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ABE8" w14:textId="1DB6E3C4" w:rsidR="00D402A4" w:rsidRDefault="5CE0DD5A" w:rsidP="00974AE6">
      <w:pPr>
        <w:pStyle w:val="Kop1zondernummerSURF"/>
      </w:pPr>
      <w:r>
        <w:t xml:space="preserve"> </w:t>
      </w:r>
      <w:r w:rsidR="00974AE6">
        <w:t xml:space="preserve">Bijlage </w:t>
      </w:r>
      <w:r w:rsidR="70FF32A1">
        <w:t>9</w:t>
      </w:r>
      <w:r>
        <w:tab/>
      </w:r>
      <w:r w:rsidR="7B30AA11">
        <w:t>R</w:t>
      </w:r>
      <w:r w:rsidR="00974AE6">
        <w:t>eferentie</w:t>
      </w:r>
      <w:r w:rsidR="4F3484A9">
        <w:t>sjabloon</w:t>
      </w:r>
    </w:p>
    <w:p w14:paraId="5280747C" w14:textId="46425310" w:rsidR="00974AE6" w:rsidRDefault="004C313A" w:rsidP="00974AE6">
      <w:pPr>
        <w:pStyle w:val="BasistekstSURF"/>
      </w:pPr>
      <w:r>
        <w:t>Gegadigde</w:t>
      </w:r>
      <w:r w:rsidR="00974AE6">
        <w:t xml:space="preserve"> dient ten behoeve van de gevraagde referentie-opgave dit format te hanteren en ingevuld in te dienen bij zijn </w:t>
      </w:r>
      <w:r>
        <w:t>Verzoek tot Deelname</w:t>
      </w:r>
      <w:r w:rsidR="00974AE6">
        <w:t>. Hij kan hiertoe het onderstaande format zo vaak als nodig kopiëren en invullen.</w:t>
      </w:r>
    </w:p>
    <w:tbl>
      <w:tblPr>
        <w:tblStyle w:val="Rastertabel4"/>
        <w:tblW w:w="7792" w:type="dxa"/>
        <w:tblLook w:val="0620" w:firstRow="1" w:lastRow="0" w:firstColumn="0" w:lastColumn="0" w:noHBand="1" w:noVBand="1"/>
      </w:tblPr>
      <w:tblGrid>
        <w:gridCol w:w="7792"/>
      </w:tblGrid>
      <w:tr w:rsidR="00974AE6" w:rsidRPr="00974AE6" w14:paraId="3443769C" w14:textId="77777777" w:rsidTr="3139B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</w:tcPr>
          <w:p w14:paraId="693BC00C" w14:textId="51E5149B" w:rsidR="00974AE6" w:rsidRPr="00974AE6" w:rsidRDefault="00974AE6" w:rsidP="00D235D6">
            <w:pPr>
              <w:pStyle w:val="Geenafstand"/>
              <w:rPr>
                <w:rFonts w:asciiTheme="minorHAnsi" w:hAnsiTheme="minorHAnsi" w:cstheme="minorHAnsi"/>
                <w:bCs w:val="0"/>
                <w:color w:val="FFFFFF" w:themeColor="background1"/>
                <w:szCs w:val="21"/>
              </w:rPr>
            </w:pPr>
            <w:r w:rsidRPr="00974AE6">
              <w:rPr>
                <w:rFonts w:asciiTheme="minorHAnsi" w:hAnsiTheme="minorHAnsi" w:cstheme="minorHAnsi"/>
                <w:color w:val="FFFFFF" w:themeColor="background1"/>
                <w:szCs w:val="21"/>
              </w:rPr>
              <w:t>Opgave referentieopdracht(en)</w:t>
            </w:r>
          </w:p>
        </w:tc>
      </w:tr>
      <w:tr w:rsidR="00974AE6" w:rsidRPr="00974AE6" w14:paraId="74B7562A" w14:textId="77777777" w:rsidTr="3139BD1A">
        <w:tc>
          <w:tcPr>
            <w:tcW w:w="7792" w:type="dxa"/>
          </w:tcPr>
          <w:p w14:paraId="5549365C" w14:textId="23766A66" w:rsidR="00974AE6" w:rsidRPr="00974AE6" w:rsidRDefault="00974AE6" w:rsidP="00D235D6">
            <w:pPr>
              <w:pStyle w:val="Geenafstand"/>
              <w:rPr>
                <w:rFonts w:asciiTheme="minorHAnsi" w:hAnsiTheme="minorHAnsi" w:cstheme="minorHAnsi"/>
                <w:b/>
                <w:color w:val="auto"/>
                <w:szCs w:val="21"/>
              </w:rPr>
            </w:pPr>
            <w:r w:rsidRPr="00974AE6">
              <w:rPr>
                <w:rFonts w:asciiTheme="minorHAnsi" w:hAnsiTheme="minorHAnsi" w:cstheme="minorHAnsi"/>
                <w:b/>
                <w:color w:val="auto"/>
                <w:szCs w:val="21"/>
              </w:rPr>
              <w:t>1. Gegevens organisatie voor wie de referentieopdracht is uitgevoerd</w:t>
            </w:r>
          </w:p>
        </w:tc>
      </w:tr>
      <w:tr w:rsidR="00974AE6" w:rsidRPr="00974AE6" w14:paraId="21030FFC" w14:textId="77777777" w:rsidTr="3139BD1A">
        <w:tc>
          <w:tcPr>
            <w:tcW w:w="7792" w:type="dxa"/>
          </w:tcPr>
          <w:p w14:paraId="75E65977" w14:textId="3B1567A6" w:rsidR="00974AE6" w:rsidRPr="00974AE6" w:rsidRDefault="00974AE6" w:rsidP="00D235D6">
            <w:pPr>
              <w:pStyle w:val="Geenafstand"/>
              <w:rPr>
                <w:rFonts w:asciiTheme="minorHAnsi" w:hAnsiTheme="minorHAnsi" w:cstheme="minorHAnsi"/>
                <w:color w:val="auto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Cs w:val="21"/>
              </w:rPr>
              <w:t>Naam organisatie:</w:t>
            </w:r>
          </w:p>
        </w:tc>
      </w:tr>
      <w:tr w:rsidR="00974AE6" w:rsidRPr="00974AE6" w14:paraId="00533E82" w14:textId="77777777" w:rsidTr="3139BD1A">
        <w:tc>
          <w:tcPr>
            <w:tcW w:w="7792" w:type="dxa"/>
          </w:tcPr>
          <w:p w14:paraId="1486540D" w14:textId="6B70C196" w:rsidR="00974AE6" w:rsidRDefault="00974AE6" w:rsidP="00D235D6">
            <w:pPr>
              <w:pStyle w:val="Geenafstand"/>
              <w:rPr>
                <w:rFonts w:asciiTheme="minorHAnsi" w:hAnsiTheme="minorHAnsi" w:cstheme="minorHAnsi"/>
                <w:color w:val="auto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Cs w:val="21"/>
              </w:rPr>
              <w:t>Soort organisatie:</w:t>
            </w:r>
          </w:p>
        </w:tc>
      </w:tr>
      <w:tr w:rsidR="00974AE6" w:rsidRPr="00974AE6" w14:paraId="15AF8E50" w14:textId="77777777" w:rsidTr="3139BD1A">
        <w:tc>
          <w:tcPr>
            <w:tcW w:w="7792" w:type="dxa"/>
          </w:tcPr>
          <w:p w14:paraId="1C80D672" w14:textId="784F6535" w:rsidR="00974AE6" w:rsidRDefault="00974AE6" w:rsidP="00D235D6">
            <w:pPr>
              <w:pStyle w:val="Geenafstand"/>
              <w:rPr>
                <w:rFonts w:asciiTheme="minorHAnsi" w:hAnsiTheme="minorHAnsi" w:cstheme="minorHAnsi"/>
                <w:color w:val="auto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Cs w:val="21"/>
              </w:rPr>
              <w:t>Vestigingsland organisatie:</w:t>
            </w:r>
          </w:p>
        </w:tc>
      </w:tr>
      <w:tr w:rsidR="00974AE6" w:rsidRPr="00974AE6" w14:paraId="450AC3CD" w14:textId="77777777" w:rsidTr="3139BD1A">
        <w:tc>
          <w:tcPr>
            <w:tcW w:w="7792" w:type="dxa"/>
          </w:tcPr>
          <w:p w14:paraId="6A6F25D1" w14:textId="48AC833C" w:rsidR="00974AE6" w:rsidRDefault="00974AE6" w:rsidP="00D235D6">
            <w:pPr>
              <w:pStyle w:val="Geenafstand"/>
              <w:rPr>
                <w:rFonts w:asciiTheme="minorHAnsi" w:hAnsiTheme="minorHAnsi" w:cstheme="minorHAnsi"/>
                <w:color w:val="auto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Cs w:val="21"/>
              </w:rPr>
              <w:t>Naam contactpersoon:</w:t>
            </w:r>
          </w:p>
        </w:tc>
      </w:tr>
      <w:tr w:rsidR="00974AE6" w:rsidRPr="00974AE6" w14:paraId="15B6A513" w14:textId="77777777" w:rsidTr="3139BD1A">
        <w:tc>
          <w:tcPr>
            <w:tcW w:w="7792" w:type="dxa"/>
          </w:tcPr>
          <w:p w14:paraId="68CC0FAB" w14:textId="6AAA8E21" w:rsidR="00974AE6" w:rsidRDefault="00974AE6" w:rsidP="00D235D6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 w:rsidRPr="00974AE6">
              <w:rPr>
                <w:rFonts w:asciiTheme="minorHAnsi" w:hAnsiTheme="minorHAnsi" w:cstheme="minorHAnsi"/>
                <w:bCs/>
                <w:szCs w:val="21"/>
              </w:rPr>
              <w:t>Contactgegevens contactpersoon</w:t>
            </w:r>
            <w:r w:rsidR="00A33744">
              <w:rPr>
                <w:rFonts w:asciiTheme="minorHAnsi" w:hAnsiTheme="minorHAnsi" w:cstheme="minorHAnsi"/>
                <w:bCs/>
                <w:szCs w:val="21"/>
              </w:rPr>
              <w:t xml:space="preserve"> referent</w:t>
            </w:r>
            <w:r w:rsidRPr="00974AE6">
              <w:rPr>
                <w:rFonts w:asciiTheme="minorHAnsi" w:hAnsiTheme="minorHAnsi" w:cstheme="minorHAnsi"/>
                <w:bCs/>
                <w:szCs w:val="21"/>
              </w:rPr>
              <w:t xml:space="preserve"> (</w:t>
            </w:r>
            <w:r w:rsidR="008A4B7D">
              <w:rPr>
                <w:rFonts w:asciiTheme="minorHAnsi" w:hAnsiTheme="minorHAnsi" w:cstheme="minorHAnsi"/>
                <w:bCs/>
                <w:szCs w:val="21"/>
              </w:rPr>
              <w:t xml:space="preserve">zakelijk </w:t>
            </w:r>
            <w:r w:rsidRPr="00974AE6">
              <w:rPr>
                <w:rFonts w:asciiTheme="minorHAnsi" w:hAnsiTheme="minorHAnsi" w:cstheme="minorHAnsi"/>
                <w:bCs/>
                <w:szCs w:val="21"/>
              </w:rPr>
              <w:t>telefoonnummer/e-mailadres)</w:t>
            </w:r>
            <w:r>
              <w:rPr>
                <w:rFonts w:asciiTheme="minorHAnsi" w:hAnsiTheme="minorHAnsi" w:cstheme="minorHAnsi"/>
                <w:bCs/>
                <w:szCs w:val="21"/>
              </w:rPr>
              <w:t>:</w:t>
            </w:r>
          </w:p>
          <w:p w14:paraId="447175C4" w14:textId="77777777" w:rsidR="00974AE6" w:rsidRDefault="00974AE6" w:rsidP="00974AE6">
            <w:pPr>
              <w:pStyle w:val="BasistekstSURF"/>
            </w:pPr>
          </w:p>
          <w:p w14:paraId="186FD7CD" w14:textId="5B5E1C53" w:rsidR="002C2040" w:rsidRPr="00974AE6" w:rsidRDefault="002C2040" w:rsidP="00974AE6">
            <w:pPr>
              <w:pStyle w:val="BasistekstSURF"/>
            </w:pPr>
          </w:p>
        </w:tc>
      </w:tr>
      <w:tr w:rsidR="00974AE6" w:rsidRPr="00974AE6" w14:paraId="284AA7DC" w14:textId="77777777" w:rsidTr="3139BD1A">
        <w:trPr>
          <w:trHeight w:val="220"/>
        </w:trPr>
        <w:tc>
          <w:tcPr>
            <w:tcW w:w="7792" w:type="dxa"/>
          </w:tcPr>
          <w:p w14:paraId="3CA530B7" w14:textId="5C20BDF1" w:rsidR="00974AE6" w:rsidRPr="00974AE6" w:rsidRDefault="00974AE6" w:rsidP="00D235D6">
            <w:pPr>
              <w:pStyle w:val="Geenafstand"/>
              <w:rPr>
                <w:rFonts w:asciiTheme="minorHAnsi" w:hAnsiTheme="minorHAnsi" w:cstheme="minorHAnsi"/>
                <w:b/>
                <w:color w:val="auto"/>
                <w:szCs w:val="21"/>
              </w:rPr>
            </w:pPr>
            <w:r w:rsidRPr="00974AE6">
              <w:rPr>
                <w:rFonts w:asciiTheme="minorHAnsi" w:hAnsiTheme="minorHAnsi" w:cstheme="minorHAnsi"/>
                <w:b/>
                <w:color w:val="auto"/>
                <w:szCs w:val="21"/>
              </w:rPr>
              <w:t>2. Gegevens referentie-opdracht</w:t>
            </w:r>
          </w:p>
        </w:tc>
      </w:tr>
      <w:tr w:rsidR="00974AE6" w:rsidRPr="00974AE6" w14:paraId="1F206412" w14:textId="77777777" w:rsidTr="3139BD1A">
        <w:tc>
          <w:tcPr>
            <w:tcW w:w="7792" w:type="dxa"/>
          </w:tcPr>
          <w:p w14:paraId="5DDB83E6" w14:textId="1E7DD463" w:rsidR="00974AE6" w:rsidRDefault="00974AE6" w:rsidP="00D235D6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 w:rsidRPr="00974AE6">
              <w:rPr>
                <w:rFonts w:asciiTheme="minorHAnsi" w:hAnsiTheme="minorHAnsi" w:cstheme="minorHAnsi"/>
                <w:bCs/>
                <w:szCs w:val="21"/>
              </w:rPr>
              <w:t>Naam, omvang en omschrijving van de referentieopdracht</w:t>
            </w:r>
            <w:r>
              <w:rPr>
                <w:rFonts w:asciiTheme="minorHAnsi" w:hAnsiTheme="minorHAnsi" w:cstheme="minorHAnsi"/>
                <w:bCs/>
                <w:szCs w:val="21"/>
              </w:rPr>
              <w:t>:</w:t>
            </w:r>
          </w:p>
          <w:p w14:paraId="5C498C17" w14:textId="77777777" w:rsidR="00974AE6" w:rsidRPr="00974AE6" w:rsidRDefault="00974AE6" w:rsidP="00974AE6">
            <w:pPr>
              <w:pStyle w:val="BasistekstSURF"/>
            </w:pPr>
          </w:p>
          <w:p w14:paraId="007CEFB2" w14:textId="77777777" w:rsidR="00974AE6" w:rsidRDefault="00974AE6" w:rsidP="00974AE6">
            <w:pPr>
              <w:pStyle w:val="BasistekstSURF"/>
            </w:pPr>
          </w:p>
          <w:p w14:paraId="3D116172" w14:textId="77777777" w:rsidR="00974AE6" w:rsidRDefault="00974AE6" w:rsidP="00974AE6">
            <w:pPr>
              <w:pStyle w:val="BasistekstSURF"/>
            </w:pPr>
          </w:p>
          <w:p w14:paraId="0AB579A3" w14:textId="77777777" w:rsidR="00974AE6" w:rsidRDefault="00974AE6" w:rsidP="00974AE6">
            <w:pPr>
              <w:pStyle w:val="BasistekstSURF"/>
            </w:pPr>
          </w:p>
          <w:p w14:paraId="1F30685C" w14:textId="4FBFC355" w:rsidR="002C2040" w:rsidRPr="00974AE6" w:rsidRDefault="002C2040" w:rsidP="00974AE6">
            <w:pPr>
              <w:pStyle w:val="BasistekstSURF"/>
            </w:pPr>
          </w:p>
        </w:tc>
      </w:tr>
      <w:tr w:rsidR="00974AE6" w:rsidRPr="00974AE6" w14:paraId="0182A285" w14:textId="77777777" w:rsidTr="3139BD1A">
        <w:tc>
          <w:tcPr>
            <w:tcW w:w="7792" w:type="dxa"/>
          </w:tcPr>
          <w:p w14:paraId="0C53AF8E" w14:textId="2D850F13" w:rsidR="00974AE6" w:rsidRPr="00974AE6" w:rsidRDefault="00974AE6" w:rsidP="00D235D6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 w:rsidRPr="00974AE6">
              <w:rPr>
                <w:rFonts w:asciiTheme="minorHAnsi" w:hAnsiTheme="minorHAnsi" w:cstheme="minorHAnsi"/>
                <w:bCs/>
                <w:szCs w:val="21"/>
              </w:rPr>
              <w:t>Datum aanvang referentieopdracht</w:t>
            </w:r>
            <w:r>
              <w:rPr>
                <w:rFonts w:asciiTheme="minorHAnsi" w:hAnsiTheme="minorHAnsi" w:cstheme="minorHAnsi"/>
                <w:bCs/>
                <w:szCs w:val="21"/>
              </w:rPr>
              <w:t>:</w:t>
            </w:r>
          </w:p>
        </w:tc>
      </w:tr>
      <w:tr w:rsidR="00974AE6" w:rsidRPr="00974AE6" w14:paraId="384814C5" w14:textId="77777777" w:rsidTr="3139BD1A">
        <w:tc>
          <w:tcPr>
            <w:tcW w:w="7792" w:type="dxa"/>
          </w:tcPr>
          <w:p w14:paraId="4F3ED397" w14:textId="75537A0A" w:rsidR="00974AE6" w:rsidRPr="00974AE6" w:rsidRDefault="00974AE6" w:rsidP="00D235D6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 w:rsidRPr="00974AE6">
              <w:rPr>
                <w:rFonts w:asciiTheme="minorHAnsi" w:hAnsiTheme="minorHAnsi" w:cstheme="minorHAnsi"/>
                <w:bCs/>
                <w:szCs w:val="21"/>
              </w:rPr>
              <w:t>Datum afronding referentieopdracht</w:t>
            </w:r>
            <w:r>
              <w:rPr>
                <w:rFonts w:asciiTheme="minorHAnsi" w:hAnsiTheme="minorHAnsi" w:cstheme="minorHAnsi"/>
                <w:bCs/>
                <w:szCs w:val="21"/>
              </w:rPr>
              <w:t>:</w:t>
            </w:r>
          </w:p>
        </w:tc>
      </w:tr>
      <w:tr w:rsidR="00974AE6" w:rsidRPr="00974AE6" w14:paraId="25D61E0C" w14:textId="77777777" w:rsidTr="3139BD1A">
        <w:tc>
          <w:tcPr>
            <w:tcW w:w="7792" w:type="dxa"/>
          </w:tcPr>
          <w:p w14:paraId="16B4816E" w14:textId="67AED8FF" w:rsidR="00974AE6" w:rsidRPr="00974AE6" w:rsidRDefault="00974AE6" w:rsidP="00D235D6">
            <w:pPr>
              <w:pStyle w:val="Geenafstand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3. Werkzaamheden referentieopdracht</w:t>
            </w:r>
          </w:p>
        </w:tc>
      </w:tr>
      <w:tr w:rsidR="00974AE6" w:rsidRPr="00974AE6" w14:paraId="54709970" w14:textId="77777777" w:rsidTr="3139BD1A">
        <w:tc>
          <w:tcPr>
            <w:tcW w:w="7792" w:type="dxa"/>
          </w:tcPr>
          <w:p w14:paraId="09C61439" w14:textId="3FA48C3F" w:rsidR="00974AE6" w:rsidRDefault="00974AE6" w:rsidP="00D235D6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 w:rsidRPr="00974AE6">
              <w:rPr>
                <w:rFonts w:asciiTheme="minorHAnsi" w:hAnsiTheme="minorHAnsi" w:cstheme="minorHAnsi"/>
                <w:bCs/>
                <w:szCs w:val="21"/>
              </w:rPr>
              <w:t xml:space="preserve">Korte beschrijving van de werkzaamheden, voor zover relevant voor </w:t>
            </w:r>
            <w:r w:rsidR="0000518D">
              <w:rPr>
                <w:rFonts w:asciiTheme="minorHAnsi" w:hAnsiTheme="minorHAnsi" w:cstheme="minorHAnsi"/>
                <w:bCs/>
                <w:szCs w:val="21"/>
              </w:rPr>
              <w:t xml:space="preserve">de onderbouwing van de betreffende kerncompetentie met </w:t>
            </w:r>
            <w:r w:rsidRPr="00974AE6">
              <w:rPr>
                <w:rFonts w:asciiTheme="minorHAnsi" w:hAnsiTheme="minorHAnsi" w:cstheme="minorHAnsi"/>
                <w:bCs/>
                <w:szCs w:val="21"/>
              </w:rPr>
              <w:t>deze referentie-uitvraag</w:t>
            </w:r>
            <w:r>
              <w:rPr>
                <w:rFonts w:asciiTheme="minorHAnsi" w:hAnsiTheme="minorHAnsi" w:cstheme="minorHAnsi"/>
                <w:bCs/>
                <w:szCs w:val="21"/>
              </w:rPr>
              <w:t>:</w:t>
            </w:r>
          </w:p>
          <w:p w14:paraId="6FCA5C68" w14:textId="77777777" w:rsidR="00974AE6" w:rsidRDefault="00974AE6" w:rsidP="00974AE6">
            <w:pPr>
              <w:pStyle w:val="BasistekstSURF"/>
            </w:pPr>
          </w:p>
          <w:p w14:paraId="024604FD" w14:textId="77777777" w:rsidR="00974AE6" w:rsidRDefault="00974AE6" w:rsidP="00974AE6">
            <w:pPr>
              <w:pStyle w:val="BasistekstSURF"/>
            </w:pPr>
          </w:p>
          <w:p w14:paraId="72A35833" w14:textId="77777777" w:rsidR="00974AE6" w:rsidRDefault="00974AE6" w:rsidP="00974AE6">
            <w:pPr>
              <w:pStyle w:val="BasistekstSURF"/>
            </w:pPr>
          </w:p>
          <w:p w14:paraId="4446351E" w14:textId="5339FCC8" w:rsidR="00974AE6" w:rsidRPr="00974AE6" w:rsidRDefault="00974AE6" w:rsidP="00974AE6">
            <w:pPr>
              <w:pStyle w:val="BasistekstSURF"/>
            </w:pPr>
          </w:p>
        </w:tc>
      </w:tr>
      <w:tr w:rsidR="00974AE6" w:rsidRPr="00974AE6" w14:paraId="7A11A38D" w14:textId="77777777" w:rsidTr="3139BD1A">
        <w:tc>
          <w:tcPr>
            <w:tcW w:w="7792" w:type="dxa"/>
          </w:tcPr>
          <w:p w14:paraId="1720C9C4" w14:textId="6437B4E1" w:rsidR="00974AE6" w:rsidRDefault="00974AE6" w:rsidP="3139BD1A">
            <w:pPr>
              <w:pStyle w:val="Geenafstand"/>
              <w:rPr>
                <w:rFonts w:asciiTheme="minorHAnsi" w:hAnsiTheme="minorHAnsi" w:cstheme="minorBidi"/>
              </w:rPr>
            </w:pPr>
            <w:r w:rsidRPr="3139BD1A">
              <w:rPr>
                <w:rFonts w:asciiTheme="minorHAnsi" w:hAnsiTheme="minorHAnsi" w:cstheme="minorBidi"/>
              </w:rPr>
              <w:t xml:space="preserve">Opdracht geheel zelfstandig uitgevoerd of in samenwerking met andere </w:t>
            </w:r>
            <w:r w:rsidR="5BAD1584" w:rsidRPr="3139BD1A">
              <w:rPr>
                <w:rFonts w:asciiTheme="minorHAnsi" w:hAnsiTheme="minorHAnsi" w:cstheme="minorBidi"/>
              </w:rPr>
              <w:t>o</w:t>
            </w:r>
            <w:r w:rsidRPr="3139BD1A">
              <w:rPr>
                <w:rFonts w:asciiTheme="minorHAnsi" w:hAnsiTheme="minorHAnsi" w:cstheme="minorBidi"/>
              </w:rPr>
              <w:t>ndernemers?</w:t>
            </w:r>
          </w:p>
          <w:p w14:paraId="06ACC8B1" w14:textId="6F0808F3" w:rsidR="00974AE6" w:rsidRDefault="00974AE6" w:rsidP="00974AE6">
            <w:pPr>
              <w:pStyle w:val="BasistekstSURF"/>
            </w:pPr>
          </w:p>
          <w:p w14:paraId="224C4EF6" w14:textId="77777777" w:rsidR="002C2040" w:rsidRDefault="002C2040" w:rsidP="00974AE6">
            <w:pPr>
              <w:pStyle w:val="BasistekstSURF"/>
            </w:pPr>
          </w:p>
          <w:p w14:paraId="6FA723B4" w14:textId="2376266C" w:rsidR="00974AE6" w:rsidRPr="00974AE6" w:rsidRDefault="00974AE6" w:rsidP="00974AE6">
            <w:pPr>
              <w:pStyle w:val="BasistekstSURF"/>
            </w:pPr>
          </w:p>
        </w:tc>
      </w:tr>
      <w:tr w:rsidR="00974AE6" w:rsidRPr="00974AE6" w14:paraId="2F01200B" w14:textId="77777777" w:rsidTr="3139BD1A">
        <w:tc>
          <w:tcPr>
            <w:tcW w:w="7792" w:type="dxa"/>
          </w:tcPr>
          <w:p w14:paraId="13A48F54" w14:textId="5E9B872E" w:rsidR="00974AE6" w:rsidRDefault="00974AE6" w:rsidP="00974AE6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 w:rsidRPr="00974AE6">
              <w:rPr>
                <w:rFonts w:asciiTheme="minorHAnsi" w:hAnsiTheme="minorHAnsi" w:cstheme="minorHAnsi"/>
                <w:bCs/>
                <w:szCs w:val="21"/>
              </w:rPr>
              <w:t xml:space="preserve">Percentage van de referentieopdracht dat is uitgevoerd door </w:t>
            </w:r>
            <w:r w:rsidR="004C313A">
              <w:rPr>
                <w:rFonts w:asciiTheme="minorHAnsi" w:hAnsiTheme="minorHAnsi" w:cstheme="minorHAnsi"/>
                <w:bCs/>
                <w:szCs w:val="21"/>
              </w:rPr>
              <w:t>Gegadigde</w:t>
            </w:r>
            <w:r>
              <w:rPr>
                <w:rFonts w:asciiTheme="minorHAnsi" w:hAnsiTheme="minorHAnsi" w:cstheme="minorHAnsi"/>
                <w:bCs/>
                <w:szCs w:val="21"/>
              </w:rPr>
              <w:t>:</w:t>
            </w:r>
          </w:p>
          <w:p w14:paraId="4E7DAD96" w14:textId="77777777" w:rsidR="00974AE6" w:rsidRDefault="00974AE6" w:rsidP="00974AE6">
            <w:pPr>
              <w:pStyle w:val="BasistekstSURF"/>
            </w:pPr>
          </w:p>
          <w:p w14:paraId="4FB006C9" w14:textId="647DF06F" w:rsidR="002C2040" w:rsidRPr="00974AE6" w:rsidRDefault="002C2040" w:rsidP="00974AE6">
            <w:pPr>
              <w:pStyle w:val="BasistekstSURF"/>
            </w:pPr>
          </w:p>
        </w:tc>
      </w:tr>
      <w:tr w:rsidR="00974AE6" w:rsidRPr="00974AE6" w14:paraId="52C25B72" w14:textId="77777777" w:rsidTr="3139BD1A">
        <w:tc>
          <w:tcPr>
            <w:tcW w:w="7792" w:type="dxa"/>
          </w:tcPr>
          <w:p w14:paraId="2DB15C52" w14:textId="77777777" w:rsidR="00974AE6" w:rsidRDefault="00974AE6" w:rsidP="00D235D6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 w:rsidRPr="00974AE6">
              <w:rPr>
                <w:rFonts w:asciiTheme="minorHAnsi" w:hAnsiTheme="minorHAnsi" w:cstheme="minorHAnsi"/>
                <w:bCs/>
                <w:szCs w:val="21"/>
              </w:rPr>
              <w:t>Korte beschrijving van de in samenwerking uitgevoerde werkzaamheden</w:t>
            </w:r>
            <w:r>
              <w:rPr>
                <w:rFonts w:asciiTheme="minorHAnsi" w:hAnsiTheme="minorHAnsi" w:cstheme="minorHAnsi"/>
                <w:bCs/>
                <w:szCs w:val="21"/>
              </w:rPr>
              <w:t>:</w:t>
            </w:r>
          </w:p>
          <w:p w14:paraId="20F9C3F1" w14:textId="77777777" w:rsidR="00974AE6" w:rsidRDefault="00974AE6" w:rsidP="00974AE6">
            <w:pPr>
              <w:pStyle w:val="BasistekstSURF"/>
            </w:pPr>
          </w:p>
          <w:p w14:paraId="0411417E" w14:textId="77777777" w:rsidR="00974AE6" w:rsidRDefault="00974AE6" w:rsidP="00974AE6">
            <w:pPr>
              <w:pStyle w:val="BasistekstSURF"/>
            </w:pPr>
          </w:p>
          <w:p w14:paraId="0416E0EB" w14:textId="0FECA0F9" w:rsidR="00974AE6" w:rsidRDefault="00974AE6" w:rsidP="00974AE6">
            <w:pPr>
              <w:pStyle w:val="BasistekstSURF"/>
            </w:pPr>
          </w:p>
          <w:p w14:paraId="2E88D78F" w14:textId="1A853A36" w:rsidR="00974AE6" w:rsidRPr="00974AE6" w:rsidRDefault="00974AE6" w:rsidP="00974AE6">
            <w:pPr>
              <w:pStyle w:val="BasistekstSURF"/>
            </w:pPr>
          </w:p>
        </w:tc>
      </w:tr>
      <w:tr w:rsidR="00974AE6" w:rsidRPr="00974AE6" w14:paraId="726E45AC" w14:textId="77777777" w:rsidTr="3139BD1A">
        <w:tc>
          <w:tcPr>
            <w:tcW w:w="7792" w:type="dxa"/>
          </w:tcPr>
          <w:p w14:paraId="284C678B" w14:textId="77777777" w:rsidR="00974AE6" w:rsidRDefault="00974AE6" w:rsidP="00D235D6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 w:rsidRPr="00974AE6">
              <w:rPr>
                <w:rFonts w:asciiTheme="minorHAnsi" w:hAnsiTheme="minorHAnsi" w:cstheme="minorHAnsi"/>
                <w:bCs/>
                <w:szCs w:val="21"/>
              </w:rPr>
              <w:t>Ruimte voor eventuele relevante opmerkingen die niet elders in dit format passen</w:t>
            </w:r>
            <w:r>
              <w:rPr>
                <w:rFonts w:asciiTheme="minorHAnsi" w:hAnsiTheme="minorHAnsi" w:cstheme="minorHAnsi"/>
                <w:bCs/>
                <w:szCs w:val="21"/>
              </w:rPr>
              <w:t>:</w:t>
            </w:r>
          </w:p>
          <w:p w14:paraId="59184219" w14:textId="77777777" w:rsidR="00974AE6" w:rsidRDefault="00974AE6" w:rsidP="00974AE6">
            <w:pPr>
              <w:pStyle w:val="BasistekstSURF"/>
            </w:pPr>
          </w:p>
          <w:p w14:paraId="49569504" w14:textId="3A81CC65" w:rsidR="00974AE6" w:rsidRDefault="00974AE6" w:rsidP="00974AE6">
            <w:pPr>
              <w:pStyle w:val="BasistekstSURF"/>
            </w:pPr>
          </w:p>
          <w:p w14:paraId="4324B631" w14:textId="68B9F168" w:rsidR="00974AE6" w:rsidRPr="00974AE6" w:rsidRDefault="00974AE6" w:rsidP="00974AE6">
            <w:pPr>
              <w:pStyle w:val="BasistekstSURF"/>
            </w:pPr>
          </w:p>
        </w:tc>
      </w:tr>
    </w:tbl>
    <w:p w14:paraId="00BB4973" w14:textId="77777777" w:rsidR="0061200A" w:rsidRPr="00974AE6" w:rsidRDefault="0061200A" w:rsidP="00974AE6">
      <w:pPr>
        <w:pStyle w:val="BasistekstSURF"/>
      </w:pPr>
    </w:p>
    <w:sectPr w:rsidR="0061200A" w:rsidRPr="00974AE6" w:rsidSect="00DE6AC3">
      <w:pgSz w:w="11906" w:h="16838" w:code="9"/>
      <w:pgMar w:top="1996" w:right="2410" w:bottom="1100" w:left="161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7232" w14:textId="77777777" w:rsidR="00B66159" w:rsidRDefault="00B66159">
      <w:r>
        <w:separator/>
      </w:r>
    </w:p>
  </w:endnote>
  <w:endnote w:type="continuationSeparator" w:id="0">
    <w:p w14:paraId="026A764A" w14:textId="77777777" w:rsidR="00B66159" w:rsidRDefault="00B6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29BF" w14:textId="77777777" w:rsidR="00B66159" w:rsidRDefault="00B66159">
      <w:r>
        <w:separator/>
      </w:r>
    </w:p>
  </w:footnote>
  <w:footnote w:type="continuationSeparator" w:id="0">
    <w:p w14:paraId="225D6044" w14:textId="77777777" w:rsidR="00B66159" w:rsidRDefault="00B66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0.4pt;height:82.8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0844"/>
    <w:multiLevelType w:val="multilevel"/>
    <w:tmpl w:val="A9862444"/>
    <w:numStyleLink w:val="KopnummeringSURF"/>
  </w:abstractNum>
  <w:abstractNum w:abstractNumId="11" w15:restartNumberingAfterBreak="0">
    <w:nsid w:val="07AB6A44"/>
    <w:multiLevelType w:val="hybridMultilevel"/>
    <w:tmpl w:val="3C167E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D94CB1"/>
    <w:multiLevelType w:val="multilevel"/>
    <w:tmpl w:val="9E50E438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A9862444"/>
    <w:numStyleLink w:val="KopnummeringSURF"/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2879C7"/>
    <w:multiLevelType w:val="multilevel"/>
    <w:tmpl w:val="89367262"/>
    <w:numStyleLink w:val="OpsommingnummerSURF"/>
  </w:abstractNum>
  <w:abstractNum w:abstractNumId="17" w15:restartNumberingAfterBreak="0">
    <w:nsid w:val="20093608"/>
    <w:multiLevelType w:val="hybridMultilevel"/>
    <w:tmpl w:val="4948BC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D2B1A"/>
    <w:multiLevelType w:val="multilevel"/>
    <w:tmpl w:val="B4BACAD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16B1A4D"/>
    <w:multiLevelType w:val="multilevel"/>
    <w:tmpl w:val="A9862444"/>
    <w:numStyleLink w:val="KopnummeringSURF"/>
  </w:abstractNum>
  <w:abstractNum w:abstractNumId="22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FFF5218"/>
    <w:multiLevelType w:val="multilevel"/>
    <w:tmpl w:val="8576664C"/>
    <w:numStyleLink w:val="OpsommingtekenSURF"/>
  </w:abstractNum>
  <w:abstractNum w:abstractNumId="24" w15:restartNumberingAfterBreak="0">
    <w:nsid w:val="40EF61F8"/>
    <w:multiLevelType w:val="multilevel"/>
    <w:tmpl w:val="A9862444"/>
    <w:styleLink w:val="KopnummeringSURF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E55C81"/>
    <w:multiLevelType w:val="multilevel"/>
    <w:tmpl w:val="B4BACAD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62D31687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63463560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3F335A0"/>
    <w:multiLevelType w:val="multilevel"/>
    <w:tmpl w:val="8576664C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Opsommingteken2eniveauSURF"/>
      <w:lvlText w:val=""/>
      <w:lvlPicBulletId w:val="0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Opsommingteken3eniveauSURF"/>
      <w:lvlText w:val=""/>
      <w:lvlPicBulletId w:val="0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A631717"/>
    <w:multiLevelType w:val="multilevel"/>
    <w:tmpl w:val="9E50E438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6CAB1E63"/>
    <w:multiLevelType w:val="multilevel"/>
    <w:tmpl w:val="7FB6E594"/>
    <w:numStyleLink w:val="AgendapuntlijstSURF"/>
  </w:abstractNum>
  <w:abstractNum w:abstractNumId="33" w15:restartNumberingAfterBreak="0">
    <w:nsid w:val="6E7370EC"/>
    <w:multiLevelType w:val="multilevel"/>
    <w:tmpl w:val="9200769E"/>
    <w:numStyleLink w:val="OpsommingkleineletterSURF"/>
  </w:abstractNum>
  <w:abstractNum w:abstractNumId="34" w15:restartNumberingAfterBreak="0">
    <w:nsid w:val="7038598F"/>
    <w:multiLevelType w:val="multilevel"/>
    <w:tmpl w:val="90A8103A"/>
    <w:numStyleLink w:val="BijlagenummeringSURF"/>
  </w:abstractNum>
  <w:num w:numId="1" w16cid:durableId="1744326825">
    <w:abstractNumId w:val="12"/>
  </w:num>
  <w:num w:numId="2" w16cid:durableId="1351373354">
    <w:abstractNumId w:val="22"/>
  </w:num>
  <w:num w:numId="3" w16cid:durableId="2057465860">
    <w:abstractNumId w:val="28"/>
  </w:num>
  <w:num w:numId="4" w16cid:durableId="1737121820">
    <w:abstractNumId w:val="27"/>
  </w:num>
  <w:num w:numId="5" w16cid:durableId="113910592">
    <w:abstractNumId w:val="26"/>
  </w:num>
  <w:num w:numId="6" w16cid:durableId="694161228">
    <w:abstractNumId w:val="15"/>
  </w:num>
  <w:num w:numId="7" w16cid:durableId="87701461">
    <w:abstractNumId w:val="14"/>
  </w:num>
  <w:num w:numId="8" w16cid:durableId="554900646">
    <w:abstractNumId w:val="20"/>
  </w:num>
  <w:num w:numId="9" w16cid:durableId="354353771">
    <w:abstractNumId w:val="24"/>
  </w:num>
  <w:num w:numId="10" w16cid:durableId="447968015">
    <w:abstractNumId w:val="30"/>
  </w:num>
  <w:num w:numId="11" w16cid:durableId="1964337089">
    <w:abstractNumId w:val="19"/>
  </w:num>
  <w:num w:numId="12" w16cid:durableId="185683675">
    <w:abstractNumId w:val="9"/>
  </w:num>
  <w:num w:numId="13" w16cid:durableId="1944729178">
    <w:abstractNumId w:val="7"/>
  </w:num>
  <w:num w:numId="14" w16cid:durableId="473107521">
    <w:abstractNumId w:val="6"/>
  </w:num>
  <w:num w:numId="15" w16cid:durableId="82342085">
    <w:abstractNumId w:val="5"/>
  </w:num>
  <w:num w:numId="16" w16cid:durableId="1175801689">
    <w:abstractNumId w:val="4"/>
  </w:num>
  <w:num w:numId="17" w16cid:durableId="1351376786">
    <w:abstractNumId w:val="8"/>
  </w:num>
  <w:num w:numId="18" w16cid:durableId="2078938021">
    <w:abstractNumId w:val="3"/>
  </w:num>
  <w:num w:numId="19" w16cid:durableId="420680801">
    <w:abstractNumId w:val="2"/>
  </w:num>
  <w:num w:numId="20" w16cid:durableId="1543515498">
    <w:abstractNumId w:val="1"/>
  </w:num>
  <w:num w:numId="21" w16cid:durableId="1936671180">
    <w:abstractNumId w:val="0"/>
  </w:num>
  <w:num w:numId="22" w16cid:durableId="546067488">
    <w:abstractNumId w:val="33"/>
  </w:num>
  <w:num w:numId="23" w16cid:durableId="1919048861">
    <w:abstractNumId w:val="16"/>
  </w:num>
  <w:num w:numId="24" w16cid:durableId="1329167442">
    <w:abstractNumId w:val="25"/>
  </w:num>
  <w:num w:numId="25" w16cid:durableId="1571963798">
    <w:abstractNumId w:val="32"/>
  </w:num>
  <w:num w:numId="26" w16cid:durableId="71202714">
    <w:abstractNumId w:val="31"/>
  </w:num>
  <w:num w:numId="27" w16cid:durableId="1604219753">
    <w:abstractNumId w:val="29"/>
  </w:num>
  <w:num w:numId="28" w16cid:durableId="1934166902">
    <w:abstractNumId w:val="18"/>
  </w:num>
  <w:num w:numId="29" w16cid:durableId="346634858">
    <w:abstractNumId w:val="13"/>
  </w:num>
  <w:num w:numId="30" w16cid:durableId="724572143">
    <w:abstractNumId w:val="34"/>
  </w:num>
  <w:num w:numId="31" w16cid:durableId="1263030356">
    <w:abstractNumId w:val="23"/>
  </w:num>
  <w:num w:numId="32" w16cid:durableId="534781122">
    <w:abstractNumId w:val="23"/>
  </w:num>
  <w:num w:numId="33" w16cid:durableId="353575564">
    <w:abstractNumId w:val="30"/>
  </w:num>
  <w:num w:numId="34" w16cid:durableId="249243633">
    <w:abstractNumId w:val="21"/>
  </w:num>
  <w:num w:numId="35" w16cid:durableId="1742412703">
    <w:abstractNumId w:val="34"/>
  </w:num>
  <w:num w:numId="36" w16cid:durableId="991181326">
    <w:abstractNumId w:val="10"/>
  </w:num>
  <w:num w:numId="37" w16cid:durableId="2140756797">
    <w:abstractNumId w:val="11"/>
  </w:num>
  <w:num w:numId="38" w16cid:durableId="402803656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7"/>
    <w:rsid w:val="00000E2F"/>
    <w:rsid w:val="00004562"/>
    <w:rsid w:val="0000518D"/>
    <w:rsid w:val="00006237"/>
    <w:rsid w:val="0000663D"/>
    <w:rsid w:val="00010D95"/>
    <w:rsid w:val="00011BFA"/>
    <w:rsid w:val="00012581"/>
    <w:rsid w:val="0002562D"/>
    <w:rsid w:val="0003377A"/>
    <w:rsid w:val="00035232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8371A"/>
    <w:rsid w:val="0009698A"/>
    <w:rsid w:val="000A1B78"/>
    <w:rsid w:val="000A31CD"/>
    <w:rsid w:val="000A3E67"/>
    <w:rsid w:val="000A6DE6"/>
    <w:rsid w:val="000C0969"/>
    <w:rsid w:val="000C1A1A"/>
    <w:rsid w:val="000C524D"/>
    <w:rsid w:val="000D6AB7"/>
    <w:rsid w:val="000E1539"/>
    <w:rsid w:val="000E55A1"/>
    <w:rsid w:val="000E6E43"/>
    <w:rsid w:val="000F213A"/>
    <w:rsid w:val="000F2BB6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109B"/>
    <w:rsid w:val="001639F5"/>
    <w:rsid w:val="001716E9"/>
    <w:rsid w:val="0018093D"/>
    <w:rsid w:val="00187A59"/>
    <w:rsid w:val="00192B49"/>
    <w:rsid w:val="001B1B37"/>
    <w:rsid w:val="001B4C7E"/>
    <w:rsid w:val="001B5111"/>
    <w:rsid w:val="001B6792"/>
    <w:rsid w:val="001C11BE"/>
    <w:rsid w:val="001C6232"/>
    <w:rsid w:val="001C63E7"/>
    <w:rsid w:val="001D2384"/>
    <w:rsid w:val="001D2A06"/>
    <w:rsid w:val="001E2293"/>
    <w:rsid w:val="001E34AC"/>
    <w:rsid w:val="001E5F7F"/>
    <w:rsid w:val="001F3116"/>
    <w:rsid w:val="001F342A"/>
    <w:rsid w:val="001F5B4F"/>
    <w:rsid w:val="001F5C28"/>
    <w:rsid w:val="001F6547"/>
    <w:rsid w:val="0020548B"/>
    <w:rsid w:val="0020607F"/>
    <w:rsid w:val="00206E2A"/>
    <w:rsid w:val="00206FF8"/>
    <w:rsid w:val="002074B2"/>
    <w:rsid w:val="00211603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2EE"/>
    <w:rsid w:val="00286914"/>
    <w:rsid w:val="00294CD2"/>
    <w:rsid w:val="00295A7A"/>
    <w:rsid w:val="002A2E44"/>
    <w:rsid w:val="002B08A4"/>
    <w:rsid w:val="002B2998"/>
    <w:rsid w:val="002B64EE"/>
    <w:rsid w:val="002C2040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33867"/>
    <w:rsid w:val="00334D4B"/>
    <w:rsid w:val="00335B5E"/>
    <w:rsid w:val="00337DDE"/>
    <w:rsid w:val="00345315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7612"/>
    <w:rsid w:val="00377833"/>
    <w:rsid w:val="00382603"/>
    <w:rsid w:val="00383954"/>
    <w:rsid w:val="0039126D"/>
    <w:rsid w:val="003964D4"/>
    <w:rsid w:val="0039656A"/>
    <w:rsid w:val="003A5ED3"/>
    <w:rsid w:val="003A6677"/>
    <w:rsid w:val="003B14A0"/>
    <w:rsid w:val="003B595E"/>
    <w:rsid w:val="003C1257"/>
    <w:rsid w:val="003D04B7"/>
    <w:rsid w:val="003D09E4"/>
    <w:rsid w:val="003D414A"/>
    <w:rsid w:val="003D49E5"/>
    <w:rsid w:val="003E30F2"/>
    <w:rsid w:val="003E3B7D"/>
    <w:rsid w:val="003E766F"/>
    <w:rsid w:val="003F2747"/>
    <w:rsid w:val="003F768C"/>
    <w:rsid w:val="004001AF"/>
    <w:rsid w:val="00402254"/>
    <w:rsid w:val="00410F28"/>
    <w:rsid w:val="0041674F"/>
    <w:rsid w:val="0042594D"/>
    <w:rsid w:val="00440F3D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B2C90"/>
    <w:rsid w:val="004C313A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18F"/>
    <w:rsid w:val="00515E2F"/>
    <w:rsid w:val="00521726"/>
    <w:rsid w:val="00526530"/>
    <w:rsid w:val="0053645C"/>
    <w:rsid w:val="00545244"/>
    <w:rsid w:val="00553801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068F"/>
    <w:rsid w:val="005D2FBC"/>
    <w:rsid w:val="005D4151"/>
    <w:rsid w:val="005D5E21"/>
    <w:rsid w:val="005D5FAC"/>
    <w:rsid w:val="005E3E58"/>
    <w:rsid w:val="005E792A"/>
    <w:rsid w:val="005F1E97"/>
    <w:rsid w:val="00602535"/>
    <w:rsid w:val="00603338"/>
    <w:rsid w:val="006040DB"/>
    <w:rsid w:val="00606D41"/>
    <w:rsid w:val="00610FF8"/>
    <w:rsid w:val="0061200A"/>
    <w:rsid w:val="00612C22"/>
    <w:rsid w:val="00624485"/>
    <w:rsid w:val="00641E45"/>
    <w:rsid w:val="00647A67"/>
    <w:rsid w:val="00653D01"/>
    <w:rsid w:val="00664EE1"/>
    <w:rsid w:val="006662ED"/>
    <w:rsid w:val="00673F07"/>
    <w:rsid w:val="006767B2"/>
    <w:rsid w:val="00685EED"/>
    <w:rsid w:val="00686092"/>
    <w:rsid w:val="006953A2"/>
    <w:rsid w:val="006AEA0C"/>
    <w:rsid w:val="006B6044"/>
    <w:rsid w:val="006C6A9D"/>
    <w:rsid w:val="006D1154"/>
    <w:rsid w:val="006D2ECD"/>
    <w:rsid w:val="006F3236"/>
    <w:rsid w:val="00703BD3"/>
    <w:rsid w:val="00705849"/>
    <w:rsid w:val="00706308"/>
    <w:rsid w:val="00712665"/>
    <w:rsid w:val="0071386B"/>
    <w:rsid w:val="0072479C"/>
    <w:rsid w:val="00731A90"/>
    <w:rsid w:val="007358BA"/>
    <w:rsid w:val="007361EE"/>
    <w:rsid w:val="00743326"/>
    <w:rsid w:val="00750733"/>
    <w:rsid w:val="00750780"/>
    <w:rsid w:val="007525D1"/>
    <w:rsid w:val="00752725"/>
    <w:rsid w:val="00753060"/>
    <w:rsid w:val="00756C31"/>
    <w:rsid w:val="00760A65"/>
    <w:rsid w:val="00763B35"/>
    <w:rsid w:val="00764AF2"/>
    <w:rsid w:val="00766AF9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114"/>
    <w:rsid w:val="007B5373"/>
    <w:rsid w:val="007C0010"/>
    <w:rsid w:val="007C037C"/>
    <w:rsid w:val="007C0BBD"/>
    <w:rsid w:val="007C51EB"/>
    <w:rsid w:val="007D4A7D"/>
    <w:rsid w:val="007D4DCE"/>
    <w:rsid w:val="007E7724"/>
    <w:rsid w:val="007F0A2A"/>
    <w:rsid w:val="007F1417"/>
    <w:rsid w:val="007F48F0"/>
    <w:rsid w:val="007F653F"/>
    <w:rsid w:val="00801A17"/>
    <w:rsid w:val="00802B16"/>
    <w:rsid w:val="008064EE"/>
    <w:rsid w:val="00810585"/>
    <w:rsid w:val="008222EE"/>
    <w:rsid w:val="00823AC1"/>
    <w:rsid w:val="00826EA4"/>
    <w:rsid w:val="00832239"/>
    <w:rsid w:val="00843B35"/>
    <w:rsid w:val="00854B34"/>
    <w:rsid w:val="0086137E"/>
    <w:rsid w:val="00863E77"/>
    <w:rsid w:val="008664DD"/>
    <w:rsid w:val="008736AE"/>
    <w:rsid w:val="008775D3"/>
    <w:rsid w:val="00877BD5"/>
    <w:rsid w:val="008802D3"/>
    <w:rsid w:val="00886BB9"/>
    <w:rsid w:val="008870F0"/>
    <w:rsid w:val="00887BB3"/>
    <w:rsid w:val="008931CF"/>
    <w:rsid w:val="00893934"/>
    <w:rsid w:val="008A2A1D"/>
    <w:rsid w:val="008A4B7D"/>
    <w:rsid w:val="008A534C"/>
    <w:rsid w:val="008A5E5E"/>
    <w:rsid w:val="008B5CD1"/>
    <w:rsid w:val="008C2F90"/>
    <w:rsid w:val="008C5834"/>
    <w:rsid w:val="008C6251"/>
    <w:rsid w:val="008D138C"/>
    <w:rsid w:val="008D7BDD"/>
    <w:rsid w:val="0090254C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46C43"/>
    <w:rsid w:val="00950DB4"/>
    <w:rsid w:val="00952A7F"/>
    <w:rsid w:val="009534C6"/>
    <w:rsid w:val="00957CCB"/>
    <w:rsid w:val="009606EB"/>
    <w:rsid w:val="00963973"/>
    <w:rsid w:val="009678A6"/>
    <w:rsid w:val="00971786"/>
    <w:rsid w:val="00971B3B"/>
    <w:rsid w:val="00974AE6"/>
    <w:rsid w:val="009C1976"/>
    <w:rsid w:val="009C2F9E"/>
    <w:rsid w:val="009C343F"/>
    <w:rsid w:val="009D5AE2"/>
    <w:rsid w:val="009F7001"/>
    <w:rsid w:val="00A07FEF"/>
    <w:rsid w:val="00A1497C"/>
    <w:rsid w:val="00A21956"/>
    <w:rsid w:val="00A33744"/>
    <w:rsid w:val="00A41876"/>
    <w:rsid w:val="00A42EEC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71D6"/>
    <w:rsid w:val="00AA1A5C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1404F"/>
    <w:rsid w:val="00B201FE"/>
    <w:rsid w:val="00B22610"/>
    <w:rsid w:val="00B233E3"/>
    <w:rsid w:val="00B30352"/>
    <w:rsid w:val="00B30C6C"/>
    <w:rsid w:val="00B346DF"/>
    <w:rsid w:val="00B460C2"/>
    <w:rsid w:val="00B47460"/>
    <w:rsid w:val="00B63EB9"/>
    <w:rsid w:val="00B66159"/>
    <w:rsid w:val="00B75ED8"/>
    <w:rsid w:val="00B77809"/>
    <w:rsid w:val="00B83B98"/>
    <w:rsid w:val="00B860DC"/>
    <w:rsid w:val="00B949B9"/>
    <w:rsid w:val="00B9540B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346C9"/>
    <w:rsid w:val="00C4003A"/>
    <w:rsid w:val="00C41422"/>
    <w:rsid w:val="00C421DA"/>
    <w:rsid w:val="00C50828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76E"/>
    <w:rsid w:val="00CF2B0C"/>
    <w:rsid w:val="00D016A6"/>
    <w:rsid w:val="00D023A0"/>
    <w:rsid w:val="00D16E87"/>
    <w:rsid w:val="00D25AA0"/>
    <w:rsid w:val="00D27D0E"/>
    <w:rsid w:val="00D33324"/>
    <w:rsid w:val="00D35DA7"/>
    <w:rsid w:val="00D402A4"/>
    <w:rsid w:val="00D47AD0"/>
    <w:rsid w:val="00D517F6"/>
    <w:rsid w:val="00D5412A"/>
    <w:rsid w:val="00D57A57"/>
    <w:rsid w:val="00D613A9"/>
    <w:rsid w:val="00D658D3"/>
    <w:rsid w:val="00D6679B"/>
    <w:rsid w:val="00D7238E"/>
    <w:rsid w:val="00D73003"/>
    <w:rsid w:val="00D73C03"/>
    <w:rsid w:val="00D81A72"/>
    <w:rsid w:val="00D92EDA"/>
    <w:rsid w:val="00D9359B"/>
    <w:rsid w:val="00D94B0E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E6AC3"/>
    <w:rsid w:val="00DF1BBC"/>
    <w:rsid w:val="00DF3BC6"/>
    <w:rsid w:val="00E04FA6"/>
    <w:rsid w:val="00E05379"/>
    <w:rsid w:val="00E05BA5"/>
    <w:rsid w:val="00E07762"/>
    <w:rsid w:val="00E101E7"/>
    <w:rsid w:val="00E11DF6"/>
    <w:rsid w:val="00E1215F"/>
    <w:rsid w:val="00E12CAA"/>
    <w:rsid w:val="00E14532"/>
    <w:rsid w:val="00E239D8"/>
    <w:rsid w:val="00E25D04"/>
    <w:rsid w:val="00E318F2"/>
    <w:rsid w:val="00E334BB"/>
    <w:rsid w:val="00E4520C"/>
    <w:rsid w:val="00E45F90"/>
    <w:rsid w:val="00E47E3C"/>
    <w:rsid w:val="00E51632"/>
    <w:rsid w:val="00E52291"/>
    <w:rsid w:val="00E527BE"/>
    <w:rsid w:val="00E54F3F"/>
    <w:rsid w:val="00E56EFE"/>
    <w:rsid w:val="00E571D0"/>
    <w:rsid w:val="00E60CE6"/>
    <w:rsid w:val="00E61D02"/>
    <w:rsid w:val="00E62D48"/>
    <w:rsid w:val="00E6431C"/>
    <w:rsid w:val="00E64BFF"/>
    <w:rsid w:val="00E64F2B"/>
    <w:rsid w:val="00E65900"/>
    <w:rsid w:val="00E65D32"/>
    <w:rsid w:val="00E678A0"/>
    <w:rsid w:val="00E7078D"/>
    <w:rsid w:val="00E7085E"/>
    <w:rsid w:val="00E76843"/>
    <w:rsid w:val="00E86D4C"/>
    <w:rsid w:val="00E8789C"/>
    <w:rsid w:val="00E87FB4"/>
    <w:rsid w:val="00E93FCF"/>
    <w:rsid w:val="00E96BF0"/>
    <w:rsid w:val="00E9778E"/>
    <w:rsid w:val="00EB7C66"/>
    <w:rsid w:val="00EC42E3"/>
    <w:rsid w:val="00EC7295"/>
    <w:rsid w:val="00EC72BE"/>
    <w:rsid w:val="00EE35E4"/>
    <w:rsid w:val="00F005C9"/>
    <w:rsid w:val="00F12D7C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46770"/>
    <w:rsid w:val="00F502CA"/>
    <w:rsid w:val="00F519B9"/>
    <w:rsid w:val="00F55E8B"/>
    <w:rsid w:val="00F564F9"/>
    <w:rsid w:val="00F669BA"/>
    <w:rsid w:val="00F7766C"/>
    <w:rsid w:val="00F82076"/>
    <w:rsid w:val="00F94FCC"/>
    <w:rsid w:val="00F97DA2"/>
    <w:rsid w:val="00FA269F"/>
    <w:rsid w:val="00FB21F7"/>
    <w:rsid w:val="00FB22AF"/>
    <w:rsid w:val="00FB2AAE"/>
    <w:rsid w:val="00FB7F9C"/>
    <w:rsid w:val="00FC10ED"/>
    <w:rsid w:val="00FC25E1"/>
    <w:rsid w:val="00FC3FA5"/>
    <w:rsid w:val="00FC6260"/>
    <w:rsid w:val="00FD2C03"/>
    <w:rsid w:val="00FD63B3"/>
    <w:rsid w:val="00FE1BFD"/>
    <w:rsid w:val="00FF21F1"/>
    <w:rsid w:val="00FF5EF5"/>
    <w:rsid w:val="00FF7307"/>
    <w:rsid w:val="0D058A50"/>
    <w:rsid w:val="12EF73B9"/>
    <w:rsid w:val="3139BD1A"/>
    <w:rsid w:val="4F3484A9"/>
    <w:rsid w:val="5BAD1584"/>
    <w:rsid w:val="5CE0DD5A"/>
    <w:rsid w:val="703168DD"/>
    <w:rsid w:val="70FF32A1"/>
    <w:rsid w:val="7B30A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165F5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160" w:line="240" w:lineRule="atLeast"/>
        <w:jc w:val="both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SURF"/>
    <w:next w:val="BasistekstSURF"/>
    <w:uiPriority w:val="4"/>
    <w:rsid w:val="00752725"/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Kop 1 SURF"/>
    <w:basedOn w:val="BasistekstSURF"/>
    <w:next w:val="BasistekstSURF"/>
    <w:uiPriority w:val="4"/>
    <w:qFormat/>
    <w:rsid w:val="00F12D7C"/>
    <w:pPr>
      <w:keepNext/>
      <w:keepLines/>
      <w:numPr>
        <w:numId w:val="36"/>
      </w:numPr>
      <w:spacing w:before="257" w:line="257" w:lineRule="exact"/>
      <w:jc w:val="lef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F12D7C"/>
    <w:pPr>
      <w:keepNext/>
      <w:keepLines/>
      <w:numPr>
        <w:ilvl w:val="1"/>
        <w:numId w:val="36"/>
      </w:numPr>
      <w:jc w:val="left"/>
      <w:outlineLvl w:val="1"/>
    </w:pPr>
    <w:rPr>
      <w:b/>
      <w:bCs/>
      <w:iCs/>
      <w:sz w:val="24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F12D7C"/>
    <w:pPr>
      <w:keepNext/>
      <w:keepLines/>
      <w:numPr>
        <w:ilvl w:val="2"/>
        <w:numId w:val="36"/>
      </w:numPr>
      <w:jc w:val="left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rsid w:val="00C346C9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C346C9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C346C9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C346C9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C346C9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C346C9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887BB3"/>
  </w:style>
  <w:style w:type="paragraph" w:customStyle="1" w:styleId="ZsysbasisSURF">
    <w:name w:val="Zsysbasis SURF"/>
    <w:next w:val="BasistekstSURF"/>
    <w:link w:val="ZsysbasisSURFChar"/>
    <w:uiPriority w:val="4"/>
    <w:semiHidden/>
    <w:rsid w:val="00066DF0"/>
    <w:pPr>
      <w:spacing w:line="257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SURF"/>
    <w:basedOn w:val="Standaardalinea-lettertype"/>
    <w:uiPriority w:val="4"/>
    <w:rsid w:val="00B460C2"/>
    <w:rPr>
      <w:color w:val="auto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link w:val="KoptekstChar"/>
    <w:uiPriority w:val="99"/>
    <w:rsid w:val="00122DED"/>
  </w:style>
  <w:style w:type="paragraph" w:styleId="Voettekst">
    <w:name w:val="footer"/>
    <w:basedOn w:val="ZsysbasisSURF"/>
    <w:next w:val="BasistekstSURF"/>
    <w:link w:val="VoettekstChar"/>
    <w:uiPriority w:val="99"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122DED"/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4"/>
    <w:rsid w:val="00E65900"/>
    <w:rPr>
      <w:b/>
    </w:rPr>
  </w:style>
  <w:style w:type="paragraph" w:styleId="Inhopg2">
    <w:name w:val="toc 2"/>
    <w:aliases w:val="Inhopg 2 SURF"/>
    <w:basedOn w:val="ZsysbasistocSURF"/>
    <w:next w:val="BasistekstSURF"/>
    <w:uiPriority w:val="4"/>
    <w:rsid w:val="00E65900"/>
  </w:style>
  <w:style w:type="paragraph" w:styleId="Inhopg3">
    <w:name w:val="toc 3"/>
    <w:aliases w:val="Inhopg 3 SURF"/>
    <w:basedOn w:val="ZsysbasistocSURF"/>
    <w:next w:val="BasistekstSURF"/>
    <w:uiPriority w:val="4"/>
    <w:rsid w:val="00E65900"/>
  </w:style>
  <w:style w:type="paragraph" w:styleId="Inhopg4">
    <w:name w:val="toc 4"/>
    <w:aliases w:val="Inhopg 4 SURF"/>
    <w:basedOn w:val="ZsysbasistocSURF"/>
    <w:next w:val="BasistekstSURF"/>
    <w:uiPriority w:val="4"/>
    <w:rsid w:val="00122DED"/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BasistekstSURF"/>
    <w:next w:val="BasistekstSURF"/>
    <w:uiPriority w:val="4"/>
    <w:qFormat/>
    <w:rsid w:val="00F12D7C"/>
    <w:pPr>
      <w:keepNext/>
      <w:keepLines/>
      <w:jc w:val="left"/>
      <w:outlineLvl w:val="1"/>
    </w:pPr>
    <w:rPr>
      <w:b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BasistekstSURF"/>
    <w:next w:val="BasistekstSURF"/>
    <w:uiPriority w:val="4"/>
    <w:qFormat/>
    <w:rsid w:val="00F12D7C"/>
    <w:pPr>
      <w:keepNext/>
      <w:keepLines/>
      <w:spacing w:before="257" w:line="257" w:lineRule="exact"/>
      <w:jc w:val="lef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BasistekstSURF"/>
    <w:next w:val="BasistekstSURF"/>
    <w:uiPriority w:val="4"/>
    <w:qFormat/>
    <w:rsid w:val="00F12D7C"/>
    <w:pPr>
      <w:keepNext/>
      <w:keepLines/>
      <w:jc w:val="left"/>
      <w:outlineLvl w:val="2"/>
    </w:pPr>
    <w:rPr>
      <w:b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4"/>
    <w:rsid w:val="003964D4"/>
  </w:style>
  <w:style w:type="paragraph" w:styleId="Inhopg6">
    <w:name w:val="toc 6"/>
    <w:aliases w:val="Inhopg 6 SURF"/>
    <w:basedOn w:val="ZsysbasistocSURF"/>
    <w:next w:val="BasistekstSURF"/>
    <w:uiPriority w:val="4"/>
    <w:rsid w:val="003964D4"/>
  </w:style>
  <w:style w:type="paragraph" w:styleId="Inhopg7">
    <w:name w:val="toc 7"/>
    <w:aliases w:val="Inhopg 7 SURF"/>
    <w:basedOn w:val="ZsysbasistocSURF"/>
    <w:next w:val="BasistekstSURF"/>
    <w:uiPriority w:val="4"/>
    <w:rsid w:val="003964D4"/>
  </w:style>
  <w:style w:type="paragraph" w:styleId="Inhopg8">
    <w:name w:val="toc 8"/>
    <w:aliases w:val="Inhopg 8 SURF"/>
    <w:basedOn w:val="ZsysbasistocSURF"/>
    <w:next w:val="BasistekstSURF"/>
    <w:uiPriority w:val="4"/>
    <w:rsid w:val="003964D4"/>
  </w:style>
  <w:style w:type="paragraph" w:styleId="Inhopg9">
    <w:name w:val="toc 9"/>
    <w:aliases w:val="Inhopg 9 SURF"/>
    <w:basedOn w:val="ZsysbasistocSURF"/>
    <w:next w:val="BasistekstSURF"/>
    <w:uiPriority w:val="4"/>
    <w:rsid w:val="003964D4"/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semiHidden/>
    <w:rsid w:val="00066DF0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uiPriority w:val="99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9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E04FA6"/>
    <w:pPr>
      <w:numPr>
        <w:numId w:val="33"/>
      </w:numPr>
    </w:pPr>
  </w:style>
  <w:style w:type="paragraph" w:customStyle="1" w:styleId="Opsommingteken2eniveauSURF">
    <w:name w:val="Opsomming teken 2e niveau SURF"/>
    <w:basedOn w:val="ZsysbasisSURF"/>
    <w:uiPriority w:val="4"/>
    <w:rsid w:val="00B22610"/>
    <w:pPr>
      <w:numPr>
        <w:ilvl w:val="1"/>
        <w:numId w:val="33"/>
      </w:numPr>
    </w:pPr>
  </w:style>
  <w:style w:type="paragraph" w:customStyle="1" w:styleId="Opsommingteken3eniveauSURF">
    <w:name w:val="Opsomming teken 3e niveau SURF"/>
    <w:basedOn w:val="ZsysbasisSURF"/>
    <w:uiPriority w:val="4"/>
    <w:rsid w:val="005D2FBC"/>
    <w:pPr>
      <w:numPr>
        <w:ilvl w:val="2"/>
        <w:numId w:val="33"/>
      </w:numPr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01DA1"/>
    <w:pPr>
      <w:numPr>
        <w:numId w:val="22"/>
      </w:numPr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8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01DA1"/>
    <w:pPr>
      <w:numPr>
        <w:numId w:val="23"/>
      </w:numPr>
    </w:pPr>
  </w:style>
  <w:style w:type="paragraph" w:customStyle="1" w:styleId="Opsommingnummer2eniveauSURF">
    <w:name w:val="Opsomming nummer 2e niveau SURF"/>
    <w:basedOn w:val="ZsysbasisSURF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SURF">
    <w:name w:val="Opsomming nummer 3e niveau SURF"/>
    <w:basedOn w:val="ZsysbasisSURF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2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link w:val="LijstalineaChar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C346C9"/>
    <w:pPr>
      <w:numPr>
        <w:numId w:val="9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5E792A"/>
    <w:pPr>
      <w:spacing w:line="24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E101E7"/>
    <w:rPr>
      <w:sz w:val="18"/>
    </w:rPr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731A90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A6DC7"/>
    <w:pPr>
      <w:numPr>
        <w:numId w:val="10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BasistekstSURF"/>
    <w:next w:val="SubtitelSURF"/>
    <w:uiPriority w:val="4"/>
    <w:qFormat/>
    <w:rsid w:val="00F12D7C"/>
    <w:pPr>
      <w:keepLines/>
      <w:jc w:val="left"/>
    </w:pPr>
    <w:rPr>
      <w:b/>
      <w:sz w:val="56"/>
    </w:rPr>
  </w:style>
  <w:style w:type="paragraph" w:customStyle="1" w:styleId="SubtitelSURF">
    <w:name w:val="Subtitel SURF"/>
    <w:basedOn w:val="BasistekstSURF"/>
    <w:next w:val="BasistekstSURF"/>
    <w:uiPriority w:val="4"/>
    <w:qFormat/>
    <w:rsid w:val="00F12D7C"/>
    <w:pPr>
      <w:keepLines/>
      <w:jc w:val="left"/>
    </w:pPr>
    <w:rPr>
      <w:sz w:val="4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11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B949B9"/>
    <w:pPr>
      <w:keepNext/>
      <w:keepLines/>
      <w:numPr>
        <w:numId w:val="35"/>
      </w:numPr>
      <w:tabs>
        <w:tab w:val="left" w:pos="709"/>
      </w:tabs>
      <w:spacing w:before="257" w:line="257" w:lineRule="exact"/>
      <w:outlineLvl w:val="0"/>
    </w:pPr>
    <w:rPr>
      <w:b/>
      <w:bCs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345315"/>
    <w:pPr>
      <w:keepNext/>
      <w:keepLines/>
      <w:numPr>
        <w:ilvl w:val="1"/>
        <w:numId w:val="35"/>
      </w:numPr>
      <w:outlineLvl w:val="1"/>
    </w:pPr>
    <w:rPr>
      <w:b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364B2C"/>
    <w:pPr>
      <w:ind w:left="709" w:right="567" w:hanging="709"/>
    </w:pPr>
  </w:style>
  <w:style w:type="numbering" w:customStyle="1" w:styleId="AgendapuntlijstSURF">
    <w:name w:val="Agendapunt (lijst) SURF"/>
    <w:uiPriority w:val="4"/>
    <w:semiHidden/>
    <w:rsid w:val="001C6232"/>
    <w:pPr>
      <w:numPr>
        <w:numId w:val="24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5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312D26"/>
  </w:style>
  <w:style w:type="paragraph" w:customStyle="1" w:styleId="TabeltekstSURF">
    <w:name w:val="Tabeltekst SURF"/>
    <w:basedOn w:val="ZsysbasistabeltekstSURF"/>
    <w:uiPriority w:val="4"/>
    <w:rsid w:val="00312D26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styleId="Rastertabel4-Accent6">
    <w:name w:val="Grid Table 4 Accent 6"/>
    <w:basedOn w:val="Standaardtabel"/>
    <w:uiPriority w:val="49"/>
    <w:rsid w:val="00D402A4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402A4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C10ED"/>
    <w:rPr>
      <w:rFonts w:ascii="Calibri" w:hAnsi="Calibri" w:cs="Maiandra GD"/>
      <w:color w:val="000000" w:themeColor="text1"/>
      <w:sz w:val="2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DE6AC3"/>
    <w:rPr>
      <w:rFonts w:ascii="Calibri" w:hAnsi="Calibri" w:cs="Maiandra GD"/>
      <w:color w:val="000000" w:themeColor="text1"/>
      <w:sz w:val="21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DE6AC3"/>
    <w:rPr>
      <w:rFonts w:ascii="Calibri" w:hAnsi="Calibri" w:cs="Maiandra GD"/>
      <w:color w:val="000000" w:themeColor="text1"/>
      <w:sz w:val="21"/>
      <w:szCs w:val="18"/>
    </w:rPr>
  </w:style>
  <w:style w:type="table" w:styleId="Rastertabel4">
    <w:name w:val="Grid Table 4"/>
    <w:basedOn w:val="Standaardtabel"/>
    <w:uiPriority w:val="49"/>
    <w:rsid w:val="00DE6A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leuren SURF">
      <a:dk1>
        <a:sysClr val="windowText" lastClr="000000"/>
      </a:dk1>
      <a:lt1>
        <a:sysClr val="window" lastClr="FFFFFF"/>
      </a:lt1>
      <a:dk2>
        <a:srgbClr val="000000"/>
      </a:dk2>
      <a:lt2>
        <a:srgbClr val="C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0000"/>
      </a:hlink>
      <a:folHlink>
        <a:srgbClr val="000000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09A2ED5AA3D40BB0B2136CC9384C8" ma:contentTypeVersion="11" ma:contentTypeDescription="Create a new document." ma:contentTypeScope="" ma:versionID="d6e94e4c2be29c2277da0040c5b7d4b9">
  <xsd:schema xmlns:xsd="http://www.w3.org/2001/XMLSchema" xmlns:xs="http://www.w3.org/2001/XMLSchema" xmlns:p="http://schemas.microsoft.com/office/2006/metadata/properties" xmlns:ns2="e012363d-4398-47b8-ab34-dc150dde85b0" xmlns:ns3="87616315-d3d0-4142-adb8-e0f87280cc67" targetNamespace="http://schemas.microsoft.com/office/2006/metadata/properties" ma:root="true" ma:fieldsID="2397f68dd66d29de1566be85fa13d014" ns2:_="" ns3:_="">
    <xsd:import namespace="e012363d-4398-47b8-ab34-dc150dde85b0"/>
    <xsd:import namespace="87616315-d3d0-4142-adb8-e0f87280c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363d-4398-47b8-ab34-dc150dde8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6315-d3d0-4142-adb8-e0f87280cc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bf06d2-3db8-437f-a4f4-984341057719}" ma:internalName="TaxCatchAll" ma:showField="CatchAllData" ma:web="87616315-d3d0-4142-adb8-e0f87280c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2363d-4398-47b8-ab34-dc150dde85b0">
      <Terms xmlns="http://schemas.microsoft.com/office/infopath/2007/PartnerControls"/>
    </lcf76f155ced4ddcb4097134ff3c332f>
    <TaxCatchAll xmlns="87616315-d3d0-4142-adb8-e0f87280cc67" xsi:nil="true"/>
  </documentManagement>
</p:properties>
</file>

<file path=customXml/itemProps1.xml><?xml version="1.0" encoding="utf-8"?>
<ds:datastoreItem xmlns:ds="http://schemas.openxmlformats.org/officeDocument/2006/customXml" ds:itemID="{FE70EF60-911A-45DE-A139-3FA431BA79FD}"/>
</file>

<file path=customXml/itemProps2.xml><?xml version="1.0" encoding="utf-8"?>
<ds:datastoreItem xmlns:ds="http://schemas.openxmlformats.org/officeDocument/2006/customXml" ds:itemID="{E181E17E-0D3D-423A-AAE6-C4E487E8A0B8}"/>
</file>

<file path=customXml/itemProps3.xml><?xml version="1.0" encoding="utf-8"?>
<ds:datastoreItem xmlns:ds="http://schemas.openxmlformats.org/officeDocument/2006/customXml" ds:itemID="{E44C4327-E2F5-4008-87B1-305CF9F35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2025-07-25T11:45:00Z</dcterms:created>
  <dcterms:modified xsi:type="dcterms:W3CDTF">2025-07-25T11:45:00Z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0x0101008FE09A2ED5AA3D40BB0B2136CC9384C8</vt:lpwstr>
  </property>
</Properties>
</file>