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5F817" w14:textId="77777777" w:rsidR="008D7EA0" w:rsidRDefault="008D7EA0" w:rsidP="00EB1B2B">
      <w:pPr>
        <w:pStyle w:val="Headingrijksstijl"/>
        <w:rPr>
          <w:sz w:val="40"/>
        </w:rPr>
      </w:pPr>
    </w:p>
    <w:p w14:paraId="110B5895" w14:textId="77777777" w:rsidR="008D7EA0" w:rsidRDefault="008D7EA0" w:rsidP="00EB1B2B">
      <w:pPr>
        <w:pStyle w:val="Headingrijksstijl"/>
        <w:rPr>
          <w:sz w:val="40"/>
        </w:rPr>
      </w:pPr>
    </w:p>
    <w:p w14:paraId="7B5217E1" w14:textId="77777777" w:rsidR="008D7EA0" w:rsidRDefault="008D7EA0" w:rsidP="00EB1B2B">
      <w:pPr>
        <w:pStyle w:val="Headingrijksstijl"/>
        <w:rPr>
          <w:sz w:val="40"/>
        </w:rPr>
      </w:pPr>
    </w:p>
    <w:p w14:paraId="176B0515" w14:textId="77777777" w:rsidR="00830CF5" w:rsidRDefault="00830CF5" w:rsidP="00EB1B2B">
      <w:pPr>
        <w:pStyle w:val="Headingrijksstijl"/>
        <w:rPr>
          <w:sz w:val="40"/>
        </w:rPr>
      </w:pPr>
    </w:p>
    <w:p w14:paraId="7FAEB14B" w14:textId="75A010D2" w:rsidR="00F60048" w:rsidRPr="0051231C" w:rsidRDefault="006014A5" w:rsidP="00EB1B2B">
      <w:pPr>
        <w:pStyle w:val="Headingrijksstijl"/>
        <w:rPr>
          <w:sz w:val="40"/>
        </w:rPr>
      </w:pPr>
      <w:r>
        <w:rPr>
          <w:sz w:val="40"/>
        </w:rPr>
        <w:t xml:space="preserve">BIJLAGE </w:t>
      </w:r>
      <w:r w:rsidR="005B7349">
        <w:rPr>
          <w:sz w:val="40"/>
        </w:rPr>
        <w:t>VI</w:t>
      </w:r>
      <w:r w:rsidR="008B3AFD">
        <w:rPr>
          <w:sz w:val="40"/>
        </w:rPr>
        <w:t>I</w:t>
      </w:r>
      <w:r>
        <w:rPr>
          <w:sz w:val="40"/>
        </w:rPr>
        <w:t xml:space="preserve"> </w:t>
      </w:r>
      <w:r w:rsidR="0058314B">
        <w:rPr>
          <w:sz w:val="40"/>
        </w:rPr>
        <w:t>–</w:t>
      </w:r>
      <w:r>
        <w:rPr>
          <w:sz w:val="40"/>
        </w:rPr>
        <w:t xml:space="preserve"> </w:t>
      </w:r>
      <w:r w:rsidR="008B3AFD">
        <w:rPr>
          <w:sz w:val="40"/>
        </w:rPr>
        <w:t>Gunningstest</w:t>
      </w:r>
    </w:p>
    <w:p w14:paraId="6BD49310" w14:textId="77777777" w:rsidR="0058314B" w:rsidRDefault="0058314B" w:rsidP="00EB1B2B">
      <w:pPr>
        <w:pStyle w:val="INKStandaard"/>
      </w:pPr>
    </w:p>
    <w:p w14:paraId="551AC0BA" w14:textId="77777777" w:rsidR="0058314B" w:rsidRDefault="0058314B" w:rsidP="00EB1B2B">
      <w:pPr>
        <w:pStyle w:val="INKStandaard"/>
      </w:pPr>
    </w:p>
    <w:p w14:paraId="7E607968" w14:textId="77777777" w:rsidR="00F60048" w:rsidRPr="00830CF5" w:rsidRDefault="00F60048" w:rsidP="00EB1B2B">
      <w:pPr>
        <w:pStyle w:val="INKStandaard"/>
      </w:pPr>
    </w:p>
    <w:p w14:paraId="561E82D1" w14:textId="77777777" w:rsidR="00830CF5" w:rsidRDefault="00830CF5" w:rsidP="00EB1B2B">
      <w:pPr>
        <w:pStyle w:val="INKStandaard"/>
        <w:rPr>
          <w:rFonts w:cs="Times New Roman"/>
          <w:color w:val="auto"/>
          <w:spacing w:val="0"/>
          <w14:textOutline w14:w="0" w14:cap="rnd" w14:cmpd="sng" w14:algn="ctr">
            <w14:solidFill>
              <w14:srgbClr w14:val="000000"/>
            </w14:solidFill>
            <w14:prstDash w14:val="solid"/>
            <w14:bevel/>
          </w14:textOutline>
        </w:rPr>
      </w:pPr>
    </w:p>
    <w:p w14:paraId="6B8D6576" w14:textId="77777777" w:rsidR="006D2788" w:rsidRDefault="006D2788" w:rsidP="00EB1B2B">
      <w:pPr>
        <w:pStyle w:val="INKStandaard"/>
        <w:rPr>
          <w:rFonts w:cs="Times New Roman"/>
          <w:color w:val="auto"/>
          <w:spacing w:val="0"/>
          <w14:textOutline w14:w="0" w14:cap="rnd" w14:cmpd="sng" w14:algn="ctr">
            <w14:solidFill>
              <w14:srgbClr w14:val="000000"/>
            </w14:solidFill>
            <w14:prstDash w14:val="solid"/>
            <w14:bevel/>
          </w14:textOutline>
        </w:rPr>
      </w:pPr>
    </w:p>
    <w:p w14:paraId="2A7A6265" w14:textId="77777777" w:rsidR="006D2788" w:rsidRDefault="006D2788" w:rsidP="00EB1B2B">
      <w:pPr>
        <w:pStyle w:val="INKStandaard"/>
        <w:rPr>
          <w:rFonts w:cs="Times New Roman"/>
          <w:color w:val="auto"/>
          <w:spacing w:val="0"/>
          <w14:textOutline w14:w="0" w14:cap="rnd" w14:cmpd="sng" w14:algn="ctr">
            <w14:solidFill>
              <w14:srgbClr w14:val="000000"/>
            </w14:solidFill>
            <w14:prstDash w14:val="solid"/>
            <w14:bevel/>
          </w14:textOutline>
        </w:rPr>
      </w:pPr>
    </w:p>
    <w:p w14:paraId="341D805A" w14:textId="77777777" w:rsidR="006D2788" w:rsidRPr="00DF4593" w:rsidRDefault="006D2788" w:rsidP="00EB1B2B">
      <w:pPr>
        <w:pStyle w:val="INKStandaard"/>
      </w:pPr>
    </w:p>
    <w:p w14:paraId="6AD1D75B" w14:textId="77777777" w:rsidR="00830CF5" w:rsidRPr="00DF4593" w:rsidRDefault="00830CF5" w:rsidP="00EB1B2B">
      <w:pPr>
        <w:pStyle w:val="INKStandaard"/>
      </w:pPr>
    </w:p>
    <w:p w14:paraId="0F3FB606" w14:textId="77777777" w:rsidR="00830CF5" w:rsidRPr="00DF4593" w:rsidRDefault="00830CF5" w:rsidP="00EB1B2B">
      <w:pPr>
        <w:pStyle w:val="INKStandaard"/>
      </w:pPr>
    </w:p>
    <w:p w14:paraId="1A36B051" w14:textId="77777777" w:rsidR="00830CF5" w:rsidRPr="00DF4593" w:rsidRDefault="00830CF5" w:rsidP="00EB1B2B">
      <w:pPr>
        <w:pStyle w:val="INKStandaard"/>
      </w:pPr>
    </w:p>
    <w:p w14:paraId="3F16C661" w14:textId="77777777" w:rsidR="00830CF5" w:rsidRPr="00DF4593" w:rsidRDefault="00830CF5" w:rsidP="00EB1B2B">
      <w:pPr>
        <w:pStyle w:val="INKStandaard"/>
      </w:pPr>
    </w:p>
    <w:p w14:paraId="67C53E7E" w14:textId="77777777" w:rsidR="00830CF5" w:rsidRPr="00DF4593" w:rsidRDefault="00830CF5" w:rsidP="00EB1B2B">
      <w:pPr>
        <w:pStyle w:val="INKStandaard"/>
      </w:pPr>
    </w:p>
    <w:p w14:paraId="14FB5E03" w14:textId="77777777" w:rsidR="00830CF5" w:rsidRPr="00DF4593" w:rsidRDefault="00830CF5" w:rsidP="00EB1B2B">
      <w:pPr>
        <w:pStyle w:val="INKStandaard"/>
      </w:pPr>
    </w:p>
    <w:p w14:paraId="0A5264B2" w14:textId="77777777" w:rsidR="00830CF5" w:rsidRPr="00DF4593" w:rsidRDefault="00830CF5" w:rsidP="00EB1B2B">
      <w:pPr>
        <w:pStyle w:val="INKStandaard"/>
      </w:pPr>
    </w:p>
    <w:p w14:paraId="15EDBEB5" w14:textId="77777777" w:rsidR="00830CF5" w:rsidRPr="00DF4593" w:rsidRDefault="00830CF5" w:rsidP="00EB1B2B">
      <w:pPr>
        <w:pStyle w:val="INKStandaard"/>
      </w:pPr>
    </w:p>
    <w:p w14:paraId="5CB9E883" w14:textId="77777777" w:rsidR="00830CF5" w:rsidRPr="00DF4593" w:rsidRDefault="00830CF5" w:rsidP="00EB1B2B">
      <w:pPr>
        <w:pStyle w:val="INKStandaard"/>
      </w:pPr>
    </w:p>
    <w:p w14:paraId="6319E3B9" w14:textId="77777777" w:rsidR="00830CF5" w:rsidRPr="00DF4593" w:rsidRDefault="00830CF5" w:rsidP="00EB1B2B">
      <w:pPr>
        <w:pStyle w:val="INKStandaard"/>
      </w:pPr>
    </w:p>
    <w:p w14:paraId="73420CE4" w14:textId="77777777" w:rsidR="00830CF5" w:rsidRPr="00DF4593" w:rsidRDefault="00830CF5" w:rsidP="00EB1B2B">
      <w:pPr>
        <w:pStyle w:val="INKStandaard"/>
      </w:pPr>
    </w:p>
    <w:p w14:paraId="47F57B1E" w14:textId="77777777" w:rsidR="00830CF5" w:rsidRPr="00DF4593" w:rsidRDefault="00830CF5" w:rsidP="00EB1B2B">
      <w:pPr>
        <w:pStyle w:val="INKStandaard"/>
      </w:pPr>
    </w:p>
    <w:p w14:paraId="2F810424" w14:textId="77777777" w:rsidR="00830CF5" w:rsidRPr="00DF4593" w:rsidRDefault="00830CF5" w:rsidP="00EB1B2B">
      <w:pPr>
        <w:pStyle w:val="INKStandaard"/>
      </w:pPr>
    </w:p>
    <w:p w14:paraId="0388B58B" w14:textId="77777777" w:rsidR="00830CF5" w:rsidRDefault="00830CF5" w:rsidP="00EB1B2B">
      <w:pPr>
        <w:pStyle w:val="INKStandaard"/>
      </w:pPr>
    </w:p>
    <w:p w14:paraId="2EA94E85" w14:textId="77777777" w:rsidR="006D2788" w:rsidRDefault="006D2788" w:rsidP="00EB1B2B">
      <w:pPr>
        <w:pStyle w:val="INKStandaard"/>
      </w:pPr>
    </w:p>
    <w:p w14:paraId="3036008F" w14:textId="77777777" w:rsidR="006D2788" w:rsidRDefault="006D2788" w:rsidP="00EB1B2B">
      <w:pPr>
        <w:pStyle w:val="INKStandaard"/>
      </w:pPr>
    </w:p>
    <w:p w14:paraId="22C0494A" w14:textId="77777777" w:rsidR="006D2788" w:rsidRDefault="006D2788" w:rsidP="00EB1B2B">
      <w:pPr>
        <w:pStyle w:val="INKStandaard"/>
      </w:pPr>
    </w:p>
    <w:p w14:paraId="45C85F78" w14:textId="77777777" w:rsidR="006D2788" w:rsidRDefault="006D2788" w:rsidP="00EB1B2B">
      <w:pPr>
        <w:pStyle w:val="INKStandaard"/>
      </w:pPr>
    </w:p>
    <w:p w14:paraId="3303524A" w14:textId="77777777" w:rsidR="006D2788" w:rsidRDefault="006D2788" w:rsidP="00EB1B2B">
      <w:pPr>
        <w:pStyle w:val="INKStandaard"/>
      </w:pPr>
    </w:p>
    <w:p w14:paraId="2178B69A" w14:textId="77777777" w:rsidR="006D2788" w:rsidRDefault="006D2788" w:rsidP="00EB1B2B">
      <w:pPr>
        <w:pStyle w:val="INKStandaard"/>
      </w:pPr>
    </w:p>
    <w:p w14:paraId="2F0203FE" w14:textId="77777777" w:rsidR="006D2788" w:rsidRDefault="006D2788" w:rsidP="00EB1B2B">
      <w:pPr>
        <w:pStyle w:val="INKStandaard"/>
      </w:pPr>
    </w:p>
    <w:p w14:paraId="7B5FFD23" w14:textId="77777777" w:rsidR="006D2788" w:rsidRDefault="006D2788" w:rsidP="00EB1B2B">
      <w:pPr>
        <w:pStyle w:val="INKStandaard"/>
      </w:pPr>
    </w:p>
    <w:p w14:paraId="2C7F2E10" w14:textId="77777777" w:rsidR="006D2788" w:rsidRPr="00DF4593" w:rsidRDefault="006D2788" w:rsidP="00EB1B2B">
      <w:pPr>
        <w:pStyle w:val="INKStandaard"/>
      </w:pPr>
    </w:p>
    <w:p w14:paraId="2616E984" w14:textId="77777777" w:rsidR="00830CF5" w:rsidRPr="00DF4593" w:rsidRDefault="00830CF5" w:rsidP="00EB1B2B">
      <w:pPr>
        <w:pStyle w:val="INKStandaard"/>
      </w:pPr>
    </w:p>
    <w:p w14:paraId="58092E4A" w14:textId="77777777" w:rsidR="00830CF5" w:rsidRPr="00DF4593" w:rsidRDefault="00830CF5" w:rsidP="00EB1B2B">
      <w:pPr>
        <w:pStyle w:val="INKStandaard"/>
      </w:pPr>
    </w:p>
    <w:p w14:paraId="3AE4BF04" w14:textId="485E58C3" w:rsidR="00830CF5" w:rsidRDefault="00830CF5" w:rsidP="00EB1B2B">
      <w:pPr>
        <w:pStyle w:val="INKStandaard"/>
      </w:pPr>
      <w:r w:rsidRPr="00DF4593">
        <w:t>Behorende bij</w:t>
      </w:r>
      <w:r w:rsidRPr="00DF4593">
        <w:tab/>
        <w:t xml:space="preserve">: </w:t>
      </w:r>
      <w:r w:rsidR="003A249E" w:rsidRPr="003A249E">
        <w:t xml:space="preserve">SAP </w:t>
      </w:r>
      <w:proofErr w:type="spellStart"/>
      <w:r w:rsidR="003A249E" w:rsidRPr="003A249E">
        <w:t>Managed</w:t>
      </w:r>
      <w:proofErr w:type="spellEnd"/>
      <w:r w:rsidR="003A249E" w:rsidRPr="003A249E">
        <w:t xml:space="preserve"> service</w:t>
      </w:r>
    </w:p>
    <w:p w14:paraId="3F94DB8A" w14:textId="77777777" w:rsidR="003A249E" w:rsidRPr="00DF4593" w:rsidRDefault="003A249E" w:rsidP="00EB1B2B">
      <w:pPr>
        <w:pStyle w:val="INKStandaard"/>
      </w:pPr>
    </w:p>
    <w:p w14:paraId="7480C368" w14:textId="6B949D59" w:rsidR="00830CF5" w:rsidRPr="00DF4593" w:rsidRDefault="00830CF5" w:rsidP="00EB1B2B">
      <w:pPr>
        <w:pStyle w:val="INKStandaard"/>
      </w:pPr>
      <w:r w:rsidRPr="00DF4593">
        <w:t>Versie</w:t>
      </w:r>
      <w:r w:rsidRPr="00DF4593">
        <w:tab/>
      </w:r>
      <w:r w:rsidRPr="00DF4593">
        <w:tab/>
        <w:t xml:space="preserve">: </w:t>
      </w:r>
      <w:r w:rsidR="00E43D53">
        <w:t>1</w:t>
      </w:r>
    </w:p>
    <w:p w14:paraId="0AD56D83" w14:textId="30CFA47C" w:rsidR="00830CF5" w:rsidRPr="00DF4593" w:rsidRDefault="00830CF5" w:rsidP="00EB1B2B">
      <w:pPr>
        <w:pStyle w:val="INKStandaard"/>
      </w:pPr>
      <w:r w:rsidRPr="00DF4593">
        <w:t>Kenmerk</w:t>
      </w:r>
      <w:r w:rsidRPr="00DF4593">
        <w:tab/>
        <w:t xml:space="preserve">: </w:t>
      </w:r>
    </w:p>
    <w:p w14:paraId="38D6F077" w14:textId="25063DAE" w:rsidR="00830CF5" w:rsidRPr="00DF4593" w:rsidRDefault="00830CF5" w:rsidP="00EB1B2B">
      <w:pPr>
        <w:pStyle w:val="INKStandaard"/>
      </w:pPr>
      <w:r w:rsidRPr="00DF4593">
        <w:t>Datum</w:t>
      </w:r>
      <w:r w:rsidRPr="00DF4593">
        <w:tab/>
      </w:r>
      <w:r w:rsidRPr="00DF4593">
        <w:tab/>
      </w:r>
      <w:r w:rsidRPr="00390F3D">
        <w:t xml:space="preserve">: </w:t>
      </w:r>
      <w:r w:rsidR="00053F9D">
        <w:t>feb</w:t>
      </w:r>
      <w:r w:rsidR="00390F3D" w:rsidRPr="00390F3D">
        <w:t xml:space="preserve"> </w:t>
      </w:r>
      <w:r w:rsidR="00906E39" w:rsidRPr="00390F3D">
        <w:t>202</w:t>
      </w:r>
      <w:r w:rsidR="00831692">
        <w:t>5</w:t>
      </w:r>
    </w:p>
    <w:p w14:paraId="28D3CFB6" w14:textId="77777777" w:rsidR="00830CF5" w:rsidRDefault="00830CF5" w:rsidP="00EB1B2B"/>
    <w:p w14:paraId="60D441B9" w14:textId="77777777" w:rsidR="00830CF5" w:rsidRDefault="00830CF5" w:rsidP="00EB1B2B"/>
    <w:p w14:paraId="49EA306C" w14:textId="77777777" w:rsidR="008D7EA0" w:rsidRDefault="008D7EA0" w:rsidP="00EB1B2B">
      <w:pPr>
        <w:autoSpaceDE w:val="0"/>
        <w:autoSpaceDN w:val="0"/>
        <w:adjustRightInd w:val="0"/>
        <w:rPr>
          <w:rFonts w:ascii="RijksoverheidSansHeading" w:eastAsiaTheme="majorEastAsia" w:hAnsi="RijksoverheidSansHeading" w:cstheme="majorBidi"/>
          <w:color w:val="01689B"/>
          <w:sz w:val="28"/>
          <w:szCs w:val="28"/>
        </w:rPr>
      </w:pPr>
      <w:r>
        <w:br w:type="page"/>
      </w:r>
    </w:p>
    <w:p w14:paraId="38506D63" w14:textId="77777777" w:rsidR="00F60048" w:rsidRPr="00000110" w:rsidRDefault="00F60048" w:rsidP="00EB1B2B">
      <w:pPr>
        <w:pStyle w:val="Headingrijksstijl"/>
      </w:pPr>
      <w:r w:rsidRPr="00000110">
        <w:lastRenderedPageBreak/>
        <w:t xml:space="preserve">INHOUDSOPGAVE </w:t>
      </w:r>
    </w:p>
    <w:p w14:paraId="37D10B3D" w14:textId="6531731C" w:rsidR="004E4AA0" w:rsidRDefault="00F60048">
      <w:pPr>
        <w:pStyle w:val="Inhopg1"/>
        <w:rPr>
          <w:rFonts w:asciiTheme="minorHAnsi" w:eastAsiaTheme="minorEastAsia" w:hAnsiTheme="minorHAnsi" w:cstheme="minorBidi"/>
          <w:b w:val="0"/>
          <w:bCs w:val="0"/>
          <w:kern w:val="2"/>
          <w:sz w:val="24"/>
          <w:szCs w:val="24"/>
          <w:lang w:eastAsia="nl-NL"/>
          <w14:ligatures w14:val="standardContextual"/>
        </w:rPr>
      </w:pPr>
      <w:r w:rsidRPr="00F60048">
        <w:rPr>
          <w:rStyle w:val="Hyperlink"/>
          <w:spacing w:val="5"/>
        </w:rPr>
        <w:fldChar w:fldCharType="begin"/>
      </w:r>
      <w:r w:rsidRPr="00F60048">
        <w:rPr>
          <w:rStyle w:val="Hyperlink"/>
          <w:spacing w:val="5"/>
        </w:rPr>
        <w:instrText xml:space="preserve"> TOC \o "1-1" \h \z \t "Kop 2;2;Kop 3;3;Style Heading 2 + Verdana;2" </w:instrText>
      </w:r>
      <w:r w:rsidRPr="00F60048">
        <w:rPr>
          <w:rStyle w:val="Hyperlink"/>
          <w:spacing w:val="5"/>
        </w:rPr>
        <w:fldChar w:fldCharType="separate"/>
      </w:r>
      <w:hyperlink w:anchor="_Toc190773246" w:history="1">
        <w:r w:rsidR="004E4AA0" w:rsidRPr="00F32C10">
          <w:rPr>
            <w:rStyle w:val="Hyperlink"/>
            <w:spacing w:val="5"/>
          </w:rPr>
          <w:t>Hoofdstuk 1.</w:t>
        </w:r>
        <w:r w:rsidR="004E4AA0">
          <w:rPr>
            <w:rFonts w:asciiTheme="minorHAnsi" w:eastAsiaTheme="minorEastAsia" w:hAnsiTheme="minorHAnsi" w:cstheme="minorBidi"/>
            <w:b w:val="0"/>
            <w:bCs w:val="0"/>
            <w:kern w:val="2"/>
            <w:sz w:val="24"/>
            <w:szCs w:val="24"/>
            <w:lang w:eastAsia="nl-NL"/>
            <w14:ligatures w14:val="standardContextual"/>
          </w:rPr>
          <w:tab/>
        </w:r>
        <w:r w:rsidR="004E4AA0" w:rsidRPr="00F32C10">
          <w:rPr>
            <w:rStyle w:val="Hyperlink"/>
          </w:rPr>
          <w:t>Gunningstest</w:t>
        </w:r>
        <w:r w:rsidR="004E4AA0">
          <w:rPr>
            <w:webHidden/>
          </w:rPr>
          <w:tab/>
        </w:r>
        <w:r w:rsidR="004E4AA0">
          <w:rPr>
            <w:webHidden/>
          </w:rPr>
          <w:fldChar w:fldCharType="begin"/>
        </w:r>
        <w:r w:rsidR="004E4AA0">
          <w:rPr>
            <w:webHidden/>
          </w:rPr>
          <w:instrText xml:space="preserve"> PAGEREF _Toc190773246 \h </w:instrText>
        </w:r>
        <w:r w:rsidR="004E4AA0">
          <w:rPr>
            <w:webHidden/>
          </w:rPr>
        </w:r>
        <w:r w:rsidR="004E4AA0">
          <w:rPr>
            <w:webHidden/>
          </w:rPr>
          <w:fldChar w:fldCharType="separate"/>
        </w:r>
        <w:r w:rsidR="004E4AA0">
          <w:rPr>
            <w:webHidden/>
          </w:rPr>
          <w:t>3</w:t>
        </w:r>
        <w:r w:rsidR="004E4AA0">
          <w:rPr>
            <w:webHidden/>
          </w:rPr>
          <w:fldChar w:fldCharType="end"/>
        </w:r>
      </w:hyperlink>
    </w:p>
    <w:p w14:paraId="69A8F08F" w14:textId="7C119C38" w:rsidR="004E4AA0" w:rsidRDefault="004E4AA0">
      <w:pPr>
        <w:pStyle w:val="Inhopg2"/>
        <w:tabs>
          <w:tab w:val="left" w:pos="880"/>
          <w:tab w:val="right" w:leader="dot" w:pos="9060"/>
        </w:tabs>
        <w:rPr>
          <w:rFonts w:asciiTheme="minorHAnsi" w:eastAsiaTheme="minorEastAsia" w:hAnsiTheme="minorHAnsi" w:cstheme="minorBidi"/>
          <w:i w:val="0"/>
          <w:iCs w:val="0"/>
          <w:noProof/>
          <w:kern w:val="2"/>
          <w:sz w:val="24"/>
          <w:szCs w:val="24"/>
          <w:lang w:eastAsia="nl-NL"/>
          <w14:ligatures w14:val="standardContextual"/>
        </w:rPr>
      </w:pPr>
      <w:hyperlink w:anchor="_Toc190773247" w:history="1">
        <w:r w:rsidRPr="00F32C10">
          <w:rPr>
            <w:rStyle w:val="Hyperlink"/>
            <w:noProof/>
            <w:spacing w:val="5"/>
          </w:rPr>
          <w:t>1.1.</w:t>
        </w:r>
        <w:r>
          <w:rPr>
            <w:rFonts w:asciiTheme="minorHAnsi" w:eastAsiaTheme="minorEastAsia" w:hAnsiTheme="minorHAnsi" w:cstheme="minorBidi"/>
            <w:i w:val="0"/>
            <w:iCs w:val="0"/>
            <w:noProof/>
            <w:kern w:val="2"/>
            <w:sz w:val="24"/>
            <w:szCs w:val="24"/>
            <w:lang w:eastAsia="nl-NL"/>
            <w14:ligatures w14:val="standardContextual"/>
          </w:rPr>
          <w:tab/>
        </w:r>
        <w:r w:rsidRPr="00F32C10">
          <w:rPr>
            <w:rStyle w:val="Hyperlink"/>
            <w:noProof/>
          </w:rPr>
          <w:t>Inleiding</w:t>
        </w:r>
        <w:r>
          <w:rPr>
            <w:noProof/>
            <w:webHidden/>
          </w:rPr>
          <w:tab/>
        </w:r>
        <w:r>
          <w:rPr>
            <w:noProof/>
            <w:webHidden/>
          </w:rPr>
          <w:fldChar w:fldCharType="begin"/>
        </w:r>
        <w:r>
          <w:rPr>
            <w:noProof/>
            <w:webHidden/>
          </w:rPr>
          <w:instrText xml:space="preserve"> PAGEREF _Toc190773247 \h </w:instrText>
        </w:r>
        <w:r>
          <w:rPr>
            <w:noProof/>
            <w:webHidden/>
          </w:rPr>
        </w:r>
        <w:r>
          <w:rPr>
            <w:noProof/>
            <w:webHidden/>
          </w:rPr>
          <w:fldChar w:fldCharType="separate"/>
        </w:r>
        <w:r>
          <w:rPr>
            <w:noProof/>
            <w:webHidden/>
          </w:rPr>
          <w:t>3</w:t>
        </w:r>
        <w:r>
          <w:rPr>
            <w:noProof/>
            <w:webHidden/>
          </w:rPr>
          <w:fldChar w:fldCharType="end"/>
        </w:r>
      </w:hyperlink>
    </w:p>
    <w:p w14:paraId="11219025" w14:textId="06F1F08C" w:rsidR="004E4AA0" w:rsidRDefault="004E4AA0">
      <w:pPr>
        <w:pStyle w:val="Inhopg2"/>
        <w:tabs>
          <w:tab w:val="left" w:pos="880"/>
          <w:tab w:val="right" w:leader="dot" w:pos="9060"/>
        </w:tabs>
        <w:rPr>
          <w:rFonts w:asciiTheme="minorHAnsi" w:eastAsiaTheme="minorEastAsia" w:hAnsiTheme="minorHAnsi" w:cstheme="minorBidi"/>
          <w:i w:val="0"/>
          <w:iCs w:val="0"/>
          <w:noProof/>
          <w:kern w:val="2"/>
          <w:sz w:val="24"/>
          <w:szCs w:val="24"/>
          <w:lang w:eastAsia="nl-NL"/>
          <w14:ligatures w14:val="standardContextual"/>
        </w:rPr>
      </w:pPr>
      <w:hyperlink w:anchor="_Toc190773248" w:history="1">
        <w:r w:rsidRPr="00F32C10">
          <w:rPr>
            <w:rStyle w:val="Hyperlink"/>
            <w:noProof/>
            <w:spacing w:val="5"/>
          </w:rPr>
          <w:t>1.2.</w:t>
        </w:r>
        <w:r>
          <w:rPr>
            <w:rFonts w:asciiTheme="minorHAnsi" w:eastAsiaTheme="minorEastAsia" w:hAnsiTheme="minorHAnsi" w:cstheme="minorBidi"/>
            <w:i w:val="0"/>
            <w:iCs w:val="0"/>
            <w:noProof/>
            <w:kern w:val="2"/>
            <w:sz w:val="24"/>
            <w:szCs w:val="24"/>
            <w:lang w:eastAsia="nl-NL"/>
            <w14:ligatures w14:val="standardContextual"/>
          </w:rPr>
          <w:tab/>
        </w:r>
        <w:r w:rsidRPr="00F32C10">
          <w:rPr>
            <w:rStyle w:val="Hyperlink"/>
            <w:noProof/>
          </w:rPr>
          <w:t>Uitvoering gunningstest</w:t>
        </w:r>
        <w:r>
          <w:rPr>
            <w:noProof/>
            <w:webHidden/>
          </w:rPr>
          <w:tab/>
        </w:r>
        <w:r>
          <w:rPr>
            <w:noProof/>
            <w:webHidden/>
          </w:rPr>
          <w:fldChar w:fldCharType="begin"/>
        </w:r>
        <w:r>
          <w:rPr>
            <w:noProof/>
            <w:webHidden/>
          </w:rPr>
          <w:instrText xml:space="preserve"> PAGEREF _Toc190773248 \h </w:instrText>
        </w:r>
        <w:r>
          <w:rPr>
            <w:noProof/>
            <w:webHidden/>
          </w:rPr>
        </w:r>
        <w:r>
          <w:rPr>
            <w:noProof/>
            <w:webHidden/>
          </w:rPr>
          <w:fldChar w:fldCharType="separate"/>
        </w:r>
        <w:r>
          <w:rPr>
            <w:noProof/>
            <w:webHidden/>
          </w:rPr>
          <w:t>3</w:t>
        </w:r>
        <w:r>
          <w:rPr>
            <w:noProof/>
            <w:webHidden/>
          </w:rPr>
          <w:fldChar w:fldCharType="end"/>
        </w:r>
      </w:hyperlink>
    </w:p>
    <w:p w14:paraId="7D433941" w14:textId="4FA38806" w:rsidR="00F60048" w:rsidRDefault="00F60048" w:rsidP="00EB1B2B">
      <w:pPr>
        <w:pStyle w:val="Inhopg1"/>
        <w:rPr>
          <w:rStyle w:val="Hyperlink"/>
          <w:spacing w:val="5"/>
        </w:rPr>
      </w:pPr>
      <w:r w:rsidRPr="00F60048">
        <w:rPr>
          <w:rStyle w:val="Hyperlink"/>
          <w:spacing w:val="5"/>
        </w:rPr>
        <w:fldChar w:fldCharType="end"/>
      </w:r>
    </w:p>
    <w:p w14:paraId="71AAC9C0" w14:textId="77777777" w:rsidR="00AD1B9C" w:rsidRPr="00AD1B9C" w:rsidRDefault="00AD1B9C" w:rsidP="00EB1B2B"/>
    <w:p w14:paraId="50E43581" w14:textId="6CCCC1E4" w:rsidR="00380996" w:rsidRDefault="008B3AFD" w:rsidP="00EB1B2B">
      <w:pPr>
        <w:pStyle w:val="Kop1"/>
      </w:pPr>
      <w:bookmarkStart w:id="0" w:name="_Toc190773246"/>
      <w:r>
        <w:lastRenderedPageBreak/>
        <w:t>Gunningstest</w:t>
      </w:r>
      <w:bookmarkEnd w:id="0"/>
    </w:p>
    <w:p w14:paraId="5DE57984" w14:textId="77777777" w:rsidR="00380996" w:rsidRDefault="00380996" w:rsidP="00EB1B2B"/>
    <w:p w14:paraId="6AC08FDF" w14:textId="56AEE196" w:rsidR="00080046" w:rsidRDefault="00080046" w:rsidP="00080046">
      <w:pPr>
        <w:pStyle w:val="Kop2"/>
      </w:pPr>
      <w:bookmarkStart w:id="1" w:name="_Toc190773247"/>
      <w:r>
        <w:t>Inleiding</w:t>
      </w:r>
      <w:bookmarkEnd w:id="1"/>
    </w:p>
    <w:p w14:paraId="785C43B0" w14:textId="77777777" w:rsidR="00080046" w:rsidRPr="00063DC4" w:rsidRDefault="00080046" w:rsidP="00080046"/>
    <w:p w14:paraId="3305B113" w14:textId="77777777" w:rsidR="00E43D53" w:rsidRPr="00E43D53" w:rsidRDefault="008B3AFD" w:rsidP="00E43D53">
      <w:pPr>
        <w:autoSpaceDE w:val="0"/>
        <w:autoSpaceDN w:val="0"/>
        <w:adjustRightInd w:val="0"/>
        <w:rPr>
          <w:rFonts w:cs="Arial"/>
          <w:sz w:val="18"/>
          <w:szCs w:val="18"/>
        </w:rPr>
      </w:pPr>
      <w:r w:rsidRPr="008B3AFD">
        <w:rPr>
          <w:rFonts w:cs="Arial"/>
          <w:sz w:val="18"/>
          <w:szCs w:val="18"/>
        </w:rPr>
        <w:t xml:space="preserve">Voor de voorlopige gunning </w:t>
      </w:r>
      <w:r>
        <w:rPr>
          <w:rFonts w:cs="Arial"/>
          <w:sz w:val="18"/>
          <w:szCs w:val="18"/>
        </w:rPr>
        <w:t>wordt er een gunningstest uitgevoerd door Opdrachtgever in samenwerking met Inschrijver.</w:t>
      </w:r>
      <w:r w:rsidR="00E43D53">
        <w:rPr>
          <w:rFonts w:cs="Arial"/>
          <w:sz w:val="18"/>
          <w:szCs w:val="18"/>
        </w:rPr>
        <w:t xml:space="preserve"> </w:t>
      </w:r>
      <w:r w:rsidR="00E43D53" w:rsidRPr="00E43D53">
        <w:rPr>
          <w:rFonts w:cs="Arial"/>
          <w:sz w:val="18"/>
          <w:szCs w:val="18"/>
        </w:rPr>
        <w:t xml:space="preserve">Het doel van de gunningstest is het uitvoeren van een beperkte migratie op basis van </w:t>
      </w:r>
      <w:proofErr w:type="spellStart"/>
      <w:r w:rsidR="00E43D53" w:rsidRPr="00E43D53">
        <w:rPr>
          <w:rFonts w:cs="Arial"/>
          <w:sz w:val="18"/>
          <w:szCs w:val="18"/>
        </w:rPr>
        <w:t>VM’s</w:t>
      </w:r>
      <w:proofErr w:type="spellEnd"/>
      <w:r w:rsidR="00E43D53" w:rsidRPr="00E43D53">
        <w:rPr>
          <w:rFonts w:cs="Arial"/>
          <w:sz w:val="18"/>
          <w:szCs w:val="18"/>
        </w:rPr>
        <w:t xml:space="preserve"> waarbij de Inschrijver kan aantonen dat zijn aanpak hiervoor tot een succesvol resultaat leidt.</w:t>
      </w:r>
    </w:p>
    <w:p w14:paraId="64FBAFA1" w14:textId="7C66F194" w:rsidR="008B3AFD" w:rsidRDefault="008B3AFD" w:rsidP="008B3AFD">
      <w:pPr>
        <w:autoSpaceDE w:val="0"/>
        <w:autoSpaceDN w:val="0"/>
        <w:adjustRightInd w:val="0"/>
        <w:rPr>
          <w:rFonts w:cs="Arial"/>
          <w:sz w:val="18"/>
          <w:szCs w:val="18"/>
        </w:rPr>
      </w:pPr>
    </w:p>
    <w:p w14:paraId="41F2F3EB" w14:textId="7E6EEE69" w:rsidR="008B3AFD" w:rsidRDefault="00E43D53" w:rsidP="008B3AFD">
      <w:pPr>
        <w:autoSpaceDE w:val="0"/>
        <w:autoSpaceDN w:val="0"/>
        <w:adjustRightInd w:val="0"/>
        <w:rPr>
          <w:rFonts w:cs="Arial"/>
          <w:sz w:val="18"/>
          <w:szCs w:val="18"/>
        </w:rPr>
      </w:pPr>
      <w:r>
        <w:rPr>
          <w:rFonts w:cs="Arial"/>
          <w:sz w:val="18"/>
          <w:szCs w:val="18"/>
        </w:rPr>
        <w:t>Hiertoe m</w:t>
      </w:r>
      <w:r w:rsidR="008B3AFD" w:rsidRPr="008B3AFD">
        <w:rPr>
          <w:rFonts w:cs="Arial"/>
          <w:sz w:val="18"/>
          <w:szCs w:val="18"/>
        </w:rPr>
        <w:t xml:space="preserve">igreren we bestaande, voor dit doel </w:t>
      </w:r>
      <w:r w:rsidR="008B3AFD">
        <w:rPr>
          <w:rFonts w:cs="Arial"/>
          <w:sz w:val="18"/>
          <w:szCs w:val="18"/>
        </w:rPr>
        <w:t xml:space="preserve">door Opdrachtgever </w:t>
      </w:r>
      <w:r w:rsidR="008B3AFD" w:rsidRPr="008B3AFD">
        <w:rPr>
          <w:rFonts w:cs="Arial"/>
          <w:sz w:val="18"/>
          <w:szCs w:val="18"/>
        </w:rPr>
        <w:t xml:space="preserve">gecreëerde </w:t>
      </w:r>
      <w:proofErr w:type="spellStart"/>
      <w:r w:rsidR="008B3AFD" w:rsidRPr="008B3AFD">
        <w:rPr>
          <w:rFonts w:cs="Arial"/>
          <w:sz w:val="18"/>
          <w:szCs w:val="18"/>
        </w:rPr>
        <w:t>VM’s</w:t>
      </w:r>
      <w:proofErr w:type="spellEnd"/>
      <w:r w:rsidR="008B3AFD" w:rsidRPr="008B3AFD">
        <w:rPr>
          <w:rFonts w:cs="Arial"/>
          <w:sz w:val="18"/>
          <w:szCs w:val="18"/>
        </w:rPr>
        <w:t xml:space="preserve"> naar het toekomstige, in de uitvraag beschreven platform, althans naar iets wat daar van afgeleid is. </w:t>
      </w:r>
      <w:r w:rsidR="008B3AFD">
        <w:rPr>
          <w:rFonts w:cs="Arial"/>
          <w:sz w:val="18"/>
          <w:szCs w:val="18"/>
        </w:rPr>
        <w:t xml:space="preserve">Dit platform kan dus een opstelling zijn bij Inschrijver. </w:t>
      </w:r>
    </w:p>
    <w:p w14:paraId="7CD96408" w14:textId="77777777" w:rsidR="004E4AA0" w:rsidRDefault="008B3AFD" w:rsidP="008B3AFD">
      <w:pPr>
        <w:autoSpaceDE w:val="0"/>
        <w:autoSpaceDN w:val="0"/>
        <w:adjustRightInd w:val="0"/>
        <w:rPr>
          <w:rFonts w:cs="Arial"/>
          <w:sz w:val="18"/>
          <w:szCs w:val="18"/>
        </w:rPr>
      </w:pPr>
      <w:r w:rsidRPr="008B3AFD">
        <w:rPr>
          <w:rFonts w:cs="Arial"/>
          <w:sz w:val="18"/>
          <w:szCs w:val="18"/>
        </w:rPr>
        <w:t>Met een geslaagde migratie</w:t>
      </w:r>
      <w:r>
        <w:rPr>
          <w:rFonts w:cs="Arial"/>
          <w:sz w:val="18"/>
          <w:szCs w:val="18"/>
        </w:rPr>
        <w:t xml:space="preserve"> wordt bedoeld</w:t>
      </w:r>
      <w:r w:rsidRPr="008B3AFD">
        <w:rPr>
          <w:rFonts w:cs="Arial"/>
          <w:sz w:val="18"/>
          <w:szCs w:val="18"/>
        </w:rPr>
        <w:t>; SAP draait en</w:t>
      </w:r>
      <w:r>
        <w:rPr>
          <w:rFonts w:cs="Arial"/>
          <w:sz w:val="18"/>
          <w:szCs w:val="18"/>
        </w:rPr>
        <w:t xml:space="preserve"> het is mogelijk om</w:t>
      </w:r>
      <w:r w:rsidRPr="008B3AFD">
        <w:rPr>
          <w:rFonts w:cs="Arial"/>
          <w:sz w:val="18"/>
          <w:szCs w:val="18"/>
        </w:rPr>
        <w:t xml:space="preserve"> aantal updates/mutaties op het SAP systeem uit</w:t>
      </w:r>
      <w:r w:rsidR="004E4AA0">
        <w:rPr>
          <w:rFonts w:cs="Arial"/>
          <w:sz w:val="18"/>
          <w:szCs w:val="18"/>
        </w:rPr>
        <w:t xml:space="preserve"> te </w:t>
      </w:r>
      <w:r w:rsidRPr="008B3AFD">
        <w:rPr>
          <w:rFonts w:cs="Arial"/>
          <w:sz w:val="18"/>
          <w:szCs w:val="18"/>
        </w:rPr>
        <w:t>voeren</w:t>
      </w:r>
      <w:r w:rsidR="004E4AA0">
        <w:rPr>
          <w:rFonts w:cs="Arial"/>
          <w:sz w:val="18"/>
          <w:szCs w:val="18"/>
        </w:rPr>
        <w:t>.</w:t>
      </w:r>
    </w:p>
    <w:p w14:paraId="7DDF6E19" w14:textId="77777777" w:rsidR="008B3AFD" w:rsidRPr="008B3AFD" w:rsidRDefault="008B3AFD" w:rsidP="008B3AFD">
      <w:pPr>
        <w:autoSpaceDE w:val="0"/>
        <w:autoSpaceDN w:val="0"/>
        <w:adjustRightInd w:val="0"/>
        <w:rPr>
          <w:rFonts w:cs="Arial"/>
          <w:sz w:val="18"/>
          <w:szCs w:val="18"/>
        </w:rPr>
      </w:pPr>
    </w:p>
    <w:p w14:paraId="7F8FB654" w14:textId="77777777" w:rsidR="008B3AFD" w:rsidRPr="004E4AA0" w:rsidRDefault="008B3AFD" w:rsidP="008B3AFD">
      <w:pPr>
        <w:autoSpaceDE w:val="0"/>
        <w:autoSpaceDN w:val="0"/>
        <w:adjustRightInd w:val="0"/>
        <w:rPr>
          <w:rFonts w:cs="Arial"/>
          <w:i/>
          <w:iCs/>
          <w:sz w:val="18"/>
          <w:szCs w:val="18"/>
        </w:rPr>
      </w:pPr>
      <w:r w:rsidRPr="004E4AA0">
        <w:rPr>
          <w:rFonts w:cs="Arial"/>
          <w:i/>
          <w:iCs/>
          <w:sz w:val="18"/>
          <w:szCs w:val="18"/>
        </w:rPr>
        <w:t>Migratie</w:t>
      </w:r>
    </w:p>
    <w:p w14:paraId="4CD4729B" w14:textId="46A2C9BD" w:rsidR="008B3AFD" w:rsidRPr="008B3AFD" w:rsidRDefault="008B3AFD" w:rsidP="008B3AFD">
      <w:pPr>
        <w:autoSpaceDE w:val="0"/>
        <w:autoSpaceDN w:val="0"/>
        <w:adjustRightInd w:val="0"/>
        <w:rPr>
          <w:rFonts w:cs="Arial"/>
          <w:sz w:val="18"/>
          <w:szCs w:val="18"/>
        </w:rPr>
      </w:pPr>
      <w:r w:rsidRPr="008B3AFD">
        <w:rPr>
          <w:rFonts w:cs="Arial"/>
          <w:sz w:val="18"/>
          <w:szCs w:val="18"/>
        </w:rPr>
        <w:t xml:space="preserve">We voeren een migratie uit van een klein HANA systeem en een klein SAP systeem. Hiermee kan de </w:t>
      </w:r>
      <w:r w:rsidR="004E4AA0">
        <w:rPr>
          <w:rFonts w:cs="Arial"/>
          <w:sz w:val="18"/>
          <w:szCs w:val="18"/>
        </w:rPr>
        <w:t>Inschrijver</w:t>
      </w:r>
      <w:r w:rsidRPr="008B3AFD">
        <w:rPr>
          <w:rFonts w:cs="Arial"/>
          <w:sz w:val="18"/>
          <w:szCs w:val="18"/>
        </w:rPr>
        <w:t xml:space="preserve"> aantonen dat de Oplossing en de door de </w:t>
      </w:r>
      <w:r w:rsidR="004E4AA0">
        <w:rPr>
          <w:rFonts w:cs="Arial"/>
          <w:sz w:val="18"/>
          <w:szCs w:val="18"/>
        </w:rPr>
        <w:t>Inschrijver b</w:t>
      </w:r>
      <w:r w:rsidRPr="008B3AFD">
        <w:rPr>
          <w:rFonts w:cs="Arial"/>
          <w:sz w:val="18"/>
          <w:szCs w:val="18"/>
        </w:rPr>
        <w:t>eschreven migratie aanpak volstaat en een werkend SAP systeem als resultaat heeft.</w:t>
      </w:r>
    </w:p>
    <w:p w14:paraId="768A6080" w14:textId="77777777" w:rsidR="00080046" w:rsidRPr="008B3AFD" w:rsidRDefault="00080046" w:rsidP="008B3AFD">
      <w:pPr>
        <w:autoSpaceDE w:val="0"/>
        <w:autoSpaceDN w:val="0"/>
        <w:adjustRightInd w:val="0"/>
        <w:rPr>
          <w:rFonts w:cs="Arial"/>
          <w:sz w:val="18"/>
          <w:szCs w:val="18"/>
        </w:rPr>
      </w:pPr>
    </w:p>
    <w:p w14:paraId="521D3A63" w14:textId="77777777" w:rsidR="00080046" w:rsidRDefault="00080046" w:rsidP="00080046">
      <w:pPr>
        <w:spacing w:line="240" w:lineRule="auto"/>
        <w:rPr>
          <w:rFonts w:cs="Arial"/>
          <w:sz w:val="18"/>
          <w:szCs w:val="18"/>
        </w:rPr>
      </w:pPr>
    </w:p>
    <w:p w14:paraId="4655C075" w14:textId="06A20A3B" w:rsidR="00080046" w:rsidRPr="0018629D" w:rsidRDefault="00080046" w:rsidP="00080046">
      <w:pPr>
        <w:pStyle w:val="Kop2"/>
      </w:pPr>
      <w:bookmarkStart w:id="2" w:name="_Toc190773248"/>
      <w:r w:rsidRPr="0018629D">
        <w:t xml:space="preserve">Uitvoering </w:t>
      </w:r>
      <w:r w:rsidR="004E4AA0">
        <w:t>gunningstest</w:t>
      </w:r>
      <w:bookmarkEnd w:id="2"/>
    </w:p>
    <w:p w14:paraId="62C50FD5" w14:textId="77777777" w:rsidR="00080046" w:rsidRDefault="00080046" w:rsidP="00080046">
      <w:pPr>
        <w:autoSpaceDE w:val="0"/>
        <w:autoSpaceDN w:val="0"/>
        <w:adjustRightInd w:val="0"/>
        <w:rPr>
          <w:rFonts w:cs="Arial"/>
          <w:sz w:val="18"/>
          <w:szCs w:val="18"/>
        </w:rPr>
      </w:pPr>
    </w:p>
    <w:p w14:paraId="70A61202" w14:textId="77777777" w:rsidR="00E43D53" w:rsidRDefault="00080046" w:rsidP="00E43D53">
      <w:pPr>
        <w:autoSpaceDE w:val="0"/>
        <w:autoSpaceDN w:val="0"/>
        <w:adjustRightInd w:val="0"/>
        <w:rPr>
          <w:rFonts w:cs="Arial"/>
          <w:sz w:val="18"/>
          <w:szCs w:val="18"/>
        </w:rPr>
      </w:pPr>
      <w:r w:rsidRPr="00013B5D">
        <w:rPr>
          <w:rFonts w:cs="Arial"/>
          <w:sz w:val="18"/>
          <w:szCs w:val="18"/>
        </w:rPr>
        <w:t xml:space="preserve">Alvorens een VM verhuist kan worden van het oude naar het nieuwe </w:t>
      </w:r>
      <w:proofErr w:type="spellStart"/>
      <w:r w:rsidRPr="00013B5D">
        <w:rPr>
          <w:rFonts w:cs="Arial"/>
          <w:sz w:val="18"/>
          <w:szCs w:val="18"/>
        </w:rPr>
        <w:t>VMware</w:t>
      </w:r>
      <w:proofErr w:type="spellEnd"/>
      <w:r w:rsidRPr="00013B5D">
        <w:rPr>
          <w:rFonts w:cs="Arial"/>
          <w:sz w:val="18"/>
          <w:szCs w:val="18"/>
        </w:rPr>
        <w:t xml:space="preserve"> platform zal de huidige leverancier zijn </w:t>
      </w:r>
      <w:proofErr w:type="spellStart"/>
      <w:r w:rsidRPr="00013B5D">
        <w:rPr>
          <w:rFonts w:cs="Arial"/>
          <w:sz w:val="18"/>
          <w:szCs w:val="18"/>
        </w:rPr>
        <w:t>Intellectual</w:t>
      </w:r>
      <w:proofErr w:type="spellEnd"/>
      <w:r w:rsidRPr="00013B5D">
        <w:rPr>
          <w:rFonts w:cs="Arial"/>
          <w:sz w:val="18"/>
          <w:szCs w:val="18"/>
        </w:rPr>
        <w:t xml:space="preserve"> Property (IP) verwijderen. Daarmee hebben we feitelijk een VM die niet meer gemonitord of beheerd wordt maar verder ongewijzigd is. De VM is nu klaar om verhuist te worden naar het nieuwe platform waar deze weer opgestart kan worden</w:t>
      </w:r>
      <w:r w:rsidR="00ED0660">
        <w:rPr>
          <w:rFonts w:cs="Arial"/>
          <w:sz w:val="18"/>
          <w:szCs w:val="18"/>
        </w:rPr>
        <w:t>.</w:t>
      </w:r>
      <w:r w:rsidR="00E43D53">
        <w:rPr>
          <w:rFonts w:cs="Arial"/>
          <w:sz w:val="18"/>
          <w:szCs w:val="18"/>
        </w:rPr>
        <w:t xml:space="preserve"> </w:t>
      </w:r>
    </w:p>
    <w:p w14:paraId="7528E289" w14:textId="77256524" w:rsidR="00E43D53" w:rsidRPr="00E43D53" w:rsidRDefault="00E43D53" w:rsidP="00E43D53">
      <w:pPr>
        <w:autoSpaceDE w:val="0"/>
        <w:autoSpaceDN w:val="0"/>
        <w:adjustRightInd w:val="0"/>
        <w:rPr>
          <w:rFonts w:cs="Arial"/>
          <w:sz w:val="18"/>
          <w:szCs w:val="18"/>
        </w:rPr>
      </w:pPr>
      <w:r w:rsidRPr="00E43D53">
        <w:rPr>
          <w:rFonts w:cs="Arial"/>
          <w:sz w:val="18"/>
          <w:szCs w:val="18"/>
        </w:rPr>
        <w:t xml:space="preserve">Hieronder zijn een aantal acties opgesomd waarvan de </w:t>
      </w:r>
      <w:r>
        <w:rPr>
          <w:rFonts w:cs="Arial"/>
          <w:sz w:val="18"/>
          <w:szCs w:val="18"/>
        </w:rPr>
        <w:t>Opdrachtgever</w:t>
      </w:r>
      <w:r w:rsidRPr="00E43D53">
        <w:rPr>
          <w:rFonts w:cs="Arial"/>
          <w:sz w:val="18"/>
          <w:szCs w:val="18"/>
        </w:rPr>
        <w:t xml:space="preserve"> meent dat die uitgevoerd dienen te worden om Sap en </w:t>
      </w:r>
      <w:proofErr w:type="spellStart"/>
      <w:r w:rsidRPr="00E43D53">
        <w:rPr>
          <w:rFonts w:cs="Arial"/>
          <w:sz w:val="18"/>
          <w:szCs w:val="18"/>
        </w:rPr>
        <w:t>Hana</w:t>
      </w:r>
      <w:proofErr w:type="spellEnd"/>
      <w:r w:rsidRPr="00E43D53">
        <w:rPr>
          <w:rFonts w:cs="Arial"/>
          <w:sz w:val="18"/>
          <w:szCs w:val="18"/>
        </w:rPr>
        <w:t xml:space="preserve"> systemen te migreren op basis van de onderliggende </w:t>
      </w:r>
      <w:proofErr w:type="spellStart"/>
      <w:r w:rsidRPr="00E43D53">
        <w:rPr>
          <w:rFonts w:cs="Arial"/>
          <w:sz w:val="18"/>
          <w:szCs w:val="18"/>
        </w:rPr>
        <w:t>VM’s</w:t>
      </w:r>
      <w:proofErr w:type="spellEnd"/>
      <w:r w:rsidRPr="00E43D53">
        <w:rPr>
          <w:rFonts w:cs="Arial"/>
          <w:sz w:val="18"/>
          <w:szCs w:val="18"/>
        </w:rPr>
        <w:t>.</w:t>
      </w:r>
    </w:p>
    <w:p w14:paraId="1CD6AA16" w14:textId="3C878593" w:rsidR="00ED0660" w:rsidRDefault="00ED0660" w:rsidP="00080046">
      <w:pPr>
        <w:autoSpaceDE w:val="0"/>
        <w:autoSpaceDN w:val="0"/>
        <w:adjustRightInd w:val="0"/>
        <w:rPr>
          <w:rFonts w:cs="Arial"/>
          <w:sz w:val="18"/>
          <w:szCs w:val="18"/>
        </w:rPr>
      </w:pPr>
    </w:p>
    <w:p w14:paraId="33AD7CB1" w14:textId="77777777" w:rsidR="00080046" w:rsidRDefault="00080046" w:rsidP="00080046">
      <w:pPr>
        <w:autoSpaceDE w:val="0"/>
        <w:autoSpaceDN w:val="0"/>
        <w:adjustRightInd w:val="0"/>
        <w:rPr>
          <w:rFonts w:cs="Arial"/>
          <w:sz w:val="18"/>
          <w:szCs w:val="18"/>
        </w:rPr>
      </w:pPr>
    </w:p>
    <w:p w14:paraId="21954E9F" w14:textId="77777777" w:rsidR="00080046" w:rsidRPr="00013B5D" w:rsidRDefault="00080046" w:rsidP="00080046">
      <w:pPr>
        <w:autoSpaceDE w:val="0"/>
        <w:autoSpaceDN w:val="0"/>
        <w:adjustRightInd w:val="0"/>
        <w:rPr>
          <w:rFonts w:cs="Arial"/>
          <w:sz w:val="18"/>
          <w:szCs w:val="18"/>
        </w:rPr>
      </w:pPr>
    </w:p>
    <w:p w14:paraId="77F5E5B4" w14:textId="77777777" w:rsidR="00080046" w:rsidRPr="0018629D" w:rsidRDefault="00080046" w:rsidP="00080046">
      <w:pPr>
        <w:pStyle w:val="Default"/>
        <w:rPr>
          <w:b/>
          <w:bCs/>
        </w:rPr>
      </w:pPr>
      <w:r w:rsidRPr="0018629D">
        <w:rPr>
          <w:b/>
          <w:bCs/>
        </w:rPr>
        <w:t>Export</w:t>
      </w:r>
    </w:p>
    <w:p w14:paraId="2F7A1038" w14:textId="77777777" w:rsidR="00080046" w:rsidRPr="00013B5D" w:rsidRDefault="00080046" w:rsidP="00080046"/>
    <w:p w14:paraId="78CD087C" w14:textId="7247C908" w:rsidR="00080046" w:rsidRDefault="004E4AA0" w:rsidP="00080046">
      <w:pPr>
        <w:pStyle w:val="Lijstalinea"/>
        <w:numPr>
          <w:ilvl w:val="0"/>
          <w:numId w:val="38"/>
        </w:numPr>
        <w:autoSpaceDE w:val="0"/>
        <w:autoSpaceDN w:val="0"/>
        <w:adjustRightInd w:val="0"/>
        <w:rPr>
          <w:rFonts w:cs="Arial"/>
          <w:szCs w:val="18"/>
        </w:rPr>
      </w:pPr>
      <w:r>
        <w:t xml:space="preserve">SAP stoppen.  </w:t>
      </w:r>
      <w:r w:rsidR="00ED0660">
        <w:br/>
      </w:r>
      <w:r>
        <w:t>We stoppen de voor de gunningstest gecreëerde SAP systemen (Belastingdienst)</w:t>
      </w:r>
    </w:p>
    <w:p w14:paraId="6CCB7C93" w14:textId="77777777" w:rsidR="00080046" w:rsidRPr="00013B5D" w:rsidRDefault="00080046" w:rsidP="00080046">
      <w:pPr>
        <w:pStyle w:val="Lijstalinea"/>
        <w:numPr>
          <w:ilvl w:val="0"/>
          <w:numId w:val="0"/>
        </w:numPr>
        <w:autoSpaceDE w:val="0"/>
        <w:autoSpaceDN w:val="0"/>
        <w:adjustRightInd w:val="0"/>
        <w:ind w:left="720"/>
        <w:rPr>
          <w:rFonts w:cs="Arial"/>
          <w:szCs w:val="18"/>
        </w:rPr>
      </w:pPr>
    </w:p>
    <w:p w14:paraId="5576F33C" w14:textId="46F83D34" w:rsidR="00080046" w:rsidRDefault="004E4AA0" w:rsidP="004E4AA0">
      <w:pPr>
        <w:pStyle w:val="Lijstalinea"/>
        <w:numPr>
          <w:ilvl w:val="0"/>
          <w:numId w:val="38"/>
        </w:numPr>
      </w:pPr>
      <w:r>
        <w:t xml:space="preserve">HANA system(s) stoppen. </w:t>
      </w:r>
      <w:r w:rsidR="00ED0660">
        <w:br/>
      </w:r>
      <w:r>
        <w:t>We stoppen de voor de gunningstest gecreëerde SAP HANA systeem  (Belastingdienst)</w:t>
      </w:r>
    </w:p>
    <w:p w14:paraId="4F5E2AEC" w14:textId="77777777" w:rsidR="00080046" w:rsidRDefault="00080046" w:rsidP="00080046">
      <w:pPr>
        <w:pStyle w:val="Lijstalinea"/>
        <w:numPr>
          <w:ilvl w:val="0"/>
          <w:numId w:val="0"/>
        </w:numPr>
        <w:ind w:left="360"/>
      </w:pPr>
    </w:p>
    <w:p w14:paraId="6AA18FAD" w14:textId="77777777" w:rsidR="00080046" w:rsidRPr="002A3FFD" w:rsidRDefault="00080046" w:rsidP="00080046">
      <w:pPr>
        <w:pStyle w:val="Lijstalinea"/>
        <w:numPr>
          <w:ilvl w:val="0"/>
          <w:numId w:val="38"/>
        </w:numPr>
        <w:autoSpaceDE w:val="0"/>
        <w:autoSpaceDN w:val="0"/>
        <w:adjustRightInd w:val="0"/>
        <w:rPr>
          <w:rFonts w:cs="Arial"/>
          <w:szCs w:val="18"/>
        </w:rPr>
      </w:pPr>
      <w:proofErr w:type="spellStart"/>
      <w:r w:rsidRPr="00013B5D">
        <w:rPr>
          <w:rFonts w:cs="Arial"/>
          <w:szCs w:val="18"/>
        </w:rPr>
        <w:t>Intellectual</w:t>
      </w:r>
      <w:proofErr w:type="spellEnd"/>
      <w:r w:rsidRPr="00013B5D">
        <w:rPr>
          <w:rFonts w:cs="Arial"/>
          <w:szCs w:val="18"/>
        </w:rPr>
        <w:t xml:space="preserve"> Property verwijderen en </w:t>
      </w:r>
      <w:proofErr w:type="spellStart"/>
      <w:r w:rsidRPr="00013B5D">
        <w:rPr>
          <w:rFonts w:cs="Arial"/>
          <w:szCs w:val="18"/>
        </w:rPr>
        <w:t>passwords</w:t>
      </w:r>
      <w:proofErr w:type="spellEnd"/>
      <w:r w:rsidRPr="00013B5D">
        <w:rPr>
          <w:rFonts w:cs="Arial"/>
          <w:szCs w:val="18"/>
        </w:rPr>
        <w:t xml:space="preserve"> overdragen (huidige leverancier)</w:t>
      </w:r>
      <w:r>
        <w:rPr>
          <w:rFonts w:cs="Arial"/>
          <w:szCs w:val="18"/>
        </w:rPr>
        <w:br/>
      </w:r>
      <w:r w:rsidRPr="002A3FFD">
        <w:rPr>
          <w:rFonts w:cs="Arial"/>
          <w:szCs w:val="18"/>
        </w:rPr>
        <w:t xml:space="preserve">De huidige leverancier van het </w:t>
      </w:r>
      <w:proofErr w:type="spellStart"/>
      <w:r w:rsidRPr="002A3FFD">
        <w:rPr>
          <w:rFonts w:cs="Arial"/>
          <w:szCs w:val="18"/>
        </w:rPr>
        <w:t>managed</w:t>
      </w:r>
      <w:proofErr w:type="spellEnd"/>
      <w:r w:rsidRPr="002A3FFD">
        <w:rPr>
          <w:rFonts w:cs="Arial"/>
          <w:szCs w:val="18"/>
        </w:rPr>
        <w:t xml:space="preserve"> platform zal alvorens de VM te exporteren alle </w:t>
      </w:r>
      <w:proofErr w:type="spellStart"/>
      <w:r w:rsidRPr="002A3FFD">
        <w:rPr>
          <w:rFonts w:cs="Arial"/>
          <w:szCs w:val="18"/>
        </w:rPr>
        <w:t>intellectual</w:t>
      </w:r>
      <w:proofErr w:type="spellEnd"/>
      <w:r w:rsidRPr="002A3FFD">
        <w:rPr>
          <w:rFonts w:cs="Arial"/>
          <w:szCs w:val="18"/>
        </w:rPr>
        <w:t xml:space="preserve"> property verwijderen. Ook de licentie van bijvoorbeeld SUSE Linux zal ongeldig zijn. De VM zal bestaan uit een </w:t>
      </w:r>
      <w:proofErr w:type="spellStart"/>
      <w:r w:rsidRPr="002A3FFD">
        <w:rPr>
          <w:rFonts w:cs="Arial"/>
          <w:szCs w:val="18"/>
        </w:rPr>
        <w:t>guest</w:t>
      </w:r>
      <w:proofErr w:type="spellEnd"/>
      <w:r w:rsidRPr="002A3FFD">
        <w:rPr>
          <w:rFonts w:cs="Arial"/>
          <w:szCs w:val="18"/>
        </w:rPr>
        <w:t xml:space="preserve"> OS (SUSE Linux) en SAP software zonder enige tooling. De </w:t>
      </w:r>
      <w:proofErr w:type="spellStart"/>
      <w:r w:rsidRPr="002A3FFD">
        <w:rPr>
          <w:rFonts w:cs="Arial"/>
          <w:szCs w:val="18"/>
        </w:rPr>
        <w:t>passwords</w:t>
      </w:r>
      <w:proofErr w:type="spellEnd"/>
      <w:r w:rsidRPr="002A3FFD">
        <w:rPr>
          <w:rFonts w:cs="Arial"/>
          <w:szCs w:val="18"/>
        </w:rPr>
        <w:t xml:space="preserve"> moeten overgedragen worden.</w:t>
      </w:r>
    </w:p>
    <w:p w14:paraId="5311C7EC" w14:textId="77777777" w:rsidR="00080046" w:rsidRDefault="00080046" w:rsidP="00080046"/>
    <w:p w14:paraId="0D4AE2A4" w14:textId="77777777" w:rsidR="00080046" w:rsidRPr="002A3FFD" w:rsidRDefault="00080046" w:rsidP="00080046">
      <w:pPr>
        <w:pStyle w:val="Lijstalinea"/>
        <w:numPr>
          <w:ilvl w:val="0"/>
          <w:numId w:val="38"/>
        </w:numPr>
        <w:autoSpaceDE w:val="0"/>
        <w:autoSpaceDN w:val="0"/>
        <w:adjustRightInd w:val="0"/>
        <w:rPr>
          <w:rFonts w:cs="Arial"/>
          <w:szCs w:val="18"/>
        </w:rPr>
      </w:pPr>
      <w:proofErr w:type="spellStart"/>
      <w:r w:rsidRPr="002A3FFD">
        <w:rPr>
          <w:rFonts w:cs="Arial"/>
          <w:szCs w:val="18"/>
        </w:rPr>
        <w:t>VM’s</w:t>
      </w:r>
      <w:proofErr w:type="spellEnd"/>
      <w:r w:rsidRPr="002A3FFD">
        <w:rPr>
          <w:rFonts w:cs="Arial"/>
          <w:szCs w:val="18"/>
        </w:rPr>
        <w:t xml:space="preserve"> exporteren en op een medium plaatsen (huidige leverancier)</w:t>
      </w:r>
      <w:r>
        <w:rPr>
          <w:rFonts w:cs="Arial"/>
          <w:szCs w:val="18"/>
        </w:rPr>
        <w:br/>
      </w:r>
      <w:r w:rsidRPr="002A3FFD">
        <w:rPr>
          <w:rFonts w:cs="Arial"/>
          <w:szCs w:val="18"/>
        </w:rPr>
        <w:t xml:space="preserve">De te migreren </w:t>
      </w:r>
      <w:proofErr w:type="spellStart"/>
      <w:r w:rsidRPr="002A3FFD">
        <w:rPr>
          <w:rFonts w:cs="Arial"/>
          <w:szCs w:val="18"/>
        </w:rPr>
        <w:t>VM’s</w:t>
      </w:r>
      <w:proofErr w:type="spellEnd"/>
      <w:r w:rsidRPr="002A3FFD">
        <w:rPr>
          <w:rFonts w:cs="Arial"/>
          <w:szCs w:val="18"/>
        </w:rPr>
        <w:t xml:space="preserve"> worden op een nog nader te bepalen medium geplaatst.</w:t>
      </w:r>
    </w:p>
    <w:p w14:paraId="0CE56F72" w14:textId="77777777" w:rsidR="00080046" w:rsidRPr="002A3FFD" w:rsidRDefault="00080046" w:rsidP="00080046">
      <w:pPr>
        <w:pStyle w:val="Lijstalinea"/>
        <w:numPr>
          <w:ilvl w:val="0"/>
          <w:numId w:val="0"/>
        </w:numPr>
        <w:autoSpaceDE w:val="0"/>
        <w:autoSpaceDN w:val="0"/>
        <w:adjustRightInd w:val="0"/>
        <w:ind w:left="720"/>
        <w:rPr>
          <w:rFonts w:cs="Arial"/>
          <w:szCs w:val="18"/>
        </w:rPr>
      </w:pPr>
    </w:p>
    <w:p w14:paraId="58F10EED" w14:textId="2ED21CD5" w:rsidR="00080046" w:rsidRPr="002A3FFD" w:rsidRDefault="00080046" w:rsidP="00080046">
      <w:pPr>
        <w:pStyle w:val="Lijstalinea"/>
        <w:numPr>
          <w:ilvl w:val="0"/>
          <w:numId w:val="38"/>
        </w:numPr>
        <w:autoSpaceDE w:val="0"/>
        <w:autoSpaceDN w:val="0"/>
        <w:adjustRightInd w:val="0"/>
        <w:rPr>
          <w:rFonts w:cs="Arial"/>
          <w:szCs w:val="18"/>
        </w:rPr>
      </w:pPr>
      <w:r w:rsidRPr="002A3FFD">
        <w:rPr>
          <w:rFonts w:cs="Arial"/>
          <w:szCs w:val="18"/>
        </w:rPr>
        <w:t xml:space="preserve">Medium met </w:t>
      </w:r>
      <w:proofErr w:type="spellStart"/>
      <w:r w:rsidRPr="002A3FFD">
        <w:rPr>
          <w:rFonts w:cs="Arial"/>
          <w:szCs w:val="18"/>
        </w:rPr>
        <w:t>VM’s</w:t>
      </w:r>
      <w:proofErr w:type="spellEnd"/>
      <w:r w:rsidRPr="002A3FFD">
        <w:rPr>
          <w:rFonts w:cs="Arial"/>
          <w:szCs w:val="18"/>
        </w:rPr>
        <w:t xml:space="preserve"> overbrengen (Belastingdienst)</w:t>
      </w:r>
      <w:r>
        <w:rPr>
          <w:rFonts w:cs="Arial"/>
          <w:szCs w:val="18"/>
        </w:rPr>
        <w:br/>
      </w:r>
      <w:r w:rsidRPr="002A3FFD">
        <w:rPr>
          <w:rFonts w:cs="Arial"/>
          <w:szCs w:val="18"/>
        </w:rPr>
        <w:t xml:space="preserve">De Belastingdienst zorgt ervoor dat de VM beschikbaar komen voor de </w:t>
      </w:r>
      <w:r w:rsidR="004E4AA0">
        <w:rPr>
          <w:rFonts w:cs="Arial"/>
          <w:szCs w:val="18"/>
        </w:rPr>
        <w:t>Inschrijver.</w:t>
      </w:r>
    </w:p>
    <w:p w14:paraId="32D681E0" w14:textId="77777777" w:rsidR="00080046" w:rsidRPr="002A3FFD" w:rsidRDefault="00080046" w:rsidP="00080046">
      <w:pPr>
        <w:pStyle w:val="Lijstalinea"/>
        <w:numPr>
          <w:ilvl w:val="0"/>
          <w:numId w:val="0"/>
        </w:numPr>
        <w:autoSpaceDE w:val="0"/>
        <w:autoSpaceDN w:val="0"/>
        <w:adjustRightInd w:val="0"/>
        <w:ind w:left="720"/>
        <w:rPr>
          <w:rFonts w:cs="Arial"/>
          <w:szCs w:val="18"/>
        </w:rPr>
      </w:pPr>
    </w:p>
    <w:p w14:paraId="30EB0045" w14:textId="77777777" w:rsidR="00080046" w:rsidRDefault="00080046" w:rsidP="00080046">
      <w:pPr>
        <w:spacing w:line="240" w:lineRule="auto"/>
      </w:pPr>
    </w:p>
    <w:p w14:paraId="427626CA" w14:textId="73DFFC48" w:rsidR="004E4AA0" w:rsidRDefault="004E4AA0">
      <w:pPr>
        <w:spacing w:line="240" w:lineRule="auto"/>
      </w:pPr>
      <w:r>
        <w:br w:type="page"/>
      </w:r>
    </w:p>
    <w:p w14:paraId="72DE4F16" w14:textId="77777777" w:rsidR="00080046" w:rsidRPr="00E91141" w:rsidRDefault="00080046" w:rsidP="00080046"/>
    <w:p w14:paraId="49BAF769" w14:textId="77777777" w:rsidR="00080046" w:rsidRPr="0018629D" w:rsidRDefault="00080046" w:rsidP="00080046">
      <w:pPr>
        <w:pStyle w:val="Default"/>
        <w:rPr>
          <w:b/>
          <w:bCs/>
        </w:rPr>
      </w:pPr>
      <w:r w:rsidRPr="0018629D">
        <w:rPr>
          <w:b/>
          <w:bCs/>
        </w:rPr>
        <w:t>Import</w:t>
      </w:r>
    </w:p>
    <w:p w14:paraId="24B263CB" w14:textId="77777777" w:rsidR="00080046" w:rsidRDefault="00080046" w:rsidP="00080046"/>
    <w:p w14:paraId="6AAB24C1" w14:textId="77777777" w:rsidR="00080046" w:rsidRPr="00F54A4F" w:rsidRDefault="00080046" w:rsidP="00080046">
      <w:pPr>
        <w:pStyle w:val="Lijstalinea"/>
        <w:numPr>
          <w:ilvl w:val="0"/>
          <w:numId w:val="39"/>
        </w:numPr>
        <w:autoSpaceDE w:val="0"/>
        <w:autoSpaceDN w:val="0"/>
        <w:adjustRightInd w:val="0"/>
        <w:rPr>
          <w:rFonts w:cs="Arial"/>
          <w:szCs w:val="18"/>
        </w:rPr>
      </w:pPr>
      <w:proofErr w:type="spellStart"/>
      <w:r w:rsidRPr="00F54A4F">
        <w:rPr>
          <w:rFonts w:cs="Arial"/>
          <w:szCs w:val="18"/>
        </w:rPr>
        <w:t>VM’s</w:t>
      </w:r>
      <w:proofErr w:type="spellEnd"/>
      <w:r w:rsidRPr="00F54A4F">
        <w:rPr>
          <w:rFonts w:cs="Arial"/>
          <w:szCs w:val="18"/>
        </w:rPr>
        <w:t xml:space="preserve"> van het medium op de hypervisor importeren en zo nodig configureren en aanpassen voor het nieuwe platform. (nieuwe leverancier)</w:t>
      </w:r>
      <w:r>
        <w:rPr>
          <w:rFonts w:cs="Arial"/>
          <w:szCs w:val="18"/>
        </w:rPr>
        <w:br/>
      </w:r>
      <w:r w:rsidRPr="00F54A4F">
        <w:rPr>
          <w:rFonts w:cs="Arial"/>
          <w:szCs w:val="18"/>
        </w:rPr>
        <w:t xml:space="preserve">De </w:t>
      </w:r>
      <w:proofErr w:type="spellStart"/>
      <w:r w:rsidRPr="00F54A4F">
        <w:rPr>
          <w:rFonts w:cs="Arial"/>
          <w:szCs w:val="18"/>
        </w:rPr>
        <w:t>VM’s</w:t>
      </w:r>
      <w:proofErr w:type="spellEnd"/>
      <w:r w:rsidRPr="00F54A4F">
        <w:rPr>
          <w:rFonts w:cs="Arial"/>
          <w:szCs w:val="18"/>
        </w:rPr>
        <w:t xml:space="preserve"> moeten geïmporteerd worden in het nieuwe platform. Nadat deze zijn geïmporteerd is het wellicht nodig/wenselijk dat de configuratie gegevens voor deze </w:t>
      </w:r>
      <w:proofErr w:type="spellStart"/>
      <w:r w:rsidRPr="00F54A4F">
        <w:rPr>
          <w:rFonts w:cs="Arial"/>
          <w:szCs w:val="18"/>
        </w:rPr>
        <w:t>VM’s</w:t>
      </w:r>
      <w:proofErr w:type="spellEnd"/>
      <w:r w:rsidRPr="00F54A4F">
        <w:rPr>
          <w:rFonts w:cs="Arial"/>
          <w:szCs w:val="18"/>
        </w:rPr>
        <w:t xml:space="preserve"> wordt gewijzigd, te denken valt aan </w:t>
      </w:r>
      <w:proofErr w:type="spellStart"/>
      <w:r w:rsidRPr="00F54A4F">
        <w:rPr>
          <w:rFonts w:cs="Arial"/>
          <w:szCs w:val="18"/>
        </w:rPr>
        <w:t>vCPU’s</w:t>
      </w:r>
      <w:proofErr w:type="spellEnd"/>
      <w:r w:rsidRPr="00F54A4F">
        <w:rPr>
          <w:rFonts w:cs="Arial"/>
          <w:szCs w:val="18"/>
        </w:rPr>
        <w:t xml:space="preserve"> of het inregelen van bijvoorbeeld </w:t>
      </w:r>
      <w:proofErr w:type="spellStart"/>
      <w:r w:rsidRPr="00F54A4F">
        <w:rPr>
          <w:rFonts w:cs="Arial"/>
          <w:szCs w:val="18"/>
        </w:rPr>
        <w:t>vMotion</w:t>
      </w:r>
      <w:proofErr w:type="spellEnd"/>
      <w:r w:rsidRPr="00F54A4F">
        <w:rPr>
          <w:rFonts w:cs="Arial"/>
          <w:szCs w:val="18"/>
        </w:rPr>
        <w:t>.</w:t>
      </w:r>
    </w:p>
    <w:p w14:paraId="42AE014A" w14:textId="77777777" w:rsidR="00080046" w:rsidRPr="00F54A4F" w:rsidRDefault="00080046" w:rsidP="00080046">
      <w:pPr>
        <w:pStyle w:val="Lijstalinea"/>
        <w:numPr>
          <w:ilvl w:val="0"/>
          <w:numId w:val="0"/>
        </w:numPr>
        <w:autoSpaceDE w:val="0"/>
        <w:autoSpaceDN w:val="0"/>
        <w:adjustRightInd w:val="0"/>
        <w:ind w:left="720"/>
        <w:rPr>
          <w:rFonts w:cs="Arial"/>
          <w:szCs w:val="18"/>
        </w:rPr>
      </w:pPr>
    </w:p>
    <w:p w14:paraId="2874536B" w14:textId="7FA23838" w:rsidR="00080046" w:rsidRPr="00F54A4F" w:rsidRDefault="00080046" w:rsidP="00080046">
      <w:pPr>
        <w:pStyle w:val="Lijstalinea"/>
        <w:numPr>
          <w:ilvl w:val="0"/>
          <w:numId w:val="39"/>
        </w:numPr>
        <w:autoSpaceDE w:val="0"/>
        <w:autoSpaceDN w:val="0"/>
        <w:adjustRightInd w:val="0"/>
        <w:rPr>
          <w:rFonts w:cs="Arial"/>
          <w:szCs w:val="18"/>
        </w:rPr>
      </w:pPr>
      <w:r w:rsidRPr="00F54A4F">
        <w:rPr>
          <w:rFonts w:cs="Arial"/>
          <w:szCs w:val="18"/>
        </w:rPr>
        <w:t>VM starten. (nieuwe leverancier)</w:t>
      </w:r>
      <w:r>
        <w:rPr>
          <w:rFonts w:cs="Arial"/>
          <w:szCs w:val="18"/>
        </w:rPr>
        <w:br/>
      </w:r>
      <w:r w:rsidRPr="00F54A4F">
        <w:rPr>
          <w:rFonts w:cs="Arial"/>
          <w:szCs w:val="18"/>
        </w:rPr>
        <w:t xml:space="preserve">De </w:t>
      </w:r>
      <w:proofErr w:type="spellStart"/>
      <w:r w:rsidRPr="00F54A4F">
        <w:rPr>
          <w:rFonts w:cs="Arial"/>
          <w:szCs w:val="18"/>
        </w:rPr>
        <w:t>VM’s</w:t>
      </w:r>
      <w:proofErr w:type="spellEnd"/>
      <w:r w:rsidRPr="00F54A4F">
        <w:rPr>
          <w:rFonts w:cs="Arial"/>
          <w:szCs w:val="18"/>
        </w:rPr>
        <w:t xml:space="preserve"> worden gestart waarna het </w:t>
      </w:r>
      <w:proofErr w:type="spellStart"/>
      <w:r w:rsidRPr="00F54A4F">
        <w:rPr>
          <w:rFonts w:cs="Arial"/>
          <w:szCs w:val="18"/>
        </w:rPr>
        <w:t>guest</w:t>
      </w:r>
      <w:proofErr w:type="spellEnd"/>
      <w:r w:rsidRPr="00F54A4F">
        <w:rPr>
          <w:rFonts w:cs="Arial"/>
          <w:szCs w:val="18"/>
        </w:rPr>
        <w:t xml:space="preserve"> OS Linux beschikbaar komt. Er kan </w:t>
      </w:r>
      <w:proofErr w:type="spellStart"/>
      <w:r w:rsidRPr="00F54A4F">
        <w:rPr>
          <w:rFonts w:cs="Arial"/>
          <w:szCs w:val="18"/>
        </w:rPr>
        <w:t>aangelogd</w:t>
      </w:r>
      <w:proofErr w:type="spellEnd"/>
      <w:r w:rsidRPr="00F54A4F">
        <w:rPr>
          <w:rFonts w:cs="Arial"/>
          <w:szCs w:val="18"/>
        </w:rPr>
        <w:t xml:space="preserve"> worden middels het root account. De netwerk </w:t>
      </w:r>
      <w:proofErr w:type="spellStart"/>
      <w:r w:rsidRPr="00F54A4F">
        <w:rPr>
          <w:rFonts w:cs="Arial"/>
          <w:szCs w:val="18"/>
        </w:rPr>
        <w:t>settings</w:t>
      </w:r>
      <w:proofErr w:type="spellEnd"/>
      <w:r w:rsidR="004E4AA0">
        <w:rPr>
          <w:rFonts w:cs="Arial"/>
          <w:szCs w:val="18"/>
        </w:rPr>
        <w:t>,</w:t>
      </w:r>
      <w:r w:rsidRPr="00F54A4F">
        <w:rPr>
          <w:rFonts w:cs="Arial"/>
          <w:szCs w:val="18"/>
        </w:rPr>
        <w:t xml:space="preserve"> waaronder het nieuwe </w:t>
      </w:r>
      <w:proofErr w:type="spellStart"/>
      <w:r w:rsidRPr="00F54A4F">
        <w:rPr>
          <w:rFonts w:cs="Arial"/>
          <w:szCs w:val="18"/>
        </w:rPr>
        <w:t>ip-adres</w:t>
      </w:r>
      <w:proofErr w:type="spellEnd"/>
      <w:r w:rsidRPr="00F54A4F">
        <w:rPr>
          <w:rFonts w:cs="Arial"/>
          <w:szCs w:val="18"/>
        </w:rPr>
        <w:t xml:space="preserve"> moet</w:t>
      </w:r>
      <w:r w:rsidR="004E4AA0">
        <w:rPr>
          <w:rFonts w:cs="Arial"/>
          <w:szCs w:val="18"/>
        </w:rPr>
        <w:t>en,</w:t>
      </w:r>
      <w:r w:rsidRPr="00F54A4F">
        <w:rPr>
          <w:rFonts w:cs="Arial"/>
          <w:szCs w:val="18"/>
        </w:rPr>
        <w:t xml:space="preserve"> worden ingesteld.</w:t>
      </w:r>
    </w:p>
    <w:p w14:paraId="11B0FA0E" w14:textId="77777777" w:rsidR="00080046" w:rsidRPr="00F54A4F" w:rsidRDefault="00080046" w:rsidP="00080046">
      <w:pPr>
        <w:pStyle w:val="Lijstalinea"/>
        <w:numPr>
          <w:ilvl w:val="0"/>
          <w:numId w:val="0"/>
        </w:numPr>
        <w:autoSpaceDE w:val="0"/>
        <w:autoSpaceDN w:val="0"/>
        <w:adjustRightInd w:val="0"/>
        <w:ind w:left="720"/>
        <w:rPr>
          <w:rFonts w:cs="Arial"/>
          <w:szCs w:val="18"/>
        </w:rPr>
      </w:pPr>
    </w:p>
    <w:p w14:paraId="759AFB0C" w14:textId="77777777" w:rsidR="00080046" w:rsidRPr="00F54A4F" w:rsidRDefault="00080046" w:rsidP="00080046">
      <w:pPr>
        <w:pStyle w:val="Lijstalinea"/>
        <w:numPr>
          <w:ilvl w:val="0"/>
          <w:numId w:val="39"/>
        </w:numPr>
        <w:autoSpaceDE w:val="0"/>
        <w:autoSpaceDN w:val="0"/>
        <w:adjustRightInd w:val="0"/>
        <w:rPr>
          <w:rFonts w:cs="Arial"/>
          <w:szCs w:val="18"/>
        </w:rPr>
      </w:pPr>
      <w:r w:rsidRPr="00F54A4F">
        <w:rPr>
          <w:rFonts w:cs="Arial"/>
          <w:szCs w:val="18"/>
        </w:rPr>
        <w:t xml:space="preserve">DNS en </w:t>
      </w:r>
      <w:proofErr w:type="spellStart"/>
      <w:r w:rsidRPr="00F54A4F">
        <w:rPr>
          <w:rFonts w:cs="Arial"/>
          <w:szCs w:val="18"/>
        </w:rPr>
        <w:t>ip</w:t>
      </w:r>
      <w:proofErr w:type="spellEnd"/>
      <w:r w:rsidRPr="00F54A4F">
        <w:rPr>
          <w:rFonts w:cs="Arial"/>
          <w:szCs w:val="18"/>
        </w:rPr>
        <w:t xml:space="preserve"> adressen op de VM netwerk kaart aanpassen. (nieuwe leverancier)</w:t>
      </w:r>
      <w:r>
        <w:rPr>
          <w:rFonts w:cs="Arial"/>
          <w:szCs w:val="18"/>
        </w:rPr>
        <w:br/>
      </w:r>
      <w:r w:rsidRPr="00F54A4F">
        <w:rPr>
          <w:rFonts w:cs="Arial"/>
          <w:szCs w:val="18"/>
        </w:rPr>
        <w:t xml:space="preserve">De Belastingdienst (SAP) applicaties draaien op een virtuele </w:t>
      </w:r>
      <w:proofErr w:type="spellStart"/>
      <w:r w:rsidRPr="00F54A4F">
        <w:rPr>
          <w:rFonts w:cs="Arial"/>
          <w:szCs w:val="18"/>
        </w:rPr>
        <w:t>ip</w:t>
      </w:r>
      <w:proofErr w:type="spellEnd"/>
      <w:r w:rsidRPr="00F54A4F">
        <w:rPr>
          <w:rFonts w:cs="Arial"/>
          <w:szCs w:val="18"/>
        </w:rPr>
        <w:t xml:space="preserve"> hostnaam en zijn niet afhankelijk van de hostnaam of </w:t>
      </w:r>
      <w:proofErr w:type="spellStart"/>
      <w:r w:rsidRPr="00F54A4F">
        <w:rPr>
          <w:rFonts w:cs="Arial"/>
          <w:szCs w:val="18"/>
        </w:rPr>
        <w:t>ip-adres</w:t>
      </w:r>
      <w:proofErr w:type="spellEnd"/>
      <w:r w:rsidRPr="00F54A4F">
        <w:rPr>
          <w:rFonts w:cs="Arial"/>
          <w:szCs w:val="18"/>
        </w:rPr>
        <w:t xml:space="preserve"> van het </w:t>
      </w:r>
      <w:proofErr w:type="spellStart"/>
      <w:r w:rsidRPr="00F54A4F">
        <w:rPr>
          <w:rFonts w:cs="Arial"/>
          <w:szCs w:val="18"/>
        </w:rPr>
        <w:t>guest</w:t>
      </w:r>
      <w:proofErr w:type="spellEnd"/>
      <w:r w:rsidRPr="00F54A4F">
        <w:rPr>
          <w:rFonts w:cs="Arial"/>
          <w:szCs w:val="18"/>
        </w:rPr>
        <w:t xml:space="preserve"> OS. Bij de overgang naar een nieuwe SAP POD krijgen deze virtuele hostnamen een ander bijbehorend </w:t>
      </w:r>
      <w:proofErr w:type="spellStart"/>
      <w:r w:rsidRPr="00F54A4F">
        <w:rPr>
          <w:rFonts w:cs="Arial"/>
          <w:szCs w:val="18"/>
        </w:rPr>
        <w:t>ip-adres</w:t>
      </w:r>
      <w:proofErr w:type="spellEnd"/>
      <w:r w:rsidRPr="00F54A4F">
        <w:rPr>
          <w:rFonts w:cs="Arial"/>
          <w:szCs w:val="18"/>
        </w:rPr>
        <w:t xml:space="preserve">. Dit </w:t>
      </w:r>
      <w:proofErr w:type="spellStart"/>
      <w:r w:rsidRPr="00F54A4F">
        <w:rPr>
          <w:rFonts w:cs="Arial"/>
          <w:szCs w:val="18"/>
        </w:rPr>
        <w:t>ip-adres</w:t>
      </w:r>
      <w:proofErr w:type="spellEnd"/>
      <w:r w:rsidRPr="00F54A4F">
        <w:rPr>
          <w:rFonts w:cs="Arial"/>
          <w:szCs w:val="18"/>
        </w:rPr>
        <w:t xml:space="preserve"> dient te worden opgevoerd op de netwerkkaart van het </w:t>
      </w:r>
      <w:proofErr w:type="spellStart"/>
      <w:r w:rsidRPr="00F54A4F">
        <w:rPr>
          <w:rFonts w:cs="Arial"/>
          <w:szCs w:val="18"/>
        </w:rPr>
        <w:t>guest</w:t>
      </w:r>
      <w:proofErr w:type="spellEnd"/>
      <w:r w:rsidRPr="00F54A4F">
        <w:rPr>
          <w:rFonts w:cs="Arial"/>
          <w:szCs w:val="18"/>
        </w:rPr>
        <w:t xml:space="preserve"> OS en de combinatie </w:t>
      </w:r>
      <w:proofErr w:type="spellStart"/>
      <w:r w:rsidRPr="00F54A4F">
        <w:rPr>
          <w:rFonts w:cs="Arial"/>
          <w:szCs w:val="18"/>
        </w:rPr>
        <w:t>ip-adress</w:t>
      </w:r>
      <w:proofErr w:type="spellEnd"/>
      <w:r w:rsidRPr="00F54A4F">
        <w:rPr>
          <w:rFonts w:cs="Arial"/>
          <w:szCs w:val="18"/>
        </w:rPr>
        <w:t xml:space="preserve"> en virtuele hostnaam in de DNS die door de nieuwe leverancier in de SAP POD geplaatst is. Naast een </w:t>
      </w:r>
      <w:proofErr w:type="spellStart"/>
      <w:r w:rsidRPr="00F54A4F">
        <w:rPr>
          <w:rFonts w:cs="Arial"/>
          <w:szCs w:val="18"/>
        </w:rPr>
        <w:t>ip-adres</w:t>
      </w:r>
      <w:proofErr w:type="spellEnd"/>
      <w:r w:rsidRPr="00F54A4F">
        <w:rPr>
          <w:rFonts w:cs="Arial"/>
          <w:szCs w:val="18"/>
        </w:rPr>
        <w:t xml:space="preserve"> per “SAP </w:t>
      </w:r>
      <w:proofErr w:type="spellStart"/>
      <w:r w:rsidRPr="00F54A4F">
        <w:rPr>
          <w:rFonts w:cs="Arial"/>
          <w:szCs w:val="18"/>
        </w:rPr>
        <w:t>NetWeaver</w:t>
      </w:r>
      <w:proofErr w:type="spellEnd"/>
      <w:r w:rsidRPr="00F54A4F">
        <w:rPr>
          <w:rFonts w:cs="Arial"/>
          <w:szCs w:val="18"/>
        </w:rPr>
        <w:t>” systeem is er ook een virtuele hostnaam/</w:t>
      </w:r>
      <w:proofErr w:type="spellStart"/>
      <w:r w:rsidRPr="00F54A4F">
        <w:rPr>
          <w:rFonts w:cs="Arial"/>
          <w:szCs w:val="18"/>
        </w:rPr>
        <w:t>ip-adres</w:t>
      </w:r>
      <w:proofErr w:type="spellEnd"/>
      <w:r w:rsidRPr="00F54A4F">
        <w:rPr>
          <w:rFonts w:cs="Arial"/>
          <w:szCs w:val="18"/>
        </w:rPr>
        <w:t xml:space="preserve"> per SAP HANA tenant op de netwerkkaart van het betreffende HANA systeem.</w:t>
      </w:r>
    </w:p>
    <w:p w14:paraId="559DFABD" w14:textId="77777777" w:rsidR="00080046" w:rsidRPr="00F54A4F" w:rsidRDefault="00080046" w:rsidP="00080046">
      <w:pPr>
        <w:pStyle w:val="Lijstalinea"/>
        <w:numPr>
          <w:ilvl w:val="0"/>
          <w:numId w:val="0"/>
        </w:numPr>
        <w:autoSpaceDE w:val="0"/>
        <w:autoSpaceDN w:val="0"/>
        <w:adjustRightInd w:val="0"/>
        <w:ind w:left="720"/>
        <w:rPr>
          <w:rFonts w:cs="Arial"/>
          <w:szCs w:val="18"/>
        </w:rPr>
      </w:pPr>
    </w:p>
    <w:p w14:paraId="5D2DBE5E" w14:textId="28F5AC4E" w:rsidR="004E4AA0" w:rsidRDefault="00080046" w:rsidP="00080046">
      <w:pPr>
        <w:pStyle w:val="Lijstalinea"/>
        <w:numPr>
          <w:ilvl w:val="0"/>
          <w:numId w:val="39"/>
        </w:numPr>
        <w:autoSpaceDE w:val="0"/>
        <w:autoSpaceDN w:val="0"/>
        <w:adjustRightInd w:val="0"/>
        <w:rPr>
          <w:rFonts w:cs="Arial"/>
          <w:szCs w:val="18"/>
        </w:rPr>
      </w:pPr>
      <w:r w:rsidRPr="00F54A4F">
        <w:rPr>
          <w:rFonts w:cs="Arial"/>
          <w:szCs w:val="18"/>
        </w:rPr>
        <w:t>SAP HANA Landschap starten (Belastingdienst)</w:t>
      </w:r>
      <w:r w:rsidRPr="00F54A4F">
        <w:rPr>
          <w:rFonts w:cs="Arial"/>
          <w:szCs w:val="18"/>
        </w:rPr>
        <w:br/>
        <w:t xml:space="preserve">We starten als eerste het HANA systeem op. </w:t>
      </w:r>
    </w:p>
    <w:p w14:paraId="3EED0A98" w14:textId="77777777" w:rsidR="004E4AA0" w:rsidRPr="004E4AA0" w:rsidRDefault="004E4AA0" w:rsidP="004E4AA0">
      <w:pPr>
        <w:pStyle w:val="Lijstalinea"/>
        <w:rPr>
          <w:rFonts w:cs="Arial"/>
          <w:szCs w:val="18"/>
        </w:rPr>
      </w:pPr>
    </w:p>
    <w:p w14:paraId="28A8F669" w14:textId="235EF3FE" w:rsidR="00080046" w:rsidRPr="00F54A4F" w:rsidRDefault="00080046" w:rsidP="00080046">
      <w:pPr>
        <w:pStyle w:val="Lijstalinea"/>
        <w:numPr>
          <w:ilvl w:val="0"/>
          <w:numId w:val="39"/>
        </w:numPr>
        <w:autoSpaceDE w:val="0"/>
        <w:autoSpaceDN w:val="0"/>
        <w:adjustRightInd w:val="0"/>
        <w:rPr>
          <w:rFonts w:cs="Arial"/>
          <w:szCs w:val="18"/>
        </w:rPr>
      </w:pPr>
      <w:r w:rsidRPr="00F54A4F">
        <w:rPr>
          <w:rFonts w:cs="Arial"/>
          <w:szCs w:val="18"/>
        </w:rPr>
        <w:t>SAP Landschap starten</w:t>
      </w:r>
      <w:r>
        <w:rPr>
          <w:rFonts w:cs="Arial"/>
          <w:szCs w:val="18"/>
        </w:rPr>
        <w:t xml:space="preserve">: </w:t>
      </w:r>
      <w:r w:rsidRPr="00F54A4F">
        <w:rPr>
          <w:rFonts w:cs="Arial"/>
          <w:szCs w:val="18"/>
        </w:rPr>
        <w:t>Het is nu mogelijk de SAP systemen te starten</w:t>
      </w:r>
      <w:r w:rsidR="004E4AA0">
        <w:rPr>
          <w:rFonts w:cs="Arial"/>
          <w:szCs w:val="18"/>
        </w:rPr>
        <w:t>.</w:t>
      </w:r>
      <w:r w:rsidR="00E43D53">
        <w:rPr>
          <w:rFonts w:cs="Arial"/>
          <w:szCs w:val="18"/>
        </w:rPr>
        <w:t xml:space="preserve"> De gunningstest is geslaagd als op SAP kan worden ingelogd.</w:t>
      </w:r>
    </w:p>
    <w:p w14:paraId="7501D423" w14:textId="77777777" w:rsidR="00080046" w:rsidRPr="00F54A4F" w:rsidRDefault="00080046" w:rsidP="00080046">
      <w:pPr>
        <w:pStyle w:val="Lijstalinea"/>
        <w:numPr>
          <w:ilvl w:val="0"/>
          <w:numId w:val="0"/>
        </w:numPr>
        <w:autoSpaceDE w:val="0"/>
        <w:autoSpaceDN w:val="0"/>
        <w:adjustRightInd w:val="0"/>
        <w:ind w:left="720"/>
        <w:rPr>
          <w:rFonts w:cs="Arial"/>
          <w:szCs w:val="18"/>
        </w:rPr>
      </w:pPr>
      <w:r w:rsidRPr="00F54A4F">
        <w:rPr>
          <w:rFonts w:cs="Arial"/>
          <w:szCs w:val="18"/>
        </w:rPr>
        <w:tab/>
      </w:r>
    </w:p>
    <w:sectPr w:rsidR="00080046" w:rsidRPr="00F54A4F" w:rsidSect="0004641D">
      <w:headerReference w:type="default" r:id="rId8"/>
      <w:footerReference w:type="default" r:id="rId9"/>
      <w:head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35388" w14:textId="77777777" w:rsidR="00AD7435" w:rsidRDefault="00AD7435" w:rsidP="000D73CC">
      <w:pPr>
        <w:spacing w:line="240" w:lineRule="auto"/>
      </w:pPr>
      <w:r>
        <w:separator/>
      </w:r>
    </w:p>
  </w:endnote>
  <w:endnote w:type="continuationSeparator" w:id="0">
    <w:p w14:paraId="3861DA8C" w14:textId="77777777" w:rsidR="00AD7435" w:rsidRDefault="00AD7435" w:rsidP="000D73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0C7A" w14:textId="049F0249" w:rsidR="00DD4DA3" w:rsidRPr="000D73CC" w:rsidRDefault="004F621F" w:rsidP="000D73CC">
    <w:pPr>
      <w:pStyle w:val="Voettekst"/>
      <w:pBdr>
        <w:top w:val="single" w:sz="4" w:space="1" w:color="auto"/>
      </w:pBdr>
      <w:rPr>
        <w:rFonts w:cs="Arial"/>
        <w:sz w:val="16"/>
        <w:szCs w:val="16"/>
      </w:rPr>
    </w:pPr>
    <w:r>
      <w:rPr>
        <w:rFonts w:cs="Arial"/>
        <w:sz w:val="16"/>
        <w:szCs w:val="16"/>
      </w:rPr>
      <w:t>Februari</w:t>
    </w:r>
    <w:r w:rsidR="002937EC">
      <w:rPr>
        <w:rFonts w:cs="Arial"/>
        <w:sz w:val="16"/>
        <w:szCs w:val="16"/>
      </w:rPr>
      <w:t xml:space="preserve"> 2025</w:t>
    </w:r>
    <w:r w:rsidR="00DD4DA3" w:rsidRPr="000D73CC">
      <w:rPr>
        <w:rFonts w:cs="Arial"/>
        <w:sz w:val="16"/>
        <w:szCs w:val="16"/>
      </w:rPr>
      <w:tab/>
    </w:r>
    <w:r w:rsidR="00DD4DA3" w:rsidRPr="000D73CC">
      <w:rPr>
        <w:rFonts w:cs="Arial"/>
        <w:sz w:val="16"/>
        <w:szCs w:val="16"/>
      </w:rPr>
      <w:tab/>
      <w:t xml:space="preserve">pagina </w:t>
    </w:r>
    <w:r w:rsidR="00DD4DA3" w:rsidRPr="000D73CC">
      <w:rPr>
        <w:rFonts w:cs="Arial"/>
        <w:sz w:val="16"/>
        <w:szCs w:val="16"/>
      </w:rPr>
      <w:fldChar w:fldCharType="begin"/>
    </w:r>
    <w:r w:rsidR="00DD4DA3" w:rsidRPr="000D73CC">
      <w:rPr>
        <w:rFonts w:cs="Arial"/>
        <w:sz w:val="16"/>
        <w:szCs w:val="16"/>
      </w:rPr>
      <w:instrText>PAGE   \* MERGEFORMAT</w:instrText>
    </w:r>
    <w:r w:rsidR="00DD4DA3" w:rsidRPr="000D73CC">
      <w:rPr>
        <w:rFonts w:cs="Arial"/>
        <w:sz w:val="16"/>
        <w:szCs w:val="16"/>
      </w:rPr>
      <w:fldChar w:fldCharType="separate"/>
    </w:r>
    <w:r w:rsidR="001A2539">
      <w:rPr>
        <w:rFonts w:cs="Arial"/>
        <w:noProof/>
        <w:sz w:val="16"/>
        <w:szCs w:val="16"/>
      </w:rPr>
      <w:t>20</w:t>
    </w:r>
    <w:r w:rsidR="00DD4DA3" w:rsidRPr="000D73CC">
      <w:rPr>
        <w:rFonts w:cs="Arial"/>
        <w:sz w:val="16"/>
        <w:szCs w:val="16"/>
      </w:rPr>
      <w:fldChar w:fldCharType="end"/>
    </w:r>
    <w:r w:rsidR="00DD4DA3" w:rsidRPr="000D73CC">
      <w:rPr>
        <w:rFonts w:cs="Arial"/>
        <w:sz w:val="16"/>
        <w:szCs w:val="16"/>
      </w:rPr>
      <w:t xml:space="preserve"> van </w:t>
    </w:r>
    <w:r w:rsidR="00DD4DA3" w:rsidRPr="000D73CC">
      <w:rPr>
        <w:rFonts w:cs="Arial"/>
        <w:sz w:val="16"/>
        <w:szCs w:val="16"/>
      </w:rPr>
      <w:fldChar w:fldCharType="begin"/>
    </w:r>
    <w:r w:rsidR="00DD4DA3" w:rsidRPr="000D73CC">
      <w:rPr>
        <w:rFonts w:cs="Arial"/>
        <w:sz w:val="16"/>
        <w:szCs w:val="16"/>
      </w:rPr>
      <w:instrText xml:space="preserve"> NUMPAGES  \# "0"  \* MERGEFORMAT </w:instrText>
    </w:r>
    <w:r w:rsidR="00DD4DA3" w:rsidRPr="000D73CC">
      <w:rPr>
        <w:rFonts w:cs="Arial"/>
        <w:sz w:val="16"/>
        <w:szCs w:val="16"/>
      </w:rPr>
      <w:fldChar w:fldCharType="separate"/>
    </w:r>
    <w:r w:rsidR="001A2539">
      <w:rPr>
        <w:rFonts w:cs="Arial"/>
        <w:noProof/>
        <w:sz w:val="16"/>
        <w:szCs w:val="16"/>
      </w:rPr>
      <w:t>29</w:t>
    </w:r>
    <w:r w:rsidR="00DD4DA3" w:rsidRPr="000D73CC">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B17ED" w14:textId="77777777" w:rsidR="00AD7435" w:rsidRDefault="00AD7435" w:rsidP="000D73CC">
      <w:pPr>
        <w:spacing w:line="240" w:lineRule="auto"/>
      </w:pPr>
      <w:r>
        <w:separator/>
      </w:r>
    </w:p>
  </w:footnote>
  <w:footnote w:type="continuationSeparator" w:id="0">
    <w:p w14:paraId="6E51CF87" w14:textId="77777777" w:rsidR="00AD7435" w:rsidRDefault="00AD7435" w:rsidP="000D73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F347" w14:textId="2FC08D3E" w:rsidR="00DD4DA3" w:rsidRPr="002A5306" w:rsidRDefault="005B7349" w:rsidP="006A59AC">
    <w:pPr>
      <w:pStyle w:val="Koptekst"/>
      <w:pBdr>
        <w:bottom w:val="single" w:sz="4" w:space="1" w:color="auto"/>
      </w:pBdr>
      <w:rPr>
        <w:rFonts w:cs="Arial"/>
        <w:sz w:val="16"/>
        <w:szCs w:val="16"/>
      </w:rPr>
    </w:pPr>
    <w:r>
      <w:rPr>
        <w:rFonts w:cs="Arial"/>
        <w:sz w:val="16"/>
        <w:szCs w:val="16"/>
      </w:rPr>
      <w:t>Bijlage VI</w:t>
    </w:r>
    <w:r w:rsidR="00346AE5">
      <w:rPr>
        <w:rFonts w:cs="Arial"/>
        <w:sz w:val="16"/>
        <w:szCs w:val="16"/>
      </w:rPr>
      <w:t xml:space="preserve">I - </w:t>
    </w:r>
    <w:r w:rsidR="008B3AFD">
      <w:rPr>
        <w:rFonts w:cs="Arial"/>
        <w:sz w:val="16"/>
        <w:szCs w:val="16"/>
      </w:rPr>
      <w:t>Gunningstest</w:t>
    </w:r>
  </w:p>
  <w:p w14:paraId="75DAD902" w14:textId="77777777" w:rsidR="00DD4DA3" w:rsidRPr="006A59AC" w:rsidRDefault="00DD4DA3" w:rsidP="006A59A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DAD41" w14:textId="77777777" w:rsidR="00DD4DA3" w:rsidRPr="002037D4" w:rsidRDefault="00DD4DA3" w:rsidP="002037D4">
    <w:pPr>
      <w:tabs>
        <w:tab w:val="center" w:pos="4536"/>
        <w:tab w:val="right" w:pos="9072"/>
      </w:tabs>
      <w:spacing w:line="240" w:lineRule="auto"/>
      <w:ind w:left="567"/>
    </w:pPr>
    <w:r>
      <w:rPr>
        <w:noProof/>
        <w:lang w:eastAsia="nl-NL"/>
      </w:rPr>
      <w:drawing>
        <wp:inline distT="0" distB="0" distL="0" distR="0" wp14:anchorId="02FA765E" wp14:editId="5D9BA8BF">
          <wp:extent cx="5010150" cy="871766"/>
          <wp:effectExtent l="0" t="0" r="0"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RO_BD_Logo_6_RGB_pos_nl[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10150" cy="871766"/>
                  </a:xfrm>
                  <a:prstGeom prst="rect">
                    <a:avLst/>
                  </a:prstGeom>
                  <a:noFill/>
                  <a:ln>
                    <a:noFill/>
                  </a:ln>
                </pic:spPr>
              </pic:pic>
            </a:graphicData>
          </a:graphic>
        </wp:inline>
      </w:drawing>
    </w:r>
  </w:p>
  <w:p w14:paraId="5CAC6DAE" w14:textId="77777777" w:rsidR="00DD4DA3" w:rsidRDefault="00DD4D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131A52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845874034" o:spid="_x0000_i1025" type="#_x0000_t75" style="width:95.4pt;height:95.4pt;visibility:visible;mso-wrap-style:square">
            <v:imagedata r:id="rId1" o:title=""/>
          </v:shape>
        </w:pict>
      </mc:Choice>
      <mc:Fallback>
        <w:drawing>
          <wp:inline distT="0" distB="0" distL="0" distR="0" wp14:anchorId="5275385C" wp14:editId="760011D0">
            <wp:extent cx="1211580" cy="1211580"/>
            <wp:effectExtent l="0" t="0" r="0" b="0"/>
            <wp:docPr id="845874034" name="Afbeelding 84587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mc:Fallback>
    </mc:AlternateContent>
  </w:numPicBullet>
  <w:abstractNum w:abstractNumId="0"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 w15:restartNumberingAfterBreak="0">
    <w:nsid w:val="05A30016"/>
    <w:multiLevelType w:val="multilevel"/>
    <w:tmpl w:val="1CC4F2A6"/>
    <w:styleLink w:val="INKEis"/>
    <w:lvl w:ilvl="0">
      <w:start w:val="1"/>
      <w:numFmt w:val="decimal"/>
      <w:lvlText w:val="Eis %1."/>
      <w:lvlJc w:val="left"/>
      <w:pPr>
        <w:ind w:left="360" w:hanging="360"/>
      </w:pPr>
      <w:rPr>
        <w:rFonts w:ascii="Arial" w:hAnsi="Aria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0C7960"/>
    <w:multiLevelType w:val="hybridMultilevel"/>
    <w:tmpl w:val="487638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9C44E2A"/>
    <w:multiLevelType w:val="hybridMultilevel"/>
    <w:tmpl w:val="E8C20A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865C13"/>
    <w:multiLevelType w:val="hybridMultilevel"/>
    <w:tmpl w:val="001CABA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BC57B4"/>
    <w:multiLevelType w:val="hybridMultilevel"/>
    <w:tmpl w:val="9524344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8411B62"/>
    <w:multiLevelType w:val="hybridMultilevel"/>
    <w:tmpl w:val="5EA66CD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4E4C24"/>
    <w:multiLevelType w:val="hybridMultilevel"/>
    <w:tmpl w:val="C030739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B31F51"/>
    <w:multiLevelType w:val="hybridMultilevel"/>
    <w:tmpl w:val="412C9B7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D721A9F"/>
    <w:multiLevelType w:val="hybridMultilevel"/>
    <w:tmpl w:val="D9D2DAAA"/>
    <w:lvl w:ilvl="0" w:tplc="04130001">
      <w:start w:val="1"/>
      <w:numFmt w:val="bullet"/>
      <w:lvlText w:val=""/>
      <w:lvlJc w:val="left"/>
      <w:pPr>
        <w:ind w:left="754" w:hanging="360"/>
      </w:pPr>
      <w:rPr>
        <w:rFonts w:ascii="Symbol" w:hAnsi="Symbol" w:hint="default"/>
      </w:rPr>
    </w:lvl>
    <w:lvl w:ilvl="1" w:tplc="04130003">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5" w15:restartNumberingAfterBreak="0">
    <w:nsid w:val="353F01A7"/>
    <w:multiLevelType w:val="hybridMultilevel"/>
    <w:tmpl w:val="17D22CE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84F5E11"/>
    <w:multiLevelType w:val="hybridMultilevel"/>
    <w:tmpl w:val="173A61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3F5FA8"/>
    <w:multiLevelType w:val="hybridMultilevel"/>
    <w:tmpl w:val="DCEA84C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6E46AF4"/>
    <w:multiLevelType w:val="multilevel"/>
    <w:tmpl w:val="E092F84C"/>
    <w:lvl w:ilvl="0">
      <w:start w:val="1"/>
      <w:numFmt w:val="decimal"/>
      <w:lvlText w:val="%1."/>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4C3F44E1"/>
    <w:multiLevelType w:val="hybridMultilevel"/>
    <w:tmpl w:val="735C20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CE52FF7"/>
    <w:multiLevelType w:val="hybridMultilevel"/>
    <w:tmpl w:val="C39265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502851"/>
    <w:multiLevelType w:val="hybridMultilevel"/>
    <w:tmpl w:val="B67427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F826D7D"/>
    <w:multiLevelType w:val="hybridMultilevel"/>
    <w:tmpl w:val="26C49E60"/>
    <w:lvl w:ilvl="0" w:tplc="5F4A37B8">
      <w:start w:val="9"/>
      <w:numFmt w:val="decimal"/>
      <w:lvlText w:val="EIS %1"/>
      <w:lvlJc w:val="left"/>
      <w:pPr>
        <w:ind w:left="36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56B437A"/>
    <w:multiLevelType w:val="hybridMultilevel"/>
    <w:tmpl w:val="DF2C3156"/>
    <w:lvl w:ilvl="0" w:tplc="0413000F">
      <w:start w:val="1"/>
      <w:numFmt w:val="decimal"/>
      <w:lvlText w:val="%1."/>
      <w:lvlJc w:val="left"/>
      <w:pPr>
        <w:ind w:left="927"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A57FDE"/>
    <w:multiLevelType w:val="hybridMultilevel"/>
    <w:tmpl w:val="BC0476E2"/>
    <w:lvl w:ilvl="0" w:tplc="7082C1D0">
      <w:start w:val="1"/>
      <w:numFmt w:val="decimal"/>
      <w:lvlText w:val="UE %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9FC623A"/>
    <w:multiLevelType w:val="hybridMultilevel"/>
    <w:tmpl w:val="18A0F3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EB1AB1"/>
    <w:multiLevelType w:val="hybridMultilevel"/>
    <w:tmpl w:val="B64E8440"/>
    <w:lvl w:ilvl="0" w:tplc="0120869A">
      <w:start w:val="1"/>
      <w:numFmt w:val="decimal"/>
      <w:pStyle w:val="INKBijlage"/>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CDF16EA"/>
    <w:multiLevelType w:val="hybridMultilevel"/>
    <w:tmpl w:val="21ECD82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D1D6A1D"/>
    <w:multiLevelType w:val="hybridMultilevel"/>
    <w:tmpl w:val="721623E6"/>
    <w:lvl w:ilvl="0" w:tplc="709481F4">
      <w:start w:val="1"/>
      <w:numFmt w:val="decimal"/>
      <w:pStyle w:val="INKUitvoeringseis"/>
      <w:lvlText w:val="U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114753C"/>
    <w:multiLevelType w:val="hybridMultilevel"/>
    <w:tmpl w:val="86AE41F2"/>
    <w:lvl w:ilvl="0" w:tplc="04130001">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37252EA"/>
    <w:multiLevelType w:val="hybridMultilevel"/>
    <w:tmpl w:val="251620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64C05B65"/>
    <w:multiLevelType w:val="multilevel"/>
    <w:tmpl w:val="23B2EDC6"/>
    <w:numStyleLink w:val="Hoofdstuknummeringstijl"/>
  </w:abstractNum>
  <w:abstractNum w:abstractNumId="32" w15:restartNumberingAfterBreak="0">
    <w:nsid w:val="665A59CA"/>
    <w:multiLevelType w:val="hybridMultilevel"/>
    <w:tmpl w:val="3076820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B3E7254"/>
    <w:multiLevelType w:val="hybridMultilevel"/>
    <w:tmpl w:val="A8705B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FFB33FB"/>
    <w:multiLevelType w:val="hybridMultilevel"/>
    <w:tmpl w:val="B4C09B1E"/>
    <w:lvl w:ilvl="0" w:tplc="04130001">
      <w:start w:val="1"/>
      <w:numFmt w:val="bullet"/>
      <w:lvlText w:val=""/>
      <w:lvlJc w:val="left"/>
      <w:pPr>
        <w:ind w:left="360" w:hanging="360"/>
      </w:pPr>
      <w:rPr>
        <w:rFonts w:ascii="Symbol" w:hAnsi="Symbol" w:hint="default"/>
      </w:rPr>
    </w:lvl>
    <w:lvl w:ilvl="1" w:tplc="52F62548">
      <w:numFmt w:val="bullet"/>
      <w:lvlText w:val="-"/>
      <w:lvlJc w:val="left"/>
      <w:pPr>
        <w:ind w:left="1425" w:hanging="705"/>
      </w:pPr>
      <w:rPr>
        <w:rFonts w:ascii="Arial" w:eastAsia="Calibr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1214A47"/>
    <w:multiLevelType w:val="hybridMultilevel"/>
    <w:tmpl w:val="47200A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1F10289"/>
    <w:multiLevelType w:val="hybridMultilevel"/>
    <w:tmpl w:val="21ECD8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2E622EB"/>
    <w:multiLevelType w:val="hybridMultilevel"/>
    <w:tmpl w:val="DC0EA984"/>
    <w:lvl w:ilvl="0" w:tplc="C29C8A2A">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378075D"/>
    <w:multiLevelType w:val="hybridMultilevel"/>
    <w:tmpl w:val="8BEC5092"/>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81478B6"/>
    <w:multiLevelType w:val="hybridMultilevel"/>
    <w:tmpl w:val="4C32AA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8BD31AD"/>
    <w:multiLevelType w:val="hybridMultilevel"/>
    <w:tmpl w:val="68B213EC"/>
    <w:lvl w:ilvl="0" w:tplc="33EE9B2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AE622BE"/>
    <w:multiLevelType w:val="hybridMultilevel"/>
    <w:tmpl w:val="A04AADBC"/>
    <w:lvl w:ilvl="0" w:tplc="A78049AA">
      <w:start w:val="1"/>
      <w:numFmt w:val="bullet"/>
      <w:pStyle w:val="Toelichting"/>
      <w:lvlText w:val=""/>
      <w:lvlPicBulletId w:val="0"/>
      <w:lvlJc w:val="left"/>
      <w:pPr>
        <w:ind w:left="360"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CE94CD4"/>
    <w:multiLevelType w:val="hybridMultilevel"/>
    <w:tmpl w:val="58E83A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56574427">
    <w:abstractNumId w:val="37"/>
  </w:num>
  <w:num w:numId="2" w16cid:durableId="594554151">
    <w:abstractNumId w:val="39"/>
  </w:num>
  <w:num w:numId="3" w16cid:durableId="1568879927">
    <w:abstractNumId w:val="1"/>
  </w:num>
  <w:num w:numId="4" w16cid:durableId="706683467">
    <w:abstractNumId w:val="4"/>
  </w:num>
  <w:num w:numId="5" w16cid:durableId="475686554">
    <w:abstractNumId w:val="26"/>
  </w:num>
  <w:num w:numId="6" w16cid:durableId="2133011184">
    <w:abstractNumId w:val="7"/>
  </w:num>
  <w:num w:numId="7" w16cid:durableId="1459370164">
    <w:abstractNumId w:val="28"/>
  </w:num>
  <w:num w:numId="8" w16cid:durableId="1293096752">
    <w:abstractNumId w:val="12"/>
  </w:num>
  <w:num w:numId="9" w16cid:durableId="1546259289">
    <w:abstractNumId w:val="0"/>
  </w:num>
  <w:num w:numId="10" w16cid:durableId="1496727996">
    <w:abstractNumId w:val="31"/>
    <w:lvlOverride w:ilvl="0">
      <w:lvl w:ilvl="0">
        <w:start w:val="1"/>
        <w:numFmt w:val="decimal"/>
        <w:pStyle w:val="Kop1"/>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pStyle w:val="Kop2"/>
        <w:lvlText w:val="%1.%2."/>
        <w:lvlJc w:val="left"/>
        <w:pPr>
          <w:ind w:left="2694" w:hanging="851"/>
        </w:pPr>
        <w:rPr>
          <w:rFonts w:ascii="Arial" w:hAnsi="Arial" w:hint="default"/>
          <w:b/>
          <w:i w:val="0"/>
          <w:spacing w:val="5"/>
          <w:w w:val="100"/>
          <w:position w:val="0"/>
          <w:sz w:val="20"/>
        </w:rPr>
      </w:lvl>
    </w:lvlOverride>
    <w:lvlOverride w:ilvl="2">
      <w:lvl w:ilvl="2">
        <w:start w:val="1"/>
        <w:numFmt w:val="decimal"/>
        <w:pStyle w:val="Kop3"/>
        <w:lvlText w:val="%1.%2.%3."/>
        <w:lvlJc w:val="left"/>
        <w:pPr>
          <w:ind w:left="851" w:hanging="851"/>
        </w:pPr>
        <w:rPr>
          <w:rFonts w:ascii="Arial" w:hAnsi="Arial"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1" w16cid:durableId="1201551149">
    <w:abstractNumId w:val="5"/>
  </w:num>
  <w:num w:numId="12" w16cid:durableId="297800785">
    <w:abstractNumId w:val="10"/>
  </w:num>
  <w:num w:numId="13" w16cid:durableId="1621374021">
    <w:abstractNumId w:val="42"/>
  </w:num>
  <w:num w:numId="14" w16cid:durableId="1918439464">
    <w:abstractNumId w:val="24"/>
  </w:num>
  <w:num w:numId="15" w16cid:durableId="553083039">
    <w:abstractNumId w:val="8"/>
  </w:num>
  <w:num w:numId="16" w16cid:durableId="1501963925">
    <w:abstractNumId w:val="16"/>
  </w:num>
  <w:num w:numId="17" w16cid:durableId="329911129">
    <w:abstractNumId w:val="3"/>
  </w:num>
  <w:num w:numId="18" w16cid:durableId="1377271328">
    <w:abstractNumId w:val="43"/>
  </w:num>
  <w:num w:numId="19" w16cid:durableId="222065712">
    <w:abstractNumId w:val="19"/>
  </w:num>
  <w:num w:numId="20" w16cid:durableId="850073706">
    <w:abstractNumId w:val="31"/>
    <w:lvlOverride w:ilvl="0">
      <w:lvl w:ilvl="0">
        <w:start w:val="1"/>
        <w:numFmt w:val="decimal"/>
        <w:pStyle w:val="Kop1"/>
        <w:lvlText w:val="Hoofdstuk %1."/>
        <w:lvlJc w:val="left"/>
        <w:pPr>
          <w:ind w:left="2410" w:hanging="851"/>
        </w:pPr>
        <w:rPr>
          <w:rFonts w:ascii="Arial" w:hAnsi="Arial" w:hint="default"/>
          <w:b/>
          <w:i w:val="0"/>
          <w:spacing w:val="5"/>
          <w:w w:val="100"/>
          <w:position w:val="0"/>
          <w:sz w:val="24"/>
        </w:rPr>
      </w:lvl>
    </w:lvlOverride>
    <w:lvlOverride w:ilvl="1">
      <w:lvl w:ilvl="1">
        <w:start w:val="1"/>
        <w:numFmt w:val="decimal"/>
        <w:pStyle w:val="Kop2"/>
        <w:lvlText w:val="%1.%2."/>
        <w:lvlJc w:val="left"/>
        <w:pPr>
          <w:ind w:left="3261" w:hanging="851"/>
        </w:pPr>
        <w:rPr>
          <w:rFonts w:ascii="Arial" w:hAnsi="Arial" w:hint="default"/>
          <w:b/>
          <w:i w:val="0"/>
          <w:spacing w:val="5"/>
          <w:w w:val="100"/>
          <w:position w:val="0"/>
          <w:sz w:val="20"/>
        </w:rPr>
      </w:lvl>
    </w:lvlOverride>
    <w:lvlOverride w:ilvl="2">
      <w:lvl w:ilvl="2">
        <w:start w:val="1"/>
        <w:numFmt w:val="decimal"/>
        <w:pStyle w:val="Kop3"/>
        <w:lvlText w:val="%1.%2.%3."/>
        <w:lvlJc w:val="left"/>
        <w:pPr>
          <w:ind w:left="851" w:hanging="851"/>
        </w:pPr>
        <w:rPr>
          <w:rFonts w:ascii="Arial" w:hAnsi="Arial"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21" w16cid:durableId="806705495">
    <w:abstractNumId w:val="25"/>
  </w:num>
  <w:num w:numId="22" w16cid:durableId="834996901">
    <w:abstractNumId w:val="33"/>
  </w:num>
  <w:num w:numId="23" w16cid:durableId="592278519">
    <w:abstractNumId w:val="18"/>
  </w:num>
  <w:num w:numId="24" w16cid:durableId="1472215082">
    <w:abstractNumId w:val="11"/>
  </w:num>
  <w:num w:numId="25" w16cid:durableId="191506002">
    <w:abstractNumId w:val="35"/>
  </w:num>
  <w:num w:numId="26" w16cid:durableId="1400907985">
    <w:abstractNumId w:val="40"/>
  </w:num>
  <w:num w:numId="27" w16cid:durableId="275985881">
    <w:abstractNumId w:val="14"/>
  </w:num>
  <w:num w:numId="28" w16cid:durableId="816263520">
    <w:abstractNumId w:val="2"/>
  </w:num>
  <w:num w:numId="29" w16cid:durableId="562372066">
    <w:abstractNumId w:val="34"/>
  </w:num>
  <w:num w:numId="30" w16cid:durableId="1196772497">
    <w:abstractNumId w:val="6"/>
  </w:num>
  <w:num w:numId="31" w16cid:durableId="1228566319">
    <w:abstractNumId w:val="38"/>
  </w:num>
  <w:num w:numId="32" w16cid:durableId="849492340">
    <w:abstractNumId w:val="29"/>
  </w:num>
  <w:num w:numId="33" w16cid:durableId="1978402">
    <w:abstractNumId w:val="9"/>
  </w:num>
  <w:num w:numId="34" w16cid:durableId="380129519">
    <w:abstractNumId w:val="13"/>
  </w:num>
  <w:num w:numId="35" w16cid:durableId="197351622">
    <w:abstractNumId w:val="32"/>
  </w:num>
  <w:num w:numId="36" w16cid:durableId="1765953227">
    <w:abstractNumId w:val="20"/>
  </w:num>
  <w:num w:numId="37" w16cid:durableId="229652732">
    <w:abstractNumId w:val="22"/>
  </w:num>
  <w:num w:numId="38" w16cid:durableId="938565950">
    <w:abstractNumId w:val="27"/>
  </w:num>
  <w:num w:numId="39" w16cid:durableId="1589802020">
    <w:abstractNumId w:val="36"/>
  </w:num>
  <w:num w:numId="40" w16cid:durableId="2128766829">
    <w:abstractNumId w:val="41"/>
  </w:num>
  <w:num w:numId="41" w16cid:durableId="765922944">
    <w:abstractNumId w:val="23"/>
  </w:num>
  <w:num w:numId="42" w16cid:durableId="2062555338">
    <w:abstractNumId w:val="17"/>
  </w:num>
  <w:num w:numId="43" w16cid:durableId="1926760266">
    <w:abstractNumId w:val="21"/>
  </w:num>
  <w:num w:numId="44" w16cid:durableId="1165168174">
    <w:abstractNumId w:val="15"/>
  </w:num>
  <w:num w:numId="45" w16cid:durableId="926621920">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555"/>
    <w:rsid w:val="00000110"/>
    <w:rsid w:val="00000AE6"/>
    <w:rsid w:val="00001414"/>
    <w:rsid w:val="000025F2"/>
    <w:rsid w:val="00004E26"/>
    <w:rsid w:val="00005EC0"/>
    <w:rsid w:val="0000660F"/>
    <w:rsid w:val="00006627"/>
    <w:rsid w:val="0000734E"/>
    <w:rsid w:val="000077F8"/>
    <w:rsid w:val="00007DC4"/>
    <w:rsid w:val="0001381C"/>
    <w:rsid w:val="00013B5D"/>
    <w:rsid w:val="0001629A"/>
    <w:rsid w:val="00016A80"/>
    <w:rsid w:val="00017420"/>
    <w:rsid w:val="000178FD"/>
    <w:rsid w:val="00017E52"/>
    <w:rsid w:val="0002017E"/>
    <w:rsid w:val="00020275"/>
    <w:rsid w:val="00020E19"/>
    <w:rsid w:val="00024784"/>
    <w:rsid w:val="00025398"/>
    <w:rsid w:val="00027E5E"/>
    <w:rsid w:val="000336E9"/>
    <w:rsid w:val="0003373C"/>
    <w:rsid w:val="00034DAA"/>
    <w:rsid w:val="00037143"/>
    <w:rsid w:val="00037A75"/>
    <w:rsid w:val="00041B0F"/>
    <w:rsid w:val="00042C3F"/>
    <w:rsid w:val="00042D2F"/>
    <w:rsid w:val="00043716"/>
    <w:rsid w:val="00043F16"/>
    <w:rsid w:val="00044336"/>
    <w:rsid w:val="000455C8"/>
    <w:rsid w:val="0004641D"/>
    <w:rsid w:val="00053F9D"/>
    <w:rsid w:val="00054D1B"/>
    <w:rsid w:val="00056FC6"/>
    <w:rsid w:val="0006114C"/>
    <w:rsid w:val="00062166"/>
    <w:rsid w:val="0006382D"/>
    <w:rsid w:val="000639F5"/>
    <w:rsid w:val="00063DC4"/>
    <w:rsid w:val="00064154"/>
    <w:rsid w:val="00066C5A"/>
    <w:rsid w:val="0006717F"/>
    <w:rsid w:val="00071D6E"/>
    <w:rsid w:val="0007285E"/>
    <w:rsid w:val="000731EF"/>
    <w:rsid w:val="0007340D"/>
    <w:rsid w:val="0007366A"/>
    <w:rsid w:val="00074A1E"/>
    <w:rsid w:val="00074C4D"/>
    <w:rsid w:val="00076377"/>
    <w:rsid w:val="00076A64"/>
    <w:rsid w:val="00080046"/>
    <w:rsid w:val="000808B4"/>
    <w:rsid w:val="00081FC6"/>
    <w:rsid w:val="00083C6C"/>
    <w:rsid w:val="0008693A"/>
    <w:rsid w:val="0008756E"/>
    <w:rsid w:val="00092F8C"/>
    <w:rsid w:val="00093203"/>
    <w:rsid w:val="00096F25"/>
    <w:rsid w:val="000A055F"/>
    <w:rsid w:val="000A3049"/>
    <w:rsid w:val="000A3F66"/>
    <w:rsid w:val="000A4C97"/>
    <w:rsid w:val="000A5D58"/>
    <w:rsid w:val="000A6172"/>
    <w:rsid w:val="000A665C"/>
    <w:rsid w:val="000A6819"/>
    <w:rsid w:val="000A6D5F"/>
    <w:rsid w:val="000A7C7A"/>
    <w:rsid w:val="000B077D"/>
    <w:rsid w:val="000B08C8"/>
    <w:rsid w:val="000B0A8A"/>
    <w:rsid w:val="000B2409"/>
    <w:rsid w:val="000B29A1"/>
    <w:rsid w:val="000B3BF9"/>
    <w:rsid w:val="000B560E"/>
    <w:rsid w:val="000B684F"/>
    <w:rsid w:val="000C1B26"/>
    <w:rsid w:val="000C1D33"/>
    <w:rsid w:val="000C3FDC"/>
    <w:rsid w:val="000C5334"/>
    <w:rsid w:val="000C5FF2"/>
    <w:rsid w:val="000C6203"/>
    <w:rsid w:val="000C6507"/>
    <w:rsid w:val="000C676D"/>
    <w:rsid w:val="000C76D2"/>
    <w:rsid w:val="000D02C8"/>
    <w:rsid w:val="000D247C"/>
    <w:rsid w:val="000D340B"/>
    <w:rsid w:val="000D627C"/>
    <w:rsid w:val="000D6337"/>
    <w:rsid w:val="000D73CC"/>
    <w:rsid w:val="000D7C5B"/>
    <w:rsid w:val="000E34B9"/>
    <w:rsid w:val="000E3565"/>
    <w:rsid w:val="000E4807"/>
    <w:rsid w:val="000E54A3"/>
    <w:rsid w:val="000E57FE"/>
    <w:rsid w:val="000E679A"/>
    <w:rsid w:val="000E7095"/>
    <w:rsid w:val="000E7892"/>
    <w:rsid w:val="000F5F06"/>
    <w:rsid w:val="000F752B"/>
    <w:rsid w:val="00100734"/>
    <w:rsid w:val="00101D98"/>
    <w:rsid w:val="001035C5"/>
    <w:rsid w:val="00103D31"/>
    <w:rsid w:val="00103D72"/>
    <w:rsid w:val="001050CC"/>
    <w:rsid w:val="00106E9B"/>
    <w:rsid w:val="00112C9B"/>
    <w:rsid w:val="001137AA"/>
    <w:rsid w:val="00113FA9"/>
    <w:rsid w:val="0011605A"/>
    <w:rsid w:val="00117675"/>
    <w:rsid w:val="001210CE"/>
    <w:rsid w:val="0012486C"/>
    <w:rsid w:val="00124D91"/>
    <w:rsid w:val="00132AC7"/>
    <w:rsid w:val="0014088E"/>
    <w:rsid w:val="00141838"/>
    <w:rsid w:val="00141E70"/>
    <w:rsid w:val="00142D54"/>
    <w:rsid w:val="0014421B"/>
    <w:rsid w:val="00147B48"/>
    <w:rsid w:val="00150A46"/>
    <w:rsid w:val="00155497"/>
    <w:rsid w:val="00155DF6"/>
    <w:rsid w:val="001560EF"/>
    <w:rsid w:val="00157DBB"/>
    <w:rsid w:val="001603F4"/>
    <w:rsid w:val="00161F46"/>
    <w:rsid w:val="001621C4"/>
    <w:rsid w:val="00163453"/>
    <w:rsid w:val="001655EE"/>
    <w:rsid w:val="00165EAF"/>
    <w:rsid w:val="0017007D"/>
    <w:rsid w:val="0017157C"/>
    <w:rsid w:val="00172B7F"/>
    <w:rsid w:val="00172E8F"/>
    <w:rsid w:val="00174FA2"/>
    <w:rsid w:val="00175430"/>
    <w:rsid w:val="00176D41"/>
    <w:rsid w:val="00180761"/>
    <w:rsid w:val="0018161F"/>
    <w:rsid w:val="0018267B"/>
    <w:rsid w:val="00183C2E"/>
    <w:rsid w:val="00184D0C"/>
    <w:rsid w:val="0018629D"/>
    <w:rsid w:val="001873E9"/>
    <w:rsid w:val="00187499"/>
    <w:rsid w:val="001879C9"/>
    <w:rsid w:val="001908EC"/>
    <w:rsid w:val="001949AF"/>
    <w:rsid w:val="001953E3"/>
    <w:rsid w:val="00195926"/>
    <w:rsid w:val="0019632B"/>
    <w:rsid w:val="001A0C7F"/>
    <w:rsid w:val="001A182B"/>
    <w:rsid w:val="001A1ADC"/>
    <w:rsid w:val="001A2539"/>
    <w:rsid w:val="001A25F2"/>
    <w:rsid w:val="001A2E6A"/>
    <w:rsid w:val="001A469B"/>
    <w:rsid w:val="001A477D"/>
    <w:rsid w:val="001A47B6"/>
    <w:rsid w:val="001A5D1D"/>
    <w:rsid w:val="001A5FD2"/>
    <w:rsid w:val="001A781C"/>
    <w:rsid w:val="001B07C6"/>
    <w:rsid w:val="001B0DEB"/>
    <w:rsid w:val="001B1673"/>
    <w:rsid w:val="001B2C89"/>
    <w:rsid w:val="001B4839"/>
    <w:rsid w:val="001B7A95"/>
    <w:rsid w:val="001C276B"/>
    <w:rsid w:val="001C34F6"/>
    <w:rsid w:val="001C3A48"/>
    <w:rsid w:val="001C5FFD"/>
    <w:rsid w:val="001D02AE"/>
    <w:rsid w:val="001D0A59"/>
    <w:rsid w:val="001D1585"/>
    <w:rsid w:val="001D24B7"/>
    <w:rsid w:val="001D3EA7"/>
    <w:rsid w:val="001D4543"/>
    <w:rsid w:val="001D4702"/>
    <w:rsid w:val="001D4893"/>
    <w:rsid w:val="001D64DE"/>
    <w:rsid w:val="001D66E4"/>
    <w:rsid w:val="001D7607"/>
    <w:rsid w:val="001E0569"/>
    <w:rsid w:val="001E05C0"/>
    <w:rsid w:val="001E0D5F"/>
    <w:rsid w:val="001E17C1"/>
    <w:rsid w:val="001E3B4B"/>
    <w:rsid w:val="001E4BE6"/>
    <w:rsid w:val="001E4DC2"/>
    <w:rsid w:val="001E6695"/>
    <w:rsid w:val="001E66F1"/>
    <w:rsid w:val="001E7CFA"/>
    <w:rsid w:val="001F1935"/>
    <w:rsid w:val="001F266E"/>
    <w:rsid w:val="001F42B1"/>
    <w:rsid w:val="001F49CF"/>
    <w:rsid w:val="001F66A5"/>
    <w:rsid w:val="00201940"/>
    <w:rsid w:val="00201A20"/>
    <w:rsid w:val="00201DBA"/>
    <w:rsid w:val="002029E9"/>
    <w:rsid w:val="002031AA"/>
    <w:rsid w:val="002037D4"/>
    <w:rsid w:val="00204150"/>
    <w:rsid w:val="002042FB"/>
    <w:rsid w:val="00207A28"/>
    <w:rsid w:val="00207AC5"/>
    <w:rsid w:val="00210831"/>
    <w:rsid w:val="00210991"/>
    <w:rsid w:val="00210BD7"/>
    <w:rsid w:val="00210F23"/>
    <w:rsid w:val="002140BE"/>
    <w:rsid w:val="00214580"/>
    <w:rsid w:val="00216C13"/>
    <w:rsid w:val="00220EA4"/>
    <w:rsid w:val="002219EE"/>
    <w:rsid w:val="00222E5A"/>
    <w:rsid w:val="002230CC"/>
    <w:rsid w:val="00223A50"/>
    <w:rsid w:val="002248B2"/>
    <w:rsid w:val="002257B8"/>
    <w:rsid w:val="00226235"/>
    <w:rsid w:val="00226AAB"/>
    <w:rsid w:val="00227800"/>
    <w:rsid w:val="00230249"/>
    <w:rsid w:val="002302F6"/>
    <w:rsid w:val="00230638"/>
    <w:rsid w:val="00232289"/>
    <w:rsid w:val="00232301"/>
    <w:rsid w:val="002347EA"/>
    <w:rsid w:val="00236B68"/>
    <w:rsid w:val="0024285A"/>
    <w:rsid w:val="002428BA"/>
    <w:rsid w:val="00242D6A"/>
    <w:rsid w:val="00243C77"/>
    <w:rsid w:val="00243E1C"/>
    <w:rsid w:val="0024480E"/>
    <w:rsid w:val="0024545F"/>
    <w:rsid w:val="00247B40"/>
    <w:rsid w:val="00252C27"/>
    <w:rsid w:val="00252D1A"/>
    <w:rsid w:val="00254F79"/>
    <w:rsid w:val="0025502C"/>
    <w:rsid w:val="00255A71"/>
    <w:rsid w:val="0025615D"/>
    <w:rsid w:val="0025638C"/>
    <w:rsid w:val="00260BC8"/>
    <w:rsid w:val="002619F2"/>
    <w:rsid w:val="00261DE5"/>
    <w:rsid w:val="00263CAF"/>
    <w:rsid w:val="0026431F"/>
    <w:rsid w:val="00265F9A"/>
    <w:rsid w:val="0026622B"/>
    <w:rsid w:val="00267053"/>
    <w:rsid w:val="00272B3B"/>
    <w:rsid w:val="00277B2D"/>
    <w:rsid w:val="002806EB"/>
    <w:rsid w:val="00281CA5"/>
    <w:rsid w:val="00283107"/>
    <w:rsid w:val="00287AA4"/>
    <w:rsid w:val="00290C72"/>
    <w:rsid w:val="00291FF5"/>
    <w:rsid w:val="0029237E"/>
    <w:rsid w:val="00293094"/>
    <w:rsid w:val="002937EC"/>
    <w:rsid w:val="0029395E"/>
    <w:rsid w:val="00293E22"/>
    <w:rsid w:val="00294FCD"/>
    <w:rsid w:val="00295C44"/>
    <w:rsid w:val="00295F01"/>
    <w:rsid w:val="00296E49"/>
    <w:rsid w:val="002A066F"/>
    <w:rsid w:val="002A234B"/>
    <w:rsid w:val="002A2F78"/>
    <w:rsid w:val="002A3FFD"/>
    <w:rsid w:val="002A5306"/>
    <w:rsid w:val="002A56AB"/>
    <w:rsid w:val="002A578D"/>
    <w:rsid w:val="002A57A7"/>
    <w:rsid w:val="002A5BC6"/>
    <w:rsid w:val="002A5E18"/>
    <w:rsid w:val="002A7734"/>
    <w:rsid w:val="002B2760"/>
    <w:rsid w:val="002B2840"/>
    <w:rsid w:val="002B2D6D"/>
    <w:rsid w:val="002B6815"/>
    <w:rsid w:val="002B6CCE"/>
    <w:rsid w:val="002B7643"/>
    <w:rsid w:val="002C0117"/>
    <w:rsid w:val="002C201B"/>
    <w:rsid w:val="002C2AC2"/>
    <w:rsid w:val="002C2C4D"/>
    <w:rsid w:val="002C37EF"/>
    <w:rsid w:val="002C7664"/>
    <w:rsid w:val="002C7A82"/>
    <w:rsid w:val="002D046E"/>
    <w:rsid w:val="002D088A"/>
    <w:rsid w:val="002D1A10"/>
    <w:rsid w:val="002D37B0"/>
    <w:rsid w:val="002D4CE3"/>
    <w:rsid w:val="002D6980"/>
    <w:rsid w:val="002E1631"/>
    <w:rsid w:val="002E3BA5"/>
    <w:rsid w:val="002E507D"/>
    <w:rsid w:val="002E5C57"/>
    <w:rsid w:val="002E6961"/>
    <w:rsid w:val="002F05EE"/>
    <w:rsid w:val="002F2047"/>
    <w:rsid w:val="002F4D48"/>
    <w:rsid w:val="002F4F7C"/>
    <w:rsid w:val="002F574D"/>
    <w:rsid w:val="002F70E4"/>
    <w:rsid w:val="00301593"/>
    <w:rsid w:val="0030195B"/>
    <w:rsid w:val="003043F1"/>
    <w:rsid w:val="003052D2"/>
    <w:rsid w:val="0030739F"/>
    <w:rsid w:val="00310512"/>
    <w:rsid w:val="00310D2B"/>
    <w:rsid w:val="00310EA8"/>
    <w:rsid w:val="003123E7"/>
    <w:rsid w:val="003128B4"/>
    <w:rsid w:val="003132FC"/>
    <w:rsid w:val="00316A3F"/>
    <w:rsid w:val="003176B1"/>
    <w:rsid w:val="003217E8"/>
    <w:rsid w:val="00321F92"/>
    <w:rsid w:val="00322ED3"/>
    <w:rsid w:val="00323282"/>
    <w:rsid w:val="00323523"/>
    <w:rsid w:val="00326278"/>
    <w:rsid w:val="00326A69"/>
    <w:rsid w:val="00327812"/>
    <w:rsid w:val="0033021E"/>
    <w:rsid w:val="00330A9E"/>
    <w:rsid w:val="00332D23"/>
    <w:rsid w:val="00332F6C"/>
    <w:rsid w:val="00333894"/>
    <w:rsid w:val="00333C68"/>
    <w:rsid w:val="0033446F"/>
    <w:rsid w:val="00334954"/>
    <w:rsid w:val="00334C3D"/>
    <w:rsid w:val="00335FDB"/>
    <w:rsid w:val="00336EB7"/>
    <w:rsid w:val="00337C11"/>
    <w:rsid w:val="00337E8B"/>
    <w:rsid w:val="00340051"/>
    <w:rsid w:val="00340301"/>
    <w:rsid w:val="0034234A"/>
    <w:rsid w:val="00342579"/>
    <w:rsid w:val="003450A0"/>
    <w:rsid w:val="00345450"/>
    <w:rsid w:val="00346040"/>
    <w:rsid w:val="00346AE5"/>
    <w:rsid w:val="003472C2"/>
    <w:rsid w:val="00350BF1"/>
    <w:rsid w:val="0035271A"/>
    <w:rsid w:val="00352EC9"/>
    <w:rsid w:val="00353B40"/>
    <w:rsid w:val="0035576C"/>
    <w:rsid w:val="003659CD"/>
    <w:rsid w:val="00366522"/>
    <w:rsid w:val="00367CBE"/>
    <w:rsid w:val="00371810"/>
    <w:rsid w:val="003800C9"/>
    <w:rsid w:val="003805A6"/>
    <w:rsid w:val="00380996"/>
    <w:rsid w:val="00382593"/>
    <w:rsid w:val="00383E46"/>
    <w:rsid w:val="0038417F"/>
    <w:rsid w:val="0038495D"/>
    <w:rsid w:val="00384B18"/>
    <w:rsid w:val="00387958"/>
    <w:rsid w:val="00390F3D"/>
    <w:rsid w:val="0039101E"/>
    <w:rsid w:val="00392422"/>
    <w:rsid w:val="00392ABA"/>
    <w:rsid w:val="00394A81"/>
    <w:rsid w:val="003A14A1"/>
    <w:rsid w:val="003A249E"/>
    <w:rsid w:val="003A2891"/>
    <w:rsid w:val="003A2E6D"/>
    <w:rsid w:val="003A4FD3"/>
    <w:rsid w:val="003A5001"/>
    <w:rsid w:val="003A6663"/>
    <w:rsid w:val="003B098D"/>
    <w:rsid w:val="003B1DAB"/>
    <w:rsid w:val="003B3FDE"/>
    <w:rsid w:val="003B57D5"/>
    <w:rsid w:val="003B7D64"/>
    <w:rsid w:val="003C1AE6"/>
    <w:rsid w:val="003C1DD1"/>
    <w:rsid w:val="003C2C03"/>
    <w:rsid w:val="003C4E1A"/>
    <w:rsid w:val="003C5EDF"/>
    <w:rsid w:val="003C75C0"/>
    <w:rsid w:val="003C7D6A"/>
    <w:rsid w:val="003D0061"/>
    <w:rsid w:val="003D1353"/>
    <w:rsid w:val="003D1A1C"/>
    <w:rsid w:val="003D2066"/>
    <w:rsid w:val="003D29F7"/>
    <w:rsid w:val="003D2A19"/>
    <w:rsid w:val="003D2C0F"/>
    <w:rsid w:val="003D3EE0"/>
    <w:rsid w:val="003D57B5"/>
    <w:rsid w:val="003D5963"/>
    <w:rsid w:val="003D6D59"/>
    <w:rsid w:val="003D6F97"/>
    <w:rsid w:val="003D7419"/>
    <w:rsid w:val="003E10A7"/>
    <w:rsid w:val="003E2C66"/>
    <w:rsid w:val="003E2C88"/>
    <w:rsid w:val="003E350A"/>
    <w:rsid w:val="003E395F"/>
    <w:rsid w:val="003E4959"/>
    <w:rsid w:val="003E4F11"/>
    <w:rsid w:val="003E69C7"/>
    <w:rsid w:val="003E6B6D"/>
    <w:rsid w:val="003F1375"/>
    <w:rsid w:val="003F2DCC"/>
    <w:rsid w:val="003F315D"/>
    <w:rsid w:val="003F500F"/>
    <w:rsid w:val="003F52E0"/>
    <w:rsid w:val="003F569A"/>
    <w:rsid w:val="003F725F"/>
    <w:rsid w:val="003F7F03"/>
    <w:rsid w:val="00401770"/>
    <w:rsid w:val="00401A9C"/>
    <w:rsid w:val="00401CAF"/>
    <w:rsid w:val="004038D0"/>
    <w:rsid w:val="004039CF"/>
    <w:rsid w:val="00403A8B"/>
    <w:rsid w:val="00403C6E"/>
    <w:rsid w:val="00403E8A"/>
    <w:rsid w:val="004069BF"/>
    <w:rsid w:val="00407A4E"/>
    <w:rsid w:val="00410BC8"/>
    <w:rsid w:val="004110A2"/>
    <w:rsid w:val="00411FFE"/>
    <w:rsid w:val="0041216C"/>
    <w:rsid w:val="00412850"/>
    <w:rsid w:val="004138D7"/>
    <w:rsid w:val="004229CE"/>
    <w:rsid w:val="00422BE1"/>
    <w:rsid w:val="00424E4F"/>
    <w:rsid w:val="0042597B"/>
    <w:rsid w:val="0043101F"/>
    <w:rsid w:val="004342EC"/>
    <w:rsid w:val="004343D1"/>
    <w:rsid w:val="0043511C"/>
    <w:rsid w:val="00435758"/>
    <w:rsid w:val="00435C76"/>
    <w:rsid w:val="00436D06"/>
    <w:rsid w:val="00440CA7"/>
    <w:rsid w:val="0044237D"/>
    <w:rsid w:val="0044306A"/>
    <w:rsid w:val="00443351"/>
    <w:rsid w:val="00446036"/>
    <w:rsid w:val="00446653"/>
    <w:rsid w:val="00446B5E"/>
    <w:rsid w:val="004514B5"/>
    <w:rsid w:val="00453DF5"/>
    <w:rsid w:val="00454013"/>
    <w:rsid w:val="0045670C"/>
    <w:rsid w:val="0045736F"/>
    <w:rsid w:val="00457A7F"/>
    <w:rsid w:val="00460544"/>
    <w:rsid w:val="004608DF"/>
    <w:rsid w:val="004611D3"/>
    <w:rsid w:val="004613AD"/>
    <w:rsid w:val="0046445C"/>
    <w:rsid w:val="00464A5D"/>
    <w:rsid w:val="00465610"/>
    <w:rsid w:val="00465E0C"/>
    <w:rsid w:val="00466E6A"/>
    <w:rsid w:val="00470059"/>
    <w:rsid w:val="00470618"/>
    <w:rsid w:val="004719AE"/>
    <w:rsid w:val="004728BB"/>
    <w:rsid w:val="004738CC"/>
    <w:rsid w:val="004743D4"/>
    <w:rsid w:val="00475294"/>
    <w:rsid w:val="004809CA"/>
    <w:rsid w:val="004812AC"/>
    <w:rsid w:val="00481549"/>
    <w:rsid w:val="00482539"/>
    <w:rsid w:val="00483B6F"/>
    <w:rsid w:val="004848D1"/>
    <w:rsid w:val="00484B27"/>
    <w:rsid w:val="00487090"/>
    <w:rsid w:val="004902F1"/>
    <w:rsid w:val="00490CFB"/>
    <w:rsid w:val="004919E6"/>
    <w:rsid w:val="00493094"/>
    <w:rsid w:val="004955DB"/>
    <w:rsid w:val="00495DC5"/>
    <w:rsid w:val="00496301"/>
    <w:rsid w:val="00496FF8"/>
    <w:rsid w:val="004A0BE4"/>
    <w:rsid w:val="004A19DA"/>
    <w:rsid w:val="004A1F26"/>
    <w:rsid w:val="004A3644"/>
    <w:rsid w:val="004A3902"/>
    <w:rsid w:val="004A56FD"/>
    <w:rsid w:val="004A5EE0"/>
    <w:rsid w:val="004B0478"/>
    <w:rsid w:val="004B3FD3"/>
    <w:rsid w:val="004B440E"/>
    <w:rsid w:val="004B72CE"/>
    <w:rsid w:val="004B7646"/>
    <w:rsid w:val="004C133E"/>
    <w:rsid w:val="004C3C65"/>
    <w:rsid w:val="004C3E99"/>
    <w:rsid w:val="004C50A2"/>
    <w:rsid w:val="004C5642"/>
    <w:rsid w:val="004C6021"/>
    <w:rsid w:val="004D0895"/>
    <w:rsid w:val="004D1557"/>
    <w:rsid w:val="004D36B1"/>
    <w:rsid w:val="004D5EF1"/>
    <w:rsid w:val="004D6BEC"/>
    <w:rsid w:val="004E0EDA"/>
    <w:rsid w:val="004E3ED5"/>
    <w:rsid w:val="004E4AA0"/>
    <w:rsid w:val="004E6871"/>
    <w:rsid w:val="004F139E"/>
    <w:rsid w:val="004F5B36"/>
    <w:rsid w:val="004F621F"/>
    <w:rsid w:val="004F68B2"/>
    <w:rsid w:val="00500037"/>
    <w:rsid w:val="005031A4"/>
    <w:rsid w:val="00510C9E"/>
    <w:rsid w:val="00511E98"/>
    <w:rsid w:val="00511F53"/>
    <w:rsid w:val="0051231C"/>
    <w:rsid w:val="00514031"/>
    <w:rsid w:val="005166DD"/>
    <w:rsid w:val="00517C1C"/>
    <w:rsid w:val="00521831"/>
    <w:rsid w:val="005234ED"/>
    <w:rsid w:val="00527A2F"/>
    <w:rsid w:val="00527A4F"/>
    <w:rsid w:val="00530B0E"/>
    <w:rsid w:val="00532FBE"/>
    <w:rsid w:val="00533F7E"/>
    <w:rsid w:val="005356BE"/>
    <w:rsid w:val="00535710"/>
    <w:rsid w:val="005359AC"/>
    <w:rsid w:val="00537488"/>
    <w:rsid w:val="00537837"/>
    <w:rsid w:val="00543524"/>
    <w:rsid w:val="00543DF8"/>
    <w:rsid w:val="00546BB2"/>
    <w:rsid w:val="00547DA5"/>
    <w:rsid w:val="00550E49"/>
    <w:rsid w:val="00551D71"/>
    <w:rsid w:val="005548C8"/>
    <w:rsid w:val="0055742A"/>
    <w:rsid w:val="00562270"/>
    <w:rsid w:val="005646BE"/>
    <w:rsid w:val="00566640"/>
    <w:rsid w:val="00570816"/>
    <w:rsid w:val="0057150F"/>
    <w:rsid w:val="005724D3"/>
    <w:rsid w:val="005744BB"/>
    <w:rsid w:val="00575711"/>
    <w:rsid w:val="00575D03"/>
    <w:rsid w:val="00576CFA"/>
    <w:rsid w:val="0057706D"/>
    <w:rsid w:val="005806E8"/>
    <w:rsid w:val="0058314B"/>
    <w:rsid w:val="00583C63"/>
    <w:rsid w:val="00584656"/>
    <w:rsid w:val="005846CE"/>
    <w:rsid w:val="00585FF8"/>
    <w:rsid w:val="00586609"/>
    <w:rsid w:val="00586851"/>
    <w:rsid w:val="0058696E"/>
    <w:rsid w:val="005873EC"/>
    <w:rsid w:val="0059039C"/>
    <w:rsid w:val="0059215F"/>
    <w:rsid w:val="00592460"/>
    <w:rsid w:val="00592C5F"/>
    <w:rsid w:val="00592FA6"/>
    <w:rsid w:val="0059344C"/>
    <w:rsid w:val="005945D0"/>
    <w:rsid w:val="00595471"/>
    <w:rsid w:val="0059745F"/>
    <w:rsid w:val="005A0140"/>
    <w:rsid w:val="005A02C9"/>
    <w:rsid w:val="005A040A"/>
    <w:rsid w:val="005A0DE5"/>
    <w:rsid w:val="005A4BC0"/>
    <w:rsid w:val="005A5157"/>
    <w:rsid w:val="005A710C"/>
    <w:rsid w:val="005A7321"/>
    <w:rsid w:val="005A7D73"/>
    <w:rsid w:val="005B01CD"/>
    <w:rsid w:val="005B20A8"/>
    <w:rsid w:val="005B21BE"/>
    <w:rsid w:val="005B5606"/>
    <w:rsid w:val="005B5CD9"/>
    <w:rsid w:val="005B6FB4"/>
    <w:rsid w:val="005B7349"/>
    <w:rsid w:val="005C4A31"/>
    <w:rsid w:val="005C560F"/>
    <w:rsid w:val="005C5F52"/>
    <w:rsid w:val="005C7CBA"/>
    <w:rsid w:val="005C7EF1"/>
    <w:rsid w:val="005D0350"/>
    <w:rsid w:val="005D21FD"/>
    <w:rsid w:val="005D3C2A"/>
    <w:rsid w:val="005D4B19"/>
    <w:rsid w:val="005D7688"/>
    <w:rsid w:val="005E42D7"/>
    <w:rsid w:val="005E47D1"/>
    <w:rsid w:val="005E7CD3"/>
    <w:rsid w:val="005F125E"/>
    <w:rsid w:val="005F1D6D"/>
    <w:rsid w:val="005F1E86"/>
    <w:rsid w:val="005F3D31"/>
    <w:rsid w:val="005F5A05"/>
    <w:rsid w:val="005F67FA"/>
    <w:rsid w:val="005F6990"/>
    <w:rsid w:val="005F708D"/>
    <w:rsid w:val="00600205"/>
    <w:rsid w:val="0060132D"/>
    <w:rsid w:val="006014A5"/>
    <w:rsid w:val="00602353"/>
    <w:rsid w:val="00602C0F"/>
    <w:rsid w:val="00602F0C"/>
    <w:rsid w:val="006040D2"/>
    <w:rsid w:val="006046AF"/>
    <w:rsid w:val="00604B1C"/>
    <w:rsid w:val="006076CA"/>
    <w:rsid w:val="00610FCE"/>
    <w:rsid w:val="00611122"/>
    <w:rsid w:val="0061148B"/>
    <w:rsid w:val="0061423E"/>
    <w:rsid w:val="00615CF2"/>
    <w:rsid w:val="00617C38"/>
    <w:rsid w:val="00621030"/>
    <w:rsid w:val="00621943"/>
    <w:rsid w:val="00626534"/>
    <w:rsid w:val="00626D8C"/>
    <w:rsid w:val="00627CA2"/>
    <w:rsid w:val="00627F19"/>
    <w:rsid w:val="006300D3"/>
    <w:rsid w:val="0063085A"/>
    <w:rsid w:val="00631EE5"/>
    <w:rsid w:val="006331F4"/>
    <w:rsid w:val="006346B5"/>
    <w:rsid w:val="00635FBA"/>
    <w:rsid w:val="00637C01"/>
    <w:rsid w:val="00642A2F"/>
    <w:rsid w:val="00642BCD"/>
    <w:rsid w:val="0064312F"/>
    <w:rsid w:val="006445F0"/>
    <w:rsid w:val="00645A18"/>
    <w:rsid w:val="00646559"/>
    <w:rsid w:val="0065032C"/>
    <w:rsid w:val="00650B3F"/>
    <w:rsid w:val="00650D84"/>
    <w:rsid w:val="00651332"/>
    <w:rsid w:val="00652CAC"/>
    <w:rsid w:val="00653D8F"/>
    <w:rsid w:val="0065543A"/>
    <w:rsid w:val="00660B43"/>
    <w:rsid w:val="00663B4C"/>
    <w:rsid w:val="00664BEE"/>
    <w:rsid w:val="00667602"/>
    <w:rsid w:val="006710DE"/>
    <w:rsid w:val="00672882"/>
    <w:rsid w:val="00672FB2"/>
    <w:rsid w:val="006756AB"/>
    <w:rsid w:val="00676556"/>
    <w:rsid w:val="006775B1"/>
    <w:rsid w:val="00680295"/>
    <w:rsid w:val="00680DD2"/>
    <w:rsid w:val="00680E80"/>
    <w:rsid w:val="00681B52"/>
    <w:rsid w:val="00682F60"/>
    <w:rsid w:val="00682FF1"/>
    <w:rsid w:val="0068479D"/>
    <w:rsid w:val="006906DA"/>
    <w:rsid w:val="00690872"/>
    <w:rsid w:val="00694529"/>
    <w:rsid w:val="00697441"/>
    <w:rsid w:val="00697B1B"/>
    <w:rsid w:val="006A0C0E"/>
    <w:rsid w:val="006A12DD"/>
    <w:rsid w:val="006A19DA"/>
    <w:rsid w:val="006A479E"/>
    <w:rsid w:val="006A52BB"/>
    <w:rsid w:val="006A5728"/>
    <w:rsid w:val="006A59AC"/>
    <w:rsid w:val="006A6BD6"/>
    <w:rsid w:val="006A7B8F"/>
    <w:rsid w:val="006B181F"/>
    <w:rsid w:val="006B2749"/>
    <w:rsid w:val="006B3DE3"/>
    <w:rsid w:val="006B4879"/>
    <w:rsid w:val="006B501C"/>
    <w:rsid w:val="006B503F"/>
    <w:rsid w:val="006B6BF0"/>
    <w:rsid w:val="006C02E8"/>
    <w:rsid w:val="006C29AF"/>
    <w:rsid w:val="006C3F6B"/>
    <w:rsid w:val="006C400C"/>
    <w:rsid w:val="006C623A"/>
    <w:rsid w:val="006C6251"/>
    <w:rsid w:val="006D058F"/>
    <w:rsid w:val="006D170F"/>
    <w:rsid w:val="006D2788"/>
    <w:rsid w:val="006D33C8"/>
    <w:rsid w:val="006D3A46"/>
    <w:rsid w:val="006D4CC6"/>
    <w:rsid w:val="006D694A"/>
    <w:rsid w:val="006E1369"/>
    <w:rsid w:val="006E17CF"/>
    <w:rsid w:val="006E2772"/>
    <w:rsid w:val="006E4F66"/>
    <w:rsid w:val="006E70E3"/>
    <w:rsid w:val="006E719B"/>
    <w:rsid w:val="006F13BD"/>
    <w:rsid w:val="006F1CD5"/>
    <w:rsid w:val="006F38A4"/>
    <w:rsid w:val="006F3AD4"/>
    <w:rsid w:val="006F3F2E"/>
    <w:rsid w:val="006F3F93"/>
    <w:rsid w:val="006F4F02"/>
    <w:rsid w:val="00701819"/>
    <w:rsid w:val="0071179B"/>
    <w:rsid w:val="0071261D"/>
    <w:rsid w:val="00712DB9"/>
    <w:rsid w:val="00713948"/>
    <w:rsid w:val="00713A6B"/>
    <w:rsid w:val="00716255"/>
    <w:rsid w:val="00723A7F"/>
    <w:rsid w:val="00726234"/>
    <w:rsid w:val="00727045"/>
    <w:rsid w:val="0073030D"/>
    <w:rsid w:val="0073300D"/>
    <w:rsid w:val="00733A9D"/>
    <w:rsid w:val="007343E5"/>
    <w:rsid w:val="0073556F"/>
    <w:rsid w:val="00735E22"/>
    <w:rsid w:val="007364B6"/>
    <w:rsid w:val="007375D8"/>
    <w:rsid w:val="0074118D"/>
    <w:rsid w:val="007412F6"/>
    <w:rsid w:val="0074616B"/>
    <w:rsid w:val="0074743C"/>
    <w:rsid w:val="007508A6"/>
    <w:rsid w:val="00751C24"/>
    <w:rsid w:val="00751FF9"/>
    <w:rsid w:val="007544EE"/>
    <w:rsid w:val="00755B34"/>
    <w:rsid w:val="00756C1E"/>
    <w:rsid w:val="00763C15"/>
    <w:rsid w:val="00766DE8"/>
    <w:rsid w:val="00766E68"/>
    <w:rsid w:val="0077158E"/>
    <w:rsid w:val="00775EE8"/>
    <w:rsid w:val="007800D5"/>
    <w:rsid w:val="00780ECD"/>
    <w:rsid w:val="00781D3F"/>
    <w:rsid w:val="00781EDE"/>
    <w:rsid w:val="00782E61"/>
    <w:rsid w:val="00783BCA"/>
    <w:rsid w:val="007844DA"/>
    <w:rsid w:val="0078452D"/>
    <w:rsid w:val="007859DE"/>
    <w:rsid w:val="00786F52"/>
    <w:rsid w:val="007905B2"/>
    <w:rsid w:val="007926D7"/>
    <w:rsid w:val="007970BF"/>
    <w:rsid w:val="00797949"/>
    <w:rsid w:val="007A00A0"/>
    <w:rsid w:val="007A08C8"/>
    <w:rsid w:val="007A1C41"/>
    <w:rsid w:val="007A2591"/>
    <w:rsid w:val="007A3469"/>
    <w:rsid w:val="007A46FC"/>
    <w:rsid w:val="007A48C7"/>
    <w:rsid w:val="007A723C"/>
    <w:rsid w:val="007A7F3C"/>
    <w:rsid w:val="007B0133"/>
    <w:rsid w:val="007B06FF"/>
    <w:rsid w:val="007B168D"/>
    <w:rsid w:val="007B16CB"/>
    <w:rsid w:val="007B4153"/>
    <w:rsid w:val="007B4903"/>
    <w:rsid w:val="007B49F6"/>
    <w:rsid w:val="007B56F5"/>
    <w:rsid w:val="007B59EB"/>
    <w:rsid w:val="007B65F8"/>
    <w:rsid w:val="007B7E75"/>
    <w:rsid w:val="007C046E"/>
    <w:rsid w:val="007C04FF"/>
    <w:rsid w:val="007C07C5"/>
    <w:rsid w:val="007C7F38"/>
    <w:rsid w:val="007D021B"/>
    <w:rsid w:val="007D0791"/>
    <w:rsid w:val="007D0CCA"/>
    <w:rsid w:val="007D0DA4"/>
    <w:rsid w:val="007D10BB"/>
    <w:rsid w:val="007D2DCF"/>
    <w:rsid w:val="007D490F"/>
    <w:rsid w:val="007D4EF0"/>
    <w:rsid w:val="007D6C9F"/>
    <w:rsid w:val="007D6D4F"/>
    <w:rsid w:val="007E09AC"/>
    <w:rsid w:val="007E2255"/>
    <w:rsid w:val="007E2567"/>
    <w:rsid w:val="007E48C2"/>
    <w:rsid w:val="007E556D"/>
    <w:rsid w:val="007E584E"/>
    <w:rsid w:val="007F11A7"/>
    <w:rsid w:val="007F2B8F"/>
    <w:rsid w:val="007F6744"/>
    <w:rsid w:val="007F6B21"/>
    <w:rsid w:val="008025A3"/>
    <w:rsid w:val="00802D79"/>
    <w:rsid w:val="00804162"/>
    <w:rsid w:val="00806D6D"/>
    <w:rsid w:val="00806F7B"/>
    <w:rsid w:val="0081081C"/>
    <w:rsid w:val="00811F21"/>
    <w:rsid w:val="00812A19"/>
    <w:rsid w:val="00813F06"/>
    <w:rsid w:val="00814C87"/>
    <w:rsid w:val="008170F2"/>
    <w:rsid w:val="00817CB4"/>
    <w:rsid w:val="00822BB0"/>
    <w:rsid w:val="00826D97"/>
    <w:rsid w:val="00830CF5"/>
    <w:rsid w:val="00831287"/>
    <w:rsid w:val="00831692"/>
    <w:rsid w:val="00831C4A"/>
    <w:rsid w:val="00832ADA"/>
    <w:rsid w:val="00833476"/>
    <w:rsid w:val="008355D6"/>
    <w:rsid w:val="008362BD"/>
    <w:rsid w:val="00840BB6"/>
    <w:rsid w:val="00841858"/>
    <w:rsid w:val="00843322"/>
    <w:rsid w:val="008434E5"/>
    <w:rsid w:val="00844D4C"/>
    <w:rsid w:val="0084537B"/>
    <w:rsid w:val="00845CD1"/>
    <w:rsid w:val="00845CD5"/>
    <w:rsid w:val="00847C53"/>
    <w:rsid w:val="0085197E"/>
    <w:rsid w:val="00851EB8"/>
    <w:rsid w:val="008524B2"/>
    <w:rsid w:val="00852A46"/>
    <w:rsid w:val="00854C75"/>
    <w:rsid w:val="008559AC"/>
    <w:rsid w:val="00857B10"/>
    <w:rsid w:val="008629F3"/>
    <w:rsid w:val="008641D4"/>
    <w:rsid w:val="00864D52"/>
    <w:rsid w:val="00866866"/>
    <w:rsid w:val="008701F4"/>
    <w:rsid w:val="008707B0"/>
    <w:rsid w:val="00873F2C"/>
    <w:rsid w:val="00876ECB"/>
    <w:rsid w:val="008822B5"/>
    <w:rsid w:val="00882465"/>
    <w:rsid w:val="00883AE0"/>
    <w:rsid w:val="008843D4"/>
    <w:rsid w:val="00884F42"/>
    <w:rsid w:val="008855F5"/>
    <w:rsid w:val="00887E0D"/>
    <w:rsid w:val="00890150"/>
    <w:rsid w:val="008931D8"/>
    <w:rsid w:val="00893474"/>
    <w:rsid w:val="0089538B"/>
    <w:rsid w:val="00895CC2"/>
    <w:rsid w:val="008A0AB6"/>
    <w:rsid w:val="008A0BF5"/>
    <w:rsid w:val="008A37B1"/>
    <w:rsid w:val="008A3FD2"/>
    <w:rsid w:val="008A4EE2"/>
    <w:rsid w:val="008A64E6"/>
    <w:rsid w:val="008A786C"/>
    <w:rsid w:val="008A7B03"/>
    <w:rsid w:val="008B2A02"/>
    <w:rsid w:val="008B3AFD"/>
    <w:rsid w:val="008B3B29"/>
    <w:rsid w:val="008B4267"/>
    <w:rsid w:val="008B545D"/>
    <w:rsid w:val="008B6E7D"/>
    <w:rsid w:val="008C16A7"/>
    <w:rsid w:val="008C177A"/>
    <w:rsid w:val="008C30AA"/>
    <w:rsid w:val="008C503D"/>
    <w:rsid w:val="008C5D53"/>
    <w:rsid w:val="008C63F0"/>
    <w:rsid w:val="008C70EB"/>
    <w:rsid w:val="008D7EA0"/>
    <w:rsid w:val="008D7F45"/>
    <w:rsid w:val="008E0085"/>
    <w:rsid w:val="008E32C2"/>
    <w:rsid w:val="008E5C2F"/>
    <w:rsid w:val="008E6461"/>
    <w:rsid w:val="008F00E5"/>
    <w:rsid w:val="008F0C3D"/>
    <w:rsid w:val="008F21FE"/>
    <w:rsid w:val="008F2F5B"/>
    <w:rsid w:val="008F359C"/>
    <w:rsid w:val="008F6429"/>
    <w:rsid w:val="008F67BB"/>
    <w:rsid w:val="008F6BD4"/>
    <w:rsid w:val="00901962"/>
    <w:rsid w:val="0090247E"/>
    <w:rsid w:val="00906E39"/>
    <w:rsid w:val="009074E0"/>
    <w:rsid w:val="0091422E"/>
    <w:rsid w:val="00914F72"/>
    <w:rsid w:val="0091541C"/>
    <w:rsid w:val="00915F32"/>
    <w:rsid w:val="0091638F"/>
    <w:rsid w:val="0091695B"/>
    <w:rsid w:val="009173EE"/>
    <w:rsid w:val="0091758A"/>
    <w:rsid w:val="0092034B"/>
    <w:rsid w:val="0092034D"/>
    <w:rsid w:val="0092459A"/>
    <w:rsid w:val="00924E70"/>
    <w:rsid w:val="00926EC1"/>
    <w:rsid w:val="00927B8F"/>
    <w:rsid w:val="0093147A"/>
    <w:rsid w:val="00932749"/>
    <w:rsid w:val="009329B5"/>
    <w:rsid w:val="00933A80"/>
    <w:rsid w:val="00937D24"/>
    <w:rsid w:val="00937E03"/>
    <w:rsid w:val="00940241"/>
    <w:rsid w:val="00943794"/>
    <w:rsid w:val="00945B24"/>
    <w:rsid w:val="00945E29"/>
    <w:rsid w:val="009461C2"/>
    <w:rsid w:val="009477B0"/>
    <w:rsid w:val="009478E1"/>
    <w:rsid w:val="00950947"/>
    <w:rsid w:val="00950CB8"/>
    <w:rsid w:val="00951800"/>
    <w:rsid w:val="00952E0A"/>
    <w:rsid w:val="009538D1"/>
    <w:rsid w:val="00955501"/>
    <w:rsid w:val="009579FE"/>
    <w:rsid w:val="00961011"/>
    <w:rsid w:val="0096154E"/>
    <w:rsid w:val="00963F0F"/>
    <w:rsid w:val="00965FE4"/>
    <w:rsid w:val="00967AA8"/>
    <w:rsid w:val="00970302"/>
    <w:rsid w:val="0097034D"/>
    <w:rsid w:val="0097114A"/>
    <w:rsid w:val="0097257B"/>
    <w:rsid w:val="009775E5"/>
    <w:rsid w:val="00980B1F"/>
    <w:rsid w:val="00981C78"/>
    <w:rsid w:val="00984083"/>
    <w:rsid w:val="00984644"/>
    <w:rsid w:val="00984F7C"/>
    <w:rsid w:val="00986834"/>
    <w:rsid w:val="009902FC"/>
    <w:rsid w:val="00990486"/>
    <w:rsid w:val="00993B80"/>
    <w:rsid w:val="00996900"/>
    <w:rsid w:val="009A4DD8"/>
    <w:rsid w:val="009A528B"/>
    <w:rsid w:val="009B178C"/>
    <w:rsid w:val="009B2EBB"/>
    <w:rsid w:val="009B40EF"/>
    <w:rsid w:val="009B4A93"/>
    <w:rsid w:val="009B4DF9"/>
    <w:rsid w:val="009B636C"/>
    <w:rsid w:val="009B72AA"/>
    <w:rsid w:val="009B7FA5"/>
    <w:rsid w:val="009C041A"/>
    <w:rsid w:val="009C0C6A"/>
    <w:rsid w:val="009C190B"/>
    <w:rsid w:val="009C2A43"/>
    <w:rsid w:val="009C415C"/>
    <w:rsid w:val="009C6DDD"/>
    <w:rsid w:val="009C7FB4"/>
    <w:rsid w:val="009D2932"/>
    <w:rsid w:val="009D2CC4"/>
    <w:rsid w:val="009D5149"/>
    <w:rsid w:val="009D5845"/>
    <w:rsid w:val="009E0A19"/>
    <w:rsid w:val="009E3F09"/>
    <w:rsid w:val="009E5CBB"/>
    <w:rsid w:val="009E6E36"/>
    <w:rsid w:val="009F06C2"/>
    <w:rsid w:val="009F1228"/>
    <w:rsid w:val="009F1CE6"/>
    <w:rsid w:val="009F25CE"/>
    <w:rsid w:val="009F2850"/>
    <w:rsid w:val="009F4886"/>
    <w:rsid w:val="009F74A8"/>
    <w:rsid w:val="009F76CF"/>
    <w:rsid w:val="009F7FE3"/>
    <w:rsid w:val="00A0052B"/>
    <w:rsid w:val="00A00B2D"/>
    <w:rsid w:val="00A02114"/>
    <w:rsid w:val="00A03079"/>
    <w:rsid w:val="00A0790A"/>
    <w:rsid w:val="00A07C4D"/>
    <w:rsid w:val="00A11C1D"/>
    <w:rsid w:val="00A12C42"/>
    <w:rsid w:val="00A13055"/>
    <w:rsid w:val="00A132E2"/>
    <w:rsid w:val="00A21DB3"/>
    <w:rsid w:val="00A26B4D"/>
    <w:rsid w:val="00A26DB7"/>
    <w:rsid w:val="00A30CBA"/>
    <w:rsid w:val="00A317D5"/>
    <w:rsid w:val="00A323E3"/>
    <w:rsid w:val="00A32717"/>
    <w:rsid w:val="00A3277B"/>
    <w:rsid w:val="00A33A92"/>
    <w:rsid w:val="00A349A5"/>
    <w:rsid w:val="00A34B33"/>
    <w:rsid w:val="00A36F5D"/>
    <w:rsid w:val="00A37275"/>
    <w:rsid w:val="00A379BA"/>
    <w:rsid w:val="00A37C8E"/>
    <w:rsid w:val="00A406A8"/>
    <w:rsid w:val="00A40FAC"/>
    <w:rsid w:val="00A42958"/>
    <w:rsid w:val="00A43211"/>
    <w:rsid w:val="00A4674F"/>
    <w:rsid w:val="00A47078"/>
    <w:rsid w:val="00A5149E"/>
    <w:rsid w:val="00A55EF9"/>
    <w:rsid w:val="00A5617A"/>
    <w:rsid w:val="00A570DF"/>
    <w:rsid w:val="00A57212"/>
    <w:rsid w:val="00A57BE4"/>
    <w:rsid w:val="00A57DBF"/>
    <w:rsid w:val="00A60A1C"/>
    <w:rsid w:val="00A61747"/>
    <w:rsid w:val="00A62737"/>
    <w:rsid w:val="00A6294D"/>
    <w:rsid w:val="00A62BBC"/>
    <w:rsid w:val="00A64566"/>
    <w:rsid w:val="00A6632D"/>
    <w:rsid w:val="00A71362"/>
    <w:rsid w:val="00A714CA"/>
    <w:rsid w:val="00A735D4"/>
    <w:rsid w:val="00A73ECA"/>
    <w:rsid w:val="00A74341"/>
    <w:rsid w:val="00A75C24"/>
    <w:rsid w:val="00A808C4"/>
    <w:rsid w:val="00A81D75"/>
    <w:rsid w:val="00A8270F"/>
    <w:rsid w:val="00A82F7A"/>
    <w:rsid w:val="00A8308F"/>
    <w:rsid w:val="00A86637"/>
    <w:rsid w:val="00A870C9"/>
    <w:rsid w:val="00A87ED8"/>
    <w:rsid w:val="00A93E64"/>
    <w:rsid w:val="00A95E4C"/>
    <w:rsid w:val="00A960A6"/>
    <w:rsid w:val="00A97CA4"/>
    <w:rsid w:val="00A97F32"/>
    <w:rsid w:val="00AA156D"/>
    <w:rsid w:val="00AA33C5"/>
    <w:rsid w:val="00AA3AB6"/>
    <w:rsid w:val="00AA4701"/>
    <w:rsid w:val="00AB160B"/>
    <w:rsid w:val="00AB17F2"/>
    <w:rsid w:val="00AB3387"/>
    <w:rsid w:val="00AB39DD"/>
    <w:rsid w:val="00AB4283"/>
    <w:rsid w:val="00AB4A22"/>
    <w:rsid w:val="00AB502C"/>
    <w:rsid w:val="00AB52C9"/>
    <w:rsid w:val="00AB615F"/>
    <w:rsid w:val="00AB6CD5"/>
    <w:rsid w:val="00AB71CD"/>
    <w:rsid w:val="00AB7241"/>
    <w:rsid w:val="00AC0E95"/>
    <w:rsid w:val="00AC1917"/>
    <w:rsid w:val="00AC1E54"/>
    <w:rsid w:val="00AC1EEB"/>
    <w:rsid w:val="00AC2DE8"/>
    <w:rsid w:val="00AC31FC"/>
    <w:rsid w:val="00AC4EFE"/>
    <w:rsid w:val="00AC558D"/>
    <w:rsid w:val="00AC6FD1"/>
    <w:rsid w:val="00AC784E"/>
    <w:rsid w:val="00AD041E"/>
    <w:rsid w:val="00AD0A29"/>
    <w:rsid w:val="00AD0A44"/>
    <w:rsid w:val="00AD1B9C"/>
    <w:rsid w:val="00AD2279"/>
    <w:rsid w:val="00AD2B87"/>
    <w:rsid w:val="00AD426B"/>
    <w:rsid w:val="00AD4AB8"/>
    <w:rsid w:val="00AD54AA"/>
    <w:rsid w:val="00AD5662"/>
    <w:rsid w:val="00AD7435"/>
    <w:rsid w:val="00AD74AD"/>
    <w:rsid w:val="00AE1490"/>
    <w:rsid w:val="00AE3337"/>
    <w:rsid w:val="00AE3CA3"/>
    <w:rsid w:val="00AE4A16"/>
    <w:rsid w:val="00AE76C6"/>
    <w:rsid w:val="00AE7F8A"/>
    <w:rsid w:val="00AF230D"/>
    <w:rsid w:val="00AF2E89"/>
    <w:rsid w:val="00AF356D"/>
    <w:rsid w:val="00AF3CE4"/>
    <w:rsid w:val="00AF4F88"/>
    <w:rsid w:val="00AF6366"/>
    <w:rsid w:val="00B01714"/>
    <w:rsid w:val="00B01E61"/>
    <w:rsid w:val="00B02151"/>
    <w:rsid w:val="00B052B1"/>
    <w:rsid w:val="00B0551C"/>
    <w:rsid w:val="00B05684"/>
    <w:rsid w:val="00B06350"/>
    <w:rsid w:val="00B06EB8"/>
    <w:rsid w:val="00B10030"/>
    <w:rsid w:val="00B10EF6"/>
    <w:rsid w:val="00B10FF4"/>
    <w:rsid w:val="00B110D3"/>
    <w:rsid w:val="00B153B0"/>
    <w:rsid w:val="00B16FB2"/>
    <w:rsid w:val="00B20D6B"/>
    <w:rsid w:val="00B20ED1"/>
    <w:rsid w:val="00B21237"/>
    <w:rsid w:val="00B24619"/>
    <w:rsid w:val="00B26816"/>
    <w:rsid w:val="00B322CF"/>
    <w:rsid w:val="00B32A96"/>
    <w:rsid w:val="00B33E7F"/>
    <w:rsid w:val="00B36127"/>
    <w:rsid w:val="00B37345"/>
    <w:rsid w:val="00B413AF"/>
    <w:rsid w:val="00B4304F"/>
    <w:rsid w:val="00B44555"/>
    <w:rsid w:val="00B45B7B"/>
    <w:rsid w:val="00B47047"/>
    <w:rsid w:val="00B47F35"/>
    <w:rsid w:val="00B50904"/>
    <w:rsid w:val="00B50B37"/>
    <w:rsid w:val="00B51277"/>
    <w:rsid w:val="00B51BDD"/>
    <w:rsid w:val="00B52E44"/>
    <w:rsid w:val="00B545C8"/>
    <w:rsid w:val="00B54A34"/>
    <w:rsid w:val="00B558A2"/>
    <w:rsid w:val="00B560EA"/>
    <w:rsid w:val="00B57597"/>
    <w:rsid w:val="00B609A9"/>
    <w:rsid w:val="00B61091"/>
    <w:rsid w:val="00B63751"/>
    <w:rsid w:val="00B720AC"/>
    <w:rsid w:val="00B72503"/>
    <w:rsid w:val="00B743BE"/>
    <w:rsid w:val="00B77B9E"/>
    <w:rsid w:val="00B806E8"/>
    <w:rsid w:val="00B80F99"/>
    <w:rsid w:val="00B84540"/>
    <w:rsid w:val="00B878BB"/>
    <w:rsid w:val="00B87EA0"/>
    <w:rsid w:val="00B9007B"/>
    <w:rsid w:val="00B91E03"/>
    <w:rsid w:val="00B91F99"/>
    <w:rsid w:val="00B93DDA"/>
    <w:rsid w:val="00B93E24"/>
    <w:rsid w:val="00B94042"/>
    <w:rsid w:val="00B945C3"/>
    <w:rsid w:val="00B94A6C"/>
    <w:rsid w:val="00B96135"/>
    <w:rsid w:val="00B9721A"/>
    <w:rsid w:val="00B97E09"/>
    <w:rsid w:val="00B97EAE"/>
    <w:rsid w:val="00BA5429"/>
    <w:rsid w:val="00BA5994"/>
    <w:rsid w:val="00BA64DF"/>
    <w:rsid w:val="00BA676E"/>
    <w:rsid w:val="00BB1097"/>
    <w:rsid w:val="00BB1931"/>
    <w:rsid w:val="00BB2E27"/>
    <w:rsid w:val="00BB3990"/>
    <w:rsid w:val="00BB3C07"/>
    <w:rsid w:val="00BB4DC6"/>
    <w:rsid w:val="00BB7892"/>
    <w:rsid w:val="00BC0F73"/>
    <w:rsid w:val="00BC1B87"/>
    <w:rsid w:val="00BC1CEA"/>
    <w:rsid w:val="00BC4019"/>
    <w:rsid w:val="00BC6C3D"/>
    <w:rsid w:val="00BC7906"/>
    <w:rsid w:val="00BD0BF6"/>
    <w:rsid w:val="00BD1E54"/>
    <w:rsid w:val="00BD1EA3"/>
    <w:rsid w:val="00BD2413"/>
    <w:rsid w:val="00BD4383"/>
    <w:rsid w:val="00BD5BE8"/>
    <w:rsid w:val="00BD650B"/>
    <w:rsid w:val="00BE14D3"/>
    <w:rsid w:val="00BE25B0"/>
    <w:rsid w:val="00BE289F"/>
    <w:rsid w:val="00BE30CF"/>
    <w:rsid w:val="00BE471C"/>
    <w:rsid w:val="00BE4773"/>
    <w:rsid w:val="00BE70DF"/>
    <w:rsid w:val="00BF0265"/>
    <w:rsid w:val="00BF1D52"/>
    <w:rsid w:val="00BF396E"/>
    <w:rsid w:val="00BF47BF"/>
    <w:rsid w:val="00BF5425"/>
    <w:rsid w:val="00C002C3"/>
    <w:rsid w:val="00C00494"/>
    <w:rsid w:val="00C02FA9"/>
    <w:rsid w:val="00C10366"/>
    <w:rsid w:val="00C116D1"/>
    <w:rsid w:val="00C12365"/>
    <w:rsid w:val="00C141BC"/>
    <w:rsid w:val="00C14BD6"/>
    <w:rsid w:val="00C15373"/>
    <w:rsid w:val="00C170E0"/>
    <w:rsid w:val="00C2127F"/>
    <w:rsid w:val="00C22301"/>
    <w:rsid w:val="00C22643"/>
    <w:rsid w:val="00C22FD1"/>
    <w:rsid w:val="00C263B0"/>
    <w:rsid w:val="00C2746F"/>
    <w:rsid w:val="00C3072F"/>
    <w:rsid w:val="00C30A39"/>
    <w:rsid w:val="00C30E38"/>
    <w:rsid w:val="00C336F5"/>
    <w:rsid w:val="00C33A16"/>
    <w:rsid w:val="00C340DF"/>
    <w:rsid w:val="00C3418A"/>
    <w:rsid w:val="00C37000"/>
    <w:rsid w:val="00C3799B"/>
    <w:rsid w:val="00C4054D"/>
    <w:rsid w:val="00C41E5B"/>
    <w:rsid w:val="00C42DA3"/>
    <w:rsid w:val="00C4328F"/>
    <w:rsid w:val="00C44C5A"/>
    <w:rsid w:val="00C45113"/>
    <w:rsid w:val="00C459D8"/>
    <w:rsid w:val="00C46A76"/>
    <w:rsid w:val="00C5128B"/>
    <w:rsid w:val="00C527FE"/>
    <w:rsid w:val="00C52964"/>
    <w:rsid w:val="00C542AD"/>
    <w:rsid w:val="00C566E7"/>
    <w:rsid w:val="00C56B03"/>
    <w:rsid w:val="00C57A22"/>
    <w:rsid w:val="00C601F5"/>
    <w:rsid w:val="00C617FB"/>
    <w:rsid w:val="00C64DCD"/>
    <w:rsid w:val="00C64DD4"/>
    <w:rsid w:val="00C66110"/>
    <w:rsid w:val="00C6700F"/>
    <w:rsid w:val="00C67C0C"/>
    <w:rsid w:val="00C713EA"/>
    <w:rsid w:val="00C7418E"/>
    <w:rsid w:val="00C74DE6"/>
    <w:rsid w:val="00C75D4C"/>
    <w:rsid w:val="00C765A5"/>
    <w:rsid w:val="00C822B3"/>
    <w:rsid w:val="00C82820"/>
    <w:rsid w:val="00C82B45"/>
    <w:rsid w:val="00C82D22"/>
    <w:rsid w:val="00C83A01"/>
    <w:rsid w:val="00C848F9"/>
    <w:rsid w:val="00C91FB5"/>
    <w:rsid w:val="00C9220F"/>
    <w:rsid w:val="00C9479D"/>
    <w:rsid w:val="00C95E22"/>
    <w:rsid w:val="00C965B1"/>
    <w:rsid w:val="00C97B3C"/>
    <w:rsid w:val="00CA0377"/>
    <w:rsid w:val="00CA12DE"/>
    <w:rsid w:val="00CA1C49"/>
    <w:rsid w:val="00CA2661"/>
    <w:rsid w:val="00CA3A4B"/>
    <w:rsid w:val="00CA5160"/>
    <w:rsid w:val="00CB3006"/>
    <w:rsid w:val="00CB3CFE"/>
    <w:rsid w:val="00CB4542"/>
    <w:rsid w:val="00CB4DBA"/>
    <w:rsid w:val="00CB5AF4"/>
    <w:rsid w:val="00CB7122"/>
    <w:rsid w:val="00CB727A"/>
    <w:rsid w:val="00CC0285"/>
    <w:rsid w:val="00CC096D"/>
    <w:rsid w:val="00CC3421"/>
    <w:rsid w:val="00CC34E8"/>
    <w:rsid w:val="00CC55B5"/>
    <w:rsid w:val="00CC5CA1"/>
    <w:rsid w:val="00CD0887"/>
    <w:rsid w:val="00CD195D"/>
    <w:rsid w:val="00CD1F03"/>
    <w:rsid w:val="00CD1F23"/>
    <w:rsid w:val="00CD3A03"/>
    <w:rsid w:val="00CD55C0"/>
    <w:rsid w:val="00CD611E"/>
    <w:rsid w:val="00CD66D9"/>
    <w:rsid w:val="00CD7264"/>
    <w:rsid w:val="00CD7E5F"/>
    <w:rsid w:val="00CE0591"/>
    <w:rsid w:val="00CE0ED9"/>
    <w:rsid w:val="00CE13D3"/>
    <w:rsid w:val="00CE586C"/>
    <w:rsid w:val="00CE6ED5"/>
    <w:rsid w:val="00CE7D4E"/>
    <w:rsid w:val="00CF286B"/>
    <w:rsid w:val="00CF390A"/>
    <w:rsid w:val="00CF5294"/>
    <w:rsid w:val="00CF6D1C"/>
    <w:rsid w:val="00D00E45"/>
    <w:rsid w:val="00D0231D"/>
    <w:rsid w:val="00D04DAF"/>
    <w:rsid w:val="00D079D1"/>
    <w:rsid w:val="00D1196C"/>
    <w:rsid w:val="00D11CF4"/>
    <w:rsid w:val="00D1455D"/>
    <w:rsid w:val="00D1660C"/>
    <w:rsid w:val="00D20E17"/>
    <w:rsid w:val="00D22E0B"/>
    <w:rsid w:val="00D241D2"/>
    <w:rsid w:val="00D25780"/>
    <w:rsid w:val="00D26042"/>
    <w:rsid w:val="00D27346"/>
    <w:rsid w:val="00D27855"/>
    <w:rsid w:val="00D279EB"/>
    <w:rsid w:val="00D27FF2"/>
    <w:rsid w:val="00D3324B"/>
    <w:rsid w:val="00D35126"/>
    <w:rsid w:val="00D3714E"/>
    <w:rsid w:val="00D43894"/>
    <w:rsid w:val="00D44417"/>
    <w:rsid w:val="00D44641"/>
    <w:rsid w:val="00D44830"/>
    <w:rsid w:val="00D44F87"/>
    <w:rsid w:val="00D45082"/>
    <w:rsid w:val="00D46964"/>
    <w:rsid w:val="00D46C94"/>
    <w:rsid w:val="00D474A6"/>
    <w:rsid w:val="00D47836"/>
    <w:rsid w:val="00D539D9"/>
    <w:rsid w:val="00D55830"/>
    <w:rsid w:val="00D56491"/>
    <w:rsid w:val="00D56553"/>
    <w:rsid w:val="00D6382F"/>
    <w:rsid w:val="00D6420D"/>
    <w:rsid w:val="00D64792"/>
    <w:rsid w:val="00D64999"/>
    <w:rsid w:val="00D64F4E"/>
    <w:rsid w:val="00D6558C"/>
    <w:rsid w:val="00D675F7"/>
    <w:rsid w:val="00D710E5"/>
    <w:rsid w:val="00D71E6F"/>
    <w:rsid w:val="00D72B22"/>
    <w:rsid w:val="00D73C18"/>
    <w:rsid w:val="00D745AF"/>
    <w:rsid w:val="00D745FA"/>
    <w:rsid w:val="00D74692"/>
    <w:rsid w:val="00D7659E"/>
    <w:rsid w:val="00D8001D"/>
    <w:rsid w:val="00D81605"/>
    <w:rsid w:val="00D8261D"/>
    <w:rsid w:val="00D82FE7"/>
    <w:rsid w:val="00D84ADF"/>
    <w:rsid w:val="00D85227"/>
    <w:rsid w:val="00D876D5"/>
    <w:rsid w:val="00D87EC0"/>
    <w:rsid w:val="00D87F39"/>
    <w:rsid w:val="00D90A82"/>
    <w:rsid w:val="00D9208A"/>
    <w:rsid w:val="00D93CA2"/>
    <w:rsid w:val="00D94278"/>
    <w:rsid w:val="00D94294"/>
    <w:rsid w:val="00D943C8"/>
    <w:rsid w:val="00D94E21"/>
    <w:rsid w:val="00D94E72"/>
    <w:rsid w:val="00D967D3"/>
    <w:rsid w:val="00D9711B"/>
    <w:rsid w:val="00D9753B"/>
    <w:rsid w:val="00DA11E6"/>
    <w:rsid w:val="00DA2C10"/>
    <w:rsid w:val="00DA3A06"/>
    <w:rsid w:val="00DA3AA8"/>
    <w:rsid w:val="00DA4DE2"/>
    <w:rsid w:val="00DA50EC"/>
    <w:rsid w:val="00DA607D"/>
    <w:rsid w:val="00DA74DD"/>
    <w:rsid w:val="00DA7CE1"/>
    <w:rsid w:val="00DB068C"/>
    <w:rsid w:val="00DB1C5D"/>
    <w:rsid w:val="00DB325A"/>
    <w:rsid w:val="00DB3A3B"/>
    <w:rsid w:val="00DB5CAE"/>
    <w:rsid w:val="00DB78CA"/>
    <w:rsid w:val="00DC0845"/>
    <w:rsid w:val="00DC0AB8"/>
    <w:rsid w:val="00DC254E"/>
    <w:rsid w:val="00DC2F09"/>
    <w:rsid w:val="00DC6B44"/>
    <w:rsid w:val="00DD0F0E"/>
    <w:rsid w:val="00DD3CBD"/>
    <w:rsid w:val="00DD3E9C"/>
    <w:rsid w:val="00DD4CE6"/>
    <w:rsid w:val="00DD4DA3"/>
    <w:rsid w:val="00DD6FF1"/>
    <w:rsid w:val="00DD738B"/>
    <w:rsid w:val="00DD7B44"/>
    <w:rsid w:val="00DD7E10"/>
    <w:rsid w:val="00DE028E"/>
    <w:rsid w:val="00DE4F4D"/>
    <w:rsid w:val="00DE581B"/>
    <w:rsid w:val="00DE5A2D"/>
    <w:rsid w:val="00DE5F1F"/>
    <w:rsid w:val="00DE74D6"/>
    <w:rsid w:val="00DE7850"/>
    <w:rsid w:val="00DF0438"/>
    <w:rsid w:val="00DF1439"/>
    <w:rsid w:val="00DF4593"/>
    <w:rsid w:val="00DF4886"/>
    <w:rsid w:val="00DF4F1E"/>
    <w:rsid w:val="00DF58E1"/>
    <w:rsid w:val="00DF5AD2"/>
    <w:rsid w:val="00DF6BFB"/>
    <w:rsid w:val="00DF6C18"/>
    <w:rsid w:val="00DF7689"/>
    <w:rsid w:val="00E018BB"/>
    <w:rsid w:val="00E01E6C"/>
    <w:rsid w:val="00E027C6"/>
    <w:rsid w:val="00E0313E"/>
    <w:rsid w:val="00E03178"/>
    <w:rsid w:val="00E0524A"/>
    <w:rsid w:val="00E059D8"/>
    <w:rsid w:val="00E0689A"/>
    <w:rsid w:val="00E14386"/>
    <w:rsid w:val="00E14A30"/>
    <w:rsid w:val="00E16499"/>
    <w:rsid w:val="00E204FC"/>
    <w:rsid w:val="00E227E1"/>
    <w:rsid w:val="00E239C8"/>
    <w:rsid w:val="00E242AA"/>
    <w:rsid w:val="00E2453A"/>
    <w:rsid w:val="00E24E82"/>
    <w:rsid w:val="00E26917"/>
    <w:rsid w:val="00E269CC"/>
    <w:rsid w:val="00E30856"/>
    <w:rsid w:val="00E31E00"/>
    <w:rsid w:val="00E31E30"/>
    <w:rsid w:val="00E32F91"/>
    <w:rsid w:val="00E34355"/>
    <w:rsid w:val="00E3460D"/>
    <w:rsid w:val="00E36926"/>
    <w:rsid w:val="00E37EB4"/>
    <w:rsid w:val="00E42D2E"/>
    <w:rsid w:val="00E43D53"/>
    <w:rsid w:val="00E44CA8"/>
    <w:rsid w:val="00E459F2"/>
    <w:rsid w:val="00E46EF5"/>
    <w:rsid w:val="00E47196"/>
    <w:rsid w:val="00E47BF1"/>
    <w:rsid w:val="00E47F52"/>
    <w:rsid w:val="00E51A3A"/>
    <w:rsid w:val="00E51C1F"/>
    <w:rsid w:val="00E53DB5"/>
    <w:rsid w:val="00E54AE7"/>
    <w:rsid w:val="00E603E9"/>
    <w:rsid w:val="00E6069B"/>
    <w:rsid w:val="00E6279E"/>
    <w:rsid w:val="00E63CDA"/>
    <w:rsid w:val="00E65351"/>
    <w:rsid w:val="00E65FD4"/>
    <w:rsid w:val="00E673CD"/>
    <w:rsid w:val="00E67827"/>
    <w:rsid w:val="00E67E19"/>
    <w:rsid w:val="00E70075"/>
    <w:rsid w:val="00E74417"/>
    <w:rsid w:val="00E75367"/>
    <w:rsid w:val="00E771C3"/>
    <w:rsid w:val="00E81EB7"/>
    <w:rsid w:val="00E82C2F"/>
    <w:rsid w:val="00E858CF"/>
    <w:rsid w:val="00E8602D"/>
    <w:rsid w:val="00E91470"/>
    <w:rsid w:val="00E947A0"/>
    <w:rsid w:val="00E95D5A"/>
    <w:rsid w:val="00E971AD"/>
    <w:rsid w:val="00E97B4C"/>
    <w:rsid w:val="00EA0FF1"/>
    <w:rsid w:val="00EA124C"/>
    <w:rsid w:val="00EA12ED"/>
    <w:rsid w:val="00EA3F7C"/>
    <w:rsid w:val="00EA43BA"/>
    <w:rsid w:val="00EA50CC"/>
    <w:rsid w:val="00EA5429"/>
    <w:rsid w:val="00EA613C"/>
    <w:rsid w:val="00EA63AF"/>
    <w:rsid w:val="00EA773E"/>
    <w:rsid w:val="00EB0911"/>
    <w:rsid w:val="00EB16A9"/>
    <w:rsid w:val="00EB1B2B"/>
    <w:rsid w:val="00EB34D7"/>
    <w:rsid w:val="00EB699A"/>
    <w:rsid w:val="00EB77B2"/>
    <w:rsid w:val="00EC0F31"/>
    <w:rsid w:val="00EC2954"/>
    <w:rsid w:val="00EC37CC"/>
    <w:rsid w:val="00EC489E"/>
    <w:rsid w:val="00EC54EE"/>
    <w:rsid w:val="00EC6B68"/>
    <w:rsid w:val="00ED00EC"/>
    <w:rsid w:val="00ED0660"/>
    <w:rsid w:val="00ED1A34"/>
    <w:rsid w:val="00ED1CB4"/>
    <w:rsid w:val="00ED20FB"/>
    <w:rsid w:val="00ED2572"/>
    <w:rsid w:val="00ED441C"/>
    <w:rsid w:val="00ED664A"/>
    <w:rsid w:val="00ED6720"/>
    <w:rsid w:val="00ED7CE7"/>
    <w:rsid w:val="00EE0B8A"/>
    <w:rsid w:val="00EE1793"/>
    <w:rsid w:val="00EE1DA1"/>
    <w:rsid w:val="00EE51D3"/>
    <w:rsid w:val="00EE57FB"/>
    <w:rsid w:val="00EE79B4"/>
    <w:rsid w:val="00EE7CB6"/>
    <w:rsid w:val="00EF0638"/>
    <w:rsid w:val="00EF1B14"/>
    <w:rsid w:val="00EF309C"/>
    <w:rsid w:val="00EF3623"/>
    <w:rsid w:val="00EF4869"/>
    <w:rsid w:val="00EF7D36"/>
    <w:rsid w:val="00F008B7"/>
    <w:rsid w:val="00F00CB4"/>
    <w:rsid w:val="00F010BF"/>
    <w:rsid w:val="00F01C72"/>
    <w:rsid w:val="00F041AB"/>
    <w:rsid w:val="00F0661F"/>
    <w:rsid w:val="00F075A6"/>
    <w:rsid w:val="00F112B5"/>
    <w:rsid w:val="00F138E1"/>
    <w:rsid w:val="00F147DB"/>
    <w:rsid w:val="00F15E1B"/>
    <w:rsid w:val="00F218E8"/>
    <w:rsid w:val="00F24453"/>
    <w:rsid w:val="00F25021"/>
    <w:rsid w:val="00F266CE"/>
    <w:rsid w:val="00F30D2C"/>
    <w:rsid w:val="00F3228C"/>
    <w:rsid w:val="00F33AF1"/>
    <w:rsid w:val="00F362CA"/>
    <w:rsid w:val="00F3693B"/>
    <w:rsid w:val="00F36DAF"/>
    <w:rsid w:val="00F40B58"/>
    <w:rsid w:val="00F41688"/>
    <w:rsid w:val="00F41A81"/>
    <w:rsid w:val="00F442E9"/>
    <w:rsid w:val="00F45256"/>
    <w:rsid w:val="00F46439"/>
    <w:rsid w:val="00F51C6D"/>
    <w:rsid w:val="00F54A4F"/>
    <w:rsid w:val="00F56308"/>
    <w:rsid w:val="00F56DD5"/>
    <w:rsid w:val="00F57C6E"/>
    <w:rsid w:val="00F60048"/>
    <w:rsid w:val="00F603BE"/>
    <w:rsid w:val="00F6189C"/>
    <w:rsid w:val="00F61BAE"/>
    <w:rsid w:val="00F632A2"/>
    <w:rsid w:val="00F647B6"/>
    <w:rsid w:val="00F6483C"/>
    <w:rsid w:val="00F6654F"/>
    <w:rsid w:val="00F67A41"/>
    <w:rsid w:val="00F7005F"/>
    <w:rsid w:val="00F713C2"/>
    <w:rsid w:val="00F7154F"/>
    <w:rsid w:val="00F7344D"/>
    <w:rsid w:val="00F7363D"/>
    <w:rsid w:val="00F73914"/>
    <w:rsid w:val="00F74391"/>
    <w:rsid w:val="00F74FB1"/>
    <w:rsid w:val="00F766A9"/>
    <w:rsid w:val="00F76E46"/>
    <w:rsid w:val="00F7729A"/>
    <w:rsid w:val="00F77832"/>
    <w:rsid w:val="00F80652"/>
    <w:rsid w:val="00F808C1"/>
    <w:rsid w:val="00F809AE"/>
    <w:rsid w:val="00F81367"/>
    <w:rsid w:val="00F84A13"/>
    <w:rsid w:val="00F854EA"/>
    <w:rsid w:val="00F9011C"/>
    <w:rsid w:val="00F918CC"/>
    <w:rsid w:val="00F92793"/>
    <w:rsid w:val="00F94C16"/>
    <w:rsid w:val="00F94F47"/>
    <w:rsid w:val="00FA251A"/>
    <w:rsid w:val="00FA2759"/>
    <w:rsid w:val="00FA29A4"/>
    <w:rsid w:val="00FA2B18"/>
    <w:rsid w:val="00FA2B54"/>
    <w:rsid w:val="00FA2BB4"/>
    <w:rsid w:val="00FA3BC6"/>
    <w:rsid w:val="00FA4568"/>
    <w:rsid w:val="00FA6892"/>
    <w:rsid w:val="00FA6C3B"/>
    <w:rsid w:val="00FB29F3"/>
    <w:rsid w:val="00FB40D5"/>
    <w:rsid w:val="00FB4CAA"/>
    <w:rsid w:val="00FB7446"/>
    <w:rsid w:val="00FC0ECF"/>
    <w:rsid w:val="00FC4F5B"/>
    <w:rsid w:val="00FC5051"/>
    <w:rsid w:val="00FC5CF9"/>
    <w:rsid w:val="00FC5DE8"/>
    <w:rsid w:val="00FC676B"/>
    <w:rsid w:val="00FC6DE2"/>
    <w:rsid w:val="00FC741D"/>
    <w:rsid w:val="00FC7980"/>
    <w:rsid w:val="00FD0565"/>
    <w:rsid w:val="00FD4F25"/>
    <w:rsid w:val="00FD5CFD"/>
    <w:rsid w:val="00FD6A60"/>
    <w:rsid w:val="00FD6E94"/>
    <w:rsid w:val="00FE1665"/>
    <w:rsid w:val="00FE4757"/>
    <w:rsid w:val="00FF0047"/>
    <w:rsid w:val="00FF00E8"/>
    <w:rsid w:val="00FF07C6"/>
    <w:rsid w:val="00FF091F"/>
    <w:rsid w:val="00FF3B13"/>
    <w:rsid w:val="00FF41BE"/>
    <w:rsid w:val="00FF5B44"/>
    <w:rsid w:val="00FF73C1"/>
    <w:rsid w:val="00FF7BF8"/>
    <w:rsid w:val="00FF7E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C94DC"/>
  <w15:docId w15:val="{D98357FB-5E55-44C0-9CC0-514BAD63C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00734"/>
    <w:pPr>
      <w:spacing w:line="276" w:lineRule="auto"/>
    </w:pPr>
    <w:rPr>
      <w:rFonts w:ascii="Arial" w:hAnsi="Arial"/>
      <w:sz w:val="19"/>
      <w:szCs w:val="22"/>
      <w:lang w:eastAsia="en-US"/>
    </w:rPr>
  </w:style>
  <w:style w:type="paragraph" w:styleId="Kop1">
    <w:name w:val="heading 1"/>
    <w:aliases w:val="Section Heading,Hoofdstuk,h1,hoofdstuk,sectionHeading,Hoofdstuk-kop,BP Heading 1,Heading 1 Char Char,Tempo Heading 1,1,Hoofstuk,Level Heading 1,Überschrift 1a,Überschrift 1 ohne,a,margin,Head1,Heading apps,Heading 10,H1,H11,H12,H111,H13,H112,H"/>
    <w:next w:val="Standaard"/>
    <w:link w:val="Kop1Char"/>
    <w:qFormat/>
    <w:rsid w:val="005744BB"/>
    <w:pPr>
      <w:keepNext/>
      <w:keepLines/>
      <w:pageBreakBefore/>
      <w:numPr>
        <w:numId w:val="10"/>
      </w:numPr>
      <w:spacing w:before="480"/>
      <w:outlineLvl w:val="0"/>
    </w:pPr>
    <w:rPr>
      <w:rFonts w:ascii="RijksoverheidSansHeading" w:eastAsiaTheme="majorEastAsia" w:hAnsi="RijksoverheidSansHeading" w:cstheme="majorBidi"/>
      <w:b/>
      <w:bCs/>
      <w:color w:val="01689B"/>
      <w:sz w:val="28"/>
      <w:szCs w:val="28"/>
      <w:lang w:eastAsia="en-US"/>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Kop1"/>
    <w:next w:val="Default"/>
    <w:link w:val="Kop2Char"/>
    <w:uiPriority w:val="99"/>
    <w:unhideWhenUsed/>
    <w:qFormat/>
    <w:rsid w:val="00BC1CEA"/>
    <w:pPr>
      <w:pageBreakBefore w:val="0"/>
      <w:numPr>
        <w:ilvl w:val="1"/>
      </w:numPr>
      <w:spacing w:before="200"/>
      <w:ind w:left="851"/>
      <w:outlineLvl w:val="1"/>
    </w:pPr>
    <w:rPr>
      <w:bCs w:val="0"/>
      <w:sz w:val="26"/>
      <w:szCs w:val="26"/>
    </w:rPr>
  </w:style>
  <w:style w:type="paragraph" w:styleId="Kop3">
    <w:name w:val="heading 3"/>
    <w:aliases w:val="ToolsHeading 3,Bold Head,bh,Level 1 - 1,Voorwoord,053,h3,subparagraaf,Sub-paragraaf,Subparagraaf,niveau3,Sub-Paragraaf,Annex Kop 3,Vet + inhoudsopg-niveau 3,3,ips_subparagraaf,Untertitel 3,Bold 12,L3,Tempo Heading 3,e,heading 3,e1,e2,e3,e4,e5"/>
    <w:basedOn w:val="Kop2"/>
    <w:next w:val="Standaard"/>
    <w:link w:val="Kop3Char"/>
    <w:unhideWhenUsed/>
    <w:qFormat/>
    <w:rsid w:val="0051231C"/>
    <w:pPr>
      <w:numPr>
        <w:ilvl w:val="2"/>
      </w:numPr>
      <w:outlineLvl w:val="2"/>
    </w:pPr>
    <w:rPr>
      <w:bCs/>
    </w:rPr>
  </w:style>
  <w:style w:type="paragraph" w:styleId="Kop4">
    <w:name w:val="heading 4"/>
    <w:aliases w:val="ToolsHeading 4,bullet,bl,bb,Level 2 - a,Kop 4+tab,BP Heading 4,Tempo Heading 4,SDW Heading 4,PA Micro Section,PARA4,h4,OdsKap4,Topic Sub Sub Heading,Req,Subsection,054,RFP-vraag,Specificatie,Heading 4 Char,Sub-sub-paragraaf,H4,Contrat 4"/>
    <w:basedOn w:val="Kop3"/>
    <w:next w:val="Standaard"/>
    <w:link w:val="Kop4Char"/>
    <w:unhideWhenUsed/>
    <w:qFormat/>
    <w:rsid w:val="00BC7906"/>
    <w:pPr>
      <w:numPr>
        <w:ilvl w:val="3"/>
      </w:numPr>
      <w:outlineLvl w:val="3"/>
    </w:pPr>
    <w:rPr>
      <w:bCs w:val="0"/>
      <w:iCs/>
      <w:sz w:val="24"/>
    </w:rPr>
  </w:style>
  <w:style w:type="paragraph" w:styleId="Kop5">
    <w:name w:val="heading 5"/>
    <w:basedOn w:val="Kop4"/>
    <w:next w:val="Standaard"/>
    <w:link w:val="Kop5Char"/>
    <w:qFormat/>
    <w:rsid w:val="00B94A6C"/>
    <w:pPr>
      <w:keepLines w:val="0"/>
      <w:tabs>
        <w:tab w:val="num" w:pos="0"/>
        <w:tab w:val="left" w:pos="220"/>
        <w:tab w:val="left" w:pos="440"/>
        <w:tab w:val="left" w:pos="660"/>
        <w:tab w:val="left" w:pos="1100"/>
        <w:tab w:val="left" w:pos="1320"/>
        <w:tab w:val="left" w:pos="2160"/>
        <w:tab w:val="left" w:pos="2880"/>
        <w:tab w:val="left" w:pos="3600"/>
        <w:tab w:val="left" w:pos="4320"/>
      </w:tabs>
      <w:spacing w:before="0" w:after="260" w:line="260" w:lineRule="exact"/>
      <w:ind w:hanging="440"/>
      <w:outlineLvl w:val="4"/>
    </w:pPr>
    <w:rPr>
      <w:rFonts w:ascii="Times New Roman" w:eastAsia="Times New Roman" w:hAnsi="Times New Roman" w:cs="Arial"/>
      <w:b w:val="0"/>
      <w:iCs w:val="0"/>
      <w:color w:val="auto"/>
      <w:sz w:val="20"/>
      <w:lang w:eastAsia="nl-NL"/>
    </w:rPr>
  </w:style>
  <w:style w:type="paragraph" w:styleId="Kop6">
    <w:name w:val="heading 6"/>
    <w:basedOn w:val="Kop5"/>
    <w:next w:val="Standaard"/>
    <w:link w:val="Kop6Char"/>
    <w:qFormat/>
    <w:rsid w:val="00B94A6C"/>
    <w:pPr>
      <w:outlineLvl w:val="5"/>
    </w:pPr>
    <w:rPr>
      <w:bCs/>
      <w:szCs w:val="22"/>
    </w:rPr>
  </w:style>
  <w:style w:type="paragraph" w:styleId="Kop7">
    <w:name w:val="heading 7"/>
    <w:basedOn w:val="Kop6"/>
    <w:next w:val="Standaard"/>
    <w:link w:val="Kop7Char"/>
    <w:qFormat/>
    <w:rsid w:val="00B94A6C"/>
    <w:pPr>
      <w:outlineLvl w:val="6"/>
    </w:pPr>
    <w:rPr>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A71362"/>
    <w:pPr>
      <w:numPr>
        <w:numId w:val="11"/>
      </w:numPr>
      <w:contextualSpacing/>
    </w:pPr>
    <w:rPr>
      <w:sz w:val="18"/>
    </w:rPr>
  </w:style>
  <w:style w:type="paragraph" w:customStyle="1" w:styleId="Stijl1">
    <w:name w:val="Stijl1"/>
    <w:basedOn w:val="Lijstalinea"/>
    <w:link w:val="Stijl1Char"/>
    <w:rsid w:val="00C2746F"/>
    <w:pPr>
      <w:numPr>
        <w:numId w:val="1"/>
      </w:numPr>
      <w:tabs>
        <w:tab w:val="num" w:pos="360"/>
      </w:tabs>
      <w:ind w:left="360"/>
    </w:pPr>
    <w:rPr>
      <w:spacing w:val="5"/>
    </w:rPr>
  </w:style>
  <w:style w:type="character" w:customStyle="1" w:styleId="Stijl1Char">
    <w:name w:val="Stijl1 Char"/>
    <w:basedOn w:val="Standaardalinea-lettertype"/>
    <w:link w:val="Stijl1"/>
    <w:rsid w:val="00C2746F"/>
    <w:rPr>
      <w:rFonts w:ascii="Arial" w:hAnsi="Arial"/>
      <w:spacing w:val="5"/>
      <w:sz w:val="18"/>
      <w:szCs w:val="22"/>
      <w:lang w:eastAsia="en-US"/>
    </w:rPr>
  </w:style>
  <w:style w:type="paragraph" w:customStyle="1" w:styleId="Nivo1">
    <w:name w:val="Nivo 1"/>
    <w:basedOn w:val="Lijstalinea"/>
    <w:link w:val="Nivo1Char"/>
    <w:rsid w:val="00C2746F"/>
    <w:pPr>
      <w:numPr>
        <w:numId w:val="2"/>
      </w:numPr>
    </w:pPr>
    <w:rPr>
      <w:rFonts w:ascii="Tahoma" w:hAnsi="Tahoma" w:cs="Tahoma"/>
      <w:i/>
      <w:spacing w:val="5"/>
      <w:sz w:val="28"/>
      <w:szCs w:val="28"/>
    </w:rPr>
  </w:style>
  <w:style w:type="character" w:customStyle="1" w:styleId="Nivo1Char">
    <w:name w:val="Nivo 1 Char"/>
    <w:basedOn w:val="Standaardalinea-lettertype"/>
    <w:link w:val="Nivo1"/>
    <w:rsid w:val="00C2746F"/>
    <w:rPr>
      <w:rFonts w:ascii="Tahoma" w:hAnsi="Tahoma" w:cs="Tahoma"/>
      <w:i/>
      <w:spacing w:val="5"/>
      <w:sz w:val="28"/>
      <w:szCs w:val="28"/>
      <w:lang w:eastAsia="en-US"/>
    </w:rPr>
  </w:style>
  <w:style w:type="paragraph" w:customStyle="1" w:styleId="Nivo2">
    <w:name w:val="Nivo 2"/>
    <w:basedOn w:val="Lijstalinea"/>
    <w:link w:val="Nivo2Char"/>
    <w:rsid w:val="00C2746F"/>
    <w:pPr>
      <w:numPr>
        <w:ilvl w:val="1"/>
        <w:numId w:val="2"/>
      </w:numPr>
    </w:pPr>
    <w:rPr>
      <w:b/>
      <w:spacing w:val="5"/>
    </w:rPr>
  </w:style>
  <w:style w:type="character" w:customStyle="1" w:styleId="Nivo2Char">
    <w:name w:val="Nivo 2 Char"/>
    <w:basedOn w:val="Standaardalinea-lettertype"/>
    <w:link w:val="Nivo2"/>
    <w:rsid w:val="00C2746F"/>
    <w:rPr>
      <w:rFonts w:ascii="Arial" w:hAnsi="Arial"/>
      <w:b/>
      <w:spacing w:val="5"/>
      <w:sz w:val="18"/>
      <w:szCs w:val="22"/>
      <w:lang w:eastAsia="en-US"/>
    </w:rPr>
  </w:style>
  <w:style w:type="paragraph" w:customStyle="1" w:styleId="Nivo3">
    <w:name w:val="Nivo 3"/>
    <w:basedOn w:val="Lijstalinea"/>
    <w:rsid w:val="00C2746F"/>
    <w:pPr>
      <w:numPr>
        <w:ilvl w:val="2"/>
        <w:numId w:val="2"/>
      </w:numPr>
    </w:pPr>
    <w:rPr>
      <w:i/>
      <w:spacing w:val="5"/>
    </w:rPr>
  </w:style>
  <w:style w:type="paragraph" w:customStyle="1" w:styleId="INKHoofdstuk">
    <w:name w:val="INK Hoofdstuk"/>
    <w:basedOn w:val="Kop1"/>
    <w:next w:val="INKStandaard"/>
    <w:link w:val="INKHoofdstukChar"/>
    <w:qFormat/>
    <w:rsid w:val="00E2453A"/>
    <w:pPr>
      <w:keepNext w:val="0"/>
      <w:keepLines w:val="0"/>
      <w:widowControl w:val="0"/>
      <w:numPr>
        <w:numId w:val="0"/>
      </w:numPr>
      <w:spacing w:after="240"/>
      <w:ind w:left="851" w:hanging="851"/>
    </w:pPr>
    <w:rPr>
      <w:rFonts w:ascii="Arial" w:hAnsi="Arial"/>
      <w:b w:val="0"/>
      <w:color w:val="auto"/>
      <w:spacing w:val="5"/>
      <w:sz w:val="24"/>
      <w:szCs w:val="24"/>
    </w:rPr>
  </w:style>
  <w:style w:type="paragraph" w:customStyle="1" w:styleId="INKParagraaf">
    <w:name w:val="INK Paragraaf"/>
    <w:basedOn w:val="Kop1"/>
    <w:next w:val="Default"/>
    <w:link w:val="INKParagraafChar"/>
    <w:qFormat/>
    <w:rsid w:val="00E2453A"/>
    <w:pPr>
      <w:numPr>
        <w:numId w:val="0"/>
      </w:numPr>
      <w:spacing w:before="240"/>
      <w:ind w:left="851" w:hanging="851"/>
      <w:outlineLvl w:val="1"/>
    </w:pPr>
    <w:rPr>
      <w:rFonts w:ascii="Arial" w:hAnsi="Arial" w:cs="BAFCC A+ Univers"/>
      <w:spacing w:val="5"/>
      <w:szCs w:val="24"/>
    </w:rPr>
  </w:style>
  <w:style w:type="character" w:customStyle="1" w:styleId="INKHoofdstukChar">
    <w:name w:val="INK Hoofdstuk Char"/>
    <w:basedOn w:val="Standaardalinea-lettertype"/>
    <w:link w:val="INKHoofdstuk"/>
    <w:rsid w:val="00E2453A"/>
    <w:rPr>
      <w:rFonts w:ascii="Arial" w:eastAsiaTheme="majorEastAsia" w:hAnsi="Arial" w:cstheme="majorBidi"/>
      <w:bCs/>
      <w:spacing w:val="5"/>
      <w:sz w:val="24"/>
      <w:szCs w:val="24"/>
      <w:lang w:eastAsia="en-US"/>
    </w:rPr>
  </w:style>
  <w:style w:type="character" w:customStyle="1" w:styleId="INKParagraafChar">
    <w:name w:val="INK Paragraaf Char"/>
    <w:basedOn w:val="Standaardalinea-lettertype"/>
    <w:link w:val="INKParagraaf"/>
    <w:rsid w:val="00E2453A"/>
    <w:rPr>
      <w:rFonts w:ascii="Arial" w:eastAsiaTheme="majorEastAsia" w:hAnsi="Arial" w:cs="BAFCC A+ Univers"/>
      <w:b/>
      <w:bCs/>
      <w:color w:val="365F91" w:themeColor="accent1" w:themeShade="BF"/>
      <w:spacing w:val="5"/>
      <w:sz w:val="28"/>
      <w:szCs w:val="24"/>
      <w:lang w:eastAsia="en-US"/>
    </w:rPr>
  </w:style>
  <w:style w:type="paragraph" w:customStyle="1" w:styleId="INKSubparagraaf">
    <w:name w:val="INK Subparagraaf"/>
    <w:basedOn w:val="Kop2"/>
    <w:next w:val="INKStandaard"/>
    <w:link w:val="INKSubparagraafChar"/>
    <w:qFormat/>
    <w:rsid w:val="00E2453A"/>
    <w:pPr>
      <w:numPr>
        <w:ilvl w:val="0"/>
        <w:numId w:val="0"/>
      </w:numPr>
      <w:spacing w:before="240" w:after="240"/>
      <w:ind w:left="851" w:hanging="851"/>
    </w:pPr>
    <w:rPr>
      <w:rFonts w:ascii="Arial" w:hAnsi="Arial"/>
      <w:color w:val="auto"/>
      <w:spacing w:val="5"/>
      <w:szCs w:val="19"/>
    </w:rPr>
  </w:style>
  <w:style w:type="paragraph" w:customStyle="1" w:styleId="INKStandaard">
    <w:name w:val="INK Standaard"/>
    <w:basedOn w:val="Default"/>
    <w:link w:val="INKStandaardChar"/>
    <w:qFormat/>
    <w:rsid w:val="00F6483C"/>
    <w:pPr>
      <w:spacing w:line="276" w:lineRule="auto"/>
    </w:pPr>
    <w:rPr>
      <w:spacing w:val="5"/>
      <w:szCs w:val="22"/>
      <w:lang w:eastAsia="en-US"/>
    </w:rPr>
  </w:style>
  <w:style w:type="character" w:customStyle="1" w:styleId="INKSubparagraafChar">
    <w:name w:val="INK Subparagraaf Char"/>
    <w:basedOn w:val="INKParagraafChar"/>
    <w:link w:val="INKSubparagraaf"/>
    <w:rsid w:val="00E2453A"/>
    <w:rPr>
      <w:rFonts w:ascii="Arial" w:eastAsiaTheme="majorEastAsia" w:hAnsi="Arial" w:cstheme="majorBidi"/>
      <w:b w:val="0"/>
      <w:bCs w:val="0"/>
      <w:color w:val="365F91" w:themeColor="accent1" w:themeShade="BF"/>
      <w:spacing w:val="5"/>
      <w:sz w:val="26"/>
      <w:szCs w:val="19"/>
      <w:lang w:eastAsia="en-US"/>
    </w:rPr>
  </w:style>
  <w:style w:type="numbering" w:customStyle="1" w:styleId="INKEis">
    <w:name w:val="INK Eis"/>
    <w:basedOn w:val="Geenlijst"/>
    <w:uiPriority w:val="99"/>
    <w:rsid w:val="00FA2B18"/>
    <w:pPr>
      <w:numPr>
        <w:numId w:val="3"/>
      </w:numPr>
    </w:pPr>
  </w:style>
  <w:style w:type="character" w:customStyle="1" w:styleId="INKStandaardChar">
    <w:name w:val="INK Standaard Char"/>
    <w:basedOn w:val="Standaardalinea-lettertype"/>
    <w:link w:val="INKStandaard"/>
    <w:rsid w:val="006A59AC"/>
    <w:rPr>
      <w:rFonts w:ascii="Arial" w:hAnsi="Arial" w:cs="BAFCC A+ Univers"/>
      <w:color w:val="000000"/>
      <w:spacing w:val="5"/>
      <w:sz w:val="19"/>
      <w:szCs w:val="22"/>
      <w:lang w:eastAsia="en-US"/>
    </w:rPr>
  </w:style>
  <w:style w:type="numbering" w:customStyle="1" w:styleId="INKWens">
    <w:name w:val="INK Wens"/>
    <w:basedOn w:val="INKEis"/>
    <w:uiPriority w:val="99"/>
    <w:rsid w:val="00D876D5"/>
    <w:pPr>
      <w:numPr>
        <w:numId w:val="4"/>
      </w:numPr>
    </w:pPr>
  </w:style>
  <w:style w:type="character" w:customStyle="1" w:styleId="Kop1Char">
    <w:name w:val="Kop 1 Char"/>
    <w:aliases w:val="Section Heading Char,Hoofdstuk Char,h1 Char,hoofdstuk Char,sectionHeading Char,Hoofdstuk-kop Char,BP Heading 1 Char,Heading 1 Char Char Char,Tempo Heading 1 Char,1 Char,Hoofstuk Char,Level Heading 1 Char,Überschrift 1a Char,a Char,margin Char"/>
    <w:basedOn w:val="Standaardalinea-lettertype"/>
    <w:link w:val="Kop1"/>
    <w:rsid w:val="005744BB"/>
    <w:rPr>
      <w:rFonts w:ascii="RijksoverheidSansHeading" w:eastAsiaTheme="majorEastAsia" w:hAnsi="RijksoverheidSansHeading" w:cstheme="majorBidi"/>
      <w:b/>
      <w:bCs/>
      <w:color w:val="01689B"/>
      <w:sz w:val="28"/>
      <w:szCs w:val="28"/>
      <w:lang w:eastAsia="en-US"/>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uiPriority w:val="99"/>
    <w:rsid w:val="00BC1CEA"/>
    <w:rPr>
      <w:rFonts w:ascii="RijksoverheidSansHeading" w:eastAsiaTheme="majorEastAsia" w:hAnsi="RijksoverheidSansHeading" w:cstheme="majorBidi"/>
      <w:b/>
      <w:color w:val="01689B"/>
      <w:sz w:val="26"/>
      <w:szCs w:val="26"/>
      <w:lang w:eastAsia="en-US"/>
    </w:rPr>
  </w:style>
  <w:style w:type="character" w:customStyle="1" w:styleId="Kop3Char">
    <w:name w:val="Kop 3 Char"/>
    <w:aliases w:val="ToolsHeading 3 Char,Bold Head Char,bh Char,Level 1 - 1 Char,Voorwoord Char,053 Char,h3 Char,subparagraaf Char,Sub-paragraaf Char,Subparagraaf Char,niveau3 Char,Sub-Paragraaf Char,Annex Kop 3 Char,Vet + inhoudsopg-niveau 3 Char,3 Char,L3 Char"/>
    <w:basedOn w:val="Standaardalinea-lettertype"/>
    <w:link w:val="Kop3"/>
    <w:rsid w:val="0051231C"/>
    <w:rPr>
      <w:rFonts w:ascii="RijksoverheidSansHeading" w:eastAsiaTheme="majorEastAsia" w:hAnsi="RijksoverheidSansHeading" w:cstheme="majorBidi"/>
      <w:b/>
      <w:bCs/>
      <w:color w:val="01689B"/>
      <w:sz w:val="26"/>
      <w:szCs w:val="26"/>
      <w:lang w:eastAsia="en-US"/>
    </w:rPr>
  </w:style>
  <w:style w:type="paragraph" w:styleId="Inhopg1">
    <w:name w:val="toc 1"/>
    <w:basedOn w:val="Standaard"/>
    <w:next w:val="Standaard"/>
    <w:autoRedefine/>
    <w:uiPriority w:val="39"/>
    <w:unhideWhenUsed/>
    <w:rsid w:val="00B93DDA"/>
    <w:pPr>
      <w:tabs>
        <w:tab w:val="left" w:pos="1320"/>
        <w:tab w:val="right" w:leader="dot" w:pos="9062"/>
      </w:tabs>
      <w:spacing w:before="240" w:after="120"/>
    </w:pPr>
    <w:rPr>
      <w:rFonts w:cstheme="minorHAnsi"/>
      <w:b/>
      <w:bCs/>
      <w:noProof/>
      <w:sz w:val="20"/>
      <w:szCs w:val="20"/>
    </w:rPr>
  </w:style>
  <w:style w:type="character" w:styleId="Hyperlink">
    <w:name w:val="Hyperlink"/>
    <w:basedOn w:val="Standaardalinea-lettertype"/>
    <w:uiPriority w:val="99"/>
    <w:unhideWhenUsed/>
    <w:rsid w:val="00DE028E"/>
    <w:rPr>
      <w:rFonts w:ascii="Arial" w:hAnsi="Arial"/>
      <w:b w:val="0"/>
      <w:color w:val="0000FF" w:themeColor="hyperlink"/>
      <w:u w:val="single"/>
    </w:rPr>
  </w:style>
  <w:style w:type="paragraph" w:styleId="Inhopg2">
    <w:name w:val="toc 2"/>
    <w:basedOn w:val="Standaard"/>
    <w:next w:val="Standaard"/>
    <w:autoRedefine/>
    <w:uiPriority w:val="39"/>
    <w:unhideWhenUsed/>
    <w:rsid w:val="002C7A82"/>
    <w:pPr>
      <w:spacing w:before="120"/>
      <w:ind w:left="220"/>
    </w:pPr>
    <w:rPr>
      <w:rFonts w:cstheme="minorHAnsi"/>
      <w:i/>
      <w:iCs/>
      <w:sz w:val="20"/>
      <w:szCs w:val="20"/>
    </w:rPr>
  </w:style>
  <w:style w:type="paragraph" w:styleId="Inhopg3">
    <w:name w:val="toc 3"/>
    <w:basedOn w:val="Standaard"/>
    <w:next w:val="Standaard"/>
    <w:autoRedefine/>
    <w:uiPriority w:val="39"/>
    <w:unhideWhenUsed/>
    <w:rsid w:val="002C7A82"/>
    <w:pPr>
      <w:ind w:left="440"/>
    </w:pPr>
    <w:rPr>
      <w:rFonts w:cstheme="minorHAnsi"/>
      <w:sz w:val="20"/>
      <w:szCs w:val="20"/>
    </w:rPr>
  </w:style>
  <w:style w:type="table" w:styleId="Tabelraster">
    <w:name w:val="Table Grid"/>
    <w:basedOn w:val="Standaardtabel"/>
    <w:rsid w:val="00FF0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D73C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73CC"/>
    <w:rPr>
      <w:sz w:val="22"/>
      <w:szCs w:val="22"/>
      <w:lang w:eastAsia="en-US"/>
    </w:rPr>
  </w:style>
  <w:style w:type="paragraph" w:styleId="Voettekst">
    <w:name w:val="footer"/>
    <w:basedOn w:val="Standaard"/>
    <w:link w:val="VoettekstChar"/>
    <w:uiPriority w:val="99"/>
    <w:unhideWhenUsed/>
    <w:rsid w:val="000D73C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73CC"/>
    <w:rPr>
      <w:sz w:val="22"/>
      <w:szCs w:val="22"/>
      <w:lang w:eastAsia="en-US"/>
    </w:rPr>
  </w:style>
  <w:style w:type="paragraph" w:styleId="Kopvaninhoudsopgave">
    <w:name w:val="TOC Heading"/>
    <w:basedOn w:val="Kop1"/>
    <w:next w:val="Standaard"/>
    <w:uiPriority w:val="39"/>
    <w:semiHidden/>
    <w:unhideWhenUsed/>
    <w:qFormat/>
    <w:rsid w:val="00A317D5"/>
    <w:pPr>
      <w:outlineLvl w:val="9"/>
    </w:pPr>
    <w:rPr>
      <w:lang w:eastAsia="nl-NL"/>
    </w:rPr>
  </w:style>
  <w:style w:type="paragraph" w:styleId="Ballontekst">
    <w:name w:val="Balloon Text"/>
    <w:basedOn w:val="Standaard"/>
    <w:link w:val="BallontekstChar"/>
    <w:uiPriority w:val="99"/>
    <w:semiHidden/>
    <w:unhideWhenUsed/>
    <w:rsid w:val="00A317D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317D5"/>
    <w:rPr>
      <w:rFonts w:ascii="Tahoma" w:hAnsi="Tahoma" w:cs="Tahoma"/>
      <w:sz w:val="16"/>
      <w:szCs w:val="16"/>
      <w:lang w:eastAsia="en-US"/>
    </w:rPr>
  </w:style>
  <w:style w:type="character" w:customStyle="1" w:styleId="Kop4Char">
    <w:name w:val="Kop 4 Char"/>
    <w:aliases w:val="ToolsHeading 4 Char,bullet Char,bl Char,bb Char,Level 2 - a Char,Kop 4+tab Char,BP Heading 4 Char,Tempo Heading 4 Char,SDW Heading 4 Char,PA Micro Section Char,PARA4 Char,h4 Char,OdsKap4 Char,Topic Sub Sub Heading Char,Req Char,054 Char"/>
    <w:basedOn w:val="Standaardalinea-lettertype"/>
    <w:link w:val="Kop4"/>
    <w:rsid w:val="00BC7906"/>
    <w:rPr>
      <w:rFonts w:ascii="RijksoverheidSansHeading" w:eastAsiaTheme="majorEastAsia" w:hAnsi="RijksoverheidSansHeading" w:cstheme="majorBidi"/>
      <w:b/>
      <w:iCs/>
      <w:color w:val="01689B"/>
      <w:sz w:val="24"/>
      <w:szCs w:val="26"/>
      <w:lang w:eastAsia="en-US"/>
    </w:rPr>
  </w:style>
  <w:style w:type="paragraph" w:styleId="Inhopg4">
    <w:name w:val="toc 4"/>
    <w:basedOn w:val="Standaard"/>
    <w:next w:val="Standaard"/>
    <w:autoRedefine/>
    <w:uiPriority w:val="39"/>
    <w:unhideWhenUsed/>
    <w:rsid w:val="002C7A82"/>
    <w:pPr>
      <w:ind w:left="660"/>
    </w:pPr>
    <w:rPr>
      <w:rFonts w:cstheme="minorHAnsi"/>
      <w:sz w:val="20"/>
      <w:szCs w:val="20"/>
    </w:rPr>
  </w:style>
  <w:style w:type="paragraph" w:styleId="Inhopg5">
    <w:name w:val="toc 5"/>
    <w:basedOn w:val="Standaard"/>
    <w:next w:val="Standaard"/>
    <w:autoRedefine/>
    <w:uiPriority w:val="39"/>
    <w:unhideWhenUsed/>
    <w:rsid w:val="002C7A82"/>
    <w:pPr>
      <w:ind w:left="880"/>
    </w:pPr>
    <w:rPr>
      <w:rFonts w:cstheme="minorHAnsi"/>
      <w:sz w:val="20"/>
      <w:szCs w:val="20"/>
    </w:rPr>
  </w:style>
  <w:style w:type="paragraph" w:styleId="Inhopg6">
    <w:name w:val="toc 6"/>
    <w:basedOn w:val="Standaard"/>
    <w:next w:val="Standaard"/>
    <w:autoRedefine/>
    <w:uiPriority w:val="39"/>
    <w:unhideWhenUsed/>
    <w:rsid w:val="00A317D5"/>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A317D5"/>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A317D5"/>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DB78CA"/>
    <w:pPr>
      <w:ind w:left="1760"/>
    </w:pPr>
    <w:rPr>
      <w:rFonts w:asciiTheme="minorHAnsi" w:hAnsiTheme="minorHAnsi" w:cstheme="minorHAnsi"/>
      <w:sz w:val="20"/>
      <w:szCs w:val="20"/>
    </w:rPr>
  </w:style>
  <w:style w:type="table" w:styleId="Lichtearcering">
    <w:name w:val="Light Shading"/>
    <w:basedOn w:val="Standaardtabel"/>
    <w:uiPriority w:val="60"/>
    <w:rsid w:val="00ED20F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lijst">
    <w:name w:val="Light List"/>
    <w:basedOn w:val="Standaardtabel"/>
    <w:uiPriority w:val="61"/>
    <w:rsid w:val="00A3271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INKBijlage">
    <w:name w:val="INK Bijlage"/>
    <w:basedOn w:val="Kop1"/>
    <w:next w:val="INKStandaard"/>
    <w:link w:val="INKBijlageChar"/>
    <w:qFormat/>
    <w:rsid w:val="0051231C"/>
    <w:pPr>
      <w:numPr>
        <w:numId w:val="5"/>
      </w:numPr>
      <w:spacing w:after="240"/>
    </w:pPr>
    <w:rPr>
      <w:spacing w:val="5"/>
      <w:szCs w:val="24"/>
    </w:rPr>
  </w:style>
  <w:style w:type="character" w:customStyle="1" w:styleId="INKBijlageChar">
    <w:name w:val="INK Bijlage Char"/>
    <w:basedOn w:val="Standaardalinea-lettertype"/>
    <w:link w:val="INKBijlage"/>
    <w:rsid w:val="0051231C"/>
    <w:rPr>
      <w:rFonts w:ascii="RijksoverheidSansHeading" w:eastAsiaTheme="majorEastAsia" w:hAnsi="RijksoverheidSansHeading" w:cstheme="majorBidi"/>
      <w:b/>
      <w:bCs/>
      <w:color w:val="01689B"/>
      <w:spacing w:val="5"/>
      <w:sz w:val="28"/>
      <w:szCs w:val="24"/>
      <w:lang w:eastAsia="en-US"/>
    </w:rPr>
  </w:style>
  <w:style w:type="paragraph" w:styleId="Plattetekst">
    <w:name w:val="Body Text"/>
    <w:basedOn w:val="Standaard"/>
    <w:link w:val="PlattetekstChar"/>
    <w:semiHidden/>
    <w:rsid w:val="00DF0438"/>
    <w:pPr>
      <w:widowControl w:val="0"/>
      <w:spacing w:line="240" w:lineRule="atLeast"/>
    </w:pPr>
    <w:rPr>
      <w:rFonts w:eastAsia="Times New Roman"/>
      <w:i/>
      <w:spacing w:val="5"/>
      <w:sz w:val="18"/>
      <w:szCs w:val="20"/>
      <w:lang w:eastAsia="nl-NL"/>
    </w:rPr>
  </w:style>
  <w:style w:type="character" w:customStyle="1" w:styleId="PlattetekstChar">
    <w:name w:val="Platte tekst Char"/>
    <w:basedOn w:val="Standaardalinea-lettertype"/>
    <w:link w:val="Plattetekst"/>
    <w:semiHidden/>
    <w:rsid w:val="00DF0438"/>
    <w:rPr>
      <w:rFonts w:ascii="Arial" w:eastAsia="Times New Roman" w:hAnsi="Arial"/>
      <w:i/>
      <w:spacing w:val="5"/>
      <w:sz w:val="18"/>
    </w:rPr>
  </w:style>
  <w:style w:type="paragraph" w:styleId="Plattetekst3">
    <w:name w:val="Body Text 3"/>
    <w:basedOn w:val="Standaard"/>
    <w:link w:val="Plattetekst3Char"/>
    <w:semiHidden/>
    <w:rsid w:val="00DF0438"/>
    <w:pPr>
      <w:widowControl w:val="0"/>
      <w:spacing w:line="240" w:lineRule="atLeast"/>
    </w:pPr>
    <w:rPr>
      <w:rFonts w:eastAsia="Times New Roman"/>
      <w:b/>
      <w:i/>
      <w:spacing w:val="5"/>
      <w:sz w:val="18"/>
      <w:szCs w:val="20"/>
      <w:lang w:eastAsia="nl-NL"/>
    </w:rPr>
  </w:style>
  <w:style w:type="character" w:customStyle="1" w:styleId="Plattetekst3Char">
    <w:name w:val="Platte tekst 3 Char"/>
    <w:basedOn w:val="Standaardalinea-lettertype"/>
    <w:link w:val="Plattetekst3"/>
    <w:semiHidden/>
    <w:rsid w:val="00DF0438"/>
    <w:rPr>
      <w:rFonts w:ascii="Arial" w:eastAsia="Times New Roman" w:hAnsi="Arial"/>
      <w:b/>
      <w:i/>
      <w:spacing w:val="5"/>
      <w:sz w:val="18"/>
    </w:rPr>
  </w:style>
  <w:style w:type="character" w:styleId="Verwijzingopmerking">
    <w:name w:val="annotation reference"/>
    <w:basedOn w:val="Standaardalinea-lettertype"/>
    <w:uiPriority w:val="99"/>
    <w:unhideWhenUsed/>
    <w:rsid w:val="006A479E"/>
    <w:rPr>
      <w:sz w:val="16"/>
      <w:szCs w:val="16"/>
    </w:rPr>
  </w:style>
  <w:style w:type="paragraph" w:styleId="Tekstopmerking">
    <w:name w:val="annotation text"/>
    <w:basedOn w:val="Standaard"/>
    <w:link w:val="TekstopmerkingChar"/>
    <w:uiPriority w:val="99"/>
    <w:unhideWhenUsed/>
    <w:rsid w:val="006A479E"/>
    <w:pPr>
      <w:spacing w:line="240" w:lineRule="auto"/>
    </w:pPr>
    <w:rPr>
      <w:sz w:val="20"/>
      <w:szCs w:val="20"/>
    </w:rPr>
  </w:style>
  <w:style w:type="character" w:customStyle="1" w:styleId="TekstopmerkingChar">
    <w:name w:val="Tekst opmerking Char"/>
    <w:basedOn w:val="Standaardalinea-lettertype"/>
    <w:link w:val="Tekstopmerking"/>
    <w:uiPriority w:val="99"/>
    <w:rsid w:val="006A479E"/>
    <w:rPr>
      <w:lang w:eastAsia="en-US"/>
    </w:rPr>
  </w:style>
  <w:style w:type="paragraph" w:styleId="Onderwerpvanopmerking">
    <w:name w:val="annotation subject"/>
    <w:basedOn w:val="Tekstopmerking"/>
    <w:next w:val="Tekstopmerking"/>
    <w:link w:val="OnderwerpvanopmerkingChar"/>
    <w:uiPriority w:val="99"/>
    <w:semiHidden/>
    <w:unhideWhenUsed/>
    <w:rsid w:val="006A479E"/>
    <w:rPr>
      <w:b/>
      <w:bCs/>
    </w:rPr>
  </w:style>
  <w:style w:type="character" w:customStyle="1" w:styleId="OnderwerpvanopmerkingChar">
    <w:name w:val="Onderwerp van opmerking Char"/>
    <w:basedOn w:val="TekstopmerkingChar"/>
    <w:link w:val="Onderwerpvanopmerking"/>
    <w:uiPriority w:val="99"/>
    <w:semiHidden/>
    <w:rsid w:val="006A479E"/>
    <w:rPr>
      <w:b/>
      <w:bCs/>
      <w:lang w:eastAsia="en-US"/>
    </w:rPr>
  </w:style>
  <w:style w:type="paragraph" w:customStyle="1" w:styleId="Default">
    <w:name w:val="Default"/>
    <w:link w:val="DefaultChar"/>
    <w:qFormat/>
    <w:rsid w:val="00932749"/>
    <w:pPr>
      <w:autoSpaceDE w:val="0"/>
      <w:autoSpaceDN w:val="0"/>
      <w:adjustRightInd w:val="0"/>
    </w:pPr>
    <w:rPr>
      <w:rFonts w:ascii="Arial" w:hAnsi="Arial" w:cs="BAFCC A+ Univers"/>
      <w:color w:val="000000"/>
      <w:sz w:val="19"/>
      <w:szCs w:val="24"/>
    </w:rPr>
  </w:style>
  <w:style w:type="paragraph" w:styleId="Eindnoottekst">
    <w:name w:val="endnote text"/>
    <w:basedOn w:val="Standaard"/>
    <w:link w:val="EindnoottekstChar"/>
    <w:uiPriority w:val="99"/>
    <w:semiHidden/>
    <w:unhideWhenUsed/>
    <w:rsid w:val="00BD438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BD4383"/>
    <w:rPr>
      <w:lang w:eastAsia="en-US"/>
    </w:rPr>
  </w:style>
  <w:style w:type="character" w:styleId="Eindnootmarkering">
    <w:name w:val="endnote reference"/>
    <w:basedOn w:val="Standaardalinea-lettertype"/>
    <w:uiPriority w:val="99"/>
    <w:semiHidden/>
    <w:unhideWhenUsed/>
    <w:rsid w:val="00BD4383"/>
    <w:rPr>
      <w:vertAlign w:val="superscript"/>
    </w:rPr>
  </w:style>
  <w:style w:type="paragraph" w:styleId="Standaardinspringing">
    <w:name w:val="Normal Indent"/>
    <w:aliases w:val="Standaard 1x  inspringen"/>
    <w:basedOn w:val="Standaard"/>
    <w:semiHidden/>
    <w:rsid w:val="00D3714E"/>
    <w:pPr>
      <w:widowControl w:val="0"/>
      <w:spacing w:line="240" w:lineRule="atLeast"/>
      <w:ind w:left="714" w:hanging="357"/>
    </w:pPr>
    <w:rPr>
      <w:rFonts w:eastAsia="Times New Roman"/>
      <w:spacing w:val="5"/>
      <w:szCs w:val="20"/>
      <w:lang w:eastAsia="nl-NL"/>
    </w:rPr>
  </w:style>
  <w:style w:type="paragraph" w:customStyle="1" w:styleId="StinkingStyles">
    <w:name w:val="Stinking Styles"/>
    <w:qFormat/>
    <w:rsid w:val="0006382D"/>
    <w:pPr>
      <w:spacing w:after="200" w:line="276" w:lineRule="auto"/>
    </w:pPr>
    <w:rPr>
      <w:rFonts w:eastAsia="Times New Roman"/>
      <w:sz w:val="22"/>
    </w:rPr>
  </w:style>
  <w:style w:type="character" w:styleId="GevolgdeHyperlink">
    <w:name w:val="FollowedHyperlink"/>
    <w:basedOn w:val="Standaardalinea-lettertype"/>
    <w:uiPriority w:val="99"/>
    <w:semiHidden/>
    <w:unhideWhenUsed/>
    <w:rsid w:val="008B6E7D"/>
    <w:rPr>
      <w:color w:val="800080" w:themeColor="followedHyperlink"/>
      <w:u w:val="single"/>
    </w:rPr>
  </w:style>
  <w:style w:type="paragraph" w:styleId="Revisie">
    <w:name w:val="Revision"/>
    <w:hidden/>
    <w:uiPriority w:val="99"/>
    <w:semiHidden/>
    <w:rsid w:val="00D90A82"/>
    <w:rPr>
      <w:sz w:val="22"/>
      <w:szCs w:val="22"/>
      <w:lang w:eastAsia="en-US"/>
    </w:rPr>
  </w:style>
  <w:style w:type="paragraph" w:customStyle="1" w:styleId="INKtabeltekst">
    <w:name w:val="INK tabel tekst"/>
    <w:basedOn w:val="INKStandaard"/>
    <w:link w:val="INKtabeltekstChar"/>
    <w:qFormat/>
    <w:rsid w:val="000E3565"/>
    <w:rPr>
      <w:rFonts w:cs="Arial"/>
      <w:sz w:val="18"/>
      <w:szCs w:val="18"/>
    </w:rPr>
  </w:style>
  <w:style w:type="paragraph" w:customStyle="1" w:styleId="INKVormvereisten">
    <w:name w:val="INK Vormvereisten"/>
    <w:basedOn w:val="Standaard"/>
    <w:link w:val="INKVormvereistenChar"/>
    <w:qFormat/>
    <w:rsid w:val="00465610"/>
    <w:pPr>
      <w:numPr>
        <w:numId w:val="6"/>
      </w:numPr>
      <w:spacing w:line="240" w:lineRule="auto"/>
      <w:ind w:left="0" w:firstLine="0"/>
    </w:pPr>
    <w:rPr>
      <w:spacing w:val="5"/>
      <w:sz w:val="18"/>
      <w:szCs w:val="18"/>
    </w:rPr>
  </w:style>
  <w:style w:type="character" w:customStyle="1" w:styleId="INKtabeltekstChar">
    <w:name w:val="INK tabel tekst Char"/>
    <w:basedOn w:val="INKStandaardChar"/>
    <w:link w:val="INKtabeltekst"/>
    <w:rsid w:val="000E3565"/>
    <w:rPr>
      <w:rFonts w:ascii="Arial" w:hAnsi="Arial" w:cs="Arial"/>
      <w:color w:val="000000"/>
      <w:spacing w:val="5"/>
      <w:sz w:val="18"/>
      <w:szCs w:val="18"/>
      <w:lang w:eastAsia="en-US"/>
    </w:rPr>
  </w:style>
  <w:style w:type="paragraph" w:customStyle="1" w:styleId="INKUitvoeringseis">
    <w:name w:val="INK Uitvoeringseis"/>
    <w:basedOn w:val="INKtabeltekst"/>
    <w:link w:val="INKUitvoeringseisChar"/>
    <w:qFormat/>
    <w:rsid w:val="00766DE8"/>
    <w:pPr>
      <w:numPr>
        <w:numId w:val="7"/>
      </w:numPr>
      <w:ind w:left="0" w:firstLine="0"/>
    </w:pPr>
  </w:style>
  <w:style w:type="character" w:customStyle="1" w:styleId="INKVormvereistenChar">
    <w:name w:val="INK Vormvereisten Char"/>
    <w:basedOn w:val="Standaardalinea-lettertype"/>
    <w:link w:val="INKVormvereisten"/>
    <w:rsid w:val="00465610"/>
    <w:rPr>
      <w:rFonts w:ascii="Arial" w:hAnsi="Arial"/>
      <w:spacing w:val="5"/>
      <w:sz w:val="18"/>
      <w:szCs w:val="18"/>
      <w:lang w:eastAsia="en-US"/>
    </w:rPr>
  </w:style>
  <w:style w:type="paragraph" w:customStyle="1" w:styleId="INKGeschiktheidseis">
    <w:name w:val="INK Geschiktheidseis"/>
    <w:basedOn w:val="INKtabeltekst"/>
    <w:link w:val="INKGeschiktheidseisChar"/>
    <w:rsid w:val="00766DE8"/>
  </w:style>
  <w:style w:type="character" w:customStyle="1" w:styleId="INKUitvoeringseisChar">
    <w:name w:val="INK Uitvoeringseis Char"/>
    <w:basedOn w:val="INKVormvereistenChar"/>
    <w:link w:val="INKUitvoeringseis"/>
    <w:rsid w:val="00766DE8"/>
    <w:rPr>
      <w:rFonts w:ascii="Arial" w:hAnsi="Arial" w:cs="Arial"/>
      <w:color w:val="000000"/>
      <w:spacing w:val="5"/>
      <w:sz w:val="18"/>
      <w:szCs w:val="18"/>
      <w:lang w:eastAsia="en-US"/>
    </w:rPr>
  </w:style>
  <w:style w:type="paragraph" w:customStyle="1" w:styleId="INKSelectie-eis">
    <w:name w:val="INK Selectie-eis"/>
    <w:basedOn w:val="INKtabeltekst"/>
    <w:link w:val="INKSelectie-eisChar"/>
    <w:rsid w:val="00020E19"/>
    <w:pPr>
      <w:numPr>
        <w:numId w:val="8"/>
      </w:numPr>
      <w:ind w:left="0" w:firstLine="0"/>
    </w:pPr>
  </w:style>
  <w:style w:type="character" w:customStyle="1" w:styleId="INKGeschiktheidseisChar">
    <w:name w:val="INK Geschiktheidseis Char"/>
    <w:basedOn w:val="INKUitvoeringseisChar"/>
    <w:link w:val="INKGeschiktheidseis"/>
    <w:rsid w:val="00766DE8"/>
    <w:rPr>
      <w:rFonts w:ascii="Arial" w:hAnsi="Arial" w:cs="Arial"/>
      <w:color w:val="000000"/>
      <w:spacing w:val="5"/>
      <w:sz w:val="18"/>
      <w:szCs w:val="18"/>
      <w:lang w:eastAsia="en-US"/>
    </w:rPr>
  </w:style>
  <w:style w:type="character" w:customStyle="1" w:styleId="INKSelectie-eisChar">
    <w:name w:val="INK Selectie-eis Char"/>
    <w:basedOn w:val="INKGeschiktheidseisChar"/>
    <w:link w:val="INKSelectie-eis"/>
    <w:rsid w:val="00020E19"/>
    <w:rPr>
      <w:rFonts w:ascii="Arial" w:hAnsi="Arial" w:cs="Arial"/>
      <w:color w:val="000000"/>
      <w:spacing w:val="5"/>
      <w:sz w:val="18"/>
      <w:szCs w:val="18"/>
      <w:lang w:eastAsia="en-US"/>
    </w:rPr>
  </w:style>
  <w:style w:type="character" w:customStyle="1" w:styleId="Kop5Char">
    <w:name w:val="Kop 5 Char"/>
    <w:basedOn w:val="Standaardalinea-lettertype"/>
    <w:link w:val="Kop5"/>
    <w:rsid w:val="00B94A6C"/>
    <w:rPr>
      <w:rFonts w:ascii="Times New Roman" w:eastAsia="Times New Roman" w:hAnsi="Times New Roman" w:cs="Arial"/>
      <w:szCs w:val="26"/>
    </w:rPr>
  </w:style>
  <w:style w:type="character" w:customStyle="1" w:styleId="Kop6Char">
    <w:name w:val="Kop 6 Char"/>
    <w:basedOn w:val="Standaardalinea-lettertype"/>
    <w:link w:val="Kop6"/>
    <w:rsid w:val="00B94A6C"/>
    <w:rPr>
      <w:rFonts w:ascii="Times New Roman" w:eastAsia="Times New Roman" w:hAnsi="Times New Roman" w:cs="Arial"/>
      <w:bCs/>
      <w:szCs w:val="22"/>
    </w:rPr>
  </w:style>
  <w:style w:type="character" w:customStyle="1" w:styleId="Kop7Char">
    <w:name w:val="Kop 7 Char"/>
    <w:basedOn w:val="Standaardalinea-lettertype"/>
    <w:link w:val="Kop7"/>
    <w:rsid w:val="00B94A6C"/>
    <w:rPr>
      <w:rFonts w:ascii="Times New Roman" w:eastAsia="Times New Roman" w:hAnsi="Times New Roman" w:cs="Arial"/>
      <w:bCs/>
      <w:szCs w:val="24"/>
    </w:rPr>
  </w:style>
  <w:style w:type="paragraph" w:customStyle="1" w:styleId="StyleHeading2Verdana">
    <w:name w:val="Style Heading 2 + Verdana"/>
    <w:basedOn w:val="Kop2"/>
    <w:rsid w:val="00B94A6C"/>
    <w:pPr>
      <w:keepLines w:val="0"/>
      <w:tabs>
        <w:tab w:val="num" w:pos="0"/>
        <w:tab w:val="left" w:pos="220"/>
        <w:tab w:val="left" w:pos="440"/>
        <w:tab w:val="left" w:pos="660"/>
        <w:tab w:val="left" w:pos="1100"/>
        <w:tab w:val="left" w:pos="1320"/>
        <w:tab w:val="left" w:pos="2160"/>
        <w:tab w:val="left" w:pos="2880"/>
        <w:tab w:val="left" w:pos="3600"/>
        <w:tab w:val="left" w:pos="4320"/>
      </w:tabs>
      <w:spacing w:before="240" w:after="260" w:line="260" w:lineRule="exact"/>
      <w:ind w:hanging="440"/>
    </w:pPr>
    <w:rPr>
      <w:rFonts w:ascii="Verdana" w:eastAsia="Times New Roman" w:hAnsi="Verdana" w:cs="Arial"/>
      <w:color w:val="auto"/>
      <w:sz w:val="20"/>
      <w:szCs w:val="28"/>
      <w:lang w:eastAsia="nl-NL"/>
    </w:rPr>
  </w:style>
  <w:style w:type="character" w:styleId="Zwaar">
    <w:name w:val="Strong"/>
    <w:basedOn w:val="Standaardalinea-lettertype"/>
    <w:uiPriority w:val="22"/>
    <w:qFormat/>
    <w:rsid w:val="006F3AD4"/>
    <w:rPr>
      <w:b/>
      <w:bCs/>
    </w:rPr>
  </w:style>
  <w:style w:type="paragraph" w:styleId="Normaalweb">
    <w:name w:val="Normal (Web)"/>
    <w:basedOn w:val="Standaard"/>
    <w:uiPriority w:val="99"/>
    <w:semiHidden/>
    <w:unhideWhenUsed/>
    <w:rsid w:val="006F3AD4"/>
    <w:pPr>
      <w:spacing w:after="240" w:line="240" w:lineRule="auto"/>
    </w:pPr>
    <w:rPr>
      <w:rFonts w:ascii="Times New Roman" w:eastAsia="Times New Roman" w:hAnsi="Times New Roman"/>
      <w:sz w:val="24"/>
      <w:szCs w:val="24"/>
      <w:lang w:eastAsia="nl-NL"/>
    </w:rPr>
  </w:style>
  <w:style w:type="character" w:styleId="Tekstvantijdelijkeaanduiding">
    <w:name w:val="Placeholder Text"/>
    <w:basedOn w:val="Standaardalinea-lettertype"/>
    <w:uiPriority w:val="99"/>
    <w:semiHidden/>
    <w:rsid w:val="00DD7B44"/>
    <w:rPr>
      <w:color w:val="808080"/>
    </w:rPr>
  </w:style>
  <w:style w:type="character" w:customStyle="1" w:styleId="DefaultChar">
    <w:name w:val="Default Char"/>
    <w:basedOn w:val="Standaardalinea-lettertype"/>
    <w:link w:val="Default"/>
    <w:rsid w:val="00932749"/>
    <w:rPr>
      <w:rFonts w:ascii="Arial" w:hAnsi="Arial" w:cs="BAFCC A+ Univers"/>
      <w:color w:val="000000"/>
      <w:sz w:val="19"/>
      <w:szCs w:val="24"/>
    </w:rPr>
  </w:style>
  <w:style w:type="numbering" w:customStyle="1" w:styleId="Hoofdstuknummeringstijl">
    <w:name w:val="Hoofdstuknummering stijl"/>
    <w:uiPriority w:val="99"/>
    <w:rsid w:val="00E2453A"/>
    <w:pPr>
      <w:numPr>
        <w:numId w:val="9"/>
      </w:numPr>
    </w:pPr>
  </w:style>
  <w:style w:type="paragraph" w:customStyle="1" w:styleId="Toelichting">
    <w:name w:val="Toelichting"/>
    <w:basedOn w:val="Standaard"/>
    <w:link w:val="ToelichtingChar"/>
    <w:qFormat/>
    <w:rsid w:val="008D7EA0"/>
    <w:pPr>
      <w:numPr>
        <w:numId w:val="13"/>
      </w:numPr>
      <w:pBdr>
        <w:top w:val="single" w:sz="8" w:space="2" w:color="1F497D" w:themeColor="text2"/>
        <w:bottom w:val="single" w:sz="8" w:space="6" w:color="1F497D" w:themeColor="text2"/>
      </w:pBdr>
      <w:shd w:val="clear" w:color="auto" w:fill="EEECE1" w:themeFill="background2"/>
      <w:tabs>
        <w:tab w:val="left" w:pos="1134"/>
      </w:tabs>
      <w:spacing w:before="120" w:after="120"/>
    </w:pPr>
    <w:rPr>
      <w14:textOutline w14:w="0" w14:cap="rnd" w14:cmpd="sng" w14:algn="ctr">
        <w14:solidFill>
          <w14:srgbClr w14:val="000000"/>
        </w14:solidFill>
        <w14:prstDash w14:val="solid"/>
        <w14:bevel/>
      </w14:textOutline>
    </w:rPr>
  </w:style>
  <w:style w:type="character" w:customStyle="1" w:styleId="Tabeltekst">
    <w:name w:val="Tabel tekst"/>
    <w:rsid w:val="0004641D"/>
    <w:rPr>
      <w:sz w:val="18"/>
    </w:rPr>
  </w:style>
  <w:style w:type="character" w:customStyle="1" w:styleId="ToelichtingChar">
    <w:name w:val="Toelichting Char"/>
    <w:basedOn w:val="Standaardalinea-lettertype"/>
    <w:link w:val="Toelichting"/>
    <w:rsid w:val="008D7EA0"/>
    <w:rPr>
      <w:rFonts w:ascii="Arial"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 w:type="paragraph" w:customStyle="1" w:styleId="Headingrijksstijl">
    <w:name w:val="Heading rijksstijl"/>
    <w:link w:val="HeadingrijksstijlChar"/>
    <w:qFormat/>
    <w:rsid w:val="0051231C"/>
    <w:rPr>
      <w:rFonts w:ascii="RijksoverheidSansHeading" w:eastAsiaTheme="majorEastAsia" w:hAnsi="RijksoverheidSansHeading" w:cstheme="majorBidi"/>
      <w:b/>
      <w:bCs/>
      <w:color w:val="01689B"/>
      <w:sz w:val="28"/>
      <w:szCs w:val="28"/>
      <w:lang w:eastAsia="en-US"/>
    </w:rPr>
  </w:style>
  <w:style w:type="character" w:customStyle="1" w:styleId="HeadingrijksstijlChar">
    <w:name w:val="Heading rijksstijl Char"/>
    <w:basedOn w:val="Standaardalinea-lettertype"/>
    <w:link w:val="Headingrijksstijl"/>
    <w:rsid w:val="0051231C"/>
    <w:rPr>
      <w:rFonts w:ascii="RijksoverheidSansHeading" w:eastAsiaTheme="majorEastAsia" w:hAnsi="RijksoverheidSansHeading" w:cstheme="majorBidi"/>
      <w:b/>
      <w:bCs/>
      <w:color w:val="01689B"/>
      <w:sz w:val="28"/>
      <w:szCs w:val="28"/>
      <w:lang w:eastAsia="en-US"/>
    </w:rPr>
  </w:style>
  <w:style w:type="paragraph" w:customStyle="1" w:styleId="INKSub-subparagraaf">
    <w:name w:val="INK Sub-subparagraaf"/>
    <w:next w:val="Standaard"/>
    <w:qFormat/>
    <w:rsid w:val="006014A5"/>
    <w:pPr>
      <w:keepNext/>
      <w:spacing w:before="240" w:after="240"/>
      <w:ind w:left="851" w:hanging="851"/>
    </w:pPr>
    <w:rPr>
      <w:rFonts w:ascii="Arial" w:hAnsi="Arial"/>
      <w:b/>
      <w:spacing w:val="5"/>
      <w:sz w:val="19"/>
      <w:szCs w:val="19"/>
      <w:lang w:eastAsia="en-US"/>
    </w:rPr>
  </w:style>
  <w:style w:type="table" w:customStyle="1" w:styleId="CBRLeft">
    <w:name w:val="CBR Left"/>
    <w:basedOn w:val="Standaardtabel"/>
    <w:uiPriority w:val="99"/>
    <w:rsid w:val="00380996"/>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b/>
      </w:rPr>
      <w:tblPr/>
      <w:tcPr>
        <w:shd w:val="clear" w:color="auto" w:fill="DAEEF3"/>
      </w:tcPr>
    </w:tblStylePr>
  </w:style>
  <w:style w:type="paragraph" w:customStyle="1" w:styleId="Basisalinea">
    <w:name w:val="[Basisalinea]"/>
    <w:basedOn w:val="Standaard"/>
    <w:rsid w:val="00380996"/>
    <w:pPr>
      <w:autoSpaceDE w:val="0"/>
      <w:autoSpaceDN w:val="0"/>
      <w:adjustRightInd w:val="0"/>
      <w:spacing w:line="288" w:lineRule="auto"/>
      <w:textAlignment w:val="center"/>
    </w:pPr>
    <w:rPr>
      <w:rFonts w:eastAsia="Times New Roman" w:cs="Times Regular"/>
      <w:color w:val="000000"/>
      <w:sz w:val="21"/>
      <w:szCs w:val="24"/>
      <w:lang w:eastAsia="nl-NL"/>
    </w:rPr>
  </w:style>
  <w:style w:type="numbering" w:customStyle="1" w:styleId="Hoofdstuknummeringstijl1">
    <w:name w:val="Hoofdstuknummering stijl1"/>
    <w:uiPriority w:val="99"/>
    <w:rsid w:val="00403C6E"/>
  </w:style>
  <w:style w:type="table" w:customStyle="1" w:styleId="Tabelraster1">
    <w:name w:val="Tabelraster1"/>
    <w:basedOn w:val="Standaardtabel"/>
    <w:next w:val="Tabelraster"/>
    <w:rsid w:val="0007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100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3"/>
    <w:qFormat/>
    <w:rsid w:val="00A97F32"/>
    <w:rPr>
      <w:rFonts w:asciiTheme="minorHAnsi" w:eastAsiaTheme="minorHAnsi" w:hAnsiTheme="minorHAnsi" w:cstheme="minorBidi"/>
      <w:sz w:val="22"/>
      <w:szCs w:val="22"/>
      <w:lang w:eastAsia="en-US"/>
    </w:rPr>
  </w:style>
  <w:style w:type="paragraph" w:customStyle="1" w:styleId="footnotedescription">
    <w:name w:val="footnote description"/>
    <w:next w:val="Standaard"/>
    <w:link w:val="footnotedescriptionChar"/>
    <w:hidden/>
    <w:rsid w:val="00172B7F"/>
    <w:pPr>
      <w:spacing w:line="259" w:lineRule="auto"/>
      <w:ind w:left="5"/>
    </w:pPr>
    <w:rPr>
      <w:rFonts w:ascii="Verdana" w:eastAsia="Verdana" w:hAnsi="Verdana" w:cs="Verdana"/>
      <w:color w:val="000000"/>
      <w:sz w:val="16"/>
      <w:szCs w:val="22"/>
    </w:rPr>
  </w:style>
  <w:style w:type="character" w:customStyle="1" w:styleId="footnotedescriptionChar">
    <w:name w:val="footnote description Char"/>
    <w:link w:val="footnotedescription"/>
    <w:rsid w:val="00172B7F"/>
    <w:rPr>
      <w:rFonts w:ascii="Verdana" w:eastAsia="Verdana" w:hAnsi="Verdana" w:cs="Verdana"/>
      <w:color w:val="000000"/>
      <w:sz w:val="16"/>
      <w:szCs w:val="22"/>
    </w:rPr>
  </w:style>
  <w:style w:type="character" w:customStyle="1" w:styleId="footnotemark">
    <w:name w:val="footnote mark"/>
    <w:hidden/>
    <w:rsid w:val="00172B7F"/>
    <w:rPr>
      <w:rFonts w:ascii="Verdana" w:eastAsia="Verdana" w:hAnsi="Verdana" w:cs="Verdana"/>
      <w:color w:val="000000"/>
      <w:sz w:val="16"/>
      <w:vertAlign w:val="superscript"/>
    </w:rPr>
  </w:style>
  <w:style w:type="table" w:customStyle="1" w:styleId="Tabelraster6">
    <w:name w:val="Tabelraster6"/>
    <w:basedOn w:val="Standaardtabel"/>
    <w:next w:val="Tabelraster"/>
    <w:uiPriority w:val="59"/>
    <w:rsid w:val="003D00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3"/>
    <w:rsid w:val="003F315D"/>
    <w:rPr>
      <w:rFonts w:asciiTheme="minorHAnsi" w:eastAsiaTheme="minorHAnsi" w:hAnsiTheme="minorHAnsi" w:cstheme="minorBidi"/>
      <w:sz w:val="22"/>
      <w:szCs w:val="22"/>
      <w:lang w:eastAsia="en-US"/>
    </w:rPr>
  </w:style>
  <w:style w:type="character" w:customStyle="1" w:styleId="LijstalineaChar">
    <w:name w:val="Lijstalinea Char"/>
    <w:basedOn w:val="Standaardalinea-lettertype"/>
    <w:link w:val="Lijstalinea"/>
    <w:uiPriority w:val="34"/>
    <w:rsid w:val="003F315D"/>
    <w:rPr>
      <w:rFonts w:ascii="Arial" w:hAnsi="Arial"/>
      <w:sz w:val="18"/>
      <w:szCs w:val="22"/>
      <w:lang w:eastAsia="en-US"/>
    </w:rPr>
  </w:style>
  <w:style w:type="table" w:customStyle="1" w:styleId="Tabelraster7">
    <w:name w:val="Tabelraster7"/>
    <w:basedOn w:val="Standaardtabel"/>
    <w:next w:val="Tabelraster"/>
    <w:rsid w:val="00394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rsid w:val="00394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AD42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1">
    <w:name w:val="Tabelraster61"/>
    <w:basedOn w:val="Standaardtabel"/>
    <w:next w:val="Tabelraster"/>
    <w:uiPriority w:val="59"/>
    <w:rsid w:val="00BE47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rsid w:val="00BE47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next w:val="Tabelraster"/>
    <w:rsid w:val="001210C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Uitvoringseisen">
    <w:name w:val="Tabel Uitvoringseisen"/>
    <w:basedOn w:val="Standaardtabel"/>
    <w:uiPriority w:val="99"/>
    <w:rsid w:val="00CD7264"/>
    <w:rPr>
      <w:rFonts w:asciiTheme="minorHAnsi" w:eastAsiaTheme="minorHAnsi" w:hAnsiTheme="minorHAnsi" w:cstheme="minorBidi"/>
      <w:sz w:val="22"/>
      <w:szCs w:val="22"/>
      <w:lang w:val="en-GB" w:eastAsia="en-GB" w:bidi="en-GB"/>
    </w:rPr>
    <w:tblPr>
      <w:tblBorders>
        <w:top w:val="single" w:sz="4" w:space="0" w:color="A90061"/>
        <w:left w:val="single" w:sz="4" w:space="0" w:color="A90061"/>
        <w:bottom w:val="single" w:sz="4" w:space="0" w:color="A90061"/>
        <w:right w:val="single" w:sz="4" w:space="0" w:color="A90061"/>
        <w:insideH w:val="single" w:sz="4" w:space="0" w:color="A90061"/>
        <w:insideV w:val="single" w:sz="4" w:space="0" w:color="A90061"/>
      </w:tblBorders>
    </w:tblPr>
    <w:tcPr>
      <w:shd w:val="clear" w:color="auto" w:fill="F2F2F2" w:themeFill="background1" w:themeFillShade="F2"/>
    </w:tcPr>
    <w:tblStylePr w:type="firstCol">
      <w:tblPr/>
      <w:tcPr>
        <w:shd w:val="clear" w:color="auto" w:fill="F2D9E7"/>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4654">
      <w:bodyDiv w:val="1"/>
      <w:marLeft w:val="0"/>
      <w:marRight w:val="0"/>
      <w:marTop w:val="0"/>
      <w:marBottom w:val="0"/>
      <w:divBdr>
        <w:top w:val="none" w:sz="0" w:space="0" w:color="auto"/>
        <w:left w:val="none" w:sz="0" w:space="0" w:color="auto"/>
        <w:bottom w:val="none" w:sz="0" w:space="0" w:color="auto"/>
        <w:right w:val="none" w:sz="0" w:space="0" w:color="auto"/>
      </w:divBdr>
    </w:div>
    <w:div w:id="189609002">
      <w:bodyDiv w:val="1"/>
      <w:marLeft w:val="0"/>
      <w:marRight w:val="0"/>
      <w:marTop w:val="0"/>
      <w:marBottom w:val="0"/>
      <w:divBdr>
        <w:top w:val="none" w:sz="0" w:space="0" w:color="auto"/>
        <w:left w:val="none" w:sz="0" w:space="0" w:color="auto"/>
        <w:bottom w:val="none" w:sz="0" w:space="0" w:color="auto"/>
        <w:right w:val="none" w:sz="0" w:space="0" w:color="auto"/>
      </w:divBdr>
      <w:divsChild>
        <w:div w:id="294873836">
          <w:marLeft w:val="0"/>
          <w:marRight w:val="0"/>
          <w:marTop w:val="0"/>
          <w:marBottom w:val="0"/>
          <w:divBdr>
            <w:top w:val="none" w:sz="0" w:space="0" w:color="auto"/>
            <w:left w:val="none" w:sz="0" w:space="0" w:color="auto"/>
            <w:bottom w:val="none" w:sz="0" w:space="0" w:color="auto"/>
            <w:right w:val="none" w:sz="0" w:space="0" w:color="auto"/>
          </w:divBdr>
          <w:divsChild>
            <w:div w:id="522134374">
              <w:marLeft w:val="0"/>
              <w:marRight w:val="0"/>
              <w:marTop w:val="0"/>
              <w:marBottom w:val="0"/>
              <w:divBdr>
                <w:top w:val="none" w:sz="0" w:space="0" w:color="auto"/>
                <w:left w:val="none" w:sz="0" w:space="0" w:color="auto"/>
                <w:bottom w:val="none" w:sz="0" w:space="0" w:color="auto"/>
                <w:right w:val="none" w:sz="0" w:space="0" w:color="auto"/>
              </w:divBdr>
              <w:divsChild>
                <w:div w:id="850412923">
                  <w:marLeft w:val="0"/>
                  <w:marRight w:val="0"/>
                  <w:marTop w:val="0"/>
                  <w:marBottom w:val="0"/>
                  <w:divBdr>
                    <w:top w:val="none" w:sz="0" w:space="0" w:color="auto"/>
                    <w:left w:val="none" w:sz="0" w:space="0" w:color="auto"/>
                    <w:bottom w:val="none" w:sz="0" w:space="0" w:color="auto"/>
                    <w:right w:val="none" w:sz="0" w:space="0" w:color="auto"/>
                  </w:divBdr>
                  <w:divsChild>
                    <w:div w:id="977370169">
                      <w:marLeft w:val="0"/>
                      <w:marRight w:val="0"/>
                      <w:marTop w:val="0"/>
                      <w:marBottom w:val="0"/>
                      <w:divBdr>
                        <w:top w:val="none" w:sz="0" w:space="0" w:color="auto"/>
                        <w:left w:val="none" w:sz="0" w:space="0" w:color="auto"/>
                        <w:bottom w:val="none" w:sz="0" w:space="0" w:color="auto"/>
                        <w:right w:val="none" w:sz="0" w:space="0" w:color="auto"/>
                      </w:divBdr>
                      <w:divsChild>
                        <w:div w:id="2052417648">
                          <w:marLeft w:val="0"/>
                          <w:marRight w:val="0"/>
                          <w:marTop w:val="0"/>
                          <w:marBottom w:val="0"/>
                          <w:divBdr>
                            <w:top w:val="none" w:sz="0" w:space="0" w:color="auto"/>
                            <w:left w:val="none" w:sz="0" w:space="0" w:color="auto"/>
                            <w:bottom w:val="none" w:sz="0" w:space="0" w:color="auto"/>
                            <w:right w:val="none" w:sz="0" w:space="0" w:color="auto"/>
                          </w:divBdr>
                          <w:divsChild>
                            <w:div w:id="450631972">
                              <w:marLeft w:val="0"/>
                              <w:marRight w:val="0"/>
                              <w:marTop w:val="0"/>
                              <w:marBottom w:val="0"/>
                              <w:divBdr>
                                <w:top w:val="none" w:sz="0" w:space="0" w:color="auto"/>
                                <w:left w:val="none" w:sz="0" w:space="0" w:color="auto"/>
                                <w:bottom w:val="none" w:sz="0" w:space="0" w:color="auto"/>
                                <w:right w:val="none" w:sz="0" w:space="0" w:color="auto"/>
                              </w:divBdr>
                              <w:divsChild>
                                <w:div w:id="13726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083523">
      <w:bodyDiv w:val="1"/>
      <w:marLeft w:val="0"/>
      <w:marRight w:val="0"/>
      <w:marTop w:val="0"/>
      <w:marBottom w:val="0"/>
      <w:divBdr>
        <w:top w:val="none" w:sz="0" w:space="0" w:color="auto"/>
        <w:left w:val="none" w:sz="0" w:space="0" w:color="auto"/>
        <w:bottom w:val="none" w:sz="0" w:space="0" w:color="auto"/>
        <w:right w:val="none" w:sz="0" w:space="0" w:color="auto"/>
      </w:divBdr>
    </w:div>
    <w:div w:id="288779475">
      <w:bodyDiv w:val="1"/>
      <w:marLeft w:val="0"/>
      <w:marRight w:val="0"/>
      <w:marTop w:val="0"/>
      <w:marBottom w:val="0"/>
      <w:divBdr>
        <w:top w:val="none" w:sz="0" w:space="0" w:color="auto"/>
        <w:left w:val="none" w:sz="0" w:space="0" w:color="auto"/>
        <w:bottom w:val="none" w:sz="0" w:space="0" w:color="auto"/>
        <w:right w:val="none" w:sz="0" w:space="0" w:color="auto"/>
      </w:divBdr>
    </w:div>
    <w:div w:id="305086550">
      <w:bodyDiv w:val="1"/>
      <w:marLeft w:val="0"/>
      <w:marRight w:val="0"/>
      <w:marTop w:val="0"/>
      <w:marBottom w:val="0"/>
      <w:divBdr>
        <w:top w:val="none" w:sz="0" w:space="0" w:color="auto"/>
        <w:left w:val="none" w:sz="0" w:space="0" w:color="auto"/>
        <w:bottom w:val="none" w:sz="0" w:space="0" w:color="auto"/>
        <w:right w:val="none" w:sz="0" w:space="0" w:color="auto"/>
      </w:divBdr>
    </w:div>
    <w:div w:id="310988987">
      <w:bodyDiv w:val="1"/>
      <w:marLeft w:val="0"/>
      <w:marRight w:val="0"/>
      <w:marTop w:val="0"/>
      <w:marBottom w:val="0"/>
      <w:divBdr>
        <w:top w:val="none" w:sz="0" w:space="0" w:color="auto"/>
        <w:left w:val="none" w:sz="0" w:space="0" w:color="auto"/>
        <w:bottom w:val="none" w:sz="0" w:space="0" w:color="auto"/>
        <w:right w:val="none" w:sz="0" w:space="0" w:color="auto"/>
      </w:divBdr>
    </w:div>
    <w:div w:id="315110010">
      <w:bodyDiv w:val="1"/>
      <w:marLeft w:val="0"/>
      <w:marRight w:val="0"/>
      <w:marTop w:val="0"/>
      <w:marBottom w:val="0"/>
      <w:divBdr>
        <w:top w:val="none" w:sz="0" w:space="0" w:color="auto"/>
        <w:left w:val="none" w:sz="0" w:space="0" w:color="auto"/>
        <w:bottom w:val="none" w:sz="0" w:space="0" w:color="auto"/>
        <w:right w:val="none" w:sz="0" w:space="0" w:color="auto"/>
      </w:divBdr>
    </w:div>
    <w:div w:id="315767204">
      <w:bodyDiv w:val="1"/>
      <w:marLeft w:val="0"/>
      <w:marRight w:val="0"/>
      <w:marTop w:val="0"/>
      <w:marBottom w:val="0"/>
      <w:divBdr>
        <w:top w:val="none" w:sz="0" w:space="0" w:color="auto"/>
        <w:left w:val="none" w:sz="0" w:space="0" w:color="auto"/>
        <w:bottom w:val="none" w:sz="0" w:space="0" w:color="auto"/>
        <w:right w:val="none" w:sz="0" w:space="0" w:color="auto"/>
      </w:divBdr>
    </w:div>
    <w:div w:id="356393969">
      <w:bodyDiv w:val="1"/>
      <w:marLeft w:val="0"/>
      <w:marRight w:val="0"/>
      <w:marTop w:val="0"/>
      <w:marBottom w:val="0"/>
      <w:divBdr>
        <w:top w:val="none" w:sz="0" w:space="0" w:color="auto"/>
        <w:left w:val="none" w:sz="0" w:space="0" w:color="auto"/>
        <w:bottom w:val="none" w:sz="0" w:space="0" w:color="auto"/>
        <w:right w:val="none" w:sz="0" w:space="0" w:color="auto"/>
      </w:divBdr>
    </w:div>
    <w:div w:id="442113693">
      <w:bodyDiv w:val="1"/>
      <w:marLeft w:val="0"/>
      <w:marRight w:val="0"/>
      <w:marTop w:val="0"/>
      <w:marBottom w:val="0"/>
      <w:divBdr>
        <w:top w:val="none" w:sz="0" w:space="0" w:color="auto"/>
        <w:left w:val="none" w:sz="0" w:space="0" w:color="auto"/>
        <w:bottom w:val="none" w:sz="0" w:space="0" w:color="auto"/>
        <w:right w:val="none" w:sz="0" w:space="0" w:color="auto"/>
      </w:divBdr>
    </w:div>
    <w:div w:id="494684865">
      <w:bodyDiv w:val="1"/>
      <w:marLeft w:val="0"/>
      <w:marRight w:val="0"/>
      <w:marTop w:val="0"/>
      <w:marBottom w:val="0"/>
      <w:divBdr>
        <w:top w:val="none" w:sz="0" w:space="0" w:color="auto"/>
        <w:left w:val="none" w:sz="0" w:space="0" w:color="auto"/>
        <w:bottom w:val="none" w:sz="0" w:space="0" w:color="auto"/>
        <w:right w:val="none" w:sz="0" w:space="0" w:color="auto"/>
      </w:divBdr>
    </w:div>
    <w:div w:id="700207181">
      <w:bodyDiv w:val="1"/>
      <w:marLeft w:val="0"/>
      <w:marRight w:val="0"/>
      <w:marTop w:val="0"/>
      <w:marBottom w:val="0"/>
      <w:divBdr>
        <w:top w:val="none" w:sz="0" w:space="0" w:color="auto"/>
        <w:left w:val="none" w:sz="0" w:space="0" w:color="auto"/>
        <w:bottom w:val="none" w:sz="0" w:space="0" w:color="auto"/>
        <w:right w:val="none" w:sz="0" w:space="0" w:color="auto"/>
      </w:divBdr>
    </w:div>
    <w:div w:id="701563704">
      <w:bodyDiv w:val="1"/>
      <w:marLeft w:val="0"/>
      <w:marRight w:val="0"/>
      <w:marTop w:val="0"/>
      <w:marBottom w:val="0"/>
      <w:divBdr>
        <w:top w:val="none" w:sz="0" w:space="0" w:color="auto"/>
        <w:left w:val="none" w:sz="0" w:space="0" w:color="auto"/>
        <w:bottom w:val="none" w:sz="0" w:space="0" w:color="auto"/>
        <w:right w:val="none" w:sz="0" w:space="0" w:color="auto"/>
      </w:divBdr>
    </w:div>
    <w:div w:id="729882213">
      <w:bodyDiv w:val="1"/>
      <w:marLeft w:val="0"/>
      <w:marRight w:val="0"/>
      <w:marTop w:val="0"/>
      <w:marBottom w:val="0"/>
      <w:divBdr>
        <w:top w:val="none" w:sz="0" w:space="0" w:color="auto"/>
        <w:left w:val="none" w:sz="0" w:space="0" w:color="auto"/>
        <w:bottom w:val="none" w:sz="0" w:space="0" w:color="auto"/>
        <w:right w:val="none" w:sz="0" w:space="0" w:color="auto"/>
      </w:divBdr>
      <w:divsChild>
        <w:div w:id="161625069">
          <w:marLeft w:val="0"/>
          <w:marRight w:val="0"/>
          <w:marTop w:val="0"/>
          <w:marBottom w:val="0"/>
          <w:divBdr>
            <w:top w:val="none" w:sz="0" w:space="0" w:color="auto"/>
            <w:left w:val="none" w:sz="0" w:space="0" w:color="auto"/>
            <w:bottom w:val="none" w:sz="0" w:space="0" w:color="auto"/>
            <w:right w:val="none" w:sz="0" w:space="0" w:color="auto"/>
          </w:divBdr>
          <w:divsChild>
            <w:div w:id="1197349493">
              <w:marLeft w:val="0"/>
              <w:marRight w:val="0"/>
              <w:marTop w:val="0"/>
              <w:marBottom w:val="0"/>
              <w:divBdr>
                <w:top w:val="none" w:sz="0" w:space="0" w:color="auto"/>
                <w:left w:val="none" w:sz="0" w:space="0" w:color="auto"/>
                <w:bottom w:val="none" w:sz="0" w:space="0" w:color="auto"/>
                <w:right w:val="none" w:sz="0" w:space="0" w:color="auto"/>
              </w:divBdr>
              <w:divsChild>
                <w:div w:id="1055397024">
                  <w:marLeft w:val="0"/>
                  <w:marRight w:val="0"/>
                  <w:marTop w:val="0"/>
                  <w:marBottom w:val="0"/>
                  <w:divBdr>
                    <w:top w:val="none" w:sz="0" w:space="0" w:color="auto"/>
                    <w:left w:val="none" w:sz="0" w:space="0" w:color="auto"/>
                    <w:bottom w:val="none" w:sz="0" w:space="0" w:color="auto"/>
                    <w:right w:val="none" w:sz="0" w:space="0" w:color="auto"/>
                  </w:divBdr>
                  <w:divsChild>
                    <w:div w:id="1255360996">
                      <w:marLeft w:val="0"/>
                      <w:marRight w:val="0"/>
                      <w:marTop w:val="0"/>
                      <w:marBottom w:val="0"/>
                      <w:divBdr>
                        <w:top w:val="none" w:sz="0" w:space="0" w:color="auto"/>
                        <w:left w:val="none" w:sz="0" w:space="0" w:color="auto"/>
                        <w:bottom w:val="none" w:sz="0" w:space="0" w:color="auto"/>
                        <w:right w:val="none" w:sz="0" w:space="0" w:color="auto"/>
                      </w:divBdr>
                      <w:divsChild>
                        <w:div w:id="1793358695">
                          <w:marLeft w:val="0"/>
                          <w:marRight w:val="0"/>
                          <w:marTop w:val="0"/>
                          <w:marBottom w:val="0"/>
                          <w:divBdr>
                            <w:top w:val="none" w:sz="0" w:space="0" w:color="auto"/>
                            <w:left w:val="none" w:sz="0" w:space="0" w:color="auto"/>
                            <w:bottom w:val="none" w:sz="0" w:space="0" w:color="auto"/>
                            <w:right w:val="none" w:sz="0" w:space="0" w:color="auto"/>
                          </w:divBdr>
                          <w:divsChild>
                            <w:div w:id="974412539">
                              <w:marLeft w:val="0"/>
                              <w:marRight w:val="0"/>
                              <w:marTop w:val="0"/>
                              <w:marBottom w:val="120"/>
                              <w:divBdr>
                                <w:top w:val="none" w:sz="0" w:space="0" w:color="auto"/>
                                <w:left w:val="none" w:sz="0" w:space="0" w:color="auto"/>
                                <w:bottom w:val="none" w:sz="0" w:space="0" w:color="auto"/>
                                <w:right w:val="none" w:sz="0" w:space="0" w:color="auto"/>
                              </w:divBdr>
                              <w:divsChild>
                                <w:div w:id="1533954205">
                                  <w:marLeft w:val="0"/>
                                  <w:marRight w:val="0"/>
                                  <w:marTop w:val="0"/>
                                  <w:marBottom w:val="0"/>
                                  <w:divBdr>
                                    <w:top w:val="none" w:sz="0" w:space="0" w:color="auto"/>
                                    <w:left w:val="none" w:sz="0" w:space="0" w:color="auto"/>
                                    <w:bottom w:val="none" w:sz="0" w:space="0" w:color="auto"/>
                                    <w:right w:val="none" w:sz="0" w:space="0" w:color="auto"/>
                                  </w:divBdr>
                                  <w:divsChild>
                                    <w:div w:id="44065433">
                                      <w:marLeft w:val="0"/>
                                      <w:marRight w:val="0"/>
                                      <w:marTop w:val="0"/>
                                      <w:marBottom w:val="0"/>
                                      <w:divBdr>
                                        <w:top w:val="none" w:sz="0" w:space="0" w:color="auto"/>
                                        <w:left w:val="none" w:sz="0" w:space="0" w:color="auto"/>
                                        <w:bottom w:val="none" w:sz="0" w:space="0" w:color="auto"/>
                                        <w:right w:val="none" w:sz="0" w:space="0" w:color="auto"/>
                                      </w:divBdr>
                                    </w:div>
                                    <w:div w:id="2001302475">
                                      <w:marLeft w:val="0"/>
                                      <w:marRight w:val="0"/>
                                      <w:marTop w:val="0"/>
                                      <w:marBottom w:val="0"/>
                                      <w:divBdr>
                                        <w:top w:val="none" w:sz="0" w:space="0" w:color="auto"/>
                                        <w:left w:val="none" w:sz="0" w:space="0" w:color="auto"/>
                                        <w:bottom w:val="none" w:sz="0" w:space="0" w:color="auto"/>
                                        <w:right w:val="none" w:sz="0" w:space="0" w:color="auto"/>
                                      </w:divBdr>
                                      <w:divsChild>
                                        <w:div w:id="45830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8255799">
      <w:bodyDiv w:val="1"/>
      <w:marLeft w:val="0"/>
      <w:marRight w:val="0"/>
      <w:marTop w:val="0"/>
      <w:marBottom w:val="0"/>
      <w:divBdr>
        <w:top w:val="none" w:sz="0" w:space="0" w:color="auto"/>
        <w:left w:val="none" w:sz="0" w:space="0" w:color="auto"/>
        <w:bottom w:val="none" w:sz="0" w:space="0" w:color="auto"/>
        <w:right w:val="none" w:sz="0" w:space="0" w:color="auto"/>
      </w:divBdr>
    </w:div>
    <w:div w:id="1031877389">
      <w:bodyDiv w:val="1"/>
      <w:marLeft w:val="0"/>
      <w:marRight w:val="0"/>
      <w:marTop w:val="0"/>
      <w:marBottom w:val="0"/>
      <w:divBdr>
        <w:top w:val="none" w:sz="0" w:space="0" w:color="auto"/>
        <w:left w:val="none" w:sz="0" w:space="0" w:color="auto"/>
        <w:bottom w:val="none" w:sz="0" w:space="0" w:color="auto"/>
        <w:right w:val="none" w:sz="0" w:space="0" w:color="auto"/>
      </w:divBdr>
      <w:divsChild>
        <w:div w:id="960653784">
          <w:marLeft w:val="0"/>
          <w:marRight w:val="0"/>
          <w:marTop w:val="0"/>
          <w:marBottom w:val="0"/>
          <w:divBdr>
            <w:top w:val="none" w:sz="0" w:space="0" w:color="auto"/>
            <w:left w:val="none" w:sz="0" w:space="0" w:color="auto"/>
            <w:bottom w:val="none" w:sz="0" w:space="0" w:color="auto"/>
            <w:right w:val="none" w:sz="0" w:space="0" w:color="auto"/>
          </w:divBdr>
          <w:divsChild>
            <w:div w:id="1528641364">
              <w:marLeft w:val="0"/>
              <w:marRight w:val="0"/>
              <w:marTop w:val="0"/>
              <w:marBottom w:val="0"/>
              <w:divBdr>
                <w:top w:val="none" w:sz="0" w:space="0" w:color="auto"/>
                <w:left w:val="none" w:sz="0" w:space="0" w:color="auto"/>
                <w:bottom w:val="none" w:sz="0" w:space="0" w:color="auto"/>
                <w:right w:val="none" w:sz="0" w:space="0" w:color="auto"/>
              </w:divBdr>
              <w:divsChild>
                <w:div w:id="380205223">
                  <w:marLeft w:val="0"/>
                  <w:marRight w:val="0"/>
                  <w:marTop w:val="0"/>
                  <w:marBottom w:val="0"/>
                  <w:divBdr>
                    <w:top w:val="none" w:sz="0" w:space="0" w:color="auto"/>
                    <w:left w:val="none" w:sz="0" w:space="0" w:color="auto"/>
                    <w:bottom w:val="none" w:sz="0" w:space="0" w:color="auto"/>
                    <w:right w:val="none" w:sz="0" w:space="0" w:color="auto"/>
                  </w:divBdr>
                  <w:divsChild>
                    <w:div w:id="427654774">
                      <w:marLeft w:val="0"/>
                      <w:marRight w:val="0"/>
                      <w:marTop w:val="0"/>
                      <w:marBottom w:val="0"/>
                      <w:divBdr>
                        <w:top w:val="none" w:sz="0" w:space="0" w:color="auto"/>
                        <w:left w:val="none" w:sz="0" w:space="0" w:color="auto"/>
                        <w:bottom w:val="none" w:sz="0" w:space="0" w:color="auto"/>
                        <w:right w:val="none" w:sz="0" w:space="0" w:color="auto"/>
                      </w:divBdr>
                      <w:divsChild>
                        <w:div w:id="980619926">
                          <w:marLeft w:val="0"/>
                          <w:marRight w:val="0"/>
                          <w:marTop w:val="0"/>
                          <w:marBottom w:val="0"/>
                          <w:divBdr>
                            <w:top w:val="none" w:sz="0" w:space="0" w:color="auto"/>
                            <w:left w:val="none" w:sz="0" w:space="0" w:color="auto"/>
                            <w:bottom w:val="none" w:sz="0" w:space="0" w:color="auto"/>
                            <w:right w:val="none" w:sz="0" w:space="0" w:color="auto"/>
                          </w:divBdr>
                          <w:divsChild>
                            <w:div w:id="1377854949">
                              <w:marLeft w:val="0"/>
                              <w:marRight w:val="0"/>
                              <w:marTop w:val="0"/>
                              <w:marBottom w:val="120"/>
                              <w:divBdr>
                                <w:top w:val="none" w:sz="0" w:space="0" w:color="auto"/>
                                <w:left w:val="none" w:sz="0" w:space="0" w:color="auto"/>
                                <w:bottom w:val="none" w:sz="0" w:space="0" w:color="auto"/>
                                <w:right w:val="none" w:sz="0" w:space="0" w:color="auto"/>
                              </w:divBdr>
                              <w:divsChild>
                                <w:div w:id="2026398746">
                                  <w:marLeft w:val="0"/>
                                  <w:marRight w:val="0"/>
                                  <w:marTop w:val="0"/>
                                  <w:marBottom w:val="120"/>
                                  <w:divBdr>
                                    <w:top w:val="none" w:sz="0" w:space="0" w:color="auto"/>
                                    <w:left w:val="none" w:sz="0" w:space="0" w:color="auto"/>
                                    <w:bottom w:val="none" w:sz="0" w:space="0" w:color="auto"/>
                                    <w:right w:val="none" w:sz="0" w:space="0" w:color="auto"/>
                                  </w:divBdr>
                                </w:div>
                                <w:div w:id="1155797005">
                                  <w:marLeft w:val="0"/>
                                  <w:marRight w:val="0"/>
                                  <w:marTop w:val="0"/>
                                  <w:marBottom w:val="0"/>
                                  <w:divBdr>
                                    <w:top w:val="none" w:sz="0" w:space="0" w:color="auto"/>
                                    <w:left w:val="none" w:sz="0" w:space="0" w:color="auto"/>
                                    <w:bottom w:val="none" w:sz="0" w:space="0" w:color="auto"/>
                                    <w:right w:val="none" w:sz="0" w:space="0" w:color="auto"/>
                                  </w:divBdr>
                                  <w:divsChild>
                                    <w:div w:id="322859815">
                                      <w:marLeft w:val="0"/>
                                      <w:marRight w:val="0"/>
                                      <w:marTop w:val="0"/>
                                      <w:marBottom w:val="0"/>
                                      <w:divBdr>
                                        <w:top w:val="none" w:sz="0" w:space="0" w:color="auto"/>
                                        <w:left w:val="none" w:sz="0" w:space="0" w:color="auto"/>
                                        <w:bottom w:val="none" w:sz="0" w:space="0" w:color="auto"/>
                                        <w:right w:val="none" w:sz="0" w:space="0" w:color="auto"/>
                                      </w:divBdr>
                                      <w:divsChild>
                                        <w:div w:id="164122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251417">
      <w:bodyDiv w:val="1"/>
      <w:marLeft w:val="0"/>
      <w:marRight w:val="0"/>
      <w:marTop w:val="0"/>
      <w:marBottom w:val="0"/>
      <w:divBdr>
        <w:top w:val="none" w:sz="0" w:space="0" w:color="auto"/>
        <w:left w:val="none" w:sz="0" w:space="0" w:color="auto"/>
        <w:bottom w:val="none" w:sz="0" w:space="0" w:color="auto"/>
        <w:right w:val="none" w:sz="0" w:space="0" w:color="auto"/>
      </w:divBdr>
    </w:div>
    <w:div w:id="1276863769">
      <w:bodyDiv w:val="1"/>
      <w:marLeft w:val="0"/>
      <w:marRight w:val="0"/>
      <w:marTop w:val="0"/>
      <w:marBottom w:val="0"/>
      <w:divBdr>
        <w:top w:val="none" w:sz="0" w:space="0" w:color="auto"/>
        <w:left w:val="none" w:sz="0" w:space="0" w:color="auto"/>
        <w:bottom w:val="none" w:sz="0" w:space="0" w:color="auto"/>
        <w:right w:val="none" w:sz="0" w:space="0" w:color="auto"/>
      </w:divBdr>
    </w:div>
    <w:div w:id="1454324216">
      <w:bodyDiv w:val="1"/>
      <w:marLeft w:val="0"/>
      <w:marRight w:val="0"/>
      <w:marTop w:val="0"/>
      <w:marBottom w:val="0"/>
      <w:divBdr>
        <w:top w:val="none" w:sz="0" w:space="0" w:color="auto"/>
        <w:left w:val="none" w:sz="0" w:space="0" w:color="auto"/>
        <w:bottom w:val="none" w:sz="0" w:space="0" w:color="auto"/>
        <w:right w:val="none" w:sz="0" w:space="0" w:color="auto"/>
      </w:divBdr>
      <w:divsChild>
        <w:div w:id="902106582">
          <w:marLeft w:val="0"/>
          <w:marRight w:val="0"/>
          <w:marTop w:val="0"/>
          <w:marBottom w:val="0"/>
          <w:divBdr>
            <w:top w:val="none" w:sz="0" w:space="0" w:color="auto"/>
            <w:left w:val="none" w:sz="0" w:space="0" w:color="auto"/>
            <w:bottom w:val="none" w:sz="0" w:space="0" w:color="auto"/>
            <w:right w:val="none" w:sz="0" w:space="0" w:color="auto"/>
          </w:divBdr>
          <w:divsChild>
            <w:div w:id="209346591">
              <w:marLeft w:val="0"/>
              <w:marRight w:val="0"/>
              <w:marTop w:val="0"/>
              <w:marBottom w:val="0"/>
              <w:divBdr>
                <w:top w:val="none" w:sz="0" w:space="0" w:color="auto"/>
                <w:left w:val="none" w:sz="0" w:space="0" w:color="auto"/>
                <w:bottom w:val="none" w:sz="0" w:space="0" w:color="auto"/>
                <w:right w:val="none" w:sz="0" w:space="0" w:color="auto"/>
              </w:divBdr>
              <w:divsChild>
                <w:div w:id="343674965">
                  <w:marLeft w:val="0"/>
                  <w:marRight w:val="0"/>
                  <w:marTop w:val="0"/>
                  <w:marBottom w:val="0"/>
                  <w:divBdr>
                    <w:top w:val="none" w:sz="0" w:space="0" w:color="auto"/>
                    <w:left w:val="none" w:sz="0" w:space="0" w:color="auto"/>
                    <w:bottom w:val="none" w:sz="0" w:space="0" w:color="auto"/>
                    <w:right w:val="none" w:sz="0" w:space="0" w:color="auto"/>
                  </w:divBdr>
                  <w:divsChild>
                    <w:div w:id="94600441">
                      <w:marLeft w:val="0"/>
                      <w:marRight w:val="0"/>
                      <w:marTop w:val="0"/>
                      <w:marBottom w:val="0"/>
                      <w:divBdr>
                        <w:top w:val="none" w:sz="0" w:space="0" w:color="auto"/>
                        <w:left w:val="none" w:sz="0" w:space="0" w:color="auto"/>
                        <w:bottom w:val="none" w:sz="0" w:space="0" w:color="auto"/>
                        <w:right w:val="none" w:sz="0" w:space="0" w:color="auto"/>
                      </w:divBdr>
                      <w:divsChild>
                        <w:div w:id="476536425">
                          <w:marLeft w:val="0"/>
                          <w:marRight w:val="0"/>
                          <w:marTop w:val="0"/>
                          <w:marBottom w:val="0"/>
                          <w:divBdr>
                            <w:top w:val="none" w:sz="0" w:space="0" w:color="auto"/>
                            <w:left w:val="none" w:sz="0" w:space="0" w:color="auto"/>
                            <w:bottom w:val="none" w:sz="0" w:space="0" w:color="auto"/>
                            <w:right w:val="none" w:sz="0" w:space="0" w:color="auto"/>
                          </w:divBdr>
                          <w:divsChild>
                            <w:div w:id="1271084020">
                              <w:marLeft w:val="0"/>
                              <w:marRight w:val="0"/>
                              <w:marTop w:val="0"/>
                              <w:marBottom w:val="0"/>
                              <w:divBdr>
                                <w:top w:val="none" w:sz="0" w:space="0" w:color="auto"/>
                                <w:left w:val="none" w:sz="0" w:space="0" w:color="auto"/>
                                <w:bottom w:val="none" w:sz="0" w:space="0" w:color="auto"/>
                                <w:right w:val="none" w:sz="0" w:space="0" w:color="auto"/>
                              </w:divBdr>
                              <w:divsChild>
                                <w:div w:id="13753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2074731">
      <w:bodyDiv w:val="1"/>
      <w:marLeft w:val="0"/>
      <w:marRight w:val="0"/>
      <w:marTop w:val="0"/>
      <w:marBottom w:val="0"/>
      <w:divBdr>
        <w:top w:val="none" w:sz="0" w:space="0" w:color="auto"/>
        <w:left w:val="none" w:sz="0" w:space="0" w:color="auto"/>
        <w:bottom w:val="none" w:sz="0" w:space="0" w:color="auto"/>
        <w:right w:val="none" w:sz="0" w:space="0" w:color="auto"/>
      </w:divBdr>
    </w:div>
    <w:div w:id="1664166883">
      <w:bodyDiv w:val="1"/>
      <w:marLeft w:val="0"/>
      <w:marRight w:val="0"/>
      <w:marTop w:val="0"/>
      <w:marBottom w:val="0"/>
      <w:divBdr>
        <w:top w:val="none" w:sz="0" w:space="0" w:color="auto"/>
        <w:left w:val="none" w:sz="0" w:space="0" w:color="auto"/>
        <w:bottom w:val="none" w:sz="0" w:space="0" w:color="auto"/>
        <w:right w:val="none" w:sz="0" w:space="0" w:color="auto"/>
      </w:divBdr>
    </w:div>
    <w:div w:id="1695575694">
      <w:bodyDiv w:val="1"/>
      <w:marLeft w:val="0"/>
      <w:marRight w:val="0"/>
      <w:marTop w:val="0"/>
      <w:marBottom w:val="0"/>
      <w:divBdr>
        <w:top w:val="none" w:sz="0" w:space="0" w:color="auto"/>
        <w:left w:val="none" w:sz="0" w:space="0" w:color="auto"/>
        <w:bottom w:val="none" w:sz="0" w:space="0" w:color="auto"/>
        <w:right w:val="none" w:sz="0" w:space="0" w:color="auto"/>
      </w:divBdr>
    </w:div>
    <w:div w:id="1704359156">
      <w:bodyDiv w:val="1"/>
      <w:marLeft w:val="0"/>
      <w:marRight w:val="0"/>
      <w:marTop w:val="0"/>
      <w:marBottom w:val="0"/>
      <w:divBdr>
        <w:top w:val="none" w:sz="0" w:space="0" w:color="auto"/>
        <w:left w:val="none" w:sz="0" w:space="0" w:color="auto"/>
        <w:bottom w:val="none" w:sz="0" w:space="0" w:color="auto"/>
        <w:right w:val="none" w:sz="0" w:space="0" w:color="auto"/>
      </w:divBdr>
    </w:div>
    <w:div w:id="1716585566">
      <w:bodyDiv w:val="1"/>
      <w:marLeft w:val="0"/>
      <w:marRight w:val="0"/>
      <w:marTop w:val="0"/>
      <w:marBottom w:val="0"/>
      <w:divBdr>
        <w:top w:val="none" w:sz="0" w:space="0" w:color="auto"/>
        <w:left w:val="none" w:sz="0" w:space="0" w:color="auto"/>
        <w:bottom w:val="none" w:sz="0" w:space="0" w:color="auto"/>
        <w:right w:val="none" w:sz="0" w:space="0" w:color="auto"/>
      </w:divBdr>
    </w:div>
    <w:div w:id="1811748730">
      <w:bodyDiv w:val="1"/>
      <w:marLeft w:val="0"/>
      <w:marRight w:val="0"/>
      <w:marTop w:val="0"/>
      <w:marBottom w:val="0"/>
      <w:divBdr>
        <w:top w:val="none" w:sz="0" w:space="0" w:color="auto"/>
        <w:left w:val="none" w:sz="0" w:space="0" w:color="auto"/>
        <w:bottom w:val="none" w:sz="0" w:space="0" w:color="auto"/>
        <w:right w:val="none" w:sz="0" w:space="0" w:color="auto"/>
      </w:divBdr>
    </w:div>
    <w:div w:id="1892837360">
      <w:bodyDiv w:val="1"/>
      <w:marLeft w:val="0"/>
      <w:marRight w:val="0"/>
      <w:marTop w:val="0"/>
      <w:marBottom w:val="0"/>
      <w:divBdr>
        <w:top w:val="none" w:sz="0" w:space="0" w:color="auto"/>
        <w:left w:val="none" w:sz="0" w:space="0" w:color="auto"/>
        <w:bottom w:val="none" w:sz="0" w:space="0" w:color="auto"/>
        <w:right w:val="none" w:sz="0" w:space="0" w:color="auto"/>
      </w:divBdr>
    </w:div>
    <w:div w:id="203700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9FF6DBAF-CD78-4C11-8012-F6237A0F1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4</Pages>
  <Words>678</Words>
  <Characters>3734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 Groot Koerkamp</dc:creator>
  <cp:lastModifiedBy>Henri H. Brouwhuis</cp:lastModifiedBy>
  <cp:revision>9</cp:revision>
  <cp:lastPrinted>2024-10-18T13:29:00Z</cp:lastPrinted>
  <dcterms:created xsi:type="dcterms:W3CDTF">2025-02-18T10:52:00Z</dcterms:created>
  <dcterms:modified xsi:type="dcterms:W3CDTF">2025-02-28T14:41:00Z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2003027300</vt:i4>
  </property>
</Properties>
</file>