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ED107" w14:textId="77777777" w:rsidR="00D9086B" w:rsidRPr="00570BB9" w:rsidRDefault="00D9086B" w:rsidP="002F72D9">
      <w:pPr>
        <w:tabs>
          <w:tab w:val="left" w:pos="-720"/>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2275C8E5"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1BA8BA62"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3302F621"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13A91021"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57DC880C"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425C07D4"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5FA53731"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rPr>
      </w:pPr>
    </w:p>
    <w:p w14:paraId="60433135" w14:textId="77777777" w:rsidR="00997F6C" w:rsidRDefault="00997F6C" w:rsidP="00F92F26">
      <w:pPr>
        <w:pStyle w:val="Titel"/>
      </w:pPr>
      <w:r>
        <w:t>CONCEPT OVEREENKOMST</w:t>
      </w:r>
    </w:p>
    <w:p w14:paraId="7D452D46" w14:textId="77777777" w:rsidR="00500581" w:rsidRDefault="00500581" w:rsidP="00F92F26">
      <w:pPr>
        <w:pStyle w:val="Titel"/>
      </w:pPr>
    </w:p>
    <w:p w14:paraId="70714ED6" w14:textId="782F244F" w:rsidR="00500581" w:rsidRDefault="00B04BFC" w:rsidP="00B04BFC">
      <w:pPr>
        <w:pStyle w:val="Titel"/>
      </w:pPr>
      <w:r>
        <w:t xml:space="preserve">(SAP gecertificeerde) </w:t>
      </w:r>
      <w:proofErr w:type="spellStart"/>
      <w:r w:rsidR="00500581" w:rsidRPr="00500581">
        <w:t>Managed</w:t>
      </w:r>
      <w:proofErr w:type="spellEnd"/>
      <w:r w:rsidR="00500581" w:rsidRPr="00500581">
        <w:t xml:space="preserve"> Service</w:t>
      </w:r>
      <w:r w:rsidR="00087397">
        <w:t xml:space="preserve"> </w:t>
      </w:r>
    </w:p>
    <w:p w14:paraId="0CC3B95D" w14:textId="77777777" w:rsidR="00997F6C" w:rsidRDefault="00997F6C" w:rsidP="00997F6C">
      <w:pPr>
        <w:pStyle w:val="Titel"/>
      </w:pPr>
    </w:p>
    <w:p w14:paraId="4BAAE8F8" w14:textId="2E36A50E" w:rsidR="00997F6C" w:rsidRDefault="00997F6C" w:rsidP="00997F6C">
      <w:pPr>
        <w:pStyle w:val="Titel"/>
      </w:pPr>
    </w:p>
    <w:p w14:paraId="76B8572B" w14:textId="77777777" w:rsidR="00997F6C" w:rsidRPr="00997F6C" w:rsidRDefault="00C56F82" w:rsidP="00997F6C">
      <w:pPr>
        <w:tabs>
          <w:tab w:val="left" w:pos="4053"/>
        </w:tabs>
        <w:sectPr w:rsidR="00997F6C" w:rsidRPr="00997F6C" w:rsidSect="00F92F26">
          <w:footerReference w:type="default" r:id="rId8"/>
          <w:headerReference w:type="first" r:id="rId9"/>
          <w:pgSz w:w="11906" w:h="16838" w:code="9"/>
          <w:pgMar w:top="4836" w:right="1418" w:bottom="1418" w:left="1418" w:header="708" w:footer="708" w:gutter="0"/>
          <w:paperSrc w:first="11" w:other="11"/>
          <w:cols w:space="708"/>
          <w:titlePg/>
          <w:docGrid w:linePitch="245"/>
        </w:sectPr>
      </w:pPr>
      <w:r>
        <w:rPr>
          <w:noProof/>
          <w:lang w:val="en-GB" w:eastAsia="en-GB"/>
        </w:rPr>
        <mc:AlternateContent>
          <mc:Choice Requires="wps">
            <w:drawing>
              <wp:anchor distT="45720" distB="45720" distL="114300" distR="114300" simplePos="0" relativeHeight="251659264" behindDoc="0" locked="0" layoutInCell="1" allowOverlap="1" wp14:anchorId="32AEADE5" wp14:editId="1418682F">
                <wp:simplePos x="0" y="0"/>
                <wp:positionH relativeFrom="margin">
                  <wp:posOffset>0</wp:posOffset>
                </wp:positionH>
                <wp:positionV relativeFrom="paragraph">
                  <wp:posOffset>3292475</wp:posOffset>
                </wp:positionV>
                <wp:extent cx="2711450" cy="850900"/>
                <wp:effectExtent l="0" t="0" r="0" b="6350"/>
                <wp:wrapSquare wrapText="bothSides"/>
                <wp:docPr id="6" name="Tekstvak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0" cy="850900"/>
                        </a:xfrm>
                        <a:prstGeom prst="rect">
                          <a:avLst/>
                        </a:prstGeom>
                        <a:solidFill>
                          <a:srgbClr val="FFFFFF"/>
                        </a:solidFill>
                        <a:ln w="9525">
                          <a:solidFill>
                            <a:schemeClr val="bg1"/>
                          </a:solidFill>
                          <a:miter lim="800000"/>
                          <a:headEnd/>
                          <a:tailEnd/>
                        </a:ln>
                      </wps:spPr>
                      <wps:txbx>
                        <w:txbxContent>
                          <w:p w14:paraId="23118078" w14:textId="251E4526" w:rsidR="00111BC3" w:rsidRPr="00114328" w:rsidRDefault="00111BC3" w:rsidP="00997F6C">
                            <w:pPr>
                              <w:pStyle w:val="Standaardrijksstijl"/>
                            </w:pPr>
                            <w:r>
                              <w:br/>
                              <w:t>Versie</w:t>
                            </w:r>
                            <w:r>
                              <w:tab/>
                            </w:r>
                            <w:r>
                              <w:tab/>
                              <w:t xml:space="preserve">: </w:t>
                            </w:r>
                            <w:r w:rsidR="00AF0CF7">
                              <w:t>1.0</w:t>
                            </w:r>
                            <w:r>
                              <w:br/>
                            </w:r>
                            <w:r w:rsidRPr="00114328">
                              <w:t>Kenmerk</w:t>
                            </w:r>
                            <w:r w:rsidRPr="00114328">
                              <w:tab/>
                            </w:r>
                            <w:r>
                              <w:t xml:space="preserve">: </w:t>
                            </w:r>
                            <w:r>
                              <w:tab/>
                              <w:t>:IUC02</w:t>
                            </w:r>
                            <w:r w:rsidR="00087397">
                              <w:t>5-003</w:t>
                            </w:r>
                          </w:p>
                          <w:p w14:paraId="717A4EE9" w14:textId="01CEE070" w:rsidR="00111BC3" w:rsidRDefault="00111BC3" w:rsidP="00997F6C">
                            <w:pPr>
                              <w:pStyle w:val="Standaardrijksstijl"/>
                            </w:pPr>
                            <w:r w:rsidRPr="00114328">
                              <w:t>Datum</w:t>
                            </w:r>
                            <w:r w:rsidRPr="00114328">
                              <w:tab/>
                            </w:r>
                            <w:r w:rsidRPr="00114328">
                              <w:tab/>
                              <w:t xml:space="preserve">: </w:t>
                            </w:r>
                            <w:r w:rsidR="00087397">
                              <w:fldChar w:fldCharType="begin"/>
                            </w:r>
                            <w:r w:rsidR="00087397">
                              <w:instrText xml:space="preserve"> TIME \@ "dddd d MMMM yyyy" </w:instrText>
                            </w:r>
                            <w:r w:rsidR="00087397">
                              <w:fldChar w:fldCharType="separate"/>
                            </w:r>
                            <w:r w:rsidR="00AF0CF7">
                              <w:rPr>
                                <w:noProof/>
                              </w:rPr>
                              <w:t>maandag 30 juni 2025</w:t>
                            </w:r>
                            <w:r w:rsidR="00087397">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AEADE5" id="_x0000_t202" coordsize="21600,21600" o:spt="202" path="m,l,21600r21600,l21600,xe">
                <v:stroke joinstyle="miter"/>
                <v:path gradientshapeok="t" o:connecttype="rect"/>
              </v:shapetype>
              <v:shape id="Tekstvak 6" o:spid="_x0000_s1026" type="#_x0000_t202" alt="&quot;&quot;" style="position:absolute;margin-left:0;margin-top:259.25pt;width:213.5pt;height:6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nmLFAIAAB4EAAAOAAAAZHJzL2Uyb0RvYy54bWysU9uO2yAQfa/Uf0C8N7ajpLux4qy22aaq&#10;tL1I234AxthGBYYCiZ1+fQeczabpW1UeEMMMh5kzZ9Z3o1bkIJyXYCpazHJKhOHQSNNV9Pu33Ztb&#10;SnxgpmEKjKjoUXh6t3n9aj3YUsyhB9UIRxDE+HKwFe1DsGWWed4LzfwMrDDobMFpFtB0XdY4NiC6&#10;Vtk8z99mA7jGOuDCe7x9mJx0k/DbVvDwpW29CERVFHMLaXdpr+Oebdas7ByzveSnNNg/ZKGZNPjp&#10;GeqBBUb2Tv4FpSV34KENMw46g7aVXKQasJoiv6rmqWdWpFqQHG/PNPn/B8s/H57sV0fC+A5GbGAq&#10;wttH4D88MbDtmenEvXMw9II1+HERKcsG68vT00i1L30EqYdP0GCT2T5AAhpbpyMrWCdBdGzA8Uy6&#10;GAPheDm/KYrFEl0cfbfLfJWnrmSsfH5tnQ8fBGgSDxV12NSEzg6PPsRsWPkcEj/zoGSzk0olw3X1&#10;VjlyYCiAXVqpgKswZchQ0dVyvpwI+AMialGcQepuouAKQcuAQlZSYxF5XJO0ImvvTZNkFphU0xkz&#10;VuZEY2Ru4jCM9YiBkc4amiMS6mASLA4YHnpwvygZUKwV9T/3zAlK1EeDTVkVi0VUdzIWy5s5Gu7S&#10;U196mOEIVdFAyXTchjQRkS8D99i8ViZeXzI55YoiTHSfBiaq/NJOUS9jvfkNAAD//wMAUEsDBBQA&#10;BgAIAAAAIQDd3gFW3wAAAAgBAAAPAAAAZHJzL2Rvd25yZXYueG1sTI/BTsMwEETvSP0Ha5G4UadR&#10;E0qIUyEQvVWoARWOTrwkUeN1FLtt6NeznOA4O6uZN/l6sr044eg7RwoW8wgEUu1MR42C97eX2xUI&#10;HzQZ3TtCBd/oYV3MrnKdGXemHZ7K0AgOIZ9pBW0IQyalr1u02s/dgMTelxutDizHRppRnznc9jKO&#10;olRa3RE3tHrApxbrQ3m0CnwdpfvXZbn/qOQGL/fGPH9utkrdXE+PDyACTuHvGX7xGR0KZqrckYwX&#10;vQIeEhQki1UCgu1lfMeXSkGaxAnIIpf/BxQ/AAAA//8DAFBLAQItABQABgAIAAAAIQC2gziS/gAA&#10;AOEBAAATAAAAAAAAAAAAAAAAAAAAAABbQ29udGVudF9UeXBlc10ueG1sUEsBAi0AFAAGAAgAAAAh&#10;ADj9If/WAAAAlAEAAAsAAAAAAAAAAAAAAAAALwEAAF9yZWxzLy5yZWxzUEsBAi0AFAAGAAgAAAAh&#10;AAgWeYsUAgAAHgQAAA4AAAAAAAAAAAAAAAAALgIAAGRycy9lMm9Eb2MueG1sUEsBAi0AFAAGAAgA&#10;AAAhAN3eAVbfAAAACAEAAA8AAAAAAAAAAAAAAAAAbgQAAGRycy9kb3ducmV2LnhtbFBLBQYAAAAA&#10;BAAEAPMAAAB6BQAAAAA=&#10;" strokecolor="white [3212]">
                <v:textbox>
                  <w:txbxContent>
                    <w:p w14:paraId="23118078" w14:textId="251E4526" w:rsidR="00111BC3" w:rsidRPr="00114328" w:rsidRDefault="00111BC3" w:rsidP="00997F6C">
                      <w:pPr>
                        <w:pStyle w:val="Standaardrijksstijl"/>
                      </w:pPr>
                      <w:r>
                        <w:br/>
                        <w:t>Versie</w:t>
                      </w:r>
                      <w:r>
                        <w:tab/>
                      </w:r>
                      <w:r>
                        <w:tab/>
                        <w:t xml:space="preserve">: </w:t>
                      </w:r>
                      <w:r w:rsidR="00AF0CF7">
                        <w:t>1.0</w:t>
                      </w:r>
                      <w:r>
                        <w:br/>
                      </w:r>
                      <w:r w:rsidRPr="00114328">
                        <w:t>Kenmerk</w:t>
                      </w:r>
                      <w:r w:rsidRPr="00114328">
                        <w:tab/>
                      </w:r>
                      <w:r>
                        <w:t xml:space="preserve">: </w:t>
                      </w:r>
                      <w:r>
                        <w:tab/>
                        <w:t>:IUC02</w:t>
                      </w:r>
                      <w:r w:rsidR="00087397">
                        <w:t>5-003</w:t>
                      </w:r>
                    </w:p>
                    <w:p w14:paraId="717A4EE9" w14:textId="01CEE070" w:rsidR="00111BC3" w:rsidRDefault="00111BC3" w:rsidP="00997F6C">
                      <w:pPr>
                        <w:pStyle w:val="Standaardrijksstijl"/>
                      </w:pPr>
                      <w:r w:rsidRPr="00114328">
                        <w:t>Datum</w:t>
                      </w:r>
                      <w:r w:rsidRPr="00114328">
                        <w:tab/>
                      </w:r>
                      <w:r w:rsidRPr="00114328">
                        <w:tab/>
                        <w:t xml:space="preserve">: </w:t>
                      </w:r>
                      <w:r w:rsidR="00087397">
                        <w:fldChar w:fldCharType="begin"/>
                      </w:r>
                      <w:r w:rsidR="00087397">
                        <w:instrText xml:space="preserve"> TIME \@ "dddd d MMMM yyyy" </w:instrText>
                      </w:r>
                      <w:r w:rsidR="00087397">
                        <w:fldChar w:fldCharType="separate"/>
                      </w:r>
                      <w:r w:rsidR="00AF0CF7">
                        <w:rPr>
                          <w:noProof/>
                        </w:rPr>
                        <w:t>maandag 30 juni 2025</w:t>
                      </w:r>
                      <w:r w:rsidR="00087397">
                        <w:fldChar w:fldCharType="end"/>
                      </w:r>
                    </w:p>
                  </w:txbxContent>
                </v:textbox>
                <w10:wrap type="square" anchorx="margin"/>
              </v:shape>
            </w:pict>
          </mc:Fallback>
        </mc:AlternateContent>
      </w:r>
      <w:r w:rsidR="00997F6C">
        <w:tab/>
      </w:r>
    </w:p>
    <w:p w14:paraId="18F50E1A" w14:textId="77777777" w:rsidR="00D9086B" w:rsidRPr="00417883" w:rsidRDefault="00D9086B" w:rsidP="00F92F26">
      <w:pPr>
        <w:pStyle w:val="Titel"/>
      </w:pPr>
      <w:r w:rsidRPr="00417883">
        <w:lastRenderedPageBreak/>
        <w:t xml:space="preserve">De ondergetekenden, </w:t>
      </w:r>
    </w:p>
    <w:p w14:paraId="0C2AAA21" w14:textId="77777777" w:rsidR="00D9086B" w:rsidRPr="00570BB9"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rPr>
      </w:pPr>
    </w:p>
    <w:p w14:paraId="5BCD6DAF" w14:textId="51B66A35" w:rsidR="00D166CB" w:rsidRDefault="00D166CB" w:rsidP="00DA08D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166CB">
        <w:t>De Staat der Nederlanden, waarvan de zetel is gevestigd te Den Haag, te dezen vertegenwoordigd door de staatssecretaris van Financiën, namens deze, rechtsgeldig vertegenwoordigd door</w:t>
      </w:r>
      <w:r w:rsidR="00AF0CF7">
        <w:t xml:space="preserve"> de</w:t>
      </w:r>
      <w:r w:rsidR="00AF0CF7">
        <w:rPr>
          <w:szCs w:val="18"/>
        </w:rPr>
        <w:t xml:space="preserve"> heer A.J.M. van Dongen</w:t>
      </w:r>
      <w:r w:rsidRPr="00D166CB">
        <w:t xml:space="preserve">, directeur Shared Service Organisatie Centrum voor Facilitaire Dienstverlening (SSO CFD), </w:t>
      </w:r>
    </w:p>
    <w:p w14:paraId="72F5A72A" w14:textId="77777777" w:rsidR="00D166CB" w:rsidRDefault="00D166CB" w:rsidP="00DA08D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51AF93B" w14:textId="77777777" w:rsidR="004C5905" w:rsidRPr="00570BB9" w:rsidRDefault="00D166CB" w:rsidP="00DA08D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rPr>
      </w:pPr>
      <w:r w:rsidRPr="00D166CB">
        <w:t>hierna te noemen: Opdrachtgever,</w:t>
      </w:r>
    </w:p>
    <w:p w14:paraId="06D839C2" w14:textId="77777777" w:rsidR="00D9086B" w:rsidRPr="00570BB9" w:rsidRDefault="00D9086B" w:rsidP="00417883"/>
    <w:p w14:paraId="302C7B7A" w14:textId="77777777" w:rsidR="00D9086B" w:rsidRPr="00570BB9" w:rsidRDefault="00D9086B" w:rsidP="00417883">
      <w:r w:rsidRPr="00570BB9">
        <w:t>en</w:t>
      </w:r>
    </w:p>
    <w:p w14:paraId="3589D368" w14:textId="77777777" w:rsidR="0065206E" w:rsidRPr="005574FA" w:rsidRDefault="0065206E" w:rsidP="00417883">
      <w:pPr>
        <w:rPr>
          <w:highlight w:val="lightGray"/>
        </w:rPr>
      </w:pPr>
    </w:p>
    <w:p w14:paraId="03801FB1" w14:textId="77777777" w:rsidR="007F1648" w:rsidRPr="00FE0D94" w:rsidRDefault="007F1648" w:rsidP="00417883">
      <w:r w:rsidRPr="005574FA">
        <w:rPr>
          <w:highlight w:val="darkCyan"/>
        </w:rPr>
        <w:t xml:space="preserve">Naam </w:t>
      </w:r>
      <w:r w:rsidR="00CC11E6" w:rsidRPr="005574FA">
        <w:rPr>
          <w:highlight w:val="darkCyan"/>
        </w:rPr>
        <w:t>Opdrachtnemer</w:t>
      </w:r>
      <w:r w:rsidRPr="00570BB9">
        <w:t xml:space="preserve">, gevestigd en kantoorhoudende te </w:t>
      </w:r>
      <w:r w:rsidRPr="005574FA">
        <w:rPr>
          <w:highlight w:val="darkCyan"/>
        </w:rPr>
        <w:t>adres en postcode</w:t>
      </w:r>
      <w:r w:rsidRPr="00570BB9">
        <w:t xml:space="preserve"> te dezen rechtsgeldig </w:t>
      </w:r>
      <w:r w:rsidRPr="00FE0D94">
        <w:t xml:space="preserve">vertegenwoordigd door </w:t>
      </w:r>
      <w:r w:rsidR="00FE0D94" w:rsidRPr="00FE0D94">
        <w:t>na</w:t>
      </w:r>
      <w:r w:rsidR="00564896" w:rsidRPr="00FE0D94">
        <w:t xml:space="preserve">am vertegenwoordigingsbevoegde, in </w:t>
      </w:r>
      <w:r w:rsidR="00564896" w:rsidRPr="005574FA">
        <w:rPr>
          <w:highlight w:val="darkCyan"/>
        </w:rPr>
        <w:t>zijn/ha</w:t>
      </w:r>
      <w:r w:rsidR="00FE0D94" w:rsidRPr="005574FA">
        <w:rPr>
          <w:highlight w:val="darkCyan"/>
        </w:rPr>
        <w:t>ar</w:t>
      </w:r>
      <w:r w:rsidR="00564896" w:rsidRPr="00FE0D94">
        <w:t xml:space="preserve"> hoedanigheid als </w:t>
      </w:r>
      <w:r w:rsidR="00564896" w:rsidRPr="005574FA">
        <w:rPr>
          <w:highlight w:val="darkCyan"/>
        </w:rPr>
        <w:t>functie / hoedanigheid</w:t>
      </w:r>
      <w:r w:rsidRPr="005574FA">
        <w:rPr>
          <w:highlight w:val="darkCyan"/>
        </w:rPr>
        <w:t>:</w:t>
      </w:r>
    </w:p>
    <w:p w14:paraId="654C73C8" w14:textId="77777777" w:rsidR="00564896" w:rsidRPr="00FE0D94" w:rsidRDefault="00564896" w:rsidP="00417883"/>
    <w:p w14:paraId="4102BF7C" w14:textId="77777777" w:rsidR="00D9086B" w:rsidRPr="00FE0D94" w:rsidRDefault="00D9086B" w:rsidP="00417883">
      <w:r w:rsidRPr="00FE0D94">
        <w:t xml:space="preserve">hierna te noemen: </w:t>
      </w:r>
      <w:r w:rsidR="00CC11E6" w:rsidRPr="00FE0D94">
        <w:t>Opdrachtnemer</w:t>
      </w:r>
    </w:p>
    <w:p w14:paraId="2178CD3E" w14:textId="77777777" w:rsidR="00BE6A55" w:rsidRDefault="00BE6A55" w:rsidP="00417883"/>
    <w:p w14:paraId="32668B28" w14:textId="77777777" w:rsidR="00BE6A55" w:rsidRPr="00BE6A55" w:rsidRDefault="00BE6A55" w:rsidP="00417883">
      <w:r w:rsidRPr="00BE6A55">
        <w:t xml:space="preserve">beide afzonderlijk respectievelijk gezamenlijk te noemen: “Partij” dan wel “Partijen”; </w:t>
      </w:r>
    </w:p>
    <w:p w14:paraId="22F549E3" w14:textId="77777777" w:rsidR="00D9086B" w:rsidRPr="00FE0D94" w:rsidRDefault="00D9086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rPr>
      </w:pPr>
    </w:p>
    <w:p w14:paraId="37204077" w14:textId="77777777" w:rsidR="0075042B" w:rsidRPr="00FE0D94" w:rsidRDefault="0075042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aps/>
          <w:sz w:val="20"/>
        </w:rPr>
      </w:pPr>
    </w:p>
    <w:p w14:paraId="6B55D524" w14:textId="77777777" w:rsidR="00D9086B" w:rsidRPr="00FE0D94" w:rsidRDefault="00D9086B" w:rsidP="00417883">
      <w:pPr>
        <w:pStyle w:val="Titel"/>
      </w:pPr>
      <w:r w:rsidRPr="00FE0D94">
        <w:t>overwegende dat</w:t>
      </w:r>
      <w:r w:rsidR="0075042B" w:rsidRPr="00FE0D94">
        <w:t>:</w:t>
      </w:r>
    </w:p>
    <w:p w14:paraId="56DEC3F5" w14:textId="77777777" w:rsidR="0075042B" w:rsidRPr="00FE0D94" w:rsidRDefault="0075042B">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aps/>
          <w:sz w:val="20"/>
        </w:rPr>
      </w:pPr>
    </w:p>
    <w:p w14:paraId="7D2DCA95" w14:textId="51157B5F" w:rsidR="00887E7C" w:rsidRPr="006D2846" w:rsidRDefault="00A44C39" w:rsidP="00D52682">
      <w:pPr>
        <w:pStyle w:val="Considerans"/>
      </w:pPr>
      <w:bookmarkStart w:id="6" w:name="_Hlk134699005"/>
      <w:r w:rsidRPr="006D2846">
        <w:t xml:space="preserve">Dat SAP-systemen van de Belastingdienst maken gebruik van </w:t>
      </w:r>
      <w:r w:rsidR="00887E7C" w:rsidRPr="006D2846">
        <w:t>I</w:t>
      </w:r>
      <w:r w:rsidRPr="006D2846">
        <w:t xml:space="preserve">nfrastructuur die bekend staat als het SAP </w:t>
      </w:r>
      <w:proofErr w:type="spellStart"/>
      <w:r w:rsidRPr="006D2846">
        <w:t>Managed</w:t>
      </w:r>
      <w:proofErr w:type="spellEnd"/>
      <w:r w:rsidRPr="006D2846">
        <w:t xml:space="preserve"> </w:t>
      </w:r>
      <w:r w:rsidR="00887E7C" w:rsidRPr="006D2846">
        <w:t xml:space="preserve">Service. </w:t>
      </w:r>
      <w:r w:rsidRPr="006D2846">
        <w:t xml:space="preserve">  </w:t>
      </w:r>
      <w:r w:rsidR="00887E7C" w:rsidRPr="006D2846">
        <w:t>Omdat het huidige</w:t>
      </w:r>
      <w:r w:rsidRPr="006D2846">
        <w:t xml:space="preserve"> contract met de </w:t>
      </w:r>
      <w:r w:rsidR="00500581" w:rsidRPr="006D2846">
        <w:t xml:space="preserve">huidige opdrachtnemer </w:t>
      </w:r>
      <w:r w:rsidR="00887E7C" w:rsidRPr="006D2846">
        <w:t>af</w:t>
      </w:r>
      <w:r w:rsidRPr="006D2846">
        <w:t xml:space="preserve">loopt </w:t>
      </w:r>
      <w:r w:rsidR="00887E7C" w:rsidRPr="006D2846">
        <w:t>d</w:t>
      </w:r>
      <w:r w:rsidRPr="006D2846">
        <w:t xml:space="preserve">ient er te worden voorzien in een opvolger van </w:t>
      </w:r>
      <w:r w:rsidR="00887E7C" w:rsidRPr="006D2846">
        <w:t xml:space="preserve">de huidige oplossing naar een vernieuwde </w:t>
      </w:r>
      <w:proofErr w:type="spellStart"/>
      <w:r w:rsidR="00887E7C" w:rsidRPr="006D2846">
        <w:t>Managed</w:t>
      </w:r>
      <w:proofErr w:type="spellEnd"/>
      <w:r w:rsidR="00887E7C" w:rsidRPr="006D2846">
        <w:t xml:space="preserve"> Service</w:t>
      </w:r>
      <w:r w:rsidR="00F21377" w:rsidRPr="006D2846">
        <w:t xml:space="preserve"> (ook wel Oplossing genoemd in </w:t>
      </w:r>
      <w:r w:rsidR="00EB41D4" w:rsidRPr="006D2846">
        <w:t>het Beschrijvend Document en de Specificatie van de opdracht</w:t>
      </w:r>
      <w:r w:rsidR="00F21377" w:rsidRPr="006D2846">
        <w:t>)</w:t>
      </w:r>
      <w:r w:rsidR="00887E7C" w:rsidRPr="006D2846">
        <w:t>, welke uit</w:t>
      </w:r>
      <w:r w:rsidRPr="006D2846">
        <w:t xml:space="preserve">erlijk </w:t>
      </w:r>
      <w:r w:rsidR="005B38C7" w:rsidRPr="006D2846">
        <w:t>1 januari</w:t>
      </w:r>
      <w:r w:rsidRPr="006D2846">
        <w:t xml:space="preserve"> 2027 vervangen en operationeel</w:t>
      </w:r>
      <w:r w:rsidR="00887E7C" w:rsidRPr="006D2846">
        <w:t xml:space="preserve"> dient</w:t>
      </w:r>
      <w:r w:rsidRPr="006D2846">
        <w:t xml:space="preserve"> te zijn. </w:t>
      </w:r>
    </w:p>
    <w:p w14:paraId="43F24BEF" w14:textId="4DD94338" w:rsidR="00A44C39" w:rsidRPr="00887E7C" w:rsidRDefault="00887E7C" w:rsidP="00D52682">
      <w:pPr>
        <w:pStyle w:val="Considerans"/>
      </w:pPr>
      <w:r w:rsidRPr="00887E7C">
        <w:t>D</w:t>
      </w:r>
      <w:r w:rsidR="00A44C39" w:rsidRPr="00887E7C">
        <w:t xml:space="preserve">eze aanbesteding betreft het vervangen van de huidige SAP Infrastructuur door een nieuwe SAP gecertificeerde </w:t>
      </w:r>
      <w:proofErr w:type="spellStart"/>
      <w:r w:rsidR="00A44C39" w:rsidRPr="00887E7C">
        <w:t>Managed</w:t>
      </w:r>
      <w:proofErr w:type="spellEnd"/>
      <w:r w:rsidR="00A44C39" w:rsidRPr="00887E7C">
        <w:t xml:space="preserve"> Service, welke geschikt is voor in eerste instantie de HANA-database en later voor S/4HANA</w:t>
      </w:r>
      <w:r w:rsidR="006D2846" w:rsidRPr="006D2846">
        <w:t xml:space="preserve"> </w:t>
      </w:r>
      <w:r w:rsidR="006D2846" w:rsidRPr="007013DE">
        <w:t>alsmede ook andere SAP en niet SAP producten</w:t>
      </w:r>
      <w:r w:rsidR="006D2846">
        <w:t>,</w:t>
      </w:r>
      <w:r w:rsidR="006D2846" w:rsidRPr="007013DE">
        <w:t xml:space="preserve"> zoals SAP </w:t>
      </w:r>
      <w:proofErr w:type="spellStart"/>
      <w:r w:rsidR="006D2846" w:rsidRPr="007013DE">
        <w:t>NetWeaver</w:t>
      </w:r>
      <w:proofErr w:type="spellEnd"/>
      <w:r w:rsidR="006D2846" w:rsidRPr="007013DE">
        <w:t xml:space="preserve">, </w:t>
      </w:r>
      <w:proofErr w:type="spellStart"/>
      <w:r w:rsidR="006D2846" w:rsidRPr="007013DE">
        <w:t>MaxDB</w:t>
      </w:r>
      <w:proofErr w:type="spellEnd"/>
      <w:r w:rsidR="006D2846" w:rsidRPr="007013DE">
        <w:t xml:space="preserve"> database en SAP </w:t>
      </w:r>
      <w:proofErr w:type="spellStart"/>
      <w:r w:rsidR="006D2846" w:rsidRPr="007013DE">
        <w:t>Sybase</w:t>
      </w:r>
      <w:proofErr w:type="spellEnd"/>
      <w:r w:rsidR="006D2846" w:rsidRPr="009C2699">
        <w:t>.</w:t>
      </w:r>
      <w:r w:rsidR="00A44C39" w:rsidRPr="00887E7C">
        <w:t xml:space="preserve"> De Opdrachtnemer levert, Implementeert en Beheert deze </w:t>
      </w:r>
      <w:proofErr w:type="spellStart"/>
      <w:r w:rsidR="00A44C39" w:rsidRPr="00887E7C">
        <w:t>Managed</w:t>
      </w:r>
      <w:proofErr w:type="spellEnd"/>
      <w:r w:rsidR="00A44C39" w:rsidRPr="00887E7C">
        <w:t xml:space="preserve"> Service gedurende de looptijd van de Overeenkomst en Opdrachtnemer verantwoordelijk is voor de ‘stack’ tot en met het Infrastructuur Beheer.</w:t>
      </w:r>
    </w:p>
    <w:bookmarkEnd w:id="6"/>
    <w:p w14:paraId="19E5DF00" w14:textId="6423D475" w:rsidR="005D04E7" w:rsidRDefault="005D04E7" w:rsidP="00111BC3">
      <w:pPr>
        <w:pStyle w:val="Considerans"/>
      </w:pPr>
      <w:r w:rsidRPr="006F2E64">
        <w:t xml:space="preserve">Opdrachtgever </w:t>
      </w:r>
      <w:r w:rsidR="00F86B79" w:rsidRPr="006F2E64">
        <w:t>wenst</w:t>
      </w:r>
      <w:r w:rsidR="00B52114">
        <w:t xml:space="preserve"> </w:t>
      </w:r>
      <w:r w:rsidRPr="006F2E64">
        <w:t xml:space="preserve">een </w:t>
      </w:r>
      <w:proofErr w:type="spellStart"/>
      <w:r w:rsidR="00887E7C">
        <w:t>Managed</w:t>
      </w:r>
      <w:proofErr w:type="spellEnd"/>
      <w:r w:rsidR="00887E7C">
        <w:t xml:space="preserve"> Service</w:t>
      </w:r>
      <w:r w:rsidRPr="006F2E64">
        <w:t xml:space="preserve"> te ontvangen</w:t>
      </w:r>
      <w:r w:rsidR="00FD1150" w:rsidRPr="006F2E64">
        <w:t>, waarbij Opdrachtnemer verantwoordelijk is voor alle lagen van de</w:t>
      </w:r>
      <w:r w:rsidR="00FF139F">
        <w:t xml:space="preserve"> </w:t>
      </w:r>
      <w:proofErr w:type="spellStart"/>
      <w:r w:rsidR="00FF139F">
        <w:t>Managed</w:t>
      </w:r>
      <w:proofErr w:type="spellEnd"/>
      <w:r w:rsidR="00FF139F">
        <w:t xml:space="preserve"> Service </w:t>
      </w:r>
      <w:r w:rsidR="00FD1150" w:rsidRPr="006F2E64">
        <w:t xml:space="preserve">(van </w:t>
      </w:r>
      <w:r w:rsidR="0042087D" w:rsidRPr="006F2E64">
        <w:t>Apparatuur</w:t>
      </w:r>
      <w:r w:rsidR="00FD1150" w:rsidRPr="006F2E64">
        <w:t xml:space="preserve"> tot </w:t>
      </w:r>
      <w:r w:rsidR="0042087D" w:rsidRPr="006F2E64">
        <w:t>Programmatuur</w:t>
      </w:r>
      <w:r w:rsidR="00FD1150" w:rsidRPr="006F2E64">
        <w:t xml:space="preserve">), </w:t>
      </w:r>
      <w:r w:rsidR="00FF139F">
        <w:t xml:space="preserve">de </w:t>
      </w:r>
      <w:proofErr w:type="spellStart"/>
      <w:r w:rsidR="00FF139F">
        <w:t>Managed</w:t>
      </w:r>
      <w:proofErr w:type="spellEnd"/>
      <w:r w:rsidR="00FF139F">
        <w:t xml:space="preserve"> Service Implementeert en Beheerd tijdens de looptijd van de Overeenkomst</w:t>
      </w:r>
      <w:r w:rsidR="00B04BFC">
        <w:t>, Wijzigingen faciliteert en Implementeert</w:t>
      </w:r>
      <w:r w:rsidR="00B5733E">
        <w:t xml:space="preserve"> en zowel bij een vroegtijdige beëindiging als bij einde van de duur van deze Overeenkomst meewerkt aan</w:t>
      </w:r>
      <w:r w:rsidR="00B04BFC">
        <w:t xml:space="preserve"> soepele</w:t>
      </w:r>
      <w:r w:rsidR="00B5733E">
        <w:t xml:space="preserve"> </w:t>
      </w:r>
      <w:proofErr w:type="spellStart"/>
      <w:r w:rsidR="00B5733E">
        <w:t>Retransitie</w:t>
      </w:r>
      <w:proofErr w:type="spellEnd"/>
      <w:r w:rsidR="00B04BFC">
        <w:t xml:space="preserve"> naar een opvolgende opdrachtnemer</w:t>
      </w:r>
      <w:r w:rsidR="00FF139F">
        <w:t xml:space="preserve">. </w:t>
      </w:r>
    </w:p>
    <w:p w14:paraId="4434AAA9" w14:textId="71CC51DF" w:rsidR="00B5733E" w:rsidRPr="00E501E7" w:rsidRDefault="00B5733E" w:rsidP="00B5733E">
      <w:pPr>
        <w:numPr>
          <w:ilvl w:val="0"/>
          <w:numId w:val="1"/>
        </w:numPr>
        <w:tabs>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40" w:lineRule="auto"/>
        <w:ind w:left="426" w:hanging="426"/>
        <w:rPr>
          <w:szCs w:val="18"/>
        </w:rPr>
      </w:pPr>
      <w:r w:rsidRPr="00E501E7">
        <w:rPr>
          <w:szCs w:val="18"/>
        </w:rPr>
        <w:t xml:space="preserve">Opdrachtnemer voorts bij de </w:t>
      </w:r>
      <w:r w:rsidR="00B04BFC">
        <w:rPr>
          <w:szCs w:val="18"/>
        </w:rPr>
        <w:t>R</w:t>
      </w:r>
      <w:r w:rsidRPr="00E501E7">
        <w:rPr>
          <w:szCs w:val="18"/>
        </w:rPr>
        <w:t>ealisatie van de</w:t>
      </w:r>
      <w:r>
        <w:rPr>
          <w:szCs w:val="18"/>
        </w:rPr>
        <w:t xml:space="preserve"> </w:t>
      </w:r>
      <w:proofErr w:type="spellStart"/>
      <w:r>
        <w:rPr>
          <w:szCs w:val="18"/>
        </w:rPr>
        <w:t>Managed</w:t>
      </w:r>
      <w:proofErr w:type="spellEnd"/>
      <w:r>
        <w:rPr>
          <w:szCs w:val="18"/>
        </w:rPr>
        <w:t xml:space="preserve"> Service</w:t>
      </w:r>
      <w:r w:rsidRPr="00E501E7">
        <w:rPr>
          <w:szCs w:val="18"/>
        </w:rPr>
        <w:t xml:space="preserve"> er tenminste voor zorgt dat:</w:t>
      </w:r>
    </w:p>
    <w:p w14:paraId="66E54952" w14:textId="2F09E933" w:rsidR="00B5733E" w:rsidRPr="00B60F0B" w:rsidRDefault="00C035FE" w:rsidP="00B5733E">
      <w:pPr>
        <w:numPr>
          <w:ilvl w:val="1"/>
          <w:numId w:val="1"/>
        </w:numPr>
        <w:tabs>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40" w:lineRule="auto"/>
        <w:rPr>
          <w:szCs w:val="18"/>
        </w:rPr>
      </w:pPr>
      <w:r>
        <w:rPr>
          <w:szCs w:val="18"/>
        </w:rPr>
        <w:t>de</w:t>
      </w:r>
      <w:r w:rsidR="00B5733E" w:rsidRPr="00B60F0B">
        <w:rPr>
          <w:szCs w:val="18"/>
        </w:rPr>
        <w:t xml:space="preserve"> </w:t>
      </w:r>
      <w:proofErr w:type="spellStart"/>
      <w:r w:rsidR="00B04BFC" w:rsidRPr="00B60F0B">
        <w:rPr>
          <w:szCs w:val="18"/>
        </w:rPr>
        <w:t>Managed</w:t>
      </w:r>
      <w:proofErr w:type="spellEnd"/>
      <w:r w:rsidR="00B04BFC" w:rsidRPr="00B60F0B">
        <w:rPr>
          <w:szCs w:val="18"/>
        </w:rPr>
        <w:t xml:space="preserve"> Service</w:t>
      </w:r>
      <w:r w:rsidR="00B5733E" w:rsidRPr="00B60F0B">
        <w:rPr>
          <w:szCs w:val="18"/>
        </w:rPr>
        <w:t xml:space="preserve"> </w:t>
      </w:r>
      <w:r w:rsidR="00B60F0B" w:rsidRPr="00B60F0B">
        <w:rPr>
          <w:szCs w:val="18"/>
        </w:rPr>
        <w:t>in het Datacenter van Opdrachtgever wordt</w:t>
      </w:r>
      <w:r w:rsidR="004F50E6" w:rsidRPr="00B60F0B">
        <w:t xml:space="preserve"> </w:t>
      </w:r>
      <w:r w:rsidR="00B5733E" w:rsidRPr="00B60F0B">
        <w:rPr>
          <w:szCs w:val="18"/>
        </w:rPr>
        <w:t>geplaatst</w:t>
      </w:r>
      <w:r w:rsidR="001D2A0E">
        <w:rPr>
          <w:szCs w:val="18"/>
        </w:rPr>
        <w:t xml:space="preserve"> (de definitieve keuze welk Datacenter vindt later plaats)</w:t>
      </w:r>
      <w:r w:rsidR="00B60F0B" w:rsidRPr="00B60F0B">
        <w:rPr>
          <w:szCs w:val="18"/>
        </w:rPr>
        <w:t>;</w:t>
      </w:r>
    </w:p>
    <w:p w14:paraId="053AC2C8" w14:textId="0ADBC0DA" w:rsidR="00B5733E" w:rsidRPr="00E501E7" w:rsidRDefault="00B5733E" w:rsidP="00B5733E">
      <w:pPr>
        <w:numPr>
          <w:ilvl w:val="1"/>
          <w:numId w:val="1"/>
        </w:numPr>
        <w:tabs>
          <w:tab w:val="left" w:pos="-720"/>
          <w:tab w:val="left" w:pos="4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40" w:lineRule="auto"/>
        <w:rPr>
          <w:szCs w:val="18"/>
        </w:rPr>
      </w:pPr>
      <w:r w:rsidRPr="00E501E7">
        <w:rPr>
          <w:szCs w:val="18"/>
        </w:rPr>
        <w:t xml:space="preserve">de </w:t>
      </w:r>
      <w:proofErr w:type="spellStart"/>
      <w:r w:rsidR="00B04BFC">
        <w:rPr>
          <w:szCs w:val="18"/>
        </w:rPr>
        <w:t>Managed</w:t>
      </w:r>
      <w:proofErr w:type="spellEnd"/>
      <w:r w:rsidR="00B04BFC">
        <w:rPr>
          <w:szCs w:val="18"/>
        </w:rPr>
        <w:t xml:space="preserve"> Service</w:t>
      </w:r>
      <w:r w:rsidRPr="00E501E7">
        <w:rPr>
          <w:szCs w:val="18"/>
        </w:rPr>
        <w:t xml:space="preserve"> zal worden ingezet voor zowel de SAP applicatie-omgeving als de SAP HANA database-omgeving</w:t>
      </w:r>
      <w:r w:rsidR="00B60F0B">
        <w:rPr>
          <w:szCs w:val="18"/>
        </w:rPr>
        <w:t xml:space="preserve"> en andere (niet) SAP producten; </w:t>
      </w:r>
    </w:p>
    <w:p w14:paraId="7FA3C788" w14:textId="3BC7DA53" w:rsidR="00B04BFC" w:rsidRDefault="00B04BFC" w:rsidP="00B04BFC">
      <w:pPr>
        <w:numPr>
          <w:ilvl w:val="0"/>
          <w:numId w:val="1"/>
        </w:numPr>
        <w:tabs>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40" w:lineRule="auto"/>
        <w:ind w:left="426" w:hanging="426"/>
        <w:rPr>
          <w:szCs w:val="18"/>
        </w:rPr>
      </w:pPr>
      <w:r w:rsidRPr="00E501E7">
        <w:rPr>
          <w:szCs w:val="18"/>
        </w:rPr>
        <w:t xml:space="preserve">Opdrachtgever wenst daarom onderdelen van haar taken en de geformuleerde uitgangspunten in het kader van de </w:t>
      </w:r>
      <w:r>
        <w:rPr>
          <w:szCs w:val="18"/>
        </w:rPr>
        <w:t>R</w:t>
      </w:r>
      <w:r w:rsidRPr="00E501E7">
        <w:rPr>
          <w:szCs w:val="18"/>
        </w:rPr>
        <w:t xml:space="preserve">ealisatie en instandhouding van de </w:t>
      </w:r>
      <w:proofErr w:type="spellStart"/>
      <w:r>
        <w:rPr>
          <w:szCs w:val="18"/>
        </w:rPr>
        <w:t>Managed</w:t>
      </w:r>
      <w:proofErr w:type="spellEnd"/>
      <w:r>
        <w:rPr>
          <w:szCs w:val="18"/>
        </w:rPr>
        <w:t xml:space="preserve"> Service </w:t>
      </w:r>
      <w:r w:rsidRPr="00E501E7">
        <w:rPr>
          <w:szCs w:val="18"/>
        </w:rPr>
        <w:t xml:space="preserve">voor een </w:t>
      </w:r>
      <w:r w:rsidRPr="006D2846">
        <w:rPr>
          <w:szCs w:val="18"/>
        </w:rPr>
        <w:t xml:space="preserve">periode van </w:t>
      </w:r>
      <w:r w:rsidR="00C8459D" w:rsidRPr="006D2846">
        <w:rPr>
          <w:szCs w:val="18"/>
        </w:rPr>
        <w:t>15</w:t>
      </w:r>
      <w:r w:rsidRPr="006D2846">
        <w:rPr>
          <w:szCs w:val="18"/>
        </w:rPr>
        <w:t xml:space="preserve"> jaar</w:t>
      </w:r>
      <w:r w:rsidR="00C8459D" w:rsidRPr="006D2846">
        <w:rPr>
          <w:szCs w:val="18"/>
        </w:rPr>
        <w:t xml:space="preserve"> (inclusief verlengingen)</w:t>
      </w:r>
      <w:r w:rsidRPr="006D2846">
        <w:rPr>
          <w:szCs w:val="18"/>
        </w:rPr>
        <w:t xml:space="preserve"> met één Opdrachtnemer te contracteren die de </w:t>
      </w:r>
      <w:proofErr w:type="spellStart"/>
      <w:r w:rsidRPr="006D2846">
        <w:rPr>
          <w:szCs w:val="18"/>
        </w:rPr>
        <w:t>Managed</w:t>
      </w:r>
      <w:proofErr w:type="spellEnd"/>
      <w:r w:rsidRPr="006D2846">
        <w:rPr>
          <w:szCs w:val="18"/>
        </w:rPr>
        <w:t xml:space="preserve"> Service levert en actief deelneemt om de inzetbaarheid, de werking en het gebruik van de </w:t>
      </w:r>
      <w:proofErr w:type="spellStart"/>
      <w:r w:rsidRPr="006D2846">
        <w:rPr>
          <w:szCs w:val="18"/>
        </w:rPr>
        <w:t>Managed</w:t>
      </w:r>
      <w:proofErr w:type="spellEnd"/>
      <w:r w:rsidRPr="006D2846">
        <w:rPr>
          <w:szCs w:val="18"/>
        </w:rPr>
        <w:t xml:space="preserve"> Service te optimaliseren</w:t>
      </w:r>
      <w:r w:rsidR="00C60FB6" w:rsidRPr="006D2846">
        <w:rPr>
          <w:szCs w:val="18"/>
        </w:rPr>
        <w:t xml:space="preserve"> en in staat is de omvang te leveren zoals omschreven in de Aanbestedingsstukken.</w:t>
      </w:r>
      <w:r w:rsidR="00C60FB6">
        <w:rPr>
          <w:szCs w:val="18"/>
        </w:rPr>
        <w:t xml:space="preserve"> </w:t>
      </w:r>
    </w:p>
    <w:p w14:paraId="5AD5A2F2" w14:textId="7417A335" w:rsidR="00FF139F" w:rsidRPr="006F2E64" w:rsidRDefault="00B5733E" w:rsidP="00111BC3">
      <w:pPr>
        <w:pStyle w:val="Considerans"/>
      </w:pPr>
      <w:r>
        <w:t xml:space="preserve">Eveneens wenst Opdrachtgever op afroep Additionele diensten te kunnen afnemen bij Opdrachtnemer. </w:t>
      </w:r>
    </w:p>
    <w:p w14:paraId="4202033A" w14:textId="72240BA5" w:rsidR="007F6C0E" w:rsidRPr="006F2E64" w:rsidRDefault="007F6C0E" w:rsidP="007F6C0E">
      <w:pPr>
        <w:pStyle w:val="Considerans"/>
      </w:pPr>
      <w:r w:rsidRPr="006F2E64">
        <w:t xml:space="preserve">Opdrachtgever in verband hiermee een opdracht in de markt heeft gezet </w:t>
      </w:r>
      <w:r w:rsidR="005D04E7" w:rsidRPr="006F2E64">
        <w:t xml:space="preserve">voor de </w:t>
      </w:r>
      <w:r w:rsidRPr="006F2E64">
        <w:t xml:space="preserve"> </w:t>
      </w:r>
      <w:proofErr w:type="spellStart"/>
      <w:r w:rsidR="00FF139F">
        <w:t>Managed</w:t>
      </w:r>
      <w:proofErr w:type="spellEnd"/>
      <w:r w:rsidR="00FF139F">
        <w:t xml:space="preserve"> Service</w:t>
      </w:r>
      <w:r w:rsidRPr="006F2E64">
        <w:t>, via e</w:t>
      </w:r>
      <w:r w:rsidR="00205FB6" w:rsidRPr="006F2E64">
        <w:t>en Europese aanbesteding</w:t>
      </w:r>
      <w:r w:rsidRPr="006F2E64">
        <w:t xml:space="preserve"> met kenmerk IUC 2</w:t>
      </w:r>
      <w:r w:rsidR="00FF139F">
        <w:t>5</w:t>
      </w:r>
      <w:r w:rsidRPr="006F2E64">
        <w:t>-0</w:t>
      </w:r>
      <w:r w:rsidR="00FF139F">
        <w:t>03</w:t>
      </w:r>
      <w:r w:rsidR="00F86B79" w:rsidRPr="006F2E64">
        <w:t>.</w:t>
      </w:r>
    </w:p>
    <w:p w14:paraId="6242A80D" w14:textId="27F65AFA" w:rsidR="008431FF" w:rsidRDefault="00F86B79" w:rsidP="007F6C0E">
      <w:pPr>
        <w:pStyle w:val="Considerans"/>
      </w:pPr>
      <w:r>
        <w:lastRenderedPageBreak/>
        <w:t xml:space="preserve">Opdrachtnemer de Europese aanbesteding heeft gewonnen. </w:t>
      </w:r>
      <w:r w:rsidR="00131995">
        <w:t xml:space="preserve">Opdrachtgever </w:t>
      </w:r>
      <w:r w:rsidR="00205FB6">
        <w:t xml:space="preserve">daarom </w:t>
      </w:r>
      <w:r>
        <w:t xml:space="preserve">aan Opdrachtnemer </w:t>
      </w:r>
      <w:r w:rsidR="005E3613">
        <w:t xml:space="preserve">de opdracht </w:t>
      </w:r>
      <w:r w:rsidR="003D4832">
        <w:t>wenst te verlenen</w:t>
      </w:r>
      <w:r w:rsidR="00131995">
        <w:t xml:space="preserve"> van de </w:t>
      </w:r>
      <w:proofErr w:type="spellStart"/>
      <w:r w:rsidR="00FF139F">
        <w:t>Managed</w:t>
      </w:r>
      <w:proofErr w:type="spellEnd"/>
      <w:r w:rsidR="00FF139F">
        <w:t xml:space="preserve"> Service</w:t>
      </w:r>
      <w:r w:rsidR="003D4832">
        <w:t xml:space="preserve">. </w:t>
      </w:r>
    </w:p>
    <w:p w14:paraId="3235EEB6" w14:textId="2BD11CBE" w:rsidR="00214AB9" w:rsidRDefault="00214AB9" w:rsidP="00006C19">
      <w:pPr>
        <w:pStyle w:val="Considerans"/>
      </w:pPr>
      <w:r w:rsidRPr="00417883">
        <w:t>Opdrachtgever de doelstellingen en omgeving, waartoe de ICT-Infrastructuur behoort, waarbinnen</w:t>
      </w:r>
      <w:r w:rsidR="00314DE7" w:rsidRPr="00417883">
        <w:t xml:space="preserve"> de</w:t>
      </w:r>
      <w:r w:rsidRPr="00417883">
        <w:t xml:space="preserve"> </w:t>
      </w:r>
      <w:proofErr w:type="spellStart"/>
      <w:r w:rsidR="00FF139F">
        <w:t>Managed</w:t>
      </w:r>
      <w:proofErr w:type="spellEnd"/>
      <w:r w:rsidR="00FF139F">
        <w:t xml:space="preserve"> Service</w:t>
      </w:r>
      <w:r w:rsidR="00314DE7" w:rsidRPr="00417883">
        <w:t xml:space="preserve"> </w:t>
      </w:r>
      <w:r w:rsidRPr="00417883">
        <w:t>gaat</w:t>
      </w:r>
      <w:r w:rsidR="00F5412D" w:rsidRPr="00417883">
        <w:t xml:space="preserve"> en moet</w:t>
      </w:r>
      <w:r w:rsidRPr="00417883">
        <w:t xml:space="preserve"> functioneren, heeft vastgelegd in het </w:t>
      </w:r>
      <w:r w:rsidR="00B04BFC">
        <w:t>Beschrijvend Document</w:t>
      </w:r>
      <w:r w:rsidR="00F5412D" w:rsidRPr="00417883">
        <w:t xml:space="preserve"> en de Specificatie</w:t>
      </w:r>
      <w:r w:rsidR="00314DE7" w:rsidRPr="00417883">
        <w:t xml:space="preserve"> van de </w:t>
      </w:r>
      <w:r w:rsidR="00C035FE">
        <w:t>o</w:t>
      </w:r>
      <w:r w:rsidR="00314DE7" w:rsidRPr="00417883">
        <w:t>pdracht</w:t>
      </w:r>
      <w:r w:rsidR="00D63B05">
        <w:t xml:space="preserve"> (hierna SVO genoemd)</w:t>
      </w:r>
      <w:r w:rsidRPr="00417883">
        <w:t>, kenmerk</w:t>
      </w:r>
      <w:r w:rsidR="00314DE7" w:rsidRPr="00417883">
        <w:t xml:space="preserve"> </w:t>
      </w:r>
      <w:r w:rsidR="008F7382" w:rsidRPr="00417883">
        <w:t xml:space="preserve">IUC </w:t>
      </w:r>
      <w:r w:rsidR="000525E1">
        <w:t>2</w:t>
      </w:r>
      <w:r w:rsidR="00B04BFC">
        <w:t>5</w:t>
      </w:r>
      <w:r w:rsidR="000525E1">
        <w:t>-0</w:t>
      </w:r>
      <w:r w:rsidR="00B04BFC">
        <w:t>03</w:t>
      </w:r>
      <w:r w:rsidR="000525E1">
        <w:t>.</w:t>
      </w:r>
      <w:r w:rsidR="00314DE7" w:rsidRPr="00417883">
        <w:t xml:space="preserve"> </w:t>
      </w:r>
      <w:r w:rsidR="00314DE7" w:rsidRPr="000525E1">
        <w:t>Dit geldt eveneens voor (eventuele) Additionele Diensten.</w:t>
      </w:r>
      <w:r w:rsidR="004902A8">
        <w:t xml:space="preserve"> </w:t>
      </w:r>
      <w:r w:rsidR="007F6C0E">
        <w:t xml:space="preserve">Opdrachtnemer heeft verklaard dat de </w:t>
      </w:r>
      <w:proofErr w:type="spellStart"/>
      <w:r w:rsidR="00FF139F">
        <w:t>Managed</w:t>
      </w:r>
      <w:proofErr w:type="spellEnd"/>
      <w:r w:rsidR="00FF139F">
        <w:t xml:space="preserve"> Service</w:t>
      </w:r>
      <w:r w:rsidR="007F6C0E">
        <w:t xml:space="preserve"> </w:t>
      </w:r>
      <w:r w:rsidR="00B70F74">
        <w:t>geschikt is om de doelstellingen van Opdrachtgever te realiseren en goed te functioneren binnen de omgeving van Opdrachtgever.</w:t>
      </w:r>
    </w:p>
    <w:p w14:paraId="3D751DC7" w14:textId="2897AECC" w:rsidR="00493155" w:rsidRPr="00E513F4" w:rsidRDefault="00493155" w:rsidP="00417883">
      <w:pPr>
        <w:pStyle w:val="Considerans"/>
      </w:pPr>
      <w:r w:rsidRPr="000525E1">
        <w:t xml:space="preserve">De </w:t>
      </w:r>
      <w:r w:rsidRPr="00877B02">
        <w:t>Informatiebeveiliging (</w:t>
      </w:r>
      <w:r w:rsidR="003A3CCF" w:rsidRPr="00877B02">
        <w:t xml:space="preserve">waaronder onder meer wordt begrepen </w:t>
      </w:r>
      <w:r w:rsidRPr="00877B02">
        <w:t xml:space="preserve">het voorkomen van een </w:t>
      </w:r>
      <w:r w:rsidR="00126993" w:rsidRPr="00877B02">
        <w:t>b</w:t>
      </w:r>
      <w:r w:rsidRPr="00877B02">
        <w:t>eveiligingsincident</w:t>
      </w:r>
      <w:r w:rsidR="00126993" w:rsidRPr="00877B02">
        <w:t xml:space="preserve"> en/of </w:t>
      </w:r>
      <w:proofErr w:type="spellStart"/>
      <w:r w:rsidR="00126993" w:rsidRPr="00877B02">
        <w:t>Datalek</w:t>
      </w:r>
      <w:proofErr w:type="spellEnd"/>
      <w:r w:rsidRPr="00877B02">
        <w:t xml:space="preserve">) </w:t>
      </w:r>
      <w:r w:rsidR="00314DE7" w:rsidRPr="00877B02">
        <w:t>bij</w:t>
      </w:r>
      <w:r w:rsidR="00314DE7" w:rsidRPr="000525E1">
        <w:t xml:space="preserve"> het uitvoeren van de Prestatie</w:t>
      </w:r>
      <w:r w:rsidRPr="000525E1">
        <w:t xml:space="preserve"> een grote rol van betekenis (gaat)</w:t>
      </w:r>
      <w:r w:rsidR="00416FF9" w:rsidRPr="000525E1">
        <w:t xml:space="preserve"> </w:t>
      </w:r>
      <w:r w:rsidRPr="000525E1">
        <w:t>vervul(</w:t>
      </w:r>
      <w:proofErr w:type="spellStart"/>
      <w:r w:rsidRPr="000525E1">
        <w:t>llen</w:t>
      </w:r>
      <w:proofErr w:type="spellEnd"/>
      <w:r w:rsidRPr="000525E1">
        <w:t>)</w:t>
      </w:r>
      <w:r w:rsidR="00126993" w:rsidRPr="000525E1">
        <w:t>t</w:t>
      </w:r>
      <w:r w:rsidR="00D50B62" w:rsidRPr="000525E1">
        <w:t>.</w:t>
      </w:r>
      <w:r w:rsidRPr="000525E1">
        <w:t xml:space="preserve"> </w:t>
      </w:r>
      <w:r w:rsidR="00D50B62" w:rsidRPr="000525E1">
        <w:t>E</w:t>
      </w:r>
      <w:r w:rsidRPr="000525E1">
        <w:t xml:space="preserve">n er daarom in deze Overeenkomst meerdere verplichtingen zijn uitgewerkt waaraan </w:t>
      </w:r>
      <w:r w:rsidR="00CC11E6" w:rsidRPr="000525E1">
        <w:t>Opdrachtnemer</w:t>
      </w:r>
      <w:r w:rsidRPr="000525E1">
        <w:t xml:space="preserve"> zich dient te </w:t>
      </w:r>
      <w:r w:rsidRPr="00E513F4">
        <w:t>committeren</w:t>
      </w:r>
      <w:r w:rsidR="000525E1" w:rsidRPr="00E513F4">
        <w:t>.</w:t>
      </w:r>
      <w:r w:rsidRPr="00E513F4">
        <w:t xml:space="preserve"> </w:t>
      </w:r>
    </w:p>
    <w:p w14:paraId="5104392D" w14:textId="77777777" w:rsidR="00214AB9" w:rsidRPr="00E513F4" w:rsidRDefault="00214AB9" w:rsidP="00417883">
      <w:pPr>
        <w:pStyle w:val="Considerans"/>
      </w:pPr>
      <w:r w:rsidRPr="00E513F4">
        <w:t>Opdrachtgever</w:t>
      </w:r>
      <w:r w:rsidR="008F7382" w:rsidRPr="00E513F4">
        <w:t xml:space="preserve"> de</w:t>
      </w:r>
      <w:r w:rsidRPr="00E513F4">
        <w:t xml:space="preserve"> </w:t>
      </w:r>
      <w:r w:rsidR="008F7382" w:rsidRPr="00E513F4">
        <w:t>Prestatie</w:t>
      </w:r>
      <w:r w:rsidR="00416FF9" w:rsidRPr="00E513F4">
        <w:t xml:space="preserve"> </w:t>
      </w:r>
      <w:r w:rsidRPr="00E513F4">
        <w:t>wil realiseren door het sluiten van deze Overeenkomst</w:t>
      </w:r>
      <w:r w:rsidR="00E513F4" w:rsidRPr="00E513F4">
        <w:t>.</w:t>
      </w:r>
      <w:r w:rsidRPr="00E513F4">
        <w:t xml:space="preserve"> </w:t>
      </w:r>
    </w:p>
    <w:p w14:paraId="2A12640B" w14:textId="546DA4F3" w:rsidR="00214AB9" w:rsidRPr="00E513F4" w:rsidRDefault="00214AB9" w:rsidP="00417883">
      <w:pPr>
        <w:pStyle w:val="Considerans"/>
      </w:pPr>
      <w:r w:rsidRPr="00E513F4">
        <w:t>In het verlengde hiervan is een Europese aanbesteding,</w:t>
      </w:r>
      <w:r w:rsidR="005667B6" w:rsidRPr="00E513F4">
        <w:t xml:space="preserve"> </w:t>
      </w:r>
      <w:r w:rsidR="00B04BFC">
        <w:t>openbare procedure</w:t>
      </w:r>
      <w:r w:rsidR="005667B6" w:rsidRPr="00E513F4">
        <w:t>,</w:t>
      </w:r>
      <w:r w:rsidRPr="00E513F4">
        <w:t xml:space="preserve"> </w:t>
      </w:r>
      <w:r w:rsidR="005667B6" w:rsidRPr="00E513F4">
        <w:t xml:space="preserve">met als </w:t>
      </w:r>
      <w:r w:rsidRPr="00E513F4">
        <w:t xml:space="preserve">kenmerk </w:t>
      </w:r>
      <w:r w:rsidR="008F7382" w:rsidRPr="00E513F4">
        <w:t>IUC</w:t>
      </w:r>
      <w:r w:rsidR="000525E1" w:rsidRPr="00E513F4">
        <w:t xml:space="preserve"> 2</w:t>
      </w:r>
      <w:r w:rsidR="00B04BFC">
        <w:t>5</w:t>
      </w:r>
      <w:r w:rsidR="000525E1" w:rsidRPr="00E513F4">
        <w:t>-0</w:t>
      </w:r>
      <w:r w:rsidR="00B04BFC">
        <w:t>03</w:t>
      </w:r>
      <w:r w:rsidR="00D50B62" w:rsidRPr="00E513F4">
        <w:t xml:space="preserve"> </w:t>
      </w:r>
      <w:r w:rsidRPr="00E513F4">
        <w:t>gehouden voor de verwerving van</w:t>
      </w:r>
      <w:r w:rsidR="00F5412D" w:rsidRPr="00E513F4">
        <w:t xml:space="preserve"> </w:t>
      </w:r>
      <w:r w:rsidR="00FF2E60" w:rsidRPr="00E513F4">
        <w:t>de</w:t>
      </w:r>
      <w:r w:rsidR="00633F31" w:rsidRPr="00E513F4">
        <w:t xml:space="preserve"> </w:t>
      </w:r>
      <w:r w:rsidR="005667B6" w:rsidRPr="00E513F4">
        <w:t>Prestatie.</w:t>
      </w:r>
    </w:p>
    <w:p w14:paraId="1E94B4AB" w14:textId="77777777" w:rsidR="00FF298A" w:rsidRPr="00570BB9" w:rsidRDefault="00FF298A" w:rsidP="00417883">
      <w:pPr>
        <w:pStyle w:val="Considerans"/>
      </w:pPr>
      <w:r w:rsidRPr="00E513F4">
        <w:t>O</w:t>
      </w:r>
      <w:r w:rsidRPr="00570BB9">
        <w:t>pdrachtgever thans in onderhavige met</w:t>
      </w:r>
      <w:r w:rsidR="00D5526F">
        <w:t xml:space="preserve"> </w:t>
      </w:r>
      <w:r w:rsidR="00CC11E6" w:rsidRPr="00570BB9">
        <w:t>Opdrachtnemer</w:t>
      </w:r>
      <w:r w:rsidRPr="00570BB9">
        <w:t xml:space="preserve"> in de Overeenkomst de wederzijdse rechten en verplichtingen wenst vast te leggen.</w:t>
      </w:r>
    </w:p>
    <w:p w14:paraId="49E3C037" w14:textId="77777777" w:rsidR="00D9086B" w:rsidRPr="00570BB9" w:rsidRDefault="00D9086B" w:rsidP="00417883">
      <w:pPr>
        <w:pStyle w:val="Titel"/>
        <w:sectPr w:rsidR="00D9086B" w:rsidRPr="00570BB9" w:rsidSect="00F92F26">
          <w:headerReference w:type="first" r:id="rId10"/>
          <w:pgSz w:w="11906" w:h="16838" w:code="9"/>
          <w:pgMar w:top="1560" w:right="1418" w:bottom="1418" w:left="1418" w:header="851" w:footer="708" w:gutter="0"/>
          <w:paperSrc w:first="11" w:other="11"/>
          <w:cols w:space="708"/>
          <w:titlePg/>
          <w:docGrid w:linePitch="245"/>
        </w:sectPr>
      </w:pPr>
      <w:r w:rsidRPr="00570BB9">
        <w:t>verklaren te zijn overeengekomen als volgt:</w:t>
      </w:r>
    </w:p>
    <w:p w14:paraId="79F43A6D" w14:textId="6021BCB2" w:rsidR="00D9086B" w:rsidRPr="00570BB9" w:rsidRDefault="00D9086B" w:rsidP="001D2A0E">
      <w:pPr>
        <w:pStyle w:val="Titel"/>
        <w:rPr>
          <w:sz w:val="20"/>
        </w:rPr>
      </w:pPr>
      <w:r w:rsidRPr="00570BB9">
        <w:lastRenderedPageBreak/>
        <w:t>Inhoudsopgave</w:t>
      </w:r>
    </w:p>
    <w:p w14:paraId="3FA07DEF" w14:textId="3B944AA3" w:rsidR="00FA6C46" w:rsidRDefault="007F2582">
      <w:pPr>
        <w:pStyle w:val="Inhopg1"/>
        <w:rPr>
          <w:rFonts w:asciiTheme="minorHAnsi" w:eastAsiaTheme="minorEastAsia" w:hAnsiTheme="minorHAnsi" w:cstheme="minorBidi"/>
          <w:kern w:val="2"/>
          <w:sz w:val="24"/>
          <w:szCs w:val="24"/>
          <w14:ligatures w14:val="standardContextual"/>
        </w:rPr>
      </w:pPr>
      <w:r w:rsidRPr="00417883">
        <w:rPr>
          <w:rFonts w:ascii="Arial" w:hAnsi="Arial"/>
          <w:sz w:val="20"/>
        </w:rPr>
        <w:fldChar w:fldCharType="begin"/>
      </w:r>
      <w:r w:rsidR="00D9086B" w:rsidRPr="00417883">
        <w:rPr>
          <w:sz w:val="20"/>
        </w:rPr>
        <w:instrText xml:space="preserve"> TOC \o "1-1" \t "Bijlage;1" </w:instrText>
      </w:r>
      <w:r w:rsidRPr="00417883">
        <w:rPr>
          <w:rFonts w:ascii="Arial" w:hAnsi="Arial"/>
          <w:sz w:val="20"/>
        </w:rPr>
        <w:fldChar w:fldCharType="separate"/>
      </w:r>
      <w:r w:rsidR="00FA6C46" w:rsidRPr="001F002F">
        <w:rPr>
          <w:u w:val="single"/>
        </w:rPr>
        <w:t xml:space="preserve">Sectie A. </w:t>
      </w:r>
      <w:r w:rsidR="00FA6C46">
        <w:rPr>
          <w:rFonts w:asciiTheme="minorHAnsi" w:eastAsiaTheme="minorEastAsia" w:hAnsiTheme="minorHAnsi" w:cstheme="minorBidi"/>
          <w:kern w:val="2"/>
          <w:sz w:val="24"/>
          <w:szCs w:val="24"/>
          <w14:ligatures w14:val="standardContextual"/>
        </w:rPr>
        <w:tab/>
      </w:r>
      <w:r w:rsidR="00FA6C46" w:rsidRPr="001F002F">
        <w:rPr>
          <w:u w:val="single"/>
        </w:rPr>
        <w:t>Algemeen deel overeenkomst</w:t>
      </w:r>
      <w:r w:rsidR="00FA6C46">
        <w:tab/>
      </w:r>
      <w:r w:rsidR="00FA6C46">
        <w:fldChar w:fldCharType="begin"/>
      </w:r>
      <w:r w:rsidR="00FA6C46">
        <w:instrText xml:space="preserve"> PAGEREF _Toc201568917 \h </w:instrText>
      </w:r>
      <w:r w:rsidR="00FA6C46">
        <w:fldChar w:fldCharType="separate"/>
      </w:r>
      <w:r w:rsidR="00FA6C46">
        <w:t>6</w:t>
      </w:r>
      <w:r w:rsidR="00FA6C46">
        <w:fldChar w:fldCharType="end"/>
      </w:r>
    </w:p>
    <w:p w14:paraId="0B0C092D" w14:textId="6CD65339" w:rsidR="00FA6C46" w:rsidRDefault="00FA6C46">
      <w:pPr>
        <w:pStyle w:val="Inhopg1"/>
        <w:rPr>
          <w:rFonts w:asciiTheme="minorHAnsi" w:eastAsiaTheme="minorEastAsia" w:hAnsiTheme="minorHAnsi" w:cstheme="minorBidi"/>
          <w:kern w:val="2"/>
          <w:sz w:val="24"/>
          <w:szCs w:val="24"/>
          <w14:ligatures w14:val="standardContextual"/>
        </w:rPr>
      </w:pPr>
      <w:r>
        <w:t>Artikel 1</w:t>
      </w:r>
      <w:r>
        <w:rPr>
          <w:rFonts w:asciiTheme="minorHAnsi" w:eastAsiaTheme="minorEastAsia" w:hAnsiTheme="minorHAnsi" w:cstheme="minorBidi"/>
          <w:kern w:val="2"/>
          <w:sz w:val="24"/>
          <w:szCs w:val="24"/>
          <w14:ligatures w14:val="standardContextual"/>
        </w:rPr>
        <w:tab/>
      </w:r>
      <w:r>
        <w:t>Begrippen</w:t>
      </w:r>
      <w:r>
        <w:tab/>
      </w:r>
      <w:r>
        <w:fldChar w:fldCharType="begin"/>
      </w:r>
      <w:r>
        <w:instrText xml:space="preserve"> PAGEREF _Toc201568918 \h </w:instrText>
      </w:r>
      <w:r>
        <w:fldChar w:fldCharType="separate"/>
      </w:r>
      <w:r>
        <w:t>6</w:t>
      </w:r>
      <w:r>
        <w:fldChar w:fldCharType="end"/>
      </w:r>
    </w:p>
    <w:p w14:paraId="67C8C488" w14:textId="362D0A82" w:rsidR="00FA6C46" w:rsidRDefault="00FA6C46">
      <w:pPr>
        <w:pStyle w:val="Inhopg1"/>
        <w:rPr>
          <w:rFonts w:asciiTheme="minorHAnsi" w:eastAsiaTheme="minorEastAsia" w:hAnsiTheme="minorHAnsi" w:cstheme="minorBidi"/>
          <w:kern w:val="2"/>
          <w:sz w:val="24"/>
          <w:szCs w:val="24"/>
          <w14:ligatures w14:val="standardContextual"/>
        </w:rPr>
      </w:pPr>
      <w:r>
        <w:t>Artikel 2</w:t>
      </w:r>
      <w:r>
        <w:rPr>
          <w:rFonts w:asciiTheme="minorHAnsi" w:eastAsiaTheme="minorEastAsia" w:hAnsiTheme="minorHAnsi" w:cstheme="minorBidi"/>
          <w:kern w:val="2"/>
          <w:sz w:val="24"/>
          <w:szCs w:val="24"/>
          <w14:ligatures w14:val="standardContextual"/>
        </w:rPr>
        <w:tab/>
      </w:r>
      <w:r>
        <w:t>Voorwerp van de Overeenkomst</w:t>
      </w:r>
      <w:r>
        <w:tab/>
      </w:r>
      <w:r>
        <w:fldChar w:fldCharType="begin"/>
      </w:r>
      <w:r>
        <w:instrText xml:space="preserve"> PAGEREF _Toc201568919 \h </w:instrText>
      </w:r>
      <w:r>
        <w:fldChar w:fldCharType="separate"/>
      </w:r>
      <w:r>
        <w:t>6</w:t>
      </w:r>
      <w:r>
        <w:fldChar w:fldCharType="end"/>
      </w:r>
    </w:p>
    <w:p w14:paraId="1C2896A9" w14:textId="230504D8" w:rsidR="00FA6C46" w:rsidRDefault="00FA6C46">
      <w:pPr>
        <w:pStyle w:val="Inhopg1"/>
        <w:rPr>
          <w:rFonts w:asciiTheme="minorHAnsi" w:eastAsiaTheme="minorEastAsia" w:hAnsiTheme="minorHAnsi" w:cstheme="minorBidi"/>
          <w:kern w:val="2"/>
          <w:sz w:val="24"/>
          <w:szCs w:val="24"/>
          <w14:ligatures w14:val="standardContextual"/>
        </w:rPr>
      </w:pPr>
      <w:r>
        <w:t>Artikel 3</w:t>
      </w:r>
      <w:r>
        <w:rPr>
          <w:rFonts w:asciiTheme="minorHAnsi" w:eastAsiaTheme="minorEastAsia" w:hAnsiTheme="minorHAnsi" w:cstheme="minorBidi"/>
          <w:kern w:val="2"/>
          <w:sz w:val="24"/>
          <w:szCs w:val="24"/>
          <w14:ligatures w14:val="standardContextual"/>
        </w:rPr>
        <w:tab/>
      </w:r>
      <w:r>
        <w:t>Plan van Aanpak(ken)</w:t>
      </w:r>
      <w:r>
        <w:tab/>
      </w:r>
      <w:r>
        <w:fldChar w:fldCharType="begin"/>
      </w:r>
      <w:r>
        <w:instrText xml:space="preserve"> PAGEREF _Toc201568920 \h </w:instrText>
      </w:r>
      <w:r>
        <w:fldChar w:fldCharType="separate"/>
      </w:r>
      <w:r>
        <w:t>7</w:t>
      </w:r>
      <w:r>
        <w:fldChar w:fldCharType="end"/>
      </w:r>
    </w:p>
    <w:p w14:paraId="5C289188" w14:textId="0C96A5B7" w:rsidR="00FA6C46" w:rsidRDefault="00FA6C46">
      <w:pPr>
        <w:pStyle w:val="Inhopg1"/>
        <w:rPr>
          <w:rFonts w:asciiTheme="minorHAnsi" w:eastAsiaTheme="minorEastAsia" w:hAnsiTheme="minorHAnsi" w:cstheme="minorBidi"/>
          <w:kern w:val="2"/>
          <w:sz w:val="24"/>
          <w:szCs w:val="24"/>
          <w14:ligatures w14:val="standardContextual"/>
        </w:rPr>
      </w:pPr>
      <w:r>
        <w:t>Artikel 4</w:t>
      </w:r>
      <w:r>
        <w:rPr>
          <w:rFonts w:asciiTheme="minorHAnsi" w:eastAsiaTheme="minorEastAsia" w:hAnsiTheme="minorHAnsi" w:cstheme="minorBidi"/>
          <w:kern w:val="2"/>
          <w:sz w:val="24"/>
          <w:szCs w:val="24"/>
          <w14:ligatures w14:val="standardContextual"/>
        </w:rPr>
        <w:tab/>
      </w:r>
      <w:r>
        <w:t>Rolverdeling</w:t>
      </w:r>
      <w:r>
        <w:tab/>
      </w:r>
      <w:r>
        <w:fldChar w:fldCharType="begin"/>
      </w:r>
      <w:r>
        <w:instrText xml:space="preserve"> PAGEREF _Toc201568921 \h </w:instrText>
      </w:r>
      <w:r>
        <w:fldChar w:fldCharType="separate"/>
      </w:r>
      <w:r>
        <w:t>7</w:t>
      </w:r>
      <w:r>
        <w:fldChar w:fldCharType="end"/>
      </w:r>
    </w:p>
    <w:p w14:paraId="1B63FAD4" w14:textId="7B24078F" w:rsidR="00FA6C46" w:rsidRDefault="00FA6C46">
      <w:pPr>
        <w:pStyle w:val="Inhopg1"/>
        <w:rPr>
          <w:rFonts w:asciiTheme="minorHAnsi" w:eastAsiaTheme="minorEastAsia" w:hAnsiTheme="minorHAnsi" w:cstheme="minorBidi"/>
          <w:kern w:val="2"/>
          <w:sz w:val="24"/>
          <w:szCs w:val="24"/>
          <w14:ligatures w14:val="standardContextual"/>
        </w:rPr>
      </w:pPr>
      <w:r>
        <w:t>Artikel 5</w:t>
      </w:r>
      <w:r>
        <w:rPr>
          <w:rFonts w:asciiTheme="minorHAnsi" w:eastAsiaTheme="minorEastAsia" w:hAnsiTheme="minorHAnsi" w:cstheme="minorBidi"/>
          <w:kern w:val="2"/>
          <w:sz w:val="24"/>
          <w:szCs w:val="24"/>
          <w14:ligatures w14:val="standardContextual"/>
        </w:rPr>
        <w:tab/>
      </w:r>
      <w:r>
        <w:t>Bijlagen</w:t>
      </w:r>
      <w:r>
        <w:tab/>
      </w:r>
      <w:r>
        <w:fldChar w:fldCharType="begin"/>
      </w:r>
      <w:r>
        <w:instrText xml:space="preserve"> PAGEREF _Toc201568922 \h </w:instrText>
      </w:r>
      <w:r>
        <w:fldChar w:fldCharType="separate"/>
      </w:r>
      <w:r>
        <w:t>8</w:t>
      </w:r>
      <w:r>
        <w:fldChar w:fldCharType="end"/>
      </w:r>
    </w:p>
    <w:p w14:paraId="659A6A7C" w14:textId="4D84F0F6" w:rsidR="00FA6C46" w:rsidRDefault="00FA6C46">
      <w:pPr>
        <w:pStyle w:val="Inhopg1"/>
        <w:rPr>
          <w:rFonts w:asciiTheme="minorHAnsi" w:eastAsiaTheme="minorEastAsia" w:hAnsiTheme="minorHAnsi" w:cstheme="minorBidi"/>
          <w:kern w:val="2"/>
          <w:sz w:val="24"/>
          <w:szCs w:val="24"/>
          <w14:ligatures w14:val="standardContextual"/>
        </w:rPr>
      </w:pPr>
      <w:r>
        <w:t>Artikel 6</w:t>
      </w:r>
      <w:r>
        <w:rPr>
          <w:rFonts w:asciiTheme="minorHAnsi" w:eastAsiaTheme="minorEastAsia" w:hAnsiTheme="minorHAnsi" w:cstheme="minorBidi"/>
          <w:kern w:val="2"/>
          <w:sz w:val="24"/>
          <w:szCs w:val="24"/>
          <w14:ligatures w14:val="standardContextual"/>
        </w:rPr>
        <w:tab/>
      </w:r>
      <w:r>
        <w:t>Continuïteit Managed Service</w:t>
      </w:r>
      <w:r>
        <w:tab/>
      </w:r>
      <w:r>
        <w:fldChar w:fldCharType="begin"/>
      </w:r>
      <w:r>
        <w:instrText xml:space="preserve"> PAGEREF _Toc201568923 \h </w:instrText>
      </w:r>
      <w:r>
        <w:fldChar w:fldCharType="separate"/>
      </w:r>
      <w:r>
        <w:t>9</w:t>
      </w:r>
      <w:r>
        <w:fldChar w:fldCharType="end"/>
      </w:r>
    </w:p>
    <w:p w14:paraId="6FF3FE38" w14:textId="3941D96C" w:rsidR="00FA6C46" w:rsidRDefault="00FA6C46">
      <w:pPr>
        <w:pStyle w:val="Inhopg1"/>
        <w:rPr>
          <w:rFonts w:asciiTheme="minorHAnsi" w:eastAsiaTheme="minorEastAsia" w:hAnsiTheme="minorHAnsi" w:cstheme="minorBidi"/>
          <w:kern w:val="2"/>
          <w:sz w:val="24"/>
          <w:szCs w:val="24"/>
          <w14:ligatures w14:val="standardContextual"/>
        </w:rPr>
      </w:pPr>
      <w:r>
        <w:t>Artikel 7</w:t>
      </w:r>
      <w:r>
        <w:rPr>
          <w:rFonts w:asciiTheme="minorHAnsi" w:eastAsiaTheme="minorEastAsia" w:hAnsiTheme="minorHAnsi" w:cstheme="minorBidi"/>
          <w:kern w:val="2"/>
          <w:sz w:val="24"/>
          <w:szCs w:val="24"/>
          <w14:ligatures w14:val="standardContextual"/>
        </w:rPr>
        <w:tab/>
      </w:r>
      <w:r>
        <w:t>Algemene Vereisten aan de Managed Service</w:t>
      </w:r>
      <w:r>
        <w:tab/>
      </w:r>
      <w:r>
        <w:fldChar w:fldCharType="begin"/>
      </w:r>
      <w:r>
        <w:instrText xml:space="preserve"> PAGEREF _Toc201568924 \h </w:instrText>
      </w:r>
      <w:r>
        <w:fldChar w:fldCharType="separate"/>
      </w:r>
      <w:r>
        <w:t>9</w:t>
      </w:r>
      <w:r>
        <w:fldChar w:fldCharType="end"/>
      </w:r>
    </w:p>
    <w:p w14:paraId="7E6CAF1D" w14:textId="28129F54" w:rsidR="00FA6C46" w:rsidRDefault="00FA6C46">
      <w:pPr>
        <w:pStyle w:val="Inhopg1"/>
        <w:rPr>
          <w:rFonts w:asciiTheme="minorHAnsi" w:eastAsiaTheme="minorEastAsia" w:hAnsiTheme="minorHAnsi" w:cstheme="minorBidi"/>
          <w:kern w:val="2"/>
          <w:sz w:val="24"/>
          <w:szCs w:val="24"/>
          <w14:ligatures w14:val="standardContextual"/>
        </w:rPr>
      </w:pPr>
      <w:r>
        <w:t>Artikel 8</w:t>
      </w:r>
      <w:r>
        <w:rPr>
          <w:rFonts w:asciiTheme="minorHAnsi" w:eastAsiaTheme="minorEastAsia" w:hAnsiTheme="minorHAnsi" w:cstheme="minorBidi"/>
          <w:kern w:val="2"/>
          <w:sz w:val="24"/>
          <w:szCs w:val="24"/>
          <w14:ligatures w14:val="standardContextual"/>
        </w:rPr>
        <w:tab/>
      </w:r>
      <w:r>
        <w:t>Duur van de Overeenkomst</w:t>
      </w:r>
      <w:r>
        <w:tab/>
      </w:r>
      <w:r>
        <w:fldChar w:fldCharType="begin"/>
      </w:r>
      <w:r>
        <w:instrText xml:space="preserve"> PAGEREF _Toc201568925 \h </w:instrText>
      </w:r>
      <w:r>
        <w:fldChar w:fldCharType="separate"/>
      </w:r>
      <w:r>
        <w:t>9</w:t>
      </w:r>
      <w:r>
        <w:fldChar w:fldCharType="end"/>
      </w:r>
    </w:p>
    <w:p w14:paraId="2A86E6A5" w14:textId="408891FE" w:rsidR="00FA6C46" w:rsidRDefault="00FA6C46">
      <w:pPr>
        <w:pStyle w:val="Inhopg1"/>
        <w:rPr>
          <w:rFonts w:asciiTheme="minorHAnsi" w:eastAsiaTheme="minorEastAsia" w:hAnsiTheme="minorHAnsi" w:cstheme="minorBidi"/>
          <w:kern w:val="2"/>
          <w:sz w:val="24"/>
          <w:szCs w:val="24"/>
          <w14:ligatures w14:val="standardContextual"/>
        </w:rPr>
      </w:pPr>
      <w:r>
        <w:t>Artikel 9</w:t>
      </w:r>
      <w:r>
        <w:rPr>
          <w:rFonts w:asciiTheme="minorHAnsi" w:eastAsiaTheme="minorEastAsia" w:hAnsiTheme="minorHAnsi" w:cstheme="minorBidi"/>
          <w:kern w:val="2"/>
          <w:sz w:val="24"/>
          <w:szCs w:val="24"/>
          <w14:ligatures w14:val="standardContextual"/>
        </w:rPr>
        <w:tab/>
      </w:r>
      <w:r>
        <w:t>Planning</w:t>
      </w:r>
      <w:r>
        <w:tab/>
      </w:r>
      <w:r>
        <w:fldChar w:fldCharType="begin"/>
      </w:r>
      <w:r>
        <w:instrText xml:space="preserve"> PAGEREF _Toc201568926 \h </w:instrText>
      </w:r>
      <w:r>
        <w:fldChar w:fldCharType="separate"/>
      </w:r>
      <w:r>
        <w:t>10</w:t>
      </w:r>
      <w:r>
        <w:fldChar w:fldCharType="end"/>
      </w:r>
    </w:p>
    <w:p w14:paraId="144B0C34" w14:textId="5600A877" w:rsidR="00FA6C46" w:rsidRDefault="00FA6C46">
      <w:pPr>
        <w:pStyle w:val="Inhopg1"/>
        <w:rPr>
          <w:rFonts w:asciiTheme="minorHAnsi" w:eastAsiaTheme="minorEastAsia" w:hAnsiTheme="minorHAnsi" w:cstheme="minorBidi"/>
          <w:kern w:val="2"/>
          <w:sz w:val="24"/>
          <w:szCs w:val="24"/>
          <w14:ligatures w14:val="standardContextual"/>
        </w:rPr>
      </w:pPr>
      <w:r>
        <w:t>Artikel 10</w:t>
      </w:r>
      <w:r>
        <w:rPr>
          <w:rFonts w:asciiTheme="minorHAnsi" w:eastAsiaTheme="minorEastAsia" w:hAnsiTheme="minorHAnsi" w:cstheme="minorBidi"/>
          <w:kern w:val="2"/>
          <w:sz w:val="24"/>
          <w:szCs w:val="24"/>
          <w14:ligatures w14:val="standardContextual"/>
        </w:rPr>
        <w:tab/>
      </w:r>
      <w:r>
        <w:t>Wijzigingen</w:t>
      </w:r>
      <w:r>
        <w:tab/>
      </w:r>
      <w:r>
        <w:fldChar w:fldCharType="begin"/>
      </w:r>
      <w:r>
        <w:instrText xml:space="preserve"> PAGEREF _Toc201568927 \h </w:instrText>
      </w:r>
      <w:r>
        <w:fldChar w:fldCharType="separate"/>
      </w:r>
      <w:r>
        <w:t>10</w:t>
      </w:r>
      <w:r>
        <w:fldChar w:fldCharType="end"/>
      </w:r>
    </w:p>
    <w:p w14:paraId="1E1FEC94" w14:textId="04BC471E" w:rsidR="00FA6C46" w:rsidRDefault="00FA6C46">
      <w:pPr>
        <w:pStyle w:val="Inhopg1"/>
        <w:rPr>
          <w:rFonts w:asciiTheme="minorHAnsi" w:eastAsiaTheme="minorEastAsia" w:hAnsiTheme="minorHAnsi" w:cstheme="minorBidi"/>
          <w:kern w:val="2"/>
          <w:sz w:val="24"/>
          <w:szCs w:val="24"/>
          <w14:ligatures w14:val="standardContextual"/>
        </w:rPr>
      </w:pPr>
      <w:r>
        <w:t>Artikel 11</w:t>
      </w:r>
      <w:r>
        <w:rPr>
          <w:rFonts w:asciiTheme="minorHAnsi" w:eastAsiaTheme="minorEastAsia" w:hAnsiTheme="minorHAnsi" w:cstheme="minorBidi"/>
          <w:kern w:val="2"/>
          <w:sz w:val="24"/>
          <w:szCs w:val="24"/>
          <w14:ligatures w14:val="standardContextual"/>
        </w:rPr>
        <w:tab/>
      </w:r>
      <w:r>
        <w:t>Dossier Afspraken en Procedures (DAP)</w:t>
      </w:r>
      <w:r>
        <w:tab/>
      </w:r>
      <w:r>
        <w:fldChar w:fldCharType="begin"/>
      </w:r>
      <w:r>
        <w:instrText xml:space="preserve"> PAGEREF _Toc201568928 \h </w:instrText>
      </w:r>
      <w:r>
        <w:fldChar w:fldCharType="separate"/>
      </w:r>
      <w:r>
        <w:t>10</w:t>
      </w:r>
      <w:r>
        <w:fldChar w:fldCharType="end"/>
      </w:r>
    </w:p>
    <w:p w14:paraId="49C39A65" w14:textId="0D8767AE" w:rsidR="00FA6C46" w:rsidRDefault="00FA6C46">
      <w:pPr>
        <w:pStyle w:val="Inhopg1"/>
        <w:rPr>
          <w:rFonts w:asciiTheme="minorHAnsi" w:eastAsiaTheme="minorEastAsia" w:hAnsiTheme="minorHAnsi" w:cstheme="minorBidi"/>
          <w:kern w:val="2"/>
          <w:sz w:val="24"/>
          <w:szCs w:val="24"/>
          <w14:ligatures w14:val="standardContextual"/>
        </w:rPr>
      </w:pPr>
      <w:r>
        <w:t>Artikel 12</w:t>
      </w:r>
      <w:r>
        <w:rPr>
          <w:rFonts w:asciiTheme="minorHAnsi" w:eastAsiaTheme="minorEastAsia" w:hAnsiTheme="minorHAnsi" w:cstheme="minorBidi"/>
          <w:kern w:val="2"/>
          <w:sz w:val="24"/>
          <w:szCs w:val="24"/>
          <w14:ligatures w14:val="standardContextual"/>
        </w:rPr>
        <w:tab/>
      </w:r>
      <w:r>
        <w:t>Oplevering en Acceptatietest(en)</w:t>
      </w:r>
      <w:r>
        <w:tab/>
      </w:r>
      <w:r>
        <w:fldChar w:fldCharType="begin"/>
      </w:r>
      <w:r>
        <w:instrText xml:space="preserve"> PAGEREF _Toc201568929 \h </w:instrText>
      </w:r>
      <w:r>
        <w:fldChar w:fldCharType="separate"/>
      </w:r>
      <w:r>
        <w:t>11</w:t>
      </w:r>
      <w:r>
        <w:fldChar w:fldCharType="end"/>
      </w:r>
    </w:p>
    <w:p w14:paraId="7006EA1B" w14:textId="1D19CF23" w:rsidR="00FA6C46" w:rsidRDefault="00FA6C46">
      <w:pPr>
        <w:pStyle w:val="Inhopg1"/>
        <w:rPr>
          <w:rFonts w:asciiTheme="minorHAnsi" w:eastAsiaTheme="minorEastAsia" w:hAnsiTheme="minorHAnsi" w:cstheme="minorBidi"/>
          <w:kern w:val="2"/>
          <w:sz w:val="24"/>
          <w:szCs w:val="24"/>
          <w14:ligatures w14:val="standardContextual"/>
        </w:rPr>
      </w:pPr>
      <w:r>
        <w:t>Artikel 13</w:t>
      </w:r>
      <w:r>
        <w:rPr>
          <w:rFonts w:asciiTheme="minorHAnsi" w:eastAsiaTheme="minorEastAsia" w:hAnsiTheme="minorHAnsi" w:cstheme="minorBidi"/>
          <w:kern w:val="2"/>
          <w:sz w:val="24"/>
          <w:szCs w:val="24"/>
          <w14:ligatures w14:val="standardContextual"/>
        </w:rPr>
        <w:tab/>
      </w:r>
      <w:r>
        <w:t>Herstelplannen</w:t>
      </w:r>
      <w:r>
        <w:tab/>
      </w:r>
      <w:r>
        <w:fldChar w:fldCharType="begin"/>
      </w:r>
      <w:r>
        <w:instrText xml:space="preserve"> PAGEREF _Toc201568930 \h </w:instrText>
      </w:r>
      <w:r>
        <w:fldChar w:fldCharType="separate"/>
      </w:r>
      <w:r>
        <w:t>12</w:t>
      </w:r>
      <w:r>
        <w:fldChar w:fldCharType="end"/>
      </w:r>
    </w:p>
    <w:p w14:paraId="545010B5" w14:textId="09C7CB9E" w:rsidR="00FA6C46" w:rsidRDefault="00FA6C46">
      <w:pPr>
        <w:pStyle w:val="Inhopg1"/>
        <w:rPr>
          <w:rFonts w:asciiTheme="minorHAnsi" w:eastAsiaTheme="minorEastAsia" w:hAnsiTheme="minorHAnsi" w:cstheme="minorBidi"/>
          <w:kern w:val="2"/>
          <w:sz w:val="24"/>
          <w:szCs w:val="24"/>
          <w14:ligatures w14:val="standardContextual"/>
        </w:rPr>
      </w:pPr>
      <w:r>
        <w:t>Artikel 14</w:t>
      </w:r>
      <w:r>
        <w:rPr>
          <w:rFonts w:asciiTheme="minorHAnsi" w:eastAsiaTheme="minorEastAsia" w:hAnsiTheme="minorHAnsi" w:cstheme="minorBidi"/>
          <w:kern w:val="2"/>
          <w:sz w:val="24"/>
          <w:szCs w:val="24"/>
          <w14:ligatures w14:val="standardContextual"/>
        </w:rPr>
        <w:tab/>
      </w:r>
      <w:r>
        <w:t>Gebreken in de samenwerking met andere programmatuur of apparatuur of koppelingen</w:t>
      </w:r>
      <w:r>
        <w:tab/>
      </w:r>
      <w:r>
        <w:fldChar w:fldCharType="begin"/>
      </w:r>
      <w:r>
        <w:instrText xml:space="preserve"> PAGEREF _Toc201568931 \h </w:instrText>
      </w:r>
      <w:r>
        <w:fldChar w:fldCharType="separate"/>
      </w:r>
      <w:r>
        <w:t>12</w:t>
      </w:r>
      <w:r>
        <w:fldChar w:fldCharType="end"/>
      </w:r>
    </w:p>
    <w:p w14:paraId="1E9DD62F" w14:textId="28FB9458" w:rsidR="00FA6C46" w:rsidRDefault="00FA6C46">
      <w:pPr>
        <w:pStyle w:val="Inhopg1"/>
        <w:rPr>
          <w:rFonts w:asciiTheme="minorHAnsi" w:eastAsiaTheme="minorEastAsia" w:hAnsiTheme="minorHAnsi" w:cstheme="minorBidi"/>
          <w:kern w:val="2"/>
          <w:sz w:val="24"/>
          <w:szCs w:val="24"/>
          <w14:ligatures w14:val="standardContextual"/>
        </w:rPr>
      </w:pPr>
      <w:r>
        <w:t>Artikel 15</w:t>
      </w:r>
      <w:r>
        <w:rPr>
          <w:rFonts w:asciiTheme="minorHAnsi" w:eastAsiaTheme="minorEastAsia" w:hAnsiTheme="minorHAnsi" w:cstheme="minorBidi"/>
          <w:kern w:val="2"/>
          <w:sz w:val="24"/>
          <w:szCs w:val="24"/>
          <w14:ligatures w14:val="standardContextual"/>
        </w:rPr>
        <w:tab/>
      </w:r>
      <w:r>
        <w:t>Aanvullende Overeenkomsten</w:t>
      </w:r>
      <w:r>
        <w:tab/>
      </w:r>
      <w:r>
        <w:fldChar w:fldCharType="begin"/>
      </w:r>
      <w:r>
        <w:instrText xml:space="preserve"> PAGEREF _Toc201568932 \h </w:instrText>
      </w:r>
      <w:r>
        <w:fldChar w:fldCharType="separate"/>
      </w:r>
      <w:r>
        <w:t>13</w:t>
      </w:r>
      <w:r>
        <w:fldChar w:fldCharType="end"/>
      </w:r>
    </w:p>
    <w:p w14:paraId="282E882A" w14:textId="4ED3397F" w:rsidR="00FA6C46" w:rsidRDefault="00FA6C46">
      <w:pPr>
        <w:pStyle w:val="Inhopg1"/>
        <w:rPr>
          <w:rFonts w:asciiTheme="minorHAnsi" w:eastAsiaTheme="minorEastAsia" w:hAnsiTheme="minorHAnsi" w:cstheme="minorBidi"/>
          <w:kern w:val="2"/>
          <w:sz w:val="24"/>
          <w:szCs w:val="24"/>
          <w14:ligatures w14:val="standardContextual"/>
        </w:rPr>
      </w:pPr>
      <w:r>
        <w:t>Artikel 16</w:t>
      </w:r>
      <w:r>
        <w:rPr>
          <w:rFonts w:asciiTheme="minorHAnsi" w:eastAsiaTheme="minorEastAsia" w:hAnsiTheme="minorHAnsi" w:cstheme="minorBidi"/>
          <w:kern w:val="2"/>
          <w:sz w:val="24"/>
          <w:szCs w:val="24"/>
          <w14:ligatures w14:val="standardContextual"/>
        </w:rPr>
        <w:tab/>
      </w:r>
      <w:r>
        <w:t>Garantie vreemde elementen</w:t>
      </w:r>
      <w:r>
        <w:tab/>
      </w:r>
      <w:r>
        <w:fldChar w:fldCharType="begin"/>
      </w:r>
      <w:r>
        <w:instrText xml:space="preserve"> PAGEREF _Toc201568933 \h </w:instrText>
      </w:r>
      <w:r>
        <w:fldChar w:fldCharType="separate"/>
      </w:r>
      <w:r>
        <w:t>13</w:t>
      </w:r>
      <w:r>
        <w:fldChar w:fldCharType="end"/>
      </w:r>
    </w:p>
    <w:p w14:paraId="1C2A8ADA" w14:textId="1B786809" w:rsidR="00FA6C46" w:rsidRDefault="00FA6C46">
      <w:pPr>
        <w:pStyle w:val="Inhopg1"/>
        <w:rPr>
          <w:rFonts w:asciiTheme="minorHAnsi" w:eastAsiaTheme="minorEastAsia" w:hAnsiTheme="minorHAnsi" w:cstheme="minorBidi"/>
          <w:kern w:val="2"/>
          <w:sz w:val="24"/>
          <w:szCs w:val="24"/>
          <w14:ligatures w14:val="standardContextual"/>
        </w:rPr>
      </w:pPr>
      <w:r>
        <w:t>Artikel 17</w:t>
      </w:r>
      <w:r>
        <w:rPr>
          <w:rFonts w:asciiTheme="minorHAnsi" w:eastAsiaTheme="minorEastAsia" w:hAnsiTheme="minorHAnsi" w:cstheme="minorBidi"/>
          <w:kern w:val="2"/>
          <w:sz w:val="24"/>
          <w:szCs w:val="24"/>
          <w14:ligatures w14:val="standardContextual"/>
        </w:rPr>
        <w:tab/>
      </w:r>
      <w:r>
        <w:t>Garantie</w:t>
      </w:r>
      <w:r>
        <w:tab/>
      </w:r>
      <w:r>
        <w:fldChar w:fldCharType="begin"/>
      </w:r>
      <w:r>
        <w:instrText xml:space="preserve"> PAGEREF _Toc201568934 \h </w:instrText>
      </w:r>
      <w:r>
        <w:fldChar w:fldCharType="separate"/>
      </w:r>
      <w:r>
        <w:t>13</w:t>
      </w:r>
      <w:r>
        <w:fldChar w:fldCharType="end"/>
      </w:r>
    </w:p>
    <w:p w14:paraId="271D8DA3" w14:textId="6D5CC73F" w:rsidR="00FA6C46" w:rsidRDefault="00FA6C46">
      <w:pPr>
        <w:pStyle w:val="Inhopg1"/>
        <w:rPr>
          <w:rFonts w:asciiTheme="minorHAnsi" w:eastAsiaTheme="minorEastAsia" w:hAnsiTheme="minorHAnsi" w:cstheme="minorBidi"/>
          <w:kern w:val="2"/>
          <w:sz w:val="24"/>
          <w:szCs w:val="24"/>
          <w14:ligatures w14:val="standardContextual"/>
        </w:rPr>
      </w:pPr>
      <w:r>
        <w:t>Artikel 18</w:t>
      </w:r>
      <w:r>
        <w:rPr>
          <w:rFonts w:asciiTheme="minorHAnsi" w:eastAsiaTheme="minorEastAsia" w:hAnsiTheme="minorHAnsi" w:cstheme="minorBidi"/>
          <w:kern w:val="2"/>
          <w:sz w:val="24"/>
          <w:szCs w:val="24"/>
          <w14:ligatures w14:val="standardContextual"/>
        </w:rPr>
        <w:tab/>
      </w:r>
      <w:r>
        <w:t>Aansprakelijkheid</w:t>
      </w:r>
      <w:r>
        <w:tab/>
      </w:r>
      <w:r>
        <w:fldChar w:fldCharType="begin"/>
      </w:r>
      <w:r>
        <w:instrText xml:space="preserve"> PAGEREF _Toc201568935 \h </w:instrText>
      </w:r>
      <w:r>
        <w:fldChar w:fldCharType="separate"/>
      </w:r>
      <w:r>
        <w:t>15</w:t>
      </w:r>
      <w:r>
        <w:fldChar w:fldCharType="end"/>
      </w:r>
    </w:p>
    <w:p w14:paraId="33CF61C9" w14:textId="659FA317" w:rsidR="00FA6C46" w:rsidRDefault="00FA6C46">
      <w:pPr>
        <w:pStyle w:val="Inhopg1"/>
        <w:rPr>
          <w:rFonts w:asciiTheme="minorHAnsi" w:eastAsiaTheme="minorEastAsia" w:hAnsiTheme="minorHAnsi" w:cstheme="minorBidi"/>
          <w:kern w:val="2"/>
          <w:sz w:val="24"/>
          <w:szCs w:val="24"/>
          <w14:ligatures w14:val="standardContextual"/>
        </w:rPr>
      </w:pPr>
      <w:r>
        <w:t>Artikel 19</w:t>
      </w:r>
      <w:r>
        <w:rPr>
          <w:rFonts w:asciiTheme="minorHAnsi" w:eastAsiaTheme="minorEastAsia" w:hAnsiTheme="minorHAnsi" w:cstheme="minorBidi"/>
          <w:kern w:val="2"/>
          <w:sz w:val="24"/>
          <w:szCs w:val="24"/>
          <w14:ligatures w14:val="standardContextual"/>
        </w:rPr>
        <w:tab/>
      </w:r>
      <w:r>
        <w:t>Prijzen</w:t>
      </w:r>
      <w:r>
        <w:tab/>
      </w:r>
      <w:r>
        <w:fldChar w:fldCharType="begin"/>
      </w:r>
      <w:r>
        <w:instrText xml:space="preserve"> PAGEREF _Toc201568936 \h </w:instrText>
      </w:r>
      <w:r>
        <w:fldChar w:fldCharType="separate"/>
      </w:r>
      <w:r>
        <w:t>16</w:t>
      </w:r>
      <w:r>
        <w:fldChar w:fldCharType="end"/>
      </w:r>
    </w:p>
    <w:p w14:paraId="35E71F02" w14:textId="407FCF3A" w:rsidR="00FA6C46" w:rsidRDefault="00FA6C46">
      <w:pPr>
        <w:pStyle w:val="Inhopg1"/>
        <w:rPr>
          <w:rFonts w:asciiTheme="minorHAnsi" w:eastAsiaTheme="minorEastAsia" w:hAnsiTheme="minorHAnsi" w:cstheme="minorBidi"/>
          <w:kern w:val="2"/>
          <w:sz w:val="24"/>
          <w:szCs w:val="24"/>
          <w14:ligatures w14:val="standardContextual"/>
        </w:rPr>
      </w:pPr>
      <w:r>
        <w:t>Artikel 20</w:t>
      </w:r>
      <w:r>
        <w:rPr>
          <w:rFonts w:asciiTheme="minorHAnsi" w:eastAsiaTheme="minorEastAsia" w:hAnsiTheme="minorHAnsi" w:cstheme="minorBidi"/>
          <w:kern w:val="2"/>
          <w:sz w:val="24"/>
          <w:szCs w:val="24"/>
          <w14:ligatures w14:val="standardContextual"/>
        </w:rPr>
        <w:tab/>
      </w:r>
      <w:r>
        <w:t>Betaling en controle</w:t>
      </w:r>
      <w:r>
        <w:tab/>
      </w:r>
      <w:r>
        <w:fldChar w:fldCharType="begin"/>
      </w:r>
      <w:r>
        <w:instrText xml:space="preserve"> PAGEREF _Toc201568937 \h </w:instrText>
      </w:r>
      <w:r>
        <w:fldChar w:fldCharType="separate"/>
      </w:r>
      <w:r>
        <w:t>16</w:t>
      </w:r>
      <w:r>
        <w:fldChar w:fldCharType="end"/>
      </w:r>
    </w:p>
    <w:p w14:paraId="7E9D5209" w14:textId="74FC3F3E" w:rsidR="00FA6C46" w:rsidRDefault="00FA6C46">
      <w:pPr>
        <w:pStyle w:val="Inhopg1"/>
        <w:rPr>
          <w:rFonts w:asciiTheme="minorHAnsi" w:eastAsiaTheme="minorEastAsia" w:hAnsiTheme="minorHAnsi" w:cstheme="minorBidi"/>
          <w:kern w:val="2"/>
          <w:sz w:val="24"/>
          <w:szCs w:val="24"/>
          <w14:ligatures w14:val="standardContextual"/>
        </w:rPr>
      </w:pPr>
      <w:r>
        <w:t>Artikel 21</w:t>
      </w:r>
      <w:r>
        <w:rPr>
          <w:rFonts w:asciiTheme="minorHAnsi" w:eastAsiaTheme="minorEastAsia" w:hAnsiTheme="minorHAnsi" w:cstheme="minorBidi"/>
          <w:kern w:val="2"/>
          <w:sz w:val="24"/>
          <w:szCs w:val="24"/>
          <w14:ligatures w14:val="standardContextual"/>
        </w:rPr>
        <w:tab/>
      </w:r>
      <w:r>
        <w:t>Intellectuele (eigendoms)rechten</w:t>
      </w:r>
      <w:r>
        <w:tab/>
      </w:r>
      <w:r>
        <w:fldChar w:fldCharType="begin"/>
      </w:r>
      <w:r>
        <w:instrText xml:space="preserve"> PAGEREF _Toc201568938 \h </w:instrText>
      </w:r>
      <w:r>
        <w:fldChar w:fldCharType="separate"/>
      </w:r>
      <w:r>
        <w:t>17</w:t>
      </w:r>
      <w:r>
        <w:fldChar w:fldCharType="end"/>
      </w:r>
    </w:p>
    <w:p w14:paraId="746119F4" w14:textId="49C0AC21" w:rsidR="00FA6C46" w:rsidRDefault="00FA6C46">
      <w:pPr>
        <w:pStyle w:val="Inhopg1"/>
        <w:rPr>
          <w:rFonts w:asciiTheme="minorHAnsi" w:eastAsiaTheme="minorEastAsia" w:hAnsiTheme="minorHAnsi" w:cstheme="minorBidi"/>
          <w:kern w:val="2"/>
          <w:sz w:val="24"/>
          <w:szCs w:val="24"/>
          <w14:ligatures w14:val="standardContextual"/>
        </w:rPr>
      </w:pPr>
      <w:r>
        <w:t>Artikel 22</w:t>
      </w:r>
      <w:r>
        <w:rPr>
          <w:rFonts w:asciiTheme="minorHAnsi" w:eastAsiaTheme="minorEastAsia" w:hAnsiTheme="minorHAnsi" w:cstheme="minorBidi"/>
          <w:kern w:val="2"/>
          <w:sz w:val="24"/>
          <w:szCs w:val="24"/>
          <w14:ligatures w14:val="standardContextual"/>
        </w:rPr>
        <w:tab/>
      </w:r>
      <w:r>
        <w:t>Verwerking persoonsgegevens</w:t>
      </w:r>
      <w:r>
        <w:tab/>
      </w:r>
      <w:r>
        <w:fldChar w:fldCharType="begin"/>
      </w:r>
      <w:r>
        <w:instrText xml:space="preserve"> PAGEREF _Toc201568939 \h </w:instrText>
      </w:r>
      <w:r>
        <w:fldChar w:fldCharType="separate"/>
      </w:r>
      <w:r>
        <w:t>18</w:t>
      </w:r>
      <w:r>
        <w:fldChar w:fldCharType="end"/>
      </w:r>
    </w:p>
    <w:p w14:paraId="4C2D9B0E" w14:textId="7DBBF1B9" w:rsidR="00FA6C46" w:rsidRDefault="00FA6C46">
      <w:pPr>
        <w:pStyle w:val="Inhopg1"/>
        <w:rPr>
          <w:rFonts w:asciiTheme="minorHAnsi" w:eastAsiaTheme="minorEastAsia" w:hAnsiTheme="minorHAnsi" w:cstheme="minorBidi"/>
          <w:kern w:val="2"/>
          <w:sz w:val="24"/>
          <w:szCs w:val="24"/>
          <w14:ligatures w14:val="standardContextual"/>
        </w:rPr>
      </w:pPr>
      <w:r>
        <w:t>Artikel 23</w:t>
      </w:r>
      <w:r>
        <w:rPr>
          <w:rFonts w:asciiTheme="minorHAnsi" w:eastAsiaTheme="minorEastAsia" w:hAnsiTheme="minorHAnsi" w:cstheme="minorBidi"/>
          <w:kern w:val="2"/>
          <w:sz w:val="24"/>
          <w:szCs w:val="24"/>
          <w14:ligatures w14:val="standardContextual"/>
        </w:rPr>
        <w:tab/>
      </w:r>
      <w:r>
        <w:t>Procedure gegevensvordering</w:t>
      </w:r>
      <w:r>
        <w:tab/>
      </w:r>
      <w:r>
        <w:fldChar w:fldCharType="begin"/>
      </w:r>
      <w:r>
        <w:instrText xml:space="preserve"> PAGEREF _Toc201568940 \h </w:instrText>
      </w:r>
      <w:r>
        <w:fldChar w:fldCharType="separate"/>
      </w:r>
      <w:r>
        <w:t>18</w:t>
      </w:r>
      <w:r>
        <w:fldChar w:fldCharType="end"/>
      </w:r>
    </w:p>
    <w:p w14:paraId="0CA233D8" w14:textId="72B7F608" w:rsidR="00FA6C46" w:rsidRDefault="00FA6C46">
      <w:pPr>
        <w:pStyle w:val="Inhopg1"/>
        <w:rPr>
          <w:rFonts w:asciiTheme="minorHAnsi" w:eastAsiaTheme="minorEastAsia" w:hAnsiTheme="minorHAnsi" w:cstheme="minorBidi"/>
          <w:kern w:val="2"/>
          <w:sz w:val="24"/>
          <w:szCs w:val="24"/>
          <w14:ligatures w14:val="standardContextual"/>
        </w:rPr>
      </w:pPr>
      <w:r>
        <w:t>Artikel 24</w:t>
      </w:r>
      <w:r>
        <w:rPr>
          <w:rFonts w:asciiTheme="minorHAnsi" w:eastAsiaTheme="minorEastAsia" w:hAnsiTheme="minorHAnsi" w:cstheme="minorBidi"/>
          <w:kern w:val="2"/>
          <w:sz w:val="24"/>
          <w:szCs w:val="24"/>
          <w14:ligatures w14:val="standardContextual"/>
        </w:rPr>
        <w:tab/>
      </w:r>
      <w:r>
        <w:t>Geheimhouding</w:t>
      </w:r>
      <w:r>
        <w:tab/>
      </w:r>
      <w:r>
        <w:fldChar w:fldCharType="begin"/>
      </w:r>
      <w:r>
        <w:instrText xml:space="preserve"> PAGEREF _Toc201568941 \h </w:instrText>
      </w:r>
      <w:r>
        <w:fldChar w:fldCharType="separate"/>
      </w:r>
      <w:r>
        <w:t>19</w:t>
      </w:r>
      <w:r>
        <w:fldChar w:fldCharType="end"/>
      </w:r>
    </w:p>
    <w:p w14:paraId="45AB8B15" w14:textId="7DBB469F" w:rsidR="00FA6C46" w:rsidRDefault="00FA6C46">
      <w:pPr>
        <w:pStyle w:val="Inhopg1"/>
        <w:rPr>
          <w:rFonts w:asciiTheme="minorHAnsi" w:eastAsiaTheme="minorEastAsia" w:hAnsiTheme="minorHAnsi" w:cstheme="minorBidi"/>
          <w:kern w:val="2"/>
          <w:sz w:val="24"/>
          <w:szCs w:val="24"/>
          <w14:ligatures w14:val="standardContextual"/>
        </w:rPr>
      </w:pPr>
      <w:r>
        <w:t>Artikel 25</w:t>
      </w:r>
      <w:r>
        <w:rPr>
          <w:rFonts w:asciiTheme="minorHAnsi" w:eastAsiaTheme="minorEastAsia" w:hAnsiTheme="minorHAnsi" w:cstheme="minorBidi"/>
          <w:kern w:val="2"/>
          <w:sz w:val="24"/>
          <w:szCs w:val="24"/>
          <w14:ligatures w14:val="standardContextual"/>
        </w:rPr>
        <w:tab/>
      </w:r>
      <w:r>
        <w:t>Informatiebeveiliging</w:t>
      </w:r>
      <w:r>
        <w:tab/>
      </w:r>
      <w:r>
        <w:fldChar w:fldCharType="begin"/>
      </w:r>
      <w:r>
        <w:instrText xml:space="preserve"> PAGEREF _Toc201568942 \h </w:instrText>
      </w:r>
      <w:r>
        <w:fldChar w:fldCharType="separate"/>
      </w:r>
      <w:r>
        <w:t>20</w:t>
      </w:r>
      <w:r>
        <w:fldChar w:fldCharType="end"/>
      </w:r>
    </w:p>
    <w:p w14:paraId="61038582" w14:textId="1E48482F" w:rsidR="00FA6C46" w:rsidRDefault="00FA6C46">
      <w:pPr>
        <w:pStyle w:val="Inhopg1"/>
        <w:rPr>
          <w:rFonts w:asciiTheme="minorHAnsi" w:eastAsiaTheme="minorEastAsia" w:hAnsiTheme="minorHAnsi" w:cstheme="minorBidi"/>
          <w:kern w:val="2"/>
          <w:sz w:val="24"/>
          <w:szCs w:val="24"/>
          <w14:ligatures w14:val="standardContextual"/>
        </w:rPr>
      </w:pPr>
      <w:r>
        <w:t>Artikel 26</w:t>
      </w:r>
      <w:r>
        <w:rPr>
          <w:rFonts w:asciiTheme="minorHAnsi" w:eastAsiaTheme="minorEastAsia" w:hAnsiTheme="minorHAnsi" w:cstheme="minorBidi"/>
          <w:kern w:val="2"/>
          <w:sz w:val="24"/>
          <w:szCs w:val="24"/>
          <w14:ligatures w14:val="standardContextual"/>
        </w:rPr>
        <w:tab/>
      </w:r>
      <w:r>
        <w:t>Third Party Mededeling</w:t>
      </w:r>
      <w:r>
        <w:tab/>
      </w:r>
      <w:r>
        <w:fldChar w:fldCharType="begin"/>
      </w:r>
      <w:r>
        <w:instrText xml:space="preserve"> PAGEREF _Toc201568943 \h </w:instrText>
      </w:r>
      <w:r>
        <w:fldChar w:fldCharType="separate"/>
      </w:r>
      <w:r>
        <w:t>21</w:t>
      </w:r>
      <w:r>
        <w:fldChar w:fldCharType="end"/>
      </w:r>
    </w:p>
    <w:p w14:paraId="5F25C71B" w14:textId="4E23590F" w:rsidR="00FA6C46" w:rsidRDefault="00FA6C46">
      <w:pPr>
        <w:pStyle w:val="Inhopg1"/>
        <w:rPr>
          <w:rFonts w:asciiTheme="minorHAnsi" w:eastAsiaTheme="minorEastAsia" w:hAnsiTheme="minorHAnsi" w:cstheme="minorBidi"/>
          <w:kern w:val="2"/>
          <w:sz w:val="24"/>
          <w:szCs w:val="24"/>
          <w14:ligatures w14:val="standardContextual"/>
        </w:rPr>
      </w:pPr>
      <w:r>
        <w:t>Artikel 27</w:t>
      </w:r>
      <w:r>
        <w:rPr>
          <w:rFonts w:asciiTheme="minorHAnsi" w:eastAsiaTheme="minorEastAsia" w:hAnsiTheme="minorHAnsi" w:cstheme="minorBidi"/>
          <w:kern w:val="2"/>
          <w:sz w:val="24"/>
          <w:szCs w:val="24"/>
          <w14:ligatures w14:val="standardContextual"/>
        </w:rPr>
        <w:tab/>
      </w:r>
      <w:r>
        <w:t>Audit</w:t>
      </w:r>
      <w:r>
        <w:tab/>
      </w:r>
      <w:r>
        <w:fldChar w:fldCharType="begin"/>
      </w:r>
      <w:r>
        <w:instrText xml:space="preserve"> PAGEREF _Toc201568944 \h </w:instrText>
      </w:r>
      <w:r>
        <w:fldChar w:fldCharType="separate"/>
      </w:r>
      <w:r>
        <w:t>22</w:t>
      </w:r>
      <w:r>
        <w:fldChar w:fldCharType="end"/>
      </w:r>
    </w:p>
    <w:p w14:paraId="475452D1" w14:textId="32D28248" w:rsidR="00FA6C46" w:rsidRDefault="00FA6C46">
      <w:pPr>
        <w:pStyle w:val="Inhopg1"/>
        <w:rPr>
          <w:rFonts w:asciiTheme="minorHAnsi" w:eastAsiaTheme="minorEastAsia" w:hAnsiTheme="minorHAnsi" w:cstheme="minorBidi"/>
          <w:kern w:val="2"/>
          <w:sz w:val="24"/>
          <w:szCs w:val="24"/>
          <w14:ligatures w14:val="standardContextual"/>
        </w:rPr>
      </w:pPr>
      <w:r>
        <w:lastRenderedPageBreak/>
        <w:t>Artikel 28</w:t>
      </w:r>
      <w:r>
        <w:rPr>
          <w:rFonts w:asciiTheme="minorHAnsi" w:eastAsiaTheme="minorEastAsia" w:hAnsiTheme="minorHAnsi" w:cstheme="minorBidi"/>
          <w:kern w:val="2"/>
          <w:sz w:val="24"/>
          <w:szCs w:val="24"/>
          <w14:ligatures w14:val="standardContextual"/>
        </w:rPr>
        <w:tab/>
      </w:r>
      <w:r>
        <w:t>Personeel</w:t>
      </w:r>
      <w:r>
        <w:tab/>
      </w:r>
      <w:r>
        <w:fldChar w:fldCharType="begin"/>
      </w:r>
      <w:r>
        <w:instrText xml:space="preserve"> PAGEREF _Toc201568945 \h </w:instrText>
      </w:r>
      <w:r>
        <w:fldChar w:fldCharType="separate"/>
      </w:r>
      <w:r>
        <w:t>23</w:t>
      </w:r>
      <w:r>
        <w:fldChar w:fldCharType="end"/>
      </w:r>
    </w:p>
    <w:p w14:paraId="08F9E702" w14:textId="6E471883" w:rsidR="00FA6C46" w:rsidRDefault="00FA6C46">
      <w:pPr>
        <w:pStyle w:val="Inhopg1"/>
        <w:rPr>
          <w:rFonts w:asciiTheme="minorHAnsi" w:eastAsiaTheme="minorEastAsia" w:hAnsiTheme="minorHAnsi" w:cstheme="minorBidi"/>
          <w:kern w:val="2"/>
          <w:sz w:val="24"/>
          <w:szCs w:val="24"/>
          <w14:ligatures w14:val="standardContextual"/>
        </w:rPr>
      </w:pPr>
      <w:r>
        <w:t>Artikel 29</w:t>
      </w:r>
      <w:r>
        <w:rPr>
          <w:rFonts w:asciiTheme="minorHAnsi" w:eastAsiaTheme="minorEastAsia" w:hAnsiTheme="minorHAnsi" w:cstheme="minorBidi"/>
          <w:kern w:val="2"/>
          <w:sz w:val="24"/>
          <w:szCs w:val="24"/>
          <w14:ligatures w14:val="standardContextual"/>
        </w:rPr>
        <w:tab/>
      </w:r>
      <w:r>
        <w:t>Social return</w:t>
      </w:r>
      <w:r>
        <w:tab/>
      </w:r>
      <w:r>
        <w:fldChar w:fldCharType="begin"/>
      </w:r>
      <w:r>
        <w:instrText xml:space="preserve"> PAGEREF _Toc201568946 \h </w:instrText>
      </w:r>
      <w:r>
        <w:fldChar w:fldCharType="separate"/>
      </w:r>
      <w:r>
        <w:t>23</w:t>
      </w:r>
      <w:r>
        <w:fldChar w:fldCharType="end"/>
      </w:r>
    </w:p>
    <w:p w14:paraId="761FEB59" w14:textId="6DC21064" w:rsidR="00FA6C46" w:rsidRDefault="00FA6C46">
      <w:pPr>
        <w:pStyle w:val="Inhopg1"/>
        <w:rPr>
          <w:rFonts w:asciiTheme="minorHAnsi" w:eastAsiaTheme="minorEastAsia" w:hAnsiTheme="minorHAnsi" w:cstheme="minorBidi"/>
          <w:kern w:val="2"/>
          <w:sz w:val="24"/>
          <w:szCs w:val="24"/>
          <w14:ligatures w14:val="standardContextual"/>
        </w:rPr>
      </w:pPr>
      <w:r>
        <w:t>Artikel 30</w:t>
      </w:r>
      <w:r>
        <w:rPr>
          <w:rFonts w:asciiTheme="minorHAnsi" w:eastAsiaTheme="minorEastAsia" w:hAnsiTheme="minorHAnsi" w:cstheme="minorBidi"/>
          <w:kern w:val="2"/>
          <w:sz w:val="24"/>
          <w:szCs w:val="24"/>
          <w14:ligatures w14:val="standardContextual"/>
        </w:rPr>
        <w:tab/>
      </w:r>
      <w:r>
        <w:t>Inlenersaansprakelijkheid</w:t>
      </w:r>
      <w:r>
        <w:tab/>
      </w:r>
      <w:r>
        <w:fldChar w:fldCharType="begin"/>
      </w:r>
      <w:r>
        <w:instrText xml:space="preserve"> PAGEREF _Toc201568947 \h </w:instrText>
      </w:r>
      <w:r>
        <w:fldChar w:fldCharType="separate"/>
      </w:r>
      <w:r>
        <w:t>24</w:t>
      </w:r>
      <w:r>
        <w:fldChar w:fldCharType="end"/>
      </w:r>
    </w:p>
    <w:p w14:paraId="4194BB4E" w14:textId="5D58932B" w:rsidR="00FA6C46" w:rsidRDefault="00FA6C46">
      <w:pPr>
        <w:pStyle w:val="Inhopg1"/>
        <w:rPr>
          <w:rFonts w:asciiTheme="minorHAnsi" w:eastAsiaTheme="minorEastAsia" w:hAnsiTheme="minorHAnsi" w:cstheme="minorBidi"/>
          <w:kern w:val="2"/>
          <w:sz w:val="24"/>
          <w:szCs w:val="24"/>
          <w14:ligatures w14:val="standardContextual"/>
        </w:rPr>
      </w:pPr>
      <w:r>
        <w:t>Artikel 31</w:t>
      </w:r>
      <w:r>
        <w:rPr>
          <w:rFonts w:asciiTheme="minorHAnsi" w:eastAsiaTheme="minorEastAsia" w:hAnsiTheme="minorHAnsi" w:cstheme="minorBidi"/>
          <w:kern w:val="2"/>
          <w:sz w:val="24"/>
          <w:szCs w:val="24"/>
          <w14:ligatures w14:val="standardContextual"/>
        </w:rPr>
        <w:tab/>
      </w:r>
      <w:r>
        <w:t>Verzekering</w:t>
      </w:r>
      <w:r>
        <w:tab/>
      </w:r>
      <w:r>
        <w:fldChar w:fldCharType="begin"/>
      </w:r>
      <w:r>
        <w:instrText xml:space="preserve"> PAGEREF _Toc201568948 \h </w:instrText>
      </w:r>
      <w:r>
        <w:fldChar w:fldCharType="separate"/>
      </w:r>
      <w:r>
        <w:t>24</w:t>
      </w:r>
      <w:r>
        <w:fldChar w:fldCharType="end"/>
      </w:r>
    </w:p>
    <w:p w14:paraId="01E2707D" w14:textId="3983D2C8" w:rsidR="00FA6C46" w:rsidRDefault="00FA6C46">
      <w:pPr>
        <w:pStyle w:val="Inhopg1"/>
        <w:rPr>
          <w:rFonts w:asciiTheme="minorHAnsi" w:eastAsiaTheme="minorEastAsia" w:hAnsiTheme="minorHAnsi" w:cstheme="minorBidi"/>
          <w:kern w:val="2"/>
          <w:sz w:val="24"/>
          <w:szCs w:val="24"/>
          <w14:ligatures w14:val="standardContextual"/>
        </w:rPr>
      </w:pPr>
      <w:r>
        <w:t>Artikel 32</w:t>
      </w:r>
      <w:r>
        <w:rPr>
          <w:rFonts w:asciiTheme="minorHAnsi" w:eastAsiaTheme="minorEastAsia" w:hAnsiTheme="minorHAnsi" w:cstheme="minorBidi"/>
          <w:kern w:val="2"/>
          <w:sz w:val="24"/>
          <w:szCs w:val="24"/>
          <w14:ligatures w14:val="standardContextual"/>
        </w:rPr>
        <w:tab/>
      </w:r>
      <w:r>
        <w:t>Documentatie</w:t>
      </w:r>
      <w:r>
        <w:tab/>
      </w:r>
      <w:r>
        <w:fldChar w:fldCharType="begin"/>
      </w:r>
      <w:r>
        <w:instrText xml:space="preserve"> PAGEREF _Toc201568949 \h </w:instrText>
      </w:r>
      <w:r>
        <w:fldChar w:fldCharType="separate"/>
      </w:r>
      <w:r>
        <w:t>25</w:t>
      </w:r>
      <w:r>
        <w:fldChar w:fldCharType="end"/>
      </w:r>
    </w:p>
    <w:p w14:paraId="67021405" w14:textId="210430CA" w:rsidR="00FA6C46" w:rsidRDefault="00FA6C46">
      <w:pPr>
        <w:pStyle w:val="Inhopg1"/>
        <w:rPr>
          <w:rFonts w:asciiTheme="minorHAnsi" w:eastAsiaTheme="minorEastAsia" w:hAnsiTheme="minorHAnsi" w:cstheme="minorBidi"/>
          <w:kern w:val="2"/>
          <w:sz w:val="24"/>
          <w:szCs w:val="24"/>
          <w14:ligatures w14:val="standardContextual"/>
        </w:rPr>
      </w:pPr>
      <w:r>
        <w:t>Artikel 33</w:t>
      </w:r>
      <w:r>
        <w:rPr>
          <w:rFonts w:asciiTheme="minorHAnsi" w:eastAsiaTheme="minorEastAsia" w:hAnsiTheme="minorHAnsi" w:cstheme="minorBidi"/>
          <w:kern w:val="2"/>
          <w:sz w:val="24"/>
          <w:szCs w:val="24"/>
          <w14:ligatures w14:val="standardContextual"/>
        </w:rPr>
        <w:tab/>
      </w:r>
      <w:r>
        <w:t>Overdracht rechten en verplichtingen en onderaanneming</w:t>
      </w:r>
      <w:r>
        <w:tab/>
      </w:r>
      <w:r>
        <w:fldChar w:fldCharType="begin"/>
      </w:r>
      <w:r>
        <w:instrText xml:space="preserve"> PAGEREF _Toc201568950 \h </w:instrText>
      </w:r>
      <w:r>
        <w:fldChar w:fldCharType="separate"/>
      </w:r>
      <w:r>
        <w:t>25</w:t>
      </w:r>
      <w:r>
        <w:fldChar w:fldCharType="end"/>
      </w:r>
    </w:p>
    <w:p w14:paraId="55C6EEE4" w14:textId="276E1A5E" w:rsidR="00FA6C46" w:rsidRDefault="00FA6C46">
      <w:pPr>
        <w:pStyle w:val="Inhopg1"/>
        <w:rPr>
          <w:rFonts w:asciiTheme="minorHAnsi" w:eastAsiaTheme="minorEastAsia" w:hAnsiTheme="minorHAnsi" w:cstheme="minorBidi"/>
          <w:kern w:val="2"/>
          <w:sz w:val="24"/>
          <w:szCs w:val="24"/>
          <w14:ligatures w14:val="standardContextual"/>
        </w:rPr>
      </w:pPr>
      <w:r>
        <w:t>Artikel 34</w:t>
      </w:r>
      <w:r>
        <w:rPr>
          <w:rFonts w:asciiTheme="minorHAnsi" w:eastAsiaTheme="minorEastAsia" w:hAnsiTheme="minorHAnsi" w:cstheme="minorBidi"/>
          <w:kern w:val="2"/>
          <w:sz w:val="24"/>
          <w:szCs w:val="24"/>
          <w14:ligatures w14:val="standardContextual"/>
        </w:rPr>
        <w:tab/>
      </w:r>
      <w:r>
        <w:t>(Niet) nakoming en Overmacht</w:t>
      </w:r>
      <w:r>
        <w:tab/>
      </w:r>
      <w:r>
        <w:fldChar w:fldCharType="begin"/>
      </w:r>
      <w:r>
        <w:instrText xml:space="preserve"> PAGEREF _Toc201568951 \h </w:instrText>
      </w:r>
      <w:r>
        <w:fldChar w:fldCharType="separate"/>
      </w:r>
      <w:r>
        <w:t>26</w:t>
      </w:r>
      <w:r>
        <w:fldChar w:fldCharType="end"/>
      </w:r>
    </w:p>
    <w:p w14:paraId="4BC780F6" w14:textId="6B249835" w:rsidR="00FA6C46" w:rsidRDefault="00FA6C46">
      <w:pPr>
        <w:pStyle w:val="Inhopg1"/>
        <w:rPr>
          <w:rFonts w:asciiTheme="minorHAnsi" w:eastAsiaTheme="minorEastAsia" w:hAnsiTheme="minorHAnsi" w:cstheme="minorBidi"/>
          <w:kern w:val="2"/>
          <w:sz w:val="24"/>
          <w:szCs w:val="24"/>
          <w14:ligatures w14:val="standardContextual"/>
        </w:rPr>
      </w:pPr>
      <w:r>
        <w:t>Artikel 35</w:t>
      </w:r>
      <w:r>
        <w:rPr>
          <w:rFonts w:asciiTheme="minorHAnsi" w:eastAsiaTheme="minorEastAsia" w:hAnsiTheme="minorHAnsi" w:cstheme="minorBidi"/>
          <w:kern w:val="2"/>
          <w:sz w:val="24"/>
          <w:szCs w:val="24"/>
          <w14:ligatures w14:val="standardContextual"/>
        </w:rPr>
        <w:tab/>
      </w:r>
      <w:r>
        <w:t>Beëindiging van de Overeenkomst</w:t>
      </w:r>
      <w:r>
        <w:tab/>
      </w:r>
      <w:r>
        <w:fldChar w:fldCharType="begin"/>
      </w:r>
      <w:r>
        <w:instrText xml:space="preserve"> PAGEREF _Toc201568952 \h </w:instrText>
      </w:r>
      <w:r>
        <w:fldChar w:fldCharType="separate"/>
      </w:r>
      <w:r>
        <w:t>26</w:t>
      </w:r>
      <w:r>
        <w:fldChar w:fldCharType="end"/>
      </w:r>
    </w:p>
    <w:p w14:paraId="3FAB38EE" w14:textId="59F33325" w:rsidR="00FA6C46" w:rsidRDefault="00FA6C46">
      <w:pPr>
        <w:pStyle w:val="Inhopg1"/>
        <w:rPr>
          <w:rFonts w:asciiTheme="minorHAnsi" w:eastAsiaTheme="minorEastAsia" w:hAnsiTheme="minorHAnsi" w:cstheme="minorBidi"/>
          <w:kern w:val="2"/>
          <w:sz w:val="24"/>
          <w:szCs w:val="24"/>
          <w14:ligatures w14:val="standardContextual"/>
        </w:rPr>
      </w:pPr>
      <w:r>
        <w:t>Artikel 36</w:t>
      </w:r>
      <w:r>
        <w:rPr>
          <w:rFonts w:asciiTheme="minorHAnsi" w:eastAsiaTheme="minorEastAsia" w:hAnsiTheme="minorHAnsi" w:cstheme="minorBidi"/>
          <w:kern w:val="2"/>
          <w:sz w:val="24"/>
          <w:szCs w:val="24"/>
          <w14:ligatures w14:val="standardContextual"/>
        </w:rPr>
        <w:tab/>
      </w:r>
      <w:r>
        <w:t>Retransitie</w:t>
      </w:r>
      <w:r>
        <w:tab/>
      </w:r>
      <w:r>
        <w:fldChar w:fldCharType="begin"/>
      </w:r>
      <w:r>
        <w:instrText xml:space="preserve"> PAGEREF _Toc201568953 \h </w:instrText>
      </w:r>
      <w:r>
        <w:fldChar w:fldCharType="separate"/>
      </w:r>
      <w:r>
        <w:t>27</w:t>
      </w:r>
      <w:r>
        <w:fldChar w:fldCharType="end"/>
      </w:r>
    </w:p>
    <w:p w14:paraId="26B3DAF4" w14:textId="1A0D9E90" w:rsidR="00FA6C46" w:rsidRDefault="00FA6C46">
      <w:pPr>
        <w:pStyle w:val="Inhopg1"/>
        <w:rPr>
          <w:rFonts w:asciiTheme="minorHAnsi" w:eastAsiaTheme="minorEastAsia" w:hAnsiTheme="minorHAnsi" w:cstheme="minorBidi"/>
          <w:kern w:val="2"/>
          <w:sz w:val="24"/>
          <w:szCs w:val="24"/>
          <w14:ligatures w14:val="standardContextual"/>
        </w:rPr>
      </w:pPr>
      <w:r>
        <w:t>Artikel 37</w:t>
      </w:r>
      <w:r>
        <w:rPr>
          <w:rFonts w:asciiTheme="minorHAnsi" w:eastAsiaTheme="minorEastAsia" w:hAnsiTheme="minorHAnsi" w:cstheme="minorBidi"/>
          <w:kern w:val="2"/>
          <w:sz w:val="24"/>
          <w:szCs w:val="24"/>
          <w14:ligatures w14:val="standardContextual"/>
        </w:rPr>
        <w:tab/>
      </w:r>
      <w:r>
        <w:t>Optie tot koop Apparatuur</w:t>
      </w:r>
      <w:r>
        <w:tab/>
      </w:r>
      <w:r>
        <w:fldChar w:fldCharType="begin"/>
      </w:r>
      <w:r>
        <w:instrText xml:space="preserve"> PAGEREF _Toc201568954 \h </w:instrText>
      </w:r>
      <w:r>
        <w:fldChar w:fldCharType="separate"/>
      </w:r>
      <w:r>
        <w:t>28</w:t>
      </w:r>
      <w:r>
        <w:fldChar w:fldCharType="end"/>
      </w:r>
    </w:p>
    <w:p w14:paraId="5CE389F9" w14:textId="3E82A722" w:rsidR="00FA6C46" w:rsidRDefault="00FA6C46">
      <w:pPr>
        <w:pStyle w:val="Inhopg1"/>
        <w:rPr>
          <w:rFonts w:asciiTheme="minorHAnsi" w:eastAsiaTheme="minorEastAsia" w:hAnsiTheme="minorHAnsi" w:cstheme="minorBidi"/>
          <w:kern w:val="2"/>
          <w:sz w:val="24"/>
          <w:szCs w:val="24"/>
          <w14:ligatures w14:val="standardContextual"/>
        </w:rPr>
      </w:pPr>
      <w:r>
        <w:t>Artikel 38</w:t>
      </w:r>
      <w:r>
        <w:rPr>
          <w:rFonts w:asciiTheme="minorHAnsi" w:eastAsiaTheme="minorEastAsia" w:hAnsiTheme="minorHAnsi" w:cstheme="minorBidi"/>
          <w:kern w:val="2"/>
          <w:sz w:val="24"/>
          <w:szCs w:val="24"/>
          <w14:ligatures w14:val="standardContextual"/>
        </w:rPr>
        <w:tab/>
      </w:r>
      <w:r>
        <w:t>Elektronisch Bestellen en Factureren</w:t>
      </w:r>
      <w:r>
        <w:tab/>
      </w:r>
      <w:r>
        <w:fldChar w:fldCharType="begin"/>
      </w:r>
      <w:r>
        <w:instrText xml:space="preserve"> PAGEREF _Toc201568955 \h </w:instrText>
      </w:r>
      <w:r>
        <w:fldChar w:fldCharType="separate"/>
      </w:r>
      <w:r>
        <w:t>29</w:t>
      </w:r>
      <w:r>
        <w:fldChar w:fldCharType="end"/>
      </w:r>
    </w:p>
    <w:p w14:paraId="2030EC4D" w14:textId="2BB20977" w:rsidR="00FA6C46" w:rsidRDefault="00FA6C46">
      <w:pPr>
        <w:pStyle w:val="Inhopg1"/>
        <w:rPr>
          <w:rFonts w:asciiTheme="minorHAnsi" w:eastAsiaTheme="minorEastAsia" w:hAnsiTheme="minorHAnsi" w:cstheme="minorBidi"/>
          <w:kern w:val="2"/>
          <w:sz w:val="24"/>
          <w:szCs w:val="24"/>
          <w14:ligatures w14:val="standardContextual"/>
        </w:rPr>
      </w:pPr>
      <w:r>
        <w:t>Artikel 39</w:t>
      </w:r>
      <w:r>
        <w:rPr>
          <w:rFonts w:asciiTheme="minorHAnsi" w:eastAsiaTheme="minorEastAsia" w:hAnsiTheme="minorHAnsi" w:cstheme="minorBidi"/>
          <w:kern w:val="2"/>
          <w:sz w:val="24"/>
          <w:szCs w:val="24"/>
          <w14:ligatures w14:val="standardContextual"/>
        </w:rPr>
        <w:tab/>
      </w:r>
      <w:r>
        <w:t>Maatschappelijk verantwoord inkopen</w:t>
      </w:r>
      <w:r>
        <w:tab/>
      </w:r>
      <w:r>
        <w:fldChar w:fldCharType="begin"/>
      </w:r>
      <w:r>
        <w:instrText xml:space="preserve"> PAGEREF _Toc201568956 \h </w:instrText>
      </w:r>
      <w:r>
        <w:fldChar w:fldCharType="separate"/>
      </w:r>
      <w:r>
        <w:t>29</w:t>
      </w:r>
      <w:r>
        <w:fldChar w:fldCharType="end"/>
      </w:r>
    </w:p>
    <w:p w14:paraId="0FE60D75" w14:textId="25156096" w:rsidR="00FA6C46" w:rsidRDefault="00FA6C46">
      <w:pPr>
        <w:pStyle w:val="Inhopg1"/>
        <w:rPr>
          <w:rFonts w:asciiTheme="minorHAnsi" w:eastAsiaTheme="minorEastAsia" w:hAnsiTheme="minorHAnsi" w:cstheme="minorBidi"/>
          <w:kern w:val="2"/>
          <w:sz w:val="24"/>
          <w:szCs w:val="24"/>
          <w14:ligatures w14:val="standardContextual"/>
        </w:rPr>
      </w:pPr>
      <w:r>
        <w:t>Artikel 40</w:t>
      </w:r>
      <w:r>
        <w:rPr>
          <w:rFonts w:asciiTheme="minorHAnsi" w:eastAsiaTheme="minorEastAsia" w:hAnsiTheme="minorHAnsi" w:cstheme="minorBidi"/>
          <w:kern w:val="2"/>
          <w:sz w:val="24"/>
          <w:szCs w:val="24"/>
          <w14:ligatures w14:val="standardContextual"/>
        </w:rPr>
        <w:tab/>
      </w:r>
      <w:r>
        <w:t>Geschillen en toepasselijk recht</w:t>
      </w:r>
      <w:r>
        <w:tab/>
      </w:r>
      <w:r>
        <w:fldChar w:fldCharType="begin"/>
      </w:r>
      <w:r>
        <w:instrText xml:space="preserve"> PAGEREF _Toc201568957 \h </w:instrText>
      </w:r>
      <w:r>
        <w:fldChar w:fldCharType="separate"/>
      </w:r>
      <w:r>
        <w:t>29</w:t>
      </w:r>
      <w:r>
        <w:fldChar w:fldCharType="end"/>
      </w:r>
    </w:p>
    <w:p w14:paraId="079EFFEC" w14:textId="1A71A139" w:rsidR="00FA6C46" w:rsidRDefault="00FA6C46">
      <w:pPr>
        <w:pStyle w:val="Inhopg1"/>
        <w:rPr>
          <w:rFonts w:asciiTheme="minorHAnsi" w:eastAsiaTheme="minorEastAsia" w:hAnsiTheme="minorHAnsi" w:cstheme="minorBidi"/>
          <w:kern w:val="2"/>
          <w:sz w:val="24"/>
          <w:szCs w:val="24"/>
          <w14:ligatures w14:val="standardContextual"/>
        </w:rPr>
      </w:pPr>
      <w:r>
        <w:t>Artikel 41</w:t>
      </w:r>
      <w:r>
        <w:rPr>
          <w:rFonts w:asciiTheme="minorHAnsi" w:eastAsiaTheme="minorEastAsia" w:hAnsiTheme="minorHAnsi" w:cstheme="minorBidi"/>
          <w:kern w:val="2"/>
          <w:sz w:val="24"/>
          <w:szCs w:val="24"/>
          <w14:ligatures w14:val="standardContextual"/>
        </w:rPr>
        <w:tab/>
      </w:r>
      <w:r>
        <w:t>Algemeen</w:t>
      </w:r>
      <w:r>
        <w:tab/>
      </w:r>
      <w:r>
        <w:fldChar w:fldCharType="begin"/>
      </w:r>
      <w:r>
        <w:instrText xml:space="preserve"> PAGEREF _Toc201568958 \h </w:instrText>
      </w:r>
      <w:r>
        <w:fldChar w:fldCharType="separate"/>
      </w:r>
      <w:r>
        <w:t>29</w:t>
      </w:r>
      <w:r>
        <w:fldChar w:fldCharType="end"/>
      </w:r>
    </w:p>
    <w:p w14:paraId="79CCBFF8" w14:textId="4FE131DE" w:rsidR="00FA6C46" w:rsidRDefault="00FA6C46">
      <w:pPr>
        <w:pStyle w:val="Inhopg1"/>
        <w:rPr>
          <w:rFonts w:asciiTheme="minorHAnsi" w:eastAsiaTheme="minorEastAsia" w:hAnsiTheme="minorHAnsi" w:cstheme="minorBidi"/>
          <w:kern w:val="2"/>
          <w:sz w:val="24"/>
          <w:szCs w:val="24"/>
          <w14:ligatures w14:val="standardContextual"/>
        </w:rPr>
      </w:pPr>
      <w:r w:rsidRPr="001F002F">
        <w:rPr>
          <w:u w:val="single"/>
        </w:rPr>
        <w:t xml:space="preserve">Sectie B. </w:t>
      </w:r>
      <w:r>
        <w:rPr>
          <w:rFonts w:asciiTheme="minorHAnsi" w:eastAsiaTheme="minorEastAsia" w:hAnsiTheme="minorHAnsi" w:cstheme="minorBidi"/>
          <w:kern w:val="2"/>
          <w:sz w:val="24"/>
          <w:szCs w:val="24"/>
          <w14:ligatures w14:val="standardContextual"/>
        </w:rPr>
        <w:tab/>
      </w:r>
      <w:r w:rsidRPr="001F002F">
        <w:rPr>
          <w:u w:val="single"/>
        </w:rPr>
        <w:t>Standaard en Systeem programmatuur van de Managed Service</w:t>
      </w:r>
      <w:r>
        <w:tab/>
      </w:r>
      <w:r>
        <w:fldChar w:fldCharType="begin"/>
      </w:r>
      <w:r>
        <w:instrText xml:space="preserve"> PAGEREF _Toc201568959 \h </w:instrText>
      </w:r>
      <w:r>
        <w:fldChar w:fldCharType="separate"/>
      </w:r>
      <w:r>
        <w:t>31</w:t>
      </w:r>
      <w:r>
        <w:fldChar w:fldCharType="end"/>
      </w:r>
    </w:p>
    <w:p w14:paraId="3EED98FC" w14:textId="0359285F" w:rsidR="00FA6C46" w:rsidRDefault="00FA6C46">
      <w:pPr>
        <w:pStyle w:val="Inhopg1"/>
        <w:rPr>
          <w:rFonts w:asciiTheme="minorHAnsi" w:eastAsiaTheme="minorEastAsia" w:hAnsiTheme="minorHAnsi" w:cstheme="minorBidi"/>
          <w:kern w:val="2"/>
          <w:sz w:val="24"/>
          <w:szCs w:val="24"/>
          <w14:ligatures w14:val="standardContextual"/>
        </w:rPr>
      </w:pPr>
      <w:r>
        <w:t>Artikel 42</w:t>
      </w:r>
      <w:r>
        <w:rPr>
          <w:rFonts w:asciiTheme="minorHAnsi" w:eastAsiaTheme="minorEastAsia" w:hAnsiTheme="minorHAnsi" w:cstheme="minorBidi"/>
          <w:kern w:val="2"/>
          <w:sz w:val="24"/>
          <w:szCs w:val="24"/>
          <w14:ligatures w14:val="standardContextual"/>
        </w:rPr>
        <w:tab/>
      </w:r>
      <w:r>
        <w:t>Gebruiksrechten Standaardprogrammatuur Managed Service (licentie)</w:t>
      </w:r>
      <w:r>
        <w:tab/>
      </w:r>
      <w:r>
        <w:fldChar w:fldCharType="begin"/>
      </w:r>
      <w:r>
        <w:instrText xml:space="preserve"> PAGEREF _Toc201568960 \h </w:instrText>
      </w:r>
      <w:r>
        <w:fldChar w:fldCharType="separate"/>
      </w:r>
      <w:r>
        <w:t>31</w:t>
      </w:r>
      <w:r>
        <w:fldChar w:fldCharType="end"/>
      </w:r>
    </w:p>
    <w:p w14:paraId="3C12DA2F" w14:textId="7ABCC930" w:rsidR="00FA6C46" w:rsidRDefault="00FA6C46">
      <w:pPr>
        <w:pStyle w:val="Inhopg1"/>
        <w:rPr>
          <w:rFonts w:asciiTheme="minorHAnsi" w:eastAsiaTheme="minorEastAsia" w:hAnsiTheme="minorHAnsi" w:cstheme="minorBidi"/>
          <w:kern w:val="2"/>
          <w:sz w:val="24"/>
          <w:szCs w:val="24"/>
          <w14:ligatures w14:val="standardContextual"/>
        </w:rPr>
      </w:pPr>
      <w:r>
        <w:t>Artikel 43</w:t>
      </w:r>
      <w:r>
        <w:rPr>
          <w:rFonts w:asciiTheme="minorHAnsi" w:eastAsiaTheme="minorEastAsia" w:hAnsiTheme="minorHAnsi" w:cstheme="minorBidi"/>
          <w:kern w:val="2"/>
          <w:sz w:val="24"/>
          <w:szCs w:val="24"/>
          <w14:ligatures w14:val="standardContextual"/>
        </w:rPr>
        <w:tab/>
      </w:r>
      <w:r>
        <w:t>Systeemprogrammatuur</w:t>
      </w:r>
      <w:r>
        <w:tab/>
      </w:r>
      <w:r>
        <w:fldChar w:fldCharType="begin"/>
      </w:r>
      <w:r>
        <w:instrText xml:space="preserve"> PAGEREF _Toc201568961 \h </w:instrText>
      </w:r>
      <w:r>
        <w:fldChar w:fldCharType="separate"/>
      </w:r>
      <w:r>
        <w:t>32</w:t>
      </w:r>
      <w:r>
        <w:fldChar w:fldCharType="end"/>
      </w:r>
    </w:p>
    <w:p w14:paraId="3A49005C" w14:textId="7DEA7ED0" w:rsidR="00FA6C46" w:rsidRDefault="00FA6C46">
      <w:pPr>
        <w:pStyle w:val="Inhopg1"/>
        <w:rPr>
          <w:rFonts w:asciiTheme="minorHAnsi" w:eastAsiaTheme="minorEastAsia" w:hAnsiTheme="minorHAnsi" w:cstheme="minorBidi"/>
          <w:kern w:val="2"/>
          <w:sz w:val="24"/>
          <w:szCs w:val="24"/>
          <w14:ligatures w14:val="standardContextual"/>
        </w:rPr>
      </w:pPr>
      <w:r w:rsidRPr="001F002F">
        <w:rPr>
          <w:u w:val="single"/>
        </w:rPr>
        <w:t xml:space="preserve">Sectie C. </w:t>
      </w:r>
      <w:r>
        <w:rPr>
          <w:rFonts w:asciiTheme="minorHAnsi" w:eastAsiaTheme="minorEastAsia" w:hAnsiTheme="minorHAnsi" w:cstheme="minorBidi"/>
          <w:kern w:val="2"/>
          <w:sz w:val="24"/>
          <w:szCs w:val="24"/>
          <w14:ligatures w14:val="standardContextual"/>
        </w:rPr>
        <w:tab/>
      </w:r>
      <w:r w:rsidRPr="001F002F">
        <w:rPr>
          <w:u w:val="single"/>
        </w:rPr>
        <w:t>Fase van Implementatie van de Managed Service</w:t>
      </w:r>
      <w:r>
        <w:tab/>
      </w:r>
      <w:r>
        <w:fldChar w:fldCharType="begin"/>
      </w:r>
      <w:r>
        <w:instrText xml:space="preserve"> PAGEREF _Toc201568962 \h </w:instrText>
      </w:r>
      <w:r>
        <w:fldChar w:fldCharType="separate"/>
      </w:r>
      <w:r>
        <w:t>33</w:t>
      </w:r>
      <w:r>
        <w:fldChar w:fldCharType="end"/>
      </w:r>
    </w:p>
    <w:p w14:paraId="1D9FA79C" w14:textId="60711B2B" w:rsidR="00FA6C46" w:rsidRDefault="00FA6C46">
      <w:pPr>
        <w:pStyle w:val="Inhopg1"/>
        <w:rPr>
          <w:rFonts w:asciiTheme="minorHAnsi" w:eastAsiaTheme="minorEastAsia" w:hAnsiTheme="minorHAnsi" w:cstheme="minorBidi"/>
          <w:kern w:val="2"/>
          <w:sz w:val="24"/>
          <w:szCs w:val="24"/>
          <w14:ligatures w14:val="standardContextual"/>
        </w:rPr>
      </w:pPr>
      <w:r w:rsidRPr="001F002F">
        <w:rPr>
          <w:snapToGrid w:val="0"/>
        </w:rPr>
        <w:t>Artikel 44</w:t>
      </w:r>
      <w:r>
        <w:rPr>
          <w:rFonts w:asciiTheme="minorHAnsi" w:eastAsiaTheme="minorEastAsia" w:hAnsiTheme="minorHAnsi" w:cstheme="minorBidi"/>
          <w:kern w:val="2"/>
          <w:sz w:val="24"/>
          <w:szCs w:val="24"/>
          <w14:ligatures w14:val="standardContextual"/>
        </w:rPr>
        <w:tab/>
      </w:r>
      <w:r>
        <w:t xml:space="preserve">Voortbrenging </w:t>
      </w:r>
      <w:r w:rsidRPr="001F002F">
        <w:rPr>
          <w:snapToGrid w:val="0"/>
        </w:rPr>
        <w:t xml:space="preserve"> Managed Service</w:t>
      </w:r>
      <w:r>
        <w:tab/>
      </w:r>
      <w:r>
        <w:fldChar w:fldCharType="begin"/>
      </w:r>
      <w:r>
        <w:instrText xml:space="preserve"> PAGEREF _Toc201568963 \h </w:instrText>
      </w:r>
      <w:r>
        <w:fldChar w:fldCharType="separate"/>
      </w:r>
      <w:r>
        <w:t>33</w:t>
      </w:r>
      <w:r>
        <w:fldChar w:fldCharType="end"/>
      </w:r>
    </w:p>
    <w:p w14:paraId="10EDCB84" w14:textId="050D5A51" w:rsidR="00FA6C46" w:rsidRDefault="00FA6C46">
      <w:pPr>
        <w:pStyle w:val="Inhopg1"/>
        <w:rPr>
          <w:rFonts w:asciiTheme="minorHAnsi" w:eastAsiaTheme="minorEastAsia" w:hAnsiTheme="minorHAnsi" w:cstheme="minorBidi"/>
          <w:kern w:val="2"/>
          <w:sz w:val="24"/>
          <w:szCs w:val="24"/>
          <w14:ligatures w14:val="standardContextual"/>
        </w:rPr>
      </w:pPr>
      <w:r>
        <w:t>Artikel 45</w:t>
      </w:r>
      <w:r>
        <w:rPr>
          <w:rFonts w:asciiTheme="minorHAnsi" w:eastAsiaTheme="minorEastAsia" w:hAnsiTheme="minorHAnsi" w:cstheme="minorBidi"/>
          <w:kern w:val="2"/>
          <w:sz w:val="24"/>
          <w:szCs w:val="24"/>
          <w14:ligatures w14:val="standardContextual"/>
        </w:rPr>
        <w:tab/>
      </w:r>
      <w:r>
        <w:t>Aflevering, Ontvangst en controle van de Apparatuur</w:t>
      </w:r>
      <w:r>
        <w:tab/>
      </w:r>
      <w:r>
        <w:fldChar w:fldCharType="begin"/>
      </w:r>
      <w:r>
        <w:instrText xml:space="preserve"> PAGEREF _Toc201568964 \h </w:instrText>
      </w:r>
      <w:r>
        <w:fldChar w:fldCharType="separate"/>
      </w:r>
      <w:r>
        <w:t>33</w:t>
      </w:r>
      <w:r>
        <w:fldChar w:fldCharType="end"/>
      </w:r>
    </w:p>
    <w:p w14:paraId="0DA53124" w14:textId="0839D30D" w:rsidR="00FA6C46" w:rsidRDefault="00FA6C46">
      <w:pPr>
        <w:pStyle w:val="Inhopg1"/>
        <w:rPr>
          <w:rFonts w:asciiTheme="minorHAnsi" w:eastAsiaTheme="minorEastAsia" w:hAnsiTheme="minorHAnsi" w:cstheme="minorBidi"/>
          <w:kern w:val="2"/>
          <w:sz w:val="24"/>
          <w:szCs w:val="24"/>
          <w14:ligatures w14:val="standardContextual"/>
        </w:rPr>
      </w:pPr>
      <w:r>
        <w:t>Artikel 46</w:t>
      </w:r>
      <w:r>
        <w:rPr>
          <w:rFonts w:asciiTheme="minorHAnsi" w:eastAsiaTheme="minorEastAsia" w:hAnsiTheme="minorHAnsi" w:cstheme="minorBidi"/>
          <w:kern w:val="2"/>
          <w:sz w:val="24"/>
          <w:szCs w:val="24"/>
          <w14:ligatures w14:val="standardContextual"/>
        </w:rPr>
        <w:tab/>
      </w:r>
      <w:r>
        <w:t>Logische opvolgers c.q. vervangende productlijnen Apparatuur</w:t>
      </w:r>
      <w:r>
        <w:tab/>
      </w:r>
      <w:r>
        <w:fldChar w:fldCharType="begin"/>
      </w:r>
      <w:r>
        <w:instrText xml:space="preserve"> PAGEREF _Toc201568965 \h </w:instrText>
      </w:r>
      <w:r>
        <w:fldChar w:fldCharType="separate"/>
      </w:r>
      <w:r>
        <w:t>33</w:t>
      </w:r>
      <w:r>
        <w:fldChar w:fldCharType="end"/>
      </w:r>
    </w:p>
    <w:p w14:paraId="155AEFAC" w14:textId="2739F05E" w:rsidR="00FA6C46" w:rsidRDefault="00FA6C46">
      <w:pPr>
        <w:pStyle w:val="Inhopg1"/>
        <w:rPr>
          <w:rFonts w:asciiTheme="minorHAnsi" w:eastAsiaTheme="minorEastAsia" w:hAnsiTheme="minorHAnsi" w:cstheme="minorBidi"/>
          <w:kern w:val="2"/>
          <w:sz w:val="24"/>
          <w:szCs w:val="24"/>
          <w14:ligatures w14:val="standardContextual"/>
        </w:rPr>
      </w:pPr>
      <w:r w:rsidRPr="001F002F">
        <w:rPr>
          <w:u w:val="single"/>
        </w:rPr>
        <w:t>Sectie D.</w:t>
      </w:r>
      <w:r>
        <w:rPr>
          <w:rFonts w:asciiTheme="minorHAnsi" w:eastAsiaTheme="minorEastAsia" w:hAnsiTheme="minorHAnsi" w:cstheme="minorBidi"/>
          <w:kern w:val="2"/>
          <w:sz w:val="24"/>
          <w:szCs w:val="24"/>
          <w14:ligatures w14:val="standardContextual"/>
        </w:rPr>
        <w:tab/>
      </w:r>
      <w:r w:rsidRPr="001F002F">
        <w:rPr>
          <w:u w:val="single"/>
        </w:rPr>
        <w:t>Operationele fase</w:t>
      </w:r>
      <w:r>
        <w:tab/>
      </w:r>
      <w:r>
        <w:fldChar w:fldCharType="begin"/>
      </w:r>
      <w:r>
        <w:instrText xml:space="preserve"> PAGEREF _Toc201568966 \h </w:instrText>
      </w:r>
      <w:r>
        <w:fldChar w:fldCharType="separate"/>
      </w:r>
      <w:r>
        <w:t>35</w:t>
      </w:r>
      <w:r>
        <w:fldChar w:fldCharType="end"/>
      </w:r>
    </w:p>
    <w:p w14:paraId="5CA958CC" w14:textId="3496BBBA" w:rsidR="00FA6C46" w:rsidRDefault="00FA6C46">
      <w:pPr>
        <w:pStyle w:val="Inhopg1"/>
        <w:rPr>
          <w:rFonts w:asciiTheme="minorHAnsi" w:eastAsiaTheme="minorEastAsia" w:hAnsiTheme="minorHAnsi" w:cstheme="minorBidi"/>
          <w:kern w:val="2"/>
          <w:sz w:val="24"/>
          <w:szCs w:val="24"/>
          <w14:ligatures w14:val="standardContextual"/>
        </w:rPr>
      </w:pPr>
      <w:r>
        <w:t>Artikel 47</w:t>
      </w:r>
      <w:r>
        <w:rPr>
          <w:rFonts w:asciiTheme="minorHAnsi" w:eastAsiaTheme="minorEastAsia" w:hAnsiTheme="minorHAnsi" w:cstheme="minorBidi"/>
          <w:kern w:val="2"/>
          <w:sz w:val="24"/>
          <w:szCs w:val="24"/>
          <w14:ligatures w14:val="standardContextual"/>
        </w:rPr>
        <w:tab/>
      </w:r>
      <w:r>
        <w:t>Onderhoud en Support</w:t>
      </w:r>
      <w:r>
        <w:tab/>
      </w:r>
      <w:r>
        <w:fldChar w:fldCharType="begin"/>
      </w:r>
      <w:r>
        <w:instrText xml:space="preserve"> PAGEREF _Toc201568967 \h </w:instrText>
      </w:r>
      <w:r>
        <w:fldChar w:fldCharType="separate"/>
      </w:r>
      <w:r>
        <w:t>35</w:t>
      </w:r>
      <w:r>
        <w:fldChar w:fldCharType="end"/>
      </w:r>
    </w:p>
    <w:p w14:paraId="67C0769A" w14:textId="3918F05E" w:rsidR="00FA6C46" w:rsidRDefault="00FA6C46">
      <w:pPr>
        <w:pStyle w:val="Inhopg1"/>
        <w:rPr>
          <w:rFonts w:asciiTheme="minorHAnsi" w:eastAsiaTheme="minorEastAsia" w:hAnsiTheme="minorHAnsi" w:cstheme="minorBidi"/>
          <w:kern w:val="2"/>
          <w:sz w:val="24"/>
          <w:szCs w:val="24"/>
          <w14:ligatures w14:val="standardContextual"/>
        </w:rPr>
      </w:pPr>
      <w:r w:rsidRPr="001F002F">
        <w:rPr>
          <w:u w:val="single"/>
        </w:rPr>
        <w:t xml:space="preserve">Sectie E. </w:t>
      </w:r>
      <w:r>
        <w:rPr>
          <w:rFonts w:asciiTheme="minorHAnsi" w:eastAsiaTheme="minorEastAsia" w:hAnsiTheme="minorHAnsi" w:cstheme="minorBidi"/>
          <w:kern w:val="2"/>
          <w:sz w:val="24"/>
          <w:szCs w:val="24"/>
          <w14:ligatures w14:val="standardContextual"/>
        </w:rPr>
        <w:tab/>
      </w:r>
      <w:r w:rsidRPr="001F002F">
        <w:rPr>
          <w:u w:val="single"/>
        </w:rPr>
        <w:t>Bijlagen</w:t>
      </w:r>
      <w:r>
        <w:tab/>
      </w:r>
      <w:r>
        <w:fldChar w:fldCharType="begin"/>
      </w:r>
      <w:r>
        <w:instrText xml:space="preserve"> PAGEREF _Toc201568968 \h </w:instrText>
      </w:r>
      <w:r>
        <w:fldChar w:fldCharType="separate"/>
      </w:r>
      <w:r>
        <w:t>35</w:t>
      </w:r>
      <w:r>
        <w:fldChar w:fldCharType="end"/>
      </w:r>
    </w:p>
    <w:p w14:paraId="5D92F2BF" w14:textId="2647EBD2" w:rsidR="00FA6C46" w:rsidRDefault="00FA6C46">
      <w:pPr>
        <w:pStyle w:val="Inhopg1"/>
        <w:rPr>
          <w:rFonts w:asciiTheme="minorHAnsi" w:eastAsiaTheme="minorEastAsia" w:hAnsiTheme="minorHAnsi" w:cstheme="minorBidi"/>
          <w:kern w:val="2"/>
          <w:sz w:val="24"/>
          <w:szCs w:val="24"/>
          <w14:ligatures w14:val="standardContextual"/>
        </w:rPr>
      </w:pPr>
      <w:r>
        <w:t xml:space="preserve">Bijlage A </w:t>
      </w:r>
      <w:r w:rsidR="003D7252">
        <w:tab/>
      </w:r>
      <w:r>
        <w:t>Service Level Agreement (SLA; later ingevoegd en aparte Bijlage).</w:t>
      </w:r>
      <w:r>
        <w:tab/>
      </w:r>
      <w:r>
        <w:fldChar w:fldCharType="begin"/>
      </w:r>
      <w:r>
        <w:instrText xml:space="preserve"> PAGEREF _Toc201568969 \h </w:instrText>
      </w:r>
      <w:r>
        <w:fldChar w:fldCharType="separate"/>
      </w:r>
      <w:r>
        <w:t>36</w:t>
      </w:r>
      <w:r>
        <w:fldChar w:fldCharType="end"/>
      </w:r>
    </w:p>
    <w:p w14:paraId="69776C71" w14:textId="302E97E1" w:rsidR="00FA6C46" w:rsidRDefault="00FA6C46">
      <w:pPr>
        <w:pStyle w:val="Inhopg1"/>
        <w:rPr>
          <w:rFonts w:asciiTheme="minorHAnsi" w:eastAsiaTheme="minorEastAsia" w:hAnsiTheme="minorHAnsi" w:cstheme="minorBidi"/>
          <w:kern w:val="2"/>
          <w:sz w:val="24"/>
          <w:szCs w:val="24"/>
          <w14:ligatures w14:val="standardContextual"/>
        </w:rPr>
      </w:pPr>
      <w:r>
        <w:t xml:space="preserve">Bijlage B </w:t>
      </w:r>
      <w:r w:rsidR="003D7252">
        <w:tab/>
      </w:r>
      <w:r>
        <w:t>Dossier Afspraken en Procedures (aparte bijlage en later ingevoegd).</w:t>
      </w:r>
      <w:r>
        <w:tab/>
      </w:r>
      <w:r>
        <w:fldChar w:fldCharType="begin"/>
      </w:r>
      <w:r>
        <w:instrText xml:space="preserve"> PAGEREF _Toc201568970 \h </w:instrText>
      </w:r>
      <w:r>
        <w:fldChar w:fldCharType="separate"/>
      </w:r>
      <w:r>
        <w:t>37</w:t>
      </w:r>
      <w:r>
        <w:fldChar w:fldCharType="end"/>
      </w:r>
    </w:p>
    <w:p w14:paraId="258809D6" w14:textId="1C795DAE" w:rsidR="00FA6C46" w:rsidRDefault="00FA6C46">
      <w:pPr>
        <w:pStyle w:val="Inhopg1"/>
        <w:rPr>
          <w:rFonts w:asciiTheme="minorHAnsi" w:eastAsiaTheme="minorEastAsia" w:hAnsiTheme="minorHAnsi" w:cstheme="minorBidi"/>
          <w:kern w:val="2"/>
          <w:sz w:val="24"/>
          <w:szCs w:val="24"/>
          <w14:ligatures w14:val="standardContextual"/>
        </w:rPr>
      </w:pPr>
      <w:r>
        <w:t>Bijlage C</w:t>
      </w:r>
      <w:r>
        <w:rPr>
          <w:rFonts w:asciiTheme="minorHAnsi" w:eastAsiaTheme="minorEastAsia" w:hAnsiTheme="minorHAnsi" w:cstheme="minorBidi"/>
          <w:kern w:val="2"/>
          <w:sz w:val="24"/>
          <w:szCs w:val="24"/>
          <w14:ligatures w14:val="standardContextual"/>
        </w:rPr>
        <w:tab/>
      </w:r>
      <w:r>
        <w:t xml:space="preserve"> Algemene verklaring kritische ruimten V1.0 (aparte bijlage).</w:t>
      </w:r>
      <w:r>
        <w:tab/>
      </w:r>
      <w:r>
        <w:fldChar w:fldCharType="begin"/>
      </w:r>
      <w:r>
        <w:instrText xml:space="preserve"> PAGEREF _Toc201568971 \h </w:instrText>
      </w:r>
      <w:r>
        <w:fldChar w:fldCharType="separate"/>
      </w:r>
      <w:r>
        <w:t>38</w:t>
      </w:r>
      <w:r>
        <w:fldChar w:fldCharType="end"/>
      </w:r>
    </w:p>
    <w:p w14:paraId="6EEE27F6" w14:textId="59E02316" w:rsidR="00FA6C46" w:rsidRDefault="00FA6C46">
      <w:pPr>
        <w:pStyle w:val="Inhopg1"/>
        <w:rPr>
          <w:rFonts w:asciiTheme="minorHAnsi" w:eastAsiaTheme="minorEastAsia" w:hAnsiTheme="minorHAnsi" w:cstheme="minorBidi"/>
          <w:kern w:val="2"/>
          <w:sz w:val="24"/>
          <w:szCs w:val="24"/>
          <w14:ligatures w14:val="standardContextual"/>
        </w:rPr>
      </w:pPr>
      <w:r>
        <w:t>Bijlage D</w:t>
      </w:r>
      <w:r>
        <w:rPr>
          <w:rFonts w:asciiTheme="minorHAnsi" w:eastAsiaTheme="minorEastAsia" w:hAnsiTheme="minorHAnsi" w:cstheme="minorBidi"/>
          <w:kern w:val="2"/>
          <w:sz w:val="24"/>
          <w:szCs w:val="24"/>
          <w14:ligatures w14:val="standardContextual"/>
        </w:rPr>
        <w:tab/>
      </w:r>
      <w:r>
        <w:t>Licentievoorwaarden (indien van toepassing en correct doorgelegd)</w:t>
      </w:r>
      <w:r>
        <w:tab/>
      </w:r>
      <w:r>
        <w:fldChar w:fldCharType="begin"/>
      </w:r>
      <w:r>
        <w:instrText xml:space="preserve"> PAGEREF _Toc201568972 \h </w:instrText>
      </w:r>
      <w:r>
        <w:fldChar w:fldCharType="separate"/>
      </w:r>
      <w:r>
        <w:t>39</w:t>
      </w:r>
      <w:r>
        <w:fldChar w:fldCharType="end"/>
      </w:r>
    </w:p>
    <w:p w14:paraId="418004AC" w14:textId="4AB87CAC" w:rsidR="00FA6C46" w:rsidRDefault="00FA6C46">
      <w:pPr>
        <w:pStyle w:val="Inhopg1"/>
        <w:rPr>
          <w:rFonts w:asciiTheme="minorHAnsi" w:eastAsiaTheme="minorEastAsia" w:hAnsiTheme="minorHAnsi" w:cstheme="minorBidi"/>
          <w:kern w:val="2"/>
          <w:sz w:val="24"/>
          <w:szCs w:val="24"/>
          <w14:ligatures w14:val="standardContextual"/>
        </w:rPr>
      </w:pPr>
      <w:r>
        <w:t>Bijlage E</w:t>
      </w:r>
      <w:r>
        <w:rPr>
          <w:rFonts w:asciiTheme="minorHAnsi" w:eastAsiaTheme="minorEastAsia" w:hAnsiTheme="minorHAnsi" w:cstheme="minorBidi"/>
          <w:kern w:val="2"/>
          <w:sz w:val="24"/>
          <w:szCs w:val="24"/>
          <w14:ligatures w14:val="standardContextual"/>
        </w:rPr>
        <w:tab/>
      </w:r>
      <w:r>
        <w:t>Prijzen (conform Prijsmodel).</w:t>
      </w:r>
      <w:r>
        <w:tab/>
      </w:r>
      <w:r>
        <w:fldChar w:fldCharType="begin"/>
      </w:r>
      <w:r>
        <w:instrText xml:space="preserve"> PAGEREF _Toc201568973 \h </w:instrText>
      </w:r>
      <w:r>
        <w:fldChar w:fldCharType="separate"/>
      </w:r>
      <w:r>
        <w:t>40</w:t>
      </w:r>
      <w:r>
        <w:fldChar w:fldCharType="end"/>
      </w:r>
    </w:p>
    <w:p w14:paraId="2E6F90CA" w14:textId="67402182" w:rsidR="00F85BDD" w:rsidRPr="00F85BDD" w:rsidRDefault="007F2582" w:rsidP="001D2A0E">
      <w:pPr>
        <w:pStyle w:val="Kop1"/>
        <w:numPr>
          <w:ilvl w:val="0"/>
          <w:numId w:val="0"/>
        </w:numPr>
        <w:rPr>
          <w:u w:val="single"/>
        </w:rPr>
      </w:pPr>
      <w:r w:rsidRPr="00417883">
        <w:rPr>
          <w:sz w:val="20"/>
        </w:rPr>
        <w:fldChar w:fldCharType="end"/>
      </w:r>
      <w:r w:rsidR="00D9086B" w:rsidRPr="00417883">
        <w:rPr>
          <w:sz w:val="20"/>
        </w:rPr>
        <w:br w:type="page"/>
      </w:r>
      <w:bookmarkStart w:id="7" w:name="_Toc201568917"/>
      <w:bookmarkStart w:id="8" w:name="_Toc45417720"/>
      <w:bookmarkStart w:id="9" w:name="_Toc233194924"/>
      <w:bookmarkStart w:id="10" w:name="_Ref255885041"/>
      <w:bookmarkStart w:id="11" w:name="_Ref336437019"/>
      <w:r w:rsidR="00B12CF7" w:rsidRPr="006F2E64">
        <w:rPr>
          <w:u w:val="single"/>
        </w:rPr>
        <w:lastRenderedPageBreak/>
        <w:t xml:space="preserve">Sectie </w:t>
      </w:r>
      <w:r w:rsidR="00F85BDD" w:rsidRPr="006F2E64">
        <w:rPr>
          <w:u w:val="single"/>
        </w:rPr>
        <w:t xml:space="preserve">A. </w:t>
      </w:r>
      <w:r w:rsidR="00F85BDD" w:rsidRPr="006F2E64">
        <w:rPr>
          <w:u w:val="single"/>
        </w:rPr>
        <w:tab/>
        <w:t>Algemeen deel overeenkomst</w:t>
      </w:r>
      <w:bookmarkEnd w:id="7"/>
    </w:p>
    <w:p w14:paraId="09126BDB" w14:textId="77777777" w:rsidR="00D9086B" w:rsidRDefault="00D9086B" w:rsidP="007E6D6C">
      <w:pPr>
        <w:pStyle w:val="Kop1"/>
      </w:pPr>
      <w:bookmarkStart w:id="12" w:name="_Toc201568918"/>
      <w:r w:rsidRPr="00570BB9">
        <w:t>Begrippen</w:t>
      </w:r>
      <w:bookmarkEnd w:id="8"/>
      <w:bookmarkEnd w:id="9"/>
      <w:bookmarkEnd w:id="10"/>
      <w:bookmarkEnd w:id="11"/>
      <w:bookmarkEnd w:id="12"/>
    </w:p>
    <w:p w14:paraId="22C05533" w14:textId="77777777" w:rsidR="003F27F2" w:rsidRDefault="003F27F2" w:rsidP="002F72D9">
      <w:pPr>
        <w:pStyle w:val="Kop2"/>
      </w:pPr>
      <w:r w:rsidRPr="00570BB9">
        <w:t xml:space="preserve">In deze </w:t>
      </w:r>
      <w:r w:rsidRPr="005667B6">
        <w:t>Overeenkomst</w:t>
      </w:r>
      <w:r w:rsidRPr="00570BB9">
        <w:t xml:space="preserve"> worden de begrippen met een beginhoofdletter gebruikt. De</w:t>
      </w:r>
      <w:r>
        <w:t>ze begrippen</w:t>
      </w:r>
      <w:r w:rsidRPr="00570BB9">
        <w:t xml:space="preserve"> corresponderen met </w:t>
      </w:r>
      <w:r w:rsidRPr="002F72D9">
        <w:t>een</w:t>
      </w:r>
      <w:r w:rsidRPr="00570BB9">
        <w:t xml:space="preserve"> begrip uit de begrippenlijst</w:t>
      </w:r>
      <w:r>
        <w:t>.</w:t>
      </w:r>
      <w:r w:rsidRPr="00570BB9">
        <w:t xml:space="preserve"> De begrippenlijst is separaat met de Aanbestedingsstukken meegezonden</w:t>
      </w:r>
      <w:r>
        <w:t>.</w:t>
      </w:r>
      <w:r w:rsidRPr="00570BB9">
        <w:t xml:space="preserve"> </w:t>
      </w:r>
      <w:r w:rsidR="00DE6F0F">
        <w:t>Deze is</w:t>
      </w:r>
      <w:r w:rsidRPr="00570BB9">
        <w:t xml:space="preserve"> opgenomen als Bijlage 1 bij deze </w:t>
      </w:r>
      <w:r>
        <w:t>Overeenkomst</w:t>
      </w:r>
      <w:r w:rsidR="00DE6F0F">
        <w:t xml:space="preserve"> en maakt hier onlosmakelijk deel van uit. </w:t>
      </w:r>
    </w:p>
    <w:p w14:paraId="4791588C" w14:textId="77777777" w:rsidR="00F6717B" w:rsidRPr="00570BB9" w:rsidRDefault="00F6717B" w:rsidP="00F6717B">
      <w:pPr>
        <w:pStyle w:val="Kop1"/>
      </w:pPr>
      <w:bookmarkStart w:id="13" w:name="_Ref159234778"/>
      <w:bookmarkStart w:id="14" w:name="_Toc201568919"/>
      <w:r w:rsidRPr="00570BB9">
        <w:t>Voorwerp van de Overeenkomst</w:t>
      </w:r>
      <w:bookmarkEnd w:id="13"/>
      <w:bookmarkEnd w:id="14"/>
    </w:p>
    <w:p w14:paraId="2DFED697" w14:textId="6240EC4F" w:rsidR="004F203E" w:rsidRDefault="00EE77E7" w:rsidP="002F72D9">
      <w:pPr>
        <w:pStyle w:val="Kop2"/>
      </w:pPr>
      <w:r>
        <w:t xml:space="preserve">In de considerans is beknopt samengevat waarom </w:t>
      </w:r>
      <w:r w:rsidRPr="009D1ED9">
        <w:t xml:space="preserve">Opdrachtgever </w:t>
      </w:r>
      <w:r>
        <w:t xml:space="preserve">de </w:t>
      </w:r>
      <w:proofErr w:type="spellStart"/>
      <w:r w:rsidR="00FF139F">
        <w:t>Managed</w:t>
      </w:r>
      <w:proofErr w:type="spellEnd"/>
      <w:r w:rsidR="00FF139F">
        <w:t xml:space="preserve"> Service</w:t>
      </w:r>
      <w:r>
        <w:t xml:space="preserve"> wenst te verwerven. D</w:t>
      </w:r>
      <w:r w:rsidRPr="005667B6">
        <w:t>e considerans, met inbegrip van eventuele opgenomen verplichtingen, maakt, voor zover het lichaam van de Overeenkomst daarin nog niet voorziet, integraal onderdeel uit van deze Overeenkomst.</w:t>
      </w:r>
      <w:r>
        <w:t xml:space="preserve"> </w:t>
      </w:r>
      <w:r w:rsidRPr="00570BB9">
        <w:t xml:space="preserve">In </w:t>
      </w:r>
      <w:r>
        <w:t>de Aanbestedingsstukken</w:t>
      </w:r>
      <w:r w:rsidRPr="00570BB9">
        <w:t xml:space="preserve"> is</w:t>
      </w:r>
      <w:r>
        <w:t xml:space="preserve"> </w:t>
      </w:r>
      <w:r w:rsidRPr="00570BB9">
        <w:t>een nadere uitwerking opgenomen van de totale gewenste functionele behoefte van Opdrachtgever.</w:t>
      </w:r>
      <w:r>
        <w:t xml:space="preserve"> </w:t>
      </w:r>
    </w:p>
    <w:p w14:paraId="247B2FA1" w14:textId="1EED5704" w:rsidR="00205FB6" w:rsidRPr="00A52726" w:rsidRDefault="00C27FFC" w:rsidP="002F72D9">
      <w:pPr>
        <w:pStyle w:val="Kop2"/>
      </w:pPr>
      <w:r w:rsidRPr="00A52726">
        <w:t xml:space="preserve">Opdrachtgever </w:t>
      </w:r>
      <w:r w:rsidR="00205FB6" w:rsidRPr="00A52726">
        <w:t xml:space="preserve">verleent </w:t>
      </w:r>
      <w:r w:rsidRPr="00A52726">
        <w:t xml:space="preserve">aan Opdrachtnemer </w:t>
      </w:r>
      <w:r w:rsidR="00205FB6" w:rsidRPr="00A52726">
        <w:t xml:space="preserve">de opdracht </w:t>
      </w:r>
      <w:r w:rsidRPr="00A52726">
        <w:t xml:space="preserve">tot het leveren van de </w:t>
      </w:r>
      <w:proofErr w:type="spellStart"/>
      <w:r w:rsidR="00FF139F" w:rsidRPr="00A52726">
        <w:t>Managed</w:t>
      </w:r>
      <w:proofErr w:type="spellEnd"/>
      <w:r w:rsidR="00FF139F" w:rsidRPr="00A52726">
        <w:t xml:space="preserve"> Service</w:t>
      </w:r>
      <w:r w:rsidR="00C035FE" w:rsidRPr="00A52726">
        <w:t xml:space="preserve"> met inachtneming van het bepaalde in paragraaf </w:t>
      </w:r>
      <w:r w:rsidR="0095579F" w:rsidRPr="00A52726">
        <w:t xml:space="preserve">2.2 en </w:t>
      </w:r>
      <w:r w:rsidR="00C035FE" w:rsidRPr="00A52726">
        <w:t>2.4 van het Beschrijvend Document.</w:t>
      </w:r>
    </w:p>
    <w:p w14:paraId="39BDF841" w14:textId="079C1A29" w:rsidR="008431FF" w:rsidRDefault="00806442" w:rsidP="00111BC3">
      <w:pPr>
        <w:pStyle w:val="Kop2"/>
      </w:pPr>
      <w:bookmarkStart w:id="15" w:name="_Ref164941026"/>
      <w:bookmarkStart w:id="16" w:name="_Hlk164061924"/>
      <w:r w:rsidRPr="008431FF">
        <w:t xml:space="preserve">Opdrachtnemer dient ervoor zorg te dragen dat </w:t>
      </w:r>
      <w:r w:rsidR="00B74200">
        <w:t xml:space="preserve">de </w:t>
      </w:r>
      <w:proofErr w:type="spellStart"/>
      <w:r w:rsidR="00B74200">
        <w:t>Managed</w:t>
      </w:r>
      <w:proofErr w:type="spellEnd"/>
      <w:r w:rsidR="00B74200">
        <w:t xml:space="preserve"> Service </w:t>
      </w:r>
      <w:r w:rsidR="00A579AD" w:rsidRPr="008431FF">
        <w:t xml:space="preserve">op </w:t>
      </w:r>
      <w:r w:rsidR="00896460">
        <w:t>{</w:t>
      </w:r>
      <w:r w:rsidR="00CE4458" w:rsidRPr="00B94856">
        <w:t>1 januari 2027}</w:t>
      </w:r>
      <w:r w:rsidR="00CE4458">
        <w:t xml:space="preserve"> </w:t>
      </w:r>
      <w:r w:rsidRPr="008431FF">
        <w:t xml:space="preserve"> aan alle overeengekomen vereisten</w:t>
      </w:r>
      <w:r w:rsidR="00FF02EF" w:rsidRPr="008431FF">
        <w:t xml:space="preserve"> omschreven in de Aanbestedingsstukken</w:t>
      </w:r>
      <w:r w:rsidRPr="008431FF">
        <w:t xml:space="preserve"> voldoet</w:t>
      </w:r>
      <w:r w:rsidR="002C1454" w:rsidRPr="008431FF">
        <w:t xml:space="preserve"> en is Opgeleverd</w:t>
      </w:r>
      <w:r w:rsidRPr="008431FF">
        <w:t xml:space="preserve">, zodat de </w:t>
      </w:r>
      <w:proofErr w:type="spellStart"/>
      <w:r w:rsidR="00FF139F">
        <w:t>Managed</w:t>
      </w:r>
      <w:proofErr w:type="spellEnd"/>
      <w:r w:rsidR="00FF139F">
        <w:t xml:space="preserve"> Service</w:t>
      </w:r>
      <w:r w:rsidRPr="008431FF">
        <w:t xml:space="preserve"> gereed is voor Acceptatie door Opdrachtgever en </w:t>
      </w:r>
      <w:r w:rsidR="002C1454" w:rsidRPr="008431FF">
        <w:t>daar</w:t>
      </w:r>
      <w:r w:rsidRPr="008431FF">
        <w:t>na de Operationele fase kan aanvangen.</w:t>
      </w:r>
      <w:r w:rsidR="00C27FFC" w:rsidRPr="008431FF">
        <w:t xml:space="preserve"> </w:t>
      </w:r>
      <w:r w:rsidR="00824AFE" w:rsidRPr="008431FF">
        <w:t xml:space="preserve">Deze datum vormt een </w:t>
      </w:r>
      <w:r w:rsidR="002C1454" w:rsidRPr="008431FF">
        <w:t>F</w:t>
      </w:r>
      <w:r w:rsidR="00824AFE" w:rsidRPr="008431FF">
        <w:t>atale termijn</w:t>
      </w:r>
      <w:r w:rsidR="00493DC2" w:rsidRPr="008431FF">
        <w:t>, tenzij het niet tijdig leveren het gevolg is van een wezenlijke tekortkoming van Opdrachtgever</w:t>
      </w:r>
      <w:r w:rsidR="00824AFE" w:rsidRPr="008431FF">
        <w:t>.</w:t>
      </w:r>
      <w:r w:rsidR="0091712A" w:rsidRPr="008431FF">
        <w:t xml:space="preserve"> Partijen zullen in het Plan van Aanpak bepalen welke niet-kritische Incidenten nog open mogen staan op voornoemde datum, welke vervolgens zo spoedig mogelijk zullen worden verholpen in de fase van Onderhoud en Beheer</w:t>
      </w:r>
      <w:r w:rsidR="00F7016D" w:rsidRPr="008431FF">
        <w:t xml:space="preserve"> conform de </w:t>
      </w:r>
      <w:bookmarkEnd w:id="15"/>
      <w:r w:rsidR="008431FF">
        <w:t>Aanbestedingsstukken.</w:t>
      </w:r>
    </w:p>
    <w:bookmarkEnd w:id="16"/>
    <w:p w14:paraId="1AF56DDD" w14:textId="14F9584B" w:rsidR="00C27FFC" w:rsidRPr="008431FF" w:rsidRDefault="00A579AD" w:rsidP="002F72D9">
      <w:pPr>
        <w:pStyle w:val="Kop2"/>
      </w:pPr>
      <w:r w:rsidRPr="008431FF">
        <w:t>Vervolgens zal</w:t>
      </w:r>
      <w:r w:rsidR="0053184D" w:rsidRPr="008431FF">
        <w:t xml:space="preserve"> Opdrachtgever een </w:t>
      </w:r>
      <w:r w:rsidR="00C27FFC" w:rsidRPr="008431FF">
        <w:t xml:space="preserve">Acceptatietest </w:t>
      </w:r>
      <w:r w:rsidR="00207A9B" w:rsidRPr="008431FF">
        <w:t xml:space="preserve">conform Plan van Aanpak </w:t>
      </w:r>
      <w:r w:rsidR="0053184D" w:rsidRPr="008431FF">
        <w:t xml:space="preserve">uitvoeren waarin Opdrachtgever zal toetsen of de </w:t>
      </w:r>
      <w:proofErr w:type="spellStart"/>
      <w:r w:rsidR="00FF139F">
        <w:t>Managed</w:t>
      </w:r>
      <w:proofErr w:type="spellEnd"/>
      <w:r w:rsidR="00FF139F">
        <w:t xml:space="preserve"> Service</w:t>
      </w:r>
      <w:r w:rsidR="0053184D" w:rsidRPr="008431FF">
        <w:t xml:space="preserve"> aan alle overeengekomen vereisten </w:t>
      </w:r>
      <w:r w:rsidR="00207A9B" w:rsidRPr="008431FF">
        <w:t xml:space="preserve">zoals opgenomen in de Specificatie van opdracht </w:t>
      </w:r>
      <w:r w:rsidR="0053184D" w:rsidRPr="008431FF">
        <w:t>voldoet, zulks op de wijze als beschreven in</w:t>
      </w:r>
      <w:r w:rsidR="00826659" w:rsidRPr="008431FF">
        <w:t xml:space="preserve"> </w:t>
      </w:r>
      <w:r w:rsidR="00826659" w:rsidRPr="008431FF">
        <w:fldChar w:fldCharType="begin"/>
      </w:r>
      <w:r w:rsidR="00826659" w:rsidRPr="008431FF">
        <w:instrText xml:space="preserve"> REF _Ref66700661 \r \h  \* MERGEFORMAT </w:instrText>
      </w:r>
      <w:r w:rsidR="00826659" w:rsidRPr="008431FF">
        <w:fldChar w:fldCharType="separate"/>
      </w:r>
      <w:r w:rsidR="00FA6C46">
        <w:t>Artikel 12</w:t>
      </w:r>
      <w:r w:rsidR="00826659" w:rsidRPr="008431FF">
        <w:fldChar w:fldCharType="end"/>
      </w:r>
      <w:r w:rsidR="00826659" w:rsidRPr="008431FF">
        <w:t xml:space="preserve"> </w:t>
      </w:r>
      <w:r w:rsidR="0053184D" w:rsidRPr="008431FF">
        <w:t xml:space="preserve">. </w:t>
      </w:r>
      <w:r w:rsidR="00BB15F0" w:rsidRPr="008431FF">
        <w:t>Pas a</w:t>
      </w:r>
      <w:r w:rsidR="0053184D" w:rsidRPr="008431FF">
        <w:t xml:space="preserve">ls Opdrachtgever overgaat tot Acceptatie van de </w:t>
      </w:r>
      <w:proofErr w:type="spellStart"/>
      <w:r w:rsidR="00FF139F">
        <w:t>Managed</w:t>
      </w:r>
      <w:proofErr w:type="spellEnd"/>
      <w:r w:rsidR="00FF139F">
        <w:t xml:space="preserve"> Service</w:t>
      </w:r>
      <w:r w:rsidR="0053184D" w:rsidRPr="008431FF">
        <w:t xml:space="preserve">, </w:t>
      </w:r>
      <w:r w:rsidR="00C27FFC" w:rsidRPr="008431FF">
        <w:t xml:space="preserve">heeft de </w:t>
      </w:r>
      <w:r w:rsidR="00C035FE">
        <w:t xml:space="preserve">succesvolle </w:t>
      </w:r>
      <w:r w:rsidR="00C27FFC" w:rsidRPr="008431FF">
        <w:t xml:space="preserve">levering van de </w:t>
      </w:r>
      <w:proofErr w:type="spellStart"/>
      <w:r w:rsidR="00FF139F">
        <w:t>Managed</w:t>
      </w:r>
      <w:proofErr w:type="spellEnd"/>
      <w:r w:rsidR="00FF139F">
        <w:t xml:space="preserve"> Service</w:t>
      </w:r>
      <w:r w:rsidR="00C27FFC" w:rsidRPr="008431FF">
        <w:t xml:space="preserve"> plaatsgevonden. </w:t>
      </w:r>
    </w:p>
    <w:p w14:paraId="54847E8B" w14:textId="3F89A30D" w:rsidR="001442CA" w:rsidRPr="00FF02EF" w:rsidRDefault="001442CA" w:rsidP="002F72D9">
      <w:pPr>
        <w:pStyle w:val="Kop2"/>
      </w:pPr>
      <w:r w:rsidRPr="00FF02EF">
        <w:t xml:space="preserve">Vanaf de Acceptatie van de </w:t>
      </w:r>
      <w:proofErr w:type="spellStart"/>
      <w:r w:rsidR="00FF139F">
        <w:t>Managed</w:t>
      </w:r>
      <w:proofErr w:type="spellEnd"/>
      <w:r w:rsidR="00FF139F">
        <w:t xml:space="preserve"> Service</w:t>
      </w:r>
      <w:r w:rsidRPr="00FF02EF">
        <w:t>, vangt de Operationele fase aan. Gedurende de Operationele fase zal Opdrachtnemer het Onderhoud, Beheer en Support uitvoeren.</w:t>
      </w:r>
    </w:p>
    <w:p w14:paraId="79F76A5E" w14:textId="379A62F9" w:rsidR="001442CA" w:rsidRDefault="001442CA" w:rsidP="002F72D9">
      <w:pPr>
        <w:pStyle w:val="Kop2"/>
      </w:pPr>
      <w:r w:rsidRPr="008431FF">
        <w:t>In de gevallen waarin de Opdrachtgever aanvullende dienstverlening en/of leveringen wenst te ontvangen, dienen dergelijke dienstverlening en/of leveringen te worden vastgelegd in afzonderlijke Aanvullende Overeenkomst</w:t>
      </w:r>
      <w:r w:rsidR="00BB15F0" w:rsidRPr="008431FF">
        <w:t>(en)</w:t>
      </w:r>
      <w:r w:rsidRPr="008431FF">
        <w:t xml:space="preserve"> zoals beschreven in </w:t>
      </w:r>
      <w:r w:rsidRPr="008431FF">
        <w:fldChar w:fldCharType="begin"/>
      </w:r>
      <w:r w:rsidRPr="008431FF">
        <w:instrText xml:space="preserve"> REF _Ref147823651 \r \h </w:instrText>
      </w:r>
      <w:r w:rsidR="008431FF">
        <w:instrText xml:space="preserve"> \* MERGEFORMAT </w:instrText>
      </w:r>
      <w:r w:rsidRPr="008431FF">
        <w:fldChar w:fldCharType="separate"/>
      </w:r>
      <w:r w:rsidR="00FA6C46">
        <w:t>Artikel 15</w:t>
      </w:r>
      <w:r w:rsidRPr="008431FF">
        <w:fldChar w:fldCharType="end"/>
      </w:r>
      <w:r w:rsidRPr="008431FF">
        <w:t>.  Opdrachtgever is gerechtigd Aanvullende Overeenkomsten aan te gaan maar is daartoe echter niet verplicht. De bepalingen van deze Overeenkomst gelden</w:t>
      </w:r>
      <w:r w:rsidR="00BB15F0" w:rsidRPr="008431FF">
        <w:t xml:space="preserve"> ook voor Aanvullende Overeenkomsten</w:t>
      </w:r>
      <w:r w:rsidRPr="002F3741">
        <w:t xml:space="preserve">, tenzij in </w:t>
      </w:r>
      <w:r>
        <w:t xml:space="preserve">de Aanvullende Overeenkomst </w:t>
      </w:r>
      <w:r w:rsidRPr="002F3741">
        <w:t xml:space="preserve">uitdrukkelijk schriftelijk </w:t>
      </w:r>
      <w:r>
        <w:t xml:space="preserve">door Partijen  </w:t>
      </w:r>
      <w:r w:rsidRPr="002F3741">
        <w:t>van deze Overeenkomst is afgeweken.</w:t>
      </w:r>
    </w:p>
    <w:p w14:paraId="79975F03" w14:textId="73F52F10" w:rsidR="00C27FFC" w:rsidRPr="00896460" w:rsidRDefault="00C27FFC" w:rsidP="002F72D9">
      <w:pPr>
        <w:pStyle w:val="Kop2"/>
      </w:pPr>
      <w:r w:rsidRPr="00896460">
        <w:t>Opdrachtgever</w:t>
      </w:r>
      <w:r w:rsidR="0053184D" w:rsidRPr="00896460">
        <w:t xml:space="preserve"> heeft</w:t>
      </w:r>
      <w:r w:rsidRPr="00896460">
        <w:t xml:space="preserve"> de bevoegdheid de herzieningsclausule(s) zoals omschreven in paragraaf </w:t>
      </w:r>
      <w:r w:rsidR="00CC35AC" w:rsidRPr="00896460">
        <w:t>2.4.3</w:t>
      </w:r>
      <w:r w:rsidRPr="00896460">
        <w:t xml:space="preserve"> van </w:t>
      </w:r>
      <w:r w:rsidR="00B74200" w:rsidRPr="00896460">
        <w:t xml:space="preserve">het Beschrijvend Document </w:t>
      </w:r>
      <w:r w:rsidRPr="00896460">
        <w:t xml:space="preserve">af te roepen </w:t>
      </w:r>
      <w:r w:rsidR="00A579AD" w:rsidRPr="00896460">
        <w:t>volgens</w:t>
      </w:r>
      <w:r w:rsidRPr="00896460">
        <w:t xml:space="preserve"> de regels neergelegd in de Aanbestedingsstukken. </w:t>
      </w:r>
    </w:p>
    <w:p w14:paraId="0B90D699" w14:textId="2DD3D828" w:rsidR="00B74200" w:rsidRDefault="00B74200" w:rsidP="00B74200">
      <w:pPr>
        <w:pStyle w:val="Kop2"/>
      </w:pPr>
      <w:r w:rsidRPr="00E501E7">
        <w:t>Op ad hoc basis kunnen Additionele diensten bij Opdrachtnemer gedurende looptijdduur van deze Overeenkomst worden afgenomen op de wijze als bepaald in</w:t>
      </w:r>
      <w:r>
        <w:t xml:space="preserve"> </w:t>
      </w:r>
      <w:r>
        <w:fldChar w:fldCharType="begin"/>
      </w:r>
      <w:r>
        <w:instrText xml:space="preserve"> REF _Ref147821954 \r \h </w:instrText>
      </w:r>
      <w:r>
        <w:fldChar w:fldCharType="separate"/>
      </w:r>
      <w:r w:rsidR="00FA6C46">
        <w:t>Artikel 15</w:t>
      </w:r>
      <w:r>
        <w:fldChar w:fldCharType="end"/>
      </w:r>
      <w:r>
        <w:t xml:space="preserve"> </w:t>
      </w:r>
      <w:r w:rsidRPr="00E501E7">
        <w:t>. Opdrachtgever is niet verplicht Additionele diensten af te nemen.</w:t>
      </w:r>
    </w:p>
    <w:p w14:paraId="1494F2E3" w14:textId="0AFBE914" w:rsidR="00C555AA" w:rsidRPr="001D2A0E" w:rsidRDefault="00C555AA" w:rsidP="00C555AA">
      <w:pPr>
        <w:pStyle w:val="Kop2"/>
      </w:pPr>
      <w:r w:rsidRPr="001D2A0E">
        <w:t xml:space="preserve">En binnen </w:t>
      </w:r>
      <w:r w:rsidR="00E43B5F" w:rsidRPr="001D2A0E">
        <w:t>4 weken</w:t>
      </w:r>
      <w:r w:rsidRPr="001D2A0E">
        <w:t xml:space="preserve"> na het afsluiten van deze Overeenkomst </w:t>
      </w:r>
      <w:r w:rsidR="00CD1875" w:rsidRPr="001D2A0E">
        <w:t xml:space="preserve">worden </w:t>
      </w:r>
      <w:r w:rsidRPr="001D2A0E">
        <w:t>de documenten Service Level Agreement (Bijlage A SLA)</w:t>
      </w:r>
      <w:r w:rsidR="001D2A0E" w:rsidRPr="001D2A0E">
        <w:t xml:space="preserve"> en</w:t>
      </w:r>
      <w:r w:rsidRPr="001D2A0E">
        <w:t xml:space="preserve"> Dossier Afspraken en Procedures (Bijlage B DAP) </w:t>
      </w:r>
      <w:r w:rsidR="00CD1875" w:rsidRPr="001D2A0E">
        <w:t xml:space="preserve">aangeleverd en </w:t>
      </w:r>
      <w:r w:rsidR="00CD1875" w:rsidRPr="001D2A0E">
        <w:rPr>
          <w:color w:val="000000"/>
          <w:spacing w:val="5"/>
          <w:szCs w:val="19"/>
          <w:lang w:eastAsia="en-GB"/>
        </w:rPr>
        <w:t>binnen 8 weken na het tekenen van de Overeenkomst tussen Partijen definitief worden vastgesteld</w:t>
      </w:r>
      <w:r w:rsidRPr="001D2A0E">
        <w:t>.</w:t>
      </w:r>
    </w:p>
    <w:p w14:paraId="310A4779" w14:textId="77777777" w:rsidR="002F3741" w:rsidRPr="00FF02EF" w:rsidRDefault="002F3741" w:rsidP="002F72D9">
      <w:pPr>
        <w:pStyle w:val="Kop2"/>
      </w:pPr>
      <w:r w:rsidRPr="00FF02EF">
        <w:t xml:space="preserve">De voorwaarden van deze Overeenkomst zijn van toepassing op </w:t>
      </w:r>
      <w:r w:rsidR="003E2B0B" w:rsidRPr="00FF02EF">
        <w:t xml:space="preserve">de </w:t>
      </w:r>
      <w:r w:rsidR="00473CA9" w:rsidRPr="00FF02EF">
        <w:t xml:space="preserve">levering van de </w:t>
      </w:r>
      <w:r w:rsidR="003E2B0B" w:rsidRPr="00FF02EF">
        <w:t>Prestatie</w:t>
      </w:r>
      <w:r w:rsidR="00473CA9" w:rsidRPr="00FF02EF">
        <w:t>.</w:t>
      </w:r>
      <w:r w:rsidR="003E2B0B" w:rsidRPr="00FF02EF">
        <w:t xml:space="preserve"> </w:t>
      </w:r>
      <w:r w:rsidR="00795005" w:rsidRPr="00FF02EF">
        <w:t xml:space="preserve">De bepalingen uiteengezet in deel A - Algemeen van de Overeenkomst – zijn van toepassing op onderdeel B, C en D van deze Overeenkomst, tenzij in die onderdelen uitdrukkelijk hiervan is afgeweken. </w:t>
      </w:r>
    </w:p>
    <w:p w14:paraId="7264AE97" w14:textId="2044E8DD" w:rsidR="00A579AD" w:rsidRDefault="003E2B0B" w:rsidP="002F72D9">
      <w:pPr>
        <w:pStyle w:val="Kop2"/>
      </w:pPr>
      <w:bookmarkStart w:id="17" w:name="_Ref510088106"/>
      <w:bookmarkStart w:id="18" w:name="_Hlk147823263"/>
      <w:r w:rsidRPr="00FF02EF">
        <w:t>Tenzij uitdrukkelijk anders is bepaald, vormen alle verplichtingen die op grond van de Overeenkomst op Opdrachtnemer rusten resultaatsverplichtingen.</w:t>
      </w:r>
    </w:p>
    <w:p w14:paraId="1B8ADB8E" w14:textId="25AA4E1D" w:rsidR="00473CA9" w:rsidRDefault="00A579AD" w:rsidP="00E31A86">
      <w:pPr>
        <w:pStyle w:val="Kop2"/>
        <w:numPr>
          <w:ilvl w:val="0"/>
          <w:numId w:val="0"/>
        </w:numPr>
        <w:ind w:left="709"/>
      </w:pPr>
      <w:r>
        <w:br w:type="column"/>
      </w:r>
    </w:p>
    <w:p w14:paraId="3915A470" w14:textId="08A588C7" w:rsidR="00473CA9" w:rsidRDefault="00473CA9" w:rsidP="00473CA9">
      <w:pPr>
        <w:pStyle w:val="Kop1"/>
      </w:pPr>
      <w:bookmarkStart w:id="19" w:name="_Toc201568920"/>
      <w:r w:rsidRPr="00442FC7">
        <w:t>Plan van Aanpak</w:t>
      </w:r>
      <w:r w:rsidR="008B2032">
        <w:t>(ken)</w:t>
      </w:r>
      <w:bookmarkEnd w:id="19"/>
    </w:p>
    <w:p w14:paraId="52845138" w14:textId="7CA70A27" w:rsidR="00B74200" w:rsidRPr="008B2032" w:rsidRDefault="00CD5364" w:rsidP="00CD5364">
      <w:pPr>
        <w:pStyle w:val="Kop2"/>
      </w:pPr>
      <w:r w:rsidRPr="008B2032">
        <w:t>H</w:t>
      </w:r>
      <w:r w:rsidR="00B74200" w:rsidRPr="008B2032">
        <w:t>et door Opdrachtnemer bij Inschrijving ingediende Plan van Aanpak</w:t>
      </w:r>
      <w:r w:rsidR="00CC34A2" w:rsidRPr="008B2032">
        <w:t xml:space="preserve"> voor Realisatie</w:t>
      </w:r>
      <w:r w:rsidR="00B74200" w:rsidRPr="008B2032">
        <w:t>,</w:t>
      </w:r>
      <w:r w:rsidRPr="008B2032">
        <w:t xml:space="preserve"> dient</w:t>
      </w:r>
      <w:r w:rsidR="00B74200" w:rsidRPr="008B2032">
        <w:t xml:space="preserve"> na het tekenen van de Overeenkomst tussen </w:t>
      </w:r>
      <w:r w:rsidRPr="008B2032">
        <w:t>Partijen</w:t>
      </w:r>
      <w:r w:rsidR="00B74200" w:rsidRPr="008B2032">
        <w:t xml:space="preserve"> </w:t>
      </w:r>
      <w:r w:rsidR="008B2032" w:rsidRPr="008B2032">
        <w:t xml:space="preserve">te worden </w:t>
      </w:r>
      <w:r w:rsidR="00B74200" w:rsidRPr="008B2032">
        <w:t xml:space="preserve">besproken en door </w:t>
      </w:r>
      <w:r w:rsidRPr="008B2032">
        <w:t>P</w:t>
      </w:r>
      <w:r w:rsidR="00B74200" w:rsidRPr="008B2032">
        <w:t>artijen gezamenlijk worden vastgesteld</w:t>
      </w:r>
      <w:r w:rsidR="008B2032" w:rsidRPr="008B2032">
        <w:t xml:space="preserve"> conform het gestelde in hoofdstuk 9 van de Specificatie van de opdracht</w:t>
      </w:r>
      <w:r w:rsidR="00B74200" w:rsidRPr="008B2032">
        <w:t xml:space="preserve">. Dit Plan van Aanpak vormt de basis voor de wijze waarop de </w:t>
      </w:r>
      <w:proofErr w:type="spellStart"/>
      <w:r w:rsidRPr="008B2032">
        <w:t>Managed</w:t>
      </w:r>
      <w:proofErr w:type="spellEnd"/>
      <w:r w:rsidRPr="008B2032">
        <w:t xml:space="preserve"> Service</w:t>
      </w:r>
      <w:r w:rsidR="00B74200" w:rsidRPr="008B2032">
        <w:t xml:space="preserve"> wordt geïmplementeerd. Pas nadat er akkoord is tussen Partijen over het Plan van Aanpak zal worden gestart met het uitvoeren van de </w:t>
      </w:r>
      <w:r w:rsidR="00032659" w:rsidRPr="008B2032">
        <w:t>fase van Realisatie</w:t>
      </w:r>
      <w:r w:rsidR="008B2032" w:rsidRPr="008B2032">
        <w:t xml:space="preserve">. </w:t>
      </w:r>
    </w:p>
    <w:p w14:paraId="1EA4FA5E" w14:textId="430769C4" w:rsidR="00051662" w:rsidRPr="0062643B" w:rsidRDefault="00051662" w:rsidP="00D74133">
      <w:pPr>
        <w:pStyle w:val="Kop2"/>
      </w:pPr>
      <w:r w:rsidRPr="0062643B">
        <w:t>Plan van Aanpak dien</w:t>
      </w:r>
      <w:r w:rsidR="00B4139E" w:rsidRPr="0062643B">
        <w:t>t</w:t>
      </w:r>
      <w:r w:rsidRPr="0062643B">
        <w:t xml:space="preserve"> steeds duidelijke doelstellingen en termijnen te bevatten, waaronder </w:t>
      </w:r>
      <w:r w:rsidR="003E38F4">
        <w:t xml:space="preserve">- </w:t>
      </w:r>
      <w:r w:rsidRPr="0062643B">
        <w:t>in</w:t>
      </w:r>
      <w:r w:rsidR="003E38F4">
        <w:t>dien van toepassing -</w:t>
      </w:r>
      <w:r w:rsidRPr="0062643B">
        <w:t xml:space="preserve"> de termijnen voor Oplevering en In Productie name van de </w:t>
      </w:r>
      <w:proofErr w:type="spellStart"/>
      <w:r w:rsidR="00FF139F" w:rsidRPr="0062643B">
        <w:t>Managed</w:t>
      </w:r>
      <w:proofErr w:type="spellEnd"/>
      <w:r w:rsidR="00FF139F" w:rsidRPr="0062643B">
        <w:t xml:space="preserve"> Service</w:t>
      </w:r>
      <w:r w:rsidRPr="0062643B">
        <w:t xml:space="preserve">. Het gestelde hieromtrent  in </w:t>
      </w:r>
      <w:r w:rsidR="008B2032" w:rsidRPr="0062643B">
        <w:t xml:space="preserve">hoofdstuk </w:t>
      </w:r>
      <w:r w:rsidR="0062643B" w:rsidRPr="0062643B">
        <w:t>9</w:t>
      </w:r>
      <w:r w:rsidR="00817ACB" w:rsidRPr="0062643B">
        <w:t xml:space="preserve"> </w:t>
      </w:r>
      <w:r w:rsidRPr="0062643B">
        <w:t>van de Specificatie van Opdracht</w:t>
      </w:r>
      <w:r w:rsidR="008B2032" w:rsidRPr="0062643B">
        <w:t xml:space="preserve"> alsmede </w:t>
      </w:r>
      <w:r w:rsidR="00870E3C" w:rsidRPr="0062643B">
        <w:t xml:space="preserve">Bijlage VIII – Acceptatie van </w:t>
      </w:r>
      <w:r w:rsidR="008B2032" w:rsidRPr="0062643B">
        <w:t>het Beschrijvend Document</w:t>
      </w:r>
      <w:r w:rsidRPr="0062643B">
        <w:t xml:space="preserve"> en </w:t>
      </w:r>
      <w:r w:rsidRPr="0062643B">
        <w:fldChar w:fldCharType="begin"/>
      </w:r>
      <w:r w:rsidRPr="0062643B">
        <w:instrText xml:space="preserve"> REF _Ref66700661 \r \h  \* MERGEFORMAT </w:instrText>
      </w:r>
      <w:r w:rsidRPr="0062643B">
        <w:fldChar w:fldCharType="separate"/>
      </w:r>
      <w:r w:rsidR="00FA6C46">
        <w:t>Artikel 12</w:t>
      </w:r>
      <w:r w:rsidRPr="0062643B">
        <w:fldChar w:fldCharType="end"/>
      </w:r>
      <w:r w:rsidRPr="0062643B">
        <w:t xml:space="preserve"> van deze </w:t>
      </w:r>
      <w:r w:rsidR="00A579AD" w:rsidRPr="0062643B">
        <w:t>Overeenkomst over</w:t>
      </w:r>
      <w:r w:rsidRPr="0062643B">
        <w:t xml:space="preserve"> Acceptatie zijn onverkort van toepassing en prevaleren boven hetgeen in het Plan van Aanpak hierover in is opgenomen tenzij door Partijen hiervan nadrukkelijk is afgeweken.</w:t>
      </w:r>
    </w:p>
    <w:p w14:paraId="3A25B001" w14:textId="2F487120" w:rsidR="00D74133" w:rsidRPr="003D38AE" w:rsidRDefault="00DE42F8" w:rsidP="00051662">
      <w:pPr>
        <w:pStyle w:val="Kop2"/>
      </w:pPr>
      <w:bookmarkStart w:id="20" w:name="_Ref159925319"/>
      <w:r w:rsidRPr="003D38AE">
        <w:t>Plan</w:t>
      </w:r>
      <w:r w:rsidR="00D74133" w:rsidRPr="003D38AE">
        <w:t xml:space="preserve"> van Aanpak behoeven</w:t>
      </w:r>
      <w:r w:rsidRPr="003D38AE">
        <w:t xml:space="preserve"> de goedkeuring van Opdrachtgever. </w:t>
      </w:r>
      <w:r w:rsidR="00C06224" w:rsidRPr="003D38AE">
        <w:t xml:space="preserve">Opdrachtgever dient Opdrachtnemer zo spoedig mogelijk te informeren over de goedkeuring of afwijzing van het Plan van Aanpak. </w:t>
      </w:r>
      <w:r w:rsidRPr="003D38AE">
        <w:t>Opdrachtgever kan besluiten om op de goedkeuring van het Plan van Aanpak de voorwaarden</w:t>
      </w:r>
      <w:r w:rsidR="00D74133" w:rsidRPr="003D38AE">
        <w:t xml:space="preserve"> van</w:t>
      </w:r>
      <w:r w:rsidRPr="003D38AE">
        <w:t xml:space="preserve">  </w:t>
      </w:r>
      <w:r w:rsidR="00A04ABE" w:rsidRPr="003D38AE">
        <w:fldChar w:fldCharType="begin"/>
      </w:r>
      <w:r w:rsidR="00A04ABE" w:rsidRPr="003D38AE">
        <w:instrText xml:space="preserve"> REF _Ref66700661 \r \h </w:instrText>
      </w:r>
      <w:r w:rsidR="003D38AE">
        <w:instrText xml:space="preserve"> \* MERGEFORMAT </w:instrText>
      </w:r>
      <w:r w:rsidR="00A04ABE" w:rsidRPr="003D38AE">
        <w:fldChar w:fldCharType="separate"/>
      </w:r>
      <w:r w:rsidR="00FA6C46">
        <w:t>Artikel 12</w:t>
      </w:r>
      <w:r w:rsidR="00A04ABE" w:rsidRPr="003D38AE">
        <w:fldChar w:fldCharType="end"/>
      </w:r>
      <w:r w:rsidRPr="003D38AE">
        <w:t xml:space="preserve"> van toepassing </w:t>
      </w:r>
      <w:r w:rsidR="008043E8" w:rsidRPr="003D38AE">
        <w:t xml:space="preserve">te </w:t>
      </w:r>
      <w:r w:rsidRPr="003D38AE">
        <w:t>verklaren.</w:t>
      </w:r>
      <w:bookmarkEnd w:id="20"/>
      <w:r w:rsidR="00051662" w:rsidRPr="003D38AE">
        <w:t xml:space="preserve"> </w:t>
      </w:r>
      <w:r w:rsidR="00B4139E" w:rsidRPr="003D38AE">
        <w:t xml:space="preserve"> Voor het Plan van </w:t>
      </w:r>
      <w:r w:rsidR="00A579AD" w:rsidRPr="003D38AE">
        <w:t>Aanpak geldt</w:t>
      </w:r>
      <w:r w:rsidR="00B4139E" w:rsidRPr="003D38AE">
        <w:t xml:space="preserve"> dat tijdens de Initiatie- en definitiefase in overleg met Opdrachtgever in detail zal afstemmen. </w:t>
      </w:r>
    </w:p>
    <w:p w14:paraId="52DDF79F" w14:textId="76D80D7B" w:rsidR="008043E8" w:rsidRDefault="00DE42F8" w:rsidP="002F72D9">
      <w:pPr>
        <w:pStyle w:val="Kop2"/>
      </w:pPr>
      <w:r w:rsidRPr="003D38AE">
        <w:t xml:space="preserve">Opdrachtnemer zal </w:t>
      </w:r>
      <w:r w:rsidR="00C63745" w:rsidRPr="003D38AE">
        <w:t>het</w:t>
      </w:r>
      <w:r w:rsidRPr="003D38AE">
        <w:t xml:space="preserve"> Plan van Aanpak actueel houden. </w:t>
      </w:r>
      <w:r w:rsidR="008043E8" w:rsidRPr="003D38AE">
        <w:t xml:space="preserve">Wijzigingen in </w:t>
      </w:r>
      <w:r w:rsidR="00D74133" w:rsidRPr="003D38AE">
        <w:t>een</w:t>
      </w:r>
      <w:r w:rsidR="008043E8" w:rsidRPr="003D38AE">
        <w:t xml:space="preserve"> Plan van Aanpak behoeven steeds de goedkeuring</w:t>
      </w:r>
      <w:r w:rsidR="008043E8">
        <w:t xml:space="preserve"> van Opdrachtgever. Het bepaalde in de laatste zin van </w:t>
      </w:r>
      <w:r w:rsidR="003C7810">
        <w:t xml:space="preserve">artikellid </w:t>
      </w:r>
      <w:r w:rsidR="003C7810">
        <w:fldChar w:fldCharType="begin"/>
      </w:r>
      <w:r w:rsidR="003C7810">
        <w:instrText xml:space="preserve"> REF _Ref159925319 \r \h </w:instrText>
      </w:r>
      <w:r w:rsidR="003C7810">
        <w:fldChar w:fldCharType="separate"/>
      </w:r>
      <w:r w:rsidR="00FA6C46">
        <w:t>3.3</w:t>
      </w:r>
      <w:r w:rsidR="003C7810">
        <w:fldChar w:fldCharType="end"/>
      </w:r>
      <w:r w:rsidR="008043E8">
        <w:t xml:space="preserve"> is van overeenkomstige toepassing.</w:t>
      </w:r>
    </w:p>
    <w:p w14:paraId="28715FC3" w14:textId="2BDC5D01" w:rsidR="00D74133" w:rsidRPr="003E38F4" w:rsidRDefault="00D74133" w:rsidP="00D74133">
      <w:pPr>
        <w:pStyle w:val="Kop2"/>
      </w:pPr>
      <w:r w:rsidRPr="002B769F">
        <w:t xml:space="preserve">Acceptatie </w:t>
      </w:r>
      <w:r>
        <w:t>van een Plan van Aanpak zal door Opdrach</w:t>
      </w:r>
      <w:r w:rsidR="00051662">
        <w:t>t</w:t>
      </w:r>
      <w:r>
        <w:t>gever in ieder geval worden</w:t>
      </w:r>
      <w:r w:rsidRPr="002B769F">
        <w:t xml:space="preserve"> geweigerd indien het </w:t>
      </w:r>
      <w:r>
        <w:t xml:space="preserve">Plan van Aanpak </w:t>
      </w:r>
      <w:r w:rsidRPr="002B769F">
        <w:t xml:space="preserve">niet in </w:t>
      </w:r>
      <w:r w:rsidRPr="003E38F4">
        <w:t>overeenstemming is met</w:t>
      </w:r>
      <w:r w:rsidR="003E38F4" w:rsidRPr="003E38F4">
        <w:t xml:space="preserve"> de </w:t>
      </w:r>
      <w:r w:rsidRPr="003E38F4">
        <w:t>Specificatie van Opdracht en/</w:t>
      </w:r>
      <w:r w:rsidR="00A579AD" w:rsidRPr="003E38F4">
        <w:t>of in</w:t>
      </w:r>
      <w:r w:rsidRPr="003E38F4">
        <w:t xml:space="preserve"> algemene zin niet voldoende geschikt is voor </w:t>
      </w:r>
      <w:r w:rsidR="00051662" w:rsidRPr="003E38F4">
        <w:t>nakoming van de verplichtingen van Opdrachtnemer op grond</w:t>
      </w:r>
      <w:r w:rsidRPr="003E38F4">
        <w:t xml:space="preserve"> van deze Overeenkomst. </w:t>
      </w:r>
    </w:p>
    <w:p w14:paraId="20737CE1" w14:textId="666DECA3" w:rsidR="00051662" w:rsidRPr="00641B57" w:rsidRDefault="00051662" w:rsidP="00051662">
      <w:pPr>
        <w:pStyle w:val="Kop2"/>
      </w:pPr>
      <w:bookmarkStart w:id="21" w:name="_Ref66700468"/>
      <w:r w:rsidRPr="00641B57">
        <w:t xml:space="preserve">Opdrachtnemer levert binnen </w:t>
      </w:r>
      <w:r w:rsidR="0080201E" w:rsidRPr="00641B57">
        <w:t>een door Opdrachtgever te bepalen redelijke termijn</w:t>
      </w:r>
      <w:r w:rsidRPr="00641B57">
        <w:t xml:space="preserve"> na weigering van de Acceptatie een vernieuwde versie van </w:t>
      </w:r>
      <w:r w:rsidR="007E1C51" w:rsidRPr="00641B57">
        <w:t>een</w:t>
      </w:r>
      <w:r w:rsidRPr="00641B57">
        <w:t xml:space="preserve"> Plan van Aanpak op waar de Bevindingen van Opdrachtgever in zijn verwerkt.</w:t>
      </w:r>
      <w:bookmarkEnd w:id="21"/>
      <w:r w:rsidRPr="00641B57">
        <w:t xml:space="preserve"> </w:t>
      </w:r>
      <w:r w:rsidR="0080201E" w:rsidRPr="00641B57">
        <w:t xml:space="preserve">Opdrachtgever dient Opdrachtnemer zo spoedig mogelijk te informeren over de goedkeuring of afwijzing van het vernieuwde Plan van Aanpak. </w:t>
      </w:r>
    </w:p>
    <w:p w14:paraId="23DD9EAF" w14:textId="1AC56C3E" w:rsidR="00C55479" w:rsidRDefault="00D74133" w:rsidP="00D74133">
      <w:pPr>
        <w:pStyle w:val="Kop2"/>
      </w:pPr>
      <w:r>
        <w:t xml:space="preserve">Acceptatie van het Plan van Aanpak door Opdrachtgever doet op geen enkele wijze af aan de verantwoordelijkheden en verplichtingen van Opdrachtnemer op grond van de Overeenkomst. Opdrachtnemer blijft onverkort verantwoordelijk voor de volledige nakoming van de Overeenkomst. </w:t>
      </w:r>
    </w:p>
    <w:p w14:paraId="081D64E3" w14:textId="77777777" w:rsidR="00473CA9" w:rsidRPr="0067750E" w:rsidRDefault="00473CA9" w:rsidP="00473CA9">
      <w:pPr>
        <w:pStyle w:val="Kop1"/>
      </w:pPr>
      <w:bookmarkStart w:id="22" w:name="_Toc201568921"/>
      <w:r w:rsidRPr="0067750E">
        <w:t>Rolverdeling</w:t>
      </w:r>
      <w:bookmarkEnd w:id="22"/>
    </w:p>
    <w:p w14:paraId="6AB40C9D" w14:textId="2299731D" w:rsidR="001442CA" w:rsidRPr="00E31A86" w:rsidRDefault="001442CA" w:rsidP="002F72D9">
      <w:pPr>
        <w:pStyle w:val="Kop2"/>
      </w:pPr>
      <w:r w:rsidRPr="00E31A86">
        <w:t>Opdrachtnemer aanvaardt de verplichting om eindverantwoordelijke te zijn bij de uitvoering van de Overeenkomst, in alle fasen daarvan.</w:t>
      </w:r>
      <w:r w:rsidR="00587210" w:rsidRPr="00E31A86">
        <w:t xml:space="preserve"> </w:t>
      </w:r>
      <w:r w:rsidR="009652A1" w:rsidRPr="00E31A86">
        <w:t>Voor de verantwoordelijkheden tijdens de</w:t>
      </w:r>
      <w:r w:rsidR="006E2E2E" w:rsidRPr="00E31A86">
        <w:t xml:space="preserve"> Realisatie </w:t>
      </w:r>
      <w:r w:rsidR="009652A1" w:rsidRPr="00E31A86">
        <w:t>wordt verwezen naar</w:t>
      </w:r>
      <w:r w:rsidR="00CE11F2" w:rsidRPr="00E31A86">
        <w:t xml:space="preserve"> hoofdstuk </w:t>
      </w:r>
      <w:r w:rsidR="003E38F4" w:rsidRPr="00E31A86">
        <w:t>9</w:t>
      </w:r>
      <w:r w:rsidR="00CE11F2" w:rsidRPr="00E31A86">
        <w:t xml:space="preserve"> </w:t>
      </w:r>
      <w:r w:rsidR="009652A1" w:rsidRPr="00E31A86">
        <w:t xml:space="preserve">van de Specificatie van opdracht.  </w:t>
      </w:r>
      <w:r w:rsidR="00587210" w:rsidRPr="00E31A86">
        <w:t xml:space="preserve">De verplichtingen van Opdrachtgever en eventuele afhankelijkheden zullen steeds in </w:t>
      </w:r>
      <w:r w:rsidR="009652A1" w:rsidRPr="00E31A86">
        <w:t>het</w:t>
      </w:r>
      <w:r w:rsidR="00587210" w:rsidRPr="00E31A86">
        <w:t xml:space="preserve"> Plan van Aanpak worden opgenomen.</w:t>
      </w:r>
      <w:r w:rsidRPr="00E31A86">
        <w:t xml:space="preserve"> In verband daarmee rust op Opdrachtnemer niet alleen de verplichting zijn toeleveranciers en andere hulppersonen aan te sturen, maar ook de verplichting om steeds wanneer voor de uitvoering van de Overeenkomst</w:t>
      </w:r>
      <w:r w:rsidR="00587210" w:rsidRPr="00E31A86">
        <w:t xml:space="preserve"> aanvullende</w:t>
      </w:r>
      <w:r w:rsidRPr="00E31A86">
        <w:t xml:space="preserve"> prestaties van Opdrachtgever nodig zijn nauwkeurig, tijdig, passend en schriftelijk bij Opdrachtgever aan te geven welke prestaties wanneer nodig zijn (en wat de gevolgen zijn van het wel of niet uitvoeren van deze prestaties), daarbij – onder meer door een goede planning - rekening houdend met de mogelijkheden en de onmogelijkheden van Opdrachtgever</w:t>
      </w:r>
      <w:r w:rsidR="00587210" w:rsidRPr="00E31A86">
        <w:t xml:space="preserve"> waarbij Opdrachtgever erkent dat indien er sprake is van een dergelijke onmogelijkheid, dit gevolgen kan hebben voor de planning en eventueel kan leiden tot een Wijziging als bedoeld in </w:t>
      </w:r>
      <w:r w:rsidR="00587210" w:rsidRPr="00E31A86">
        <w:fldChar w:fldCharType="begin"/>
      </w:r>
      <w:r w:rsidR="00587210" w:rsidRPr="00E31A86">
        <w:instrText xml:space="preserve"> REF _Ref163054711 \n \h </w:instrText>
      </w:r>
      <w:r w:rsidR="006F2E64" w:rsidRPr="00E31A86">
        <w:instrText xml:space="preserve"> \* MERGEFORMAT </w:instrText>
      </w:r>
      <w:r w:rsidR="00587210" w:rsidRPr="00E31A86">
        <w:fldChar w:fldCharType="separate"/>
      </w:r>
      <w:r w:rsidR="00FA6C46">
        <w:t>Artikel 10</w:t>
      </w:r>
      <w:r w:rsidR="00587210" w:rsidRPr="00E31A86">
        <w:fldChar w:fldCharType="end"/>
      </w:r>
      <w:r w:rsidR="00E31A86" w:rsidRPr="00E31A86">
        <w:t xml:space="preserve"> van de Overeenkomst</w:t>
      </w:r>
      <w:r w:rsidRPr="00E31A86">
        <w:t>.</w:t>
      </w:r>
    </w:p>
    <w:p w14:paraId="1854CD10" w14:textId="04162BCC" w:rsidR="001442CA" w:rsidRPr="00E31A86" w:rsidRDefault="001442CA" w:rsidP="002F72D9">
      <w:pPr>
        <w:pStyle w:val="Kop2"/>
      </w:pPr>
      <w:r w:rsidRPr="00E31A86">
        <w:t xml:space="preserve">Opdrachtgever zal Opdrachtnemer binnen een redelijke termijn de informatie verschaffen waar Opdrachtnemer naar het oordeel van Opdrachtgever in redelijkheid om vraagt en </w:t>
      </w:r>
      <w:r w:rsidR="00587210" w:rsidRPr="00E31A86">
        <w:t>binnen een redelijke termijn</w:t>
      </w:r>
      <w:r w:rsidR="00C55479" w:rsidRPr="00E31A86">
        <w:t xml:space="preserve"> - of binnen de gestelde termijnen genoemd in de specifieke eisen in de Specificatie van opdracht</w:t>
      </w:r>
      <w:r w:rsidR="006A2397" w:rsidRPr="00E31A86">
        <w:t xml:space="preserve"> -</w:t>
      </w:r>
      <w:r w:rsidR="00587210" w:rsidRPr="00E31A86">
        <w:t xml:space="preserve"> </w:t>
      </w:r>
      <w:r w:rsidR="00C55479" w:rsidRPr="00E31A86">
        <w:t xml:space="preserve">te </w:t>
      </w:r>
      <w:r w:rsidRPr="00E31A86">
        <w:t>reageren op verzoeken om beslissingen waar Opdrachtnemer naar het oordeel van Opdrachtgever in redelijkheid om verzoekt.</w:t>
      </w:r>
    </w:p>
    <w:p w14:paraId="7247968F" w14:textId="737860E2" w:rsidR="00E31A86" w:rsidRDefault="00103D70" w:rsidP="00103D70">
      <w:pPr>
        <w:pStyle w:val="Kop2"/>
      </w:pPr>
      <w:r w:rsidRPr="00E31A86">
        <w:t xml:space="preserve">Opdrachtgever dient Opdrachtnemer binnen een redelijke termijn </w:t>
      </w:r>
      <w:r w:rsidR="00A579AD" w:rsidRPr="00E31A86">
        <w:t>de informatie</w:t>
      </w:r>
      <w:r w:rsidRPr="00E31A86">
        <w:t xml:space="preserve"> en assistentie te (laten) verschaffen die Opdrachtnemer redelijkerwijs nodig heeft voor de uitvoering van de Overeenkomst. Opdrachtnemer dient aan te geven </w:t>
      </w:r>
      <w:r w:rsidR="00A579AD" w:rsidRPr="00E31A86">
        <w:t>als</w:t>
      </w:r>
      <w:r w:rsidRPr="00E31A86">
        <w:t xml:space="preserve"> de reeds verstrekte informatie niet toereikend is en specifiek aan te geven wat nodig is.  De verstrekking van de informatie vindt plaats in overeenstemming met de toepasselijke wetgeving en zal, voor zover bekend, geen inbreuk maken vormen op het auteursrecht of enig ander recht van een derde. </w:t>
      </w:r>
    </w:p>
    <w:p w14:paraId="1D196D07" w14:textId="77777777" w:rsidR="00103D70" w:rsidRPr="00E31A86" w:rsidRDefault="00E31A86" w:rsidP="00E31A86">
      <w:pPr>
        <w:pStyle w:val="Kop2"/>
        <w:numPr>
          <w:ilvl w:val="0"/>
          <w:numId w:val="0"/>
        </w:numPr>
        <w:ind w:left="709"/>
      </w:pPr>
      <w:r>
        <w:br w:type="column"/>
      </w:r>
    </w:p>
    <w:p w14:paraId="084B931E" w14:textId="08D161D9" w:rsidR="00CC34A2" w:rsidRDefault="001442CA" w:rsidP="002F72D9">
      <w:pPr>
        <w:pStyle w:val="Kop2"/>
      </w:pPr>
      <w:r w:rsidRPr="00641B57">
        <w:t>Partijen komen overeen dat  Opdrachtnemer zich</w:t>
      </w:r>
      <w:r w:rsidR="006562F3" w:rsidRPr="00641B57">
        <w:t xml:space="preserve"> slechts</w:t>
      </w:r>
      <w:r w:rsidRPr="00641B57">
        <w:t xml:space="preserve"> op het standpunt </w:t>
      </w:r>
      <w:r w:rsidR="006562F3" w:rsidRPr="00641B57">
        <w:t xml:space="preserve">zal stellen </w:t>
      </w:r>
      <w:r w:rsidRPr="00641B57">
        <w:t>dat het niet-nakomen van een overeengekomen verplichting het gevolg is van het uitblijven van een door Opdrachtgever te leveren prestatie,</w:t>
      </w:r>
      <w:r w:rsidR="006562F3" w:rsidRPr="00641B57">
        <w:t xml:space="preserve"> indien</w:t>
      </w:r>
      <w:r w:rsidRPr="00641B57">
        <w:t xml:space="preserve"> Opdrachtnemer deze stelling uitsluitend kan bewijzen aan de hand van</w:t>
      </w:r>
      <w:r w:rsidR="00853D09" w:rsidRPr="00641B57">
        <w:t xml:space="preserve"> een Plan van Aanpak of </w:t>
      </w:r>
      <w:r w:rsidRPr="00641B57">
        <w:t>een schriftelijk verzoek aan Opdrachtgever waarin uitdrukkelijk aan Opdrachtgever is verzocht een bepaalde</w:t>
      </w:r>
      <w:r w:rsidR="00853D09" w:rsidRPr="00641B57">
        <w:t xml:space="preserve"> (aanvullende)</w:t>
      </w:r>
      <w:r w:rsidRPr="00641B57">
        <w:t xml:space="preserve"> prestatie te leveren en Opdrachtgever ter zake een redelijke termijn is geboden.</w:t>
      </w:r>
    </w:p>
    <w:p w14:paraId="56579122" w14:textId="3EB2CEDA" w:rsidR="00CE1F40" w:rsidRPr="00641B57" w:rsidRDefault="001442CA" w:rsidP="002F72D9">
      <w:pPr>
        <w:pStyle w:val="Kop2"/>
      </w:pPr>
      <w:r w:rsidRPr="00641B57">
        <w:t xml:space="preserve">Partijen komen overeen dat een tekortkoming in de door Opdrachtgever gestelde eisen er niet toe kan leiden dat Opdrachtnemer niet-werkende </w:t>
      </w:r>
      <w:proofErr w:type="spellStart"/>
      <w:r w:rsidR="00FF139F">
        <w:t>Managed</w:t>
      </w:r>
      <w:proofErr w:type="spellEnd"/>
      <w:r w:rsidR="00FF139F">
        <w:t xml:space="preserve"> Service</w:t>
      </w:r>
      <w:r w:rsidRPr="00641B57">
        <w:t xml:space="preserve"> dient te leveren. </w:t>
      </w:r>
      <w:r w:rsidR="00853D09" w:rsidRPr="00641B57">
        <w:t xml:space="preserve">Partijen zullen in een dergelijke situatie een Wijziging overeenkomen als bedoeld in  </w:t>
      </w:r>
      <w:r w:rsidR="00853D09" w:rsidRPr="00641B57">
        <w:fldChar w:fldCharType="begin"/>
      </w:r>
      <w:r w:rsidR="00853D09" w:rsidRPr="00641B57">
        <w:instrText xml:space="preserve"> REF _Ref163054711 \n \h </w:instrText>
      </w:r>
      <w:r w:rsidR="00D81215" w:rsidRPr="00641B57">
        <w:instrText xml:space="preserve"> \* MERGEFORMAT </w:instrText>
      </w:r>
      <w:r w:rsidR="00853D09" w:rsidRPr="00641B57">
        <w:fldChar w:fldCharType="separate"/>
      </w:r>
      <w:r w:rsidR="00FA6C46">
        <w:t>Artikel 10</w:t>
      </w:r>
      <w:r w:rsidR="00853D09" w:rsidRPr="00641B57">
        <w:fldChar w:fldCharType="end"/>
      </w:r>
      <w:r w:rsidR="00853D09" w:rsidRPr="00641B57">
        <w:t xml:space="preserve"> om deze tekortkoming te adresseren zodat op basis </w:t>
      </w:r>
      <w:r w:rsidR="00A579AD" w:rsidRPr="00641B57">
        <w:t>daarvan Opdrachtnemer</w:t>
      </w:r>
      <w:r w:rsidRPr="00641B57">
        <w:t xml:space="preserve"> accepteert dat het zijn verantwoordelijkheid is om lacunes in</w:t>
      </w:r>
      <w:r w:rsidR="00853D09" w:rsidRPr="00641B57">
        <w:t xml:space="preserve"> als gevolg van</w:t>
      </w:r>
      <w:r w:rsidRPr="00641B57">
        <w:t xml:space="preserve"> de door Opdrachtgever gestelde eisen</w:t>
      </w:r>
      <w:r w:rsidR="00B46A9D" w:rsidRPr="00641B57">
        <w:t xml:space="preserve"> </w:t>
      </w:r>
      <w:r w:rsidRPr="00641B57">
        <w:t xml:space="preserve">schriftelijk en ondubbelzinnig  </w:t>
      </w:r>
      <w:r w:rsidR="00853D09" w:rsidRPr="00641B57">
        <w:t xml:space="preserve">zal </w:t>
      </w:r>
      <w:r w:rsidRPr="00641B57">
        <w:t>signaleren en wegnemen</w:t>
      </w:r>
    </w:p>
    <w:p w14:paraId="786797C5" w14:textId="77777777" w:rsidR="0045093A" w:rsidRPr="006D41CC" w:rsidRDefault="00473CA9" w:rsidP="002F72D9">
      <w:pPr>
        <w:pStyle w:val="Kop2"/>
      </w:pPr>
      <w:r w:rsidRPr="00641B57">
        <w:t xml:space="preserve">Opdrachtnemer heeft zich in voldoende mate op de hoogte gesteld van de doelstellingen van Opdrachtgever met betrekking tot de </w:t>
      </w:r>
      <w:r w:rsidRPr="006D41CC">
        <w:t>onderhavige Overeenkomst, de relevante organisatie van Opdrachtgever, de standaardprocessen waarin de Prestatie zal worden gebruikt en de gegevens</w:t>
      </w:r>
      <w:r w:rsidRPr="006D41CC">
        <w:softHyphen/>
        <w:t xml:space="preserve">stromen die daarmee zullen worden verwerkt door de gebruikelijke beheerprocessen bij Opdrachtgever. </w:t>
      </w:r>
    </w:p>
    <w:p w14:paraId="17722162" w14:textId="0ED686E3" w:rsidR="0023329C" w:rsidRPr="006D41CC" w:rsidRDefault="00473CA9" w:rsidP="0023329C">
      <w:pPr>
        <w:pStyle w:val="Kop2"/>
      </w:pPr>
      <w:r w:rsidRPr="006D41CC">
        <w:t xml:space="preserve">Opdrachtgever heeft Opdrachtnemer daartoe van voldoende en correcte informatie voorzien, en zal </w:t>
      </w:r>
      <w:r w:rsidRPr="006D41CC">
        <w:noBreakHyphen/>
        <w:t xml:space="preserve"> desgewenst </w:t>
      </w:r>
      <w:r w:rsidRPr="006D41CC">
        <w:noBreakHyphen/>
        <w:t xml:space="preserve"> Opdrachtnemer verdere informatie verstrekken, voor zover die informatie bij Opdrachtgever beschikbaar is. </w:t>
      </w:r>
      <w:r w:rsidR="0067750E" w:rsidRPr="006D41CC">
        <w:t xml:space="preserve">Opdrachtnemer </w:t>
      </w:r>
      <w:r w:rsidR="00A579AD" w:rsidRPr="006D41CC">
        <w:t>verklaart dat</w:t>
      </w:r>
      <w:r w:rsidRPr="006D41CC">
        <w:t xml:space="preserve"> </w:t>
      </w:r>
      <w:r w:rsidR="0067750E" w:rsidRPr="006D41CC">
        <w:t xml:space="preserve">hij </w:t>
      </w:r>
      <w:r w:rsidRPr="006D41CC">
        <w:t>gedurende de gehele uitvoeringsperiode van deze Overeenkomst blijft voldoen</w:t>
      </w:r>
      <w:r w:rsidR="006562F3" w:rsidRPr="006D41CC">
        <w:t xml:space="preserve"> aan de eisen en wensen en voorwaarden die in de Aanbestedingsstukken zijn neergelegd</w:t>
      </w:r>
      <w:r w:rsidR="006D41CC">
        <w:t>.</w:t>
      </w:r>
    </w:p>
    <w:p w14:paraId="4EF0FD2F" w14:textId="17DD663F" w:rsidR="00103D70" w:rsidRDefault="0023329C" w:rsidP="0023329C">
      <w:pPr>
        <w:pStyle w:val="Kop2"/>
        <w:numPr>
          <w:ilvl w:val="0"/>
          <w:numId w:val="0"/>
        </w:numPr>
        <w:ind w:left="709"/>
      </w:pPr>
      <w:r w:rsidRPr="006D41CC">
        <w:t>Opdrachtgever zal zorgdragen voor het tijdig, compleet en accuraat aanleveren van informatie waarbij Opdrachtnemer in beginsel</w:t>
      </w:r>
      <w:r w:rsidRPr="00641B57">
        <w:t xml:space="preserve"> mag vertrouwen op de juistheid van de door Opdrachtgever verstrekte informatie, maar dit ontslaat Opdrachtnemer niet van de verplichting om zelf onderzoek te doen op basis van zijn expertise.</w:t>
      </w:r>
      <w:r>
        <w:t xml:space="preserve"> </w:t>
      </w:r>
    </w:p>
    <w:p w14:paraId="5F747B5A" w14:textId="40F37125" w:rsidR="0073796D" w:rsidRPr="00641B57" w:rsidRDefault="008043E8" w:rsidP="002F72D9">
      <w:pPr>
        <w:pStyle w:val="Kop2"/>
      </w:pPr>
      <w:r w:rsidRPr="00641B57">
        <w:t xml:space="preserve">In het Plan van Aanpak kan Opdrachtnemer een voorstel doen voor de wijze waarop Partijen bij de uitvoering van de Overeenkomst zullen samenwerken. </w:t>
      </w:r>
    </w:p>
    <w:p w14:paraId="29E5BFE4" w14:textId="77777777" w:rsidR="00473CA9" w:rsidRPr="00473CA9" w:rsidRDefault="001442CA" w:rsidP="00006C19">
      <w:pPr>
        <w:pStyle w:val="Kop1"/>
      </w:pPr>
      <w:bookmarkStart w:id="23" w:name="_Toc201568922"/>
      <w:bookmarkEnd w:id="17"/>
      <w:bookmarkEnd w:id="18"/>
      <w:r>
        <w:t>B</w:t>
      </w:r>
      <w:r w:rsidR="00473CA9">
        <w:t>ijlagen</w:t>
      </w:r>
      <w:bookmarkEnd w:id="23"/>
    </w:p>
    <w:p w14:paraId="6DFF5F59" w14:textId="69FE93C0" w:rsidR="00F6717B" w:rsidRPr="002F3741" w:rsidRDefault="00F6717B" w:rsidP="002F72D9">
      <w:pPr>
        <w:pStyle w:val="Kop2"/>
      </w:pPr>
      <w:bookmarkStart w:id="24" w:name="_Ref103872646"/>
      <w:r w:rsidRPr="002F3741">
        <w:t xml:space="preserve">De navolgende bescheiden maken deel uit van deze Overeenkomst. Voor zover deze bescheiden met elkaar in tegenspraak zijn, geldt de navolgende rangorde. Het </w:t>
      </w:r>
      <w:r w:rsidR="00A579AD" w:rsidRPr="002F3741">
        <w:t>hogergenoemde</w:t>
      </w:r>
      <w:r w:rsidRPr="002F3741">
        <w:t xml:space="preserve"> document prevaleert boven het lager genoemde, tenzij expliciet in het lager gerangschikte document daarvan </w:t>
      </w:r>
      <w:r w:rsidR="00493B7F">
        <w:t>wordt</w:t>
      </w:r>
      <w:r w:rsidRPr="002F3741">
        <w:t xml:space="preserve"> afgeweken:</w:t>
      </w:r>
      <w:bookmarkEnd w:id="24"/>
      <w:r w:rsidRPr="002F3741">
        <w:br/>
      </w:r>
    </w:p>
    <w:p w14:paraId="78F9CB25" w14:textId="62DDEBEB" w:rsidR="004F7C4A" w:rsidRPr="00E31A86" w:rsidRDefault="004F7C4A" w:rsidP="00CE2DC1">
      <w:pPr>
        <w:numPr>
          <w:ilvl w:val="0"/>
          <w:numId w:val="9"/>
        </w:numPr>
        <w:tabs>
          <w:tab w:val="left" w:pos="993"/>
        </w:tabs>
        <w:ind w:left="851" w:hanging="284"/>
      </w:pPr>
      <w:r w:rsidRPr="00E31A86">
        <w:t>Eventuele licentievoorwaarden</w:t>
      </w:r>
      <w:r w:rsidR="00B93FEC" w:rsidRPr="00E31A86">
        <w:t xml:space="preserve"> (Bijlage </w:t>
      </w:r>
      <w:r w:rsidR="001D2A0E" w:rsidRPr="00E31A86">
        <w:t>D</w:t>
      </w:r>
      <w:r w:rsidR="00B93FEC" w:rsidRPr="00E31A86">
        <w:t>)</w:t>
      </w:r>
      <w:r w:rsidRPr="00E31A86">
        <w:t xml:space="preserve"> indien </w:t>
      </w:r>
      <w:r w:rsidR="00493B7F" w:rsidRPr="00E31A86">
        <w:t xml:space="preserve">correct volgens de </w:t>
      </w:r>
      <w:r w:rsidR="00A24556" w:rsidRPr="00E31A86">
        <w:t>procedure</w:t>
      </w:r>
      <w:r w:rsidR="00493B7F" w:rsidRPr="00E31A86">
        <w:t xml:space="preserve"> van </w:t>
      </w:r>
      <w:r w:rsidRPr="00E31A86">
        <w:t xml:space="preserve">artikel </w:t>
      </w:r>
      <w:r w:rsidRPr="00E31A86">
        <w:fldChar w:fldCharType="begin"/>
      </w:r>
      <w:r w:rsidRPr="00E31A86">
        <w:instrText xml:space="preserve"> REF _Ref132275324 \n \h </w:instrText>
      </w:r>
      <w:r w:rsidR="00B2318D" w:rsidRPr="00E31A86">
        <w:instrText xml:space="preserve"> \* MERGEFORMAT </w:instrText>
      </w:r>
      <w:r w:rsidRPr="00E31A86">
        <w:fldChar w:fldCharType="separate"/>
      </w:r>
      <w:r w:rsidR="00FA6C46">
        <w:t>42.10</w:t>
      </w:r>
      <w:r w:rsidRPr="00E31A86">
        <w:fldChar w:fldCharType="end"/>
      </w:r>
      <w:r w:rsidRPr="00E31A86">
        <w:t xml:space="preserve"> zijn doorgelegd</w:t>
      </w:r>
      <w:r w:rsidR="00B2318D" w:rsidRPr="00E31A86">
        <w:t xml:space="preserve">. </w:t>
      </w:r>
    </w:p>
    <w:p w14:paraId="21F34759" w14:textId="2104D079" w:rsidR="00F6717B" w:rsidRPr="001D2A0E" w:rsidRDefault="00A579AD" w:rsidP="00CE2DC1">
      <w:pPr>
        <w:numPr>
          <w:ilvl w:val="0"/>
          <w:numId w:val="9"/>
        </w:numPr>
        <w:tabs>
          <w:tab w:val="left" w:pos="993"/>
        </w:tabs>
        <w:ind w:left="851" w:hanging="284"/>
      </w:pPr>
      <w:r w:rsidRPr="001D2A0E">
        <w:t>Deze</w:t>
      </w:r>
      <w:r w:rsidR="00F6717B" w:rsidRPr="001D2A0E">
        <w:t xml:space="preserve"> Overeenkomst, inclusief Bijlagen</w:t>
      </w:r>
      <w:r w:rsidR="00B93FEC" w:rsidRPr="001D2A0E">
        <w:t xml:space="preserve"> A t/m </w:t>
      </w:r>
      <w:r w:rsidR="008A6BA0">
        <w:t>E</w:t>
      </w:r>
      <w:r w:rsidR="00E31A86">
        <w:t>.</w:t>
      </w:r>
    </w:p>
    <w:p w14:paraId="0D04F362" w14:textId="1EFCAB1F" w:rsidR="00F6717B" w:rsidRPr="007011EF" w:rsidRDefault="006D41CC" w:rsidP="00CE2DC1">
      <w:pPr>
        <w:numPr>
          <w:ilvl w:val="0"/>
          <w:numId w:val="9"/>
        </w:numPr>
        <w:tabs>
          <w:tab w:val="left" w:pos="993"/>
        </w:tabs>
        <w:ind w:left="851" w:hanging="284"/>
      </w:pPr>
      <w:r>
        <w:t xml:space="preserve">Inkoopopdrachten en </w:t>
      </w:r>
      <w:r w:rsidR="00493B7F">
        <w:t xml:space="preserve">Aanvullende </w:t>
      </w:r>
      <w:r w:rsidR="00F6717B" w:rsidRPr="007011EF">
        <w:t xml:space="preserve">Overeenkomst(en), inclusief </w:t>
      </w:r>
      <w:r w:rsidR="00493B7F">
        <w:t xml:space="preserve">eventuele </w:t>
      </w:r>
      <w:r w:rsidR="00F6717B" w:rsidRPr="007011EF">
        <w:t>Bijlagen</w:t>
      </w:r>
    </w:p>
    <w:p w14:paraId="11F9A61C" w14:textId="7EC0E607" w:rsidR="00F6717B" w:rsidRPr="005850D0" w:rsidRDefault="00F6717B" w:rsidP="00CE2DC1">
      <w:pPr>
        <w:pStyle w:val="Lijstalinea"/>
        <w:numPr>
          <w:ilvl w:val="0"/>
          <w:numId w:val="9"/>
        </w:numPr>
        <w:tabs>
          <w:tab w:val="left" w:pos="993"/>
        </w:tabs>
        <w:ind w:left="851" w:hanging="284"/>
        <w:rPr>
          <w:rFonts w:cs="Arial"/>
          <w:lang w:val="nl-NL"/>
        </w:rPr>
      </w:pPr>
      <w:r w:rsidRPr="005850D0">
        <w:rPr>
          <w:rFonts w:cs="Arial"/>
          <w:lang w:val="nl-NL"/>
        </w:rPr>
        <w:t>Nota(’s) van Inlichtingen (</w:t>
      </w:r>
      <w:proofErr w:type="spellStart"/>
      <w:r w:rsidRPr="005850D0">
        <w:rPr>
          <w:rFonts w:cs="Arial"/>
          <w:lang w:val="nl-NL"/>
        </w:rPr>
        <w:t>NvI</w:t>
      </w:r>
      <w:proofErr w:type="spellEnd"/>
      <w:r w:rsidRPr="005850D0">
        <w:rPr>
          <w:rFonts w:cs="Arial"/>
          <w:lang w:val="nl-NL"/>
        </w:rPr>
        <w:t xml:space="preserve">), met kenmerk </w:t>
      </w:r>
      <w:r w:rsidR="006D41CC">
        <w:rPr>
          <w:rFonts w:cs="Arial"/>
          <w:lang w:val="nl-NL"/>
        </w:rPr>
        <w:t>IUC25-003</w:t>
      </w:r>
      <w:r w:rsidRPr="005850D0">
        <w:rPr>
          <w:rFonts w:cs="Arial"/>
          <w:lang w:val="nl-NL"/>
        </w:rPr>
        <w:t xml:space="preserve"> van </w:t>
      </w:r>
      <w:r w:rsidRPr="0028635D">
        <w:rPr>
          <w:rFonts w:cs="Arial"/>
          <w:highlight w:val="yellow"/>
          <w:lang w:val="nl-NL"/>
        </w:rPr>
        <w:t>datum</w:t>
      </w:r>
    </w:p>
    <w:p w14:paraId="316639CB" w14:textId="09206BC6" w:rsidR="00F6717B" w:rsidRPr="005850D0" w:rsidRDefault="00F6717B" w:rsidP="00CE2DC1">
      <w:pPr>
        <w:pStyle w:val="Lijstalinea"/>
        <w:numPr>
          <w:ilvl w:val="0"/>
          <w:numId w:val="9"/>
        </w:numPr>
        <w:tabs>
          <w:tab w:val="left" w:pos="993"/>
        </w:tabs>
        <w:ind w:left="851" w:hanging="284"/>
        <w:rPr>
          <w:rFonts w:cs="Arial"/>
          <w:lang w:val="nl-NL"/>
        </w:rPr>
      </w:pPr>
      <w:r w:rsidRPr="005850D0">
        <w:rPr>
          <w:rFonts w:cs="Arial"/>
          <w:lang w:val="nl-NL"/>
        </w:rPr>
        <w:t xml:space="preserve">Aanbestedingsstukken met kenmerk </w:t>
      </w:r>
      <w:r w:rsidRPr="0089740E">
        <w:rPr>
          <w:rFonts w:cs="Arial"/>
          <w:lang w:val="nl-NL"/>
        </w:rPr>
        <w:t>IUC</w:t>
      </w:r>
      <w:r w:rsidR="002F3741">
        <w:rPr>
          <w:rFonts w:cs="Arial"/>
          <w:lang w:val="nl-NL"/>
        </w:rPr>
        <w:t xml:space="preserve"> 2</w:t>
      </w:r>
      <w:r w:rsidR="006D41CC">
        <w:rPr>
          <w:rFonts w:cs="Arial"/>
          <w:lang w:val="nl-NL"/>
        </w:rPr>
        <w:t>5</w:t>
      </w:r>
      <w:r w:rsidR="002F3741">
        <w:rPr>
          <w:rFonts w:cs="Arial"/>
          <w:lang w:val="nl-NL"/>
        </w:rPr>
        <w:t>-0</w:t>
      </w:r>
      <w:r w:rsidR="006D41CC">
        <w:rPr>
          <w:rFonts w:cs="Arial"/>
          <w:lang w:val="nl-NL"/>
        </w:rPr>
        <w:t>03</w:t>
      </w:r>
      <w:r>
        <w:rPr>
          <w:rFonts w:cs="Arial"/>
          <w:lang w:val="nl-NL"/>
        </w:rPr>
        <w:t xml:space="preserve">, van </w:t>
      </w:r>
      <w:r w:rsidRPr="0028635D">
        <w:rPr>
          <w:rFonts w:cs="Arial"/>
          <w:highlight w:val="yellow"/>
          <w:lang w:val="nl-NL"/>
        </w:rPr>
        <w:t>datum</w:t>
      </w:r>
      <w:r w:rsidRPr="009B0AC6">
        <w:rPr>
          <w:rFonts w:cs="Arial"/>
          <w:lang w:val="nl-NL"/>
        </w:rPr>
        <w:t>,</w:t>
      </w:r>
      <w:r w:rsidRPr="005850D0">
        <w:rPr>
          <w:rFonts w:cs="Arial"/>
          <w:lang w:val="nl-NL"/>
        </w:rPr>
        <w:t xml:space="preserve"> inclusief bijlagen</w:t>
      </w:r>
    </w:p>
    <w:p w14:paraId="39C3EE5F" w14:textId="3B8B1C68" w:rsidR="00F6717B" w:rsidRPr="005850D0" w:rsidRDefault="00A579AD" w:rsidP="00CE2DC1">
      <w:pPr>
        <w:pStyle w:val="Lijstalinea"/>
        <w:numPr>
          <w:ilvl w:val="0"/>
          <w:numId w:val="9"/>
        </w:numPr>
        <w:tabs>
          <w:tab w:val="left" w:pos="993"/>
        </w:tabs>
        <w:ind w:left="851" w:hanging="284"/>
        <w:rPr>
          <w:rFonts w:cs="Arial"/>
          <w:lang w:val="nl-NL"/>
        </w:rPr>
      </w:pPr>
      <w:r w:rsidRPr="005850D0">
        <w:rPr>
          <w:rFonts w:cs="Arial"/>
          <w:lang w:val="nl-NL"/>
        </w:rPr>
        <w:t>De</w:t>
      </w:r>
      <w:r w:rsidR="00F6717B" w:rsidRPr="005850D0">
        <w:rPr>
          <w:rFonts w:cs="Arial"/>
          <w:lang w:val="nl-NL"/>
        </w:rPr>
        <w:t xml:space="preserve"> definitieve inschrijving van Opdrachtnemer aan Opdrachtgever met kenmerk </w:t>
      </w:r>
      <w:r w:rsidR="00F6717B" w:rsidRPr="0028635D">
        <w:rPr>
          <w:rFonts w:cs="Arial"/>
          <w:highlight w:val="yellow"/>
          <w:lang w:val="nl-NL"/>
        </w:rPr>
        <w:t>xxx</w:t>
      </w:r>
      <w:r w:rsidR="00F6717B" w:rsidRPr="005850D0">
        <w:rPr>
          <w:rFonts w:cs="Arial"/>
          <w:lang w:val="nl-NL"/>
        </w:rPr>
        <w:t xml:space="preserve"> van </w:t>
      </w:r>
      <w:r w:rsidR="00F6717B" w:rsidRPr="0028635D">
        <w:rPr>
          <w:rFonts w:cs="Arial"/>
          <w:highlight w:val="yellow"/>
          <w:lang w:val="nl-NL"/>
        </w:rPr>
        <w:t>datum.</w:t>
      </w:r>
    </w:p>
    <w:p w14:paraId="0AD13F7C" w14:textId="644628FF" w:rsidR="006F055D" w:rsidRPr="006F055D" w:rsidRDefault="006F055D" w:rsidP="006F055D">
      <w:pPr>
        <w:ind w:left="708"/>
      </w:pPr>
      <w:r w:rsidRPr="00AA54C0">
        <w:t xml:space="preserve">Bij de toepassing van deze Overeenkomst geldt dat de door Opdrachtnemer gedane Inschrijving en de daarin opgenomen specificaties van de levering van de </w:t>
      </w:r>
      <w:proofErr w:type="spellStart"/>
      <w:r w:rsidR="00FF139F">
        <w:t>Managed</w:t>
      </w:r>
      <w:proofErr w:type="spellEnd"/>
      <w:r w:rsidR="00FF139F">
        <w:t xml:space="preserve"> Service</w:t>
      </w:r>
      <w:r w:rsidRPr="00AA54C0">
        <w:t xml:space="preserve"> niet tot gevolg kunnen hebben dat de door Opdrachtgever gestelde eisen</w:t>
      </w:r>
      <w:r w:rsidR="00F52B49" w:rsidRPr="00AA54C0">
        <w:t xml:space="preserve"> en wensen</w:t>
      </w:r>
      <w:r w:rsidR="008F1688" w:rsidRPr="00AA54C0">
        <w:t xml:space="preserve"> in de Aanbestedingsstukken</w:t>
      </w:r>
      <w:r w:rsidRPr="00AA54C0">
        <w:t xml:space="preserve"> worden beperkt of beperkt worden uitgelegd. Dit geldt in gelijke mate voor de door Partijen gezamenlijk vastgestelde plannen en andere documenten die zijn opgesteld op basis van de Inschrijving van Opdrachtnemer of een door Opdrachtnemer bij zijn Inschrijving gevoegd document; ook de uitwerking van deze documenten kan niet tot gevolg hebben dat de door Opdrachtgever  gestelde eisen</w:t>
      </w:r>
      <w:r w:rsidR="00F52B49" w:rsidRPr="00AA54C0">
        <w:t xml:space="preserve"> en wensen</w:t>
      </w:r>
      <w:r w:rsidRPr="00AA54C0">
        <w:t xml:space="preserve"> </w:t>
      </w:r>
      <w:r w:rsidR="008F1688" w:rsidRPr="00AA54C0">
        <w:t xml:space="preserve">in de Aanbestedingsstukken </w:t>
      </w:r>
      <w:r w:rsidRPr="00AA54C0">
        <w:t>worden beperkt of beperkt worden uitgelegd, ook niet in het geval waarin in de Overeenkomst expliciet naar een plan wordt verwezen. Indien er verschil van inzicht bestaat tussen Partijen over de uitleg van de Inschrijving van Opdrachtnemer of de daarbij behorende of daarop gebaseerde documenten, zullen deze documenten zoveel als mogelijk worden uitgelegd in overeenstemming met de door Opdrachtgever gestelde eisen</w:t>
      </w:r>
      <w:r w:rsidR="00F52B49" w:rsidRPr="00AA54C0">
        <w:t xml:space="preserve"> en wensen</w:t>
      </w:r>
      <w:r w:rsidR="00ED7D64" w:rsidRPr="00AA54C0">
        <w:t xml:space="preserve"> in de Aanbestedingsstukken</w:t>
      </w:r>
    </w:p>
    <w:p w14:paraId="187D1C04" w14:textId="1D18A298" w:rsidR="00A579AD" w:rsidRDefault="00F6717B" w:rsidP="002F72D9">
      <w:pPr>
        <w:pStyle w:val="Kop2"/>
        <w:numPr>
          <w:ilvl w:val="0"/>
          <w:numId w:val="0"/>
        </w:numPr>
        <w:ind w:left="708"/>
      </w:pPr>
      <w:r w:rsidRPr="00E31A86">
        <w:t xml:space="preserve">Voor zover de inhoud van de Bijlagen </w:t>
      </w:r>
      <w:r w:rsidR="0028635D" w:rsidRPr="00E31A86">
        <w:t xml:space="preserve">A t/m </w:t>
      </w:r>
      <w:r w:rsidR="00A579AD" w:rsidRPr="00E31A86">
        <w:t>D</w:t>
      </w:r>
      <w:r w:rsidR="0028635D" w:rsidRPr="00E31A86">
        <w:t xml:space="preserve"> b</w:t>
      </w:r>
      <w:r w:rsidRPr="00E31A86">
        <w:t>ehorende bij deze Overeenkomst in tegenspraak zijn met deze Overeenkomst, dan prevaleert deze Overeenkomst.</w:t>
      </w:r>
    </w:p>
    <w:p w14:paraId="1155A146" w14:textId="77777777" w:rsidR="0028635D" w:rsidRDefault="00A579AD" w:rsidP="00A579AD">
      <w:pPr>
        <w:pStyle w:val="Kop2"/>
        <w:numPr>
          <w:ilvl w:val="0"/>
          <w:numId w:val="0"/>
        </w:numPr>
        <w:ind w:left="709" w:hanging="709"/>
      </w:pPr>
      <w:r>
        <w:br w:type="column"/>
      </w:r>
    </w:p>
    <w:p w14:paraId="654807B7" w14:textId="735DE750" w:rsidR="002E6949" w:rsidRPr="00D81215" w:rsidRDefault="002E6949" w:rsidP="002E6949">
      <w:pPr>
        <w:pStyle w:val="Kop1"/>
      </w:pPr>
      <w:bookmarkStart w:id="25" w:name="_Ref159234784"/>
      <w:bookmarkStart w:id="26" w:name="_Toc201568923"/>
      <w:r w:rsidRPr="00D81215">
        <w:t xml:space="preserve">Continuïteit </w:t>
      </w:r>
      <w:proofErr w:type="spellStart"/>
      <w:r w:rsidR="00FF139F">
        <w:t>Managed</w:t>
      </w:r>
      <w:proofErr w:type="spellEnd"/>
      <w:r w:rsidR="00FF139F">
        <w:t xml:space="preserve"> Service</w:t>
      </w:r>
      <w:bookmarkEnd w:id="25"/>
      <w:bookmarkEnd w:id="26"/>
    </w:p>
    <w:p w14:paraId="175CEB3F" w14:textId="31FCFCC5" w:rsidR="00837081" w:rsidRDefault="002E6949" w:rsidP="002F72D9">
      <w:pPr>
        <w:pStyle w:val="Kop2"/>
      </w:pPr>
      <w:r>
        <w:t xml:space="preserve">Opdrachtnemer erkent en is zich er volledig van bewust dat de continuïteit en de kwaliteit van de (Geaccepteerde) </w:t>
      </w:r>
      <w:proofErr w:type="spellStart"/>
      <w:r w:rsidR="00FF139F">
        <w:t>Managed</w:t>
      </w:r>
      <w:proofErr w:type="spellEnd"/>
      <w:r w:rsidR="00FF139F">
        <w:t xml:space="preserve"> Service</w:t>
      </w:r>
      <w:r>
        <w:t xml:space="preserve"> voor Opdrachtgever en voor de klanten van Opdrachtgever van wezenlijk belang is en dat onderbreking van de dienstverlening of onvoldoende kwaliteit van de dienstverlening van de </w:t>
      </w:r>
      <w:proofErr w:type="spellStart"/>
      <w:r w:rsidR="00FF139F">
        <w:t>Managed</w:t>
      </w:r>
      <w:proofErr w:type="spellEnd"/>
      <w:r w:rsidR="00FF139F">
        <w:t xml:space="preserve"> Service</w:t>
      </w:r>
      <w:r>
        <w:t xml:space="preserve"> voor Opdrachtgever</w:t>
      </w:r>
      <w:r w:rsidR="00794ACB">
        <w:t xml:space="preserve"> </w:t>
      </w:r>
      <w:r>
        <w:t>grote en verstrekkende schade met zich mee kan brengen.</w:t>
      </w:r>
      <w:r w:rsidR="00794ACB">
        <w:t xml:space="preserve"> Opdrachtnemer zal daar bij de uitvoering van de Overeenkomst rekenschap van geven.</w:t>
      </w:r>
    </w:p>
    <w:p w14:paraId="05978E6E" w14:textId="159FF596" w:rsidR="00E47F4A" w:rsidRDefault="002E6949" w:rsidP="002F72D9">
      <w:pPr>
        <w:pStyle w:val="Kop2"/>
      </w:pPr>
      <w:bookmarkStart w:id="27" w:name="_Ref158896875"/>
      <w:r>
        <w:t xml:space="preserve">Opdrachtnemer heeft verklaard er zorg voor te zullen dragen en ervoor in te staan dat Opdrachtnemer zijn verplichtingen uit deze Overeenkomst </w:t>
      </w:r>
      <w:r w:rsidR="00A579AD">
        <w:t>tegenover</w:t>
      </w:r>
      <w:r>
        <w:t xml:space="preserve"> Opdrachtgever naar behoren na zal komen en deze zo nodig zelf of door middel van een andere partij zal doen nakomen.</w:t>
      </w:r>
      <w:bookmarkEnd w:id="27"/>
    </w:p>
    <w:p w14:paraId="223FC85C" w14:textId="04B06BE7" w:rsidR="002E6949" w:rsidRPr="00AA54C0" w:rsidRDefault="002E6949" w:rsidP="002F72D9">
      <w:pPr>
        <w:pStyle w:val="Kop2"/>
      </w:pPr>
      <w:r w:rsidRPr="00AA54C0">
        <w:t xml:space="preserve">Gelet op het vorenstaande verbindt Opdrachtnemer zich voorts bij de uitvoering van de </w:t>
      </w:r>
      <w:r w:rsidR="00A579AD" w:rsidRPr="00AA54C0">
        <w:t>Overeenkomst om</w:t>
      </w:r>
      <w:r w:rsidRPr="00AA54C0">
        <w:t xml:space="preserve"> de gevraagde Prestatie uit te voeren met de hoogst mogelijke zorg en vakmanschap, overeenkomstig de geldende professionele normen en de overeengekomen </w:t>
      </w:r>
      <w:r w:rsidR="00D86A2D" w:rsidRPr="00AA54C0">
        <w:t xml:space="preserve">specificaties </w:t>
      </w:r>
      <w:r w:rsidRPr="00AA54C0">
        <w:t xml:space="preserve">zoals beschreven in de Aanbestedingsstukken alsmede de Prestatie binnen de vastgestelde Opleverdatum te voltooien. </w:t>
      </w:r>
    </w:p>
    <w:p w14:paraId="4F9BCEB2" w14:textId="6C25AA6D" w:rsidR="00D60996" w:rsidRPr="00AA54C0" w:rsidRDefault="00D60996" w:rsidP="00F379C6">
      <w:pPr>
        <w:pStyle w:val="Kop1"/>
      </w:pPr>
      <w:bookmarkStart w:id="28" w:name="_Ref159235223"/>
      <w:bookmarkStart w:id="29" w:name="_Toc201568924"/>
      <w:r w:rsidRPr="00AA54C0">
        <w:t>Algemene Vereisten</w:t>
      </w:r>
      <w:bookmarkEnd w:id="28"/>
      <w:r w:rsidR="00794ACB" w:rsidRPr="00AA54C0">
        <w:t xml:space="preserve"> aan de </w:t>
      </w:r>
      <w:proofErr w:type="spellStart"/>
      <w:r w:rsidR="00FF139F">
        <w:t>Managed</w:t>
      </w:r>
      <w:proofErr w:type="spellEnd"/>
      <w:r w:rsidR="00FF139F">
        <w:t xml:space="preserve"> Service</w:t>
      </w:r>
      <w:bookmarkEnd w:id="29"/>
    </w:p>
    <w:p w14:paraId="27555E87" w14:textId="1B8205FC" w:rsidR="00D60996" w:rsidRPr="00EF17CF" w:rsidRDefault="00D60996" w:rsidP="002F72D9">
      <w:pPr>
        <w:pStyle w:val="Kop2"/>
      </w:pPr>
      <w:r w:rsidRPr="00EF17CF">
        <w:t xml:space="preserve">Onverminderd het gestelde in </w:t>
      </w:r>
      <w:r w:rsidRPr="00EF17CF">
        <w:fldChar w:fldCharType="begin"/>
      </w:r>
      <w:r w:rsidRPr="00EF17CF">
        <w:instrText xml:space="preserve"> REF _Ref159234778 \r \h </w:instrText>
      </w:r>
      <w:r w:rsidR="00AA54C0" w:rsidRPr="00EF17CF">
        <w:instrText xml:space="preserve"> \* MERGEFORMAT </w:instrText>
      </w:r>
      <w:r w:rsidRPr="00EF17CF">
        <w:fldChar w:fldCharType="separate"/>
      </w:r>
      <w:r w:rsidR="00FA6C46">
        <w:t>Artikel 2</w:t>
      </w:r>
      <w:r w:rsidRPr="00EF17CF">
        <w:fldChar w:fldCharType="end"/>
      </w:r>
      <w:r w:rsidR="00C27FFC" w:rsidRPr="00EF17CF">
        <w:t xml:space="preserve"> en </w:t>
      </w:r>
      <w:r w:rsidRPr="00EF17CF">
        <w:fldChar w:fldCharType="begin"/>
      </w:r>
      <w:r w:rsidRPr="00EF17CF">
        <w:instrText xml:space="preserve"> REF _Ref159234784 \r \h </w:instrText>
      </w:r>
      <w:r w:rsidR="00AA54C0" w:rsidRPr="00EF17CF">
        <w:instrText xml:space="preserve"> \* MERGEFORMAT </w:instrText>
      </w:r>
      <w:r w:rsidRPr="00EF17CF">
        <w:fldChar w:fldCharType="separate"/>
      </w:r>
      <w:r w:rsidR="00FA6C46">
        <w:t>Artikel 6</w:t>
      </w:r>
      <w:r w:rsidRPr="00EF17CF">
        <w:fldChar w:fldCharType="end"/>
      </w:r>
      <w:r w:rsidRPr="00EF17CF">
        <w:t xml:space="preserve"> , </w:t>
      </w:r>
      <w:r w:rsidR="00794ACB" w:rsidRPr="00EF17CF">
        <w:t>draagt Opdrachtnemer ervoor zorg</w:t>
      </w:r>
      <w:r w:rsidRPr="00EF17CF">
        <w:t xml:space="preserve"> </w:t>
      </w:r>
      <w:r w:rsidR="00794ACB" w:rsidRPr="00EF17CF">
        <w:t xml:space="preserve">dat </w:t>
      </w:r>
      <w:r w:rsidRPr="00EF17CF">
        <w:t xml:space="preserve">de </w:t>
      </w:r>
      <w:proofErr w:type="spellStart"/>
      <w:r w:rsidR="00FF139F" w:rsidRPr="00EF17CF">
        <w:t>Managed</w:t>
      </w:r>
      <w:proofErr w:type="spellEnd"/>
      <w:r w:rsidR="00FF139F" w:rsidRPr="00EF17CF">
        <w:t xml:space="preserve"> Service</w:t>
      </w:r>
      <w:r w:rsidR="00794ACB" w:rsidRPr="00EF17CF">
        <w:t xml:space="preserve"> (inclusief alle </w:t>
      </w:r>
      <w:r w:rsidR="0054792D" w:rsidRPr="00EF17CF">
        <w:t>Programmatuur</w:t>
      </w:r>
      <w:r w:rsidR="00794ACB" w:rsidRPr="00EF17CF">
        <w:t xml:space="preserve"> en </w:t>
      </w:r>
      <w:r w:rsidR="00F379C6" w:rsidRPr="00EF17CF">
        <w:t>Apparatuur</w:t>
      </w:r>
      <w:r w:rsidR="00794ACB" w:rsidRPr="00EF17CF">
        <w:t xml:space="preserve"> die daarvan onderdeel uitmaken) gedurende de looptijd van de Overeenkomst</w:t>
      </w:r>
    </w:p>
    <w:p w14:paraId="3AC8630E" w14:textId="39BEECA2" w:rsidR="00C27FFC" w:rsidRPr="00EF17CF" w:rsidRDefault="000836DE" w:rsidP="00933554">
      <w:pPr>
        <w:ind w:firstLine="708"/>
      </w:pPr>
      <w:r w:rsidRPr="00EF17CF">
        <w:t>a.</w:t>
      </w:r>
      <w:r w:rsidR="00C27FFC" w:rsidRPr="00EF17CF">
        <w:t xml:space="preserve"> voldoe</w:t>
      </w:r>
      <w:r w:rsidR="00794ACB" w:rsidRPr="00EF17CF">
        <w:t>t</w:t>
      </w:r>
      <w:r w:rsidR="00C27FFC" w:rsidRPr="00EF17CF">
        <w:t xml:space="preserve"> aan de gestelde eisen en wensen neergelegd in de Aanbestedingsstukken</w:t>
      </w:r>
      <w:r w:rsidRPr="00EF17CF">
        <w:t xml:space="preserve"> en; </w:t>
      </w:r>
      <w:r w:rsidR="007F6A60" w:rsidRPr="00EF17CF">
        <w:t>.</w:t>
      </w:r>
    </w:p>
    <w:p w14:paraId="12B62AE7" w14:textId="05C899ED" w:rsidR="000836DE" w:rsidRPr="00EF17CF" w:rsidRDefault="000836DE" w:rsidP="00933554">
      <w:pPr>
        <w:ind w:firstLine="708"/>
      </w:pPr>
      <w:r w:rsidRPr="00EF17CF">
        <w:t>b. geschikt is om de doelstellingen neergelegd in de Aanbestedingsstukken te ondersteunen en bereiken.</w:t>
      </w:r>
    </w:p>
    <w:p w14:paraId="348CE4C2" w14:textId="0E0823E0" w:rsidR="00621E8C" w:rsidRPr="00EF17CF" w:rsidRDefault="00794ACB" w:rsidP="002F72D9">
      <w:pPr>
        <w:pStyle w:val="Kop2"/>
      </w:pPr>
      <w:r w:rsidRPr="00EF17CF">
        <w:t>Opdrach</w:t>
      </w:r>
      <w:r w:rsidR="00171C64" w:rsidRPr="00EF17CF">
        <w:t>tnemer</w:t>
      </w:r>
      <w:r w:rsidR="00621E8C" w:rsidRPr="00EF17CF">
        <w:t xml:space="preserve"> </w:t>
      </w:r>
      <w:r w:rsidRPr="00EF17CF">
        <w:t xml:space="preserve">draagt ervoor zorg dat de </w:t>
      </w:r>
      <w:proofErr w:type="spellStart"/>
      <w:r w:rsidR="00FF139F" w:rsidRPr="00EF17CF">
        <w:t>Managed</w:t>
      </w:r>
      <w:proofErr w:type="spellEnd"/>
      <w:r w:rsidR="00FF139F" w:rsidRPr="00EF17CF">
        <w:t xml:space="preserve"> Service</w:t>
      </w:r>
      <w:r w:rsidRPr="00EF17CF">
        <w:t xml:space="preserve"> </w:t>
      </w:r>
      <w:r w:rsidR="00621E8C" w:rsidRPr="00EF17CF">
        <w:t xml:space="preserve">in het </w:t>
      </w:r>
      <w:proofErr w:type="spellStart"/>
      <w:r w:rsidR="00621E8C" w:rsidRPr="00EF17CF">
        <w:t>twin</w:t>
      </w:r>
      <w:proofErr w:type="spellEnd"/>
      <w:r w:rsidR="00621E8C" w:rsidRPr="00EF17CF">
        <w:t xml:space="preserve">-datacenter (DCS) van de Opdrachtgever in Apeldoorn </w:t>
      </w:r>
      <w:r w:rsidR="00D1367F" w:rsidRPr="00EF17CF">
        <w:t xml:space="preserve">en/of ODC Groningen </w:t>
      </w:r>
      <w:r w:rsidR="00621E8C" w:rsidRPr="00EF17CF">
        <w:t xml:space="preserve">wordt geplaatst. </w:t>
      </w:r>
      <w:r w:rsidRPr="00EF17CF">
        <w:t>Opdrachtnemer zal daarbij alle door Opdrachtgever gestelde (huis)regels en voorwaarden naleven, waaronder de voorwaarden zoals vastgelegd in Bijlage</w:t>
      </w:r>
      <w:r w:rsidR="00FB5E5C" w:rsidRPr="00EF17CF">
        <w:t xml:space="preserve">n </w:t>
      </w:r>
      <w:r w:rsidR="00D75FD5" w:rsidRPr="00EF17CF">
        <w:t>I</w:t>
      </w:r>
      <w:r w:rsidR="00FB5E5C" w:rsidRPr="00EF17CF">
        <w:t>X,</w:t>
      </w:r>
      <w:r w:rsidR="00B50165" w:rsidRPr="00EF17CF">
        <w:t xml:space="preserve"> en </w:t>
      </w:r>
      <w:r w:rsidR="00FB5E5C" w:rsidRPr="00EF17CF">
        <w:t>X</w:t>
      </w:r>
      <w:r w:rsidR="00D75FD5" w:rsidRPr="00EF17CF">
        <w:t>II</w:t>
      </w:r>
      <w:r w:rsidR="00FB5E5C" w:rsidRPr="00EF17CF">
        <w:t xml:space="preserve"> van de Gunningsleidraad</w:t>
      </w:r>
      <w:r w:rsidR="00630C03" w:rsidRPr="00EF17CF">
        <w:t>.</w:t>
      </w:r>
    </w:p>
    <w:p w14:paraId="1104A681" w14:textId="77777777" w:rsidR="00FF2A57" w:rsidRPr="00AA54C0" w:rsidRDefault="00FF2A57" w:rsidP="00FF2A57">
      <w:pPr>
        <w:pStyle w:val="Kop1"/>
      </w:pPr>
      <w:bookmarkStart w:id="30" w:name="_Toc45417722"/>
      <w:bookmarkStart w:id="31" w:name="_Toc201568925"/>
      <w:r w:rsidRPr="00AA54C0">
        <w:t>Duur van de Overeenkomst</w:t>
      </w:r>
      <w:bookmarkEnd w:id="30"/>
      <w:bookmarkEnd w:id="31"/>
    </w:p>
    <w:p w14:paraId="6F66DCE5" w14:textId="43795932" w:rsidR="0057372D" w:rsidRPr="006D2846" w:rsidRDefault="0057372D" w:rsidP="001F720F">
      <w:pPr>
        <w:pStyle w:val="Kop2"/>
      </w:pPr>
      <w:bookmarkStart w:id="32" w:name="_Ref257709769"/>
      <w:bookmarkStart w:id="33" w:name="_Ref269904249"/>
      <w:r w:rsidRPr="006D2846">
        <w:t>De Overeenkomst aangegaan voor de duur van 5 jaar, ingaande op {</w:t>
      </w:r>
      <w:r w:rsidRPr="00AF463E">
        <w:rPr>
          <w:highlight w:val="yellow"/>
        </w:rPr>
        <w:t>1 november 2025},</w:t>
      </w:r>
      <w:r w:rsidRPr="006D2846">
        <w:t xml:space="preserve"> met de mogelijkheid voor </w:t>
      </w:r>
      <w:r w:rsidR="00A579AD" w:rsidRPr="006D2846">
        <w:t>Opdrachtgever om</w:t>
      </w:r>
      <w:r w:rsidRPr="006D2846">
        <w:t xml:space="preserve"> de Overeenkomst onder gelijkblijvende voorwaarden tweemaal (2) maal voor de duur van vijf (5) jaar te verlengen. De totale duur van de Overeenkomst komt daarmee op 15 jaar. </w:t>
      </w:r>
    </w:p>
    <w:p w14:paraId="7A8CA813" w14:textId="6F7405E9" w:rsidR="0057372D" w:rsidRPr="006D2846" w:rsidRDefault="0057372D" w:rsidP="0057372D">
      <w:pPr>
        <w:pStyle w:val="Kop2"/>
        <w:tabs>
          <w:tab w:val="left" w:pos="709"/>
        </w:tabs>
      </w:pPr>
      <w:bookmarkStart w:id="34" w:name="_Ref134706389"/>
      <w:r w:rsidRPr="006D2846">
        <w:t xml:space="preserve">Opdrachtgever is eenzijdig bevoegd deze Overeenkomst tweemaal (1) keer met een periode van maximaal vijf (5) jaar onder gelijkblijvende voorwaarden te verlengen, mits hij Opdrachtnemer hiervan uiterlijk 3 (drie) maanden voor het verstrijken van de betreffende (lopende) </w:t>
      </w:r>
      <w:r w:rsidR="00A579AD" w:rsidRPr="006D2846">
        <w:t>contractperiode schriftelijk</w:t>
      </w:r>
      <w:r w:rsidRPr="006D2846">
        <w:t xml:space="preserve"> in kennis stelt.</w:t>
      </w:r>
      <w:bookmarkEnd w:id="34"/>
      <w:r w:rsidRPr="006D2846">
        <w:t xml:space="preserve">   </w:t>
      </w:r>
    </w:p>
    <w:p w14:paraId="226C2039" w14:textId="4E2F84B1" w:rsidR="00A6538E" w:rsidRPr="006D2846" w:rsidRDefault="0057372D" w:rsidP="00A6538E">
      <w:pPr>
        <w:pStyle w:val="Kop2"/>
        <w:tabs>
          <w:tab w:val="left" w:pos="709"/>
        </w:tabs>
      </w:pPr>
      <w:r w:rsidRPr="006D2846">
        <w:t>Voorts zijn p</w:t>
      </w:r>
      <w:r w:rsidR="00A6538E" w:rsidRPr="006D2846">
        <w:t xml:space="preserve">artijen </w:t>
      </w:r>
      <w:r w:rsidRPr="006D2846">
        <w:t>b</w:t>
      </w:r>
      <w:r w:rsidR="00A6538E" w:rsidRPr="006D2846">
        <w:t xml:space="preserve">evoegd om na afloop van de termijn gesteld in </w:t>
      </w:r>
      <w:r w:rsidR="00A6538E" w:rsidRPr="006D2846">
        <w:fldChar w:fldCharType="begin"/>
      </w:r>
      <w:r w:rsidR="00A6538E" w:rsidRPr="006D2846">
        <w:instrText xml:space="preserve"> REF _Ref134706389 \r \h </w:instrText>
      </w:r>
      <w:r w:rsidR="006D2846">
        <w:instrText xml:space="preserve"> \* MERGEFORMAT </w:instrText>
      </w:r>
      <w:r w:rsidR="00A6538E" w:rsidRPr="006D2846">
        <w:fldChar w:fldCharType="separate"/>
      </w:r>
      <w:r w:rsidR="00FA6C46">
        <w:t>8.2</w:t>
      </w:r>
      <w:r w:rsidR="00A6538E" w:rsidRPr="006D2846">
        <w:fldChar w:fldCharType="end"/>
      </w:r>
      <w:r w:rsidR="00A6538E" w:rsidRPr="006D2846">
        <w:t xml:space="preserve"> deze Overeenkomst</w:t>
      </w:r>
      <w:r w:rsidRPr="006D2846">
        <w:t xml:space="preserve"> één (1</w:t>
      </w:r>
      <w:r w:rsidR="00A6538E" w:rsidRPr="006D2846">
        <w:t xml:space="preserve"> </w:t>
      </w:r>
      <w:r w:rsidRPr="006D2846">
        <w:t>)</w:t>
      </w:r>
      <w:r w:rsidR="00A6538E" w:rsidRPr="006D2846">
        <w:t xml:space="preserve"> keer met een periode van maximaal</w:t>
      </w:r>
      <w:r w:rsidRPr="006D2846">
        <w:t xml:space="preserve"> vijf</w:t>
      </w:r>
      <w:r w:rsidR="00A6538E" w:rsidRPr="006D2846">
        <w:t xml:space="preserve"> (</w:t>
      </w:r>
      <w:r w:rsidRPr="006D2846">
        <w:t>5</w:t>
      </w:r>
      <w:r w:rsidR="00A6538E" w:rsidRPr="006D2846">
        <w:t xml:space="preserve">) jaar onder gelijkblijvende voorwaarden te verlengen.  Dat Partijen hier gebruik van willen maken dient via een in kennis stelling te geschieden uiterlijk </w:t>
      </w:r>
      <w:r w:rsidR="00DC1E3B" w:rsidRPr="006D2846">
        <w:t>vierentwintig (24)</w:t>
      </w:r>
      <w:r w:rsidR="00A6538E" w:rsidRPr="006D2846">
        <w:t xml:space="preserve"> maanden voor het verstrijken van de betreffende (lopende)contractperiode.   </w:t>
      </w:r>
    </w:p>
    <w:p w14:paraId="0335657A" w14:textId="46DB1E4C" w:rsidR="00CE1F40" w:rsidRDefault="00F6345B" w:rsidP="002F72D9">
      <w:pPr>
        <w:pStyle w:val="Kop2"/>
      </w:pPr>
      <w:r w:rsidRPr="00AA54C0">
        <w:t>Tenzij d</w:t>
      </w:r>
      <w:r w:rsidR="000B0B26" w:rsidRPr="00AA54C0">
        <w:t>e looptijd van de Aanvullende Overeenkomst(en)</w:t>
      </w:r>
      <w:r w:rsidRPr="00AA54C0">
        <w:t xml:space="preserve">verstrijkt </w:t>
      </w:r>
      <w:r w:rsidR="00A579AD" w:rsidRPr="00AA54C0">
        <w:t>voor de</w:t>
      </w:r>
      <w:r w:rsidR="000B0B26" w:rsidRPr="00AA54C0">
        <w:t xml:space="preserve"> genoemde einddatum van deze Overeenkomst zoals omschreven in de </w:t>
      </w:r>
      <w:r w:rsidR="00807636" w:rsidRPr="00AA54C0">
        <w:t xml:space="preserve"> </w:t>
      </w:r>
      <w:r w:rsidR="00703B1B">
        <w:t xml:space="preserve">artikel </w:t>
      </w:r>
      <w:r w:rsidR="00807636" w:rsidRPr="00AA54C0">
        <w:fldChar w:fldCharType="begin"/>
      </w:r>
      <w:r w:rsidR="00807636" w:rsidRPr="00AA54C0">
        <w:instrText xml:space="preserve"> REF _Ref134706389 \r \h </w:instrText>
      </w:r>
      <w:r w:rsidR="00AA54C0">
        <w:instrText xml:space="preserve"> \* MERGEFORMAT </w:instrText>
      </w:r>
      <w:r w:rsidR="00807636" w:rsidRPr="00AA54C0">
        <w:fldChar w:fldCharType="separate"/>
      </w:r>
      <w:r w:rsidR="00FA6C46">
        <w:t>8.2</w:t>
      </w:r>
      <w:r w:rsidR="00807636" w:rsidRPr="00AA54C0">
        <w:fldChar w:fldCharType="end"/>
      </w:r>
      <w:r w:rsidR="000B0B26" w:rsidRPr="00AA54C0">
        <w:t>.</w:t>
      </w:r>
      <w:r w:rsidR="003C16EE" w:rsidRPr="00AA54C0">
        <w:t xml:space="preserve"> eindigen Aanvullende Overeenkomst(en) tegelijk met deze Overeenkomst. </w:t>
      </w:r>
      <w:r w:rsidR="000B0B26" w:rsidRPr="00AA54C0">
        <w:t xml:space="preserve"> </w:t>
      </w:r>
    </w:p>
    <w:p w14:paraId="2169279C" w14:textId="77777777" w:rsidR="00896460" w:rsidRDefault="007E6D18" w:rsidP="00B37C3C">
      <w:pPr>
        <w:pStyle w:val="Kop2"/>
      </w:pPr>
      <w:r>
        <w:t xml:space="preserve">Indien na afloop van een aanbestedingstraject voor een nieuw ERP-systeem blijkt dat </w:t>
      </w:r>
      <w:r w:rsidR="00EF7D60">
        <w:t xml:space="preserve">genoemde </w:t>
      </w:r>
      <w:r>
        <w:t xml:space="preserve">SAP-producten </w:t>
      </w:r>
      <w:r w:rsidR="00EF7D60">
        <w:t xml:space="preserve">in de Aanbestedingsstukken </w:t>
      </w:r>
      <w:r>
        <w:t xml:space="preserve">geen (significante) rol meer zullen spelen in de bedrijfsvoering van Opdrachtgever, dan heeft Opdrachtgever het recht deze Overeenkomst schriftelijk op te zeggen met inachtneming van een </w:t>
      </w:r>
      <w:r w:rsidRPr="003E274A">
        <w:t>opzegtermijn van drie (3) maanden.</w:t>
      </w:r>
    </w:p>
    <w:p w14:paraId="47AF6B0A" w14:textId="77777777" w:rsidR="00896460" w:rsidRDefault="007E6D18" w:rsidP="00896460">
      <w:pPr>
        <w:pStyle w:val="Kop2"/>
        <w:numPr>
          <w:ilvl w:val="0"/>
          <w:numId w:val="0"/>
        </w:numPr>
        <w:ind w:left="709"/>
      </w:pPr>
      <w:r w:rsidRPr="003E274A">
        <w:t xml:space="preserve">In dat geval zullen Partijen in goed overleg treden om te bepalen welke redelijke en aantoonbare kosten door Opdrachtnemer reeds zijn gemaakt in het kader van deze </w:t>
      </w:r>
      <w:r w:rsidR="00EF7D60" w:rsidRPr="003E274A">
        <w:t>O</w:t>
      </w:r>
      <w:r w:rsidRPr="003E274A">
        <w:t>vereenkomst en niet meer kunnen worden terugverdiend. Opdrachtgever zal deze aantoonbare kosten vergoeden, mits deze zijn onderbouwd en redelijk zijn in verhouding tot de resterende looptijd en de reeds geleverde prestaties.</w:t>
      </w:r>
    </w:p>
    <w:p w14:paraId="7C736E43" w14:textId="492FBE96" w:rsidR="007E6D18" w:rsidRPr="003E274A" w:rsidRDefault="007E6D18" w:rsidP="00896460">
      <w:pPr>
        <w:pStyle w:val="Kop2"/>
        <w:numPr>
          <w:ilvl w:val="0"/>
          <w:numId w:val="0"/>
        </w:numPr>
        <w:ind w:left="709"/>
      </w:pPr>
      <w:r w:rsidRPr="003E274A">
        <w:t xml:space="preserve">Opdrachtnemer kan geen aanspraak maken op verdere schadevergoeding, winstderving of andere vormen van compensatie wegens het voortijdig beëindigen van de overeenkomst op grond van dit artikel, </w:t>
      </w:r>
      <w:r w:rsidR="00A579AD" w:rsidRPr="003E274A">
        <w:t>met uitzondering van</w:t>
      </w:r>
      <w:r w:rsidRPr="003E274A">
        <w:t xml:space="preserve"> hetgeen bepaald in het vorige lid.</w:t>
      </w:r>
    </w:p>
    <w:p w14:paraId="3282B8F0" w14:textId="5735ECE9" w:rsidR="000B0B26" w:rsidRPr="003E274A" w:rsidRDefault="00783240" w:rsidP="002F72D9">
      <w:pPr>
        <w:pStyle w:val="Kop2"/>
      </w:pPr>
      <w:bookmarkStart w:id="35" w:name="_Ref134706431"/>
      <w:bookmarkStart w:id="36" w:name="_Hlk198717539"/>
      <w:r w:rsidRPr="003E274A">
        <w:lastRenderedPageBreak/>
        <w:t xml:space="preserve">Indien Opdrachtgever na de maximale looptijd </w:t>
      </w:r>
      <w:r w:rsidR="00B70987" w:rsidRPr="003E274A">
        <w:t>in de Operationele fase</w:t>
      </w:r>
      <w:r w:rsidRPr="003E274A">
        <w:t xml:space="preserve"> er niet in slaagt een aanbesteding voor een opvolger succesvol af te ronden is de Opdrachtgever gerechtigd deze Overeenkomst</w:t>
      </w:r>
      <w:r w:rsidR="00E003C4" w:rsidRPr="003E274A">
        <w:t xml:space="preserve"> </w:t>
      </w:r>
      <w:r w:rsidR="00A579AD" w:rsidRPr="003E274A">
        <w:t>boven op</w:t>
      </w:r>
      <w:r w:rsidR="00E003C4" w:rsidRPr="003E274A">
        <w:t xml:space="preserve"> de verlengingsmogelijkheden beschreven in artikel</w:t>
      </w:r>
      <w:r w:rsidR="009A7A48" w:rsidRPr="003E274A">
        <w:t xml:space="preserve"> </w:t>
      </w:r>
      <w:r w:rsidR="009A7A48" w:rsidRPr="003E274A">
        <w:fldChar w:fldCharType="begin"/>
      </w:r>
      <w:r w:rsidR="009A7A48" w:rsidRPr="003E274A">
        <w:instrText xml:space="preserve"> REF _Ref134706389 \r \h </w:instrText>
      </w:r>
      <w:r w:rsidR="00AA54C0" w:rsidRPr="003E274A">
        <w:instrText xml:space="preserve"> \* MERGEFORMAT </w:instrText>
      </w:r>
      <w:r w:rsidR="009A7A48" w:rsidRPr="003E274A">
        <w:fldChar w:fldCharType="separate"/>
      </w:r>
      <w:r w:rsidR="00FA6C46">
        <w:t>8.2</w:t>
      </w:r>
      <w:r w:rsidR="009A7A48" w:rsidRPr="003E274A">
        <w:fldChar w:fldCharType="end"/>
      </w:r>
      <w:r w:rsidRPr="003E274A">
        <w:t xml:space="preserve"> </w:t>
      </w:r>
      <w:r w:rsidR="00E003C4" w:rsidRPr="003E274A">
        <w:t>nog één (1)</w:t>
      </w:r>
      <w:r w:rsidRPr="003E274A">
        <w:t xml:space="preserve"> maal met </w:t>
      </w:r>
      <w:r w:rsidR="00E003C4" w:rsidRPr="003E274A">
        <w:t xml:space="preserve">maximaal </w:t>
      </w:r>
      <w:r w:rsidR="00896460">
        <w:t>één</w:t>
      </w:r>
      <w:r w:rsidR="00E003C4" w:rsidRPr="003E274A">
        <w:t xml:space="preserve"> (</w:t>
      </w:r>
      <w:r w:rsidR="00896460">
        <w:t>1</w:t>
      </w:r>
      <w:r w:rsidR="00E003C4" w:rsidRPr="003E274A">
        <w:t>)</w:t>
      </w:r>
      <w:r w:rsidRPr="003E274A">
        <w:t xml:space="preserve"> jaar te verlengen ten behoeve van het </w:t>
      </w:r>
      <w:r w:rsidR="002C09C9" w:rsidRPr="003E274A">
        <w:t xml:space="preserve">Beheer en </w:t>
      </w:r>
      <w:r w:rsidRPr="003E274A">
        <w:t xml:space="preserve">Onderhoud en Support op de </w:t>
      </w:r>
      <w:proofErr w:type="spellStart"/>
      <w:r w:rsidR="00FF139F" w:rsidRPr="003E274A">
        <w:t>Managed</w:t>
      </w:r>
      <w:proofErr w:type="spellEnd"/>
      <w:r w:rsidR="00FF139F" w:rsidRPr="003E274A">
        <w:t xml:space="preserve"> Service</w:t>
      </w:r>
      <w:r w:rsidRPr="003E274A">
        <w:t xml:space="preserve">. Deze clausule kan alleen in werking worden gesteld wanneer de aanbesteding voor een opvolger gepubliceerd is op </w:t>
      </w:r>
      <w:proofErr w:type="spellStart"/>
      <w:r w:rsidRPr="003E274A">
        <w:t>TenderNed</w:t>
      </w:r>
      <w:proofErr w:type="spellEnd"/>
      <w:r w:rsidRPr="003E274A">
        <w:t>.</w:t>
      </w:r>
      <w:bookmarkEnd w:id="32"/>
      <w:bookmarkEnd w:id="33"/>
      <w:bookmarkEnd w:id="35"/>
      <w:r w:rsidR="000B0B26" w:rsidRPr="003E274A">
        <w:t xml:space="preserve"> </w:t>
      </w:r>
    </w:p>
    <w:p w14:paraId="5BFD8AD5" w14:textId="77777777" w:rsidR="00987F89" w:rsidRPr="00014466" w:rsidRDefault="00987F89" w:rsidP="00987F89">
      <w:pPr>
        <w:pStyle w:val="Kop1"/>
      </w:pPr>
      <w:bookmarkStart w:id="37" w:name="_Ref159832718"/>
      <w:bookmarkStart w:id="38" w:name="_Toc201568926"/>
      <w:bookmarkEnd w:id="36"/>
      <w:r w:rsidRPr="00014466">
        <w:t>Planning</w:t>
      </w:r>
      <w:bookmarkEnd w:id="37"/>
      <w:bookmarkEnd w:id="38"/>
    </w:p>
    <w:p w14:paraId="20E30874" w14:textId="39D39F8E" w:rsidR="00837081" w:rsidRPr="001776D8" w:rsidRDefault="00837081" w:rsidP="00A0338A">
      <w:pPr>
        <w:pStyle w:val="Kop2"/>
      </w:pPr>
      <w:bookmarkStart w:id="39" w:name="_Ref167263736"/>
      <w:r w:rsidRPr="00837081">
        <w:t xml:space="preserve"> </w:t>
      </w:r>
      <w:r w:rsidRPr="001776D8">
        <w:t xml:space="preserve">Opdrachtnemer zal de Overeenkomst uitvoeren met inachtneming van de in Bijlage A Specificatie van Opdracht opgenomen eisen en wensen met inbegrip van de daarbij behorende Bijlagen - waaronder maar niet limitatief </w:t>
      </w:r>
      <w:r w:rsidR="00EF17CF" w:rsidRPr="001776D8">
        <w:t xml:space="preserve">afbeelding 2 op pagina </w:t>
      </w:r>
      <w:r w:rsidR="001776D8" w:rsidRPr="001776D8">
        <w:t>2</w:t>
      </w:r>
      <w:r w:rsidR="00851C07">
        <w:t>8</w:t>
      </w:r>
      <w:r w:rsidR="00EF17CF" w:rsidRPr="001776D8">
        <w:t xml:space="preserve"> van </w:t>
      </w:r>
      <w:r w:rsidR="00EF17CF" w:rsidRPr="00485F2D">
        <w:t>de Specificatie van de opdracht</w:t>
      </w:r>
      <w:r w:rsidR="001776D8" w:rsidRPr="00485F2D">
        <w:t xml:space="preserve"> (UE44)</w:t>
      </w:r>
      <w:r w:rsidR="0058198C" w:rsidRPr="00485F2D">
        <w:t xml:space="preserve"> en het</w:t>
      </w:r>
      <w:r w:rsidRPr="00485F2D">
        <w:t xml:space="preserve"> Plan van aanpak </w:t>
      </w:r>
      <w:r w:rsidR="001776D8" w:rsidRPr="00485F2D">
        <w:t>van Realisati</w:t>
      </w:r>
      <w:bookmarkEnd w:id="39"/>
      <w:r w:rsidR="0058198C" w:rsidRPr="00485F2D">
        <w:t>efase</w:t>
      </w:r>
      <w:r w:rsidR="00681A39" w:rsidRPr="00485F2D">
        <w:t xml:space="preserve">. </w:t>
      </w:r>
      <w:r w:rsidR="000C7A10" w:rsidRPr="00485F2D">
        <w:t xml:space="preserve">Dit zijn fatale termijnen. </w:t>
      </w:r>
      <w:r w:rsidR="009A3C65" w:rsidRPr="00485F2D">
        <w:t xml:space="preserve">De Oplossing dient per 1 </w:t>
      </w:r>
      <w:r w:rsidR="00FD72E8" w:rsidRPr="00485F2D">
        <w:t>januari</w:t>
      </w:r>
      <w:r w:rsidR="009A3C65" w:rsidRPr="00485F2D">
        <w:t xml:space="preserve"> 202</w:t>
      </w:r>
      <w:r w:rsidR="00FD72E8" w:rsidRPr="00485F2D">
        <w:t>7 (UE42)</w:t>
      </w:r>
      <w:r w:rsidR="009A3C65" w:rsidRPr="00485F2D">
        <w:t xml:space="preserve"> gebruiksklaar te z</w:t>
      </w:r>
      <w:r w:rsidR="000C7A10" w:rsidRPr="00485F2D">
        <w:t>ijn.</w:t>
      </w:r>
      <w:r w:rsidR="000C7A10">
        <w:t xml:space="preserve"> </w:t>
      </w:r>
    </w:p>
    <w:p w14:paraId="7F9B34BA" w14:textId="3990CB84" w:rsidR="00987F89" w:rsidRPr="00471DFE" w:rsidRDefault="00987F89" w:rsidP="002F72D9">
      <w:pPr>
        <w:pStyle w:val="Kop2"/>
      </w:pPr>
      <w:r w:rsidRPr="00471DFE">
        <w:t>Iedere wijziging van de planning vindt uitsluitend plaats indien Partijen zulks schriftelijk overeenkomen</w:t>
      </w:r>
      <w:r w:rsidR="00905F09" w:rsidRPr="00471DFE">
        <w:t xml:space="preserve"> conform de werkwijze zoals omschreven in </w:t>
      </w:r>
      <w:r w:rsidR="00905F09" w:rsidRPr="00471DFE">
        <w:fldChar w:fldCharType="begin"/>
      </w:r>
      <w:r w:rsidR="00905F09" w:rsidRPr="00471DFE">
        <w:instrText xml:space="preserve"> REF _Ref159832724 \r \h </w:instrText>
      </w:r>
      <w:r w:rsidR="0063270F" w:rsidRPr="00471DFE">
        <w:instrText xml:space="preserve"> \* MERGEFORMAT </w:instrText>
      </w:r>
      <w:r w:rsidR="00905F09" w:rsidRPr="00471DFE">
        <w:fldChar w:fldCharType="separate"/>
      </w:r>
      <w:r w:rsidR="00FA6C46">
        <w:t>Artikel 10</w:t>
      </w:r>
      <w:r w:rsidR="00905F09" w:rsidRPr="00471DFE">
        <w:fldChar w:fldCharType="end"/>
      </w:r>
      <w:r w:rsidR="00905F09" w:rsidRPr="00471DFE">
        <w:t xml:space="preserve"> en nader uitgewerkt in Bijlage B (DAP)</w:t>
      </w:r>
      <w:r w:rsidR="00837081" w:rsidRPr="00471DFE">
        <w:t xml:space="preserve"> of tijdens de fase van </w:t>
      </w:r>
      <w:r w:rsidR="00C555AA">
        <w:t xml:space="preserve">Implementatie </w:t>
      </w:r>
      <w:r w:rsidR="00837081" w:rsidRPr="00471DFE">
        <w:t>in het Plan van Aanpak</w:t>
      </w:r>
      <w:r w:rsidR="00C555AA">
        <w:t>.</w:t>
      </w:r>
      <w:r w:rsidR="00837081" w:rsidRPr="00471DFE">
        <w:t xml:space="preserve"> </w:t>
      </w:r>
      <w:r w:rsidRPr="00471DFE">
        <w:t xml:space="preserve"> </w:t>
      </w:r>
      <w:r w:rsidR="00905F09" w:rsidRPr="00471DFE">
        <w:t>Niettemin dient te worden opgemerkt dat een wijziging in de planning op zichzelf niet automatisch wordt beschouwd als Meer</w:t>
      </w:r>
      <w:r w:rsidR="00837081" w:rsidRPr="00471DFE">
        <w:t>- of Minderwerk</w:t>
      </w:r>
      <w:r w:rsidR="00905F09" w:rsidRPr="00471DFE">
        <w:t>, tenzij deze wijziging rechtstreeks en toerekenbaar te wijten is aan de Opdrachtgever en Opdrachtnemer kan aantonen dat een dergelijke wijziging in de planning resulteert in extra kosten die niet redelijkerwijs te voorzien waren en die noodzakelijk zijn voor de voortzetting van de werkzaamheden</w:t>
      </w:r>
      <w:r w:rsidR="00484578" w:rsidRPr="00471DFE">
        <w:t xml:space="preserve">. </w:t>
      </w:r>
      <w:r w:rsidR="00905F09" w:rsidRPr="00471DFE">
        <w:t xml:space="preserve">Slechts in dit geval zullen dergelijke extra kosten worden beschouwd als Meerwerk en zullen zij onderworpen zijn aan de voorwaarden voor Meerwerk zoals uitgezet in artikel </w:t>
      </w:r>
      <w:r w:rsidR="00905F09" w:rsidRPr="00471DFE">
        <w:fldChar w:fldCharType="begin"/>
      </w:r>
      <w:r w:rsidR="00905F09" w:rsidRPr="00471DFE">
        <w:instrText xml:space="preserve"> REF _Ref159832724 \r \h </w:instrText>
      </w:r>
      <w:r w:rsidR="0063270F" w:rsidRPr="00471DFE">
        <w:instrText xml:space="preserve"> \* MERGEFORMAT </w:instrText>
      </w:r>
      <w:r w:rsidR="00905F09" w:rsidRPr="00471DFE">
        <w:fldChar w:fldCharType="separate"/>
      </w:r>
      <w:proofErr w:type="spellStart"/>
      <w:r w:rsidR="00FA6C46">
        <w:t>Artikel</w:t>
      </w:r>
      <w:proofErr w:type="spellEnd"/>
      <w:r w:rsidR="00FA6C46">
        <w:t xml:space="preserve"> 10</w:t>
      </w:r>
      <w:r w:rsidR="00905F09" w:rsidRPr="00471DFE">
        <w:fldChar w:fldCharType="end"/>
      </w:r>
      <w:r w:rsidR="00905F09" w:rsidRPr="00471DFE">
        <w:t xml:space="preserve"> van deze Overeenkomst. </w:t>
      </w:r>
    </w:p>
    <w:p w14:paraId="0042BB76" w14:textId="77777777" w:rsidR="002C09C9" w:rsidRPr="00B411E7" w:rsidRDefault="002C09C9" w:rsidP="002C09C9">
      <w:pPr>
        <w:pStyle w:val="Kop1"/>
      </w:pPr>
      <w:bookmarkStart w:id="40" w:name="_Ref159832724"/>
      <w:bookmarkStart w:id="41" w:name="_Ref163054711"/>
      <w:bookmarkStart w:id="42" w:name="_Toc201568927"/>
      <w:r w:rsidRPr="00B411E7">
        <w:t>Wijzigingen</w:t>
      </w:r>
      <w:bookmarkEnd w:id="40"/>
      <w:bookmarkEnd w:id="41"/>
      <w:bookmarkEnd w:id="42"/>
    </w:p>
    <w:p w14:paraId="1B1E42F6" w14:textId="6969584D" w:rsidR="00C555AA" w:rsidRDefault="00987F89" w:rsidP="002F72D9">
      <w:pPr>
        <w:pStyle w:val="Kop2"/>
      </w:pPr>
      <w:bookmarkStart w:id="43" w:name="_Ref159230967"/>
      <w:r w:rsidRPr="00AA54C0">
        <w:t xml:space="preserve">De </w:t>
      </w:r>
      <w:r w:rsidR="002C09C9" w:rsidRPr="0090779C">
        <w:t>P</w:t>
      </w:r>
      <w:r w:rsidRPr="0090779C">
        <w:t>artij die aan de andere</w:t>
      </w:r>
      <w:r w:rsidR="002C09C9" w:rsidRPr="0090779C">
        <w:t xml:space="preserve"> P</w:t>
      </w:r>
      <w:r w:rsidRPr="0090779C">
        <w:t xml:space="preserve">artij een </w:t>
      </w:r>
      <w:r w:rsidR="00C555AA" w:rsidRPr="0090779C">
        <w:t>W</w:t>
      </w:r>
      <w:r w:rsidRPr="0090779C">
        <w:t xml:space="preserve">ijziging wenst voor te stellen van de Overeenkomst, zal een dergelijk verzoek schriftelijk en voldoende gedetailleerd voorleggen aan de andere </w:t>
      </w:r>
      <w:r w:rsidR="002C09C9" w:rsidRPr="0090779C">
        <w:t>P</w:t>
      </w:r>
      <w:r w:rsidRPr="0090779C">
        <w:t xml:space="preserve">artij. Een verzoek tot </w:t>
      </w:r>
      <w:r w:rsidR="00C555AA" w:rsidRPr="0090779C">
        <w:t>W</w:t>
      </w:r>
      <w:r w:rsidRPr="0090779C">
        <w:t xml:space="preserve">ijziging voorgelegd door Opdrachtnemer bevat in ieder geval de informatie die zijn voorstel dient te bevatten </w:t>
      </w:r>
      <w:r w:rsidR="00A579AD" w:rsidRPr="0090779C">
        <w:t>door</w:t>
      </w:r>
      <w:r w:rsidRPr="0090779C">
        <w:t xml:space="preserve"> artikel </w:t>
      </w:r>
      <w:r w:rsidR="005B1CAB" w:rsidRPr="0090779C">
        <w:fldChar w:fldCharType="begin"/>
      </w:r>
      <w:r w:rsidR="005B1CAB" w:rsidRPr="0090779C">
        <w:instrText xml:space="preserve"> REF _Ref159231180 \r \h </w:instrText>
      </w:r>
      <w:r w:rsidR="00AA54C0" w:rsidRPr="0090779C">
        <w:instrText xml:space="preserve"> \* MERGEFORMAT </w:instrText>
      </w:r>
      <w:r w:rsidR="005B1CAB" w:rsidRPr="0090779C">
        <w:fldChar w:fldCharType="separate"/>
      </w:r>
      <w:r w:rsidR="00FA6C46">
        <w:t>10.2</w:t>
      </w:r>
      <w:r w:rsidR="005B1CAB" w:rsidRPr="0090779C">
        <w:fldChar w:fldCharType="end"/>
      </w:r>
      <w:r w:rsidRPr="0090779C">
        <w:t xml:space="preserve"> en dient een onherroepelijk voorstel te zijn conform het gestelde in artikel </w:t>
      </w:r>
      <w:r w:rsidR="005B1CAB" w:rsidRPr="0090779C">
        <w:fldChar w:fldCharType="begin"/>
      </w:r>
      <w:r w:rsidR="005B1CAB" w:rsidRPr="0090779C">
        <w:instrText xml:space="preserve"> REF _Ref163733767 \r \h </w:instrText>
      </w:r>
      <w:r w:rsidR="00AA54C0" w:rsidRPr="0090779C">
        <w:instrText xml:space="preserve"> \* MERGEFORMAT </w:instrText>
      </w:r>
      <w:r w:rsidR="005B1CAB" w:rsidRPr="0090779C">
        <w:fldChar w:fldCharType="separate"/>
      </w:r>
      <w:r w:rsidR="00FA6C46">
        <w:t>10.2</w:t>
      </w:r>
      <w:r w:rsidR="005B1CAB" w:rsidRPr="0090779C">
        <w:fldChar w:fldCharType="end"/>
      </w:r>
      <w:r w:rsidRPr="0090779C">
        <w:t xml:space="preserve"> van deze Overeenkomst.</w:t>
      </w:r>
      <w:bookmarkEnd w:id="43"/>
      <w:r w:rsidR="00563EF5" w:rsidRPr="00AA54C0">
        <w:t xml:space="preserve">  </w:t>
      </w:r>
    </w:p>
    <w:p w14:paraId="41C552A2" w14:textId="462B436C" w:rsidR="00987F89" w:rsidRPr="00AA54C0" w:rsidRDefault="00987F89" w:rsidP="0017138F">
      <w:pPr>
        <w:pStyle w:val="Kop2"/>
      </w:pPr>
      <w:bookmarkStart w:id="44" w:name="_Ref159231180"/>
      <w:r w:rsidRPr="00AA54C0">
        <w:t xml:space="preserve">Indien Opdrachtgever een verzoek tot </w:t>
      </w:r>
      <w:r w:rsidR="00C555AA">
        <w:t>W</w:t>
      </w:r>
      <w:r w:rsidRPr="00AA54C0">
        <w:t>ijziging heeft voorgelegd, legt Opdrachtnemer na ontvangst</w:t>
      </w:r>
      <w:bookmarkEnd w:id="44"/>
      <w:r w:rsidR="00C555AA">
        <w:t xml:space="preserve"> </w:t>
      </w:r>
      <w:r w:rsidRPr="00AA54C0">
        <w:t xml:space="preserve">van een dergelijk verzoek binnen </w:t>
      </w:r>
      <w:r w:rsidR="000164E3" w:rsidRPr="00AA54C0">
        <w:t>de in Bijlage B DAP vastgestelde termijn</w:t>
      </w:r>
      <w:r w:rsidRPr="00AA54C0">
        <w:t xml:space="preserve"> aan</w:t>
      </w:r>
      <w:r w:rsidR="000164E3" w:rsidRPr="00AA54C0">
        <w:t xml:space="preserve"> Opdrachtgever een schriftelijk </w:t>
      </w:r>
      <w:r w:rsidRPr="00AA54C0">
        <w:t>voorstel voor</w:t>
      </w:r>
      <w:r w:rsidR="000164E3" w:rsidRPr="00AA54C0">
        <w:t xml:space="preserve"> </w:t>
      </w:r>
      <w:r w:rsidRPr="00AA54C0">
        <w:t xml:space="preserve">met een beschrijving van eventueel </w:t>
      </w:r>
      <w:r w:rsidR="00A579AD" w:rsidRPr="00AA54C0">
        <w:t>Meer, -</w:t>
      </w:r>
      <w:r w:rsidR="004C6277" w:rsidRPr="00AA54C0">
        <w:t xml:space="preserve"> of Minder</w:t>
      </w:r>
      <w:r w:rsidRPr="00AA54C0">
        <w:t>werk</w:t>
      </w:r>
      <w:r w:rsidR="004C6277" w:rsidRPr="00AA54C0">
        <w:t xml:space="preserve"> </w:t>
      </w:r>
      <w:r w:rsidRPr="00AA54C0">
        <w:t xml:space="preserve"> en beschrijving van de gevolgen voor de functionaliteit</w:t>
      </w:r>
      <w:r w:rsidR="00D61091" w:rsidRPr="00AA54C0">
        <w:t xml:space="preserve"> </w:t>
      </w:r>
      <w:r w:rsidR="000164E3" w:rsidRPr="00AA54C0">
        <w:t xml:space="preserve">en </w:t>
      </w:r>
      <w:r w:rsidRPr="00AA54C0">
        <w:t xml:space="preserve">performance van </w:t>
      </w:r>
      <w:r w:rsidR="00D61091" w:rsidRPr="00AA54C0">
        <w:t xml:space="preserve">de </w:t>
      </w:r>
      <w:proofErr w:type="spellStart"/>
      <w:r w:rsidR="00FF139F">
        <w:t>Managed</w:t>
      </w:r>
      <w:proofErr w:type="spellEnd"/>
      <w:r w:rsidR="00FF139F">
        <w:t xml:space="preserve"> Service</w:t>
      </w:r>
      <w:r w:rsidR="00D61091" w:rsidRPr="00AA54C0">
        <w:t xml:space="preserve"> </w:t>
      </w:r>
      <w:r w:rsidRPr="00AA54C0">
        <w:t>en alle financiële</w:t>
      </w:r>
      <w:r w:rsidR="002C09C9" w:rsidRPr="00AA54C0">
        <w:t xml:space="preserve"> </w:t>
      </w:r>
      <w:r w:rsidRPr="00AA54C0">
        <w:t xml:space="preserve">gevolgen. </w:t>
      </w:r>
      <w:r w:rsidR="002C09C9" w:rsidRPr="00AA54C0">
        <w:t xml:space="preserve"> </w:t>
      </w:r>
      <w:r w:rsidRPr="00AA54C0">
        <w:t>Het voorstel van Opdrachtnemer zal</w:t>
      </w:r>
      <w:r w:rsidR="00D61091" w:rsidRPr="00AA54C0">
        <w:t xml:space="preserve"> </w:t>
      </w:r>
      <w:r w:rsidRPr="00AA54C0">
        <w:t xml:space="preserve">conform de redelijke wensen van Opdrachtgever voldoende gedetailleerd zijn. </w:t>
      </w:r>
      <w:r w:rsidR="00563EF5" w:rsidRPr="00AA54C0">
        <w:t xml:space="preserve"> De bepalingen in </w:t>
      </w:r>
      <w:r w:rsidR="00563EF5" w:rsidRPr="00AA54C0">
        <w:fldChar w:fldCharType="begin"/>
      </w:r>
      <w:r w:rsidR="00563EF5" w:rsidRPr="00AA54C0">
        <w:instrText xml:space="preserve"> REF _Ref147821954 \r \h </w:instrText>
      </w:r>
      <w:r w:rsidR="00B411E7" w:rsidRPr="00AA54C0">
        <w:instrText xml:space="preserve"> \* MERGEFORMAT </w:instrText>
      </w:r>
      <w:r w:rsidR="00563EF5" w:rsidRPr="00AA54C0">
        <w:fldChar w:fldCharType="separate"/>
      </w:r>
      <w:r w:rsidR="00FA6C46">
        <w:t>Artikel 15</w:t>
      </w:r>
      <w:r w:rsidR="00563EF5" w:rsidRPr="00AA54C0">
        <w:fldChar w:fldCharType="end"/>
      </w:r>
      <w:r w:rsidR="00563EF5" w:rsidRPr="00AA54C0">
        <w:t xml:space="preserve"> van deze Overeenkomst zijn mede van toepassing tenzij hierdoor nadrukkelijk door Partijen van wordt afgeweken. </w:t>
      </w:r>
      <w:bookmarkStart w:id="45" w:name="_Ref163733767"/>
      <w:r w:rsidRPr="00AA54C0">
        <w:t xml:space="preserve">Het in artikel </w:t>
      </w:r>
      <w:r w:rsidR="006E4C5C" w:rsidRPr="00AA54C0">
        <w:fldChar w:fldCharType="begin"/>
      </w:r>
      <w:r w:rsidR="006E4C5C" w:rsidRPr="00AA54C0">
        <w:instrText xml:space="preserve"> REF _Ref159231180 \r \h </w:instrText>
      </w:r>
      <w:r w:rsidR="005B1CAB" w:rsidRPr="00AA54C0">
        <w:instrText xml:space="preserve"> \* MERGEFORMAT </w:instrText>
      </w:r>
      <w:r w:rsidR="006E4C5C" w:rsidRPr="00AA54C0">
        <w:fldChar w:fldCharType="separate"/>
      </w:r>
      <w:r w:rsidR="00FA6C46">
        <w:t>10.2</w:t>
      </w:r>
      <w:r w:rsidR="006E4C5C" w:rsidRPr="00AA54C0">
        <w:fldChar w:fldCharType="end"/>
      </w:r>
      <w:r w:rsidRPr="00AA54C0">
        <w:t xml:space="preserve"> bedoelde voorstel dient Opdrachtnemer schriftelijk aan Opdrachtgever te doen en onherroepelijk te zijn voor een periode van </w:t>
      </w:r>
      <w:r w:rsidR="006A0CE2" w:rsidRPr="00AA54C0">
        <w:t>6</w:t>
      </w:r>
      <w:r w:rsidR="00D61091" w:rsidRPr="00AA54C0">
        <w:t>0</w:t>
      </w:r>
      <w:r w:rsidRPr="00AA54C0">
        <w:t xml:space="preserve"> kalenderdagen.</w:t>
      </w:r>
      <w:bookmarkEnd w:id="45"/>
    </w:p>
    <w:p w14:paraId="49FFE392" w14:textId="49C81ED2" w:rsidR="00987F89" w:rsidRDefault="00987F89" w:rsidP="002F72D9">
      <w:pPr>
        <w:pStyle w:val="Kop2"/>
      </w:pPr>
      <w:r>
        <w:t xml:space="preserve">Een </w:t>
      </w:r>
      <w:r w:rsidR="00C555AA">
        <w:t>W</w:t>
      </w:r>
      <w:r>
        <w:t xml:space="preserve">ijziging is overeengekomen en Opdrachtnemer kan beginnen met eventueel </w:t>
      </w:r>
      <w:r w:rsidR="00A579AD">
        <w:t>Meerwerk, -</w:t>
      </w:r>
      <w:r w:rsidR="00563EF5">
        <w:t xml:space="preserve"> of Minderwerk</w:t>
      </w:r>
    </w:p>
    <w:p w14:paraId="78CA4641" w14:textId="77777777" w:rsidR="00987F89" w:rsidRDefault="00987F89" w:rsidP="00987F89">
      <w:pPr>
        <w:ind w:firstLine="708"/>
      </w:pPr>
      <w:r>
        <w:t>uitsluitend indien Opdrachtgever het schriftelijke voorstel van Opdrachtnemer door ondertekening heeft</w:t>
      </w:r>
    </w:p>
    <w:p w14:paraId="02F6333D" w14:textId="6E7EFF25" w:rsidR="00987F89" w:rsidRPr="00987F89" w:rsidRDefault="00987F89" w:rsidP="009A7A48">
      <w:pPr>
        <w:ind w:left="709"/>
      </w:pPr>
      <w:r>
        <w:t>aanvaard.</w:t>
      </w:r>
      <w:r w:rsidR="002C09C9">
        <w:t xml:space="preserve"> Meerwerk dat voordien door Opdrachtnemer is verricht kan Opdrachtnemer niet bij Opdrachtgever in rekening brengen.</w:t>
      </w:r>
      <w:r w:rsidR="00563EF5">
        <w:t xml:space="preserve"> </w:t>
      </w:r>
    </w:p>
    <w:p w14:paraId="3A1855F2" w14:textId="77777777" w:rsidR="005B1C91" w:rsidRPr="003F27F2" w:rsidRDefault="00C22A83" w:rsidP="003F27F2">
      <w:pPr>
        <w:pStyle w:val="Kop1"/>
      </w:pPr>
      <w:bookmarkStart w:id="46" w:name="_Toc201568928"/>
      <w:r>
        <w:t>Dossier Afspraken en Procedures (DAP)</w:t>
      </w:r>
      <w:bookmarkEnd w:id="46"/>
    </w:p>
    <w:p w14:paraId="2CCA6F8C" w14:textId="77777777" w:rsidR="00C555AA" w:rsidRPr="00E501E7" w:rsidRDefault="00C555AA" w:rsidP="00C555AA">
      <w:pPr>
        <w:pStyle w:val="Kop2"/>
      </w:pPr>
      <w:bookmarkStart w:id="47" w:name="_Ref303247543"/>
      <w:bookmarkStart w:id="48" w:name="_Ref336946605"/>
      <w:bookmarkStart w:id="49" w:name="_Ref257117633"/>
      <w:bookmarkStart w:id="50" w:name="_Toc269908279"/>
      <w:r w:rsidRPr="00E501E7">
        <w:t xml:space="preserve">Met betrekking tot de uit te voeren activiteiten met betrekking tot de operationele en logistieke procedures van Partijen en de daarbij behorende overleggen wordt verwezen naar de inhoud van de Specificatie van Opdracht en hetgeen Partijen zijn overeengekomen in het Dossier Afspraken en Procedures (DAP) (Bijlage B). </w:t>
      </w:r>
    </w:p>
    <w:p w14:paraId="6D261543" w14:textId="6B71B74D" w:rsidR="00C555AA" w:rsidRPr="00E501E7" w:rsidRDefault="00C555AA" w:rsidP="00C555AA">
      <w:pPr>
        <w:pStyle w:val="Kop2"/>
      </w:pPr>
      <w:r w:rsidRPr="00E501E7">
        <w:t xml:space="preserve">Partijen wijzen elk een Contactpersoon aan die de contacten over de uitvoering van de Overeenkomst onderhoudt en leggen dit vast in het Dossier Afspraken en Procedures (DAP) (Bijlage </w:t>
      </w:r>
      <w:r>
        <w:t>B</w:t>
      </w:r>
      <w:r w:rsidRPr="00E501E7">
        <w:t>). Partijen informeren elkaar over wie zij als Contactpersoon hebben aangewezen.</w:t>
      </w:r>
    </w:p>
    <w:p w14:paraId="690AAF83" w14:textId="4B4094FA" w:rsidR="00A579AD" w:rsidRDefault="00C555AA" w:rsidP="00C555AA">
      <w:pPr>
        <w:pStyle w:val="Kop2"/>
      </w:pPr>
      <w:r w:rsidRPr="00E501E7">
        <w:t xml:space="preserve">Onverkort het bepaalde in </w:t>
      </w:r>
      <w:r>
        <w:fldChar w:fldCharType="begin"/>
      </w:r>
      <w:r>
        <w:instrText xml:space="preserve"> REF _Ref44819821 \r \h </w:instrText>
      </w:r>
      <w:r>
        <w:fldChar w:fldCharType="separate"/>
      </w:r>
      <w:r w:rsidR="00FA6C46">
        <w:t>Artikel 40</w:t>
      </w:r>
      <w:r>
        <w:fldChar w:fldCharType="end"/>
      </w:r>
      <w:r>
        <w:t xml:space="preserve"> b</w:t>
      </w:r>
      <w:r w:rsidRPr="00E501E7">
        <w:t>eschikken Partijen over een escalatieprocedure of dragen zij zorg voor het opstellen daarvan.</w:t>
      </w:r>
    </w:p>
    <w:p w14:paraId="1ACB709D" w14:textId="77777777" w:rsidR="00C555AA" w:rsidRPr="00E501E7" w:rsidRDefault="00A579AD" w:rsidP="00A579AD">
      <w:pPr>
        <w:pStyle w:val="Kop2"/>
        <w:numPr>
          <w:ilvl w:val="0"/>
          <w:numId w:val="0"/>
        </w:numPr>
        <w:ind w:left="709"/>
      </w:pPr>
      <w:r>
        <w:br w:type="column"/>
      </w:r>
    </w:p>
    <w:p w14:paraId="07BC8C68" w14:textId="77777777" w:rsidR="00F85BDD" w:rsidRPr="00F76841" w:rsidRDefault="00F85BDD" w:rsidP="00F85BDD">
      <w:pPr>
        <w:pStyle w:val="Kop1"/>
      </w:pPr>
      <w:bookmarkStart w:id="51" w:name="_Ref368405206"/>
      <w:bookmarkStart w:id="52" w:name="_Ref66700661"/>
      <w:bookmarkStart w:id="53" w:name="_Toc201568929"/>
      <w:bookmarkStart w:id="54" w:name="_Ref136337415"/>
      <w:bookmarkStart w:id="55" w:name="_Ref163731393"/>
      <w:r w:rsidRPr="00F76841">
        <w:t>Oplevering en Acceptatietest</w:t>
      </w:r>
      <w:bookmarkEnd w:id="51"/>
      <w:r w:rsidRPr="00F76841">
        <w:t>(en)</w:t>
      </w:r>
      <w:bookmarkEnd w:id="52"/>
      <w:bookmarkEnd w:id="53"/>
      <w:r w:rsidRPr="00F76841">
        <w:t xml:space="preserve"> </w:t>
      </w:r>
      <w:bookmarkEnd w:id="54"/>
      <w:bookmarkEnd w:id="55"/>
    </w:p>
    <w:p w14:paraId="67632302" w14:textId="64C7FD65" w:rsidR="002C09C9" w:rsidRPr="00F76841" w:rsidRDefault="002C09C9" w:rsidP="002F72D9">
      <w:pPr>
        <w:pStyle w:val="Kop2"/>
      </w:pPr>
      <w:bookmarkStart w:id="56" w:name="_Ref261349933"/>
      <w:r w:rsidRPr="00F76841">
        <w:t xml:space="preserve">Opdrachtgever heeft het recht om alle onderdelen van de Prestatie aan een Acceptatietest te onderwerpen. In het Plan van Aanpak zullen Partijen </w:t>
      </w:r>
      <w:r w:rsidR="00663ACF" w:rsidRPr="00F76841">
        <w:t xml:space="preserve">nader </w:t>
      </w:r>
      <w:r w:rsidRPr="00F76841">
        <w:t>vastleggen</w:t>
      </w:r>
      <w:r w:rsidR="00484578" w:rsidRPr="00F76841">
        <w:t xml:space="preserve"> wanneer en</w:t>
      </w:r>
      <w:r w:rsidRPr="00F76841">
        <w:t xml:space="preserve"> op welke wijze </w:t>
      </w:r>
      <w:r w:rsidR="00484578" w:rsidRPr="00F76841">
        <w:t xml:space="preserve">(inclusief Acceptatiecriteria) </w:t>
      </w:r>
      <w:r w:rsidRPr="00F76841">
        <w:t>zij uitvoering zullen geven aan de Acceptatietest</w:t>
      </w:r>
      <w:r w:rsidR="00663ACF" w:rsidRPr="00F76841">
        <w:t xml:space="preserve"> conform het bepaalde opgenomen in Bijlage VIII </w:t>
      </w:r>
      <w:r w:rsidR="0090779C" w:rsidRPr="00F76841">
        <w:t>van het Beschrijvend Document</w:t>
      </w:r>
      <w:r w:rsidR="00803054" w:rsidRPr="00F76841">
        <w:t xml:space="preserve"> en conform de Mijlpalenplanning opgenomen als </w:t>
      </w:r>
      <w:r w:rsidR="00803054" w:rsidRPr="00F76841">
        <w:rPr>
          <w:rFonts w:eastAsia="Calibri"/>
          <w:color w:val="000000"/>
          <w:spacing w:val="5"/>
          <w:szCs w:val="19"/>
        </w:rPr>
        <w:t xml:space="preserve">afbeelding 2: Mijlpalenplanning  </w:t>
      </w:r>
      <w:r w:rsidR="00F76841" w:rsidRPr="00F76841">
        <w:rPr>
          <w:rFonts w:eastAsia="Calibri"/>
          <w:color w:val="000000"/>
          <w:spacing w:val="5"/>
          <w:szCs w:val="19"/>
        </w:rPr>
        <w:t>hoofdstuk 7</w:t>
      </w:r>
      <w:r w:rsidR="00803054" w:rsidRPr="00F76841">
        <w:rPr>
          <w:rFonts w:eastAsia="Calibri"/>
          <w:color w:val="000000"/>
          <w:spacing w:val="5"/>
          <w:szCs w:val="19"/>
        </w:rPr>
        <w:t xml:space="preserve"> van de Specificatie van de opdracht</w:t>
      </w:r>
      <w:r w:rsidR="004247BB">
        <w:rPr>
          <w:rFonts w:eastAsia="Calibri"/>
          <w:color w:val="000000"/>
          <w:spacing w:val="5"/>
          <w:szCs w:val="19"/>
        </w:rPr>
        <w:t xml:space="preserve"> (UE42)</w:t>
      </w:r>
      <w:r w:rsidR="00F76841" w:rsidRPr="00F76841">
        <w:rPr>
          <w:rFonts w:eastAsia="Calibri"/>
          <w:color w:val="000000"/>
          <w:spacing w:val="5"/>
          <w:szCs w:val="19"/>
        </w:rPr>
        <w:t>.</w:t>
      </w:r>
      <w:r w:rsidR="000F47CC" w:rsidRPr="00F76841">
        <w:t xml:space="preserve"> Voor zover deze Bijlage in tegenspraak is met dit artikel prevaleert de inhoud van Bijlage VIII. </w:t>
      </w:r>
    </w:p>
    <w:p w14:paraId="6142EA87" w14:textId="238D45D6" w:rsidR="00F85BDD" w:rsidRPr="00F76841" w:rsidRDefault="00F85BDD" w:rsidP="002F72D9">
      <w:pPr>
        <w:pStyle w:val="Kop2"/>
      </w:pPr>
      <w:r w:rsidRPr="00F76841">
        <w:t xml:space="preserve">Opdrachtgever is niet gehouden tot enige betaling aan Opdrachtnemer alvorens Opdrachtgever de resultaten van de geleverde (delen van de) Prestatie heeft geaccepteerd. Betalingen die desalniettemin voor Acceptatie worden gedaan, vinden steeds plaats onder de opschortende voorwaarde van Acceptatie. Hierover zullen nadere afspraken, zoals is geregeld in </w:t>
      </w:r>
      <w:r w:rsidRPr="00F76841">
        <w:fldChar w:fldCharType="begin"/>
      </w:r>
      <w:r w:rsidRPr="00F76841">
        <w:instrText xml:space="preserve"> REF _Ref336436680 \n \h  \* MERGEFORMAT </w:instrText>
      </w:r>
      <w:r w:rsidRPr="00F76841">
        <w:fldChar w:fldCharType="separate"/>
      </w:r>
      <w:r w:rsidR="00FA6C46">
        <w:t>Artikel 19</w:t>
      </w:r>
      <w:r w:rsidRPr="00F76841">
        <w:fldChar w:fldCharType="end"/>
      </w:r>
      <w:r w:rsidRPr="00F76841">
        <w:t xml:space="preserve"> van deze Overeenkomst, worden gemaakt.</w:t>
      </w:r>
    </w:p>
    <w:p w14:paraId="5F2C1EF9" w14:textId="52307FF8" w:rsidR="00F85BDD" w:rsidRPr="00BA50EA" w:rsidRDefault="00F85BDD" w:rsidP="002F72D9">
      <w:pPr>
        <w:pStyle w:val="Kop2"/>
      </w:pPr>
      <w:r w:rsidRPr="00BA50EA">
        <w:t>Opdrachtnemer stelt Opdrachtgever op de hoogte van een aankomende Oplevering. De Oplevering en Acceptatie geschiedt op de door Partijen vooraf vastgestelde wijze</w:t>
      </w:r>
      <w:r>
        <w:t xml:space="preserve">. Voor de </w:t>
      </w:r>
      <w:r w:rsidR="00C555AA">
        <w:t xml:space="preserve">Implementatie </w:t>
      </w:r>
      <w:r>
        <w:t xml:space="preserve">wordt verwezen naar </w:t>
      </w:r>
      <w:r>
        <w:fldChar w:fldCharType="begin"/>
      </w:r>
      <w:r>
        <w:instrText xml:space="preserve"> REF _Ref147833840 \r \h </w:instrText>
      </w:r>
      <w:r>
        <w:fldChar w:fldCharType="separate"/>
      </w:r>
      <w:r w:rsidR="00FA6C46">
        <w:t>Artikel 44</w:t>
      </w:r>
      <w:r>
        <w:fldChar w:fldCharType="end"/>
      </w:r>
      <w:r>
        <w:t xml:space="preserve"> van deze Overeenkomst. </w:t>
      </w:r>
    </w:p>
    <w:p w14:paraId="3AAD1FCF" w14:textId="49AA8992" w:rsidR="00F85BDD" w:rsidRPr="00BA50EA" w:rsidRDefault="00F85BDD" w:rsidP="002F72D9">
      <w:pPr>
        <w:pStyle w:val="Kop2"/>
      </w:pPr>
      <w:r w:rsidRPr="00BA50EA">
        <w:t xml:space="preserve">De Acceptatietest wordt - tenzij anders overeengekomen - uitgevoerd door de Opdrachtgever. De Acceptatietest betreft alle aspecten van de Prestatie, waaronder </w:t>
      </w:r>
      <w:r w:rsidR="00C27FFC">
        <w:t xml:space="preserve">de te leveren Apparatuur, </w:t>
      </w:r>
      <w:r w:rsidRPr="00BA50EA">
        <w:t xml:space="preserve">de </w:t>
      </w:r>
      <w:r w:rsidR="00C27FFC">
        <w:t>(Systeem)</w:t>
      </w:r>
      <w:r w:rsidRPr="00BA50EA">
        <w:t>Programmatuur</w:t>
      </w:r>
      <w:r>
        <w:t xml:space="preserve"> van de </w:t>
      </w:r>
      <w:proofErr w:type="spellStart"/>
      <w:r w:rsidR="00FF139F">
        <w:t>Managed</w:t>
      </w:r>
      <w:proofErr w:type="spellEnd"/>
      <w:r w:rsidR="00FF139F">
        <w:t xml:space="preserve"> Service</w:t>
      </w:r>
      <w:r w:rsidRPr="00BA50EA">
        <w:t xml:space="preserve">, Materialen en de Documentatie. Acceptatie zal als dit mogelijk is plaatsvinden per onderdeel van de </w:t>
      </w:r>
      <w:bookmarkEnd w:id="56"/>
      <w:r w:rsidR="00A579AD" w:rsidRPr="00BA50EA">
        <w:t>Prestatie.</w:t>
      </w:r>
    </w:p>
    <w:p w14:paraId="1EAA0A83" w14:textId="1327EFC7" w:rsidR="00F85BDD" w:rsidRDefault="00F85BDD" w:rsidP="002F72D9">
      <w:pPr>
        <w:pStyle w:val="Kop2"/>
      </w:pPr>
      <w:bookmarkStart w:id="57" w:name="B_Ref425744271"/>
      <w:bookmarkStart w:id="58" w:name="_Ref44837257"/>
      <w:r w:rsidRPr="00BA50EA">
        <w:t>Direct nadat een Acceptatietest heeft plaatsgevonden, wordt door Opdrachtgever een ondertekend proces-verbaal opgesteld</w:t>
      </w:r>
      <w:r w:rsidRPr="00BA50EA">
        <w:rPr>
          <w:i/>
        </w:rPr>
        <w:t xml:space="preserve"> </w:t>
      </w:r>
      <w:r w:rsidRPr="00BA50EA">
        <w:t>dat aan Opdrachtnemer wordt toegezonden.</w:t>
      </w:r>
      <w:bookmarkEnd w:id="57"/>
      <w:r w:rsidRPr="00BA50EA">
        <w:t xml:space="preserve"> In dit verslag worden de Bevinding(en) die de Prestatie vertoont vastgelegd en </w:t>
      </w:r>
      <w:r w:rsidR="00A579AD" w:rsidRPr="00BA50EA">
        <w:t>ook</w:t>
      </w:r>
      <w:r w:rsidRPr="00BA50EA">
        <w:t xml:space="preserve"> welke delen van de Prestatie door Opdrachtgever is (zijn) goedge</w:t>
      </w:r>
      <w:r w:rsidRPr="00BA50EA">
        <w:softHyphen/>
        <w:t>keurd, dan wel afgekeurd.</w:t>
      </w:r>
      <w:bookmarkStart w:id="59" w:name="B_Ref425744511"/>
      <w:bookmarkEnd w:id="58"/>
      <w:r w:rsidRPr="00BA50EA" w:rsidDel="005F7CE9">
        <w:t xml:space="preserve"> </w:t>
      </w:r>
      <w:bookmarkStart w:id="60" w:name="_Ref261349959"/>
    </w:p>
    <w:p w14:paraId="7C6213E9" w14:textId="019899FF" w:rsidR="00F85BDD" w:rsidRPr="00570BB9" w:rsidRDefault="00F85BDD" w:rsidP="002F72D9">
      <w:pPr>
        <w:pStyle w:val="Kop2"/>
      </w:pPr>
      <w:bookmarkStart w:id="61" w:name="_Ref86323073"/>
      <w:r w:rsidRPr="00BA50EA">
        <w:t xml:space="preserve">Binnen een </w:t>
      </w:r>
      <w:r w:rsidR="002C09C9">
        <w:t xml:space="preserve">door Opdrachtgever </w:t>
      </w:r>
      <w:r w:rsidRPr="00BA50EA">
        <w:t>te bepalen</w:t>
      </w:r>
      <w:r w:rsidR="002C09C9">
        <w:t xml:space="preserve"> redelijke</w:t>
      </w:r>
      <w:r w:rsidRPr="00BA50EA">
        <w:t xml:space="preserve"> termijn, echter zo spoedig mogelijk na de datum van het verslag als bedoeld in art. </w:t>
      </w:r>
      <w:r w:rsidRPr="00BA50EA">
        <w:fldChar w:fldCharType="begin"/>
      </w:r>
      <w:r w:rsidRPr="00BA50EA">
        <w:instrText xml:space="preserve"> REF _Ref44837257 \n \h  \* MERGEFORMAT </w:instrText>
      </w:r>
      <w:r w:rsidRPr="00BA50EA">
        <w:fldChar w:fldCharType="separate"/>
      </w:r>
      <w:r w:rsidR="00FA6C46">
        <w:t>12.5</w:t>
      </w:r>
      <w:r w:rsidRPr="00BA50EA">
        <w:fldChar w:fldCharType="end"/>
      </w:r>
      <w:r w:rsidRPr="00BA50EA">
        <w:t>, zal Opdrachtnemer de in het verslag vastgelegde Bevindingen voor eigen rekening verhelpen</w:t>
      </w:r>
      <w:r w:rsidR="002C09C9">
        <w:t xml:space="preserve"> en, als Opdrachtgever daarom verzoekt (tijdelijk)</w:t>
      </w:r>
      <w:r w:rsidRPr="00BA50EA">
        <w:t xml:space="preserve"> een vervangende Prestatie aanbieden.</w:t>
      </w:r>
      <w:bookmarkEnd w:id="59"/>
      <w:r w:rsidRPr="00BA50EA">
        <w:t xml:space="preserve"> Indien de resultaten van de Acceptatietest wijzen op aanpassingen op het technische koppelvlak met de ICT-Infrastructuur, dient Opdrachtnemer</w:t>
      </w:r>
      <w:r w:rsidRPr="00570BB9">
        <w:t xml:space="preserve">, na overleg met Opdrachtgever, </w:t>
      </w:r>
      <w:r w:rsidRPr="0015657B">
        <w:t>deze aanpassingen zo spoedig mogelijk na de Acceptatietest te Implementeren</w:t>
      </w:r>
      <w:r>
        <w:t>.</w:t>
      </w:r>
      <w:bookmarkEnd w:id="61"/>
      <w:r w:rsidRPr="00570BB9">
        <w:t xml:space="preserve"> </w:t>
      </w:r>
      <w:bookmarkEnd w:id="60"/>
    </w:p>
    <w:p w14:paraId="53BEBEFA" w14:textId="4124CA33" w:rsidR="00F017D7" w:rsidRPr="004D01A6" w:rsidRDefault="00F85BDD" w:rsidP="00111BC3">
      <w:pPr>
        <w:pStyle w:val="Kop2"/>
      </w:pPr>
      <w:bookmarkStart w:id="62" w:name="B_Ref425744537"/>
      <w:r w:rsidRPr="004D01A6">
        <w:t xml:space="preserve">Indien Opdrachtgever de Prestatie niet bij de eerste uitvoering van de Acceptatietest als bedoeld in art. </w:t>
      </w:r>
      <w:r w:rsidRPr="004D01A6">
        <w:fldChar w:fldCharType="begin"/>
      </w:r>
      <w:r w:rsidRPr="004D01A6">
        <w:instrText xml:space="preserve"> REF _Ref261349933 \n \h  \* MERGEFORMAT </w:instrText>
      </w:r>
      <w:r w:rsidRPr="004D01A6">
        <w:fldChar w:fldCharType="separate"/>
      </w:r>
      <w:r w:rsidR="00FA6C46">
        <w:t>12.1</w:t>
      </w:r>
      <w:r w:rsidRPr="004D01A6">
        <w:fldChar w:fldCharType="end"/>
      </w:r>
      <w:r w:rsidRPr="004D01A6">
        <w:t xml:space="preserve"> heeft goedgekeurd</w:t>
      </w:r>
      <w:r w:rsidR="00941AEB" w:rsidRPr="004D01A6">
        <w:t xml:space="preserve"> omdat er sprake is van een </w:t>
      </w:r>
      <w:r w:rsidR="00247C12" w:rsidRPr="004D01A6">
        <w:t>G</w:t>
      </w:r>
      <w:r w:rsidR="00941AEB" w:rsidRPr="004D01A6">
        <w:t>ebrek</w:t>
      </w:r>
      <w:r w:rsidRPr="004D01A6">
        <w:t xml:space="preserve">, zal uiterlijk binnen </w:t>
      </w:r>
      <w:r w:rsidR="006F2AFE" w:rsidRPr="004D01A6">
        <w:t xml:space="preserve">30 Werkdagen of </w:t>
      </w:r>
      <w:r w:rsidR="00941AEB" w:rsidRPr="004D01A6">
        <w:t xml:space="preserve">een redelijke termijn die door Opdrachtgever wordt bepaald op basis van de te verhelpen </w:t>
      </w:r>
      <w:r w:rsidR="00247C12" w:rsidRPr="004D01A6">
        <w:t>G</w:t>
      </w:r>
      <w:r w:rsidR="00941AEB" w:rsidRPr="004D01A6">
        <w:t xml:space="preserve">ebreken, </w:t>
      </w:r>
      <w:r w:rsidRPr="004D01A6">
        <w:t xml:space="preserve">na de datum van het proces-verbaal als bedoeld in art. </w:t>
      </w:r>
      <w:r w:rsidRPr="004D01A6">
        <w:fldChar w:fldCharType="begin"/>
      </w:r>
      <w:r w:rsidRPr="004D01A6">
        <w:instrText xml:space="preserve"> REF _Ref44837257 \n \h  \* MERGEFORMAT </w:instrText>
      </w:r>
      <w:r w:rsidRPr="004D01A6">
        <w:fldChar w:fldCharType="separate"/>
      </w:r>
      <w:r w:rsidR="00FA6C46">
        <w:t>12.5</w:t>
      </w:r>
      <w:r w:rsidRPr="004D01A6">
        <w:fldChar w:fldCharType="end"/>
      </w:r>
      <w:r w:rsidRPr="004D01A6">
        <w:t xml:space="preserve"> en na het verhelpen van de geconstateerde </w:t>
      </w:r>
      <w:r w:rsidR="00247C12" w:rsidRPr="004D01A6">
        <w:t>G</w:t>
      </w:r>
      <w:r w:rsidRPr="004D01A6">
        <w:t>ebreken, de Acceptatietest</w:t>
      </w:r>
      <w:r w:rsidRPr="00AA54C0">
        <w:t xml:space="preserve"> </w:t>
      </w:r>
      <w:r w:rsidRPr="004D01A6">
        <w:t>worden herhaald. In een aanvullend proces-verbaal zal worden vastgelegd of de in het eerste proces</w:t>
      </w:r>
      <w:r w:rsidRPr="004D01A6">
        <w:noBreakHyphen/>
        <w:t xml:space="preserve">verbaal opgenomen </w:t>
      </w:r>
      <w:r w:rsidR="00247C12" w:rsidRPr="004D01A6">
        <w:t>G</w:t>
      </w:r>
      <w:r w:rsidRPr="004D01A6">
        <w:t xml:space="preserve">ebreken zijn verholpen en </w:t>
      </w:r>
      <w:r w:rsidRPr="004D01A6">
        <w:noBreakHyphen/>
        <w:t xml:space="preserve"> in geval van eerdere afkeuring </w:t>
      </w:r>
      <w:r w:rsidRPr="004D01A6">
        <w:noBreakHyphen/>
        <w:t xml:space="preserve"> of de Prestatie, thans is goedgekeurd.</w:t>
      </w:r>
      <w:bookmarkEnd w:id="62"/>
    </w:p>
    <w:p w14:paraId="0F225D4C" w14:textId="485936C9" w:rsidR="00D86ED6" w:rsidRPr="00AA54C0" w:rsidRDefault="00F017D7" w:rsidP="00F017D7">
      <w:pPr>
        <w:pStyle w:val="Kop2"/>
      </w:pPr>
      <w:bookmarkStart w:id="63" w:name="_Ref163548872"/>
      <w:r w:rsidRPr="00AA54C0">
        <w:t xml:space="preserve">Indien de Prestatie na de tweede Acceptatietest als bedoeld in het vorig lid </w:t>
      </w:r>
      <w:r w:rsidR="00FE1EC9" w:rsidRPr="00AA54C0">
        <w:t xml:space="preserve">opnieuw door Opdrachtgever wordt afgekeurd omdat er sprake is van een </w:t>
      </w:r>
      <w:r w:rsidR="00112CAE">
        <w:t>G</w:t>
      </w:r>
      <w:r w:rsidR="00FE1EC9" w:rsidRPr="00AA54C0">
        <w:t>ebrek</w:t>
      </w:r>
      <w:r w:rsidR="00112CAE">
        <w:t xml:space="preserve"> </w:t>
      </w:r>
      <w:r w:rsidR="00FE1EC9" w:rsidRPr="00112CAE">
        <w:t>z</w:t>
      </w:r>
      <w:r w:rsidR="00FE1EC9" w:rsidRPr="00AA54C0">
        <w:t xml:space="preserve">al Opdrachtgever </w:t>
      </w:r>
      <w:r w:rsidRPr="00AA54C0">
        <w:t xml:space="preserve">Opdrachtnemer een redelijke hersteltermijn geven, die tevens kan gelden als een ingebrekestelling. Opdrachtgever kan Opdrachtnemer verplichten om de herstelplannen zoals beschreven in </w:t>
      </w:r>
      <w:r w:rsidRPr="00AA54C0">
        <w:fldChar w:fldCharType="begin"/>
      </w:r>
      <w:r w:rsidRPr="00AA54C0">
        <w:instrText xml:space="preserve"> REF _Ref163548629 \r \h  \* MERGEFORMAT </w:instrText>
      </w:r>
      <w:r w:rsidRPr="00AA54C0">
        <w:fldChar w:fldCharType="separate"/>
      </w:r>
      <w:r w:rsidR="00FA6C46">
        <w:t>Artikel 13</w:t>
      </w:r>
      <w:r w:rsidRPr="00AA54C0">
        <w:fldChar w:fldCharType="end"/>
      </w:r>
      <w:r w:rsidRPr="00AA54C0">
        <w:t xml:space="preserve">  toe te passen voor het verhelpen van </w:t>
      </w:r>
      <w:r w:rsidR="00112CAE">
        <w:t>Gebrek</w:t>
      </w:r>
      <w:r w:rsidRPr="00AA54C0">
        <w:t xml:space="preserve">en. Als de Opdrachtnemer tijdens de hersteltermijn de Oplevering niet opnieuw ter Acceptatie aanbiedt of als een nieuwe Oplevering opnieuw de Acceptatieprocedure van de Opdrachtgever niet doorstaat, heeft Opdrachtgever het recht om de overeenkomst (geheel of gedeeltelijk) onmiddellijk en zonder verdere ingebrekestelling te beëindigen conform </w:t>
      </w:r>
      <w:r w:rsidRPr="00AA54C0">
        <w:fldChar w:fldCharType="begin"/>
      </w:r>
      <w:r w:rsidRPr="00AA54C0">
        <w:instrText xml:space="preserve"> REF B_Ref529001270 \r \h  \* MERGEFORMAT </w:instrText>
      </w:r>
      <w:r w:rsidRPr="00AA54C0">
        <w:fldChar w:fldCharType="separate"/>
      </w:r>
      <w:r w:rsidR="00FA6C46">
        <w:t>Artikel 35</w:t>
      </w:r>
      <w:r w:rsidRPr="00AA54C0">
        <w:fldChar w:fldCharType="end"/>
      </w:r>
      <w:r w:rsidRPr="00AA54C0">
        <w:t xml:space="preserve">. </w:t>
      </w:r>
      <w:bookmarkEnd w:id="63"/>
    </w:p>
    <w:p w14:paraId="7F812987" w14:textId="77777777" w:rsidR="00F85BDD" w:rsidRPr="00570BB9" w:rsidRDefault="00F85BDD" w:rsidP="002F72D9">
      <w:pPr>
        <w:pStyle w:val="Kop2"/>
      </w:pPr>
      <w:bookmarkStart w:id="64" w:name="_Ref368902418"/>
      <w:bookmarkStart w:id="65" w:name="_Ref86323077"/>
      <w:r>
        <w:t xml:space="preserve">Opdrachtgever kan besluiten om tot </w:t>
      </w:r>
      <w:r w:rsidRPr="00570BB9">
        <w:t>Acceptatie</w:t>
      </w:r>
      <w:r>
        <w:t xml:space="preserve"> over te gaan ondanks </w:t>
      </w:r>
      <w:r w:rsidRPr="00570BB9">
        <w:t>het bestaan van kleine fouten, zijnde fouten die operationele of productieve ingebruikname redelijkerwijs niet in de weg staan, onverminderd de verplichting van de Opdrachtnemer om deze fouten in het kader van de garantieregeling te herstellen.</w:t>
      </w:r>
      <w:bookmarkEnd w:id="64"/>
      <w:bookmarkEnd w:id="65"/>
    </w:p>
    <w:p w14:paraId="19231AEE" w14:textId="0A0B9775" w:rsidR="00A579AD" w:rsidRDefault="00F85BDD" w:rsidP="002F72D9">
      <w:pPr>
        <w:pStyle w:val="Kop2"/>
      </w:pPr>
      <w:bookmarkStart w:id="66" w:name="B_Ref425738444"/>
      <w:r w:rsidRPr="004069B0">
        <w:t>Indien alle onderdelen van de Prestatie door Opdrachtgever worden goedgekeurd, zal de datum waarop het betreffende proces</w:t>
      </w:r>
      <w:r w:rsidRPr="004069B0">
        <w:noBreakHyphen/>
        <w:t>verbaal is opgesteld en ondertekend, gelden als de datum van Acceptatie.</w:t>
      </w:r>
      <w:bookmarkEnd w:id="66"/>
    </w:p>
    <w:p w14:paraId="50348628" w14:textId="77777777" w:rsidR="00593C9D" w:rsidRDefault="00A579AD" w:rsidP="00A579AD">
      <w:pPr>
        <w:pStyle w:val="Kop2"/>
        <w:numPr>
          <w:ilvl w:val="0"/>
          <w:numId w:val="0"/>
        </w:numPr>
        <w:ind w:left="709"/>
      </w:pPr>
      <w:r>
        <w:br w:type="column"/>
      </w:r>
    </w:p>
    <w:p w14:paraId="72CCCBBD" w14:textId="0DAC7F8A" w:rsidR="00F85BDD" w:rsidRDefault="00F85BDD" w:rsidP="002F72D9">
      <w:pPr>
        <w:pStyle w:val="Kop2"/>
      </w:pPr>
      <w:r w:rsidRPr="00593C9D">
        <w:t xml:space="preserve">Indien Opdrachtnemer niet tijdig voldoet aan zijn verplichting tot herstel van de Bevinding(en) is Opdrachtgever, onverminderd zijn verdere rechten, gerechtigd deze </w:t>
      </w:r>
      <w:r w:rsidR="00112CAE">
        <w:t>Gebrek</w:t>
      </w:r>
      <w:r w:rsidRPr="00593C9D">
        <w:t>en nadat hij Opdrachtnemer eerst deugdelijk en schriftelijk in gebreke heeft gesteld, hetzij zelf, hetzij door derden te doen verhelpen</w:t>
      </w:r>
      <w:r w:rsidR="000841AD" w:rsidRPr="00593C9D">
        <w:t xml:space="preserve"> </w:t>
      </w:r>
      <w:r w:rsidR="00AB74E5" w:rsidRPr="00593C9D">
        <w:t>(</w:t>
      </w:r>
      <w:r w:rsidR="000841AD" w:rsidRPr="00593C9D">
        <w:t xml:space="preserve">indien relevant </w:t>
      </w:r>
      <w:r w:rsidR="00A579AD" w:rsidRPr="00593C9D">
        <w:t>volgens</w:t>
      </w:r>
      <w:r w:rsidR="000841AD" w:rsidRPr="00593C9D">
        <w:t xml:space="preserve"> het toepasselijke Plan van Aanpak</w:t>
      </w:r>
      <w:r w:rsidR="00AB74E5" w:rsidRPr="00593C9D">
        <w:t>)</w:t>
      </w:r>
      <w:r w:rsidRPr="00593C9D">
        <w:t>. Opdrachtnemer is verplicht hieraan zijn medewerking te verlenen en zal de schade die Opdrachtgever hierdoor lijdt vergoeden. In dat geval is Opdrachtnemer</w:t>
      </w:r>
      <w:r w:rsidRPr="004069B0">
        <w:t xml:space="preserve"> verplicht om de daarvoor benodigde informatie op het eerste verzoek te verstrekken. Opdrachtgever zal rekening houden met de gerechtvaardigde belangen van Opdrachtnemer. </w:t>
      </w:r>
    </w:p>
    <w:p w14:paraId="62D0D695" w14:textId="77777777" w:rsidR="00F85BDD" w:rsidRPr="00593C9D" w:rsidRDefault="00F85BDD" w:rsidP="002F72D9">
      <w:pPr>
        <w:pStyle w:val="Kop2"/>
      </w:pPr>
      <w:bookmarkStart w:id="67" w:name="_Ref66282346"/>
      <w:r w:rsidRPr="00593C9D">
        <w:t>Opdrachtnemer zorgt ten behoeve van een correcte uitvoering van de Acceptatietest voor voldoende ondersteuning, zonder dat Opdrachtgever hiervoor een aanvullende vergoeding is verschuldigd aan Opdrachtnemer.</w:t>
      </w:r>
      <w:bookmarkEnd w:id="67"/>
      <w:r w:rsidRPr="00593C9D">
        <w:t xml:space="preserve"> </w:t>
      </w:r>
    </w:p>
    <w:p w14:paraId="00C4FFAE" w14:textId="2E48A646" w:rsidR="00205B64" w:rsidRPr="00593C9D" w:rsidRDefault="00F85BDD" w:rsidP="002F72D9">
      <w:pPr>
        <w:pStyle w:val="Kop2"/>
      </w:pPr>
      <w:r w:rsidRPr="00593C9D">
        <w:t>Indien Opdrachtgever en/of Partijen gedurende de uitvoering van deze Overeenkomst besluit(en) om een tussentijdse (deel)test uit te (laten) voeren op de Prestatie, of een gedeelte daarvan, dan gelden de bepalingen uit dit artikel overeenkomstig. Tussentijdse Acceptatie van een deelprestatie laat onverlet de bevoegdheid van Opdrachtgever om bij een integrale toetsing van de Prestatie niet tot Acceptatie over te gaan.</w:t>
      </w:r>
      <w:r w:rsidR="00EC49A8" w:rsidRPr="00593C9D">
        <w:t xml:space="preserve"> Indien de Acceptatietest van de gehele </w:t>
      </w:r>
      <w:proofErr w:type="spellStart"/>
      <w:r w:rsidR="00FF139F">
        <w:t>Managed</w:t>
      </w:r>
      <w:proofErr w:type="spellEnd"/>
      <w:r w:rsidR="00FF139F">
        <w:t xml:space="preserve"> Service</w:t>
      </w:r>
      <w:r w:rsidR="00EC49A8" w:rsidRPr="00593C9D">
        <w:t xml:space="preserve"> definitief mislukt en er dus geen levering plaatsvindt, worden daardoor de eerdere Acceptatie(s) van delen van de </w:t>
      </w:r>
      <w:proofErr w:type="spellStart"/>
      <w:r w:rsidR="00FF139F">
        <w:t>Managed</w:t>
      </w:r>
      <w:proofErr w:type="spellEnd"/>
      <w:r w:rsidR="00FF139F">
        <w:t xml:space="preserve"> Service</w:t>
      </w:r>
      <w:r w:rsidR="00EC49A8" w:rsidRPr="00593C9D">
        <w:t xml:space="preserve"> met terugwerkende kracht ongeldig. </w:t>
      </w:r>
    </w:p>
    <w:p w14:paraId="0306B3D8" w14:textId="341F9935" w:rsidR="00F85BDD" w:rsidRDefault="00F85BDD" w:rsidP="00F85BDD">
      <w:pPr>
        <w:pStyle w:val="Kop1"/>
      </w:pPr>
      <w:bookmarkStart w:id="68" w:name="_Ref163548629"/>
      <w:bookmarkStart w:id="69" w:name="_Toc201568930"/>
      <w:r>
        <w:t>Herstelplannen</w:t>
      </w:r>
      <w:bookmarkEnd w:id="68"/>
      <w:bookmarkEnd w:id="69"/>
    </w:p>
    <w:p w14:paraId="332E0846" w14:textId="2C93F52B" w:rsidR="00F85BDD" w:rsidRDefault="00F85BDD" w:rsidP="002F72D9">
      <w:pPr>
        <w:pStyle w:val="Kop2"/>
      </w:pPr>
      <w:r>
        <w:t xml:space="preserve">Indien Opdrachtgever dat bij de ingebrekestelling opdraagt – welke opdracht ook gedaan kan worden bij overschrijding van Fatale termijnen – zal Opdrachtnemer </w:t>
      </w:r>
      <w:r w:rsidR="00C2106A">
        <w:t>- in aanvulling en indien van toepassing op UE84 -</w:t>
      </w:r>
      <w:r>
        <w:t>binnen twee (2) weken dan wel binnen een door Opdrachtgever schriftelijk toegestane langere termijn die evenwel niet langer zal zijn dan één (1) maand een herstelplan opstellen waarin is vastgelegd op welke wijze en binnen welke termijn Opdrachtnemer ervoor zal zorgen dat in overeenstemming met de Overeenkomst zal worden gehandeld. Opdrachtgever is hiervoor geen vergoeding verschuldigd.</w:t>
      </w:r>
    </w:p>
    <w:p w14:paraId="08003A5E" w14:textId="77777777" w:rsidR="00F85BDD" w:rsidRPr="00593C9D" w:rsidRDefault="00F85BDD" w:rsidP="002F72D9">
      <w:pPr>
        <w:pStyle w:val="Kop2"/>
      </w:pPr>
      <w:r w:rsidRPr="00593C9D">
        <w:t>Het herstelplan dient te beantwoorden aan de professionele eisen die aan een herstelplan gesteld mogen worden en dient tenminste te omvatten:</w:t>
      </w:r>
    </w:p>
    <w:p w14:paraId="0BCBDB37" w14:textId="77777777" w:rsidR="00F85BDD" w:rsidRPr="00593C9D" w:rsidRDefault="00F85BDD" w:rsidP="00F85BDD">
      <w:pPr>
        <w:ind w:firstLine="708"/>
      </w:pPr>
      <w:r w:rsidRPr="00593C9D">
        <w:t>(a) Een probleemanalyse;</w:t>
      </w:r>
    </w:p>
    <w:p w14:paraId="26A58B83" w14:textId="271B1BA4" w:rsidR="00F85BDD" w:rsidRPr="00593C9D" w:rsidRDefault="00F85BDD" w:rsidP="00F85BDD">
      <w:pPr>
        <w:ind w:left="708"/>
      </w:pPr>
      <w:r w:rsidRPr="00593C9D">
        <w:t xml:space="preserve">(b) Een plan van aanpak met adequate maatregelen ter oplossing van het </w:t>
      </w:r>
      <w:r w:rsidR="00112CAE">
        <w:t>Gebrek</w:t>
      </w:r>
      <w:r w:rsidRPr="00593C9D">
        <w:t xml:space="preserve"> en ter voorkoming van herhaalde </w:t>
      </w:r>
      <w:r w:rsidR="00112CAE">
        <w:t>Gebrek</w:t>
      </w:r>
      <w:r w:rsidRPr="00593C9D">
        <w:t>en;</w:t>
      </w:r>
    </w:p>
    <w:p w14:paraId="37E5D71A" w14:textId="25BD0526" w:rsidR="00F85BDD" w:rsidRPr="00593C9D" w:rsidRDefault="00F85BDD" w:rsidP="00F85BDD">
      <w:pPr>
        <w:ind w:firstLine="708"/>
      </w:pPr>
      <w:r w:rsidRPr="00593C9D">
        <w:t>(c) Een acceptabele planning</w:t>
      </w:r>
      <w:r w:rsidR="00700B0C" w:rsidRPr="00593C9D">
        <w:t>, met Fatale termijn(en);</w:t>
      </w:r>
    </w:p>
    <w:p w14:paraId="0779CC9D" w14:textId="77777777" w:rsidR="00F85BDD" w:rsidRDefault="00F85BDD" w:rsidP="00F85BDD">
      <w:pPr>
        <w:ind w:firstLine="708"/>
      </w:pPr>
      <w:r w:rsidRPr="00593C9D">
        <w:t>(d) Een opgave van de personele bezetting van het team dat</w:t>
      </w:r>
      <w:r>
        <w:t xml:space="preserve"> het plan van aanpak zal uitvoeren.</w:t>
      </w:r>
    </w:p>
    <w:p w14:paraId="66AB5BD4" w14:textId="77777777" w:rsidR="00F85BDD" w:rsidRDefault="00F85BDD" w:rsidP="002F72D9">
      <w:pPr>
        <w:pStyle w:val="Kop2"/>
      </w:pPr>
      <w:r>
        <w:t>Indien het herstelplan niet tijdig wordt aangeleverd, is Opdrachtgever bevoegd de Overeenkomst te ontbinden.</w:t>
      </w:r>
    </w:p>
    <w:p w14:paraId="56EEC814" w14:textId="77777777" w:rsidR="00F85BDD" w:rsidRDefault="00F85BDD" w:rsidP="002F72D9">
      <w:pPr>
        <w:pStyle w:val="Kop2"/>
      </w:pPr>
      <w:r>
        <w:t>Het herstelplan behoeft goedkeuring van Opdrachtgever. Opdrachtgever zal die goedkeuring slechts op redelijke gronden kunnen onthouden. Indien dit herstelplan wordt goedgekeurd door Opdrachtgever zal Opdrachtnemer dit herstelplan op eigen kosten uitvoeren. Goedkeuring van een herstelplan door Opdrachtgever doet niet af aan de verantwoordelijkheid van Opdrachtnemer voor de inhoud en de uitvoering van het herstelplan.</w:t>
      </w:r>
    </w:p>
    <w:p w14:paraId="217E8EF8" w14:textId="77777777" w:rsidR="00F85BDD" w:rsidRDefault="00F85BDD" w:rsidP="002F72D9">
      <w:pPr>
        <w:pStyle w:val="Kop2"/>
      </w:pPr>
      <w:r>
        <w:t>Indien het herstelplan niet wordt goedgekeurd kan Opdrachtgever Opdrachtnemer nog een laatste gelegenheid geven om binnen een door Opdrachtgever vast te stellen termijn welke niet langer zal zijn dan één (1) maand een tweede herstelplan op te stellen. Indien dit tweede herstelplan niet tijdig wordt opgeleverd of niet wordt goedgekeurd door Opdrachtgever kan Opdrachtgever de Overeenkomst ontbinden.</w:t>
      </w:r>
    </w:p>
    <w:p w14:paraId="0F3F828F" w14:textId="0172AD41" w:rsidR="00F85BDD" w:rsidRDefault="00F85BDD" w:rsidP="002F72D9">
      <w:pPr>
        <w:pStyle w:val="Kop2"/>
      </w:pPr>
      <w:r>
        <w:t xml:space="preserve">Indien de uitvoering van het goedgekeurde herstelplan een </w:t>
      </w:r>
      <w:r w:rsidR="00112CAE">
        <w:t>Gebrek</w:t>
      </w:r>
      <w:r>
        <w:t xml:space="preserve"> vertoont, is Opdrachtgever zonder nadere ingebrekestelling bevoegd de Overeenkomst te ontbinden.</w:t>
      </w:r>
    </w:p>
    <w:p w14:paraId="12805FD9" w14:textId="77777777" w:rsidR="00F85BDD" w:rsidRPr="00807BDD" w:rsidRDefault="00F85BDD" w:rsidP="00F85BDD">
      <w:pPr>
        <w:pStyle w:val="Kop1"/>
      </w:pPr>
      <w:bookmarkStart w:id="70" w:name="_Ref368663260"/>
      <w:bookmarkStart w:id="71" w:name="_Ref150876426"/>
      <w:bookmarkStart w:id="72" w:name="_Toc201568931"/>
      <w:r w:rsidRPr="00807BDD">
        <w:t>Gebreken in de samenwerking met andere programmatuur of apparatuur</w:t>
      </w:r>
      <w:bookmarkEnd w:id="70"/>
      <w:r>
        <w:t xml:space="preserve"> of koppelingen</w:t>
      </w:r>
      <w:bookmarkEnd w:id="71"/>
      <w:bookmarkEnd w:id="72"/>
    </w:p>
    <w:p w14:paraId="61E9CEA3" w14:textId="5977D3D5" w:rsidR="00F85BDD" w:rsidRPr="00C652BF" w:rsidRDefault="00F85BDD" w:rsidP="002F72D9">
      <w:pPr>
        <w:pStyle w:val="Kop2"/>
        <w:rPr>
          <w:snapToGrid w:val="0"/>
        </w:rPr>
      </w:pPr>
      <w:bookmarkStart w:id="73" w:name="_Ref475351127"/>
      <w:r w:rsidRPr="00570BB9">
        <w:rPr>
          <w:snapToGrid w:val="0"/>
        </w:rPr>
        <w:t xml:space="preserve">Opdrachtnemer neemt op verzoek van Opdrachtgever deel aan overleg met door Opdrachtgever aangewezen </w:t>
      </w:r>
      <w:r w:rsidR="00A579AD" w:rsidRPr="00570BB9">
        <w:rPr>
          <w:snapToGrid w:val="0"/>
        </w:rPr>
        <w:t>andere opdrachtnemer</w:t>
      </w:r>
      <w:r w:rsidR="00700B0C">
        <w:rPr>
          <w:snapToGrid w:val="0"/>
        </w:rPr>
        <w:t>(</w:t>
      </w:r>
      <w:r w:rsidRPr="00570BB9">
        <w:rPr>
          <w:snapToGrid w:val="0"/>
        </w:rPr>
        <w:t>s</w:t>
      </w:r>
      <w:r w:rsidR="00700B0C">
        <w:rPr>
          <w:snapToGrid w:val="0"/>
        </w:rPr>
        <w:t>)</w:t>
      </w:r>
      <w:r w:rsidRPr="00570BB9">
        <w:rPr>
          <w:snapToGrid w:val="0"/>
        </w:rPr>
        <w:t xml:space="preserve"> van Opdrachtgever indien op enig moment </w:t>
      </w:r>
      <w:r w:rsidRPr="00C652BF">
        <w:rPr>
          <w:snapToGrid w:val="0"/>
        </w:rPr>
        <w:t>blijkt dat de Prestatie niet goed functioneert in samenhang met andere bij Opdrachtgever in gebruik zijnde of te nemen programmatuur en/of producten en/of Koppelingen</w:t>
      </w:r>
      <w:r w:rsidR="004B2139">
        <w:rPr>
          <w:snapToGrid w:val="0"/>
        </w:rPr>
        <w:t>.</w:t>
      </w:r>
      <w:r w:rsidR="00A36CA5">
        <w:rPr>
          <w:snapToGrid w:val="0"/>
        </w:rPr>
        <w:t xml:space="preserve"> </w:t>
      </w:r>
      <w:bookmarkEnd w:id="73"/>
    </w:p>
    <w:p w14:paraId="61A93601" w14:textId="4E1ED7A1" w:rsidR="00F85BDD" w:rsidRDefault="00F85BDD" w:rsidP="002F72D9">
      <w:pPr>
        <w:pStyle w:val="Kop2"/>
        <w:rPr>
          <w:snapToGrid w:val="0"/>
        </w:rPr>
      </w:pPr>
      <w:r w:rsidRPr="00570BB9">
        <w:rPr>
          <w:snapToGrid w:val="0"/>
        </w:rPr>
        <w:t xml:space="preserve">Het overleg, </w:t>
      </w:r>
      <w:r>
        <w:rPr>
          <w:snapToGrid w:val="0"/>
        </w:rPr>
        <w:t xml:space="preserve">als </w:t>
      </w:r>
      <w:r w:rsidRPr="00570BB9">
        <w:rPr>
          <w:snapToGrid w:val="0"/>
        </w:rPr>
        <w:t xml:space="preserve">bedoeld in artikel </w:t>
      </w:r>
      <w:r w:rsidRPr="005850D0">
        <w:rPr>
          <w:snapToGrid w:val="0"/>
        </w:rPr>
        <w:fldChar w:fldCharType="begin"/>
      </w:r>
      <w:r w:rsidRPr="00570BB9">
        <w:rPr>
          <w:snapToGrid w:val="0"/>
        </w:rPr>
        <w:instrText xml:space="preserve"> REF _Ref475351127 \n \h </w:instrText>
      </w:r>
      <w:r w:rsidRPr="005850D0">
        <w:rPr>
          <w:snapToGrid w:val="0"/>
        </w:rPr>
      </w:r>
      <w:r w:rsidRPr="005850D0">
        <w:rPr>
          <w:snapToGrid w:val="0"/>
        </w:rPr>
        <w:fldChar w:fldCharType="separate"/>
      </w:r>
      <w:r w:rsidR="00FA6C46">
        <w:rPr>
          <w:snapToGrid w:val="0"/>
        </w:rPr>
        <w:t>14.1</w:t>
      </w:r>
      <w:r w:rsidRPr="005850D0">
        <w:rPr>
          <w:snapToGrid w:val="0"/>
        </w:rPr>
        <w:fldChar w:fldCharType="end"/>
      </w:r>
      <w:r>
        <w:rPr>
          <w:snapToGrid w:val="0"/>
        </w:rPr>
        <w:t>,</w:t>
      </w:r>
      <w:r w:rsidRPr="00570BB9">
        <w:rPr>
          <w:snapToGrid w:val="0"/>
        </w:rPr>
        <w:t xml:space="preserve"> is gericht op het achterhalen van de oorzaak van het onvoldoende in samenhang functioneren en het zo mogelijk vinden van een oplossing daarvoor. </w:t>
      </w:r>
    </w:p>
    <w:p w14:paraId="3389A8B1" w14:textId="77777777" w:rsidR="00F85BDD" w:rsidRPr="00B411E7" w:rsidRDefault="00F85BDD" w:rsidP="002F72D9">
      <w:pPr>
        <w:pStyle w:val="Kop2"/>
        <w:rPr>
          <w:snapToGrid w:val="0"/>
        </w:rPr>
      </w:pPr>
      <w:bookmarkStart w:id="74" w:name="_Ref134438400"/>
      <w:r>
        <w:rPr>
          <w:snapToGrid w:val="0"/>
        </w:rPr>
        <w:lastRenderedPageBreak/>
        <w:t>De a</w:t>
      </w:r>
      <w:r w:rsidRPr="00570BB9">
        <w:rPr>
          <w:snapToGrid w:val="0"/>
        </w:rPr>
        <w:t xml:space="preserve">an </w:t>
      </w:r>
      <w:r>
        <w:rPr>
          <w:snapToGrid w:val="0"/>
        </w:rPr>
        <w:t>het voornoemde</w:t>
      </w:r>
      <w:r w:rsidRPr="00570BB9">
        <w:rPr>
          <w:snapToGrid w:val="0"/>
        </w:rPr>
        <w:t xml:space="preserve"> </w:t>
      </w:r>
      <w:r w:rsidRPr="008A58AC">
        <w:rPr>
          <w:snapToGrid w:val="0"/>
        </w:rPr>
        <w:t xml:space="preserve">overleg en uitwerken van een oplossing verbonden redelijke kosten komen voor rekening van Opdrachtgever, tenzij het onvoldoende in </w:t>
      </w:r>
      <w:r w:rsidRPr="00B411E7">
        <w:rPr>
          <w:snapToGrid w:val="0"/>
        </w:rPr>
        <w:t xml:space="preserve">samenhang </w:t>
      </w:r>
      <w:r w:rsidR="002C09C9" w:rsidRPr="00B411E7">
        <w:rPr>
          <w:snapToGrid w:val="0"/>
        </w:rPr>
        <w:t xml:space="preserve">het gevolg is van het niet-nakomen van de Overeenkomst door </w:t>
      </w:r>
      <w:r w:rsidRPr="00B411E7">
        <w:rPr>
          <w:snapToGrid w:val="0"/>
        </w:rPr>
        <w:t>Opdrachtnemer.</w:t>
      </w:r>
      <w:bookmarkEnd w:id="74"/>
    </w:p>
    <w:p w14:paraId="43197075" w14:textId="77777777" w:rsidR="00CC5485" w:rsidRPr="006D72BE" w:rsidRDefault="00CC5485" w:rsidP="00CC5485">
      <w:pPr>
        <w:pStyle w:val="Kop1"/>
      </w:pPr>
      <w:bookmarkStart w:id="75" w:name="_Ref147821954"/>
      <w:bookmarkStart w:id="76" w:name="_Ref147823525"/>
      <w:bookmarkStart w:id="77" w:name="_Ref147823651"/>
      <w:bookmarkStart w:id="78" w:name="_Toc201568932"/>
      <w:bookmarkStart w:id="79" w:name="_Ref367787103"/>
      <w:bookmarkStart w:id="80" w:name="_Ref369087693"/>
      <w:bookmarkStart w:id="81" w:name="_Ref134702944"/>
      <w:bookmarkStart w:id="82" w:name="_Ref135226793"/>
      <w:r w:rsidRPr="006D72BE">
        <w:t>Aanvullende Overeenkomsten</w:t>
      </w:r>
      <w:bookmarkEnd w:id="75"/>
      <w:bookmarkEnd w:id="76"/>
      <w:bookmarkEnd w:id="77"/>
      <w:bookmarkEnd w:id="78"/>
      <w:r w:rsidRPr="006D72BE">
        <w:t xml:space="preserve"> </w:t>
      </w:r>
      <w:bookmarkEnd w:id="79"/>
      <w:bookmarkEnd w:id="80"/>
      <w:bookmarkEnd w:id="81"/>
      <w:bookmarkEnd w:id="82"/>
    </w:p>
    <w:p w14:paraId="41FC1065" w14:textId="292A9C8E" w:rsidR="00CC5485" w:rsidRPr="00570BB9" w:rsidRDefault="00CC5485" w:rsidP="002F72D9">
      <w:pPr>
        <w:pStyle w:val="Kop2"/>
      </w:pPr>
      <w:bookmarkStart w:id="83" w:name="_Ref369782074"/>
      <w:r w:rsidRPr="00570BB9">
        <w:t xml:space="preserve">Op basis van </w:t>
      </w:r>
      <w:r w:rsidRPr="00955A68">
        <w:t xml:space="preserve">deze Overeenkomst kan Opdrachtgever gedurende de duur van deze Overeenkomst met Opdrachtnemer Aanvullende Overeenkomst(en) aangaan, waarbij de </w:t>
      </w:r>
      <w:r w:rsidR="00B2262A">
        <w:t>s</w:t>
      </w:r>
      <w:r w:rsidRPr="00955A68">
        <w:t>pecificaties, voor zover mogelijk</w:t>
      </w:r>
      <w:r w:rsidRPr="00570BB9">
        <w:t xml:space="preserve">, </w:t>
      </w:r>
      <w:r>
        <w:t xml:space="preserve">reeds </w:t>
      </w:r>
      <w:r w:rsidRPr="00570BB9">
        <w:t xml:space="preserve">zijn omschreven in </w:t>
      </w:r>
      <w:r>
        <w:t>de Aanbestedingsstukken.</w:t>
      </w:r>
    </w:p>
    <w:p w14:paraId="7E0DCF00" w14:textId="3DB1D816" w:rsidR="003B166E" w:rsidRDefault="00CC5485" w:rsidP="002F72D9">
      <w:pPr>
        <w:pStyle w:val="Kop2"/>
      </w:pPr>
      <w:bookmarkStart w:id="84" w:name="_Ref368660069"/>
      <w:bookmarkStart w:id="85" w:name="_Ref477870179"/>
      <w:r w:rsidRPr="00570BB9">
        <w:t xml:space="preserve">De </w:t>
      </w:r>
      <w:r>
        <w:t>Aanvullende Ov</w:t>
      </w:r>
      <w:r w:rsidRPr="00570BB9">
        <w:t xml:space="preserve">ereenkomst </w:t>
      </w:r>
      <w:r>
        <w:t xml:space="preserve">voor afname van de </w:t>
      </w:r>
      <w:r w:rsidR="00A579AD">
        <w:t>herzieningsclausule opgesomd</w:t>
      </w:r>
      <w:r w:rsidR="00CC35AC">
        <w:t xml:space="preserve"> </w:t>
      </w:r>
      <w:r w:rsidR="0089173C">
        <w:t xml:space="preserve">zijn opgesomd </w:t>
      </w:r>
      <w:r w:rsidR="00CC35AC">
        <w:t>in paragraaf 2.4.3. van het Beschrijvend Document</w:t>
      </w:r>
      <w:r>
        <w:t xml:space="preserve"> </w:t>
      </w:r>
      <w:r w:rsidR="0089173C">
        <w:t xml:space="preserve">en komen stand </w:t>
      </w:r>
      <w:r>
        <w:t xml:space="preserve">op een wijze zoals </w:t>
      </w:r>
      <w:r w:rsidR="0089173C">
        <w:t xml:space="preserve">in dit artikel </w:t>
      </w:r>
      <w:r>
        <w:t>is omschreven</w:t>
      </w:r>
      <w:r w:rsidR="0089173C">
        <w:t xml:space="preserve">. </w:t>
      </w:r>
      <w:bookmarkStart w:id="86" w:name="_Ref100754825"/>
      <w:bookmarkEnd w:id="84"/>
      <w:r w:rsidR="0089173C">
        <w:t>D</w:t>
      </w:r>
      <w:r>
        <w:t>eze Aanvullende Overeenkomst(</w:t>
      </w:r>
      <w:r w:rsidR="00A579AD">
        <w:t xml:space="preserve">en) </w:t>
      </w:r>
      <w:r w:rsidR="0089173C">
        <w:t xml:space="preserve">kan </w:t>
      </w:r>
      <w:r w:rsidR="00A579AD" w:rsidRPr="00570BB9">
        <w:t>alleen</w:t>
      </w:r>
      <w:r w:rsidRPr="00570BB9">
        <w:t xml:space="preserve"> door Opdrachtnemer worden uitgevoerd op basis van een door Opdrachtgever geaccepteerde </w:t>
      </w:r>
      <w:r w:rsidR="00D516E9">
        <w:t>o</w:t>
      </w:r>
      <w:r w:rsidRPr="00570BB9">
        <w:t xml:space="preserve">fferte eventueel aangevuld met een door een Opdrachtnemer geaccepteerd </w:t>
      </w:r>
      <w:r>
        <w:t>P</w:t>
      </w:r>
      <w:r w:rsidRPr="00570BB9">
        <w:t>lan</w:t>
      </w:r>
      <w:r>
        <w:t xml:space="preserve"> van Aanpak</w:t>
      </w:r>
      <w:r w:rsidRPr="00570BB9">
        <w:t xml:space="preserve"> of de aanvraag van Opdrachtgever.</w:t>
      </w:r>
      <w:r w:rsidR="001E1562">
        <w:t xml:space="preserve"> </w:t>
      </w:r>
    </w:p>
    <w:p w14:paraId="72CB2ACF" w14:textId="7A5C34C0" w:rsidR="00CC5485" w:rsidRPr="006D72BE" w:rsidRDefault="00CC5485" w:rsidP="003221C5">
      <w:pPr>
        <w:pStyle w:val="Kop2"/>
      </w:pPr>
      <w:r w:rsidRPr="00570BB9">
        <w:t xml:space="preserve">In ieder geval dienen de Offerte, het </w:t>
      </w:r>
      <w:r w:rsidRPr="006D72BE">
        <w:t xml:space="preserve">eventuele Plan van Aanpak zoals bedoeld in Artikel </w:t>
      </w:r>
      <w:r w:rsidRPr="006D72BE">
        <w:fldChar w:fldCharType="begin"/>
      </w:r>
      <w:r w:rsidRPr="006D72BE">
        <w:instrText xml:space="preserve"> REF _Ref477870179 \n \h </w:instrText>
      </w:r>
      <w:r>
        <w:instrText xml:space="preserve"> \* MERGEFORMAT </w:instrText>
      </w:r>
      <w:r w:rsidRPr="006D72BE">
        <w:fldChar w:fldCharType="separate"/>
      </w:r>
      <w:r w:rsidR="00FA6C46">
        <w:t>15.2</w:t>
      </w:r>
      <w:r w:rsidRPr="006D72BE">
        <w:fldChar w:fldCharType="end"/>
      </w:r>
      <w:r w:rsidRPr="006D72BE">
        <w:t xml:space="preserve"> informatie te bevatten, voor zover relevant, met betrekking tot de </w:t>
      </w:r>
      <w:r w:rsidR="00821C73">
        <w:t xml:space="preserve">Apparatuur, </w:t>
      </w:r>
      <w:r w:rsidRPr="006D72BE">
        <w:t xml:space="preserve">Documentatie, Materialen, Gebruiksrechten, risico-opslag, goedkeuringsprocedure en informatie over het personeel van Opdrachtgever die als eindverantwoordelijke en als uitvoerder betrokken zijn bij de Acceptatie(testen). </w:t>
      </w:r>
    </w:p>
    <w:p w14:paraId="7736321E" w14:textId="79EE21C3" w:rsidR="00CC5485" w:rsidRDefault="00CC5485" w:rsidP="002F72D9">
      <w:pPr>
        <w:pStyle w:val="Kop2"/>
      </w:pPr>
      <w:bookmarkStart w:id="87" w:name="_Ref100754849"/>
      <w:r w:rsidRPr="00570BB9">
        <w:t>Opdracht</w:t>
      </w:r>
      <w:r>
        <w:t xml:space="preserve">gever </w:t>
      </w:r>
      <w:r w:rsidRPr="00570BB9">
        <w:t>zal</w:t>
      </w:r>
      <w:r>
        <w:t xml:space="preserve"> de Offerte</w:t>
      </w:r>
      <w:r w:rsidRPr="00570BB9">
        <w:t xml:space="preserve"> zoals bepaald in het </w:t>
      </w:r>
      <w:r w:rsidRPr="008A58AC">
        <w:t xml:space="preserve">vorige lid </w:t>
      </w:r>
      <w:r w:rsidR="00205B64" w:rsidRPr="00B411E7">
        <w:t>binnen een redelijke termijn</w:t>
      </w:r>
      <w:r w:rsidR="00205B64" w:rsidRPr="008A58AC">
        <w:t xml:space="preserve"> </w:t>
      </w:r>
      <w:r w:rsidRPr="008A58AC">
        <w:t>ontvangst ondertekend aan Opdrachtnemer retour zenden</w:t>
      </w:r>
      <w:r w:rsidR="0042087D" w:rsidRPr="008A58AC">
        <w:t>, aangeven</w:t>
      </w:r>
      <w:r w:rsidRPr="008A58AC">
        <w:t xml:space="preserve"> welke wijzigingen hij voorstelt op de Offerte</w:t>
      </w:r>
      <w:r w:rsidR="0042087D" w:rsidRPr="008A58AC">
        <w:t xml:space="preserve"> of de</w:t>
      </w:r>
      <w:r w:rsidR="0042087D">
        <w:t xml:space="preserve"> Offerte weigeren</w:t>
      </w:r>
      <w:r w:rsidRPr="00570BB9">
        <w:t>. De wijzigingen zoals bedoeld in dit artikel betreffen een tegenvoorstel van Opdracht</w:t>
      </w:r>
      <w:r>
        <w:t>gever</w:t>
      </w:r>
      <w:r w:rsidRPr="00570BB9">
        <w:t>. De</w:t>
      </w:r>
      <w:r>
        <w:t xml:space="preserve"> Aanvullende Overeenkomst(</w:t>
      </w:r>
      <w:r w:rsidR="0089173C">
        <w:t xml:space="preserve">en) </w:t>
      </w:r>
      <w:r w:rsidR="0089173C" w:rsidRPr="00570BB9">
        <w:t>is</w:t>
      </w:r>
      <w:r w:rsidRPr="00570BB9">
        <w:t xml:space="preserve"> hierdoor niet tot stand gekomen.</w:t>
      </w:r>
      <w:bookmarkEnd w:id="87"/>
      <w:r w:rsidRPr="00570BB9">
        <w:t xml:space="preserve"> </w:t>
      </w:r>
    </w:p>
    <w:p w14:paraId="74E80EBD" w14:textId="11CAC101" w:rsidR="00CC5485" w:rsidRDefault="00CC5485" w:rsidP="002F72D9">
      <w:pPr>
        <w:pStyle w:val="Kop2"/>
      </w:pPr>
      <w:r w:rsidRPr="00570BB9">
        <w:t xml:space="preserve">De </w:t>
      </w:r>
      <w:r>
        <w:t xml:space="preserve">Aanvullende </w:t>
      </w:r>
      <w:r w:rsidR="00505816">
        <w:t>O</w:t>
      </w:r>
      <w:r w:rsidRPr="00570BB9">
        <w:t>vereenkomst</w:t>
      </w:r>
      <w:r>
        <w:t>(en)</w:t>
      </w:r>
      <w:r w:rsidRPr="00570BB9">
        <w:t xml:space="preserve"> </w:t>
      </w:r>
      <w:r>
        <w:t>voor</w:t>
      </w:r>
      <w:r w:rsidRPr="00570BB9">
        <w:t xml:space="preserve"> </w:t>
      </w:r>
      <w:r>
        <w:t xml:space="preserve">Additionele Diensten, en de extra </w:t>
      </w:r>
      <w:r w:rsidR="00CC35AC">
        <w:t>L</w:t>
      </w:r>
      <w:r>
        <w:t xml:space="preserve">icenties </w:t>
      </w:r>
      <w:r w:rsidRPr="00570BB9">
        <w:t>kom</w:t>
      </w:r>
      <w:r>
        <w:t>t</w:t>
      </w:r>
      <w:r w:rsidRPr="00570BB9">
        <w:t xml:space="preserve"> tot stand via een Inkoopopdracht. </w:t>
      </w:r>
    </w:p>
    <w:bookmarkEnd w:id="86"/>
    <w:p w14:paraId="058A68DE" w14:textId="0FF4D652" w:rsidR="00CC5485" w:rsidRPr="00570BB9" w:rsidRDefault="00CC5485" w:rsidP="002F72D9">
      <w:pPr>
        <w:pStyle w:val="Kop2"/>
      </w:pPr>
      <w:r>
        <w:t xml:space="preserve">De Aanvullende </w:t>
      </w:r>
      <w:r w:rsidR="00505816">
        <w:t>O</w:t>
      </w:r>
      <w:r>
        <w:t xml:space="preserve">vereenkomst(en) betreft een resultaatverplichting tenzij de aard van de Aanvullende Overeenkomst zich daartegen verzetten. </w:t>
      </w:r>
    </w:p>
    <w:p w14:paraId="29E5B809" w14:textId="77777777" w:rsidR="00CC5485" w:rsidRPr="002C4548" w:rsidRDefault="00CC5485" w:rsidP="002F72D9">
      <w:pPr>
        <w:pStyle w:val="Kop2"/>
      </w:pPr>
      <w:bookmarkStart w:id="88" w:name="_Ref368038808"/>
      <w:r w:rsidRPr="002C4548">
        <w:t>Opdrachtgever is gerechtigd Aanvullende Overeenkomst(en) met Opdrachtnemer af te sluiten. Opdrachtgever is daartoe niet verplicht. Opdrachtnemer verplicht zich tot het aangaan van de Aanvullende Overeenkomst(en).</w:t>
      </w:r>
      <w:bookmarkEnd w:id="88"/>
    </w:p>
    <w:bookmarkEnd w:id="85"/>
    <w:p w14:paraId="6CD1EB43" w14:textId="67D9AE2F" w:rsidR="00CC5485" w:rsidRPr="002C4548" w:rsidRDefault="00CC5485" w:rsidP="002F72D9">
      <w:pPr>
        <w:pStyle w:val="Kop2"/>
      </w:pPr>
      <w:r w:rsidRPr="002C4548">
        <w:t>De bepalingen neergelegd in deze Overeenkomst zijn mede van toepassing op de Aanvullende Overeenkomst(</w:t>
      </w:r>
      <w:r w:rsidR="0089173C" w:rsidRPr="002C4548">
        <w:t>en) tenzij</w:t>
      </w:r>
      <w:r w:rsidRPr="002C4548">
        <w:t xml:space="preserve"> nadrukkelijk bepalingen uit deze Overeenkomst niet van toepassing zijn verklaard. </w:t>
      </w:r>
    </w:p>
    <w:bookmarkEnd w:id="83"/>
    <w:p w14:paraId="7908829F" w14:textId="77777777" w:rsidR="00CC5485" w:rsidRPr="00593C9D" w:rsidRDefault="00CC5485" w:rsidP="002F72D9">
      <w:pPr>
        <w:pStyle w:val="Kop2"/>
      </w:pPr>
      <w:r w:rsidRPr="00593C9D">
        <w:t>Toepassing van de hiervoor bedoelde bepalingen laat de overige rechten van Opdrachtgever onverlet, waaronder die op schadevergoeding.</w:t>
      </w:r>
    </w:p>
    <w:p w14:paraId="56880AE4" w14:textId="36FB1DDB" w:rsidR="00CC5485" w:rsidRDefault="00863A22" w:rsidP="002F72D9">
      <w:pPr>
        <w:pStyle w:val="Kop2"/>
      </w:pPr>
      <w:r w:rsidRPr="00593C9D">
        <w:t xml:space="preserve">Tot het moment van ondertekening van de Aanvullende </w:t>
      </w:r>
      <w:r w:rsidR="0089173C" w:rsidRPr="00593C9D">
        <w:t>Overeenkomst,</w:t>
      </w:r>
      <w:r w:rsidRPr="00593C9D">
        <w:t xml:space="preserve"> behoudt </w:t>
      </w:r>
      <w:r w:rsidR="00CC5485" w:rsidRPr="00593C9D">
        <w:t>Opdrachtgever zich nadrukkelijk het recht voor om de Aanvullende Overeenkomst</w:t>
      </w:r>
      <w:r w:rsidR="00CC5485">
        <w:t xml:space="preserve"> niet uit te voeren en de opdracht op een andere wijze uit te zetten.  </w:t>
      </w:r>
    </w:p>
    <w:p w14:paraId="3C16B3DB" w14:textId="72E4285D" w:rsidR="00CC5485" w:rsidRPr="0001488C" w:rsidRDefault="00CC5485" w:rsidP="00CC5485">
      <w:pPr>
        <w:pStyle w:val="Kop1"/>
      </w:pPr>
      <w:bookmarkStart w:id="89" w:name="_Toc159831842"/>
      <w:bookmarkStart w:id="90" w:name="_Toc201568933"/>
      <w:r w:rsidRPr="0001488C">
        <w:t xml:space="preserve">Garantie </w:t>
      </w:r>
      <w:r w:rsidR="0007522B">
        <w:t>v</w:t>
      </w:r>
      <w:r w:rsidRPr="0001488C">
        <w:t>reemde elementen</w:t>
      </w:r>
      <w:bookmarkEnd w:id="89"/>
      <w:bookmarkEnd w:id="90"/>
    </w:p>
    <w:p w14:paraId="4DFEA908" w14:textId="77777777" w:rsidR="00CC5485" w:rsidRPr="0001488C" w:rsidRDefault="00CC5485" w:rsidP="002F72D9">
      <w:pPr>
        <w:pStyle w:val="Kop2"/>
      </w:pPr>
      <w:bookmarkStart w:id="91" w:name="_Ref31014849"/>
      <w:r w:rsidRPr="0001488C">
        <w:t xml:space="preserve">Opdrachtnemer garandeert Opdrachtgever dat de opgeleverde Prestatie en/of onderdelen daarvan bij Oplevering, voor zover dit bij Opdrachtnemer redelijkerwijs- gezien de huidige stand van de techniek - bekend had kunnen zijn, geen vreemde elementen als virussen, </w:t>
      </w:r>
      <w:proofErr w:type="spellStart"/>
      <w:r w:rsidRPr="0001488C">
        <w:t>trojan</w:t>
      </w:r>
      <w:proofErr w:type="spellEnd"/>
      <w:r w:rsidRPr="0001488C">
        <w:t xml:space="preserve"> </w:t>
      </w:r>
      <w:proofErr w:type="spellStart"/>
      <w:r w:rsidRPr="0001488C">
        <w:t>horses</w:t>
      </w:r>
      <w:proofErr w:type="spellEnd"/>
      <w:r w:rsidRPr="0001488C">
        <w:t>, ed. bevat.</w:t>
      </w:r>
      <w:bookmarkEnd w:id="91"/>
    </w:p>
    <w:p w14:paraId="3DA774E5" w14:textId="77777777" w:rsidR="00CC5485" w:rsidRPr="0001488C" w:rsidRDefault="00CC5485" w:rsidP="002F72D9">
      <w:pPr>
        <w:pStyle w:val="Kop2"/>
      </w:pPr>
      <w:r w:rsidRPr="0001488C">
        <w:t>Opdrachtnemer garandeert Opdrachtgever verder dat de in gebruik gegeven Prestatie en/of onderdelen niet alleen bij Oplevering, maar ook daarna, geen voorzieningen, functies of andere vreemde elementen (</w:t>
      </w:r>
      <w:proofErr w:type="spellStart"/>
      <w:r w:rsidRPr="0001488C">
        <w:t>hidden</w:t>
      </w:r>
      <w:proofErr w:type="spellEnd"/>
      <w:r w:rsidRPr="0001488C">
        <w:t xml:space="preserve"> features waaronder bijvoorbeeld een frauduleuze component, </w:t>
      </w:r>
      <w:proofErr w:type="spellStart"/>
      <w:r w:rsidRPr="0001488C">
        <w:t>backdoors</w:t>
      </w:r>
      <w:proofErr w:type="spellEnd"/>
      <w:r w:rsidRPr="0001488C">
        <w:t xml:space="preserve"> etc.), bevat die op enig moment aan gebruik in de weg (kunnen) staan.</w:t>
      </w:r>
    </w:p>
    <w:p w14:paraId="5C3C38A0" w14:textId="77777777" w:rsidR="005E069B" w:rsidRDefault="00CC5485" w:rsidP="002F72D9">
      <w:pPr>
        <w:pStyle w:val="Kop2"/>
      </w:pPr>
      <w:r w:rsidRPr="0001488C">
        <w:t xml:space="preserve">Indien de in gebruik gegeven Prestatie en/of onderdelen daarvan toch voorzieningen, functies of andere voorzieningen bevat die niet vooraf expliciet door Partijen zijn overeengekomen, zal Opdrachtnemer Opdrachtgever, onverminderd diens eventuele andere aanspraken, kosteloos al het nodige doen om deze zo spoedig mogelijk ongedaan te (doen) maken. </w:t>
      </w:r>
    </w:p>
    <w:p w14:paraId="1A41D4D9" w14:textId="77777777" w:rsidR="00CC5485" w:rsidRPr="002D50BC" w:rsidRDefault="00CC5485" w:rsidP="00CC5485">
      <w:pPr>
        <w:pStyle w:val="Kop1"/>
      </w:pPr>
      <w:bookmarkStart w:id="92" w:name="_Toc227573943"/>
      <w:bookmarkStart w:id="93" w:name="_Toc227573974"/>
      <w:bookmarkStart w:id="94" w:name="_Toc227574804"/>
      <w:bookmarkStart w:id="95" w:name="B_Ref425734991"/>
      <w:bookmarkStart w:id="96" w:name="B_Ref11223733"/>
      <w:bookmarkStart w:id="97" w:name="_Toc45417728"/>
      <w:bookmarkStart w:id="98" w:name="_Toc201568934"/>
      <w:bookmarkEnd w:id="92"/>
      <w:bookmarkEnd w:id="93"/>
      <w:bookmarkEnd w:id="94"/>
      <w:r w:rsidRPr="002D50BC">
        <w:t>Garantie</w:t>
      </w:r>
      <w:bookmarkStart w:id="99" w:name="B_Ref425749439"/>
      <w:bookmarkStart w:id="100" w:name="B_Ref9326518"/>
      <w:bookmarkEnd w:id="95"/>
      <w:bookmarkEnd w:id="96"/>
      <w:bookmarkEnd w:id="97"/>
      <w:bookmarkEnd w:id="98"/>
      <w:r w:rsidRPr="002D50BC">
        <w:t xml:space="preserve"> </w:t>
      </w:r>
    </w:p>
    <w:p w14:paraId="6A8F5A21" w14:textId="4F7C3C4F" w:rsidR="00CC5485" w:rsidRPr="00593C9D" w:rsidRDefault="00CC5485" w:rsidP="002F72D9">
      <w:pPr>
        <w:pStyle w:val="Kop2"/>
      </w:pPr>
      <w:bookmarkStart w:id="101" w:name="_Ref103782963"/>
      <w:r w:rsidRPr="00593C9D">
        <w:t xml:space="preserve">Opdrachtnemer garandeert gedurende de looptijd van de Overeenkomst, inclusief eventuele verlengingen, en de benodigde periode van </w:t>
      </w:r>
      <w:proofErr w:type="spellStart"/>
      <w:r w:rsidRPr="00593C9D">
        <w:t>Retransitie</w:t>
      </w:r>
      <w:proofErr w:type="spellEnd"/>
      <w:r w:rsidRPr="00593C9D">
        <w:t xml:space="preserve"> dat (bij) de </w:t>
      </w:r>
      <w:proofErr w:type="spellStart"/>
      <w:r w:rsidR="00FF139F">
        <w:t>Managed</w:t>
      </w:r>
      <w:proofErr w:type="spellEnd"/>
      <w:r w:rsidR="00FF139F">
        <w:t xml:space="preserve"> Service</w:t>
      </w:r>
      <w:r w:rsidRPr="00593C9D">
        <w:t>:</w:t>
      </w:r>
    </w:p>
    <w:p w14:paraId="188180E7" w14:textId="1D7BC65B" w:rsidR="00E30018" w:rsidRDefault="00E30018" w:rsidP="002F72D9">
      <w:pPr>
        <w:pStyle w:val="Kop3"/>
      </w:pPr>
      <w:r w:rsidRPr="00593C9D">
        <w:t xml:space="preserve">de </w:t>
      </w:r>
      <w:proofErr w:type="spellStart"/>
      <w:r w:rsidR="00FF139F">
        <w:t>Managed</w:t>
      </w:r>
      <w:proofErr w:type="spellEnd"/>
      <w:r w:rsidR="00FF139F">
        <w:t xml:space="preserve"> Service</w:t>
      </w:r>
      <w:r w:rsidRPr="00593C9D">
        <w:t xml:space="preserve"> blijft voldoen aan de algemene vereisten die in </w:t>
      </w:r>
      <w:r w:rsidRPr="00593C9D">
        <w:fldChar w:fldCharType="begin"/>
      </w:r>
      <w:r w:rsidRPr="00593C9D">
        <w:instrText xml:space="preserve"> REF _Ref159235223 \r \h </w:instrText>
      </w:r>
      <w:r w:rsidR="005E069B" w:rsidRPr="00593C9D">
        <w:instrText xml:space="preserve"> \* MERGEFORMAT </w:instrText>
      </w:r>
      <w:r w:rsidRPr="00593C9D">
        <w:fldChar w:fldCharType="separate"/>
      </w:r>
      <w:r w:rsidR="00FA6C46">
        <w:t>Artikel 7</w:t>
      </w:r>
      <w:r w:rsidRPr="00593C9D">
        <w:fldChar w:fldCharType="end"/>
      </w:r>
      <w:r w:rsidRPr="00593C9D">
        <w:t xml:space="preserve"> zijn vermeld</w:t>
      </w:r>
      <w:r w:rsidR="0042087D" w:rsidRPr="00593C9D">
        <w:t>;</w:t>
      </w:r>
    </w:p>
    <w:p w14:paraId="3AFC53B8" w14:textId="77777777" w:rsidR="004F15CE" w:rsidRPr="00E501E7" w:rsidRDefault="004F15CE" w:rsidP="004F15CE">
      <w:pPr>
        <w:pStyle w:val="Kop3"/>
      </w:pPr>
      <w:r w:rsidRPr="00E501E7">
        <w:t xml:space="preserve">geschikt zal zijn voor gebruik in samenhang met de ICT- Infrastructuur van Opdrachtgever; </w:t>
      </w:r>
    </w:p>
    <w:p w14:paraId="3B3ADA63" w14:textId="45B4A98F" w:rsidR="0042087D" w:rsidRPr="00593C9D" w:rsidRDefault="0042087D" w:rsidP="002F72D9">
      <w:pPr>
        <w:pStyle w:val="Kop3"/>
      </w:pPr>
      <w:r w:rsidRPr="00593C9D">
        <w:lastRenderedPageBreak/>
        <w:t xml:space="preserve">de </w:t>
      </w:r>
      <w:proofErr w:type="spellStart"/>
      <w:r w:rsidR="00FF139F">
        <w:t>Managed</w:t>
      </w:r>
      <w:proofErr w:type="spellEnd"/>
      <w:r w:rsidR="00FF139F">
        <w:t xml:space="preserve"> Service</w:t>
      </w:r>
      <w:r w:rsidRPr="00593C9D">
        <w:t xml:space="preserve"> beschikbaar is en de </w:t>
      </w:r>
      <w:r w:rsidR="004F15CE">
        <w:t>P</w:t>
      </w:r>
      <w:r w:rsidRPr="00593C9D">
        <w:t>restaties levert als beschreven in</w:t>
      </w:r>
      <w:r w:rsidR="00BF6B8C" w:rsidRPr="00593C9D">
        <w:t xml:space="preserve"> Bijlage A</w:t>
      </w:r>
      <w:r w:rsidRPr="00593C9D">
        <w:t xml:space="preserve"> de Service Level Agreement</w:t>
      </w:r>
      <w:r w:rsidR="002E7FD2" w:rsidRPr="00593C9D">
        <w:t xml:space="preserve"> betreffende </w:t>
      </w:r>
      <w:proofErr w:type="spellStart"/>
      <w:r w:rsidR="002E7FD2" w:rsidRPr="00593C9D">
        <w:t>prio’s</w:t>
      </w:r>
      <w:proofErr w:type="spellEnd"/>
      <w:r w:rsidR="002E7FD2" w:rsidRPr="00593C9D">
        <w:t xml:space="preserve"> 1</w:t>
      </w:r>
      <w:r w:rsidRPr="00593C9D">
        <w:t>;</w:t>
      </w:r>
    </w:p>
    <w:p w14:paraId="27F7290E" w14:textId="65F865C6" w:rsidR="00CC5485" w:rsidRPr="00593C9D" w:rsidRDefault="00CC5485" w:rsidP="00111BC3">
      <w:pPr>
        <w:pStyle w:val="Kop3"/>
      </w:pPr>
      <w:bookmarkStart w:id="102" w:name="_Ref144715324"/>
      <w:r w:rsidRPr="00593C9D">
        <w:t xml:space="preserve">voldoende en adequate bescherming biedt met betrekking tot de vertrouwelijkheid van de Informatiebeveiliging en meer in het bijzonder op het gebied van de persoonlijke levenssfeer van de betrokkenen wier </w:t>
      </w:r>
      <w:r w:rsidR="007046E8">
        <w:t>(Persoons)Gegevens</w:t>
      </w:r>
      <w:r w:rsidRPr="00593C9D">
        <w:t xml:space="preserve"> worden verwerkt;</w:t>
      </w:r>
      <w:bookmarkStart w:id="103" w:name="_Ref368906268"/>
      <w:bookmarkEnd w:id="102"/>
      <w:r w:rsidR="00863A22" w:rsidRPr="00593C9D">
        <w:t xml:space="preserve"> </w:t>
      </w:r>
      <w:r w:rsidRPr="00593C9D">
        <w:t xml:space="preserve">de Gegevens, waaronder begrepen </w:t>
      </w:r>
      <w:r w:rsidR="0007522B" w:rsidRPr="004F15CE">
        <w:t>P</w:t>
      </w:r>
      <w:r w:rsidRPr="004F15CE">
        <w:t xml:space="preserve">ersoonsgegevens, </w:t>
      </w:r>
      <w:r w:rsidR="00A61D14" w:rsidRPr="004F15CE">
        <w:t>in beginsel</w:t>
      </w:r>
      <w:r w:rsidRPr="004F15CE">
        <w:t xml:space="preserve"> worden verwerkt binnen de Europese Economische Ruimte (EER)</w:t>
      </w:r>
      <w:r w:rsidR="0007522B" w:rsidRPr="004F15CE">
        <w:t xml:space="preserve"> en slechts buiten de EER </w:t>
      </w:r>
      <w:proofErr w:type="spellStart"/>
      <w:r w:rsidR="0007522B" w:rsidRPr="004F15CE">
        <w:t>voorzover</w:t>
      </w:r>
      <w:proofErr w:type="spellEnd"/>
      <w:r w:rsidR="0007522B" w:rsidRPr="004F15CE">
        <w:t xml:space="preserve"> in overeenstemming met hoofdstuk V (Doorgiften van Persoonsgegevens aan derde landen of internationale </w:t>
      </w:r>
      <w:r w:rsidR="00FA322C" w:rsidRPr="004F15CE">
        <w:t>organisaties</w:t>
      </w:r>
      <w:r w:rsidR="0007522B" w:rsidRPr="004F15CE">
        <w:t>) van de AVG</w:t>
      </w:r>
      <w:r w:rsidR="002E7FD2" w:rsidRPr="004F15CE">
        <w:t xml:space="preserve"> en artikel 2.1</w:t>
      </w:r>
      <w:r w:rsidR="00247C12" w:rsidRPr="004F15CE">
        <w:t>2</w:t>
      </w:r>
      <w:r w:rsidR="002E7FD2" w:rsidRPr="004F15CE">
        <w:t xml:space="preserve"> van de Verwerkersovereenkomst</w:t>
      </w:r>
      <w:bookmarkEnd w:id="103"/>
      <w:r w:rsidR="002E7FD2" w:rsidRPr="004F15CE">
        <w:t>.</w:t>
      </w:r>
      <w:r w:rsidR="00863A22" w:rsidRPr="004F15CE">
        <w:t xml:space="preserve"> Informatie over Opdrachtgever, waaronder </w:t>
      </w:r>
      <w:r w:rsidR="00506D59" w:rsidRPr="004F15CE">
        <w:t>P</w:t>
      </w:r>
      <w:r w:rsidR="00863A22" w:rsidRPr="004F15CE">
        <w:t>ersoonsgegevens, kan worden verwerkt</w:t>
      </w:r>
      <w:r w:rsidR="00863A22" w:rsidRPr="00593C9D">
        <w:t xml:space="preserve"> door Opdrachtnemer, andere groepsmaatschappijen die behoren tot dezelfde groep als waartoe Opdrachtnemer behoort en externe dienstverleners in de verschillende landen waarin zij actief zijn. De verwerking van informatie die Opdrachtnemer van de Opdrachtgever heeft ontvangen vindt plaats in overeenstemming met de toepasselijke wet- en beroepsregelgeving. De doorgifte van persoonsgegevens binnen de groep waartoe Opdrachtnemer behoort, is onderworpen aan het interne beleid binnen en richtlijnen van Opdrachtnemer.</w:t>
      </w:r>
    </w:p>
    <w:p w14:paraId="4FEED2E7" w14:textId="528878E2" w:rsidR="00CC5485" w:rsidRPr="00A71D74" w:rsidRDefault="00CC5485" w:rsidP="002F72D9">
      <w:pPr>
        <w:pStyle w:val="Kop3"/>
      </w:pPr>
      <w:bookmarkStart w:id="104" w:name="_Ref369010230"/>
      <w:r w:rsidRPr="00A71D74">
        <w:t xml:space="preserve">dat het transport van de Gegevens, waaronder </w:t>
      </w:r>
      <w:r w:rsidR="00506D59">
        <w:t>P</w:t>
      </w:r>
      <w:r w:rsidRPr="00A71D74">
        <w:t>ersoonsgegevens, te allen tijde versleuteld zal plaatsvinden, waarbij de versleuteling, voor zover niet reeds specifiek voorgeschreven door Opdrachtgever, ten minste voldoet aan de stand der techniek die in de relevante markt gebruikelijk is en waarbij alleen informatie-uitwisseling plaatsvindt met daartoe geautoriseerde systemen waarvan de authenticiteit in het kader van de betreffende overdracht is vastgesteld;</w:t>
      </w:r>
      <w:bookmarkEnd w:id="104"/>
      <w:r w:rsidRPr="00A71D74">
        <w:t xml:space="preserve"> </w:t>
      </w:r>
    </w:p>
    <w:p w14:paraId="181DD970" w14:textId="413233DC" w:rsidR="00CC5485" w:rsidRPr="00A71D74" w:rsidRDefault="00CC5485" w:rsidP="002F72D9">
      <w:pPr>
        <w:pStyle w:val="Kop3"/>
      </w:pPr>
      <w:r w:rsidRPr="00A71D74">
        <w:t xml:space="preserve">gebruik wordt gemaakt van een oplossing waardoor een back-up wordt gegarandeerd van alle </w:t>
      </w:r>
      <w:r w:rsidR="007046E8">
        <w:t>(Persoons)Gegevens</w:t>
      </w:r>
      <w:r w:rsidRPr="00A71D74">
        <w:t xml:space="preserve"> en data die onderdeel uitmaken van de </w:t>
      </w:r>
      <w:proofErr w:type="spellStart"/>
      <w:r w:rsidR="00FF139F">
        <w:t>Managed</w:t>
      </w:r>
      <w:proofErr w:type="spellEnd"/>
      <w:r w:rsidR="00FF139F">
        <w:t xml:space="preserve"> Service</w:t>
      </w:r>
      <w:r w:rsidRPr="00A71D74">
        <w:t>;</w:t>
      </w:r>
    </w:p>
    <w:p w14:paraId="4C2B5848" w14:textId="1F9C18E2" w:rsidR="00CC5485" w:rsidRPr="00A71D74" w:rsidRDefault="00CC5485" w:rsidP="002F72D9">
      <w:pPr>
        <w:pStyle w:val="Kop3"/>
      </w:pPr>
      <w:r w:rsidRPr="00A71D74">
        <w:t xml:space="preserve">hij bij elke </w:t>
      </w:r>
      <w:proofErr w:type="spellStart"/>
      <w:r w:rsidRPr="00A71D74">
        <w:t>Datalek</w:t>
      </w:r>
      <w:proofErr w:type="spellEnd"/>
      <w:r w:rsidRPr="00A71D74">
        <w:t xml:space="preserve"> handelt conform het bepaalde in artikel </w:t>
      </w:r>
      <w:r w:rsidR="00DD49B2">
        <w:fldChar w:fldCharType="begin"/>
      </w:r>
      <w:r w:rsidR="00DD49B2">
        <w:instrText xml:space="preserve"> REF _Ref163552987 \r \h </w:instrText>
      </w:r>
      <w:r w:rsidR="00DD49B2">
        <w:fldChar w:fldCharType="separate"/>
      </w:r>
      <w:r w:rsidR="00FA6C46">
        <w:t>25.5</w:t>
      </w:r>
      <w:r w:rsidR="00DD49B2">
        <w:fldChar w:fldCharType="end"/>
      </w:r>
      <w:r w:rsidRPr="00A71D74">
        <w:t xml:space="preserve"> en dat hij alle passende technische en organisatorische maatregelen zal treffen om (verdere) Datalekken te voorkomen;</w:t>
      </w:r>
    </w:p>
    <w:p w14:paraId="35E69DA5" w14:textId="760F558F" w:rsidR="00CC5485" w:rsidRPr="00A71D74" w:rsidRDefault="00CC5485" w:rsidP="002F72D9">
      <w:pPr>
        <w:pStyle w:val="Kop3"/>
      </w:pPr>
      <w:r w:rsidRPr="00A71D74">
        <w:t xml:space="preserve">hij zodanige maatregelen heeft geïmplementeerd dat ongeautoriseerde toegang tot de </w:t>
      </w:r>
      <w:r w:rsidR="007046E8">
        <w:t>(Persoons)Gegevens</w:t>
      </w:r>
      <w:r w:rsidRPr="00A71D74">
        <w:t xml:space="preserve"> voorkomen wordt of dat voorkomen wordt dat ongeautoriseerde derden </w:t>
      </w:r>
      <w:r w:rsidR="007046E8">
        <w:t>(Persoons)Gegevens</w:t>
      </w:r>
      <w:r w:rsidRPr="00A71D74">
        <w:t xml:space="preserve"> kunnen raadplegen en/of wijzigen en/of de integriteit van de </w:t>
      </w:r>
      <w:r w:rsidR="007046E8">
        <w:t>(Persoons)Gegevens</w:t>
      </w:r>
      <w:r w:rsidRPr="00A71D74">
        <w:t xml:space="preserve"> aantasten, een en ander bovendien in overeenstemming met de AVG; </w:t>
      </w:r>
    </w:p>
    <w:p w14:paraId="6B3A9476" w14:textId="0E93072C" w:rsidR="00CC5485" w:rsidRPr="00A71D74" w:rsidRDefault="00CC5485" w:rsidP="002F72D9">
      <w:pPr>
        <w:pStyle w:val="Kop3"/>
      </w:pPr>
      <w:bookmarkStart w:id="105" w:name="_Ref144715333"/>
      <w:r w:rsidRPr="00A71D74">
        <w:t xml:space="preserve">hij na beëindiging van de Overeenkomst onmiddellijk de </w:t>
      </w:r>
      <w:r w:rsidR="007046E8">
        <w:t>(Persoons)Gegevens</w:t>
      </w:r>
      <w:r w:rsidRPr="00A71D74">
        <w:t xml:space="preserve"> aan Opdrachtgever ter beschikking zal stellen dan wel, na toestemming van Opdrachtgever, de </w:t>
      </w:r>
      <w:r w:rsidR="007046E8">
        <w:t>(Persoons)Gegevens</w:t>
      </w:r>
      <w:r w:rsidRPr="00A71D74">
        <w:t xml:space="preserve"> zal vernietigen zodat er geen </w:t>
      </w:r>
      <w:r w:rsidR="007046E8">
        <w:t>(Persoons)Gegevens</w:t>
      </w:r>
      <w:r w:rsidRPr="00A71D74">
        <w:t xml:space="preserve"> en/of sporen van </w:t>
      </w:r>
      <w:r w:rsidR="007046E8">
        <w:t>(Persoons)Gegevens</w:t>
      </w:r>
      <w:r w:rsidRPr="00A71D74">
        <w:t xml:space="preserve"> achterblijven bij Opdrachtnemer;</w:t>
      </w:r>
      <w:bookmarkEnd w:id="105"/>
    </w:p>
    <w:p w14:paraId="75EB5F7F" w14:textId="13425565" w:rsidR="00CA7230" w:rsidRPr="00593C9D" w:rsidRDefault="00CC5485" w:rsidP="002F72D9">
      <w:pPr>
        <w:pStyle w:val="Kop3"/>
      </w:pPr>
      <w:r w:rsidRPr="00593C9D">
        <w:t xml:space="preserve">voldoet en zal blijven voldoen aan alle geldende wet- en regelgeving en </w:t>
      </w:r>
      <w:r w:rsidR="00CA7230" w:rsidRPr="00593C9D">
        <w:t xml:space="preserve">dat hij alleen verantwoordelijk zal zijn voor het uitvoeren van materiële wijzigingen aan de </w:t>
      </w:r>
      <w:proofErr w:type="spellStart"/>
      <w:r w:rsidR="00FF139F">
        <w:t>Managed</w:t>
      </w:r>
      <w:proofErr w:type="spellEnd"/>
      <w:r w:rsidR="00FF139F">
        <w:t xml:space="preserve"> Service</w:t>
      </w:r>
      <w:r w:rsidR="00CA7230" w:rsidRPr="00593C9D">
        <w:t xml:space="preserve"> op basis specificaties van Opdrachtgever, zonder verantwoordelijk te zijn voor de uitleg of identificatie van deze wetgeving</w:t>
      </w:r>
    </w:p>
    <w:bookmarkEnd w:id="101"/>
    <w:p w14:paraId="6392A4DE" w14:textId="77777777" w:rsidR="0042087D" w:rsidRPr="00B411E7" w:rsidRDefault="00BE0563" w:rsidP="002F72D9">
      <w:pPr>
        <w:pStyle w:val="Kop3"/>
      </w:pPr>
      <w:r w:rsidRPr="00B411E7">
        <w:t>b</w:t>
      </w:r>
      <w:r w:rsidR="0042087D" w:rsidRPr="00B411E7">
        <w:t>eschikbaar zal zijn en goed zal functioneren;</w:t>
      </w:r>
    </w:p>
    <w:p w14:paraId="24A747C0" w14:textId="77777777" w:rsidR="00CC5485" w:rsidRPr="00791C63" w:rsidRDefault="00CC5485" w:rsidP="002F72D9">
      <w:pPr>
        <w:pStyle w:val="Kop3"/>
      </w:pPr>
      <w:r w:rsidRPr="00791C63">
        <w:t xml:space="preserve">geschikt zal zijn voor gebruik in samenhang met de ICT- Infrastructuur van Opdrachtgever zoals deze in gebruik is bij de Opdrachtgever ten tijde van aanvang van de Overeenkomst. </w:t>
      </w:r>
    </w:p>
    <w:p w14:paraId="40785E00" w14:textId="77777777" w:rsidR="00CC5485" w:rsidRPr="00791C63" w:rsidRDefault="00CC5485" w:rsidP="002F72D9">
      <w:pPr>
        <w:pStyle w:val="Kop3"/>
      </w:pPr>
      <w:r w:rsidRPr="00791C63">
        <w:t>gebruik wordt gemaakt van in de markt gebruikelijke standaarden, met het oog op het waarborgen van de continuïteit van de Prestatie;</w:t>
      </w:r>
    </w:p>
    <w:p w14:paraId="64BB0A41" w14:textId="3E5E868C" w:rsidR="00CC5485" w:rsidRDefault="00CC5485" w:rsidP="002F72D9">
      <w:pPr>
        <w:pStyle w:val="Kop3"/>
      </w:pPr>
      <w:r w:rsidRPr="00791C63">
        <w:t xml:space="preserve">fysiek wordt ondergebracht binnen het </w:t>
      </w:r>
      <w:r w:rsidR="00A2288E">
        <w:t>D</w:t>
      </w:r>
      <w:r w:rsidRPr="00791C63">
        <w:t>atacentrum van Opdrachtgever;</w:t>
      </w:r>
    </w:p>
    <w:p w14:paraId="38C88000" w14:textId="321C5C4B" w:rsidR="007F6A60" w:rsidRPr="00593C9D" w:rsidRDefault="007F6A60" w:rsidP="004F15CE">
      <w:pPr>
        <w:pStyle w:val="Kop2"/>
      </w:pPr>
      <w:r w:rsidRPr="00593C9D">
        <w:t>De garanties vermeld in dit artikel</w:t>
      </w:r>
      <w:r w:rsidR="00DD3E29" w:rsidRPr="00593C9D">
        <w:t>lid</w:t>
      </w:r>
      <w:r w:rsidRPr="00593C9D">
        <w:t xml:space="preserve"> zijn van toepassing onder de voorwaarde van een succesvolle Oplevering van de </w:t>
      </w:r>
      <w:proofErr w:type="spellStart"/>
      <w:r w:rsidR="00FF139F">
        <w:t>Managed</w:t>
      </w:r>
      <w:proofErr w:type="spellEnd"/>
      <w:r w:rsidR="00FF139F">
        <w:t xml:space="preserve"> Service</w:t>
      </w:r>
      <w:r w:rsidRPr="00593C9D">
        <w:t xml:space="preserve"> zoals op dat moment is. Een eenzijdige wijziging aan de zijde van Opdrachtgever die invloed heeft op de inhoud van genoemde garantiebepalingen in dit artikel</w:t>
      </w:r>
      <w:r w:rsidR="00DD3E29" w:rsidRPr="00593C9D">
        <w:t>lid</w:t>
      </w:r>
      <w:r w:rsidRPr="00593C9D">
        <w:t xml:space="preserve"> kan niet leiden tot het inroepen van deze garantie</w:t>
      </w:r>
      <w:r w:rsidR="00DD3E29" w:rsidRPr="00593C9D">
        <w:t xml:space="preserve"> door Opdrachtgever</w:t>
      </w:r>
      <w:r w:rsidRPr="00593C9D">
        <w:t xml:space="preserve"> als de inhoud zich daartegen verzet. Eventuele wijzigingen in de omstandigheden die deze garantiebepalingen beïnvloeden, dienen vooraf schriftelijk overeengekomen te worden tussen Partijen.  </w:t>
      </w:r>
    </w:p>
    <w:p w14:paraId="702DA67B" w14:textId="77777777" w:rsidR="00D8471F" w:rsidRPr="00B411E7" w:rsidRDefault="00D8471F" w:rsidP="003B166E">
      <w:pPr>
        <w:pStyle w:val="Kop2"/>
      </w:pPr>
      <w:r w:rsidRPr="00B411E7">
        <w:t xml:space="preserve">Opdrachtnemer garandeert gedurende de looptijd van de Overeenkomst, inclusief eventuele verlengingen, en de benodigde periode van </w:t>
      </w:r>
      <w:proofErr w:type="spellStart"/>
      <w:r w:rsidRPr="00B411E7">
        <w:t>Retransitie</w:t>
      </w:r>
      <w:proofErr w:type="spellEnd"/>
      <w:r w:rsidRPr="00B411E7">
        <w:t xml:space="preserve"> dat (bij) de Apparatuur:</w:t>
      </w:r>
    </w:p>
    <w:p w14:paraId="2258BEFC" w14:textId="520EF826" w:rsidR="0042087D" w:rsidRPr="00B411E7" w:rsidRDefault="003B166E" w:rsidP="003B166E">
      <w:pPr>
        <w:pStyle w:val="Kop3"/>
      </w:pPr>
      <w:r w:rsidRPr="00B411E7">
        <w:t>s</w:t>
      </w:r>
      <w:r w:rsidR="0042087D" w:rsidRPr="00B411E7">
        <w:t xml:space="preserve">teeds vervangen zal worden </w:t>
      </w:r>
      <w:r w:rsidR="00550403" w:rsidRPr="00B411E7">
        <w:t>voordat</w:t>
      </w:r>
      <w:r w:rsidR="0042087D" w:rsidRPr="00B411E7">
        <w:t xml:space="preserve"> deze niet </w:t>
      </w:r>
      <w:r w:rsidR="00550403" w:rsidRPr="00B411E7">
        <w:t>meer</w:t>
      </w:r>
      <w:r w:rsidR="0042087D" w:rsidRPr="00B411E7">
        <w:t xml:space="preserve"> geschikt is om te voldoen aan de voorwaarden van de Overeenkomst;</w:t>
      </w:r>
    </w:p>
    <w:p w14:paraId="41A39E97" w14:textId="779E58DE" w:rsidR="00D8471F" w:rsidRPr="00B411E7" w:rsidRDefault="00D8471F" w:rsidP="003B166E">
      <w:pPr>
        <w:pStyle w:val="Kop3"/>
      </w:pPr>
      <w:r w:rsidRPr="00B411E7">
        <w:t xml:space="preserve">alle datadragers worden geschoond met een </w:t>
      </w:r>
      <w:proofErr w:type="spellStart"/>
      <w:r w:rsidRPr="00B411E7">
        <w:t>schoningsverklaring</w:t>
      </w:r>
      <w:proofErr w:type="spellEnd"/>
      <w:r w:rsidRPr="00B411E7">
        <w:t xml:space="preserve">. Opdrachtnemer garandeert voorts dat van deze </w:t>
      </w:r>
      <w:proofErr w:type="spellStart"/>
      <w:r w:rsidRPr="00B411E7">
        <w:t>schoning</w:t>
      </w:r>
      <w:proofErr w:type="spellEnd"/>
      <w:r w:rsidRPr="00B411E7">
        <w:t xml:space="preserve"> en/of vernietiging een certificaat wordt opgeleverd met de vermelding van het serienummer van de betreffende datadrager(s) en de wijze waarop de </w:t>
      </w:r>
      <w:proofErr w:type="spellStart"/>
      <w:r w:rsidRPr="00B411E7">
        <w:t>schoning</w:t>
      </w:r>
      <w:proofErr w:type="spellEnd"/>
      <w:r w:rsidRPr="00B411E7">
        <w:t xml:space="preserve"> en/of vernietiging heeft plaatsgevonden;</w:t>
      </w:r>
    </w:p>
    <w:p w14:paraId="3D07E6EA" w14:textId="4174C4BC" w:rsidR="00D8471F" w:rsidRPr="008A58AC" w:rsidRDefault="003B166E" w:rsidP="002F72D9">
      <w:pPr>
        <w:pStyle w:val="Kop3"/>
      </w:pPr>
      <w:r w:rsidRPr="00B411E7">
        <w:t xml:space="preserve">ten allen tijde voldoet aan de </w:t>
      </w:r>
      <w:r w:rsidRPr="00F76841">
        <w:t xml:space="preserve">duurzaamheidsvereisten uit Hoofdstuk </w:t>
      </w:r>
      <w:r w:rsidR="003C5705" w:rsidRPr="00F76841">
        <w:t>5</w:t>
      </w:r>
      <w:r w:rsidRPr="00F76841">
        <w:t xml:space="preserve"> van de Specificatie van de Opdracht.</w:t>
      </w:r>
      <w:r w:rsidRPr="008A58AC">
        <w:t xml:space="preserve"> </w:t>
      </w:r>
    </w:p>
    <w:p w14:paraId="73327399" w14:textId="77777777" w:rsidR="00CC5485" w:rsidRPr="00194C92" w:rsidRDefault="00CC5485" w:rsidP="002F72D9">
      <w:pPr>
        <w:pStyle w:val="Kop2"/>
      </w:pPr>
      <w:r w:rsidRPr="00194C92">
        <w:t xml:space="preserve">Opdrachtnemer garandeert minimaal gedurende de looptijd van deze Overeenkomst, inclusief eventuele verlengingen, en de benodigde periode van </w:t>
      </w:r>
      <w:proofErr w:type="spellStart"/>
      <w:r w:rsidRPr="00194C92">
        <w:t>Retransitie</w:t>
      </w:r>
      <w:proofErr w:type="spellEnd"/>
      <w:r w:rsidRPr="00194C92">
        <w:t xml:space="preserve"> dat (bij) de Additionele Diensten:</w:t>
      </w:r>
    </w:p>
    <w:p w14:paraId="7189B78E" w14:textId="77777777" w:rsidR="00CC5485" w:rsidRPr="00194C92" w:rsidRDefault="00CC5485" w:rsidP="002F72D9">
      <w:pPr>
        <w:pStyle w:val="Kop3"/>
      </w:pPr>
      <w:r w:rsidRPr="00194C92">
        <w:lastRenderedPageBreak/>
        <w:t>te verrichten activiteiten voldoen aan de in de Overeenkomst vastgelegde eisen en;</w:t>
      </w:r>
    </w:p>
    <w:p w14:paraId="4B53AFE8" w14:textId="77777777" w:rsidR="00CC5485" w:rsidRPr="00194C92" w:rsidRDefault="00CC5485" w:rsidP="002F72D9">
      <w:pPr>
        <w:pStyle w:val="Kop3"/>
      </w:pPr>
      <w:r w:rsidRPr="00194C92">
        <w:t xml:space="preserve">dat de door of namens hem te verrichten Diensten op vakbekwame wijze worden uitgevoerd. </w:t>
      </w:r>
    </w:p>
    <w:p w14:paraId="649031B8" w14:textId="5B536A84" w:rsidR="00CC5485" w:rsidRPr="002D50BC" w:rsidRDefault="00CC5485" w:rsidP="002F72D9">
      <w:pPr>
        <w:pStyle w:val="Kop2"/>
      </w:pPr>
      <w:r w:rsidRPr="002D50BC">
        <w:t xml:space="preserve">Indien Opdrachtgever tijdens de garantieperiode op enig tijdstip constateert dat de Prestatie niet voldoet aan het bepaalde in artikel </w:t>
      </w:r>
      <w:r w:rsidRPr="002D50BC">
        <w:fldChar w:fldCharType="begin"/>
      </w:r>
      <w:r w:rsidRPr="002D50BC">
        <w:instrText xml:space="preserve"> REF _Ref103782963 \r \h </w:instrText>
      </w:r>
      <w:r>
        <w:instrText xml:space="preserve"> \* MERGEFORMAT </w:instrText>
      </w:r>
      <w:r w:rsidRPr="002D50BC">
        <w:fldChar w:fldCharType="separate"/>
      </w:r>
      <w:r w:rsidR="00FA6C46">
        <w:t>17.1</w:t>
      </w:r>
      <w:r w:rsidRPr="002D50BC">
        <w:fldChar w:fldCharType="end"/>
      </w:r>
      <w:r w:rsidRPr="002D50BC">
        <w:t xml:space="preserve"> </w:t>
      </w:r>
      <w:r>
        <w:t xml:space="preserve">of 12.2 </w:t>
      </w:r>
      <w:r w:rsidRPr="002D50BC">
        <w:t xml:space="preserve">dan zal Opdrachtgever Opdrachtnemer hiervan schriftelijk, en in spoedgevallen telefonisch, op de hoogte stellen. Tijdens de garantieperiode heeft Opdrachtgever aanspraak op de rechten uit de garantie zoals bedoeld in dit artikel, waartoe Opdrachtgever slechts hoeft aan te tonen dat de Prestatie de gegarandeerde eigenschap(pen) zoals bepaald in dit artikel niet bevat. </w:t>
      </w:r>
    </w:p>
    <w:p w14:paraId="0AD042E7" w14:textId="77777777" w:rsidR="00CC5485" w:rsidRPr="002D50BC" w:rsidRDefault="00CC5485" w:rsidP="002F72D9">
      <w:pPr>
        <w:pStyle w:val="Kop2"/>
      </w:pPr>
      <w:r w:rsidRPr="002D50BC">
        <w:t>Indien Opdrachtnemer van mening is dat Opdrachtgever geen beroep kan doen op de garantiebepalingen dan rust de bewijslast op Opdrachtnemer.</w:t>
      </w:r>
    </w:p>
    <w:p w14:paraId="72A35056" w14:textId="3DF47863" w:rsidR="00FD30A5" w:rsidRDefault="00CC5485" w:rsidP="002F72D9">
      <w:pPr>
        <w:pStyle w:val="Kop2"/>
      </w:pPr>
      <w:bookmarkStart w:id="106" w:name="_Ref31014800"/>
      <w:r w:rsidRPr="002D50BC">
        <w:t xml:space="preserve">De </w:t>
      </w:r>
      <w:r w:rsidRPr="00593C9D">
        <w:t xml:space="preserve">garantie geldt niet indien </w:t>
      </w:r>
      <w:r w:rsidR="00A2288E" w:rsidRPr="00593C9D">
        <w:t xml:space="preserve">en </w:t>
      </w:r>
      <w:proofErr w:type="spellStart"/>
      <w:r w:rsidR="00A2288E" w:rsidRPr="00593C9D">
        <w:t>voorzover</w:t>
      </w:r>
      <w:proofErr w:type="spellEnd"/>
      <w:r w:rsidR="00A2288E" w:rsidRPr="00593C9D">
        <w:t xml:space="preserve"> </w:t>
      </w:r>
      <w:r w:rsidRPr="00593C9D">
        <w:t>een</w:t>
      </w:r>
      <w:r w:rsidRPr="002D50BC">
        <w:t xml:space="preserve"> </w:t>
      </w:r>
      <w:r w:rsidR="00112CAE">
        <w:t>Gebrek</w:t>
      </w:r>
      <w:r w:rsidRPr="002D50BC">
        <w:t xml:space="preserve"> aantoonbaar het gevolg is van onjuist, onzorgvuldig of ondeskundig gebruik van de Prestatie door Opdrachtgever.</w:t>
      </w:r>
      <w:bookmarkEnd w:id="106"/>
    </w:p>
    <w:p w14:paraId="7E4DEAD3" w14:textId="77777777" w:rsidR="00CC5485" w:rsidRPr="00A71D74" w:rsidRDefault="00CC5485" w:rsidP="00CC5485">
      <w:pPr>
        <w:pStyle w:val="Kop1"/>
      </w:pPr>
      <w:bookmarkStart w:id="107" w:name="_Ref44819770"/>
      <w:bookmarkStart w:id="108" w:name="_Toc45417729"/>
      <w:bookmarkStart w:id="109" w:name="_Toc201568935"/>
      <w:bookmarkEnd w:id="99"/>
      <w:bookmarkEnd w:id="100"/>
      <w:r w:rsidRPr="00A71D74">
        <w:t>Aansprakelijkheid</w:t>
      </w:r>
      <w:bookmarkEnd w:id="107"/>
      <w:bookmarkEnd w:id="108"/>
      <w:bookmarkEnd w:id="109"/>
      <w:r w:rsidRPr="00A71D74">
        <w:t xml:space="preserve"> </w:t>
      </w:r>
    </w:p>
    <w:p w14:paraId="0E369CF6" w14:textId="77777777" w:rsidR="00CC5485" w:rsidRPr="00A71D74" w:rsidRDefault="00CC5485" w:rsidP="002F72D9">
      <w:pPr>
        <w:pStyle w:val="Kop2"/>
      </w:pPr>
      <w:bookmarkStart w:id="110" w:name="_Ref4590544"/>
      <w:bookmarkStart w:id="111" w:name="_Ref368903151"/>
      <w:r w:rsidRPr="00A71D74">
        <w:t>De aansprakelijkheid van Partijen op grond van of in verband met de Overeenkomst voor persoons- en zaakschade en daaruit voortvloeiende schade, is beperkt tot een bedrag van € 1.250.000,-- per gebeurtenis. Samenhangende gebeurtenissen worden daarbij aangemerkt als één gebeurtenis</w:t>
      </w:r>
      <w:bookmarkEnd w:id="110"/>
    </w:p>
    <w:p w14:paraId="60304A07" w14:textId="57F17A6B" w:rsidR="0042087D" w:rsidRPr="00F76841" w:rsidRDefault="00CC5485" w:rsidP="002F72D9">
      <w:pPr>
        <w:pStyle w:val="Kop2"/>
      </w:pPr>
      <w:r w:rsidRPr="008A58AC">
        <w:t xml:space="preserve">De aansprakelijkheid van Partijen </w:t>
      </w:r>
      <w:r w:rsidRPr="00B411E7">
        <w:t xml:space="preserve">op grond van of in verband met de Overeenkomst </w:t>
      </w:r>
      <w:r w:rsidRPr="008A58AC">
        <w:t xml:space="preserve">voor alle andere schade dan die bedoeld in artikel </w:t>
      </w:r>
      <w:r w:rsidR="001B258D" w:rsidRPr="008A58AC">
        <w:fldChar w:fldCharType="begin"/>
      </w:r>
      <w:r w:rsidR="001B258D" w:rsidRPr="008A58AC">
        <w:instrText xml:space="preserve"> REF _Ref4590544 \r \h </w:instrText>
      </w:r>
      <w:r w:rsidR="008A58AC">
        <w:instrText xml:space="preserve"> \* MERGEFORMAT </w:instrText>
      </w:r>
      <w:r w:rsidR="001B258D" w:rsidRPr="008A58AC">
        <w:fldChar w:fldCharType="separate"/>
      </w:r>
      <w:r w:rsidR="00FA6C46">
        <w:t>18.1</w:t>
      </w:r>
      <w:r w:rsidR="001B258D" w:rsidRPr="008A58AC">
        <w:fldChar w:fldCharType="end"/>
      </w:r>
      <w:r w:rsidRPr="008A58AC">
        <w:t xml:space="preserve"> (met uitzondering van de schade bedoeld in artikel </w:t>
      </w:r>
      <w:r w:rsidRPr="008A58AC">
        <w:fldChar w:fldCharType="begin"/>
      </w:r>
      <w:r w:rsidRPr="008A58AC">
        <w:instrText xml:space="preserve"> REF _Ref369009740 \r \h </w:instrText>
      </w:r>
      <w:r w:rsidR="008A58AC">
        <w:instrText xml:space="preserve"> \* MERGEFORMAT </w:instrText>
      </w:r>
      <w:r w:rsidRPr="008A58AC">
        <w:fldChar w:fldCharType="separate"/>
      </w:r>
      <w:r w:rsidR="00FA6C46">
        <w:t>18.5</w:t>
      </w:r>
      <w:r w:rsidRPr="008A58AC">
        <w:fldChar w:fldCharType="end"/>
      </w:r>
      <w:r w:rsidRPr="008A58AC">
        <w:t xml:space="preserve">) is per gebeurtenis </w:t>
      </w:r>
      <w:r w:rsidRPr="00F76841">
        <w:t>beperkt tot een bedrag van €</w:t>
      </w:r>
      <w:r w:rsidR="00C75D51" w:rsidRPr="00F76841">
        <w:t xml:space="preserve"> </w:t>
      </w:r>
      <w:r w:rsidRPr="00F76841">
        <w:t xml:space="preserve"> </w:t>
      </w:r>
      <w:r w:rsidR="000D1C21" w:rsidRPr="00F76841">
        <w:t>1.</w:t>
      </w:r>
      <w:r w:rsidR="00F76841" w:rsidRPr="00F76841">
        <w:t>0</w:t>
      </w:r>
      <w:r w:rsidR="000D1C21" w:rsidRPr="00F76841">
        <w:t>00.000</w:t>
      </w:r>
      <w:r w:rsidRPr="00F76841">
        <w:t xml:space="preserve">-- . </w:t>
      </w:r>
      <w:r w:rsidR="0042087D" w:rsidRPr="00F76841">
        <w:t>Samenhangende gebeurtenissen worden daarbij aangemerkt als één gebeurtenis</w:t>
      </w:r>
      <w:r w:rsidR="006C6DA6" w:rsidRPr="00F76841">
        <w:t>.</w:t>
      </w:r>
    </w:p>
    <w:p w14:paraId="3794E561" w14:textId="2BABA803" w:rsidR="00CC5485" w:rsidRPr="00194C92" w:rsidRDefault="00CC5485" w:rsidP="002F72D9">
      <w:pPr>
        <w:pStyle w:val="Kop2"/>
      </w:pPr>
      <w:r w:rsidRPr="00F76841">
        <w:t xml:space="preserve">De totale aansprakelijkheid </w:t>
      </w:r>
      <w:r w:rsidR="0042087D" w:rsidRPr="00F76841">
        <w:t xml:space="preserve">van Partijen per jaar </w:t>
      </w:r>
      <w:r w:rsidRPr="00F76841">
        <w:t xml:space="preserve">is beperkt tot een maximumbedrag van € </w:t>
      </w:r>
      <w:r w:rsidR="000D1C21" w:rsidRPr="00F76841">
        <w:t>2.000.000,--</w:t>
      </w:r>
      <w:r w:rsidRPr="00F76841">
        <w:t xml:space="preserve"> </w:t>
      </w:r>
      <w:bookmarkEnd w:id="111"/>
      <w:r w:rsidRPr="00F76841">
        <w:t xml:space="preserve"> </w:t>
      </w:r>
      <w:r>
        <w:t xml:space="preserve"> </w:t>
      </w:r>
      <w:r w:rsidRPr="00570BB9">
        <w:br/>
      </w:r>
      <w:r w:rsidRPr="004E08AE">
        <w:t xml:space="preserve">Onder schade wordt, maar niet limitatief bedoeld, </w:t>
      </w:r>
      <w:r w:rsidRPr="00194C92">
        <w:t>verstaan:</w:t>
      </w:r>
    </w:p>
    <w:p w14:paraId="66309739" w14:textId="77777777" w:rsidR="00CC5485" w:rsidRPr="00194C92" w:rsidRDefault="00CC5485" w:rsidP="00CC5485">
      <w:pPr>
        <w:pStyle w:val="Geenafstand"/>
        <w:numPr>
          <w:ilvl w:val="0"/>
          <w:numId w:val="12"/>
        </w:numPr>
        <w:ind w:left="1134" w:hanging="426"/>
        <w:rPr>
          <w:rFonts w:ascii="RijksoverheidSansHeading" w:hAnsi="RijksoverheidSansHeading"/>
          <w:sz w:val="18"/>
          <w:szCs w:val="18"/>
        </w:rPr>
      </w:pPr>
      <w:r w:rsidRPr="00194C92">
        <w:rPr>
          <w:rFonts w:ascii="RijksoverheidSansHeading" w:hAnsi="RijksoverheidSansHeading"/>
          <w:sz w:val="18"/>
          <w:szCs w:val="18"/>
        </w:rPr>
        <w:t>schade aan de ICT-Infrastructuur waaronder in ieder geval de Prestatie en gegevensbestanden;</w:t>
      </w:r>
    </w:p>
    <w:p w14:paraId="71264F81" w14:textId="77777777" w:rsidR="00CC5485" w:rsidRPr="00194C92" w:rsidRDefault="00CC5485" w:rsidP="00CC5485">
      <w:pPr>
        <w:pStyle w:val="Geenafstand"/>
        <w:numPr>
          <w:ilvl w:val="0"/>
          <w:numId w:val="12"/>
        </w:numPr>
        <w:ind w:left="1134" w:hanging="426"/>
        <w:rPr>
          <w:rFonts w:ascii="RijksoverheidSansHeading" w:hAnsi="RijksoverheidSansHeading"/>
          <w:sz w:val="18"/>
          <w:szCs w:val="18"/>
        </w:rPr>
      </w:pPr>
      <w:r w:rsidRPr="00194C92">
        <w:rPr>
          <w:rFonts w:ascii="RijksoverheidSansHeading" w:hAnsi="RijksoverheidSansHeading"/>
          <w:sz w:val="18"/>
          <w:szCs w:val="18"/>
        </w:rPr>
        <w:t>kosten van noodzakelijke wijzigingen en/of veranderingen in de Prestatie, Materialen of Documentatie aangebracht ter beperking c.q. herstel van schade;</w:t>
      </w:r>
    </w:p>
    <w:p w14:paraId="65C4F3FC" w14:textId="083B83D5" w:rsidR="00CC5485" w:rsidRPr="002D50BC" w:rsidRDefault="00CC5485" w:rsidP="00CC5485">
      <w:pPr>
        <w:pStyle w:val="Geenafstand"/>
        <w:numPr>
          <w:ilvl w:val="0"/>
          <w:numId w:val="12"/>
        </w:numPr>
        <w:ind w:left="1134" w:hanging="426"/>
        <w:rPr>
          <w:rFonts w:ascii="RijksoverheidSansHeading" w:hAnsi="RijksoverheidSansHeading"/>
          <w:sz w:val="18"/>
          <w:szCs w:val="18"/>
        </w:rPr>
      </w:pPr>
      <w:r w:rsidRPr="00194C92">
        <w:rPr>
          <w:rFonts w:ascii="RijksoverheidSansHeading" w:hAnsi="RijksoverheidSansHeading"/>
          <w:sz w:val="18"/>
          <w:szCs w:val="18"/>
        </w:rPr>
        <w:t xml:space="preserve">alle kosten met inbegrip van de vertragingskosten ontstaan en verband houdende met een situatie zoals genoemd in </w:t>
      </w:r>
      <w:r w:rsidRPr="00194C92">
        <w:rPr>
          <w:rFonts w:ascii="RijksoverheidSansHeading" w:hAnsi="RijksoverheidSansHeading"/>
          <w:sz w:val="18"/>
          <w:szCs w:val="18"/>
        </w:rPr>
        <w:fldChar w:fldCharType="begin"/>
      </w:r>
      <w:r w:rsidRPr="00194C92">
        <w:rPr>
          <w:rFonts w:ascii="RijksoverheidSansHeading" w:hAnsi="RijksoverheidSansHeading"/>
          <w:sz w:val="18"/>
          <w:szCs w:val="18"/>
        </w:rPr>
        <w:instrText xml:space="preserve"> REF _Ref147838773 \r \h  \* MERGEFORMAT </w:instrText>
      </w:r>
      <w:r w:rsidRPr="00194C92">
        <w:rPr>
          <w:rFonts w:ascii="RijksoverheidSansHeading" w:hAnsi="RijksoverheidSansHeading"/>
          <w:sz w:val="18"/>
          <w:szCs w:val="18"/>
        </w:rPr>
      </w:r>
      <w:r w:rsidRPr="00194C92">
        <w:rPr>
          <w:rFonts w:ascii="RijksoverheidSansHeading" w:hAnsi="RijksoverheidSansHeading"/>
          <w:sz w:val="18"/>
          <w:szCs w:val="18"/>
        </w:rPr>
        <w:fldChar w:fldCharType="separate"/>
      </w:r>
      <w:r w:rsidR="00FA6C46">
        <w:rPr>
          <w:rFonts w:ascii="RijksoverheidSansHeading" w:hAnsi="RijksoverheidSansHeading"/>
          <w:sz w:val="18"/>
          <w:szCs w:val="18"/>
        </w:rPr>
        <w:t>Artikel 44</w:t>
      </w:r>
      <w:r w:rsidRPr="00194C92">
        <w:rPr>
          <w:rFonts w:ascii="RijksoverheidSansHeading" w:hAnsi="RijksoverheidSansHeading"/>
          <w:sz w:val="18"/>
          <w:szCs w:val="18"/>
        </w:rPr>
        <w:fldChar w:fldCharType="end"/>
      </w:r>
      <w:r w:rsidRPr="00194C92">
        <w:rPr>
          <w:rFonts w:ascii="RijksoverheidSansHeading" w:hAnsi="RijksoverheidSansHeading"/>
          <w:sz w:val="18"/>
          <w:szCs w:val="18"/>
        </w:rPr>
        <w:t xml:space="preserve">, </w:t>
      </w:r>
      <w:r w:rsidRPr="00194C92">
        <w:rPr>
          <w:rFonts w:ascii="RijksoverheidSansHeading" w:hAnsi="RijksoverheidSansHeading"/>
          <w:sz w:val="18"/>
          <w:szCs w:val="18"/>
        </w:rPr>
        <w:fldChar w:fldCharType="begin"/>
      </w:r>
      <w:r w:rsidRPr="00194C92">
        <w:rPr>
          <w:rFonts w:ascii="RijksoverheidSansHeading" w:hAnsi="RijksoverheidSansHeading"/>
          <w:sz w:val="18"/>
          <w:szCs w:val="18"/>
        </w:rPr>
        <w:instrText xml:space="preserve"> REF _Ref66700661 \r \h  \* MERGEFORMAT </w:instrText>
      </w:r>
      <w:r w:rsidRPr="00194C92">
        <w:rPr>
          <w:rFonts w:ascii="RijksoverheidSansHeading" w:hAnsi="RijksoverheidSansHeading"/>
          <w:sz w:val="18"/>
          <w:szCs w:val="18"/>
        </w:rPr>
      </w:r>
      <w:r w:rsidRPr="00194C92">
        <w:rPr>
          <w:rFonts w:ascii="RijksoverheidSansHeading" w:hAnsi="RijksoverheidSansHeading"/>
          <w:sz w:val="18"/>
          <w:szCs w:val="18"/>
        </w:rPr>
        <w:fldChar w:fldCharType="separate"/>
      </w:r>
      <w:r w:rsidR="00FA6C46">
        <w:rPr>
          <w:rFonts w:ascii="RijksoverheidSansHeading" w:hAnsi="RijksoverheidSansHeading"/>
          <w:sz w:val="18"/>
          <w:szCs w:val="18"/>
        </w:rPr>
        <w:t>Artikel 12</w:t>
      </w:r>
      <w:r w:rsidRPr="00194C92">
        <w:rPr>
          <w:rFonts w:ascii="RijksoverheidSansHeading" w:hAnsi="RijksoverheidSansHeading"/>
          <w:sz w:val="18"/>
          <w:szCs w:val="18"/>
        </w:rPr>
        <w:fldChar w:fldCharType="end"/>
      </w:r>
      <w:r w:rsidRPr="00194C92">
        <w:rPr>
          <w:rFonts w:ascii="RijksoverheidSansHeading" w:hAnsi="RijksoverheidSansHeading"/>
          <w:sz w:val="18"/>
          <w:szCs w:val="18"/>
        </w:rPr>
        <w:t xml:space="preserve">, en Artikel </w:t>
      </w:r>
      <w:r w:rsidRPr="00194C92">
        <w:rPr>
          <w:rFonts w:ascii="RijksoverheidSansHeading" w:hAnsi="RijksoverheidSansHeading"/>
          <w:sz w:val="18"/>
          <w:szCs w:val="18"/>
        </w:rPr>
        <w:fldChar w:fldCharType="begin"/>
      </w:r>
      <w:r w:rsidRPr="00194C92">
        <w:rPr>
          <w:rFonts w:ascii="RijksoverheidSansHeading" w:hAnsi="RijksoverheidSansHeading"/>
          <w:sz w:val="18"/>
          <w:szCs w:val="18"/>
        </w:rPr>
        <w:instrText xml:space="preserve"> REF _Ref147838792 \r \h  \* MERGEFORMAT </w:instrText>
      </w:r>
      <w:r w:rsidRPr="00194C92">
        <w:rPr>
          <w:rFonts w:ascii="RijksoverheidSansHeading" w:hAnsi="RijksoverheidSansHeading"/>
          <w:sz w:val="18"/>
          <w:szCs w:val="18"/>
        </w:rPr>
      </w:r>
      <w:r w:rsidRPr="00194C92">
        <w:rPr>
          <w:rFonts w:ascii="RijksoverheidSansHeading" w:hAnsi="RijksoverheidSansHeading"/>
          <w:sz w:val="18"/>
          <w:szCs w:val="18"/>
        </w:rPr>
        <w:fldChar w:fldCharType="separate"/>
      </w:r>
      <w:r w:rsidR="00FA6C46">
        <w:rPr>
          <w:rFonts w:ascii="RijksoverheidSansHeading" w:hAnsi="RijksoverheidSansHeading"/>
          <w:sz w:val="18"/>
          <w:szCs w:val="18"/>
        </w:rPr>
        <w:t>47.3</w:t>
      </w:r>
      <w:r w:rsidRPr="00194C92">
        <w:rPr>
          <w:rFonts w:ascii="RijksoverheidSansHeading" w:hAnsi="RijksoverheidSansHeading"/>
          <w:sz w:val="18"/>
          <w:szCs w:val="18"/>
        </w:rPr>
        <w:fldChar w:fldCharType="end"/>
      </w:r>
      <w:r w:rsidRPr="00194C92">
        <w:rPr>
          <w:rFonts w:ascii="RijksoverheidSansHeading" w:hAnsi="RijksoverheidSansHeading"/>
          <w:sz w:val="18"/>
          <w:szCs w:val="18"/>
        </w:rPr>
        <w:t xml:space="preserve"> als de extra tijd</w:t>
      </w:r>
      <w:r>
        <w:rPr>
          <w:rFonts w:ascii="RijksoverheidSansHeading" w:hAnsi="RijksoverheidSansHeading"/>
          <w:sz w:val="18"/>
          <w:szCs w:val="18"/>
        </w:rPr>
        <w:t xml:space="preserve"> van eigen personeel van Opdrachtgever </w:t>
      </w:r>
      <w:r w:rsidR="00785809">
        <w:rPr>
          <w:rFonts w:ascii="RijksoverheidSansHeading" w:hAnsi="RijksoverheidSansHeading"/>
          <w:sz w:val="18"/>
          <w:szCs w:val="18"/>
        </w:rPr>
        <w:t xml:space="preserve">bewezen </w:t>
      </w:r>
      <w:r>
        <w:rPr>
          <w:rFonts w:ascii="RijksoverheidSansHeading" w:hAnsi="RijksoverheidSansHeading"/>
          <w:sz w:val="18"/>
          <w:szCs w:val="18"/>
        </w:rPr>
        <w:t>(heeft) besteedt door toedoen van de vertragingen waarvoor Opdrachtnemer verantwoordelijk is</w:t>
      </w:r>
      <w:r w:rsidR="00785809">
        <w:rPr>
          <w:rFonts w:ascii="RijksoverheidSansHeading" w:hAnsi="RijksoverheidSansHeading"/>
          <w:sz w:val="18"/>
          <w:szCs w:val="18"/>
        </w:rPr>
        <w:t xml:space="preserve">. </w:t>
      </w:r>
    </w:p>
    <w:p w14:paraId="4FD0E895" w14:textId="6C399920" w:rsidR="00221D84" w:rsidRDefault="00CC5485" w:rsidP="00CC5485">
      <w:pPr>
        <w:pStyle w:val="Geenafstand"/>
        <w:numPr>
          <w:ilvl w:val="0"/>
          <w:numId w:val="12"/>
        </w:numPr>
        <w:ind w:left="1134" w:hanging="426"/>
        <w:rPr>
          <w:rFonts w:ascii="RijksoverheidSansHeading" w:hAnsi="RijksoverheidSansHeading"/>
          <w:sz w:val="18"/>
          <w:szCs w:val="18"/>
        </w:rPr>
      </w:pPr>
      <w:r w:rsidRPr="002D50BC">
        <w:rPr>
          <w:rFonts w:ascii="RijksoverheidSansHeading" w:hAnsi="RijksoverheidSansHeading"/>
          <w:sz w:val="18"/>
          <w:szCs w:val="18"/>
        </w:rPr>
        <w:t xml:space="preserve">schade(s) die voortkomen uit de acties die benodigd zijn om het kwijtraken c.q. verminking van </w:t>
      </w:r>
      <w:r w:rsidR="007046E8">
        <w:rPr>
          <w:rFonts w:ascii="RijksoverheidSansHeading" w:hAnsi="RijksoverheidSansHeading"/>
          <w:sz w:val="18"/>
          <w:szCs w:val="18"/>
        </w:rPr>
        <w:t>(Persoons)Gegevens</w:t>
      </w:r>
      <w:r w:rsidRPr="002D50BC">
        <w:rPr>
          <w:rFonts w:ascii="RijksoverheidSansHeading" w:hAnsi="RijksoverheidSansHeading"/>
          <w:sz w:val="18"/>
          <w:szCs w:val="18"/>
        </w:rPr>
        <w:t xml:space="preserve"> behorende tot de </w:t>
      </w:r>
      <w:r>
        <w:rPr>
          <w:rFonts w:ascii="RijksoverheidSansHeading" w:hAnsi="RijksoverheidSansHeading"/>
          <w:sz w:val="18"/>
          <w:szCs w:val="18"/>
        </w:rPr>
        <w:t>Prestatie</w:t>
      </w:r>
      <w:r w:rsidRPr="002D50BC">
        <w:rPr>
          <w:rFonts w:ascii="RijksoverheidSansHeading" w:hAnsi="RijksoverheidSansHeading"/>
          <w:sz w:val="18"/>
          <w:szCs w:val="18"/>
        </w:rPr>
        <w:t xml:space="preserve"> te herstellen</w:t>
      </w:r>
      <w:r w:rsidR="0042087D">
        <w:rPr>
          <w:rFonts w:ascii="RijksoverheidSansHeading" w:hAnsi="RijksoverheidSansHeading"/>
          <w:sz w:val="18"/>
          <w:szCs w:val="18"/>
        </w:rPr>
        <w:t>;</w:t>
      </w:r>
    </w:p>
    <w:p w14:paraId="4ED1B52F" w14:textId="77777777" w:rsidR="00CC5485" w:rsidRPr="004F40E7" w:rsidRDefault="00CC5485" w:rsidP="002F72D9">
      <w:pPr>
        <w:pStyle w:val="Kop2"/>
      </w:pPr>
      <w:bookmarkStart w:id="112" w:name="_Ref368903161"/>
      <w:r w:rsidRPr="004F40E7">
        <w:t xml:space="preserve">De aansprakelijkheid van Partijen voor gevolgschade is uitgesloten. Onder gevolgschade wordt </w:t>
      </w:r>
      <w:r w:rsidR="0042087D" w:rsidRPr="004F40E7">
        <w:t xml:space="preserve">uitsluitend </w:t>
      </w:r>
      <w:r w:rsidRPr="004F40E7">
        <w:t>verstaan:</w:t>
      </w:r>
      <w:bookmarkEnd w:id="112"/>
    </w:p>
    <w:p w14:paraId="5E20BB6B" w14:textId="2A0A0C4A" w:rsidR="00CC5485" w:rsidRPr="004F40E7" w:rsidRDefault="00CC5485" w:rsidP="00CC5485">
      <w:pPr>
        <w:pStyle w:val="Geenafstand"/>
        <w:numPr>
          <w:ilvl w:val="0"/>
          <w:numId w:val="11"/>
        </w:numPr>
        <w:ind w:left="1134"/>
        <w:rPr>
          <w:rFonts w:ascii="RijksoverheidSansHeading" w:hAnsi="RijksoverheidSansHeading"/>
          <w:sz w:val="18"/>
          <w:szCs w:val="18"/>
        </w:rPr>
      </w:pPr>
      <w:r w:rsidRPr="004F40E7">
        <w:rPr>
          <w:rFonts w:ascii="RijksoverheidSansHeading" w:hAnsi="RijksoverheidSansHeading"/>
          <w:sz w:val="18"/>
          <w:szCs w:val="18"/>
        </w:rPr>
        <w:t>winst- en omzetderving</w:t>
      </w:r>
      <w:r w:rsidR="00F41BC9" w:rsidRPr="004F40E7">
        <w:rPr>
          <w:rFonts w:ascii="RijksoverheidSansHeading" w:hAnsi="RijksoverheidSansHeading"/>
          <w:sz w:val="18"/>
          <w:szCs w:val="18"/>
        </w:rPr>
        <w:t>;</w:t>
      </w:r>
    </w:p>
    <w:p w14:paraId="28C2CE91" w14:textId="2BBDF47A" w:rsidR="00CC5485" w:rsidRPr="004F40E7" w:rsidRDefault="00CC5485" w:rsidP="00CC5485">
      <w:pPr>
        <w:pStyle w:val="Geenafstand"/>
        <w:numPr>
          <w:ilvl w:val="0"/>
          <w:numId w:val="11"/>
        </w:numPr>
        <w:ind w:left="1134"/>
        <w:rPr>
          <w:rFonts w:ascii="RijksoverheidSansHeading" w:hAnsi="RijksoverheidSansHeading"/>
          <w:sz w:val="18"/>
          <w:szCs w:val="18"/>
        </w:rPr>
      </w:pPr>
      <w:r w:rsidRPr="004F40E7">
        <w:rPr>
          <w:rFonts w:ascii="RijksoverheidSansHeading" w:hAnsi="RijksoverheidSansHeading"/>
          <w:sz w:val="18"/>
          <w:szCs w:val="18"/>
        </w:rPr>
        <w:t>reputatieschade</w:t>
      </w:r>
      <w:r w:rsidR="00F41BC9" w:rsidRPr="004F40E7">
        <w:rPr>
          <w:rFonts w:ascii="RijksoverheidSansHeading" w:hAnsi="RijksoverheidSansHeading"/>
          <w:sz w:val="18"/>
          <w:szCs w:val="18"/>
        </w:rPr>
        <w:t xml:space="preserve"> en; </w:t>
      </w:r>
    </w:p>
    <w:p w14:paraId="547B4A38" w14:textId="77777777" w:rsidR="00CC5485" w:rsidRPr="004F40E7" w:rsidRDefault="00CC5485" w:rsidP="00CC5485">
      <w:pPr>
        <w:pStyle w:val="Geenafstand"/>
        <w:numPr>
          <w:ilvl w:val="0"/>
          <w:numId w:val="11"/>
        </w:numPr>
        <w:ind w:left="1134"/>
        <w:rPr>
          <w:rFonts w:ascii="RijksoverheidSansHeading" w:hAnsi="RijksoverheidSansHeading"/>
          <w:sz w:val="18"/>
          <w:szCs w:val="18"/>
        </w:rPr>
      </w:pPr>
      <w:r w:rsidRPr="004F40E7">
        <w:rPr>
          <w:rFonts w:ascii="RijksoverheidSansHeading" w:hAnsi="RijksoverheidSansHeading"/>
          <w:sz w:val="18"/>
          <w:szCs w:val="18"/>
        </w:rPr>
        <w:t>kosten gemaakt ter voorkoming, beperking of vaststelling van gevolg</w:t>
      </w:r>
      <w:r w:rsidRPr="004F40E7">
        <w:rPr>
          <w:rFonts w:ascii="RijksoverheidSansHeading" w:hAnsi="RijksoverheidSansHeading"/>
          <w:sz w:val="18"/>
          <w:szCs w:val="18"/>
        </w:rPr>
        <w:softHyphen/>
        <w:t xml:space="preserve">schade </w:t>
      </w:r>
    </w:p>
    <w:p w14:paraId="18DB335E" w14:textId="2851D4B5" w:rsidR="00CC5485" w:rsidRPr="004F40E7" w:rsidRDefault="00CC5485" w:rsidP="002F72D9">
      <w:pPr>
        <w:pStyle w:val="Kop2"/>
      </w:pPr>
      <w:bookmarkStart w:id="113" w:name="_Ref369009740"/>
      <w:r w:rsidRPr="004F40E7">
        <w:t>De in dit artikel opgenomen beperking of uitsluiting van aansprakelijkheid komt te vervallen</w:t>
      </w:r>
      <w:r w:rsidR="00F41BC9" w:rsidRPr="004F40E7">
        <w:t xml:space="preserve"> indien sprake is van</w:t>
      </w:r>
      <w:r w:rsidRPr="004F40E7">
        <w:t>:</w:t>
      </w:r>
      <w:bookmarkEnd w:id="113"/>
    </w:p>
    <w:p w14:paraId="2C4E5BA4" w14:textId="52F07C22" w:rsidR="00CC5485" w:rsidRPr="004F40E7" w:rsidRDefault="00CC5485" w:rsidP="002F72D9">
      <w:pPr>
        <w:pStyle w:val="Kop3"/>
      </w:pPr>
      <w:bookmarkStart w:id="114" w:name="_Ref368903104"/>
      <w:r w:rsidRPr="004F40E7">
        <w:t>in geval van aanspraken van derden op schadevergoeding ten gevolge van dood of letsel, ;</w:t>
      </w:r>
      <w:bookmarkEnd w:id="114"/>
    </w:p>
    <w:p w14:paraId="551E68C9" w14:textId="7A81A52D" w:rsidR="00CC5485" w:rsidRPr="004F40E7" w:rsidRDefault="00CC5485" w:rsidP="002F72D9">
      <w:pPr>
        <w:pStyle w:val="Kop3"/>
      </w:pPr>
      <w:bookmarkStart w:id="115" w:name="_Ref368903112"/>
      <w:r w:rsidRPr="004F40E7">
        <w:t xml:space="preserve">indien sprake is van opzet of grove schuld aan de zijde van Opdrachtnemer en/of diens Personeel, </w:t>
      </w:r>
      <w:bookmarkEnd w:id="115"/>
    </w:p>
    <w:p w14:paraId="0AA6C86E" w14:textId="5DC77C6B" w:rsidR="00CC5485" w:rsidRDefault="00CC5485" w:rsidP="002F72D9">
      <w:pPr>
        <w:pStyle w:val="Kop3"/>
      </w:pPr>
      <w:r w:rsidRPr="004F40E7">
        <w:t>schending van intellectuele eigendomsrechten.</w:t>
      </w:r>
    </w:p>
    <w:p w14:paraId="3EBDEF8E" w14:textId="3F9529B8" w:rsidR="00221D84" w:rsidRPr="004E08AE" w:rsidRDefault="00221D84" w:rsidP="00221D84">
      <w:pPr>
        <w:pStyle w:val="Kop3"/>
      </w:pPr>
      <w:r>
        <w:t xml:space="preserve">in geval van een tussen Partijen op grond van een eventueel gesloten overeenkomst zoals genoemd in </w:t>
      </w:r>
      <w:r w:rsidR="00D1367F">
        <w:fldChar w:fldCharType="begin"/>
      </w:r>
      <w:r w:rsidR="00D1367F">
        <w:instrText xml:space="preserve"> REF _Ref335128389 \r \h </w:instrText>
      </w:r>
      <w:r w:rsidR="00D1367F">
        <w:fldChar w:fldCharType="separate"/>
      </w:r>
      <w:r w:rsidR="00FA6C46">
        <w:t>Artikel 22</w:t>
      </w:r>
      <w:r w:rsidR="00D1367F">
        <w:fldChar w:fldCharType="end"/>
      </w:r>
      <w:r>
        <w:t>: ten aanzien van aanspraken op schadevergoeding, waaronder mede begrepen de door de toezichthoudende autoriteit opgelegde boetes, in verband met tekortschieten in de nakoming van die overeenkomst.</w:t>
      </w:r>
    </w:p>
    <w:p w14:paraId="01102C92" w14:textId="1B127A51" w:rsidR="00FA6C46" w:rsidRDefault="00CC5485" w:rsidP="002F72D9">
      <w:pPr>
        <w:pStyle w:val="Kop2"/>
      </w:pPr>
      <w:r w:rsidRPr="00997F5F">
        <w:t>Opdrachtgever heeft de bevoegdheid om de schade ten gevolge van de tekortkoming of onrechtmatige daad van Opdrachtnemer te verrekenen met de te betalen Prijs aan Opdrachtnemer conform het bepaalde in</w:t>
      </w:r>
      <w:r w:rsidR="00221D84">
        <w:t xml:space="preserve"> </w:t>
      </w:r>
      <w:r w:rsidR="00221D84">
        <w:fldChar w:fldCharType="begin"/>
      </w:r>
      <w:r w:rsidR="00221D84">
        <w:instrText xml:space="preserve"> REF _Ref335128389 \r \h </w:instrText>
      </w:r>
      <w:r w:rsidR="00221D84">
        <w:fldChar w:fldCharType="separate"/>
      </w:r>
      <w:r w:rsidR="00FA6C46">
        <w:t>Artikel 22</w:t>
      </w:r>
      <w:r w:rsidR="00221D84">
        <w:fldChar w:fldCharType="end"/>
      </w:r>
      <w:r w:rsidRPr="00997F5F">
        <w:t>. Opdrachtgever zal Opdrachtnemer schriftelijk berichten, indien Opdrachtgever gebruikmaakt van deze bevoegdheid.</w:t>
      </w:r>
    </w:p>
    <w:p w14:paraId="6E40609B" w14:textId="77777777" w:rsidR="00CC5485" w:rsidRPr="00997F5F" w:rsidRDefault="00FA6C46" w:rsidP="00FA6C46">
      <w:pPr>
        <w:pStyle w:val="Kop2"/>
        <w:numPr>
          <w:ilvl w:val="0"/>
          <w:numId w:val="0"/>
        </w:numPr>
        <w:ind w:left="709"/>
      </w:pPr>
      <w:r>
        <w:br w:type="column"/>
      </w:r>
    </w:p>
    <w:p w14:paraId="19624764" w14:textId="77777777" w:rsidR="00CC5485" w:rsidRPr="00570BB9" w:rsidRDefault="00CC5485" w:rsidP="00CC5485">
      <w:pPr>
        <w:pStyle w:val="Kop1"/>
      </w:pPr>
      <w:bookmarkStart w:id="116" w:name="_Ref336436680"/>
      <w:bookmarkStart w:id="117" w:name="_Ref336437032"/>
      <w:bookmarkStart w:id="118" w:name="_Ref336945342"/>
      <w:bookmarkStart w:id="119" w:name="_Toc201568936"/>
      <w:bookmarkStart w:id="120" w:name="_Ref147845168"/>
      <w:r w:rsidRPr="00570BB9">
        <w:t>Prijzen</w:t>
      </w:r>
      <w:bookmarkEnd w:id="116"/>
      <w:bookmarkEnd w:id="117"/>
      <w:bookmarkEnd w:id="118"/>
      <w:bookmarkEnd w:id="119"/>
      <w:r>
        <w:t xml:space="preserve"> </w:t>
      </w:r>
      <w:bookmarkEnd w:id="120"/>
    </w:p>
    <w:p w14:paraId="3F40DCE2" w14:textId="129D88C7" w:rsidR="002F443E" w:rsidRDefault="00CC5485" w:rsidP="00307E76">
      <w:pPr>
        <w:pStyle w:val="Kop2"/>
      </w:pPr>
      <w:r w:rsidRPr="002F443E">
        <w:t xml:space="preserve">De Prijzen van de Prestatie met inbegrip van het Onderhoud en Support zijn conform Prijzenformulier, Bijlage </w:t>
      </w:r>
      <w:r w:rsidR="00F76841" w:rsidRPr="002F443E">
        <w:t>X</w:t>
      </w:r>
      <w:r w:rsidR="00836718" w:rsidRPr="002F443E">
        <w:t xml:space="preserve"> van </w:t>
      </w:r>
      <w:r w:rsidR="00F76841" w:rsidRPr="002F443E">
        <w:t>het Beschrijvend Document</w:t>
      </w:r>
      <w:r w:rsidR="00836718" w:rsidRPr="002F443E">
        <w:t xml:space="preserve"> en na ondertekening als Bijlage </w:t>
      </w:r>
      <w:r w:rsidR="008A6BA0" w:rsidRPr="002F443E">
        <w:t>E</w:t>
      </w:r>
      <w:r w:rsidR="00F76841" w:rsidRPr="002F443E">
        <w:t xml:space="preserve"> </w:t>
      </w:r>
      <w:r w:rsidR="00836718" w:rsidRPr="002F443E">
        <w:t xml:space="preserve">van deze Overeenkomst </w:t>
      </w:r>
      <w:r w:rsidRPr="002F443E">
        <w:t>en staan vast voor de initiële looptijd van deze Overeenkomst</w:t>
      </w:r>
      <w:bookmarkStart w:id="121" w:name="_Ref368925415"/>
      <w:r w:rsidR="005B448B" w:rsidRPr="002F443E">
        <w:t xml:space="preserve"> behoudens het bepaalde in artikel </w:t>
      </w:r>
      <w:r w:rsidR="005B448B" w:rsidRPr="002F443E">
        <w:fldChar w:fldCharType="begin"/>
      </w:r>
      <w:r w:rsidR="005B448B" w:rsidRPr="002F443E">
        <w:instrText xml:space="preserve"> REF _Ref195520757 \r \h </w:instrText>
      </w:r>
      <w:r w:rsidR="002F443E">
        <w:instrText xml:space="preserve"> \* MERGEFORMAT </w:instrText>
      </w:r>
      <w:r w:rsidR="005B448B" w:rsidRPr="002F443E">
        <w:fldChar w:fldCharType="separate"/>
      </w:r>
      <w:r w:rsidR="00FA6C46">
        <w:t>19.4</w:t>
      </w:r>
      <w:r w:rsidR="005B448B" w:rsidRPr="002F443E">
        <w:fldChar w:fldCharType="end"/>
      </w:r>
      <w:r w:rsidR="005B448B" w:rsidRPr="002F443E">
        <w:t xml:space="preserve"> van deze Overeenkomst.</w:t>
      </w:r>
      <w:bookmarkEnd w:id="121"/>
      <w:r w:rsidR="005B448B" w:rsidRPr="002F443E">
        <w:t xml:space="preserve"> </w:t>
      </w:r>
      <w:r w:rsidR="0086253A" w:rsidRPr="002F443E">
        <w:t xml:space="preserve"> </w:t>
      </w:r>
    </w:p>
    <w:p w14:paraId="366690C3" w14:textId="33DCE251" w:rsidR="005B448B" w:rsidRPr="002F443E" w:rsidRDefault="005B448B" w:rsidP="005B448B">
      <w:pPr>
        <w:pStyle w:val="Kop2"/>
      </w:pPr>
      <w:r w:rsidRPr="002F443E">
        <w:t xml:space="preserve">Kosten die niet in de Inschrijving genoemd zijn en die niet in de Prijs (conform het Prijzenformulier) zijn verdisconteerd, maar die toch noodzakelijk blijken te zijn voor het goed functioneren van de </w:t>
      </w:r>
      <w:proofErr w:type="spellStart"/>
      <w:r w:rsidRPr="002F443E">
        <w:t>Managed</w:t>
      </w:r>
      <w:proofErr w:type="spellEnd"/>
      <w:r w:rsidRPr="002F443E">
        <w:t xml:space="preserve"> Service, zijn voor rekening van Opdrachtnemer, met inbegrip van de daarvoor noodzakelijk te maken kosten. </w:t>
      </w:r>
      <w:r w:rsidRPr="002F443E">
        <w:br/>
      </w:r>
      <w:r w:rsidRPr="002F443E">
        <w:br/>
        <w:t xml:space="preserve">Alle met de </w:t>
      </w:r>
      <w:proofErr w:type="spellStart"/>
      <w:r w:rsidRPr="002F443E">
        <w:t>Managed</w:t>
      </w:r>
      <w:proofErr w:type="spellEnd"/>
      <w:r w:rsidRPr="002F443E">
        <w:t xml:space="preserve"> Service gemoeide kosten zijn verwerkt in de Prijs, tenzij anders vermeld.</w:t>
      </w:r>
    </w:p>
    <w:p w14:paraId="17CC4755" w14:textId="77777777" w:rsidR="005B448B" w:rsidRPr="002F443E" w:rsidRDefault="005B448B" w:rsidP="005B448B">
      <w:pPr>
        <w:pStyle w:val="Kop2"/>
      </w:pPr>
      <w:r w:rsidRPr="002F443E">
        <w:t>Voor zover Opdrachtnemer gehouden is omzetbelasting in rekening te brengen, zullen de in deze Overeenkomst vermelde bedragen worden verhoogd met het geldende percentage omzetbelasting. Alle Prijzen zullen steeds vastgesteld zijn in Euro.</w:t>
      </w:r>
    </w:p>
    <w:p w14:paraId="07195361" w14:textId="77777777" w:rsidR="00CC5485" w:rsidRPr="002F443E" w:rsidRDefault="00CC5485" w:rsidP="002F72D9">
      <w:pPr>
        <w:pStyle w:val="Kop2"/>
      </w:pPr>
      <w:bookmarkStart w:id="122" w:name="_Ref195520757"/>
      <w:r w:rsidRPr="002F443E">
        <w:t>Het bepaalde in hoofdstuk 7 van de Specificatie van de opdracht over de Prijzen geldt onverkort met inbegrip van de wijze waarop de overeengekomen Prijzen kunnen worden geïndexeerd.</w:t>
      </w:r>
      <w:bookmarkEnd w:id="122"/>
    </w:p>
    <w:p w14:paraId="347B6FFC" w14:textId="77777777" w:rsidR="00CC5485" w:rsidRPr="003F1594" w:rsidRDefault="00CC5485" w:rsidP="00CC5485">
      <w:pPr>
        <w:pStyle w:val="Kop1"/>
      </w:pPr>
      <w:bookmarkStart w:id="123" w:name="_Toc102456227"/>
      <w:bookmarkStart w:id="124" w:name="_Toc215987897"/>
      <w:bookmarkStart w:id="125" w:name="_Toc225154707"/>
      <w:bookmarkStart w:id="126" w:name="_Toc225225497"/>
      <w:bookmarkStart w:id="127" w:name="_Ref292891037"/>
      <w:bookmarkStart w:id="128" w:name="_Ref132275755"/>
      <w:bookmarkStart w:id="129" w:name="_Ref147845236"/>
      <w:bookmarkStart w:id="130" w:name="_Toc201568937"/>
      <w:r w:rsidRPr="003F1594">
        <w:t>Betaling en controle</w:t>
      </w:r>
      <w:bookmarkEnd w:id="123"/>
      <w:bookmarkEnd w:id="124"/>
      <w:bookmarkEnd w:id="125"/>
      <w:bookmarkEnd w:id="126"/>
      <w:bookmarkEnd w:id="127"/>
      <w:bookmarkEnd w:id="128"/>
      <w:bookmarkEnd w:id="129"/>
      <w:bookmarkEnd w:id="130"/>
    </w:p>
    <w:p w14:paraId="7E83E3CB" w14:textId="4A641A36" w:rsidR="00CC5485" w:rsidRPr="00866D08" w:rsidRDefault="00CC5485" w:rsidP="002F72D9">
      <w:pPr>
        <w:pStyle w:val="Kop2"/>
      </w:pPr>
      <w:bookmarkStart w:id="131" w:name="_Ref369004428"/>
      <w:r w:rsidRPr="00866D08">
        <w:t>De Prijs(zen) zullen door Opdrachtgever na Acceptatie en ontvangst van de factuur</w:t>
      </w:r>
      <w:r>
        <w:t xml:space="preserve"> en conform de regels neergelegd in paragraaf </w:t>
      </w:r>
      <w:r w:rsidR="000D1C21" w:rsidRPr="002F443E">
        <w:t>10.</w:t>
      </w:r>
      <w:r w:rsidR="002F443E" w:rsidRPr="002F443E">
        <w:t>5</w:t>
      </w:r>
      <w:r w:rsidR="000D1C21">
        <w:t xml:space="preserve"> </w:t>
      </w:r>
      <w:r w:rsidRPr="007D6810">
        <w:t>van</w:t>
      </w:r>
      <w:r>
        <w:t xml:space="preserve"> de Specificatie van opdracht</w:t>
      </w:r>
      <w:r w:rsidRPr="00866D08">
        <w:t xml:space="preserve"> mits deugdelijk gespecificeerd met inachtneming van het bepaalde in dit artikel, binnen 30 dagen worden betaald. </w:t>
      </w:r>
      <w:bookmarkEnd w:id="131"/>
    </w:p>
    <w:p w14:paraId="24C6ED5E" w14:textId="77777777" w:rsidR="00CC5485" w:rsidRPr="00866D08" w:rsidRDefault="00CC5485" w:rsidP="002F72D9">
      <w:pPr>
        <w:pStyle w:val="Kop2"/>
      </w:pPr>
      <w:r w:rsidRPr="00866D08">
        <w:t>Facturering dient te geschieden door middel van een totaaloverzicht (waarvan) en een duidelijke specificatie van de daadwerkelijk geleverde Prestaties onder vermelding van omschrijving en code.</w:t>
      </w:r>
    </w:p>
    <w:p w14:paraId="7E8CE41F" w14:textId="60F90ECD" w:rsidR="00CC5485" w:rsidRPr="00866D08" w:rsidRDefault="00CC5485" w:rsidP="002F72D9">
      <w:pPr>
        <w:pStyle w:val="Kop2"/>
      </w:pPr>
      <w:r w:rsidRPr="00866D08">
        <w:t xml:space="preserve">Het is Opdrachtnemer niet toegestaan vooruit te factureren, met uitzondering van het te leveren </w:t>
      </w:r>
      <w:r w:rsidR="000B665E">
        <w:t xml:space="preserve">Beheer, </w:t>
      </w:r>
      <w:r w:rsidRPr="00866D08">
        <w:t>Support en Onderhoud dat jaarlijks vooruit gefactureerd kan worden</w:t>
      </w:r>
      <w:r w:rsidR="005B448B">
        <w:t>.</w:t>
      </w:r>
    </w:p>
    <w:p w14:paraId="7E186335" w14:textId="77777777" w:rsidR="00CC5485" w:rsidRPr="005850D0" w:rsidRDefault="00CC5485" w:rsidP="002F72D9">
      <w:pPr>
        <w:pStyle w:val="Kop2"/>
      </w:pPr>
      <w:bookmarkStart w:id="132" w:name="_Ref303246368"/>
      <w:r w:rsidRPr="00866D08">
        <w:t xml:space="preserve">Facturering zal plaatsvinden op basis van wat Partijen zijn overeengekomen in het Prijzenformulier. </w:t>
      </w:r>
      <w:bookmarkStart w:id="133" w:name="_Ref292891996"/>
      <w:bookmarkEnd w:id="132"/>
      <w:r w:rsidRPr="00866D08">
        <w:t>Facturen zullen</w:t>
      </w:r>
      <w:r>
        <w:t xml:space="preserve"> worden verzonden zoals gesteld in de Specificatie van de opdracht. </w:t>
      </w:r>
      <w:bookmarkStart w:id="134" w:name="B_Ref9738120"/>
      <w:bookmarkStart w:id="135" w:name="B_Ref425821255"/>
      <w:bookmarkEnd w:id="133"/>
    </w:p>
    <w:bookmarkEnd w:id="134"/>
    <w:bookmarkEnd w:id="135"/>
    <w:p w14:paraId="08A2E277" w14:textId="2D07E984" w:rsidR="00CC5485" w:rsidRPr="00570BB9" w:rsidRDefault="00CC5485" w:rsidP="002F72D9">
      <w:pPr>
        <w:pStyle w:val="Kop2"/>
      </w:pPr>
      <w:r w:rsidRPr="00570BB9">
        <w:t>Opdrachtnemer verzendt de factuur elektronisch zodat deze met inachtneming van de door Opdrachtgever gegeven specificaties elektronisch kan worden ontvangen en verwerkt conform</w:t>
      </w:r>
      <w:r w:rsidR="001948B0">
        <w:t xml:space="preserve"> </w:t>
      </w:r>
      <w:r w:rsidR="0031741E">
        <w:t xml:space="preserve">artikel </w:t>
      </w:r>
      <w:r w:rsidR="0031741E">
        <w:fldChar w:fldCharType="begin"/>
      </w:r>
      <w:r w:rsidR="0031741E">
        <w:instrText xml:space="preserve"> REF _Ref163736188 \r \h </w:instrText>
      </w:r>
      <w:r w:rsidR="0031741E">
        <w:fldChar w:fldCharType="separate"/>
      </w:r>
      <w:r w:rsidR="00FA6C46">
        <w:t>38.1</w:t>
      </w:r>
      <w:r w:rsidR="0031741E">
        <w:fldChar w:fldCharType="end"/>
      </w:r>
      <w:r w:rsidRPr="00570BB9">
        <w:t>.</w:t>
      </w:r>
    </w:p>
    <w:p w14:paraId="6BD6AC98" w14:textId="77777777" w:rsidR="00CC5485" w:rsidRPr="00570BB9" w:rsidRDefault="00CC5485" w:rsidP="002F72D9">
      <w:pPr>
        <w:pStyle w:val="Kop2"/>
      </w:pPr>
      <w:r w:rsidRPr="00570BB9">
        <w:t xml:space="preserve">De extra kosten die Opdrachtgever moet maken inzake de aanlevering door Opdrachtnemer van de nieuwe en verbeterde versie van de factuur zijn voor rekening van Opdrachtnemer, tenzij het versturen van de nieuwe en verbeterde versie van de factuur te wijten is aan de bedrijfsvoering van Opdrachtgever. </w:t>
      </w:r>
    </w:p>
    <w:p w14:paraId="25A83A5B" w14:textId="77777777" w:rsidR="00CC5485" w:rsidRPr="00570BB9" w:rsidRDefault="00CC5485" w:rsidP="002F72D9">
      <w:pPr>
        <w:pStyle w:val="Kop2"/>
      </w:pPr>
      <w:r w:rsidRPr="00570BB9">
        <w:t>Opdrachtnemer zal zich onthouden van het versturen van samengestelde facturen.</w:t>
      </w:r>
    </w:p>
    <w:p w14:paraId="41D387B4" w14:textId="77777777" w:rsidR="00CC5485" w:rsidRDefault="00CC5485" w:rsidP="002F72D9">
      <w:pPr>
        <w:pStyle w:val="Kop2"/>
      </w:pPr>
      <w:bookmarkStart w:id="136" w:name="B_Ref425821280"/>
      <w:r w:rsidRPr="00570BB9">
        <w:t>Opdrachtgever is te allen tijde gerechtigd door Opdrachtnemer verzonden facturen door één door Opdrachtgever aan te wijzen onafhankelijke registeraccountant op inhoudelijke juistheid te doen controleren.</w:t>
      </w:r>
      <w:bookmarkEnd w:id="136"/>
      <w:r w:rsidRPr="00570BB9">
        <w:t xml:space="preserve"> </w:t>
      </w:r>
    </w:p>
    <w:p w14:paraId="6B09EBA4" w14:textId="77777777" w:rsidR="00CC5485" w:rsidRPr="00570BB9" w:rsidRDefault="00CC5485" w:rsidP="002F72D9">
      <w:pPr>
        <w:pStyle w:val="Kop2"/>
        <w:numPr>
          <w:ilvl w:val="0"/>
          <w:numId w:val="0"/>
        </w:numPr>
        <w:ind w:left="709"/>
      </w:pPr>
      <w:r w:rsidRPr="00570BB9">
        <w:t>Opdrachtnemer zal de betrokken registeraccountant inzage van boeken en bescheiden verlenen en alle gegevens en informatie verstrekken, welke deze verlangt en</w:t>
      </w:r>
      <w:r>
        <w:t xml:space="preserve"> </w:t>
      </w:r>
      <w:r w:rsidRPr="00570BB9">
        <w:t>noodzakelijk is voor het onderzoek. De controle zal vertrouwelijk zijn en zich niet verder uitstrekken dan voor het verifiëren van de facturen is vereist. De registeraccountant zal zijn rapportage zo spoedig mogelijk aan beide Partijen uitbren</w:t>
      </w:r>
      <w:r w:rsidRPr="00570BB9">
        <w:softHyphen/>
        <w:t>gen.</w:t>
      </w:r>
    </w:p>
    <w:p w14:paraId="76A1D7F4" w14:textId="77777777" w:rsidR="00CC5485" w:rsidRDefault="00CC5485" w:rsidP="002F72D9">
      <w:pPr>
        <w:pStyle w:val="Kop2"/>
      </w:pPr>
      <w:bookmarkStart w:id="137" w:name="_Ref269907473"/>
      <w:r w:rsidRPr="00570BB9">
        <w:t>Opdrachtgever is gerechtigd betaling op te schorten gedurende de periode van het accountantsonderzoek. Van deze bevoegdheid zal Opdrachtgever uitsluitend gebruikmaken indien bij Opdrachtgever redelijke twijfel bestaat omtrent de juistheid van de betreffende facturen en uitsluitend voor het betwiste deel van de factuur.</w:t>
      </w:r>
      <w:bookmarkEnd w:id="137"/>
      <w:r w:rsidRPr="00570BB9">
        <w:t xml:space="preserve"> </w:t>
      </w:r>
    </w:p>
    <w:p w14:paraId="39E6A2B4" w14:textId="53B712FE" w:rsidR="00CC5485" w:rsidRPr="00570BB9" w:rsidRDefault="00CC5485" w:rsidP="002F72D9">
      <w:pPr>
        <w:pStyle w:val="Kop2"/>
        <w:numPr>
          <w:ilvl w:val="0"/>
          <w:numId w:val="0"/>
        </w:numPr>
        <w:ind w:left="709"/>
      </w:pPr>
      <w:r w:rsidRPr="00B15FD7">
        <w:t>Opdrachtgever is eveneens bevoegd de betalingen van de</w:t>
      </w:r>
      <w:r w:rsidR="00EF41A5">
        <w:t xml:space="preserve"> betwiste</w:t>
      </w:r>
      <w:r w:rsidRPr="00B15FD7">
        <w:t xml:space="preserve"> facturen op te schorten indien Opdrachtnemer de aanwijzingen voortvloeiende uit Audit zoals neergelegd in </w:t>
      </w:r>
      <w:r w:rsidRPr="00B15FD7">
        <w:fldChar w:fldCharType="begin"/>
      </w:r>
      <w:r w:rsidRPr="00B15FD7">
        <w:instrText xml:space="preserve"> REF _Ref342903258 \r \h  \* MERGEFORMAT </w:instrText>
      </w:r>
      <w:r w:rsidRPr="00B15FD7">
        <w:fldChar w:fldCharType="separate"/>
      </w:r>
      <w:r w:rsidR="00FA6C46">
        <w:t>Artikel 27</w:t>
      </w:r>
      <w:r w:rsidRPr="00B15FD7">
        <w:fldChar w:fldCharType="end"/>
      </w:r>
      <w:r w:rsidRPr="00B15FD7">
        <w:t xml:space="preserve"> niet of niet correct opvolgt.</w:t>
      </w:r>
    </w:p>
    <w:p w14:paraId="5FFC9EFE" w14:textId="77777777" w:rsidR="00CC5485" w:rsidRPr="00570BB9" w:rsidRDefault="00CC5485" w:rsidP="002F72D9">
      <w:pPr>
        <w:pStyle w:val="Kop2"/>
      </w:pPr>
      <w:r w:rsidRPr="00570BB9">
        <w:t>De kosten van het accountantsonderzoek komen voor rekening van Opdrachtgever, tenzij uit het onderzoek blijkt dat de factuur niet juist was.</w:t>
      </w:r>
    </w:p>
    <w:p w14:paraId="796C5AAD" w14:textId="4A369991" w:rsidR="00CC5485" w:rsidRPr="00570BB9" w:rsidRDefault="00CC5485" w:rsidP="002F72D9">
      <w:pPr>
        <w:pStyle w:val="Kop2"/>
      </w:pPr>
      <w:r w:rsidRPr="00570BB9">
        <w:t xml:space="preserve">Indien Opdrachtgever de factuur zonder geldige reden niet na het verstrijken van de in Artikel </w:t>
      </w:r>
      <w:r w:rsidRPr="005850D0">
        <w:fldChar w:fldCharType="begin"/>
      </w:r>
      <w:r w:rsidRPr="00570BB9">
        <w:instrText xml:space="preserve"> REF _Ref369004428 \r \h </w:instrText>
      </w:r>
      <w:r w:rsidRPr="005850D0">
        <w:fldChar w:fldCharType="separate"/>
      </w:r>
      <w:r w:rsidR="00FA6C46">
        <w:t>20.1</w:t>
      </w:r>
      <w:r w:rsidRPr="005850D0">
        <w:fldChar w:fldCharType="end"/>
      </w:r>
      <w:r w:rsidRPr="00570BB9">
        <w:t xml:space="preserve"> bedoelde termijn heeft voldaan, is hij van rechtswege rente als bedoeld in artikel 6:119a Burgerlijk Wetboek over het openstaande bedrag verschuldigd vanaf het moment van verstrijken van de in Artikel </w:t>
      </w:r>
      <w:r w:rsidRPr="005850D0">
        <w:fldChar w:fldCharType="begin"/>
      </w:r>
      <w:r w:rsidRPr="00570BB9">
        <w:instrText xml:space="preserve"> REF _Ref369004428 \r \h </w:instrText>
      </w:r>
      <w:r w:rsidRPr="005850D0">
        <w:fldChar w:fldCharType="separate"/>
      </w:r>
      <w:r w:rsidR="00FA6C46">
        <w:t>20.1</w:t>
      </w:r>
      <w:r w:rsidRPr="005850D0">
        <w:fldChar w:fldCharType="end"/>
      </w:r>
      <w:r w:rsidRPr="00570BB9">
        <w:t xml:space="preserve"> bedoelde termijn.</w:t>
      </w:r>
    </w:p>
    <w:p w14:paraId="4CDF87F9" w14:textId="41C60452" w:rsidR="00CC5485" w:rsidRPr="00570BB9" w:rsidRDefault="00CC5485" w:rsidP="002F72D9">
      <w:pPr>
        <w:pStyle w:val="Kop2"/>
      </w:pPr>
      <w:r w:rsidRPr="00570BB9">
        <w:lastRenderedPageBreak/>
        <w:t xml:space="preserve">Indien de betalingsverplichting zoals bedoeld in Artikel </w:t>
      </w:r>
      <w:r>
        <w:fldChar w:fldCharType="begin"/>
      </w:r>
      <w:r>
        <w:instrText xml:space="preserve"> REF _Ref269907473 \n \h  \* MERGEFORMAT </w:instrText>
      </w:r>
      <w:r>
        <w:fldChar w:fldCharType="separate"/>
      </w:r>
      <w:r w:rsidR="00FA6C46">
        <w:t>20.9</w:t>
      </w:r>
      <w:r>
        <w:fldChar w:fldCharType="end"/>
      </w:r>
      <w:r w:rsidRPr="00570BB9">
        <w:t xml:space="preserve"> terecht is opgeschort, wordt de in Artikel </w:t>
      </w:r>
      <w:r w:rsidRPr="005850D0">
        <w:fldChar w:fldCharType="begin"/>
      </w:r>
      <w:r w:rsidRPr="00570BB9">
        <w:instrText xml:space="preserve"> REF _Ref369004428 \r \h </w:instrText>
      </w:r>
      <w:r w:rsidRPr="005850D0">
        <w:fldChar w:fldCharType="separate"/>
      </w:r>
      <w:r w:rsidR="00FA6C46">
        <w:t>20.1</w:t>
      </w:r>
      <w:r w:rsidRPr="005850D0">
        <w:fldChar w:fldCharType="end"/>
      </w:r>
      <w:r w:rsidRPr="00570BB9">
        <w:t xml:space="preserve"> bedoelde termijn verlengd met de duur van de terechte opschorting.</w:t>
      </w:r>
    </w:p>
    <w:p w14:paraId="36702F4D" w14:textId="639A0685" w:rsidR="008B7139" w:rsidRDefault="00CC5485" w:rsidP="002F72D9">
      <w:pPr>
        <w:pStyle w:val="Kop2"/>
      </w:pPr>
      <w:r w:rsidRPr="007D6810">
        <w:t>Opdrachtnemer heeft geen recht op wettelijke rente, indien de factuur niet de bedoelde gegevens bevatte en/of Opdrachtgever terecht gebruik heeft gemaakt het toekomende recht van opschorting.</w:t>
      </w:r>
    </w:p>
    <w:p w14:paraId="3B85569D" w14:textId="3004B108" w:rsidR="001948B0" w:rsidRDefault="00CC5485" w:rsidP="001948B0">
      <w:pPr>
        <w:pStyle w:val="Kop2"/>
        <w:rPr>
          <w:spacing w:val="-2"/>
        </w:rPr>
      </w:pPr>
      <w:r w:rsidRPr="001948B0">
        <w:t>Overschrijding van (een) betalingstermijn(en) door Opdrachtgever of niet</w:t>
      </w:r>
      <w:r w:rsidRPr="001948B0">
        <w:noBreakHyphen/>
        <w:t>beta</w:t>
      </w:r>
      <w:r w:rsidRPr="001948B0">
        <w:softHyphen/>
        <w:t xml:space="preserve">ling door Opdrachtgever van (een) </w:t>
      </w:r>
      <w:proofErr w:type="spellStart"/>
      <w:r w:rsidRPr="001948B0">
        <w:t>fact</w:t>
      </w:r>
      <w:proofErr w:type="spellEnd"/>
      <w:r w:rsidRPr="001948B0">
        <w:t>(u)</w:t>
      </w:r>
      <w:proofErr w:type="spellStart"/>
      <w:r w:rsidRPr="001948B0">
        <w:t>ur</w:t>
      </w:r>
      <w:proofErr w:type="spellEnd"/>
      <w:r w:rsidRPr="001948B0">
        <w:t>(en) op grond van vermoede</w:t>
      </w:r>
      <w:r w:rsidR="00763E4B" w:rsidRPr="001948B0">
        <w:t>lijk</w:t>
      </w:r>
      <w:r w:rsidR="007D6810" w:rsidRPr="001948B0">
        <w:t xml:space="preserve"> </w:t>
      </w:r>
      <w:r w:rsidRPr="001948B0">
        <w:t xml:space="preserve">inhoudelijke onjuistheid van die </w:t>
      </w:r>
      <w:proofErr w:type="spellStart"/>
      <w:r w:rsidRPr="001948B0">
        <w:t>fact</w:t>
      </w:r>
      <w:proofErr w:type="spellEnd"/>
      <w:r w:rsidRPr="001948B0">
        <w:t>(u)</w:t>
      </w:r>
      <w:proofErr w:type="spellStart"/>
      <w:r w:rsidRPr="001948B0">
        <w:t>ur</w:t>
      </w:r>
      <w:proofErr w:type="spellEnd"/>
      <w:r w:rsidRPr="001948B0">
        <w:t xml:space="preserve">(en) of van ondeugdelijkheid van de gefactureerde uitgevoerde Prestaties geeft Opdrachtnemer niet het recht zijn prestaties uit te voeren op grond van deze Overeenkomst op te schorten c.q. te beëindigen. </w:t>
      </w:r>
      <w:r w:rsidR="005B448B" w:rsidRPr="00E501E7">
        <w:t>Het recht tot opschorting komt pas aan Opdrachtnemer toe, indien onomstotelijk vaststaat dat de betaling door Opdrachtgever op onredelijke gronden wordt onthouden</w:t>
      </w:r>
      <w:r w:rsidR="005B448B">
        <w:t>.</w:t>
      </w:r>
    </w:p>
    <w:p w14:paraId="05CC95DE" w14:textId="77777777" w:rsidR="00CC5485" w:rsidRPr="003F1594" w:rsidRDefault="00CC5485" w:rsidP="00CC5485">
      <w:pPr>
        <w:pStyle w:val="Kop1"/>
      </w:pPr>
      <w:bookmarkStart w:id="138" w:name="_Toc388022127"/>
      <w:bookmarkStart w:id="139" w:name="_Ref147751488"/>
      <w:bookmarkStart w:id="140" w:name="_Ref159237003"/>
      <w:bookmarkStart w:id="141" w:name="_Toc201568938"/>
      <w:r w:rsidRPr="003F1594">
        <w:t>Intellectuele (</w:t>
      </w:r>
      <w:proofErr w:type="spellStart"/>
      <w:r w:rsidRPr="003F1594">
        <w:t>eigendoms</w:t>
      </w:r>
      <w:proofErr w:type="spellEnd"/>
      <w:r w:rsidRPr="003F1594">
        <w:t>)rechten</w:t>
      </w:r>
      <w:bookmarkEnd w:id="138"/>
      <w:bookmarkEnd w:id="139"/>
      <w:bookmarkEnd w:id="140"/>
      <w:bookmarkEnd w:id="141"/>
    </w:p>
    <w:p w14:paraId="149E183A" w14:textId="77777777" w:rsidR="00CC5485" w:rsidRDefault="00CC5485" w:rsidP="002F72D9">
      <w:pPr>
        <w:pStyle w:val="Kop2"/>
      </w:pPr>
      <w:r>
        <w:t>Alle intellectuele eigendomsrechten die ten aanzien van de Prestatie waar en wanneer ook kunnen of zouden kunnen worden uitgeoefend, berusten:</w:t>
      </w:r>
    </w:p>
    <w:p w14:paraId="101433DA" w14:textId="77777777" w:rsidR="00CC5485" w:rsidRPr="00057FF3" w:rsidRDefault="00CC5485" w:rsidP="00CC5485"/>
    <w:p w14:paraId="7215F04F" w14:textId="734F0E3E" w:rsidR="00CC5485" w:rsidRPr="001948B0" w:rsidRDefault="00CC5485" w:rsidP="00CC5485">
      <w:pPr>
        <w:pStyle w:val="Lijstalinea"/>
        <w:numPr>
          <w:ilvl w:val="0"/>
          <w:numId w:val="20"/>
        </w:numPr>
        <w:ind w:left="709"/>
        <w:rPr>
          <w:rFonts w:cs="Arial"/>
          <w:szCs w:val="20"/>
          <w:lang w:val="nl-NL" w:eastAsia="nl-NL" w:bidi="ar-SA"/>
        </w:rPr>
      </w:pPr>
      <w:r w:rsidRPr="001948B0">
        <w:rPr>
          <w:lang w:val="nl-NL" w:eastAsia="nl-NL" w:bidi="ar-SA"/>
        </w:rPr>
        <w:t>bij de Opdrachtgever, voor zover het een Prestatie betreft</w:t>
      </w:r>
      <w:r w:rsidR="0042087D" w:rsidRPr="001948B0">
        <w:rPr>
          <w:lang w:val="nl-NL" w:eastAsia="nl-NL" w:bidi="ar-SA"/>
        </w:rPr>
        <w:t>,</w:t>
      </w:r>
      <w:r w:rsidRPr="001948B0">
        <w:rPr>
          <w:lang w:val="nl-NL" w:eastAsia="nl-NL" w:bidi="ar-SA"/>
        </w:rPr>
        <w:t xml:space="preserve"> met inbegrip van Materialen</w:t>
      </w:r>
      <w:r w:rsidR="00BF6AF5" w:rsidRPr="001948B0">
        <w:rPr>
          <w:lang w:val="nl-NL" w:eastAsia="nl-NL" w:bidi="ar-SA"/>
        </w:rPr>
        <w:t>,</w:t>
      </w:r>
      <w:r w:rsidRPr="001948B0">
        <w:rPr>
          <w:lang w:val="nl-NL" w:eastAsia="nl-NL" w:bidi="ar-SA"/>
        </w:rPr>
        <w:t xml:space="preserve"> Documentatie,</w:t>
      </w:r>
      <w:r w:rsidR="00BF6AF5" w:rsidRPr="001948B0">
        <w:rPr>
          <w:lang w:val="nl-NL" w:eastAsia="nl-NL" w:bidi="ar-SA"/>
        </w:rPr>
        <w:t xml:space="preserve"> configuratiebestanden en Koppelingen</w:t>
      </w:r>
      <w:r w:rsidRPr="001948B0">
        <w:rPr>
          <w:lang w:val="nl-NL" w:eastAsia="nl-NL" w:bidi="ar-SA"/>
        </w:rPr>
        <w:t xml:space="preserve"> die specifiek voor de Opdrachtgever is of wordt ontworpen of vervaardigd en/of onder </w:t>
      </w:r>
      <w:r w:rsidRPr="001948B0">
        <w:rPr>
          <w:lang w:val="nl-NL"/>
        </w:rPr>
        <w:t>leiding</w:t>
      </w:r>
      <w:r w:rsidRPr="001948B0">
        <w:rPr>
          <w:lang w:val="nl-NL" w:eastAsia="nl-NL" w:bidi="ar-SA"/>
        </w:rPr>
        <w:t xml:space="preserve"> of toezicht van de Opdrachtgever dan wel aan de hand van diens instructies of ontwerpen zijn of worden gerealiseerd. Bij en met deze Overeenkomst draagt Opdrachtnemer de hiervoor bedoelde rechten, waaronder rechten op nog te vervaardigen werken, </w:t>
      </w:r>
      <w:r w:rsidR="00BF6AF5" w:rsidRPr="001948B0">
        <w:rPr>
          <w:lang w:val="nl-NL" w:eastAsia="nl-NL" w:bidi="ar-SA"/>
        </w:rPr>
        <w:t xml:space="preserve">bij </w:t>
      </w:r>
      <w:r w:rsidR="0089173C" w:rsidRPr="001948B0">
        <w:rPr>
          <w:lang w:val="nl-NL" w:eastAsia="nl-NL" w:bidi="ar-SA"/>
        </w:rPr>
        <w:t>voorbaat,</w:t>
      </w:r>
      <w:r w:rsidRPr="001948B0">
        <w:rPr>
          <w:lang w:val="nl-NL" w:eastAsia="nl-NL" w:bidi="ar-SA"/>
        </w:rPr>
        <w:t xml:space="preserve"> over aan de Opdrachtgever, </w:t>
      </w:r>
      <w:r w:rsidR="00BF6AF5" w:rsidRPr="001948B0">
        <w:rPr>
          <w:lang w:val="nl-NL" w:eastAsia="nl-NL" w:bidi="ar-SA"/>
        </w:rPr>
        <w:t xml:space="preserve">in zijn geheel, onbezwaard en onbeperkt, voor alle thans bekende en toekomstige nog onbekende vormen van exploitatie, zodat Opdrachtgever enig rechthebbende zal </w:t>
      </w:r>
      <w:r w:rsidR="003C5705" w:rsidRPr="001948B0">
        <w:rPr>
          <w:lang w:val="nl-NL" w:eastAsia="nl-NL" w:bidi="ar-SA"/>
        </w:rPr>
        <w:t>zijn</w:t>
      </w:r>
      <w:r w:rsidR="003C5705">
        <w:rPr>
          <w:lang w:val="nl-NL" w:eastAsia="nl-NL" w:bidi="ar-SA"/>
        </w:rPr>
        <w:t>.</w:t>
      </w:r>
      <w:r w:rsidR="003C5705" w:rsidRPr="001948B0">
        <w:rPr>
          <w:lang w:val="nl-NL" w:eastAsia="nl-NL" w:bidi="ar-SA"/>
        </w:rPr>
        <w:t xml:space="preserve"> Waar</w:t>
      </w:r>
      <w:r w:rsidR="00BF6AF5" w:rsidRPr="001948B0">
        <w:rPr>
          <w:lang w:val="nl-NL" w:eastAsia="nl-NL" w:bidi="ar-SA"/>
        </w:rPr>
        <w:t xml:space="preserve"> nodig zal Opdrachtnemer zich op soortgelijke wijze de intellectuele eigendomsrechten laten overdragen door derden die zij inschakelt. </w:t>
      </w:r>
    </w:p>
    <w:p w14:paraId="4EB0F6CB" w14:textId="77777777" w:rsidR="00CC5485" w:rsidRPr="001948B0" w:rsidRDefault="00CC5485" w:rsidP="00CC5485">
      <w:pPr>
        <w:pStyle w:val="Lijstalinea"/>
        <w:ind w:left="709"/>
        <w:rPr>
          <w:lang w:val="nl-NL" w:eastAsia="nl-NL" w:bidi="ar-SA"/>
        </w:rPr>
      </w:pPr>
    </w:p>
    <w:p w14:paraId="75F89964" w14:textId="18F35957" w:rsidR="00CC5485" w:rsidRDefault="00CC5485" w:rsidP="00CC5485">
      <w:pPr>
        <w:pStyle w:val="Lijstalinea"/>
        <w:ind w:left="709"/>
        <w:rPr>
          <w:rFonts w:cs="Arial"/>
          <w:szCs w:val="20"/>
          <w:lang w:val="nl-NL" w:eastAsia="nl-NL" w:bidi="ar-SA"/>
        </w:rPr>
      </w:pPr>
      <w:r w:rsidRPr="001948B0">
        <w:rPr>
          <w:rFonts w:cs="Arial"/>
          <w:szCs w:val="20"/>
          <w:lang w:val="nl-NL" w:eastAsia="nl-NL" w:bidi="ar-SA"/>
        </w:rPr>
        <w:t xml:space="preserve">Opdrachtnemer verkrijgt hierbij voor de duur van de Overeenkomst een Gebruiksrecht, </w:t>
      </w:r>
      <w:r w:rsidR="008D7686" w:rsidRPr="001948B0">
        <w:rPr>
          <w:rFonts w:cs="Arial"/>
          <w:szCs w:val="20"/>
          <w:lang w:val="nl-NL" w:eastAsia="nl-NL" w:bidi="ar-SA"/>
        </w:rPr>
        <w:t xml:space="preserve">om de delen van de Prestatie waarop de rechten zijn overgedragen aan Opdrachtgever, </w:t>
      </w:r>
      <w:r w:rsidRPr="001948B0">
        <w:rPr>
          <w:rFonts w:cs="Arial"/>
          <w:szCs w:val="20"/>
          <w:lang w:val="nl-NL" w:eastAsia="nl-NL" w:bidi="ar-SA"/>
        </w:rPr>
        <w:t>met inbegrip van de Documentatie</w:t>
      </w:r>
      <w:r w:rsidR="008D7686" w:rsidRPr="001948B0">
        <w:rPr>
          <w:rFonts w:cs="Arial"/>
          <w:szCs w:val="20"/>
          <w:lang w:val="nl-NL" w:eastAsia="nl-NL" w:bidi="ar-SA"/>
        </w:rPr>
        <w:t>,</w:t>
      </w:r>
      <w:r w:rsidRPr="001948B0">
        <w:rPr>
          <w:rFonts w:cs="Arial"/>
          <w:szCs w:val="20"/>
          <w:lang w:val="nl-NL" w:eastAsia="nl-NL" w:bidi="ar-SA"/>
        </w:rPr>
        <w:t xml:space="preserve"> Materialen</w:t>
      </w:r>
      <w:r w:rsidR="007F6920">
        <w:rPr>
          <w:rFonts w:cs="Arial"/>
          <w:szCs w:val="20"/>
          <w:lang w:val="nl-NL" w:eastAsia="nl-NL" w:bidi="ar-SA"/>
        </w:rPr>
        <w:t xml:space="preserve"> </w:t>
      </w:r>
      <w:r w:rsidR="008D7686" w:rsidRPr="001948B0">
        <w:rPr>
          <w:rFonts w:cs="Arial"/>
          <w:szCs w:val="20"/>
          <w:lang w:val="nl-NL" w:eastAsia="nl-NL" w:bidi="ar-SA"/>
        </w:rPr>
        <w:t>en Koppelingen</w:t>
      </w:r>
      <w:r w:rsidRPr="001948B0">
        <w:rPr>
          <w:rFonts w:cs="Arial"/>
          <w:szCs w:val="20"/>
          <w:lang w:val="nl-NL" w:eastAsia="nl-NL" w:bidi="ar-SA"/>
        </w:rPr>
        <w:t xml:space="preserve"> voor de uitvoering van de Overeenkomst te gebruiken</w:t>
      </w:r>
      <w:r w:rsidR="008D7686" w:rsidRPr="001948B0">
        <w:rPr>
          <w:rFonts w:cs="Arial"/>
          <w:szCs w:val="20"/>
          <w:lang w:val="nl-NL" w:eastAsia="nl-NL" w:bidi="ar-SA"/>
        </w:rPr>
        <w:t xml:space="preserve"> </w:t>
      </w:r>
      <w:proofErr w:type="spellStart"/>
      <w:r w:rsidR="008D7686" w:rsidRPr="001948B0">
        <w:rPr>
          <w:rFonts w:cs="Arial"/>
          <w:szCs w:val="20"/>
          <w:lang w:val="nl-NL" w:eastAsia="nl-NL" w:bidi="ar-SA"/>
        </w:rPr>
        <w:t>voorzover</w:t>
      </w:r>
      <w:proofErr w:type="spellEnd"/>
      <w:r w:rsidR="008D7686" w:rsidRPr="001948B0">
        <w:rPr>
          <w:rFonts w:cs="Arial"/>
          <w:szCs w:val="20"/>
          <w:lang w:val="nl-NL" w:eastAsia="nl-NL" w:bidi="ar-SA"/>
        </w:rPr>
        <w:t xml:space="preserve"> dat nodig is om de Overeenkomst uit te voeren</w:t>
      </w:r>
      <w:r w:rsidRPr="001948B0">
        <w:rPr>
          <w:rFonts w:cs="Arial"/>
          <w:szCs w:val="20"/>
          <w:lang w:val="nl-NL" w:eastAsia="nl-NL" w:bidi="ar-SA"/>
        </w:rPr>
        <w:t xml:space="preserve">. Het is Opdrachtnemer niet toegestaan om de hier bedoelde </w:t>
      </w:r>
      <w:r w:rsidR="008D7686" w:rsidRPr="001948B0">
        <w:rPr>
          <w:rFonts w:cs="Arial"/>
          <w:szCs w:val="20"/>
          <w:lang w:val="nl-NL" w:eastAsia="nl-NL" w:bidi="ar-SA"/>
        </w:rPr>
        <w:t>delen</w:t>
      </w:r>
      <w:r w:rsidRPr="001948B0">
        <w:rPr>
          <w:rFonts w:cs="Arial"/>
          <w:szCs w:val="20"/>
          <w:lang w:val="nl-NL" w:eastAsia="nl-NL" w:bidi="ar-SA"/>
        </w:rPr>
        <w:t xml:space="preserve"> te (doen) gebruiken, wijzigen en/of verder te (doen) ontwikkelen voor werkzaamheden (ten behoeve) van </w:t>
      </w:r>
      <w:r w:rsidR="0089173C" w:rsidRPr="001948B0">
        <w:rPr>
          <w:rFonts w:cs="Arial"/>
          <w:szCs w:val="20"/>
          <w:lang w:val="nl-NL" w:eastAsia="nl-NL" w:bidi="ar-SA"/>
        </w:rPr>
        <w:t>zichzelf.</w:t>
      </w:r>
      <w:r w:rsidRPr="001948B0">
        <w:rPr>
          <w:rFonts w:cs="Arial"/>
          <w:szCs w:val="20"/>
          <w:lang w:val="nl-NL" w:eastAsia="nl-NL" w:bidi="ar-SA"/>
        </w:rPr>
        <w:t xml:space="preserve"> Voor gebruik ten behoeve van derden is </w:t>
      </w:r>
      <w:r w:rsidR="008D7686" w:rsidRPr="001948B0">
        <w:rPr>
          <w:rFonts w:cs="Arial"/>
          <w:szCs w:val="20"/>
          <w:lang w:val="nl-NL" w:eastAsia="nl-NL" w:bidi="ar-SA"/>
        </w:rPr>
        <w:t xml:space="preserve">voorafgaande schriftelijke </w:t>
      </w:r>
      <w:r w:rsidRPr="001948B0">
        <w:rPr>
          <w:rFonts w:cs="Arial"/>
          <w:szCs w:val="20"/>
          <w:lang w:val="nl-NL" w:eastAsia="nl-NL" w:bidi="ar-SA"/>
        </w:rPr>
        <w:t>toestemming van Opdrachtgever nodig, waaraan voorwaarden kunnen worden verbonden.</w:t>
      </w:r>
    </w:p>
    <w:p w14:paraId="5D2194C0" w14:textId="77777777" w:rsidR="00CC5485" w:rsidRDefault="00CC5485" w:rsidP="00CC5485">
      <w:pPr>
        <w:pStyle w:val="Lijstalinea"/>
        <w:ind w:left="709"/>
        <w:rPr>
          <w:rFonts w:cs="Arial"/>
          <w:szCs w:val="20"/>
          <w:lang w:val="nl-NL" w:eastAsia="nl-NL" w:bidi="ar-SA"/>
        </w:rPr>
      </w:pPr>
    </w:p>
    <w:p w14:paraId="6C547AAA" w14:textId="77777777" w:rsidR="0042087D" w:rsidRDefault="00CC5485" w:rsidP="00CC5485">
      <w:pPr>
        <w:pStyle w:val="Lijstalinea"/>
        <w:numPr>
          <w:ilvl w:val="0"/>
          <w:numId w:val="20"/>
        </w:numPr>
        <w:tabs>
          <w:tab w:val="left" w:pos="993"/>
        </w:tabs>
        <w:ind w:left="709"/>
        <w:rPr>
          <w:lang w:val="nl-NL"/>
        </w:rPr>
      </w:pPr>
      <w:r>
        <w:rPr>
          <w:lang w:val="nl-NL"/>
        </w:rPr>
        <w:t xml:space="preserve">Bij de </w:t>
      </w:r>
      <w:r w:rsidRPr="003F1594">
        <w:rPr>
          <w:lang w:val="nl-NL"/>
        </w:rPr>
        <w:t xml:space="preserve">Opdrachtnemer of een derde </w:t>
      </w:r>
      <w:r w:rsidR="0042087D">
        <w:rPr>
          <w:lang w:val="nl-NL"/>
        </w:rPr>
        <w:t>in alle andere gevallen dan bepaal</w:t>
      </w:r>
      <w:r w:rsidRPr="003F1594">
        <w:rPr>
          <w:lang w:val="nl-NL"/>
        </w:rPr>
        <w:t>d</w:t>
      </w:r>
      <w:r w:rsidR="0042087D">
        <w:rPr>
          <w:lang w:val="nl-NL"/>
        </w:rPr>
        <w:t>e onder a</w:t>
      </w:r>
      <w:r w:rsidR="00644D51">
        <w:rPr>
          <w:lang w:val="nl-NL"/>
        </w:rPr>
        <w:t xml:space="preserve">. </w:t>
      </w:r>
    </w:p>
    <w:p w14:paraId="7FF2C1B1" w14:textId="77777777" w:rsidR="0042087D" w:rsidRDefault="0042087D" w:rsidP="00990BF7">
      <w:pPr>
        <w:pStyle w:val="Lijstalinea"/>
        <w:tabs>
          <w:tab w:val="left" w:pos="993"/>
        </w:tabs>
        <w:ind w:left="709"/>
        <w:rPr>
          <w:lang w:val="nl-NL"/>
        </w:rPr>
      </w:pPr>
    </w:p>
    <w:p w14:paraId="1EFD9FE9" w14:textId="14A843E1" w:rsidR="0042087D" w:rsidRDefault="00CC5485" w:rsidP="00990BF7">
      <w:pPr>
        <w:pStyle w:val="Lijstalinea"/>
        <w:tabs>
          <w:tab w:val="left" w:pos="993"/>
        </w:tabs>
        <w:ind w:left="709"/>
        <w:rPr>
          <w:lang w:val="nl-NL"/>
        </w:rPr>
      </w:pPr>
      <w:r w:rsidRPr="003F1594">
        <w:rPr>
          <w:lang w:val="nl-NL"/>
        </w:rPr>
        <w:t xml:space="preserve">Opdrachtnemer verleent in dat geval aan de Opdrachtgever </w:t>
      </w:r>
      <w:r w:rsidR="0042087D">
        <w:rPr>
          <w:lang w:val="nl-NL"/>
        </w:rPr>
        <w:t>een eeuwigdurend, onherroepelijk</w:t>
      </w:r>
      <w:r w:rsidR="0042087D" w:rsidRPr="003F1594">
        <w:rPr>
          <w:lang w:val="nl-NL"/>
        </w:rPr>
        <w:t xml:space="preserve"> </w:t>
      </w:r>
      <w:r w:rsidR="007F6920">
        <w:rPr>
          <w:lang w:val="nl-NL"/>
        </w:rPr>
        <w:t>Ge</w:t>
      </w:r>
      <w:r w:rsidRPr="003F1594">
        <w:rPr>
          <w:lang w:val="nl-NL"/>
        </w:rPr>
        <w:t>bruiksrecht</w:t>
      </w:r>
      <w:r>
        <w:rPr>
          <w:lang w:val="nl-NL"/>
        </w:rPr>
        <w:t xml:space="preserve"> </w:t>
      </w:r>
      <w:r w:rsidR="0042087D">
        <w:rPr>
          <w:lang w:val="nl-NL"/>
        </w:rPr>
        <w:t>op</w:t>
      </w:r>
      <w:r w:rsidRPr="003F1594">
        <w:rPr>
          <w:lang w:val="nl-NL"/>
        </w:rPr>
        <w:t xml:space="preserve"> de </w:t>
      </w:r>
      <w:r w:rsidR="007F6920">
        <w:rPr>
          <w:lang w:val="nl-NL"/>
        </w:rPr>
        <w:t>Programmatuur en Apparatuur</w:t>
      </w:r>
      <w:r w:rsidRPr="003F1594">
        <w:rPr>
          <w:lang w:val="nl-NL"/>
        </w:rPr>
        <w:t xml:space="preserve"> </w:t>
      </w:r>
      <w:r w:rsidR="0042087D">
        <w:rPr>
          <w:lang w:val="nl-NL"/>
        </w:rPr>
        <w:t xml:space="preserve">dat Opdrachtgever in staat stelt om ten volle en zonder enige beperking gebruik te maken van de </w:t>
      </w:r>
      <w:proofErr w:type="spellStart"/>
      <w:r w:rsidR="00FF139F">
        <w:rPr>
          <w:lang w:val="nl-NL"/>
        </w:rPr>
        <w:t>Managed</w:t>
      </w:r>
      <w:proofErr w:type="spellEnd"/>
      <w:r w:rsidR="00FF139F">
        <w:rPr>
          <w:lang w:val="nl-NL"/>
        </w:rPr>
        <w:t xml:space="preserve"> </w:t>
      </w:r>
      <w:r w:rsidR="0089173C">
        <w:rPr>
          <w:lang w:val="nl-NL"/>
        </w:rPr>
        <w:t>Service</w:t>
      </w:r>
      <w:r w:rsidR="0089173C" w:rsidRPr="001948B0">
        <w:rPr>
          <w:lang w:val="nl-NL"/>
        </w:rPr>
        <w:t>,</w:t>
      </w:r>
      <w:r w:rsidR="0042087D" w:rsidRPr="001948B0">
        <w:rPr>
          <w:lang w:val="nl-NL"/>
        </w:rPr>
        <w:t xml:space="preserve"> zowel gedurende de</w:t>
      </w:r>
      <w:r w:rsidR="0042087D">
        <w:rPr>
          <w:lang w:val="nl-NL"/>
        </w:rPr>
        <w:t xml:space="preserve"> looptijd van de Overeenkomst als nadien</w:t>
      </w:r>
      <w:r w:rsidRPr="003F1594">
        <w:rPr>
          <w:lang w:val="nl-NL"/>
        </w:rPr>
        <w:t xml:space="preserve">. </w:t>
      </w:r>
      <w:r w:rsidR="0042087D">
        <w:rPr>
          <w:lang w:val="nl-NL"/>
        </w:rPr>
        <w:t>Partijen kunnen daarvan voor wat betreft Standaardprogrammatuur afwijken op de wijze als beschreven in artikel 39.</w:t>
      </w:r>
    </w:p>
    <w:p w14:paraId="02EC63D2" w14:textId="77777777" w:rsidR="0042087D" w:rsidRDefault="0042087D" w:rsidP="00990BF7">
      <w:pPr>
        <w:pStyle w:val="Lijstalinea"/>
        <w:tabs>
          <w:tab w:val="left" w:pos="993"/>
        </w:tabs>
        <w:ind w:left="709"/>
        <w:rPr>
          <w:lang w:val="nl-NL"/>
        </w:rPr>
      </w:pPr>
    </w:p>
    <w:p w14:paraId="41BE2F47" w14:textId="77777777" w:rsidR="00CC5485" w:rsidRPr="005C7729" w:rsidRDefault="00CC5485" w:rsidP="00990BF7">
      <w:pPr>
        <w:pStyle w:val="Lijstalinea"/>
        <w:tabs>
          <w:tab w:val="left" w:pos="993"/>
        </w:tabs>
        <w:ind w:left="709"/>
        <w:rPr>
          <w:lang w:val="nl-NL"/>
        </w:rPr>
      </w:pPr>
      <w:r w:rsidRPr="003F1594">
        <w:rPr>
          <w:lang w:val="nl-NL"/>
        </w:rPr>
        <w:t>Indien het intellectuele eigendomsrecht bij derde berust, en Opdrachtnemer het (</w:t>
      </w:r>
      <w:proofErr w:type="spellStart"/>
      <w:r w:rsidRPr="003F1594">
        <w:rPr>
          <w:lang w:val="nl-NL"/>
        </w:rPr>
        <w:t>Gebruiks</w:t>
      </w:r>
      <w:proofErr w:type="spellEnd"/>
      <w:r w:rsidRPr="003F1594">
        <w:rPr>
          <w:lang w:val="nl-NL"/>
        </w:rPr>
        <w:t xml:space="preserve">)recht niet zelf kan </w:t>
      </w:r>
      <w:r w:rsidRPr="005C7729">
        <w:rPr>
          <w:lang w:val="nl-NL"/>
        </w:rPr>
        <w:t>verlenen, dient Opdrachtnemer het (</w:t>
      </w:r>
      <w:proofErr w:type="spellStart"/>
      <w:r w:rsidRPr="005C7729">
        <w:rPr>
          <w:lang w:val="nl-NL"/>
        </w:rPr>
        <w:t>Gebruiks</w:t>
      </w:r>
      <w:proofErr w:type="spellEnd"/>
      <w:r w:rsidRPr="005C7729">
        <w:rPr>
          <w:lang w:val="nl-NL"/>
        </w:rPr>
        <w:t>)recht aan de Opdrachtgever te laten verlenen door de degene bij wie het intellectuele eigendomsrecht berust.</w:t>
      </w:r>
    </w:p>
    <w:p w14:paraId="489CB9C2" w14:textId="55EAD667" w:rsidR="00C959FE" w:rsidRPr="005C7729" w:rsidRDefault="00CC5485" w:rsidP="002F72D9">
      <w:pPr>
        <w:pStyle w:val="Kop2"/>
      </w:pPr>
      <w:r w:rsidRPr="005C7729">
        <w:t xml:space="preserve">Opdrachtnemer vrijwaart de Opdrachtgever voor aanspraken van derden </w:t>
      </w:r>
      <w:proofErr w:type="spellStart"/>
      <w:r w:rsidRPr="005C7729">
        <w:t>terzake</w:t>
      </w:r>
      <w:proofErr w:type="spellEnd"/>
      <w:r w:rsidRPr="005C7729">
        <w:t xml:space="preserve"> van (eventuele) inbreuk op intellectuele (</w:t>
      </w:r>
      <w:proofErr w:type="spellStart"/>
      <w:r w:rsidRPr="005C7729">
        <w:t>eigendoms</w:t>
      </w:r>
      <w:proofErr w:type="spellEnd"/>
      <w:r w:rsidRPr="005C7729">
        <w:t>)rechten van derden,</w:t>
      </w:r>
      <w:r w:rsidR="0042087D" w:rsidRPr="005C7729">
        <w:t xml:space="preserve"> waaronder</w:t>
      </w:r>
      <w:r w:rsidRPr="005C7729">
        <w:t xml:space="preserve"> zgn. persoonlijkheidsrechten, alsmede aanspraken met betrekking tot knowhow, ongeoorloofde mededinging e.d. daaronder begrepen, voor zover die betrekking hebben op de door de Opdrachtnemer geleverde Prestatie.</w:t>
      </w:r>
      <w:r w:rsidR="00C959FE" w:rsidRPr="005C7729">
        <w:t xml:space="preserve"> Echter de vrijwaring geldt niet wanneer de inbreuk voortvloeit uit het gebruik door Opdrachtgever van de Prestatie op een manier die niet door Opdrachtnemer is bedoeld en hij dit ook middels schriftelijke stukken kan bewijzen en/of wijzigingen zijn doorgevoerd aan de </w:t>
      </w:r>
      <w:proofErr w:type="spellStart"/>
      <w:r w:rsidR="00FF139F">
        <w:t>Managed</w:t>
      </w:r>
      <w:proofErr w:type="spellEnd"/>
      <w:r w:rsidR="00FF139F">
        <w:t xml:space="preserve"> Service</w:t>
      </w:r>
      <w:r w:rsidR="00C959FE" w:rsidRPr="005C7729">
        <w:t xml:space="preserve"> door Opdrachtgever, of de combinatie van de </w:t>
      </w:r>
      <w:proofErr w:type="spellStart"/>
      <w:r w:rsidR="00FF139F">
        <w:t>Managed</w:t>
      </w:r>
      <w:proofErr w:type="spellEnd"/>
      <w:r w:rsidR="00FF139F">
        <w:t xml:space="preserve"> Service</w:t>
      </w:r>
      <w:r w:rsidR="00C959FE" w:rsidRPr="005C7729">
        <w:t xml:space="preserve"> door Opdrachtgever met andere systemen.  </w:t>
      </w:r>
    </w:p>
    <w:p w14:paraId="07F3B783" w14:textId="77777777" w:rsidR="00CC5485" w:rsidRPr="00B235A1" w:rsidRDefault="00CC5485" w:rsidP="002F72D9">
      <w:pPr>
        <w:pStyle w:val="Kop2"/>
      </w:pPr>
      <w:r w:rsidRPr="00B15FD7">
        <w:t>De Opdrachtgever is en blijft (intellectueel) eigenaar van alle gegevens en de informatie die bij het uitvoeren van de Overeenkomst gebruikt (gaan) worden</w:t>
      </w:r>
      <w:r>
        <w:t>, hetgeen eveneens geldt voor eventuele bewerkte of uitgebreide versies van dergelijke gegevens en informatie</w:t>
      </w:r>
      <w:r w:rsidRPr="00B15FD7">
        <w:t>. Hieronder wordt mede verstaan het gebruik van o.a. sjablonen, huisstijl, beeldmerken</w:t>
      </w:r>
      <w:r w:rsidRPr="00570BB9">
        <w:t>, logo’s en look-</w:t>
      </w:r>
      <w:proofErr w:type="spellStart"/>
      <w:r w:rsidRPr="00570BB9">
        <w:t>and</w:t>
      </w:r>
      <w:proofErr w:type="spellEnd"/>
      <w:r w:rsidRPr="00570BB9">
        <w:t xml:space="preserve">-feel die </w:t>
      </w:r>
      <w:r w:rsidRPr="00B235A1">
        <w:t xml:space="preserve">rechtstreeks verband houdt met of eigendom is van Opdrachtgever. </w:t>
      </w:r>
    </w:p>
    <w:p w14:paraId="2BD3D397" w14:textId="28454D1F" w:rsidR="0042087D" w:rsidRPr="00B235A1" w:rsidRDefault="0042087D" w:rsidP="002F72D9">
      <w:pPr>
        <w:pStyle w:val="Kop2"/>
      </w:pPr>
      <w:r w:rsidRPr="00B235A1">
        <w:lastRenderedPageBreak/>
        <w:t xml:space="preserve">Eveneens komen alle rechten aan Opdrachtgever toe op alle configuratiebestanden en Koppelingen, hoe ook genaamd, die door Opdrachtgever ten behoeve van de </w:t>
      </w:r>
      <w:proofErr w:type="spellStart"/>
      <w:r w:rsidR="00FF139F">
        <w:t>Managed</w:t>
      </w:r>
      <w:proofErr w:type="spellEnd"/>
      <w:r w:rsidR="00FF139F">
        <w:t xml:space="preserve"> Service</w:t>
      </w:r>
      <w:r w:rsidRPr="00B235A1">
        <w:t xml:space="preserve"> worden ingezet. Op eerste verzoek van Opdrachtgever, is Opdrachtnemer verplicht deze gegevens met Opdrachtgever te delen.</w:t>
      </w:r>
    </w:p>
    <w:p w14:paraId="786907C4" w14:textId="346901C2" w:rsidR="005C7729" w:rsidRDefault="00CC5485" w:rsidP="002F72D9">
      <w:pPr>
        <w:pStyle w:val="Kop2"/>
      </w:pPr>
      <w:r w:rsidRPr="00B235A1">
        <w:t>Bij verschil van mening tussen Partijen over intellectuele eigendomsrechten op (delen van) de resultaten van de Prestatie en/of Documentatie</w:t>
      </w:r>
      <w:r w:rsidRPr="00570BB9">
        <w:t>, wordt er, behoudens tegenbewijs, van uitgegaan dat die rechten bij de Opdrachtgever berusten. De Opdrachtgever mag ongeacht de uitkomst van dat geschil voortgaan met het Overeengekomen gebruik.</w:t>
      </w:r>
      <w:bookmarkStart w:id="142" w:name="_Ref112128342"/>
    </w:p>
    <w:p w14:paraId="705BE814" w14:textId="4B24B113" w:rsidR="00644D51" w:rsidRPr="005C7729" w:rsidRDefault="00CC5485" w:rsidP="002F72D9">
      <w:pPr>
        <w:pStyle w:val="Kop2"/>
      </w:pPr>
      <w:r w:rsidRPr="005C7729">
        <w:t>Opdrachtnemer doet hierbij, voor zover nodig, mede namens zijn Personeel</w:t>
      </w:r>
      <w:r w:rsidR="008D7686" w:rsidRPr="005C7729">
        <w:t xml:space="preserve"> en andere derden die Opdrachtnemer heeft ingezet</w:t>
      </w:r>
      <w:r w:rsidRPr="005C7729">
        <w:t xml:space="preserve">, afstand van alle eventueel aan hem toekomende zogenoemde persoonlijkheidsrechten als bedoeld in artikel 25 sub a t/m c, van de Auteurswet 1912, in de mate waarin die </w:t>
      </w:r>
      <w:r w:rsidR="00F50D4B" w:rsidRPr="005C7729">
        <w:t>regelgeving</w:t>
      </w:r>
      <w:r w:rsidRPr="005C7729">
        <w:t xml:space="preserve"> zodanige afstand toelaat. Opdrachtnemer garandeert bevoegd te zijn om deze afstand mede namens zijn Personeel</w:t>
      </w:r>
      <w:r w:rsidR="008D7686" w:rsidRPr="005C7729">
        <w:t xml:space="preserve"> en andere derden</w:t>
      </w:r>
      <w:r w:rsidRPr="005C7729">
        <w:t xml:space="preserve"> te verrichten.</w:t>
      </w:r>
    </w:p>
    <w:p w14:paraId="7B1F8DFE" w14:textId="77777777" w:rsidR="00CC5485" w:rsidRDefault="00CC5485" w:rsidP="00CC5485">
      <w:pPr>
        <w:pStyle w:val="Kop1"/>
      </w:pPr>
      <w:bookmarkStart w:id="143" w:name="_Ref335128389"/>
      <w:bookmarkStart w:id="144" w:name="_Ref132630880"/>
      <w:bookmarkStart w:id="145" w:name="_Toc201568939"/>
      <w:bookmarkEnd w:id="142"/>
      <w:r w:rsidRPr="001D3E99">
        <w:t>Verwerking persoonsgegevens</w:t>
      </w:r>
      <w:bookmarkEnd w:id="143"/>
      <w:bookmarkEnd w:id="144"/>
      <w:bookmarkEnd w:id="145"/>
    </w:p>
    <w:p w14:paraId="2A323579" w14:textId="4C8D137B" w:rsidR="00221D84" w:rsidRPr="00E501E7" w:rsidRDefault="00221D84" w:rsidP="00221D84">
      <w:pPr>
        <w:pStyle w:val="Kop2"/>
      </w:pPr>
      <w:r w:rsidRPr="00E501E7">
        <w:t xml:space="preserve">Bij de uitvoering van deze Overeenkomst worden in principe geen persoonsgegevens verwerkt. Mocht dit (in de toekomst) toch het geval </w:t>
      </w:r>
      <w:r w:rsidR="0089173C" w:rsidRPr="00E501E7">
        <w:t>zijn/</w:t>
      </w:r>
      <w:r w:rsidRPr="00E501E7">
        <w:t xml:space="preserve"> worden, dan zullen Partijen hier direct aanvullen afspreken over maken en zo nodig een separate verwerkersovereenkomst afsluiten. De modelovereenkomst van de rijksoverheid zal hierbij in voorkomend geval als uitgangspunt dienen.</w:t>
      </w:r>
    </w:p>
    <w:p w14:paraId="633A32FB" w14:textId="77777777" w:rsidR="00221D84" w:rsidRPr="00E501E7" w:rsidRDefault="00221D84" w:rsidP="00221D84">
      <w:pPr>
        <w:pStyle w:val="Kop2"/>
      </w:pPr>
      <w:r w:rsidRPr="00E501E7">
        <w:t>Voor zover Opdrachtnemer als verwerker als bedoeld in de Algemene Verordening Gegevensbescherming, in het kader van de uitvoering van deze Overeenkomst, persoonsgegevens voor Opdrachtgever verwerkt, garandeert Opdrachtnemer de toepassing van organisatorische en technische maatregelen, opdat de verwerking aan de vereisten van de Algemene Verordening Gegevens-bescherming voldoet en de bescherming van betrokkenen is gewaarborgd.</w:t>
      </w:r>
    </w:p>
    <w:p w14:paraId="4AC2A0B9" w14:textId="77777777" w:rsidR="00221D84" w:rsidRPr="00E501E7" w:rsidRDefault="00221D84" w:rsidP="00221D84">
      <w:pPr>
        <w:pStyle w:val="Kop2"/>
      </w:pPr>
      <w:r w:rsidRPr="00E501E7">
        <w:t>Opdrachtnemer verwerkt persoonsgegevens uitsluitend in opdracht en op basis van schriftelijke instructies van Opdrachtgever behoudens afwijkende wettelijke voorschriften.</w:t>
      </w:r>
    </w:p>
    <w:p w14:paraId="279CB55F" w14:textId="77777777" w:rsidR="00221D84" w:rsidRPr="00E501E7" w:rsidRDefault="00221D84" w:rsidP="00221D84">
      <w:pPr>
        <w:pStyle w:val="Kop2"/>
      </w:pPr>
      <w:r w:rsidRPr="00E501E7">
        <w:t>Partijen regelen de verwerking van persoonsgegevens door Opdrachtnemer ten behoeve van de Opdrachtgever bij overeenkomst.</w:t>
      </w:r>
    </w:p>
    <w:p w14:paraId="02E972A3" w14:textId="77777777" w:rsidR="00CC5485" w:rsidRPr="00647B65" w:rsidRDefault="00CC5485" w:rsidP="00CC5485">
      <w:pPr>
        <w:pStyle w:val="Kop1"/>
      </w:pPr>
      <w:bookmarkStart w:id="146" w:name="_Ref342905737"/>
      <w:bookmarkStart w:id="147" w:name="_Toc504461272"/>
      <w:bookmarkStart w:id="148" w:name="_Toc506208387"/>
      <w:bookmarkStart w:id="149" w:name="_Toc201568940"/>
      <w:bookmarkStart w:id="150" w:name="_Ref339273258"/>
      <w:r w:rsidRPr="00647B65">
        <w:t>Procedure gegevensvordering</w:t>
      </w:r>
      <w:bookmarkEnd w:id="146"/>
      <w:bookmarkEnd w:id="147"/>
      <w:bookmarkEnd w:id="148"/>
      <w:bookmarkEnd w:id="149"/>
      <w:r w:rsidRPr="00647B65">
        <w:t xml:space="preserve"> </w:t>
      </w:r>
    </w:p>
    <w:p w14:paraId="50DF8AFD" w14:textId="451E0199" w:rsidR="00CC5485" w:rsidRPr="00E47D59" w:rsidRDefault="00CC5485" w:rsidP="00E47D59">
      <w:pPr>
        <w:pStyle w:val="Kop2"/>
      </w:pPr>
      <w:bookmarkStart w:id="151" w:name="_Ref342905981"/>
      <w:bookmarkStart w:id="152" w:name="_Ref337210466"/>
      <w:r w:rsidRPr="00E47D59">
        <w:t xml:space="preserve">Indien Opdrachtnemer wordt benaderd door een buitenlandse overheidsdienst(en) met het verzoek </w:t>
      </w:r>
      <w:r w:rsidR="007046E8">
        <w:t>(Persoons)Gegevens</w:t>
      </w:r>
      <w:r w:rsidRPr="00E47D59">
        <w:t xml:space="preserve"> over te dragen, te laten inzien of anderszins informatie daarover te verstrekken waarover hij in het kader van deze Overeenkomst beschikt, zal Opdrachtnemer de in dit artikel opgenomen procedure volgen</w:t>
      </w:r>
      <w:r w:rsidR="00A77B78" w:rsidRPr="00E47D59">
        <w:t xml:space="preserve"> </w:t>
      </w:r>
      <w:bookmarkEnd w:id="151"/>
    </w:p>
    <w:p w14:paraId="2AE3F976" w14:textId="2A9AA784" w:rsidR="00A75702" w:rsidRDefault="00CC5485" w:rsidP="002F72D9">
      <w:pPr>
        <w:pStyle w:val="Kop2"/>
      </w:pPr>
      <w:r w:rsidRPr="00E47D59">
        <w:t>Als</w:t>
      </w:r>
      <w:r w:rsidRPr="00C8561A">
        <w:t xml:space="preserve"> uit</w:t>
      </w:r>
      <w:r w:rsidRPr="00037E3C">
        <w:t>gangsp</w:t>
      </w:r>
      <w:r w:rsidRPr="005C7729">
        <w:t>unt geldt dat Opdrachtnemer Opdrachtgever telkens onmiddellijk zal informeren over het desbetreffende verzoek door middel van een onverwijlde schriftelijke kennisgeving. Opdrachtnemer verklaart zich bereid om de behandeling van het verzoek aan Opdrachtgever</w:t>
      </w:r>
      <w:r w:rsidR="00A77B78" w:rsidRPr="005C7729">
        <w:t xml:space="preserve"> desgewenst</w:t>
      </w:r>
      <w:r w:rsidRPr="005C7729">
        <w:t xml:space="preserve"> over te laten en desgevraagd de redelijkerwijs benodigde medewerking aan Opdrachtgev</w:t>
      </w:r>
      <w:r w:rsidRPr="00037E3C">
        <w:t xml:space="preserve">er te verlenen, het geven van volmachten daaronder begrepen om het verweer voor zover nodig in naam van Opdrachtnemer te voeren. </w:t>
      </w:r>
    </w:p>
    <w:p w14:paraId="06E5DD6A" w14:textId="77777777" w:rsidR="00CC5485" w:rsidRPr="00037E3C" w:rsidRDefault="00CC5485" w:rsidP="002F72D9">
      <w:pPr>
        <w:pStyle w:val="Kop2"/>
      </w:pPr>
      <w:r w:rsidRPr="00037E3C">
        <w:t xml:space="preserve">Voor zover het Opdrachtnemer </w:t>
      </w:r>
      <w:r>
        <w:t xml:space="preserve">op grond van de wet </w:t>
      </w:r>
      <w:r w:rsidRPr="00037E3C">
        <w:t xml:space="preserve">niet is toegestaan Opdrachtgever </w:t>
      </w:r>
      <w:bookmarkStart w:id="153" w:name="_Ref216682259"/>
      <w:bookmarkEnd w:id="152"/>
      <w:r w:rsidRPr="00037E3C">
        <w:t>te informeren over het verzoek, geldt dat Opdrachtnemer verplicht is:</w:t>
      </w:r>
      <w:bookmarkEnd w:id="153"/>
    </w:p>
    <w:p w14:paraId="3B6BF22A" w14:textId="77777777" w:rsidR="00CC5485" w:rsidRPr="00037E3C" w:rsidRDefault="00CC5485" w:rsidP="002F72D9">
      <w:pPr>
        <w:pStyle w:val="Kop2"/>
        <w:numPr>
          <w:ilvl w:val="0"/>
          <w:numId w:val="14"/>
        </w:numPr>
      </w:pPr>
      <w:r w:rsidRPr="00037E3C">
        <w:t>het verzoek van de buitenlandse overheidsdienst(en) juridisch inhoudelijk te (laten) toetsen teneinde te verifiëren of het verzoek conform alle wettelijke vereisten bevoegdelijk is afgegeven;</w:t>
      </w:r>
    </w:p>
    <w:p w14:paraId="37361A1D" w14:textId="77777777" w:rsidR="00CC5485" w:rsidRPr="00037E3C" w:rsidRDefault="00CC5485" w:rsidP="002F72D9">
      <w:pPr>
        <w:pStyle w:val="Kop2"/>
        <w:numPr>
          <w:ilvl w:val="0"/>
          <w:numId w:val="14"/>
        </w:numPr>
      </w:pPr>
      <w:r w:rsidRPr="00037E3C">
        <w:t xml:space="preserve">te onderzoeken of het verzoek betrekking heeft op de afgifte van persoonsgegevens in de zin van de </w:t>
      </w:r>
      <w:r>
        <w:t>(</w:t>
      </w:r>
      <w:r w:rsidRPr="00037E3C">
        <w:t>U</w:t>
      </w:r>
      <w:r>
        <w:t>)</w:t>
      </w:r>
      <w:r w:rsidRPr="00037E3C">
        <w:t>AVG;</w:t>
      </w:r>
    </w:p>
    <w:p w14:paraId="67389D8F" w14:textId="77777777" w:rsidR="00A77B78" w:rsidRDefault="00CC5485" w:rsidP="00A77B78">
      <w:pPr>
        <w:pStyle w:val="Kop2"/>
        <w:numPr>
          <w:ilvl w:val="0"/>
          <w:numId w:val="14"/>
        </w:numPr>
      </w:pPr>
      <w:r w:rsidRPr="00037E3C">
        <w:t>na te gaan op welke betrokkenen het verzoek betrekking heeft;</w:t>
      </w:r>
    </w:p>
    <w:p w14:paraId="2B81AA6F" w14:textId="6CEEA385" w:rsidR="00CC5485" w:rsidRPr="00037E3C" w:rsidRDefault="00CC5485" w:rsidP="00A77B78">
      <w:pPr>
        <w:pStyle w:val="Kop2"/>
        <w:numPr>
          <w:ilvl w:val="0"/>
          <w:numId w:val="14"/>
        </w:numPr>
      </w:pPr>
      <w:r w:rsidRPr="00037E3C">
        <w:t xml:space="preserve">te beoordelen of het land waarnaar de </w:t>
      </w:r>
      <w:r w:rsidR="007046E8">
        <w:t>(Persoons)Gegevens</w:t>
      </w:r>
      <w:r w:rsidRPr="00037E3C">
        <w:t xml:space="preserve"> doorgegeven dienen te worden een passend beschermingsniveau waarborgt als bedoeld in de </w:t>
      </w:r>
      <w:r w:rsidR="00A77B78">
        <w:t>(</w:t>
      </w:r>
      <w:r w:rsidRPr="00037E3C">
        <w:t>U</w:t>
      </w:r>
      <w:r w:rsidR="00A77B78">
        <w:t>)</w:t>
      </w:r>
      <w:r w:rsidRPr="00037E3C">
        <w:t xml:space="preserve">AVG. Voor zover dit niet het geval is, dient Opdrachtnemer na te gaan of er sprake is van een grondslag genoemd in de </w:t>
      </w:r>
      <w:r w:rsidR="00A77B78">
        <w:t>(</w:t>
      </w:r>
      <w:r w:rsidRPr="00037E3C">
        <w:t>U</w:t>
      </w:r>
      <w:r w:rsidR="00A77B78">
        <w:t>)</w:t>
      </w:r>
      <w:r w:rsidRPr="00037E3C">
        <w:t xml:space="preserve">AVG op basis waarvan de doorgifte toch is toegestaan; </w:t>
      </w:r>
    </w:p>
    <w:p w14:paraId="28741CE6" w14:textId="26F7F7FB" w:rsidR="00CC5485" w:rsidRPr="00037E3C" w:rsidRDefault="00CC5485" w:rsidP="002F72D9">
      <w:pPr>
        <w:pStyle w:val="Kop2"/>
        <w:numPr>
          <w:ilvl w:val="0"/>
          <w:numId w:val="14"/>
        </w:numPr>
      </w:pPr>
      <w:r w:rsidRPr="00037E3C">
        <w:t xml:space="preserve">met de buitenlandse overheidsdienst in overleg te treden, indien geen sprake lijkt te zijn van een rechtmatige grondslag voor de doorgifte van de persoonsgegevens. Het overleg moet erop gericht zijn om alternatieve mogelijkheden te verkennen teneinde te allen tijde in overeenstemming met de UAVG te handelen en om de omvang van te verstrekken </w:t>
      </w:r>
      <w:r w:rsidR="007046E8">
        <w:t>(Persoons)Gegevens</w:t>
      </w:r>
      <w:r w:rsidRPr="00037E3C">
        <w:t xml:space="preserve"> zo beperkt mogelijk te houden. Waar mogelijk zal Opdrachtnemer zich voor advies wenden tot Autoriteit Persoonsgegevens;</w:t>
      </w:r>
    </w:p>
    <w:p w14:paraId="09855C5B" w14:textId="2F9AFA90" w:rsidR="00FD30A5" w:rsidRDefault="00CC5485" w:rsidP="002F72D9">
      <w:pPr>
        <w:pStyle w:val="Kop2"/>
        <w:numPr>
          <w:ilvl w:val="0"/>
          <w:numId w:val="14"/>
        </w:numPr>
      </w:pPr>
      <w:r w:rsidRPr="00037E3C">
        <w:t xml:space="preserve">(in rechte) bezwaar te maken tegen het verzoek, alsmede </w:t>
      </w:r>
      <w:r w:rsidR="000E0E3F">
        <w:t xml:space="preserve">tegen </w:t>
      </w:r>
      <w:r w:rsidRPr="00037E3C">
        <w:t>het verbod om Opdrachtgever hierover te informeren.</w:t>
      </w:r>
    </w:p>
    <w:p w14:paraId="5C34B665" w14:textId="0155BC9C" w:rsidR="00CC5485" w:rsidRDefault="00CC5485" w:rsidP="002F72D9">
      <w:pPr>
        <w:pStyle w:val="Kop2"/>
      </w:pPr>
      <w:bookmarkStart w:id="154" w:name="_Ref216589129"/>
      <w:r w:rsidRPr="00037E3C">
        <w:lastRenderedPageBreak/>
        <w:t xml:space="preserve">Het bepaalde in </w:t>
      </w:r>
      <w:r w:rsidRPr="00741B1D">
        <w:t xml:space="preserve">artikel </w:t>
      </w:r>
      <w:r w:rsidRPr="00741B1D">
        <w:fldChar w:fldCharType="begin"/>
      </w:r>
      <w:r w:rsidRPr="00741B1D">
        <w:instrText xml:space="preserve"> REF _Ref216682259 \r \h  \* MERGEFORMAT </w:instrText>
      </w:r>
      <w:r w:rsidRPr="00741B1D">
        <w:fldChar w:fldCharType="separate"/>
      </w:r>
      <w:r w:rsidR="00FA6C46">
        <w:t>23.3</w:t>
      </w:r>
      <w:r w:rsidRPr="00741B1D">
        <w:fldChar w:fldCharType="end"/>
      </w:r>
      <w:r w:rsidRPr="00741B1D">
        <w:t xml:space="preserve"> van deze Overeenkomst is van overeenkomstige toepassing indien Opdrachtnemer Opdrachtgever weliswaar in kennis heeft gesteld van het verzoek, maar de desbetreffende buitenlandse wetgeving geen mogelijkheden voor Opdrachtgever bevat, maar wel voor Opdrachtnemer, om bezwaar aan te tekenen tegen de uitvoering van het verzoek. In voorkomend geval zal Opdrachtnemer iedere stap van de procedure telkens eerst inhoudelijk afstemmen</w:t>
      </w:r>
      <w:r w:rsidRPr="00037E3C">
        <w:t xml:space="preserve"> met Opdrachtgever. </w:t>
      </w:r>
    </w:p>
    <w:p w14:paraId="6D462864" w14:textId="6FA113B3" w:rsidR="007F6920" w:rsidRDefault="00CC5485" w:rsidP="002F72D9">
      <w:pPr>
        <w:pStyle w:val="Kop2"/>
      </w:pPr>
      <w:r w:rsidRPr="00C8561A">
        <w:t xml:space="preserve">In afwijking van het bepaalde in artikel </w:t>
      </w:r>
      <w:r w:rsidRPr="00C8561A">
        <w:fldChar w:fldCharType="begin"/>
      </w:r>
      <w:r w:rsidRPr="00C8561A">
        <w:instrText xml:space="preserve"> REF _Ref132630880 \n \h </w:instrText>
      </w:r>
      <w:r>
        <w:instrText xml:space="preserve"> \* MERGEFORMAT </w:instrText>
      </w:r>
      <w:r w:rsidRPr="00C8561A">
        <w:fldChar w:fldCharType="separate"/>
      </w:r>
      <w:proofErr w:type="spellStart"/>
      <w:r w:rsidR="00FA6C46">
        <w:t>Artikel</w:t>
      </w:r>
      <w:proofErr w:type="spellEnd"/>
      <w:r w:rsidR="00FA6C46">
        <w:t xml:space="preserve"> 22</w:t>
      </w:r>
      <w:r w:rsidRPr="00C8561A">
        <w:fldChar w:fldCharType="end"/>
      </w:r>
      <w:r w:rsidRPr="00C8561A">
        <w:t xml:space="preserve"> van de Overeenkomst, geldt dat Opdrachtnemer verantwoordelijke in de zin van de (U)AVG wordt, op het moment dat zij zelfstandig beslist – dus zonder voorafgaande inhoudelijke afstemming met Opdrachtgever – ten aanzien van het verzoek van een buitenlandse overheidsdienst(en) om inzage in persoonsgegevens. </w:t>
      </w:r>
      <w:bookmarkStart w:id="155" w:name="_Ref342905856"/>
    </w:p>
    <w:p w14:paraId="37886D27" w14:textId="5CCE5E6F" w:rsidR="00CC5485" w:rsidRPr="005C7729" w:rsidRDefault="00CC5485" w:rsidP="002F72D9">
      <w:pPr>
        <w:pStyle w:val="Kop2"/>
      </w:pPr>
      <w:r w:rsidRPr="005C7729">
        <w:t>Indien Opdrachtnemer besluit gehoor te geven aan een verzoek tot verstrekking van persoonsgegevens, zal Opdrachtnemer in ieder geval</w:t>
      </w:r>
      <w:r w:rsidR="006D1253" w:rsidRPr="005C7729">
        <w:t xml:space="preserve"> de algemene beginselen inzake de verwerking van </w:t>
      </w:r>
      <w:r w:rsidR="007046E8">
        <w:t>(Persoons)Gegevens</w:t>
      </w:r>
      <w:r w:rsidR="006D1253" w:rsidRPr="005C7729">
        <w:t xml:space="preserve"> (zoals vervat in artikel 5 AVG) in acht nemen en</w:t>
      </w:r>
      <w:r w:rsidRPr="005C7729">
        <w:t>:</w:t>
      </w:r>
      <w:bookmarkEnd w:id="154"/>
      <w:bookmarkEnd w:id="155"/>
    </w:p>
    <w:p w14:paraId="07D04F82" w14:textId="77777777" w:rsidR="00CC5485" w:rsidRPr="005C7729" w:rsidRDefault="00CC5485" w:rsidP="002F72D9">
      <w:pPr>
        <w:pStyle w:val="Kop2"/>
        <w:numPr>
          <w:ilvl w:val="0"/>
          <w:numId w:val="15"/>
        </w:numPr>
      </w:pPr>
      <w:r w:rsidRPr="005C7729">
        <w:t>de gegevens zoveel als mogelijk ontdoen van (direct en indirect) identificerende kenmerken en slechts op geaggregeerd niveau aanbieden;</w:t>
      </w:r>
    </w:p>
    <w:p w14:paraId="5D86D5A3" w14:textId="77777777" w:rsidR="00CC5485" w:rsidRPr="005C7729" w:rsidRDefault="00CC5485" w:rsidP="002F72D9">
      <w:pPr>
        <w:pStyle w:val="Kop2"/>
        <w:numPr>
          <w:ilvl w:val="0"/>
          <w:numId w:val="15"/>
        </w:numPr>
      </w:pPr>
      <w:r w:rsidRPr="005C7729">
        <w:t>geen bijzondere persoonsgegevens in de zin van de (U)AVG verstrekken;</w:t>
      </w:r>
    </w:p>
    <w:p w14:paraId="18BEBCE3" w14:textId="7EF34716" w:rsidR="00CC5485" w:rsidRPr="005C7729" w:rsidRDefault="00CC5485" w:rsidP="002F72D9">
      <w:pPr>
        <w:pStyle w:val="Kop2"/>
        <w:numPr>
          <w:ilvl w:val="0"/>
          <w:numId w:val="15"/>
        </w:numPr>
      </w:pPr>
      <w:r w:rsidRPr="005C7729">
        <w:t xml:space="preserve">alleen de hoogstnodige </w:t>
      </w:r>
      <w:r w:rsidR="007046E8">
        <w:t>(Persoons)Gegevens</w:t>
      </w:r>
      <w:r w:rsidRPr="005C7729">
        <w:t xml:space="preserve"> verstrekken ter voldoening aan het verzoek;</w:t>
      </w:r>
    </w:p>
    <w:p w14:paraId="68610ECE" w14:textId="54B2ABC8" w:rsidR="00CC5485" w:rsidRPr="005C7729" w:rsidRDefault="00CC5485" w:rsidP="002F72D9">
      <w:pPr>
        <w:pStyle w:val="Kop2"/>
        <w:numPr>
          <w:ilvl w:val="0"/>
          <w:numId w:val="15"/>
        </w:numPr>
      </w:pPr>
      <w:r w:rsidRPr="005C7729">
        <w:t xml:space="preserve">voorzien in zodanige waarborgen dat de persoonlijke levenssfeer van de betrokkenen wier </w:t>
      </w:r>
      <w:r w:rsidR="007046E8">
        <w:t>(Persoons)Gegevens</w:t>
      </w:r>
      <w:r w:rsidRPr="005C7729">
        <w:t xml:space="preserve"> worden verwerkt niet onevenredig wordt geschaad;</w:t>
      </w:r>
    </w:p>
    <w:p w14:paraId="6E81D378" w14:textId="1D14D828" w:rsidR="00CC5485" w:rsidRPr="005C7729" w:rsidRDefault="00CC5485" w:rsidP="002F72D9">
      <w:pPr>
        <w:pStyle w:val="Kop2"/>
        <w:numPr>
          <w:ilvl w:val="0"/>
          <w:numId w:val="15"/>
        </w:numPr>
      </w:pPr>
      <w:r w:rsidRPr="005C7729">
        <w:t xml:space="preserve">Opdrachtgever </w:t>
      </w:r>
      <w:r w:rsidR="0018435A" w:rsidRPr="005C7729">
        <w:t xml:space="preserve">en betrokkenen </w:t>
      </w:r>
      <w:r w:rsidRPr="005C7729">
        <w:t xml:space="preserve">onmiddellijk </w:t>
      </w:r>
      <w:r w:rsidR="0018435A" w:rsidRPr="005C7729">
        <w:t xml:space="preserve">te </w:t>
      </w:r>
      <w:r w:rsidRPr="005C7729">
        <w:t>informeren zodra dit is toegestaan.</w:t>
      </w:r>
    </w:p>
    <w:p w14:paraId="059A8C3F" w14:textId="13A0EFCD" w:rsidR="00A75702" w:rsidRDefault="00CC5485" w:rsidP="002F72D9">
      <w:pPr>
        <w:pStyle w:val="Kop2"/>
      </w:pPr>
      <w:r w:rsidRPr="005C7729">
        <w:t xml:space="preserve">In alle gevallen geldt dat Opdrachtnemer onder geen beding mag afzien van verweer en evenmin </w:t>
      </w:r>
      <w:proofErr w:type="spellStart"/>
      <w:r w:rsidRPr="005C7729">
        <w:t>terzake</w:t>
      </w:r>
      <w:proofErr w:type="spellEnd"/>
      <w:r w:rsidRPr="005C7729">
        <w:t xml:space="preserve"> het verzoek een schikking aangaat, zonder de voorafgaande schriftelijke toestemming van Opdrachtgever. Het informeren van betrokkenen vindt uitsluitend plaats via Opdrachtgever. </w:t>
      </w:r>
    </w:p>
    <w:p w14:paraId="150304DC" w14:textId="77777777" w:rsidR="00CC5485" w:rsidRPr="003F1594" w:rsidRDefault="00CC5485" w:rsidP="00CC5485">
      <w:pPr>
        <w:pStyle w:val="Kop1"/>
      </w:pPr>
      <w:bookmarkStart w:id="156" w:name="_Ref192735056"/>
      <w:bookmarkStart w:id="157" w:name="_Ref192738015"/>
      <w:bookmarkStart w:id="158" w:name="_Toc192926987"/>
      <w:bookmarkStart w:id="159" w:name="_Toc434423185"/>
      <w:bookmarkStart w:id="160" w:name="_Toc201568941"/>
      <w:bookmarkStart w:id="161" w:name="B_Ref425744911"/>
      <w:bookmarkEnd w:id="150"/>
      <w:r w:rsidRPr="003F1594">
        <w:t>Geheimhouding</w:t>
      </w:r>
      <w:bookmarkEnd w:id="156"/>
      <w:bookmarkEnd w:id="157"/>
      <w:bookmarkEnd w:id="158"/>
      <w:bookmarkEnd w:id="159"/>
      <w:bookmarkEnd w:id="160"/>
      <w:r w:rsidRPr="003F1594">
        <w:t xml:space="preserve"> </w:t>
      </w:r>
    </w:p>
    <w:p w14:paraId="2FDE39B3" w14:textId="265CA408" w:rsidR="00CC5485" w:rsidRPr="00570BB9" w:rsidRDefault="00B5213A" w:rsidP="002F72D9">
      <w:pPr>
        <w:pStyle w:val="Kop2"/>
        <w:rPr>
          <w:color w:val="000000"/>
        </w:rPr>
      </w:pPr>
      <w:r w:rsidRPr="00B235A1">
        <w:t>Partijen</w:t>
      </w:r>
      <w:r w:rsidR="00CC5485" w:rsidRPr="00B235A1">
        <w:t xml:space="preserve"> </w:t>
      </w:r>
      <w:r w:rsidR="00274D02">
        <w:t xml:space="preserve">nemen </w:t>
      </w:r>
      <w:r w:rsidR="00CC5485" w:rsidRPr="00B235A1">
        <w:t xml:space="preserve"> strikte vertrouwelijkheid in acht ten aanzien van de informatie over elkaars organi</w:t>
      </w:r>
      <w:r w:rsidR="00CC5485" w:rsidRPr="00B235A1">
        <w:softHyphen/>
        <w:t xml:space="preserve">satie, de werking van de </w:t>
      </w:r>
      <w:proofErr w:type="spellStart"/>
      <w:r w:rsidR="00FF139F">
        <w:t>Managed</w:t>
      </w:r>
      <w:proofErr w:type="spellEnd"/>
      <w:r w:rsidR="00FF139F">
        <w:t xml:space="preserve"> Service</w:t>
      </w:r>
      <w:r w:rsidR="00CC5485" w:rsidRPr="00B235A1">
        <w:t xml:space="preserve">, Documentatie, de bestanden, </w:t>
      </w:r>
      <w:r w:rsidR="0089173C" w:rsidRPr="00B235A1">
        <w:t>de Resultaten</w:t>
      </w:r>
      <w:r w:rsidR="00CC5485" w:rsidRPr="00B235A1">
        <w:t xml:space="preserve"> </w:t>
      </w:r>
      <w:r w:rsidR="00CC5485" w:rsidRPr="007F6920">
        <w:t xml:space="preserve">van de Prestatie, ICT-Infrastructuur en al hetgeen waarvan redelijkerwijs is aan te nemen, dat bekendwording daarvan de belangen van </w:t>
      </w:r>
      <w:r w:rsidR="005C7729" w:rsidRPr="007F6920">
        <w:t>Partijen</w:t>
      </w:r>
      <w:r w:rsidR="00CC5485" w:rsidRPr="007F6920">
        <w:t xml:space="preserve"> schaadt of zou kunnen schaden.</w:t>
      </w:r>
      <w:r w:rsidR="00CC5485" w:rsidRPr="00570BB9">
        <w:t xml:space="preserve"> </w:t>
      </w:r>
      <w:r w:rsidR="00CC5485" w:rsidRPr="00570BB9">
        <w:br/>
      </w:r>
      <w:r w:rsidR="00CC5485" w:rsidRPr="00570BB9">
        <w:br/>
      </w:r>
      <w:r w:rsidR="00CC5485" w:rsidRPr="00570BB9">
        <w:rPr>
          <w:color w:val="000000"/>
        </w:rPr>
        <w:t>Onder vertrouwelijke informatie wordt niet verstaan;</w:t>
      </w:r>
    </w:p>
    <w:p w14:paraId="7B585054" w14:textId="11DE3A37" w:rsidR="00CC5485" w:rsidRPr="005C7729" w:rsidRDefault="00CC5485" w:rsidP="002F72D9">
      <w:pPr>
        <w:pStyle w:val="Kop2"/>
        <w:numPr>
          <w:ilvl w:val="0"/>
          <w:numId w:val="21"/>
        </w:numPr>
      </w:pPr>
      <w:r w:rsidRPr="005C7729">
        <w:t>informatie die reeds algemeen openbaar is gemaakt</w:t>
      </w:r>
      <w:r w:rsidR="0018435A" w:rsidRPr="005C7729">
        <w:t xml:space="preserve"> door de verstrekkende Partij</w:t>
      </w:r>
      <w:r w:rsidRPr="005C7729">
        <w:t xml:space="preserve">; </w:t>
      </w:r>
    </w:p>
    <w:p w14:paraId="060EB196" w14:textId="77777777" w:rsidR="00CC5485" w:rsidRDefault="00CC5485" w:rsidP="002F72D9">
      <w:pPr>
        <w:pStyle w:val="Kop2"/>
        <w:numPr>
          <w:ilvl w:val="0"/>
          <w:numId w:val="21"/>
        </w:numPr>
      </w:pPr>
      <w:r w:rsidRPr="00570BB9">
        <w:t xml:space="preserve">op het moment van openbaarmaking al zonder restricties aan de ontvangende Partij bekend was </w:t>
      </w:r>
      <w:r w:rsidRPr="006136B1">
        <w:t>gemaakt;</w:t>
      </w:r>
    </w:p>
    <w:p w14:paraId="7CBF7FC3" w14:textId="6A9324A1" w:rsidR="00CC5485" w:rsidRDefault="00CC5485" w:rsidP="002F72D9">
      <w:pPr>
        <w:pStyle w:val="Kop2"/>
        <w:numPr>
          <w:ilvl w:val="0"/>
          <w:numId w:val="21"/>
        </w:numPr>
      </w:pPr>
      <w:r w:rsidRPr="006136B1">
        <w:t xml:space="preserve">informatie die door een derde rechtmatig aan de ontvangende </w:t>
      </w:r>
      <w:r w:rsidR="0018435A">
        <w:t>P</w:t>
      </w:r>
      <w:r w:rsidR="00E47D59">
        <w:t>a</w:t>
      </w:r>
      <w:r w:rsidRPr="006136B1">
        <w:t>rtij openbaar gemaakt is;</w:t>
      </w:r>
    </w:p>
    <w:p w14:paraId="5995457D" w14:textId="1C370DC7" w:rsidR="00CC5485" w:rsidRPr="006136B1" w:rsidRDefault="00CC5485" w:rsidP="002F72D9">
      <w:pPr>
        <w:pStyle w:val="Kop2"/>
        <w:numPr>
          <w:ilvl w:val="0"/>
          <w:numId w:val="21"/>
        </w:numPr>
      </w:pPr>
      <w:r w:rsidRPr="006136B1">
        <w:t xml:space="preserve">informatie die onafhankelijk door de ontvangende </w:t>
      </w:r>
      <w:r w:rsidR="0018435A">
        <w:t>P</w:t>
      </w:r>
      <w:r w:rsidRPr="006136B1">
        <w:t>artij is ontwikkeld zonder van</w:t>
      </w:r>
      <w:r>
        <w:t xml:space="preserve"> </w:t>
      </w:r>
      <w:r w:rsidRPr="006136B1">
        <w:t xml:space="preserve">vertrouwelijke informatie van de andere partij gebruik te maken. </w:t>
      </w:r>
    </w:p>
    <w:p w14:paraId="4E97AABF" w14:textId="561F6DBE" w:rsidR="00CC5485" w:rsidRPr="00AD3126" w:rsidRDefault="00CC5485" w:rsidP="002F72D9">
      <w:pPr>
        <w:pStyle w:val="Kop2"/>
      </w:pPr>
      <w:r w:rsidRPr="00AD3126">
        <w:t xml:space="preserve">Behoudens voorafgaande schriftelijke toestemming van de andere </w:t>
      </w:r>
      <w:r w:rsidR="0018435A">
        <w:t>P</w:t>
      </w:r>
      <w:r w:rsidRPr="00AD3126">
        <w:t xml:space="preserve">artij zal ieder der Partijen informatie en gegevensdragers welke hem ter beschikking staan, slechts aan zijn Personeel en de personen van wie hij zich bij de uitvoering van deze Overeenkomst bedient ter beschikking, voor zover dit nodig is voor het verrichten van de overeengekomen Prestaties. </w:t>
      </w:r>
    </w:p>
    <w:p w14:paraId="2B7E2F2A" w14:textId="7301C35E" w:rsidR="0089173C" w:rsidRDefault="00CC5485" w:rsidP="002F72D9">
      <w:pPr>
        <w:pStyle w:val="Kop2"/>
      </w:pPr>
      <w:r w:rsidRPr="00AD3126">
        <w:t xml:space="preserve">Partijen zullen alle kennis omtrent toegangsregels en -codes, die door de andere </w:t>
      </w:r>
      <w:r w:rsidR="0018435A">
        <w:t>P</w:t>
      </w:r>
      <w:r w:rsidRPr="00AD3126">
        <w:t xml:space="preserve">artij in verband met de uitvoering van de Overeenkomst wordt gehanteerd, </w:t>
      </w:r>
      <w:r w:rsidR="0089173C" w:rsidRPr="00AD3126">
        <w:t>geheimhouden</w:t>
      </w:r>
      <w:r w:rsidRPr="00AD3126">
        <w:t xml:space="preserve"> en alle benodigde voorzieningen treffen, teneinde te voorkomen dat deze kennis in handen van onbevoegden geraakt, alsmede hun Personeel dienovereenkomstig instrueren. Toegangsregels en -codes zullen in onderling overleg worden gewijzigd of geblokkeerd, indien één der Partijen van mening is dat de geheimhouding als in dit artikel bedoeld niet langer is gewaarborgd. </w:t>
      </w:r>
    </w:p>
    <w:p w14:paraId="5FBDCC08" w14:textId="77777777" w:rsidR="00CC5485" w:rsidRDefault="0089173C" w:rsidP="0089173C">
      <w:pPr>
        <w:pStyle w:val="Kop2"/>
        <w:numPr>
          <w:ilvl w:val="0"/>
          <w:numId w:val="0"/>
        </w:numPr>
        <w:ind w:left="709"/>
      </w:pPr>
      <w:r>
        <w:br w:type="column"/>
      </w:r>
    </w:p>
    <w:p w14:paraId="4AA63128" w14:textId="105D21AD" w:rsidR="00FD30A5" w:rsidRPr="00FA6C46" w:rsidRDefault="00015FF2" w:rsidP="00015FF2">
      <w:pPr>
        <w:pStyle w:val="Kop2"/>
      </w:pPr>
      <w:r w:rsidRPr="00C61572">
        <w:t xml:space="preserve">Partijen dienen ervoor te </w:t>
      </w:r>
      <w:r w:rsidRPr="00FA6C46">
        <w:t>zorgen dat hun Personeel zich houdt aan de</w:t>
      </w:r>
      <w:r w:rsidR="009F6035" w:rsidRPr="00FA6C46">
        <w:t xml:space="preserve"> beschreven</w:t>
      </w:r>
      <w:r w:rsidRPr="00FA6C46">
        <w:t xml:space="preserve"> geheimhoudingsbepalingen. Dit omvat ook het vereiste voor Personeel van de Opdrachtnemer om een persoonlijke geheimhoudingsverklaring te ondertekenen (Bijlage </w:t>
      </w:r>
      <w:r w:rsidR="00FA6C46" w:rsidRPr="00FA6C46">
        <w:t>C</w:t>
      </w:r>
      <w:r w:rsidRPr="00FA6C46">
        <w:t xml:space="preserve">) wanneer zij werkzaamheden uitvoeren op beveiligde onderdelen van de Opdrachtgever. Zowel tijdens als na het beëindigen van de opdracht of overeenkomst blijft de geheimhoudingsverplichting van kracht. </w:t>
      </w:r>
    </w:p>
    <w:p w14:paraId="43B94316" w14:textId="77777777" w:rsidR="00CC5485" w:rsidRPr="00C61572" w:rsidRDefault="00CC5485" w:rsidP="002F72D9">
      <w:pPr>
        <w:pStyle w:val="Kop2"/>
      </w:pPr>
      <w:r w:rsidRPr="00FA6C46">
        <w:t>Opdrachtnemer is tevens verplicht geen (nieuws) uitlatingen (publicaties) in de pers</w:t>
      </w:r>
      <w:r w:rsidRPr="00C61572">
        <w:t xml:space="preserve"> in welke vorm dan ook te doen over de inhoud en strekking van deze Overeenkomst, tenzij Opdrachtnemer voorafgaande schriftelijke toestemming van een daartoe bevoegd persoon van Opdrachtgever heeft gekregen. Hieronder wordt mede verstaan het verstrekken van referenties en/of reclame-uitingen.</w:t>
      </w:r>
    </w:p>
    <w:p w14:paraId="47D34DC3" w14:textId="58F40BBF" w:rsidR="00C61572" w:rsidRDefault="00CC5485" w:rsidP="002F72D9">
      <w:pPr>
        <w:pStyle w:val="Kop2"/>
      </w:pPr>
      <w:r w:rsidRPr="00C61572">
        <w:t>In verband met geheimhouding is het verboden andere dan door Opdrachtgever beschikbaar te stellen apparatuur en programmatuur te gebruiken binnen de gesloten ICT - Infrastructuur van Opdrachtgever.</w:t>
      </w:r>
      <w:r w:rsidR="00C61572" w:rsidRPr="00C61572">
        <w:t xml:space="preserve"> </w:t>
      </w:r>
    </w:p>
    <w:bookmarkEnd w:id="161"/>
    <w:p w14:paraId="105B180C" w14:textId="0D07A49E" w:rsidR="00CC5485" w:rsidRPr="00C61572" w:rsidRDefault="00CC5485" w:rsidP="002F72D9">
      <w:pPr>
        <w:pStyle w:val="Kop2"/>
      </w:pPr>
      <w:r w:rsidRPr="00C61572">
        <w:t xml:space="preserve">Partijen zullen alles in het werk stellen om te voorkomen dat vertrouwelijke informatie van de andere partij ter kennis of in handen van derden komt. Eén en ander geldt niet </w:t>
      </w:r>
      <w:r w:rsidR="0089173C" w:rsidRPr="00C61572">
        <w:t>als</w:t>
      </w:r>
      <w:r w:rsidRPr="00C61572">
        <w:t xml:space="preserve"> de openbaarmaking plaatsvindt op grond van een Nederlands gerechtelijk bevel, of op grond van enig andere Nederlandse wettelijke verplichting tot informatieverstrekking, of na een democratische verantwoordingsverplichting die Opdrachtgever heeft, of na voorafgaande schriftelijke toestemming van Partijen.</w:t>
      </w:r>
      <w:r w:rsidR="004F1B81" w:rsidRPr="00C61572">
        <w:t xml:space="preserve">  Opdrachtgever zal deze schriftelijke toestemming niet op onredelijke gronden onthouden indien Opdrachtnemer een wettelijke verplichting heeft om bepaalde informatie openbaar te maken.</w:t>
      </w:r>
    </w:p>
    <w:p w14:paraId="1246F2A4" w14:textId="488828C7" w:rsidR="00A75702" w:rsidRDefault="00274D02" w:rsidP="006F3CE9">
      <w:pPr>
        <w:pStyle w:val="Kop2"/>
      </w:pPr>
      <w:r w:rsidRPr="00C61572">
        <w:t xml:space="preserve">Het is Opdrachtnemer en diens onderaannemers toegestaan vertrouwelijke informatie te delen binnen de groep en/of </w:t>
      </w:r>
      <w:proofErr w:type="spellStart"/>
      <w:r w:rsidRPr="00C61572">
        <w:t>lidfirma’s</w:t>
      </w:r>
      <w:proofErr w:type="spellEnd"/>
      <w:r w:rsidRPr="00C61572">
        <w:t xml:space="preserve"> </w:t>
      </w:r>
      <w:proofErr w:type="spellStart"/>
      <w:r w:rsidRPr="00C61572">
        <w:t>danwel</w:t>
      </w:r>
      <w:proofErr w:type="spellEnd"/>
      <w:r w:rsidRPr="00C61572">
        <w:t xml:space="preserve"> het netwerk waartoe Opdrachtnemer of diens onderaannemers behoren indien dat noodzakelijk is in het kader van het verrichten van de werkzaamheden. Opdrachtnemer staat ervoor in dat deze onderaannemers, groepsmaatschappijen en/of </w:t>
      </w:r>
      <w:proofErr w:type="spellStart"/>
      <w:r w:rsidRPr="00C61572">
        <w:t>lidfirma’s</w:t>
      </w:r>
      <w:proofErr w:type="spellEnd"/>
      <w:r w:rsidRPr="00C61572">
        <w:t xml:space="preserve"> de hiervoor genoemde geheimhoudingsverplichtingen naleven.</w:t>
      </w:r>
      <w:r w:rsidR="004F1B81" w:rsidRPr="00C61572">
        <w:t xml:space="preserve"> </w:t>
      </w:r>
    </w:p>
    <w:p w14:paraId="11B62E8C" w14:textId="77777777" w:rsidR="00CC5485" w:rsidRPr="007D6810" w:rsidRDefault="00CC5485" w:rsidP="00CC5485">
      <w:pPr>
        <w:pStyle w:val="Kop1"/>
      </w:pPr>
      <w:bookmarkStart w:id="162" w:name="_Ref335049898"/>
      <w:bookmarkStart w:id="163" w:name="_Ref441839300"/>
      <w:bookmarkStart w:id="164" w:name="_Toc201568942"/>
      <w:r w:rsidRPr="007D6810">
        <w:t>Informatiebeveiliging</w:t>
      </w:r>
      <w:bookmarkEnd w:id="162"/>
      <w:bookmarkEnd w:id="163"/>
      <w:bookmarkEnd w:id="164"/>
    </w:p>
    <w:p w14:paraId="15246E74" w14:textId="231803CA" w:rsidR="00CC5485" w:rsidRPr="007F6920" w:rsidRDefault="00CC5485" w:rsidP="002F72D9">
      <w:pPr>
        <w:pStyle w:val="Kop2"/>
      </w:pPr>
      <w:bookmarkStart w:id="165" w:name="_Ref441840748"/>
      <w:r w:rsidRPr="007F6920">
        <w:t xml:space="preserve">De wijze van werken bij Opdrachtgever met betrekking tot de vertrouwelijkheid van </w:t>
      </w:r>
      <w:r w:rsidR="007046E8" w:rsidRPr="007F6920">
        <w:t>(Persoons)Gegevens</w:t>
      </w:r>
      <w:r w:rsidRPr="007F6920">
        <w:t xml:space="preserve"> en het borgen van integriteit is vastgelegd in de BIO. Opdrachtnemer </w:t>
      </w:r>
      <w:r w:rsidRPr="00FA6C46">
        <w:t>committeert zich aan de inhoud van het document en draagt er zorg voor dat de aangeboden Prestatie daarmee in overeenstemming is, zoals is beschreven in hoofdstuk</w:t>
      </w:r>
      <w:r w:rsidR="002F78C3" w:rsidRPr="00FA6C46">
        <w:t xml:space="preserve"> </w:t>
      </w:r>
      <w:r w:rsidR="00D20B5D" w:rsidRPr="00FA6C46">
        <w:t>3</w:t>
      </w:r>
      <w:r w:rsidR="007D6810" w:rsidRPr="00FA6C46">
        <w:t xml:space="preserve"> </w:t>
      </w:r>
      <w:r w:rsidRPr="00FA6C46">
        <w:t xml:space="preserve">van </w:t>
      </w:r>
      <w:bookmarkEnd w:id="165"/>
      <w:r w:rsidRPr="00FA6C46">
        <w:t>de Specificatie van de opdracht.</w:t>
      </w:r>
      <w:bookmarkStart w:id="166" w:name="_Ref342908364"/>
      <w:bookmarkStart w:id="167" w:name="_Ref342903719"/>
    </w:p>
    <w:p w14:paraId="31AE1775" w14:textId="5D549BFA" w:rsidR="00CC5485" w:rsidRDefault="00CC5485" w:rsidP="002F72D9">
      <w:pPr>
        <w:pStyle w:val="Kop2"/>
      </w:pPr>
      <w:r w:rsidRPr="007F6920">
        <w:t>Na</w:t>
      </w:r>
      <w:r>
        <w:t xml:space="preserve"> tijdig voorgaand overleg en op eventueel nader overeen te komen aanvullende voorwaarden heeft Opdrachtgever het recht Attack &amp; </w:t>
      </w:r>
      <w:proofErr w:type="spellStart"/>
      <w:r>
        <w:t>Penetration</w:t>
      </w:r>
      <w:proofErr w:type="spellEnd"/>
      <w:r>
        <w:t xml:space="preserve"> (A&amp;P) testen uit te (laten) voeren op de</w:t>
      </w:r>
      <w:r w:rsidR="0018435A">
        <w:t xml:space="preserve"> </w:t>
      </w:r>
      <w:proofErr w:type="spellStart"/>
      <w:r w:rsidR="00FF139F">
        <w:t>Managed</w:t>
      </w:r>
      <w:proofErr w:type="spellEnd"/>
      <w:r w:rsidR="00FF139F">
        <w:t xml:space="preserve"> Service</w:t>
      </w:r>
      <w:r>
        <w:t>. Opdrachtnemer zal hieraan haar volledige medewerking verlenen. De Opdrachtgever contracteert hierbij zelf een onafhankelijk en algemeen erkend bureau dat de testen uitvoert. Opdrachtgever bepaal</w:t>
      </w:r>
      <w:r w:rsidR="0042087D">
        <w:t>t</w:t>
      </w:r>
      <w:r>
        <w:t xml:space="preserve"> de scope van de A&amp;P test.</w:t>
      </w:r>
    </w:p>
    <w:p w14:paraId="7EC6A9A2" w14:textId="77777777" w:rsidR="00CC5485" w:rsidRPr="00137691" w:rsidRDefault="00CC5485" w:rsidP="002F72D9">
      <w:pPr>
        <w:pStyle w:val="Kop2"/>
      </w:pPr>
      <w:r w:rsidRPr="00137691">
        <w:t>De naleving van de beveiligingseisen vinden ook plaats op basis van internationale standaarden waarbij:</w:t>
      </w:r>
      <w:bookmarkEnd w:id="166"/>
    </w:p>
    <w:p w14:paraId="2666ACA8" w14:textId="77777777" w:rsidR="00CC5485" w:rsidRPr="00137691" w:rsidRDefault="00CC5485" w:rsidP="002F72D9">
      <w:pPr>
        <w:pStyle w:val="Kop2"/>
        <w:numPr>
          <w:ilvl w:val="0"/>
          <w:numId w:val="7"/>
        </w:numPr>
      </w:pPr>
      <w:r w:rsidRPr="00137691">
        <w:t xml:space="preserve">Opdrachtnemer </w:t>
      </w:r>
      <w:r w:rsidRPr="008B7139">
        <w:t>op basis van ISO/IEC 27001 en 270002 Informatiebeveiliging of gelijkwaardig is gecertificeerd. Opdrachtnemer verplicht zich voorts om de beheersmaatregelen op te volgen;</w:t>
      </w:r>
    </w:p>
    <w:bookmarkEnd w:id="167"/>
    <w:p w14:paraId="4BFA65CC" w14:textId="77777777" w:rsidR="00CC5485" w:rsidRPr="00137691" w:rsidRDefault="00CC5485" w:rsidP="002F72D9">
      <w:pPr>
        <w:pStyle w:val="Kop2"/>
        <w:numPr>
          <w:ilvl w:val="0"/>
          <w:numId w:val="7"/>
        </w:numPr>
      </w:pPr>
      <w:r w:rsidRPr="00137691">
        <w:t>de Prestatie bij alle beveiligingsrichtlijnen met de kwalificatie "hoog" aan de gehanteerde criteria zullen voldoen welke door het Nationaal Cyber Security Centrum (NCSC) in de NCSC referentie ICT beveiligingsrichtlijn zijn opgesteld;</w:t>
      </w:r>
    </w:p>
    <w:p w14:paraId="602028DC" w14:textId="77777777" w:rsidR="00CC5485" w:rsidRPr="00137691" w:rsidRDefault="00CC5485" w:rsidP="002F72D9">
      <w:pPr>
        <w:pStyle w:val="Kop2"/>
        <w:numPr>
          <w:ilvl w:val="0"/>
          <w:numId w:val="7"/>
        </w:numPr>
      </w:pPr>
      <w:r w:rsidRPr="00137691">
        <w:t xml:space="preserve"> de Prestatie geen actuele top 10 risico’s bevatten zoals nader omschreven in de Open Web Application Security Project (OWASP) top 10 Application Security Risk;</w:t>
      </w:r>
    </w:p>
    <w:p w14:paraId="1A1A7497" w14:textId="1AA9D14C" w:rsidR="00CC5485" w:rsidRPr="00681C3F" w:rsidRDefault="00CC5485" w:rsidP="002F72D9">
      <w:pPr>
        <w:pStyle w:val="Kop2"/>
      </w:pPr>
      <w:r w:rsidRPr="00681C3F">
        <w:t xml:space="preserve">Acceptatie van het bepaalde in artikel </w:t>
      </w:r>
      <w:r w:rsidRPr="00681C3F">
        <w:fldChar w:fldCharType="begin"/>
      </w:r>
      <w:r w:rsidRPr="00681C3F">
        <w:instrText xml:space="preserve"> REF _Ref342908364 \n \h </w:instrText>
      </w:r>
      <w:r w:rsidR="003B166E" w:rsidRPr="00681C3F">
        <w:instrText xml:space="preserve"> \* MERGEFORMAT </w:instrText>
      </w:r>
      <w:r w:rsidRPr="00681C3F">
        <w:fldChar w:fldCharType="separate"/>
      </w:r>
      <w:r w:rsidR="00FA6C46">
        <w:t>25.1</w:t>
      </w:r>
      <w:r w:rsidRPr="00681C3F">
        <w:fldChar w:fldCharType="end"/>
      </w:r>
      <w:r w:rsidRPr="00681C3F">
        <w:t xml:space="preserve"> vindt plaats </w:t>
      </w:r>
      <w:r w:rsidR="00741F23" w:rsidRPr="00681C3F">
        <w:t>als onderdeel van</w:t>
      </w:r>
      <w:r w:rsidR="002F78C3">
        <w:t xml:space="preserve"> de</w:t>
      </w:r>
      <w:r w:rsidR="00741F23" w:rsidRPr="00681C3F">
        <w:t xml:space="preserve"> </w:t>
      </w:r>
      <w:r w:rsidR="002F78C3">
        <w:t>O</w:t>
      </w:r>
      <w:r w:rsidR="00741F23" w:rsidRPr="00681C3F">
        <w:t xml:space="preserve">plevering van de </w:t>
      </w:r>
      <w:proofErr w:type="spellStart"/>
      <w:r w:rsidR="00FF139F">
        <w:t>Managed</w:t>
      </w:r>
      <w:proofErr w:type="spellEnd"/>
      <w:r w:rsidR="00FF139F">
        <w:t xml:space="preserve"> Service</w:t>
      </w:r>
      <w:r w:rsidR="00741F23" w:rsidRPr="00681C3F">
        <w:t>.</w:t>
      </w:r>
      <w:r w:rsidRPr="00681C3F">
        <w:t xml:space="preserve"> </w:t>
      </w:r>
      <w:bookmarkStart w:id="168" w:name="_Ref335127930"/>
    </w:p>
    <w:p w14:paraId="03F779C2" w14:textId="77777777" w:rsidR="00CC5485" w:rsidRDefault="00CC5485" w:rsidP="002F72D9">
      <w:pPr>
        <w:pStyle w:val="Kop2"/>
      </w:pPr>
      <w:bookmarkStart w:id="169" w:name="_Ref163552987"/>
      <w:r w:rsidRPr="00681C3F">
        <w:t>Opdrachtnemer brengt Opdrachtgever onmiddellijk op de hoogte bij de geconstateerde of te verwachten beveiligingskwetsbaarheden inzake Informatiebeveiliging</w:t>
      </w:r>
      <w:r w:rsidRPr="00570BB9">
        <w:t xml:space="preserve"> en bericht Opdrachtgever schriftelijk binnen een termijn van </w:t>
      </w:r>
      <w:r>
        <w:t>twee (</w:t>
      </w:r>
      <w:r w:rsidRPr="00570BB9">
        <w:t>2</w:t>
      </w:r>
      <w:r>
        <w:t>)</w:t>
      </w:r>
      <w:r w:rsidRPr="00570BB9">
        <w:t xml:space="preserve"> Werkdagen over de genomen maatregelen en de vervolgacties om de geconstateerde risico’s te elimineren. </w:t>
      </w:r>
      <w:r w:rsidR="00B5213A" w:rsidRPr="00570BB9">
        <w:t xml:space="preserve">Onder beveiligingskwetsbaarheid wordt ook verstaan een (vermoeden van) een </w:t>
      </w:r>
      <w:proofErr w:type="spellStart"/>
      <w:r w:rsidR="00B5213A" w:rsidRPr="00570BB9">
        <w:t>Datalek</w:t>
      </w:r>
      <w:proofErr w:type="spellEnd"/>
      <w:r w:rsidR="00B5213A" w:rsidRPr="00570BB9">
        <w:t xml:space="preserve">. </w:t>
      </w:r>
      <w:r w:rsidR="00B5213A">
        <w:t>D</w:t>
      </w:r>
      <w:r w:rsidR="00B5213A" w:rsidRPr="00570BB9">
        <w:t>eze termijn wordt als Fatale termijn aangemerkt</w:t>
      </w:r>
      <w:bookmarkEnd w:id="169"/>
      <w:r w:rsidR="00B5213A" w:rsidRPr="00570BB9">
        <w:t xml:space="preserve"> </w:t>
      </w:r>
      <w:bookmarkEnd w:id="168"/>
    </w:p>
    <w:p w14:paraId="4806C418" w14:textId="047A6111" w:rsidR="00CC5485" w:rsidRDefault="00CC5485" w:rsidP="002F72D9">
      <w:pPr>
        <w:pStyle w:val="Kop2"/>
      </w:pPr>
      <w:r w:rsidRPr="00570BB9">
        <w:t xml:space="preserve">Personeel van Opdrachtnemer heeft alleen toegang tot de systemen verband houdende met de </w:t>
      </w:r>
      <w:r>
        <w:t>Dienst(en)</w:t>
      </w:r>
      <w:r w:rsidRPr="00570BB9">
        <w:t xml:space="preserve">, wanneer door de daartoe bevoegde functionarissen van Partijen autorisatie is verleend. De autorisatieprocedure van Partijen dient voor iedere betrokken persoon die krachtens deze procedure geautoriseerd wordt, aan te geven wat de aard van zijn activiteiten zijn, de duur van de autorisatie alsmede de systemen en </w:t>
      </w:r>
      <w:r w:rsidR="007046E8">
        <w:t>(Persoons)Gegevens</w:t>
      </w:r>
      <w:r w:rsidRPr="00570BB9">
        <w:t xml:space="preserve"> waartoe aan hem toegang wordt verleend.</w:t>
      </w:r>
    </w:p>
    <w:p w14:paraId="469DA489" w14:textId="3E009E07" w:rsidR="007D3711" w:rsidRDefault="00CC5485" w:rsidP="002F72D9">
      <w:pPr>
        <w:pStyle w:val="Kop2"/>
      </w:pPr>
      <w:r w:rsidRPr="00570BB9">
        <w:t>Opdrachtnemer draagt zorg voor het operationele beheer van de autorisatie voor wat betreft de bij Opdrachtnemer in gebruik zijnde toegangsbeveiliging en hulpmiddelen.</w:t>
      </w:r>
    </w:p>
    <w:p w14:paraId="28BDF11D" w14:textId="740893A7" w:rsidR="006C6DA6" w:rsidRDefault="00CC5485" w:rsidP="002F72D9">
      <w:pPr>
        <w:pStyle w:val="Kop2"/>
      </w:pPr>
      <w:r w:rsidRPr="00AD6690">
        <w:lastRenderedPageBreak/>
        <w:t xml:space="preserve">Opdrachtnemer is verantwoordelijk voor het signaleren van (pogingen tot) ongeautoriseerde toegang tot de </w:t>
      </w:r>
      <w:proofErr w:type="spellStart"/>
      <w:r w:rsidR="00FF139F">
        <w:t>Managed</w:t>
      </w:r>
      <w:proofErr w:type="spellEnd"/>
      <w:r w:rsidR="00FF139F">
        <w:t xml:space="preserve"> Service</w:t>
      </w:r>
      <w:r w:rsidR="0018435A" w:rsidRPr="00AD6690">
        <w:t xml:space="preserve"> en/of Persoonsgegevens</w:t>
      </w:r>
      <w:r w:rsidRPr="00AD6690">
        <w:t xml:space="preserve">. Opdrachtnemer zal, indien hij (pogingen tot) ongeautoriseerde toegang signaleert, de noodzakelijke maatregelen nemen </w:t>
      </w:r>
      <w:r w:rsidR="00D20B5D" w:rsidRPr="00AD6690">
        <w:t>om</w:t>
      </w:r>
      <w:r w:rsidRPr="00AD6690">
        <w:t xml:space="preserve"> de eventuele schade tot een minimum te beperken en trachten herhaling te voorkomen. De (</w:t>
      </w:r>
      <w:r w:rsidRPr="00137691">
        <w:t xml:space="preserve">poging tot) ongeautoriseerde toegang </w:t>
      </w:r>
      <w:r w:rsidR="00D20B5D" w:rsidRPr="00137691">
        <w:t>en ook</w:t>
      </w:r>
      <w:r w:rsidRPr="00137691">
        <w:t xml:space="preserve"> alle getroffen maatregelen zullen direct aan Opdrachtgever worden gerapporteerd.</w:t>
      </w:r>
    </w:p>
    <w:p w14:paraId="19D7BB1B" w14:textId="77777777" w:rsidR="00CC5485" w:rsidRPr="00137691" w:rsidRDefault="00CC5485" w:rsidP="002F72D9">
      <w:pPr>
        <w:pStyle w:val="Kop2"/>
      </w:pPr>
      <w:r w:rsidRPr="00137691">
        <w:t xml:space="preserve">Indien Opdrachtnemer voornemens is wijzigingen in de Prestatie of wijzigingen in de beveiliging aan te brengen, die gevolgen hebben voor de afspraken welke met Opdrachtgever zijn gemaakt ten aanzien van beveiliging, zal Opdrachtnemer Opdrachtgever hiervan vooraf op de hoogte stellen en daarover met Opdrachtgever overeenstemming bereiken. Opdrachtgever dient zijn schriftelijke goedkeuring te geven aan wijzigingen met betrekking tot beveiliging als deze nadelige gevolgen kunnen hebben voor Opdrachtgever. </w:t>
      </w:r>
      <w:r w:rsidRPr="00137691">
        <w:br/>
      </w:r>
      <w:r w:rsidRPr="00137691">
        <w:br/>
        <w:t>Van het vorenstaande zijn uitgezonderd maatregelen die door de aard van de te nemen stappen direct moeten worden getroffen om (nieuwe) aspecten van beveiliging afdoende aan te pakken.</w:t>
      </w:r>
    </w:p>
    <w:p w14:paraId="0431BEEC" w14:textId="77777777" w:rsidR="00CC5485" w:rsidRDefault="00CC5485" w:rsidP="002F72D9">
      <w:pPr>
        <w:pStyle w:val="Kop2"/>
      </w:pPr>
      <w:r w:rsidRPr="00137691">
        <w:t>Partijen zijn verplicht hun medewerkers of door hen ingehuurde derden bij de aanvang van de Overeenkomst op de hoogte te stellen</w:t>
      </w:r>
      <w:r w:rsidRPr="00570BB9">
        <w:t xml:space="preserve"> van de geldende voorschriften inzake beveiliging. Partijen verplichten zich hun personeel of door hen ingehuurde derden juist en volledig te instrueren zodat laatstgenoemde voorschriften correct worden nageleefd.</w:t>
      </w:r>
    </w:p>
    <w:p w14:paraId="03761B7C" w14:textId="7E7C9FB3" w:rsidR="00CC5485" w:rsidRPr="00570BB9" w:rsidRDefault="00CC5485" w:rsidP="002F72D9">
      <w:pPr>
        <w:pStyle w:val="Kop2"/>
      </w:pPr>
      <w:r w:rsidRPr="00570BB9">
        <w:t xml:space="preserve">Ten aanzien van alle </w:t>
      </w:r>
      <w:r w:rsidR="007046E8">
        <w:t>(Persoons)Gegevens</w:t>
      </w:r>
      <w:r w:rsidRPr="00570BB9">
        <w:t>, afkomstig van</w:t>
      </w:r>
      <w:r>
        <w:t xml:space="preserve"> </w:t>
      </w:r>
      <w:r w:rsidRPr="00570BB9">
        <w:t xml:space="preserve">Opdrachtgever, die - in welke vorm of op welke informatiedragers dan ook </w:t>
      </w:r>
      <w:r w:rsidR="0042087D">
        <w:t>–</w:t>
      </w:r>
      <w:r>
        <w:t xml:space="preserve"> </w:t>
      </w:r>
      <w:r w:rsidR="0042087D" w:rsidRPr="00E47D59">
        <w:t xml:space="preserve">onderdeel vormen van de </w:t>
      </w:r>
      <w:proofErr w:type="spellStart"/>
      <w:r w:rsidR="00FF139F">
        <w:t>Managed</w:t>
      </w:r>
      <w:proofErr w:type="spellEnd"/>
      <w:r w:rsidR="00FF139F">
        <w:t xml:space="preserve"> Service</w:t>
      </w:r>
      <w:r w:rsidR="0042087D" w:rsidRPr="008A58AC">
        <w:t xml:space="preserve">, </w:t>
      </w:r>
      <w:r w:rsidRPr="008A58AC">
        <w:t>bij</w:t>
      </w:r>
      <w:r w:rsidRPr="00570BB9">
        <w:t xml:space="preserve"> Opdrachtnemer berusten of aan hem zijn verstrekt, verbindt Opdrachtnemer zich:</w:t>
      </w:r>
    </w:p>
    <w:p w14:paraId="65091CEA" w14:textId="77777777" w:rsidR="00CC5485" w:rsidRPr="00570BB9" w:rsidRDefault="00CC5485" w:rsidP="002F72D9">
      <w:pPr>
        <w:pStyle w:val="Kop2"/>
        <w:numPr>
          <w:ilvl w:val="0"/>
          <w:numId w:val="16"/>
        </w:numPr>
      </w:pPr>
      <w:r w:rsidRPr="00570BB9">
        <w:t xml:space="preserve">alle redelijke maatregelen acht te nemen voor veilige opslag; </w:t>
      </w:r>
    </w:p>
    <w:p w14:paraId="29A7380B" w14:textId="1B98FBA6" w:rsidR="00CC5485" w:rsidRPr="00570BB9" w:rsidRDefault="00CC5485" w:rsidP="002F72D9">
      <w:pPr>
        <w:pStyle w:val="Kop2"/>
        <w:numPr>
          <w:ilvl w:val="0"/>
          <w:numId w:val="16"/>
        </w:numPr>
      </w:pPr>
      <w:r w:rsidRPr="00570BB9">
        <w:t xml:space="preserve">de </w:t>
      </w:r>
      <w:r w:rsidR="007046E8">
        <w:t>(Persoons)Gegevens</w:t>
      </w:r>
      <w:r w:rsidRPr="00570BB9">
        <w:t xml:space="preserve"> niet te gebruiken voor enig ander dan het overeengekomen doel;</w:t>
      </w:r>
    </w:p>
    <w:p w14:paraId="0F1DBB37" w14:textId="3B193DF3" w:rsidR="00CC5485" w:rsidRPr="00570BB9" w:rsidRDefault="00CC5485" w:rsidP="002F72D9">
      <w:pPr>
        <w:pStyle w:val="Kop2"/>
        <w:numPr>
          <w:ilvl w:val="0"/>
          <w:numId w:val="16"/>
        </w:numPr>
      </w:pPr>
      <w:r w:rsidRPr="00570BB9">
        <w:t xml:space="preserve">de </w:t>
      </w:r>
      <w:r w:rsidR="007046E8">
        <w:t>(Persoons)Gegevens</w:t>
      </w:r>
      <w:r w:rsidRPr="00570BB9">
        <w:t xml:space="preserve"> niet langer onder zich te houden dan voor het uitvoeren van de overeengekomen verplichting door Opdrachtnemer redelijkerwijs noodzakelijk is en deze </w:t>
      </w:r>
      <w:r w:rsidR="007046E8">
        <w:t>(Persoons)Gegevens</w:t>
      </w:r>
      <w:r w:rsidRPr="00570BB9">
        <w:t xml:space="preserve">, inclusief gemaakte kopieën, onmiddellijk na volledige nakoming van genoemde verplichtingen wederom ter beschikking te stellen </w:t>
      </w:r>
      <w:r>
        <w:t>aan</w:t>
      </w:r>
      <w:r w:rsidRPr="00570BB9">
        <w:t xml:space="preserve"> Opdrachtgever dan wel, na verkregen toestemming van de Opdrachtgever, te vernietigen; In geval toestemming voor vernietiging is verleend, is Opdrachtgever gerechtigd een bewijs van vernietiging te verlangen.</w:t>
      </w:r>
    </w:p>
    <w:p w14:paraId="02A3EFD2" w14:textId="77777777" w:rsidR="00CC5485" w:rsidRPr="002E6FFE" w:rsidRDefault="00CC5485" w:rsidP="002F72D9">
      <w:pPr>
        <w:pStyle w:val="Kop2"/>
        <w:numPr>
          <w:ilvl w:val="0"/>
          <w:numId w:val="16"/>
        </w:numPr>
      </w:pPr>
      <w:r w:rsidRPr="00570BB9">
        <w:t xml:space="preserve">de overeengekomen verplichtingen uitsluitend doen uitvoeren </w:t>
      </w:r>
      <w:r>
        <w:t xml:space="preserve">door </w:t>
      </w:r>
      <w:r w:rsidRPr="00570BB9">
        <w:t xml:space="preserve">personen </w:t>
      </w:r>
      <w:r>
        <w:t>van wie</w:t>
      </w:r>
      <w:r w:rsidRPr="002E6FFE">
        <w:t xml:space="preserve"> Opdrachtnemer in redelijkheid meent dat zij betrouwbaar zijn;</w:t>
      </w:r>
    </w:p>
    <w:p w14:paraId="6633FFA9" w14:textId="77777777" w:rsidR="00CC5485" w:rsidRPr="007011EF" w:rsidRDefault="00CC5485" w:rsidP="002F72D9">
      <w:pPr>
        <w:pStyle w:val="Kop2"/>
        <w:numPr>
          <w:ilvl w:val="0"/>
          <w:numId w:val="16"/>
        </w:numPr>
      </w:pPr>
      <w:r w:rsidRPr="007011EF">
        <w:t>medewerking te verlenen aan het uitoefenen van toezicht door of namens</w:t>
      </w:r>
      <w:r>
        <w:t xml:space="preserve"> </w:t>
      </w:r>
      <w:r w:rsidRPr="007011EF">
        <w:t>Opdrachtgever.</w:t>
      </w:r>
    </w:p>
    <w:p w14:paraId="73E3F553" w14:textId="77777777" w:rsidR="00CC5485" w:rsidRDefault="00CC5485" w:rsidP="002F72D9">
      <w:pPr>
        <w:pStyle w:val="Kop2"/>
      </w:pPr>
      <w:bookmarkStart w:id="170" w:name="_Ref336935439"/>
      <w:bookmarkStart w:id="171" w:name="_Ref336935076"/>
      <w:r w:rsidRPr="00570BB9">
        <w:t>Opdrachtnemer verplicht zich een Informatiebeveiligingsbeleid te hebben. In dit beleid beschrijft Opdrachtnemer tenminste op welke wijze en met welke gedragslijnen binnen zijn organisatie wordt omgegaan met de neergelegde verplichtingen over informatiebeveiliging in deze Overeenkomst.</w:t>
      </w:r>
      <w:bookmarkEnd w:id="170"/>
      <w:r w:rsidRPr="00570BB9">
        <w:t xml:space="preserve"> </w:t>
      </w:r>
    </w:p>
    <w:p w14:paraId="0B475675" w14:textId="43D9B1CB" w:rsidR="00CC5485" w:rsidRDefault="00CC5485" w:rsidP="002F72D9">
      <w:pPr>
        <w:pStyle w:val="Kop2"/>
      </w:pPr>
      <w:r w:rsidRPr="00570BB9">
        <w:t xml:space="preserve">Bij het ontbreken </w:t>
      </w:r>
      <w:r w:rsidRPr="00137691">
        <w:t xml:space="preserve">van het beleid zoals bedoeld in </w:t>
      </w:r>
      <w:r w:rsidRPr="00137691">
        <w:fldChar w:fldCharType="begin"/>
      </w:r>
      <w:r w:rsidRPr="00137691">
        <w:instrText xml:space="preserve"> REF _Ref336935439 \r \h  \* MERGEFORMAT </w:instrText>
      </w:r>
      <w:r w:rsidRPr="00137691">
        <w:fldChar w:fldCharType="separate"/>
      </w:r>
      <w:r w:rsidR="00FA6C46">
        <w:t>25.12</w:t>
      </w:r>
      <w:r w:rsidRPr="00137691">
        <w:fldChar w:fldCharType="end"/>
      </w:r>
      <w:r w:rsidRPr="00137691">
        <w:t xml:space="preserve"> is Opdrachtnemer alsnog verplicht dit beleid 6 maanden na ondertekening van deze Overeenkomst ter goedkeuring aan Opdrachtgever beschikbaar te stellen.</w:t>
      </w:r>
      <w:bookmarkEnd w:id="171"/>
      <w:r w:rsidRPr="00137691">
        <w:t xml:space="preserve"> Opdrachtgever is bevoegd aan Opdrachtnemer aanwijzingen te verstrekken ter verbetering en/of aanvulling van het ter goedkeuring voorgelegde informatiebeveiligingsbeleid. Opdrachtgever zal voorts Opdrachtnemer een termijn stellen waarbinnen Opdrachtnemer deze</w:t>
      </w:r>
      <w:r w:rsidRPr="00570BB9">
        <w:t xml:space="preserve"> aanwijzingen moet hebben opgevolgd.</w:t>
      </w:r>
      <w:bookmarkStart w:id="172" w:name="_Ref336937347"/>
    </w:p>
    <w:p w14:paraId="4ACC9028" w14:textId="73420FB2" w:rsidR="00CC5485" w:rsidRDefault="00CC5485" w:rsidP="002F72D9">
      <w:pPr>
        <w:pStyle w:val="Kop2"/>
      </w:pPr>
      <w:r w:rsidRPr="00570BB9">
        <w:t xml:space="preserve">Opdrachtgever is voorts bevoegd om het Informatiebeveiligingsbeleid van Opdrachtnemer op juistheid te controleren en/of te besluiten onderdeel te laten uitmaken van de (jaarlijkse) Audit zoals bedoeld in </w:t>
      </w:r>
      <w:r w:rsidRPr="005850D0">
        <w:fldChar w:fldCharType="begin"/>
      </w:r>
      <w:r w:rsidRPr="00570BB9">
        <w:instrText xml:space="preserve"> REF _Ref342903258 \n \h </w:instrText>
      </w:r>
      <w:r w:rsidRPr="005850D0">
        <w:fldChar w:fldCharType="separate"/>
      </w:r>
      <w:r w:rsidR="00FA6C46">
        <w:t>Artikel 27</w:t>
      </w:r>
      <w:r w:rsidRPr="005850D0">
        <w:fldChar w:fldCharType="end"/>
      </w:r>
      <w:r w:rsidRPr="00570BB9">
        <w:t xml:space="preserve"> van deze Overeenkomst.</w:t>
      </w:r>
      <w:bookmarkEnd w:id="172"/>
      <w:r w:rsidRPr="00570BB9">
        <w:t xml:space="preserve"> </w:t>
      </w:r>
    </w:p>
    <w:p w14:paraId="145467E8" w14:textId="77777777" w:rsidR="00B05119" w:rsidRPr="00E501E7" w:rsidRDefault="00B05119" w:rsidP="00B05119">
      <w:pPr>
        <w:pStyle w:val="Kop1"/>
      </w:pPr>
      <w:bookmarkStart w:id="173" w:name="_Ref342902679"/>
      <w:bookmarkStart w:id="174" w:name="_Toc56716599"/>
      <w:bookmarkStart w:id="175" w:name="_Toc201568943"/>
      <w:proofErr w:type="spellStart"/>
      <w:r w:rsidRPr="00E501E7">
        <w:t>Third</w:t>
      </w:r>
      <w:proofErr w:type="spellEnd"/>
      <w:r w:rsidRPr="00E501E7">
        <w:t xml:space="preserve"> Party Mededeling</w:t>
      </w:r>
      <w:bookmarkEnd w:id="173"/>
      <w:bookmarkEnd w:id="174"/>
      <w:bookmarkEnd w:id="175"/>
    </w:p>
    <w:p w14:paraId="0522F4AB" w14:textId="6A418CB2" w:rsidR="00B05119" w:rsidRPr="00E501E7" w:rsidRDefault="00B05119" w:rsidP="00B05119">
      <w:pPr>
        <w:pStyle w:val="Kop2"/>
        <w:snapToGrid w:val="0"/>
        <w:ind w:left="567" w:hanging="567"/>
      </w:pPr>
      <w:r w:rsidRPr="00E501E7">
        <w:t xml:space="preserve">Opdrachtnemer overlegt een actuele TPM waaruit in ieder geval blijkt dat de opzet, bestaan en werking van de </w:t>
      </w:r>
      <w:proofErr w:type="spellStart"/>
      <w:r>
        <w:t>Managed</w:t>
      </w:r>
      <w:proofErr w:type="spellEnd"/>
      <w:r>
        <w:t xml:space="preserve"> Service</w:t>
      </w:r>
      <w:r w:rsidRPr="00E501E7">
        <w:t xml:space="preserve"> voldoet aan de gestelde (</w:t>
      </w:r>
      <w:proofErr w:type="spellStart"/>
      <w:r w:rsidRPr="00E501E7">
        <w:t>kwaliteits</w:t>
      </w:r>
      <w:proofErr w:type="spellEnd"/>
      <w:r w:rsidRPr="00E501E7">
        <w:t xml:space="preserve">)eisen </w:t>
      </w:r>
      <w:r w:rsidR="00D51245">
        <w:t xml:space="preserve">zoals is bepaald in </w:t>
      </w:r>
      <w:r w:rsidRPr="00E501E7">
        <w:t>de Specificatie van</w:t>
      </w:r>
      <w:r w:rsidR="00D51245">
        <w:t xml:space="preserve"> de</w:t>
      </w:r>
      <w:r w:rsidRPr="00E501E7">
        <w:t xml:space="preserve"> </w:t>
      </w:r>
      <w:r w:rsidR="00D51245">
        <w:t>o</w:t>
      </w:r>
      <w:r w:rsidRPr="00E501E7">
        <w:t>pdracht. De exacte scope van de (jaarlijkse) TPM wordt door Partijen gezamenlijk vastgesteld in de SLA (Bijlage A).</w:t>
      </w:r>
    </w:p>
    <w:p w14:paraId="2910FF3E" w14:textId="77777777" w:rsidR="00B05119" w:rsidRPr="00E501E7" w:rsidRDefault="00B05119" w:rsidP="00B05119">
      <w:pPr>
        <w:pStyle w:val="Kop2"/>
        <w:snapToGrid w:val="0"/>
        <w:ind w:left="567" w:hanging="567"/>
      </w:pPr>
      <w:r w:rsidRPr="00E501E7">
        <w:t xml:space="preserve">Opdrachtgever wijst een derde partij aan welke belast wordt met de TPM, de TMP partij. </w:t>
      </w:r>
    </w:p>
    <w:p w14:paraId="0C1CAD11" w14:textId="77777777" w:rsidR="00B05119" w:rsidRPr="00E501E7" w:rsidRDefault="00B05119" w:rsidP="00B05119">
      <w:pPr>
        <w:pStyle w:val="Kop2"/>
        <w:snapToGrid w:val="0"/>
        <w:ind w:left="567" w:hanging="567"/>
      </w:pPr>
      <w:r w:rsidRPr="00E501E7">
        <w:t xml:space="preserve">Opdrachtnemer verstrekt voorarts de opdracht aan de aangewezen TPM partij. </w:t>
      </w:r>
    </w:p>
    <w:p w14:paraId="432819DA" w14:textId="77777777" w:rsidR="00B05119" w:rsidRPr="00E501E7" w:rsidRDefault="00B05119" w:rsidP="00B05119">
      <w:pPr>
        <w:pStyle w:val="Kop2"/>
        <w:snapToGrid w:val="0"/>
        <w:ind w:left="567" w:hanging="567"/>
      </w:pPr>
      <w:r w:rsidRPr="00E501E7">
        <w:t>De Opdrachtgever zal op eerste verzoek van Opdrachtnemer de TPM partij als bedoeld in dit artikel een geheimhoudingsverklaring ten aanzien van de tijdens zijn onderzoek aan hem bekend geworden informatie van Opdrachtnemer laten ondertekenen.</w:t>
      </w:r>
    </w:p>
    <w:p w14:paraId="74748E45" w14:textId="77777777" w:rsidR="00B05119" w:rsidRPr="00E501E7" w:rsidRDefault="00B05119" w:rsidP="00B05119">
      <w:pPr>
        <w:pStyle w:val="Kop2"/>
        <w:snapToGrid w:val="0"/>
        <w:ind w:left="567" w:hanging="567"/>
      </w:pPr>
      <w:r w:rsidRPr="00E501E7">
        <w:t>De TPM wordt jaarlijks geactualiseerd, tenzij schriftelijk anders is overeengekomen en/of als er sprake is van een bijzondere situatie.</w:t>
      </w:r>
    </w:p>
    <w:p w14:paraId="3682D13F" w14:textId="77777777" w:rsidR="00B05119" w:rsidRPr="00E501E7" w:rsidRDefault="00B05119" w:rsidP="00B05119">
      <w:pPr>
        <w:pStyle w:val="Kop2"/>
        <w:snapToGrid w:val="0"/>
        <w:ind w:left="567" w:hanging="567"/>
      </w:pPr>
      <w:bookmarkStart w:id="176" w:name="_Ref342979500"/>
      <w:r w:rsidRPr="00E501E7">
        <w:lastRenderedPageBreak/>
        <w:t xml:space="preserve">Bij een bijzondere situatie verstrekt Opdrachtgever per direct een opdracht aan Opdrachtnemer om een TPM binnen een daartoe gestelde termijn over een specifiek onderwerp aan te leveren. </w:t>
      </w:r>
      <w:bookmarkEnd w:id="176"/>
    </w:p>
    <w:p w14:paraId="53A2322E" w14:textId="77777777" w:rsidR="00B05119" w:rsidRPr="00E501E7" w:rsidRDefault="00B05119" w:rsidP="00B05119">
      <w:pPr>
        <w:pStyle w:val="Kop2"/>
        <w:snapToGrid w:val="0"/>
        <w:ind w:left="567" w:hanging="567"/>
      </w:pPr>
      <w:bookmarkStart w:id="177" w:name="_Ref342916604"/>
      <w:r w:rsidRPr="00E501E7">
        <w:t>Opdrachtnemer verplicht zich voorts om de aanbevelingen uit de TPM onmiddellijk, op eigen kosten, op te volgen en/of te implementeren.</w:t>
      </w:r>
      <w:bookmarkEnd w:id="177"/>
    </w:p>
    <w:p w14:paraId="106BF5D1" w14:textId="4EDCF2BE" w:rsidR="00B05119" w:rsidRPr="00E501E7" w:rsidRDefault="00B05119" w:rsidP="00B05119">
      <w:pPr>
        <w:pStyle w:val="Kop2"/>
        <w:snapToGrid w:val="0"/>
        <w:ind w:left="567" w:hanging="567"/>
      </w:pPr>
      <w:r w:rsidRPr="00E501E7">
        <w:t xml:space="preserve">Acceptatie van het bepaalde in </w:t>
      </w:r>
      <w:r>
        <w:fldChar w:fldCharType="begin"/>
      </w:r>
      <w:r>
        <w:instrText xml:space="preserve"> REF _Ref342916604 \r \h </w:instrText>
      </w:r>
      <w:r>
        <w:fldChar w:fldCharType="separate"/>
      </w:r>
      <w:r w:rsidR="00FA6C46">
        <w:t>26.7</w:t>
      </w:r>
      <w:r>
        <w:fldChar w:fldCharType="end"/>
      </w:r>
      <w:r w:rsidRPr="00E501E7">
        <w:t xml:space="preserve"> vindt plaats door Opdrachtgever. </w:t>
      </w:r>
    </w:p>
    <w:p w14:paraId="18C20402" w14:textId="77777777" w:rsidR="00B05119" w:rsidRDefault="00B05119" w:rsidP="00B05119">
      <w:pPr>
        <w:pStyle w:val="Kop2"/>
        <w:snapToGrid w:val="0"/>
        <w:ind w:left="567" w:hanging="567"/>
      </w:pPr>
      <w:r w:rsidRPr="00E501E7">
        <w:t>De kosten van een TPM komen voor rekening van de Opdrachtgever, tenzij de resultaten van de TPM uitwijzen dat de door Opdrachtnemer geleverde Oplossingen op basis van deze Overeenkomst als niet behoorlijk nakoming door de extern en/of intern deskundige zijn te kwalificeren.</w:t>
      </w:r>
    </w:p>
    <w:p w14:paraId="24C33D94" w14:textId="77777777" w:rsidR="00CC5485" w:rsidRPr="00DE3197" w:rsidRDefault="00CC5485" w:rsidP="00CC5485">
      <w:pPr>
        <w:pStyle w:val="Kop1"/>
      </w:pPr>
      <w:bookmarkStart w:id="178" w:name="_Ref342903258"/>
      <w:bookmarkStart w:id="179" w:name="_Toc201568944"/>
      <w:bookmarkStart w:id="180" w:name="_Ref335127761"/>
      <w:r w:rsidRPr="00DE3197">
        <w:t>Audit</w:t>
      </w:r>
      <w:bookmarkEnd w:id="178"/>
      <w:bookmarkEnd w:id="179"/>
      <w:r w:rsidRPr="00DE3197">
        <w:t xml:space="preserve"> </w:t>
      </w:r>
      <w:bookmarkEnd w:id="180"/>
    </w:p>
    <w:p w14:paraId="1A5BD607" w14:textId="4104DC91" w:rsidR="00EA55A4" w:rsidRPr="006C6DA6" w:rsidRDefault="00CC5485" w:rsidP="00EA55A4">
      <w:pPr>
        <w:pStyle w:val="Kop2"/>
      </w:pPr>
      <w:r w:rsidRPr="006C6DA6">
        <w:t xml:space="preserve">De Opdrachtgever heeft het recht tot het (laten) uitvoeren van een Audit </w:t>
      </w:r>
      <w:r w:rsidR="0042087D" w:rsidRPr="006C6DA6">
        <w:t>waarin Opdrachtgever zal toetsten of Opdrachtnemer de Overeenkomst naleeft</w:t>
      </w:r>
      <w:r w:rsidRPr="006C6DA6">
        <w:t>. In dit kader kan Opdrachtgever onder meer</w:t>
      </w:r>
      <w:r w:rsidR="0042087D" w:rsidRPr="006C6DA6">
        <w:t xml:space="preserve"> ook</w:t>
      </w:r>
      <w:r w:rsidRPr="006C6DA6">
        <w:t xml:space="preserve"> (laten) verifiëren of </w:t>
      </w:r>
      <w:r w:rsidR="007046E8">
        <w:t>(Persoons)Gegevens</w:t>
      </w:r>
      <w:r w:rsidRPr="006C6DA6">
        <w:t xml:space="preserve"> in overeenstemming met de AVG </w:t>
      </w:r>
      <w:r w:rsidR="0018435A" w:rsidRPr="006C6DA6">
        <w:t>en de Verwerkersovereenkomst</w:t>
      </w:r>
      <w:r w:rsidR="007D6810" w:rsidRPr="006C6DA6">
        <w:t xml:space="preserve"> </w:t>
      </w:r>
      <w:r w:rsidRPr="006C6DA6">
        <w:t>door Opdrachtnemer worden verwerkt of wordt/blijft voldaan aan de regels inzake Informatiebeveiliging</w:t>
      </w:r>
      <w:r w:rsidR="00EA55A4" w:rsidRPr="006C6DA6">
        <w:t xml:space="preserve">.  </w:t>
      </w:r>
    </w:p>
    <w:p w14:paraId="711E1195" w14:textId="28F6D7DD" w:rsidR="00CC5485" w:rsidRPr="00AD3126" w:rsidRDefault="00EA55A4" w:rsidP="00EA55A4">
      <w:pPr>
        <w:pStyle w:val="Kop2"/>
        <w:numPr>
          <w:ilvl w:val="0"/>
          <w:numId w:val="0"/>
        </w:numPr>
        <w:ind w:left="709"/>
      </w:pPr>
      <w:r w:rsidRPr="006C6DA6">
        <w:t xml:space="preserve">Een Audit als bedoeld in dit </w:t>
      </w:r>
      <w:r w:rsidRPr="00FA6C46">
        <w:t>artikel kan maximaal eenmaal per jaar plaatsvinden, tenzij zich bijzondere omstandigheden voordoen om een tussentijdse Audit te laten uitvoeren</w:t>
      </w:r>
      <w:r w:rsidR="00D201CB" w:rsidRPr="00FA6C46">
        <w:t xml:space="preserve"> zoals </w:t>
      </w:r>
      <w:r w:rsidR="00FA6C46" w:rsidRPr="00FA6C46">
        <w:t xml:space="preserve">onder andere </w:t>
      </w:r>
      <w:r w:rsidR="00D201CB" w:rsidRPr="00FA6C46">
        <w:t>gesteld in paragraaf 3.1.1. van de Specificatie van de opdracht</w:t>
      </w:r>
      <w:r w:rsidRPr="00FA6C46">
        <w:t xml:space="preserve">. De Audits zullen plaatsvinden gedurende kantooruren waarbij de normale bedrijfsvoering van Opdrachtnemer </w:t>
      </w:r>
      <w:proofErr w:type="spellStart"/>
      <w:r w:rsidRPr="00FA6C46">
        <w:t>danwel</w:t>
      </w:r>
      <w:proofErr w:type="spellEnd"/>
      <w:r w:rsidRPr="00FA6C46">
        <w:t xml:space="preserve"> diens onderaannemers zoveel als mogelijk zal worden gerespecteerd. In het kader van de Audit zal geen toegang worden verstrekt tot de gebouwen en </w:t>
      </w:r>
      <w:r w:rsidR="002862BF" w:rsidRPr="00FA6C46">
        <w:t>ICT-systemen</w:t>
      </w:r>
      <w:r w:rsidRPr="00FA6C46">
        <w:t xml:space="preserve"> van de Opdrachtnemer </w:t>
      </w:r>
      <w:proofErr w:type="spellStart"/>
      <w:r w:rsidRPr="00FA6C46">
        <w:t>danwel</w:t>
      </w:r>
      <w:proofErr w:type="spellEnd"/>
      <w:r w:rsidRPr="00FA6C46">
        <w:t xml:space="preserve"> diens onderaannemers.</w:t>
      </w:r>
    </w:p>
    <w:p w14:paraId="29957186" w14:textId="5F78110B" w:rsidR="00CC5485" w:rsidRPr="00AD3126" w:rsidRDefault="00CC5485" w:rsidP="002F72D9">
      <w:pPr>
        <w:pStyle w:val="Kop2"/>
      </w:pPr>
      <w:r w:rsidRPr="00AD3126">
        <w:t xml:space="preserve">Bij een Audit wordt getoetst op nader te bepalen kwalitatieve en/of kwantitatieve criteria waarvan de inhoud en diepgang van deze toetsing telkens nader door Opdrachtgever worden bepaald. Resultaten en/of </w:t>
      </w:r>
      <w:r w:rsidR="00FB5E5C">
        <w:t>B</w:t>
      </w:r>
      <w:r w:rsidRPr="00AD3126">
        <w:t xml:space="preserve">evindingen kunnen bovendien aanleiding vormen voor het uitvoeren van een Audit en het voorwerp van de Audit. </w:t>
      </w:r>
    </w:p>
    <w:p w14:paraId="6530E6D6" w14:textId="3D014C43" w:rsidR="00CC5485" w:rsidRPr="0045020C" w:rsidRDefault="00CC5485" w:rsidP="002F72D9">
      <w:pPr>
        <w:pStyle w:val="Kop2"/>
      </w:pPr>
      <w:bookmarkStart w:id="181" w:name="_Ref338919080"/>
      <w:r w:rsidRPr="0045020C">
        <w:t xml:space="preserve">De Opdrachtgever stelt Opdrachtnemer </w:t>
      </w:r>
      <w:r w:rsidR="0067255D" w:rsidRPr="0045020C">
        <w:t xml:space="preserve">minimaal één maand voor de start van de beoogde Audit </w:t>
      </w:r>
      <w:r w:rsidRPr="0045020C">
        <w:t xml:space="preserve">schriftelijk op de hoogte van een dergelijke voorgenomen Audit, de reden voor het instellen van het onderzoek, alsmede de onderzoeksvragen door de </w:t>
      </w:r>
      <w:r w:rsidR="0018435A" w:rsidRPr="0045020C">
        <w:t>aan</w:t>
      </w:r>
      <w:r w:rsidRPr="0045020C">
        <w:t xml:space="preserve"> te stellen deskundige</w:t>
      </w:r>
      <w:r w:rsidR="0067255D" w:rsidRPr="0045020C">
        <w:t xml:space="preserve">, tenzij de </w:t>
      </w:r>
      <w:r w:rsidR="002862BF" w:rsidRPr="0045020C">
        <w:t>omstandigheden -</w:t>
      </w:r>
      <w:r w:rsidR="0067255D" w:rsidRPr="0045020C">
        <w:t xml:space="preserve"> zoals bijvoorbeeld de aard van geconstateerde Bevinding(en) – het rechtvaardigen een kortere termijn te hanteren</w:t>
      </w:r>
      <w:r w:rsidRPr="0045020C">
        <w:t>.</w:t>
      </w:r>
      <w:bookmarkEnd w:id="181"/>
    </w:p>
    <w:p w14:paraId="201492AF" w14:textId="77777777" w:rsidR="00CC5485" w:rsidRPr="0045020C" w:rsidRDefault="00CC5485" w:rsidP="002F72D9">
      <w:pPr>
        <w:pStyle w:val="Kop2"/>
      </w:pPr>
      <w:r w:rsidRPr="0045020C">
        <w:t xml:space="preserve">De Opdrachtgever zal Opdrachtnemer schriftelijk op de hoogte stellen van eventuele wijzigingen in de regelgeving die de grondslag vormt voor toezichthouders in de sector en/of onafhankelijk deskundige om een dergelijk onderzoek in te stellen en indien van toepassing aan Opdrachtnemer eveneens schriftelijk berichten welke gevolgen dergelijke wijzigingen in de Overeenkomst of de daarop gebaseerde werkwijze noodzakelijk maken. </w:t>
      </w:r>
    </w:p>
    <w:p w14:paraId="5235778E" w14:textId="34CB4D16" w:rsidR="00D5466B" w:rsidRPr="0045020C" w:rsidRDefault="00E62D1D" w:rsidP="002F72D9">
      <w:pPr>
        <w:pStyle w:val="Kop2"/>
      </w:pPr>
      <w:r w:rsidRPr="0045020C">
        <w:t xml:space="preserve">Na de in artikel </w:t>
      </w:r>
      <w:r w:rsidRPr="0045020C">
        <w:fldChar w:fldCharType="begin"/>
      </w:r>
      <w:r w:rsidRPr="0045020C">
        <w:instrText xml:space="preserve"> REF _Ref338919080 \n \h </w:instrText>
      </w:r>
      <w:r w:rsidR="00C04FB1" w:rsidRPr="0045020C">
        <w:instrText xml:space="preserve"> \* MERGEFORMAT </w:instrText>
      </w:r>
      <w:r w:rsidRPr="0045020C">
        <w:fldChar w:fldCharType="separate"/>
      </w:r>
      <w:r w:rsidR="00FA6C46">
        <w:t>27.3</w:t>
      </w:r>
      <w:r w:rsidRPr="0045020C">
        <w:fldChar w:fldCharType="end"/>
      </w:r>
      <w:r w:rsidRPr="0045020C">
        <w:t xml:space="preserve"> genoemde kennisgeving, zullen Partijen nader </w:t>
      </w:r>
      <w:r w:rsidR="002862BF" w:rsidRPr="0045020C">
        <w:t>overleggen waar</w:t>
      </w:r>
      <w:r w:rsidRPr="0045020C">
        <w:t xml:space="preserve">, wanneer en door wie een Audit zal worden uitgevoerd, alsmede de aanpak, omvang en het doel en wijze van rapportage van deze Audit. De Audit zal in principe worden uitgevoerd door een onafhankelijke derde die lid is van de </w:t>
      </w:r>
      <w:r w:rsidR="002862BF" w:rsidRPr="0045020C">
        <w:t>NOREA-beroepsorganisatie</w:t>
      </w:r>
      <w:r w:rsidRPr="0045020C">
        <w:t xml:space="preserve"> en geen concurrent is van de Opdrachtnemer </w:t>
      </w:r>
      <w:proofErr w:type="spellStart"/>
      <w:r w:rsidRPr="0045020C">
        <w:t>danwel</w:t>
      </w:r>
      <w:proofErr w:type="spellEnd"/>
      <w:r w:rsidRPr="0045020C">
        <w:t xml:space="preserve"> diens onderaannemers.  </w:t>
      </w:r>
    </w:p>
    <w:p w14:paraId="25779318" w14:textId="7DF4E6B1" w:rsidR="0040319B" w:rsidRPr="0045020C" w:rsidRDefault="00D5466B" w:rsidP="00D5466B">
      <w:pPr>
        <w:pStyle w:val="Kop2"/>
        <w:numPr>
          <w:ilvl w:val="0"/>
          <w:numId w:val="0"/>
        </w:numPr>
        <w:ind w:left="709"/>
      </w:pPr>
      <w:r w:rsidRPr="0045020C">
        <w:t xml:space="preserve">Mochten Partijen op basis van het voorgaande overleg geen overeenstemming bereiken over waar, wanneer en door wie een Audit zal worden uitgevoerd dan bepaalt </w:t>
      </w:r>
      <w:r w:rsidR="0040319B" w:rsidRPr="0045020C">
        <w:t>Opdrachtgever</w:t>
      </w:r>
      <w:r w:rsidRPr="0045020C">
        <w:t xml:space="preserve"> dit </w:t>
      </w:r>
      <w:r w:rsidR="002862BF" w:rsidRPr="0045020C">
        <w:t>en ook</w:t>
      </w:r>
      <w:r w:rsidR="0040319B" w:rsidRPr="0045020C">
        <w:t xml:space="preserve"> de omvang en het doel van deze Audit</w:t>
      </w:r>
      <w:r w:rsidRPr="0045020C">
        <w:t>. Het uitgangspunt blijft dan i</w:t>
      </w:r>
      <w:r w:rsidR="0040319B" w:rsidRPr="0045020C">
        <w:t xml:space="preserve">n ieder geval </w:t>
      </w:r>
      <w:r w:rsidRPr="0045020C">
        <w:t>dat</w:t>
      </w:r>
      <w:r w:rsidR="0040319B" w:rsidRPr="0045020C">
        <w:t xml:space="preserve"> de Audit niet uitgevoerd </w:t>
      </w:r>
      <w:r w:rsidRPr="0045020C">
        <w:t xml:space="preserve">wordt </w:t>
      </w:r>
      <w:r w:rsidR="0040319B" w:rsidRPr="0045020C">
        <w:t xml:space="preserve">door een partij die direct of indirect betrokken zijn bij de Voortbrenging of Onderhoud van de </w:t>
      </w:r>
      <w:proofErr w:type="spellStart"/>
      <w:r w:rsidR="00FF139F">
        <w:t>Managed</w:t>
      </w:r>
      <w:proofErr w:type="spellEnd"/>
      <w:r w:rsidR="00FF139F">
        <w:t xml:space="preserve"> Service</w:t>
      </w:r>
      <w:r w:rsidR="0040319B" w:rsidRPr="0045020C">
        <w:t xml:space="preserve"> en worden beschouwd als concurrenten van Opdrachtnemer. Deze partijen zijn uitgesloten van deelname aan de Audit om de onpartijdigheid en onafhankelijkheid van het auditproces te waarborgen.</w:t>
      </w:r>
    </w:p>
    <w:p w14:paraId="10FA953D" w14:textId="51E71B3C" w:rsidR="00CC5485" w:rsidRPr="0045020C" w:rsidRDefault="00CC5485" w:rsidP="002F72D9">
      <w:pPr>
        <w:pStyle w:val="Kop2"/>
      </w:pPr>
      <w:bookmarkStart w:id="182" w:name="_Ref342913523"/>
      <w:r w:rsidRPr="0045020C">
        <w:t xml:space="preserve">De uitkomsten van deze Audit worden door Opdrachtnemer gerespecteerd en Opdrachtnemer dient onmiddellijk en op eigen kosten passende maatregelen te nemen om de daaruit bijvoorbeeld voortvloeiende </w:t>
      </w:r>
      <w:r w:rsidR="00B5213A" w:rsidRPr="0045020C">
        <w:t>(</w:t>
      </w:r>
      <w:proofErr w:type="spellStart"/>
      <w:r w:rsidRPr="0045020C">
        <w:t>beveiligings</w:t>
      </w:r>
      <w:proofErr w:type="spellEnd"/>
      <w:r w:rsidR="00B5213A" w:rsidRPr="0045020C">
        <w:t>)</w:t>
      </w:r>
      <w:r w:rsidRPr="0045020C">
        <w:t>risico’s tot een minimum te beperken en neemt de aanbevelingen uit de Audit over.</w:t>
      </w:r>
      <w:bookmarkEnd w:id="182"/>
      <w:r w:rsidRPr="0045020C">
        <w:t xml:space="preserve"> Acceptatie vindt plaats door Opdrachtgever.</w:t>
      </w:r>
      <w:r w:rsidR="00B55E17" w:rsidRPr="0045020C">
        <w:t xml:space="preserve"> Uitkomsten en/of aanbevelingen uit de Audit die niet te relateren zijn uit de Aanbestedingsstukken maar die Opdrachtgever toch als relevant beschouwt, kunnen worden geïmplementeerd</w:t>
      </w:r>
      <w:r w:rsidR="0023240F" w:rsidRPr="0045020C">
        <w:t xml:space="preserve"> via </w:t>
      </w:r>
      <w:r w:rsidR="0023240F" w:rsidRPr="0045020C">
        <w:fldChar w:fldCharType="begin"/>
      </w:r>
      <w:r w:rsidR="0023240F" w:rsidRPr="0045020C">
        <w:instrText xml:space="preserve"> REF _Ref159832724 \n \h </w:instrText>
      </w:r>
      <w:r w:rsidR="00C04FB1" w:rsidRPr="0045020C">
        <w:instrText xml:space="preserve"> \* MERGEFORMAT </w:instrText>
      </w:r>
      <w:r w:rsidR="0023240F" w:rsidRPr="0045020C">
        <w:fldChar w:fldCharType="separate"/>
      </w:r>
      <w:r w:rsidR="00FA6C46">
        <w:t>Artikel 10</w:t>
      </w:r>
      <w:r w:rsidR="0023240F" w:rsidRPr="0045020C">
        <w:fldChar w:fldCharType="end"/>
      </w:r>
      <w:r w:rsidR="0023240F" w:rsidRPr="0045020C">
        <w:t xml:space="preserve"> (Wijzigingen). </w:t>
      </w:r>
    </w:p>
    <w:p w14:paraId="783BF76F" w14:textId="14F91B9A" w:rsidR="00CC5485" w:rsidRPr="0045020C" w:rsidRDefault="00CC5485" w:rsidP="002F72D9">
      <w:pPr>
        <w:pStyle w:val="Kop2"/>
      </w:pPr>
      <w:r w:rsidRPr="0045020C">
        <w:t xml:space="preserve">Opdrachtnemer verklaart mee te werken aan een Audit en alle faciliteiten en informatie welke hiervoor redelijkerwijs, om niet, benodigd zijn, in het kader van de Audit tijdig ter beschikking te stellen en zo nodig toegang verschaffen tot de voor de Prestatie gebruikte systemen aan toezichthouders of meewerken aan een door deze in te stellen onderzoek in het kader van de uitbesteding van Prestatie door de Opdrachtgever aan Opdrachtnemer, zoals geregeld in deze Overeenkomst. </w:t>
      </w:r>
      <w:r w:rsidR="00E62D1D" w:rsidRPr="0045020C">
        <w:t xml:space="preserve">Opdrachtgever erkent dat Opdrachtnemer geen informatie omtrent marges en kostenstructuren kan delen als onderdeel van de Audit. </w:t>
      </w:r>
    </w:p>
    <w:p w14:paraId="2F9058F5" w14:textId="77777777" w:rsidR="00CC5485" w:rsidRPr="0045020C" w:rsidRDefault="00CC5485" w:rsidP="002F72D9">
      <w:pPr>
        <w:pStyle w:val="Kop2"/>
      </w:pPr>
      <w:r w:rsidRPr="0045020C">
        <w:lastRenderedPageBreak/>
        <w:t>Voornoemde medewerking houdt eveneens in het bevorderen dat de hiervoor bedoelde medewerking tevens plaatsvindt door de externe accountant van Opdrachtnemer. De medewerking als hier bedoeld zal door Opdrachtnemer worden verleend voor zover deze van hem in redelijkheid kan worden verlangd.</w:t>
      </w:r>
    </w:p>
    <w:p w14:paraId="4FB17DC1" w14:textId="38D1EB49" w:rsidR="00B5213A" w:rsidRPr="0045020C" w:rsidRDefault="00CC5485" w:rsidP="002F72D9">
      <w:pPr>
        <w:pStyle w:val="Kop2"/>
      </w:pPr>
      <w:r w:rsidRPr="0045020C">
        <w:t xml:space="preserve">Opdrachtgever zal op eerste verzoek van Opdrachtnemer de onafhankelijke deskundige als bedoeld in dit artikel een </w:t>
      </w:r>
      <w:r w:rsidR="007C581F" w:rsidRPr="0045020C">
        <w:t xml:space="preserve">passende </w:t>
      </w:r>
      <w:r w:rsidRPr="0045020C">
        <w:t>geheimhoudingsverklaring ten aanzien van de tijdens zijn onderzoek aan hem bekend geworden informatie van Opdrachtnemer laten ondertekenen</w:t>
      </w:r>
      <w:r w:rsidR="00B5213A" w:rsidRPr="0045020C">
        <w:t>.</w:t>
      </w:r>
    </w:p>
    <w:p w14:paraId="67322B47" w14:textId="09407C0F" w:rsidR="00B5213A" w:rsidRPr="0045020C" w:rsidRDefault="0042087D" w:rsidP="002F72D9">
      <w:pPr>
        <w:pStyle w:val="Kop2"/>
      </w:pPr>
      <w:r w:rsidRPr="0045020C">
        <w:t xml:space="preserve">De kosten van het uitvoeren van de audit zijn voor rekening van Opdrachtgever, tenzij uit de </w:t>
      </w:r>
      <w:r w:rsidR="007C581F" w:rsidRPr="0045020C">
        <w:t>A</w:t>
      </w:r>
      <w:r w:rsidRPr="0045020C">
        <w:t>udit blijkt dat sprake is van een wezenlijke tekortkoming</w:t>
      </w:r>
      <w:r w:rsidR="00A96838" w:rsidRPr="0045020C">
        <w:t xml:space="preserve"> (waaronder mede wordt verstaan een significante Bevinding die de prestatie, betrouwbaarheid of de doelmatigheid van de </w:t>
      </w:r>
      <w:proofErr w:type="spellStart"/>
      <w:r w:rsidR="00FF139F">
        <w:t>Managed</w:t>
      </w:r>
      <w:proofErr w:type="spellEnd"/>
      <w:r w:rsidR="00FF139F">
        <w:t xml:space="preserve"> Service</w:t>
      </w:r>
      <w:r w:rsidR="00A96838" w:rsidRPr="0045020C">
        <w:t xml:space="preserve"> aanzienlijk beïnvloedt)</w:t>
      </w:r>
      <w:r w:rsidRPr="0045020C">
        <w:t xml:space="preserve"> in de nakoming van de Overeenkomst aan de zijde van Opdrachtnemer, in welk geval de kosten van de </w:t>
      </w:r>
      <w:r w:rsidR="007C581F" w:rsidRPr="0045020C">
        <w:t>A</w:t>
      </w:r>
      <w:r w:rsidRPr="0045020C">
        <w:t>udit zullen worden gedragen door Opdrachtnemer. De kosten die het uitvoeren van de audit meebrengt voor de eigen organisatie van Opdrachtgever en Opdrachtnemer zijn voor eigen rekening .</w:t>
      </w:r>
    </w:p>
    <w:p w14:paraId="0AB33EA7" w14:textId="77777777" w:rsidR="00CC5485" w:rsidRPr="0042180A" w:rsidRDefault="00CC5485" w:rsidP="00B5213A">
      <w:pPr>
        <w:pStyle w:val="Kop1"/>
      </w:pPr>
      <w:bookmarkStart w:id="183" w:name="_Toc201568945"/>
      <w:r w:rsidRPr="0042180A">
        <w:t>Personeel</w:t>
      </w:r>
      <w:bookmarkEnd w:id="183"/>
    </w:p>
    <w:p w14:paraId="04E796D3" w14:textId="77777777" w:rsidR="00CC5485" w:rsidRPr="0042180A" w:rsidRDefault="00CC5485" w:rsidP="002F72D9">
      <w:pPr>
        <w:pStyle w:val="Kop2"/>
      </w:pPr>
      <w:r w:rsidRPr="0042180A">
        <w:t xml:space="preserve">Beide Partijen verplichten zich Personeel van de andere Partij toegang te verlenen tot de plaats, waar ten behoeve van de nakoming van verplichtingen uit hoofde van deze Overeenkomst werkzaamheden dienen te worden verricht, alsmede dit Personeel in staat te stellen de werkzaamheden onder de bij die Partij gebruikelijke arbeidsomstandigheden te verrichten. </w:t>
      </w:r>
    </w:p>
    <w:p w14:paraId="4391CE7B" w14:textId="27D3ACF8" w:rsidR="00CC5485" w:rsidRPr="0042180A" w:rsidRDefault="00CC5485" w:rsidP="002F72D9">
      <w:pPr>
        <w:pStyle w:val="Kop2"/>
      </w:pPr>
      <w:r w:rsidRPr="0042180A">
        <w:t xml:space="preserve">Partijen verplichten zich tevens hun Personeel op te dragen de ter plekke van de uitvoering geldende huisregels na te leven als ook te handelen conform de afspraken </w:t>
      </w:r>
      <w:r w:rsidR="002862BF" w:rsidRPr="0042180A">
        <w:t>over</w:t>
      </w:r>
      <w:r w:rsidRPr="0042180A">
        <w:t xml:space="preserve"> geheimhouding, verwerking van </w:t>
      </w:r>
      <w:r w:rsidR="007046E8">
        <w:t>(Persoons)Gegevens</w:t>
      </w:r>
      <w:r w:rsidRPr="0042180A">
        <w:t xml:space="preserve"> en beveiliging zoals onder andere is neergelegd in het BIO.</w:t>
      </w:r>
    </w:p>
    <w:p w14:paraId="4BAB1681" w14:textId="1A23FADF" w:rsidR="007D3711" w:rsidRDefault="00CC5485" w:rsidP="002F72D9">
      <w:pPr>
        <w:pStyle w:val="Kop2"/>
      </w:pPr>
      <w:r w:rsidRPr="0042180A">
        <w:t xml:space="preserve">Opdrachtgever is gerechtigd te vorderen dat </w:t>
      </w:r>
      <w:r w:rsidRPr="006B441B">
        <w:t xml:space="preserve">van Personeel dat door Opdrachtnemer bij de uitvoering van deze Overeenkomst wordt ingezet, vooraf recente verklaringen </w:t>
      </w:r>
      <w:r w:rsidR="002862BF" w:rsidRPr="006B441B">
        <w:t>over</w:t>
      </w:r>
      <w:r w:rsidRPr="006B441B">
        <w:t xml:space="preserve"> het gedrag worden overgelegd</w:t>
      </w:r>
      <w:r w:rsidR="0042087D" w:rsidRPr="006B441B">
        <w:t>, en Opdrachtnemer is verplicht zijn medewerking hieraan te verlenen</w:t>
      </w:r>
      <w:r w:rsidRPr="006B441B">
        <w:t>. Onder recen</w:t>
      </w:r>
      <w:r w:rsidRPr="0042180A">
        <w:t>t wordt verstaan: niet ouder dan zes (6) maanden. Opdrachtgever maakte dit verzoek tijdig kenbaar aan Opdrachtnemer.</w:t>
      </w:r>
    </w:p>
    <w:p w14:paraId="7D8B3A30" w14:textId="6F4B1B66" w:rsidR="00CC5485" w:rsidRDefault="00CC5485" w:rsidP="002F72D9">
      <w:pPr>
        <w:pStyle w:val="Kop2"/>
      </w:pPr>
      <w:bookmarkStart w:id="184" w:name="_Ref294013377"/>
      <w:r w:rsidRPr="0042180A">
        <w:t xml:space="preserve">Opdrachtnemer zal werken met eigen Personeel, dan wel Personeel van derden onder handhaving van de volledige verantwoordelijkheid van Opdrachtnemer. Opdrachtnemer staat </w:t>
      </w:r>
      <w:r w:rsidR="002862BF" w:rsidRPr="0042180A">
        <w:t>ervoor</w:t>
      </w:r>
      <w:r w:rsidRPr="0042180A">
        <w:t xml:space="preserve"> in dat hij geen eigen Personeel, dan wel Personeel van derden voor de uitvoering van de Overeenkomst</w:t>
      </w:r>
      <w:r w:rsidRPr="00570BB9">
        <w:t xml:space="preserve"> inzet, dat op het moment van de daadwerkelijke inzet door opdrachtnemer korter dan twee</w:t>
      </w:r>
      <w:r>
        <w:t xml:space="preserve"> (2)</w:t>
      </w:r>
      <w:r w:rsidRPr="00570BB9">
        <w:t xml:space="preserve"> jaar geleden werkzaam is geweest in ambtelijke dienst bij Opdrachtgever</w:t>
      </w:r>
      <w:bookmarkEnd w:id="184"/>
      <w:r>
        <w:t>.</w:t>
      </w:r>
    </w:p>
    <w:p w14:paraId="61442FC8" w14:textId="42D487B7" w:rsidR="002F72D9" w:rsidRDefault="00CC5485" w:rsidP="002F72D9">
      <w:pPr>
        <w:pStyle w:val="Kop2"/>
      </w:pPr>
      <w:r w:rsidRPr="00570BB9">
        <w:t>Opdra</w:t>
      </w:r>
      <w:r w:rsidRPr="0042180A">
        <w:t xml:space="preserve">chtgever kan op basis van argumenten aanvullende voorwaarden stellen aan het Personeel zoals bedoeld in artikel </w:t>
      </w:r>
      <w:r w:rsidRPr="0042180A">
        <w:fldChar w:fldCharType="begin"/>
      </w:r>
      <w:r w:rsidRPr="0042180A">
        <w:instrText xml:space="preserve"> REF _Ref294013377 \n \h </w:instrText>
      </w:r>
      <w:r>
        <w:instrText xml:space="preserve"> \* MERGEFORMAT </w:instrText>
      </w:r>
      <w:r w:rsidRPr="0042180A">
        <w:fldChar w:fldCharType="separate"/>
      </w:r>
      <w:r w:rsidR="00FA6C46">
        <w:t>28.4</w:t>
      </w:r>
      <w:r w:rsidRPr="0042180A">
        <w:fldChar w:fldCharType="end"/>
      </w:r>
      <w:r w:rsidRPr="0042180A">
        <w:t xml:space="preserve"> van deze Overeenkomst. Opdrachtnemer is verplicht deze aanvullende voorwaarden op te volgen.</w:t>
      </w:r>
    </w:p>
    <w:p w14:paraId="57F665E1" w14:textId="77777777" w:rsidR="00B05119" w:rsidRPr="00E501E7" w:rsidRDefault="00B05119" w:rsidP="00B05119">
      <w:pPr>
        <w:pStyle w:val="Kop2"/>
      </w:pPr>
      <w:bookmarkStart w:id="185" w:name="_Ref369010429"/>
      <w:r w:rsidRPr="00E501E7">
        <w:t>Opdrachtnemer zal voldoende gekwalificeerd Personeel beschikbaar houden om de verplichtingen uit deze Overeenkomsten te kunnen uitvoeren.</w:t>
      </w:r>
      <w:bookmarkEnd w:id="185"/>
      <w:r w:rsidRPr="00E501E7">
        <w:t xml:space="preserve"> </w:t>
      </w:r>
    </w:p>
    <w:p w14:paraId="22AF5563" w14:textId="77777777" w:rsidR="00B05119" w:rsidRPr="00E501E7" w:rsidRDefault="00B05119" w:rsidP="00B05119">
      <w:pPr>
        <w:pStyle w:val="Kop2"/>
      </w:pPr>
      <w:r w:rsidRPr="00E501E7">
        <w:t xml:space="preserve">Opdrachtnemer garandeert dat het aan de </w:t>
      </w:r>
      <w:r>
        <w:rPr>
          <w:szCs w:val="18"/>
        </w:rPr>
        <w:t>Opdrachtgever</w:t>
      </w:r>
      <w:r w:rsidRPr="00E501E7">
        <w:rPr>
          <w:szCs w:val="18"/>
        </w:rPr>
        <w:t xml:space="preserve"> </w:t>
      </w:r>
      <w:r w:rsidRPr="00E501E7">
        <w:t xml:space="preserve">ter beschikking gestelde personeel beschikt over de voor uitvoering van de overeengekomen werkzaamheden vereiste kennis en ervaring en ook overigens geschikt is om die werkzaamheden bij en ten behoeve van de </w:t>
      </w:r>
      <w:r>
        <w:rPr>
          <w:szCs w:val="18"/>
        </w:rPr>
        <w:t>Opdrachtgever</w:t>
      </w:r>
      <w:r w:rsidRPr="00E501E7">
        <w:rPr>
          <w:szCs w:val="18"/>
        </w:rPr>
        <w:t xml:space="preserve"> </w:t>
      </w:r>
      <w:r w:rsidRPr="00E501E7">
        <w:t>te verrichten.</w:t>
      </w:r>
    </w:p>
    <w:p w14:paraId="0FE9FEAD" w14:textId="77777777" w:rsidR="00CC5485" w:rsidRDefault="00CC5485" w:rsidP="00CC5485">
      <w:pPr>
        <w:pStyle w:val="Kop1"/>
      </w:pPr>
      <w:bookmarkStart w:id="186" w:name="_Toc201568946"/>
      <w:proofErr w:type="spellStart"/>
      <w:r>
        <w:t>Social</w:t>
      </w:r>
      <w:proofErr w:type="spellEnd"/>
      <w:r>
        <w:t xml:space="preserve"> return</w:t>
      </w:r>
      <w:bookmarkEnd w:id="186"/>
    </w:p>
    <w:p w14:paraId="1EDBDF5B" w14:textId="1C5E9C3E" w:rsidR="00CC5485" w:rsidRPr="00FA6C46" w:rsidRDefault="00CC5485" w:rsidP="002F72D9">
      <w:pPr>
        <w:pStyle w:val="Kop2"/>
      </w:pPr>
      <w:r w:rsidRPr="007D6810">
        <w:t xml:space="preserve">Opdrachtnemer dient binnen 3 maanden na contractsluiting een Plan van Aanpak in </w:t>
      </w:r>
      <w:r w:rsidRPr="00FA6C46">
        <w:t>conform eisen gesteld in paragraaf 5.</w:t>
      </w:r>
      <w:r w:rsidR="004B11AB" w:rsidRPr="00FA6C46">
        <w:t>6</w:t>
      </w:r>
      <w:r w:rsidRPr="00FA6C46">
        <w:t xml:space="preserve"> Specificatie van de opdracht waarin wordt beschreven hoe ze invulling zullen geven aan </w:t>
      </w:r>
      <w:proofErr w:type="spellStart"/>
      <w:r w:rsidRPr="00FA6C46">
        <w:t>social</w:t>
      </w:r>
      <w:proofErr w:type="spellEnd"/>
      <w:r w:rsidRPr="00FA6C46">
        <w:t xml:space="preserve"> return. Dit Plan van Aanpak moet een relatie hebben met de opdracht, maar het is niet vereist dat alle </w:t>
      </w:r>
      <w:proofErr w:type="spellStart"/>
      <w:r w:rsidRPr="00FA6C46">
        <w:t>social</w:t>
      </w:r>
      <w:proofErr w:type="spellEnd"/>
      <w:r w:rsidRPr="00FA6C46">
        <w:t xml:space="preserve"> return-activiteiten op locaties van de </w:t>
      </w:r>
      <w:r w:rsidR="00C130E7" w:rsidRPr="00FA6C46">
        <w:t>O</w:t>
      </w:r>
      <w:r w:rsidRPr="00FA6C46">
        <w:t xml:space="preserve">pdrachtnemer plaatsvinden. </w:t>
      </w:r>
    </w:p>
    <w:p w14:paraId="74147BD9" w14:textId="74BA294E" w:rsidR="002862BF" w:rsidRPr="00FA6C46" w:rsidRDefault="00CC5485" w:rsidP="002F72D9">
      <w:pPr>
        <w:pStyle w:val="Kop2"/>
      </w:pPr>
      <w:r w:rsidRPr="00FA6C46">
        <w:t xml:space="preserve">In het Plan van Aanpak moet worden beschreven op welke manier wordt voorkomen dat er verdringing van personeel plaatsvindt door medewerkers uit de doelgroep </w:t>
      </w:r>
      <w:proofErr w:type="spellStart"/>
      <w:r w:rsidRPr="00FA6C46">
        <w:t>social</w:t>
      </w:r>
      <w:proofErr w:type="spellEnd"/>
      <w:r w:rsidRPr="00FA6C46">
        <w:t xml:space="preserve"> return. Dit betekent dat de Opdrachtnemer moet aangeven hoe ze ervoor zullen zorgen dat het inzetten van medewerkers uit de doelgroep </w:t>
      </w:r>
      <w:proofErr w:type="spellStart"/>
      <w:r w:rsidRPr="00FA6C46">
        <w:t>social</w:t>
      </w:r>
      <w:proofErr w:type="spellEnd"/>
      <w:r w:rsidRPr="00FA6C46">
        <w:t xml:space="preserve"> return geen negatieve invloed heeft op bestaand personeel.</w:t>
      </w:r>
    </w:p>
    <w:p w14:paraId="1EC488A0" w14:textId="77777777" w:rsidR="00CC5485" w:rsidRPr="007D6810" w:rsidRDefault="002862BF" w:rsidP="002862BF">
      <w:pPr>
        <w:pStyle w:val="Kop2"/>
        <w:numPr>
          <w:ilvl w:val="0"/>
          <w:numId w:val="0"/>
        </w:numPr>
        <w:ind w:left="709"/>
      </w:pPr>
      <w:r>
        <w:br w:type="column"/>
      </w:r>
    </w:p>
    <w:p w14:paraId="4419705D" w14:textId="77777777" w:rsidR="00CC5485" w:rsidRPr="00647B65" w:rsidRDefault="00CC5485" w:rsidP="00CC5485">
      <w:pPr>
        <w:pStyle w:val="Kop1"/>
      </w:pPr>
      <w:bookmarkStart w:id="187" w:name="_Toc201568947"/>
      <w:r w:rsidRPr="00AB1AA8">
        <w:t>Inlenersaansprakelijkheid</w:t>
      </w:r>
      <w:bookmarkEnd w:id="187"/>
    </w:p>
    <w:p w14:paraId="1EF88025" w14:textId="3F0C6FF3" w:rsidR="00CC5485" w:rsidRDefault="00CC5485" w:rsidP="002F72D9">
      <w:pPr>
        <w:pStyle w:val="Kop2"/>
      </w:pPr>
      <w:r w:rsidRPr="00EA1F60">
        <w:t xml:space="preserve">Opdrachtnemer vrijwaart Opdrachtgever tegen inlenersaansprakelijkheid voor de loonheffingen, de omzetbelasting en sociale premies, die Opdrachtnemer of door deze ingeschakelde derden in verband met het uitvoeren van de </w:t>
      </w:r>
      <w:r w:rsidR="00C130E7">
        <w:t>O</w:t>
      </w:r>
      <w:r w:rsidRPr="00EA1F60">
        <w:t>vereenkomst verschuldigd zijn of worden.</w:t>
      </w:r>
      <w:r>
        <w:t xml:space="preserve"> </w:t>
      </w:r>
    </w:p>
    <w:p w14:paraId="3E58D58C" w14:textId="36652277" w:rsidR="00CC5485" w:rsidRPr="00570BB9" w:rsidRDefault="00CC5485" w:rsidP="002F72D9">
      <w:pPr>
        <w:pStyle w:val="Kop2"/>
      </w:pPr>
      <w:r w:rsidRPr="00570BB9">
        <w:t xml:space="preserve">Opdrachtnemer zal op eerste verzoek van Opdrachtgever, zo spoedig mogelijk een schriftelijke verklaring van de betreffende instanties (de Ontvanger der Rijksbelastingen en de UWV) overleggen </w:t>
      </w:r>
      <w:r w:rsidR="002862BF" w:rsidRPr="00570BB9">
        <w:t>over</w:t>
      </w:r>
      <w:r w:rsidRPr="00570BB9">
        <w:t xml:space="preserve"> tijdige en integrale betaling van de met betrekking tot het loon van het ter beschikking gestelde </w:t>
      </w:r>
      <w:r>
        <w:t>P</w:t>
      </w:r>
      <w:r w:rsidRPr="00570BB9">
        <w:t xml:space="preserve">ersoneel verschuldigde loonbelasting en sociale verzekeringspremies. Mocht Opdrachtnemer niet verplicht zijn om op het loon van het ter beschikking gestelde </w:t>
      </w:r>
      <w:r>
        <w:t>P</w:t>
      </w:r>
      <w:r w:rsidRPr="00570BB9">
        <w:t xml:space="preserve">ersoneel loonbelasting en sociale verzekeringspremies in te houden, dan zal Opdrachtnemer aan </w:t>
      </w:r>
      <w:r>
        <w:t>Opdrachtgever</w:t>
      </w:r>
      <w:r w:rsidRPr="00570BB9">
        <w:t xml:space="preserve"> een verklaring overleggen van de betreffende </w:t>
      </w:r>
      <w:r w:rsidR="002862BF" w:rsidRPr="00570BB9">
        <w:t>instantie,</w:t>
      </w:r>
      <w:r w:rsidRPr="00570BB9">
        <w:t xml:space="preserve"> waaruit blijkt dat over het loon van dit personeelslid geen belasting en premies behoeven te worden betaald. </w:t>
      </w:r>
    </w:p>
    <w:p w14:paraId="710527FC" w14:textId="77777777" w:rsidR="00CC5485" w:rsidRPr="00570BB9" w:rsidRDefault="00CC5485" w:rsidP="002F72D9">
      <w:pPr>
        <w:pStyle w:val="Kop2"/>
      </w:pPr>
      <w:r w:rsidRPr="00570BB9">
        <w:t xml:space="preserve">Bij gebreke van tijdige en volledige nakoming van de in dit artikel neergelegde verplichtingen door Opdrachtnemer, is </w:t>
      </w:r>
      <w:r>
        <w:t>Opdrachtgever</w:t>
      </w:r>
      <w:r w:rsidRPr="00570BB9">
        <w:t xml:space="preserve"> gerechtigd te zijner beoordeling: </w:t>
      </w:r>
    </w:p>
    <w:p w14:paraId="6DDBDD5D" w14:textId="77777777" w:rsidR="00CC5485" w:rsidRPr="00570BB9" w:rsidRDefault="00CC5485" w:rsidP="002F72D9">
      <w:pPr>
        <w:pStyle w:val="Kop3"/>
      </w:pPr>
      <w:r w:rsidRPr="00570BB9">
        <w:t xml:space="preserve">te verlangen dat Opdrachtnemer over een geblokkeerde rekening (zoals nu het G-rekeningsysteem bijvoorbeeld) beschikt dan wel dergelijke rekening verkrijgt waar op </w:t>
      </w:r>
      <w:r>
        <w:t>Opdrachtgever</w:t>
      </w:r>
      <w:r w:rsidRPr="00570BB9">
        <w:t xml:space="preserve"> de uit hoofde van de </w:t>
      </w:r>
      <w:r>
        <w:t>i</w:t>
      </w:r>
      <w:r w:rsidRPr="00570BB9">
        <w:t xml:space="preserve">nzetovereenkomst te vergoeden bedragen kan storten voor de opening waarvan </w:t>
      </w:r>
      <w:r>
        <w:t>Opdrachtgever</w:t>
      </w:r>
      <w:r w:rsidRPr="00570BB9">
        <w:t xml:space="preserve"> in voorkomend geval zijn toestemming zal verlenen, dan wel; </w:t>
      </w:r>
    </w:p>
    <w:p w14:paraId="26C82B81" w14:textId="77777777" w:rsidR="00CC5485" w:rsidRPr="00570BB9" w:rsidRDefault="00CC5485" w:rsidP="002F72D9">
      <w:pPr>
        <w:pStyle w:val="Kop3"/>
      </w:pPr>
      <w:r w:rsidRPr="00570BB9">
        <w:t xml:space="preserve">te verlangen dat een met de daarover verschuldigde belasting corresponderend deel van de betaling rechtstreeks door Opdrachtnemer bij desbetreffende instantie zal worden gestort, waartoe Opdrachtnemer </w:t>
      </w:r>
      <w:r>
        <w:t>Opdrachtgever</w:t>
      </w:r>
      <w:r w:rsidRPr="00570BB9">
        <w:t xml:space="preserve"> op eerste schriftelijk verzoek alle daartoe benodigde informatie zal verstrekken;</w:t>
      </w:r>
    </w:p>
    <w:p w14:paraId="6839AAEF" w14:textId="77777777" w:rsidR="00CC5485" w:rsidRPr="00570BB9" w:rsidRDefault="00CC5485" w:rsidP="002F72D9">
      <w:pPr>
        <w:pStyle w:val="Kop3"/>
      </w:pPr>
      <w:r w:rsidRPr="00570BB9">
        <w:t>de betaling op te schorten van het personeelslid (-leden) waardoor de aansprakelijkheid ontstaat totdat de gewenste schriftelijke verklaringen zijn overlegd.</w:t>
      </w:r>
    </w:p>
    <w:p w14:paraId="075F8013" w14:textId="77777777" w:rsidR="00CC5485" w:rsidRPr="00570BB9" w:rsidRDefault="00CC5485" w:rsidP="002F72D9">
      <w:pPr>
        <w:pStyle w:val="Kop2"/>
      </w:pPr>
      <w:r w:rsidRPr="00570BB9">
        <w:t>Opdrachtgever zal in redelijkheid rekening houden met de aard en concrete situatie van de Opdrachtnemer. Zo kan het voorkomen dat</w:t>
      </w:r>
      <w:r>
        <w:t xml:space="preserve"> </w:t>
      </w:r>
      <w:r w:rsidRPr="00570BB9">
        <w:t xml:space="preserve">Opdrachtnemer geen G-Rekening heeft of hoeft aan te houden. Opdrachtgever zal dan een geschikt alternatief aandragen. </w:t>
      </w:r>
    </w:p>
    <w:p w14:paraId="75C105EE" w14:textId="77777777" w:rsidR="00CC5485" w:rsidRPr="00570BB9" w:rsidRDefault="00CC5485" w:rsidP="002F72D9">
      <w:pPr>
        <w:pStyle w:val="Kop2"/>
      </w:pPr>
      <w:r w:rsidRPr="00570BB9">
        <w:t xml:space="preserve">Opdrachtnemer zal </w:t>
      </w:r>
      <w:r>
        <w:t>Opdrachtgever</w:t>
      </w:r>
      <w:r w:rsidRPr="00570BB9">
        <w:t xml:space="preserve"> vrijwaren voor iedere aanspraak op grond van dit artikel en geen vorderingen die zij op </w:t>
      </w:r>
      <w:r>
        <w:t>Opdrachtgever</w:t>
      </w:r>
      <w:r w:rsidRPr="00570BB9">
        <w:t xml:space="preserve"> verkrijgt betreffende verschuldigde loonbelasting en sociale verzekeringspremies te vervreemden of verpanden dan na voorafgaande, uitdrukkelijke, schriftelijke toestemming van </w:t>
      </w:r>
      <w:r>
        <w:t>Opdrachtgever</w:t>
      </w:r>
      <w:r w:rsidRPr="00570BB9">
        <w:t>.</w:t>
      </w:r>
    </w:p>
    <w:p w14:paraId="090D8209" w14:textId="0AE15CE6" w:rsidR="00CC5485" w:rsidRDefault="00CC5485" w:rsidP="002F72D9">
      <w:pPr>
        <w:pStyle w:val="Kop2"/>
      </w:pPr>
      <w:r w:rsidRPr="0042180A">
        <w:t xml:space="preserve">De door Opdrachtgever gegeven schriftelijke toestemming conform het bepaalde in </w:t>
      </w:r>
      <w:r w:rsidRPr="0042180A">
        <w:fldChar w:fldCharType="begin"/>
      </w:r>
      <w:r w:rsidRPr="0042180A">
        <w:instrText xml:space="preserve"> REF _Ref477873886 \n \h </w:instrText>
      </w:r>
      <w:r>
        <w:instrText xml:space="preserve"> \* MERGEFORMAT </w:instrText>
      </w:r>
      <w:r w:rsidRPr="0042180A">
        <w:fldChar w:fldCharType="separate"/>
      </w:r>
      <w:r w:rsidR="00FA6C46">
        <w:t>Artikel 33</w:t>
      </w:r>
      <w:r w:rsidRPr="0042180A">
        <w:fldChar w:fldCharType="end"/>
      </w:r>
      <w:r w:rsidRPr="0042180A">
        <w:t xml:space="preserve"> laat onverlet de verantwoor</w:t>
      </w:r>
      <w:r w:rsidRPr="0042180A">
        <w:softHyphen/>
        <w:t xml:space="preserve">delijkheid en aansprakelijkheid van de Opdrachtnemer voor de nakoming van de </w:t>
      </w:r>
      <w:r w:rsidR="0048251E" w:rsidRPr="0042180A">
        <w:t>op grond van</w:t>
      </w:r>
      <w:r w:rsidRPr="0042180A">
        <w:t xml:space="preserve"> deze Overeenkomst</w:t>
      </w:r>
      <w:r w:rsidRPr="00570BB9">
        <w:t xml:space="preserve"> op hem rustende verplichtingen en de krach</w:t>
      </w:r>
      <w:r w:rsidRPr="00570BB9">
        <w:softHyphen/>
        <w:t>tens de belasting</w:t>
      </w:r>
      <w:r w:rsidRPr="00570BB9">
        <w:noBreakHyphen/>
        <w:t xml:space="preserve"> en </w:t>
      </w:r>
      <w:r w:rsidR="0048251E" w:rsidRPr="00570BB9">
        <w:t>socialeverzekeringswetgeving</w:t>
      </w:r>
      <w:r w:rsidRPr="00570BB9">
        <w:t xml:space="preserve"> op hem als werkgever rustende verplichtingen.</w:t>
      </w:r>
    </w:p>
    <w:p w14:paraId="66424F6F" w14:textId="77777777" w:rsidR="00CC5485" w:rsidRPr="00647B65" w:rsidRDefault="00CC5485" w:rsidP="00CC5485">
      <w:pPr>
        <w:pStyle w:val="Kop1"/>
      </w:pPr>
      <w:bookmarkStart w:id="188" w:name="_Toc45417733"/>
      <w:bookmarkStart w:id="189" w:name="_Toc201568948"/>
      <w:r w:rsidRPr="00AB1AA8">
        <w:t>Verzekering</w:t>
      </w:r>
      <w:bookmarkEnd w:id="188"/>
      <w:bookmarkEnd w:id="189"/>
    </w:p>
    <w:p w14:paraId="18EE500F" w14:textId="3B507E56" w:rsidR="00CC5485" w:rsidRPr="0045020C" w:rsidRDefault="00CC5485" w:rsidP="002F72D9">
      <w:pPr>
        <w:pStyle w:val="Kop2"/>
        <w:rPr>
          <w:spacing w:val="-5"/>
        </w:rPr>
      </w:pPr>
      <w:r w:rsidRPr="0045020C">
        <w:t>Opdrachtnemer heeft zich adequaat verzekerd</w:t>
      </w:r>
      <w:r w:rsidR="00C130E7" w:rsidRPr="0045020C">
        <w:t xml:space="preserve"> tegen aansprakelijkheid uit hoofde van deze Overeenkomst</w:t>
      </w:r>
      <w:r w:rsidRPr="0045020C">
        <w:t>. En zal zich gedurende de looptijd van deze Overeenkomst adequaat verzekerd houden voor de risico’s die samenhangen met</w:t>
      </w:r>
      <w:r w:rsidRPr="0045020C">
        <w:rPr>
          <w:spacing w:val="-5"/>
        </w:rPr>
        <w:t xml:space="preserve"> wettelijke aansprakelijkheid en beroepsaansprakelijkheid, met een minimale polis dekking van € </w:t>
      </w:r>
      <w:r w:rsidR="00B05119">
        <w:rPr>
          <w:spacing w:val="-5"/>
        </w:rPr>
        <w:t>2.500.00</w:t>
      </w:r>
      <w:r w:rsidRPr="0045020C">
        <w:t xml:space="preserve"> </w:t>
      </w:r>
      <w:r w:rsidRPr="0045020C">
        <w:rPr>
          <w:spacing w:val="-5"/>
        </w:rPr>
        <w:t>-- per aanspraak.</w:t>
      </w:r>
    </w:p>
    <w:p w14:paraId="09821729" w14:textId="3D63AF3C" w:rsidR="00CC5485" w:rsidRPr="0045020C" w:rsidRDefault="00CC5485" w:rsidP="002F72D9">
      <w:pPr>
        <w:pStyle w:val="Kop2"/>
      </w:pPr>
      <w:r w:rsidRPr="0045020C">
        <w:t xml:space="preserve">Opdrachtnemer overlegt desgevraagd onverwijld een geldig (kopie) verzekeringscertificaat aan Opdrachtgever. </w:t>
      </w:r>
      <w:r w:rsidR="008A6BAD" w:rsidRPr="0045020C">
        <w:t xml:space="preserve">Indien met dit verzekeringscertificaat onvoldoende wordt aangetoond dat er sprake is van een geldige verzekering treden Partijen in overleg op welke wijze Opdrachtnemer dit wel kan aantonen. </w:t>
      </w:r>
      <w:r w:rsidR="002862BF" w:rsidRPr="0045020C">
        <w:t>Als</w:t>
      </w:r>
      <w:r w:rsidR="008A6BAD" w:rsidRPr="0045020C">
        <w:t xml:space="preserve"> dan het enige middel is om dit via de premiebetaling aan te tonen, dan dient Opdrachtnemer hier zijn medewerking aan te verlenen.</w:t>
      </w:r>
    </w:p>
    <w:p w14:paraId="5EBF2CDA" w14:textId="71D8D0E4" w:rsidR="00FA6C46" w:rsidRDefault="00CC5485" w:rsidP="002F72D9">
      <w:pPr>
        <w:pStyle w:val="Kop2"/>
      </w:pPr>
      <w:r w:rsidRPr="0045020C">
        <w:t>De door Opdrachtnemer verschuldigde verzekeringspremies worden geacht in de overeengekomen Prijzen te zijn</w:t>
      </w:r>
      <w:r w:rsidRPr="00570BB9">
        <w:t xml:space="preserve"> begrepen.</w:t>
      </w:r>
    </w:p>
    <w:p w14:paraId="464F78C4" w14:textId="77777777" w:rsidR="00CC5485" w:rsidRPr="00570BB9" w:rsidRDefault="00FA6C46" w:rsidP="00FA6C46">
      <w:pPr>
        <w:pStyle w:val="Kop2"/>
        <w:numPr>
          <w:ilvl w:val="0"/>
          <w:numId w:val="0"/>
        </w:numPr>
        <w:ind w:left="709"/>
      </w:pPr>
      <w:r>
        <w:br w:type="column"/>
      </w:r>
    </w:p>
    <w:p w14:paraId="6728806F" w14:textId="77777777" w:rsidR="00CC5485" w:rsidRDefault="00CC5485" w:rsidP="00CC5485">
      <w:pPr>
        <w:pStyle w:val="Kop1"/>
      </w:pPr>
      <w:bookmarkStart w:id="190" w:name="_Toc45417734"/>
      <w:bookmarkStart w:id="191" w:name="_Toc315419770"/>
      <w:bookmarkStart w:id="192" w:name="_Toc322100048"/>
      <w:bookmarkStart w:id="193" w:name="_Toc201568949"/>
      <w:r w:rsidRPr="00C10778">
        <w:t>Documentatie</w:t>
      </w:r>
      <w:bookmarkEnd w:id="190"/>
      <w:bookmarkEnd w:id="191"/>
      <w:bookmarkEnd w:id="192"/>
      <w:bookmarkEnd w:id="193"/>
    </w:p>
    <w:p w14:paraId="132CA9DA" w14:textId="63B4BD1E" w:rsidR="000D71DD" w:rsidRPr="00E501E7" w:rsidRDefault="000D71DD" w:rsidP="000D71DD">
      <w:pPr>
        <w:pStyle w:val="Kop2"/>
      </w:pPr>
      <w:r w:rsidRPr="00E501E7">
        <w:t>Opdrachtnemer zal Opdrachtgever voorzien van voldoende, in de Nederlandse taal ten behoeve van het gebruik van de</w:t>
      </w:r>
      <w:r>
        <w:t xml:space="preserve"> </w:t>
      </w:r>
      <w:proofErr w:type="spellStart"/>
      <w:r>
        <w:t>Managed</w:t>
      </w:r>
      <w:proofErr w:type="spellEnd"/>
      <w:r>
        <w:t xml:space="preserve"> Service</w:t>
      </w:r>
      <w:r w:rsidRPr="00E501E7">
        <w:t xml:space="preserve"> en in de Nederlandse en/of na toestemming in Engelse taal geschreven Documentatie over de eigenschappen en gebruiksmogelijkheden van de Oplossing. </w:t>
      </w:r>
      <w:r>
        <w:br/>
      </w:r>
      <w:r>
        <w:br/>
        <w:t xml:space="preserve">Productdocumentatie in de Engelse taal is toegestaan. </w:t>
      </w:r>
      <w:r w:rsidRPr="00E501E7">
        <w:br/>
      </w:r>
      <w:r w:rsidRPr="00E501E7">
        <w:br/>
        <w:t>De Documentatie, dient zodanig te zijn:</w:t>
      </w:r>
    </w:p>
    <w:p w14:paraId="337CC865" w14:textId="752D19DF" w:rsidR="000D71DD" w:rsidRPr="00E501E7" w:rsidRDefault="000D71DD" w:rsidP="000D71DD">
      <w:pPr>
        <w:pStyle w:val="Kop3"/>
      </w:pPr>
      <w:r w:rsidRPr="00E501E7">
        <w:t>dat zij een juiste, volledige en gedetailleerde beschrijving geeft van de door Opdrachtnemer te leveren</w:t>
      </w:r>
      <w:r w:rsidR="005823CA">
        <w:t xml:space="preserve"> Prestatie</w:t>
      </w:r>
      <w:r w:rsidRPr="00E501E7">
        <w:t xml:space="preserve"> en de functies daarvan;</w:t>
      </w:r>
    </w:p>
    <w:p w14:paraId="55208702" w14:textId="18BA58AD" w:rsidR="000D71DD" w:rsidRPr="00E501E7" w:rsidRDefault="000D71DD" w:rsidP="000D71DD">
      <w:pPr>
        <w:pStyle w:val="Kop3"/>
      </w:pPr>
      <w:r w:rsidRPr="00E501E7">
        <w:t xml:space="preserve">dat gebruikers op eenvoudige wijze van alle mogelijkheden van de </w:t>
      </w:r>
      <w:r w:rsidR="005823CA">
        <w:t>Prestatie</w:t>
      </w:r>
      <w:r w:rsidRPr="00E501E7">
        <w:t xml:space="preserve"> gebruik kunnen maken;</w:t>
      </w:r>
    </w:p>
    <w:p w14:paraId="5BE83A08" w14:textId="77777777" w:rsidR="000D71DD" w:rsidRPr="00E501E7" w:rsidRDefault="000D71DD" w:rsidP="000D71DD">
      <w:pPr>
        <w:pStyle w:val="Kop3"/>
      </w:pPr>
      <w:r w:rsidRPr="00E501E7">
        <w:t>de handleiding exact moet overeenkomen met de interfaces zoals deze aan eindgebruikers wordt getoond;</w:t>
      </w:r>
    </w:p>
    <w:p w14:paraId="77072ABB" w14:textId="656956E6" w:rsidR="000D71DD" w:rsidRPr="00E501E7" w:rsidRDefault="000D71DD" w:rsidP="000D71DD">
      <w:pPr>
        <w:pStyle w:val="Kop3"/>
        <w:rPr>
          <w:szCs w:val="18"/>
        </w:rPr>
      </w:pPr>
      <w:r w:rsidRPr="00E501E7">
        <w:rPr>
          <w:szCs w:val="18"/>
        </w:rPr>
        <w:t xml:space="preserve">dat de </w:t>
      </w:r>
      <w:r w:rsidR="005823CA">
        <w:rPr>
          <w:szCs w:val="18"/>
        </w:rPr>
        <w:t>Prestatie</w:t>
      </w:r>
      <w:r w:rsidRPr="00E501E7">
        <w:rPr>
          <w:szCs w:val="18"/>
        </w:rPr>
        <w:t xml:space="preserve"> met behulp daarvan door Opdrachtgever naar behoren kan worden gebruikt en dat O</w:t>
      </w:r>
      <w:r w:rsidRPr="00E501E7">
        <w:t>pdrachtgever gerechtigd is de Documentatie (eventueel in elektronische vorm) voor gebruik in de eigen organisatie gratis te kunnen reproduceren en te wijzigen.</w:t>
      </w:r>
    </w:p>
    <w:p w14:paraId="68FF425D" w14:textId="77777777" w:rsidR="000D71DD" w:rsidRPr="00E501E7" w:rsidRDefault="000D71DD" w:rsidP="000D71DD">
      <w:pPr>
        <w:pStyle w:val="Kop2"/>
      </w:pPr>
      <w:r w:rsidRPr="00E501E7">
        <w:t xml:space="preserve">Opdrachtgever bepaalt het tijdstip van aanleveren van de Documentatie. </w:t>
      </w:r>
    </w:p>
    <w:p w14:paraId="764CC752" w14:textId="77777777" w:rsidR="0048251E" w:rsidRDefault="000D71DD" w:rsidP="0048251E">
      <w:pPr>
        <w:ind w:left="708"/>
      </w:pPr>
      <w:r w:rsidRPr="00E501E7">
        <w:t>Opdrachtnemer zal ervoor zorgdragen dat de door hem geleverde Documentatie zo spoedig mogelijk op zijn kosten zal worden vervangen, gewijzigd of aangepast indien op enig tijdstip tijdens het gebruik door Opdrachtgever van de Oplossing, mocht blijken dat de documentatie onjuiste informatie bevat of anderszins onvolledig, onvoldoende, onduidelijk of verouderd is</w:t>
      </w:r>
      <w:r w:rsidR="0048251E">
        <w:t>.</w:t>
      </w:r>
    </w:p>
    <w:p w14:paraId="454733F8" w14:textId="1818F649" w:rsidR="0048251E" w:rsidRPr="00FA6C46" w:rsidRDefault="0048251E" w:rsidP="0048251E">
      <w:pPr>
        <w:pStyle w:val="Kop2"/>
      </w:pPr>
      <w:r w:rsidRPr="00FA6C46">
        <w:t xml:space="preserve">Het bepaalde in hoofdstuk </w:t>
      </w:r>
      <w:r w:rsidR="00F11C92" w:rsidRPr="00FA6C46">
        <w:t>8</w:t>
      </w:r>
      <w:r w:rsidRPr="00FA6C46">
        <w:t xml:space="preserve"> van de Specificatie van de opdracht over </w:t>
      </w:r>
      <w:r w:rsidR="00F11C92" w:rsidRPr="00FA6C46">
        <w:t>de Documentatie</w:t>
      </w:r>
      <w:r w:rsidRPr="00FA6C46">
        <w:t xml:space="preserve"> geldt onverkort</w:t>
      </w:r>
      <w:r w:rsidR="00F11C92" w:rsidRPr="00FA6C46">
        <w:t>.</w:t>
      </w:r>
    </w:p>
    <w:p w14:paraId="6D1CE280" w14:textId="77777777" w:rsidR="00CC5485" w:rsidRPr="00647B65" w:rsidRDefault="00CC5485" w:rsidP="00CC5485">
      <w:pPr>
        <w:pStyle w:val="Kop1"/>
      </w:pPr>
      <w:bookmarkStart w:id="194" w:name="_Toc45417735"/>
      <w:bookmarkStart w:id="195" w:name="_Ref368657781"/>
      <w:bookmarkStart w:id="196" w:name="_Ref477873886"/>
      <w:bookmarkStart w:id="197" w:name="_Toc201568950"/>
      <w:r w:rsidRPr="00647B65">
        <w:t xml:space="preserve">Overdracht rechten en </w:t>
      </w:r>
      <w:r w:rsidRPr="00AD65F3">
        <w:t>verplichtingen</w:t>
      </w:r>
      <w:bookmarkEnd w:id="194"/>
      <w:bookmarkEnd w:id="195"/>
      <w:r w:rsidRPr="00647B65">
        <w:t xml:space="preserve"> en </w:t>
      </w:r>
      <w:proofErr w:type="spellStart"/>
      <w:r w:rsidRPr="00647B65">
        <w:t>onderaanneming</w:t>
      </w:r>
      <w:bookmarkEnd w:id="196"/>
      <w:bookmarkEnd w:id="197"/>
      <w:proofErr w:type="spellEnd"/>
    </w:p>
    <w:p w14:paraId="082A287D" w14:textId="515F8E09" w:rsidR="00CC5485" w:rsidRPr="002C0C56" w:rsidRDefault="00CC5485" w:rsidP="002F72D9">
      <w:pPr>
        <w:pStyle w:val="Kop2"/>
      </w:pPr>
      <w:r w:rsidRPr="002C0C56">
        <w:t>Opdrachtnemer is niet gerechtigd de rechten en verplichtingen uit deze Overeenkomst zonder schriftelijke toestemming van Opdrachtgever aan een derde over te dragen</w:t>
      </w:r>
      <w:r w:rsidR="00EB1419" w:rsidRPr="002C0C56">
        <w:t xml:space="preserve"> of af te splitsten</w:t>
      </w:r>
      <w:r w:rsidRPr="002C0C56">
        <w:t>. Deze toestemming zal niet zonder redelijke grond worden geweigerd. Opdrachtgever is echter gerechtigd aan het verlenen van deze toestemming voorwaarden te verbinden.</w:t>
      </w:r>
    </w:p>
    <w:p w14:paraId="545FEABF" w14:textId="5F41F594" w:rsidR="00CC5485" w:rsidRPr="00AD3126" w:rsidRDefault="00CC5485" w:rsidP="002F72D9">
      <w:pPr>
        <w:pStyle w:val="Kop2"/>
      </w:pPr>
      <w:bookmarkStart w:id="198" w:name="_Ref266796924"/>
      <w:r w:rsidRPr="002C0C56">
        <w:t xml:space="preserve">Indien Opdrachtnemer bij de uitvoering van deze Overeenkomst, gebruik wil maken van de diensten van derden, hetzij in </w:t>
      </w:r>
      <w:proofErr w:type="spellStart"/>
      <w:r w:rsidRPr="002C0C56">
        <w:t>onderaanneming</w:t>
      </w:r>
      <w:proofErr w:type="spellEnd"/>
      <w:r w:rsidRPr="002C0C56">
        <w:t>, hetzij door tijdelijke inhuur van Personeel, dan zal hij daartoe slechts bevoegd zijn na daartoe verkregen schriftelijke toestemming van Opdrachtgever, welke toestemming niet op onredelijke gronden zal worden onthouden</w:t>
      </w:r>
      <w:r w:rsidR="008A6BAD" w:rsidRPr="002C0C56">
        <w:t xml:space="preserve"> en welke toestemming niet nodig is indien de Opdrachtnemer </w:t>
      </w:r>
      <w:proofErr w:type="spellStart"/>
      <w:r w:rsidR="008A6BAD" w:rsidRPr="002C0C56">
        <w:t>danwel</w:t>
      </w:r>
      <w:proofErr w:type="spellEnd"/>
      <w:r w:rsidR="008A6BAD" w:rsidRPr="002C0C56">
        <w:t xml:space="preserve"> diens onderaannemers gebruik maken van de desbetreffende groepsmaatschappijen</w:t>
      </w:r>
      <w:r w:rsidRPr="00AD3126">
        <w:t>.</w:t>
      </w:r>
      <w:bookmarkEnd w:id="198"/>
    </w:p>
    <w:p w14:paraId="7EBD8915" w14:textId="0B36622B" w:rsidR="00CC5485" w:rsidRPr="00570BB9" w:rsidRDefault="00CC5485" w:rsidP="002F72D9">
      <w:pPr>
        <w:pStyle w:val="Kop2"/>
      </w:pPr>
      <w:r w:rsidRPr="00AD3126">
        <w:t>Bij het verlenen van goedkeuring als in dit lid</w:t>
      </w:r>
      <w:r w:rsidRPr="00570BB9">
        <w:t xml:space="preserve"> bedoeld, is Opdrachtgever gerechtigd aan de goedkeuring voorwaarden zoals bedoeld in Artikel </w:t>
      </w:r>
      <w:r w:rsidRPr="005850D0">
        <w:fldChar w:fldCharType="begin"/>
      </w:r>
      <w:r w:rsidRPr="00570BB9">
        <w:instrText xml:space="preserve"> REF _Ref266796924 \n \h </w:instrText>
      </w:r>
      <w:r w:rsidRPr="005850D0">
        <w:fldChar w:fldCharType="separate"/>
      </w:r>
      <w:r w:rsidR="00FA6C46">
        <w:t>33.2</w:t>
      </w:r>
      <w:r w:rsidRPr="005850D0">
        <w:fldChar w:fldCharType="end"/>
      </w:r>
      <w:r w:rsidRPr="00570BB9">
        <w:t xml:space="preserve"> te verbinden c.q. deze in tijd te beperken. Hieronder kan mede maar niet limitatief worden verstaan het overleggen van een </w:t>
      </w:r>
      <w:r>
        <w:t xml:space="preserve">Uniforme </w:t>
      </w:r>
      <w:r w:rsidRPr="00570BB9">
        <w:t>eigen verklaring, certificaten of andere ondersteunende documenten zoals bedoeld in artikel 2.79 lid 5 onder f. van de Aanbestedingswet.</w:t>
      </w:r>
    </w:p>
    <w:p w14:paraId="4840F9D1" w14:textId="77777777" w:rsidR="00CC5485" w:rsidRPr="0042180A" w:rsidRDefault="00CC5485" w:rsidP="002F72D9">
      <w:pPr>
        <w:pStyle w:val="Kop2"/>
      </w:pPr>
      <w:r w:rsidRPr="00570BB9">
        <w:t>In een situatie zoals bedoeld in artikel 2.79 lid 2</w:t>
      </w:r>
      <w:r>
        <w:t xml:space="preserve"> en 4</w:t>
      </w:r>
      <w:r w:rsidRPr="00570BB9">
        <w:t xml:space="preserve"> Aanbestedingswet verstrekt </w:t>
      </w:r>
      <w:r w:rsidRPr="0042180A">
        <w:t>Opdrachtnemer binnen 14 Werkdagen schriftelijk de hier vermelde gegevens.</w:t>
      </w:r>
    </w:p>
    <w:p w14:paraId="7FBCA542" w14:textId="77777777" w:rsidR="00CC5485" w:rsidRPr="0042180A" w:rsidRDefault="00CC5485" w:rsidP="002F72D9">
      <w:pPr>
        <w:pStyle w:val="Kop2"/>
      </w:pPr>
      <w:r w:rsidRPr="0042180A">
        <w:t>Opdrachtnemer verplicht zich om binnen 14 Werkdagen Opdrachtgever schriftelijk te informeren en van de vereiste gegevens te voorzien zoals omschreven in artikel 2.79 lid 2</w:t>
      </w:r>
      <w:r>
        <w:t xml:space="preserve"> en 3</w:t>
      </w:r>
      <w:r w:rsidRPr="0042180A">
        <w:t xml:space="preserve"> Aanbestedingswet indien er sprake is van een wijziging en/of een nieuwe onderaannemer.</w:t>
      </w:r>
      <w:r>
        <w:t xml:space="preserve"> De verplichting wordt uitgebreid met de categorieën vermeld in artikel 2.79 lid 4 Aanbestedingswet. </w:t>
      </w:r>
    </w:p>
    <w:p w14:paraId="031CC91F" w14:textId="3C324869" w:rsidR="00FA6C46" w:rsidRDefault="00CC5485" w:rsidP="002F72D9">
      <w:pPr>
        <w:pStyle w:val="Kop2"/>
      </w:pPr>
      <w:bookmarkStart w:id="199" w:name="_Ref443650231"/>
      <w:r w:rsidRPr="0042180A">
        <w:t>Opdrachtnemer vervangt per onmiddellijke ingang en doch uiterlijk binnen 28 Werkdagen de onderaannemer over wie in het onderzoek een grond voor uitsluiting als bedoeld in artikel 2.86 en/of</w:t>
      </w:r>
      <w:r w:rsidRPr="00570BB9">
        <w:t xml:space="preserve"> 2.87 Aanbestedingswet bekend is geworden.</w:t>
      </w:r>
      <w:bookmarkEnd w:id="199"/>
      <w:r w:rsidRPr="00570BB9">
        <w:t xml:space="preserve"> </w:t>
      </w:r>
    </w:p>
    <w:p w14:paraId="1D0DF9BB" w14:textId="77777777" w:rsidR="00A33032" w:rsidRDefault="00FA6C46" w:rsidP="00FA6C46">
      <w:pPr>
        <w:pStyle w:val="Kop2"/>
        <w:numPr>
          <w:ilvl w:val="0"/>
          <w:numId w:val="0"/>
        </w:numPr>
        <w:ind w:left="709"/>
      </w:pPr>
      <w:r>
        <w:br w:type="column"/>
      </w:r>
    </w:p>
    <w:p w14:paraId="025C4C5C" w14:textId="77777777" w:rsidR="00CC5485" w:rsidRPr="00647B65" w:rsidRDefault="00CC5485" w:rsidP="00CC5485">
      <w:pPr>
        <w:pStyle w:val="Kop1"/>
      </w:pPr>
      <w:bookmarkStart w:id="200" w:name="_Ref257806188"/>
      <w:r w:rsidRPr="00647B65">
        <w:t xml:space="preserve"> </w:t>
      </w:r>
      <w:bookmarkStart w:id="201" w:name="_Ref132275797"/>
      <w:bookmarkStart w:id="202" w:name="_Toc201568951"/>
      <w:r w:rsidRPr="00647B65">
        <w:t>(Niet) nakoming</w:t>
      </w:r>
      <w:bookmarkEnd w:id="200"/>
      <w:r w:rsidRPr="00647B65">
        <w:t xml:space="preserve"> </w:t>
      </w:r>
      <w:r w:rsidRPr="00AD65F3">
        <w:t>en</w:t>
      </w:r>
      <w:r w:rsidRPr="00647B65">
        <w:t xml:space="preserve"> Overmacht</w:t>
      </w:r>
      <w:bookmarkEnd w:id="201"/>
      <w:bookmarkEnd w:id="202"/>
    </w:p>
    <w:p w14:paraId="29EA0B57" w14:textId="57F29DE8" w:rsidR="00CC5485" w:rsidRPr="00AD3126" w:rsidRDefault="00CC5485" w:rsidP="002F72D9">
      <w:pPr>
        <w:pStyle w:val="Kop2"/>
      </w:pPr>
      <w:bookmarkStart w:id="203" w:name="_Ref369009705"/>
      <w:r w:rsidRPr="00AD3126">
        <w:t xml:space="preserve">Een tekortkoming in de nakoming van de Overeenkomst die niet te wijten is aan schuld van een Partij en evenmin </w:t>
      </w:r>
      <w:r w:rsidR="002862BF" w:rsidRPr="00AD3126">
        <w:t>op grond van</w:t>
      </w:r>
      <w:r w:rsidRPr="00AD3126">
        <w:t xml:space="preserve"> wet, rechtshandeling of in het maatschappelijk rechtsverkeer geldende opvatting voor haar rekening komt, levert overmacht op.</w:t>
      </w:r>
      <w:bookmarkEnd w:id="203"/>
    </w:p>
    <w:p w14:paraId="12C1CFA3" w14:textId="2A4A0164" w:rsidR="00CC5485" w:rsidRPr="00251696" w:rsidRDefault="00CC5485" w:rsidP="002F72D9">
      <w:pPr>
        <w:pStyle w:val="Kop2"/>
      </w:pPr>
      <w:r w:rsidRPr="00251696">
        <w:t xml:space="preserve">Onder overmacht wordt in ieder geval niet verstaan: gebrek aan personeel, stakingen, ziekte van personeel (anders dan </w:t>
      </w:r>
      <w:r w:rsidR="00EB1419" w:rsidRPr="00251696">
        <w:t xml:space="preserve">veroorzaakt </w:t>
      </w:r>
      <w:r w:rsidRPr="00251696">
        <w:t xml:space="preserve">door </w:t>
      </w:r>
      <w:r w:rsidR="00EB1419" w:rsidRPr="00251696">
        <w:t xml:space="preserve">een </w:t>
      </w:r>
      <w:r w:rsidRPr="00251696">
        <w:t>pandemie</w:t>
      </w:r>
      <w:r w:rsidR="00EB1419" w:rsidRPr="00251696">
        <w:t>)</w:t>
      </w:r>
      <w:r w:rsidRPr="00251696">
        <w:t>, stroomstoringen, verlate leveren van Oplossing(en), wanprestatie van door Opdrachtnemer ingeschakelde derden en/of liquiditeits- c.q. solvabiliteitsproblemen aan de zijde van Opdrachtnemer.</w:t>
      </w:r>
    </w:p>
    <w:p w14:paraId="3047538B" w14:textId="727C8886" w:rsidR="00CC5485" w:rsidRPr="00570BB9" w:rsidRDefault="00CC5485" w:rsidP="002F72D9">
      <w:pPr>
        <w:pStyle w:val="Kop2"/>
      </w:pPr>
      <w:r w:rsidRPr="00251696">
        <w:t>Indien</w:t>
      </w:r>
      <w:r w:rsidRPr="00570BB9">
        <w:t xml:space="preserve"> Opdrachtnemer </w:t>
      </w:r>
      <w:proofErr w:type="spellStart"/>
      <w:r w:rsidRPr="00570BB9">
        <w:t>terzake</w:t>
      </w:r>
      <w:proofErr w:type="spellEnd"/>
      <w:r w:rsidRPr="00570BB9">
        <w:t xml:space="preserve"> van een </w:t>
      </w:r>
      <w:r w:rsidRPr="00AD3126">
        <w:t xml:space="preserve">tekortkoming als bedoeld in </w:t>
      </w:r>
      <w:r w:rsidRPr="00AD3126">
        <w:fldChar w:fldCharType="begin"/>
      </w:r>
      <w:r w:rsidRPr="00AD3126">
        <w:instrText xml:space="preserve"> REF _Ref369009705 \n \h </w:instrText>
      </w:r>
      <w:r>
        <w:instrText xml:space="preserve"> \* MERGEFORMAT </w:instrText>
      </w:r>
      <w:r w:rsidRPr="00AD3126">
        <w:fldChar w:fldCharType="separate"/>
      </w:r>
      <w:r w:rsidR="00FA6C46">
        <w:t>34.1</w:t>
      </w:r>
      <w:r w:rsidRPr="00AD3126">
        <w:fldChar w:fldCharType="end"/>
      </w:r>
      <w:r w:rsidRPr="00AD3126">
        <w:t xml:space="preserve"> van deze Overeenkomst aanspraak kan maken op enig voordeel dat hij bij de behoorlijke nakoming daarvan niet zou hebben gehad, vergoedt Opdrachtnemer de door Opdrachtgever als gevolg van die tekortkoming geleden schade tot maximaal de waarde van het in de vorige volzin bedoelde voordeel. Het bepaalde in artikel </w:t>
      </w:r>
      <w:r w:rsidRPr="00AD3126">
        <w:fldChar w:fldCharType="begin"/>
      </w:r>
      <w:r w:rsidRPr="00AD3126">
        <w:instrText xml:space="preserve"> REF _Ref369009740 \n \h </w:instrText>
      </w:r>
      <w:r>
        <w:instrText xml:space="preserve"> \* MERGEFORMAT </w:instrText>
      </w:r>
      <w:r w:rsidRPr="00AD3126">
        <w:fldChar w:fldCharType="separate"/>
      </w:r>
      <w:r w:rsidR="00FA6C46">
        <w:t>18.5</w:t>
      </w:r>
      <w:r w:rsidRPr="00AD3126">
        <w:fldChar w:fldCharType="end"/>
      </w:r>
      <w:r w:rsidRPr="00AD3126">
        <w:t xml:space="preserve"> is daarbij van toepassing.</w:t>
      </w:r>
    </w:p>
    <w:p w14:paraId="3B5CBF3B" w14:textId="77777777" w:rsidR="00CC5485" w:rsidRDefault="00CC5485" w:rsidP="00CC5485">
      <w:pPr>
        <w:pStyle w:val="Kop1"/>
      </w:pPr>
      <w:bookmarkStart w:id="204" w:name="B_Ref529001270"/>
      <w:bookmarkStart w:id="205" w:name="_Toc45417737"/>
      <w:bookmarkStart w:id="206" w:name="_Ref322010635"/>
      <w:bookmarkStart w:id="207" w:name="_Toc201568952"/>
      <w:r w:rsidRPr="00FD3643">
        <w:t>Beëindiging van de Overeenkomst</w:t>
      </w:r>
      <w:bookmarkEnd w:id="204"/>
      <w:bookmarkEnd w:id="205"/>
      <w:bookmarkEnd w:id="206"/>
      <w:bookmarkEnd w:id="207"/>
    </w:p>
    <w:p w14:paraId="47FF33F4" w14:textId="5E5FDD97" w:rsidR="00AF799A" w:rsidRDefault="00A740B9" w:rsidP="00AF799A">
      <w:pPr>
        <w:pStyle w:val="Kop2"/>
      </w:pPr>
      <w:bookmarkStart w:id="208" w:name="_Ref159841784"/>
      <w:r w:rsidRPr="00D31EAD">
        <w:t>In alle gevallen waarin Opdrachtgever gerechtigd is de Overeenkomst (gedeeltelijk) te ontbinden, kan Opdrachtgever ook besluiten de Overeenkomst (gedeeltelijk) op te zeggen</w:t>
      </w:r>
      <w:r w:rsidRPr="00F04746">
        <w:t>.</w:t>
      </w:r>
      <w:bookmarkEnd w:id="208"/>
      <w:r w:rsidR="00D31EAD" w:rsidRPr="00F04746">
        <w:t xml:space="preserve"> </w:t>
      </w:r>
      <w:r w:rsidR="00D31EAD" w:rsidRPr="002F6C3F">
        <w:t xml:space="preserve">Het primaire uitgangspunt is dat de Overeenkomst (gedeeltelijk) wordt opgezegd, enkel wanneer er gegronde redenen zijn, zal er overgegaan worden tot (gedeeltelijke) ontbinding. </w:t>
      </w:r>
      <w:r w:rsidR="00133CAC" w:rsidRPr="002F6C3F">
        <w:t xml:space="preserve">Opdrachtgever is bevoegd de Overeenkomst buitengerechtelijk te ontbinden. Opdrachtnemer kan ontbinding slechts </w:t>
      </w:r>
      <w:r w:rsidR="002862BF" w:rsidRPr="002F6C3F">
        <w:t>teweegbrengen</w:t>
      </w:r>
      <w:r w:rsidR="00133CAC" w:rsidRPr="002F6C3F">
        <w:t xml:space="preserve"> door tussenkomst van de bevoegde rechter. Uitsluitend Opdrachtgever is gerechtigd tot gedeeltelijke ontbinding van de Overeenkomst. De toepasselijkheid van artikel 7:408 lid 2 BW is uitgesloten</w:t>
      </w:r>
      <w:r w:rsidR="00FB5E5C" w:rsidRPr="00F04746">
        <w:t xml:space="preserve">. </w:t>
      </w:r>
    </w:p>
    <w:p w14:paraId="423AE748" w14:textId="77777777" w:rsidR="00AF799A" w:rsidRDefault="00AF799A" w:rsidP="00AF799A"/>
    <w:p w14:paraId="7204A396" w14:textId="6AB6F6FD" w:rsidR="00AF799A" w:rsidRPr="00AF799A" w:rsidRDefault="00AF799A" w:rsidP="00AF799A">
      <w:pPr>
        <w:ind w:left="708"/>
      </w:pPr>
      <w:r w:rsidRPr="00E56B37">
        <w:t xml:space="preserve">Bij de uitoefening van de remedie ontbinding ontstaat door de wet zelf de verplichting tot wederzijdse </w:t>
      </w:r>
      <w:proofErr w:type="spellStart"/>
      <w:r w:rsidRPr="00E56B37">
        <w:t>ongedaanmaking</w:t>
      </w:r>
      <w:proofErr w:type="spellEnd"/>
      <w:r w:rsidRPr="00E56B37">
        <w:t>, voor zover dit feitelijk mogelijk is. Deze verplichting heeft alleen betrekking op het deel dat is ontbonden.</w:t>
      </w:r>
      <w:r>
        <w:t xml:space="preserve"> </w:t>
      </w:r>
    </w:p>
    <w:p w14:paraId="413E85A7" w14:textId="2C0913E3" w:rsidR="00CC5485" w:rsidRPr="00E56B37" w:rsidRDefault="00CC5485" w:rsidP="002F72D9">
      <w:pPr>
        <w:pStyle w:val="Kop2"/>
      </w:pPr>
      <w:bookmarkStart w:id="209" w:name="_Ref383607624"/>
      <w:r>
        <w:t>B</w:t>
      </w:r>
      <w:r w:rsidRPr="002D50BC">
        <w:t>ij een (tussentijdse) gedeeltelijke beëindiging van de Overeenkomst</w:t>
      </w:r>
      <w:r>
        <w:t xml:space="preserve"> door Opdrachtgever</w:t>
      </w:r>
      <w:r w:rsidRPr="002D50BC">
        <w:t xml:space="preserve"> </w:t>
      </w:r>
      <w:r>
        <w:t xml:space="preserve">wordt </w:t>
      </w:r>
      <w:r w:rsidRPr="002D50BC">
        <w:t>voor de overige niet beëindigde voorwerpen van de Overeenkomst de Prestatie</w:t>
      </w:r>
      <w:r>
        <w:t>, waartoe maar niet limitatief Onderhoud en Support</w:t>
      </w:r>
      <w:r w:rsidRPr="002D50BC">
        <w:t xml:space="preserve"> </w:t>
      </w:r>
      <w:r>
        <w:t xml:space="preserve">behoort, </w:t>
      </w:r>
      <w:r w:rsidR="002862BF" w:rsidRPr="002D50BC">
        <w:t>volgens</w:t>
      </w:r>
      <w:r w:rsidRPr="002D50BC">
        <w:t xml:space="preserve"> de bepalingen neergelegd in deze Overeenkomst door Opdrachtnemer uitgevoerd.</w:t>
      </w:r>
      <w:bookmarkEnd w:id="209"/>
      <w:r w:rsidRPr="00B95DB2">
        <w:t xml:space="preserve"> </w:t>
      </w:r>
      <w:r>
        <w:t xml:space="preserve"> </w:t>
      </w:r>
      <w:r w:rsidRPr="002D50BC">
        <w:t xml:space="preserve">Opdrachtnemer is </w:t>
      </w:r>
      <w:r w:rsidRPr="00E56B37">
        <w:t xml:space="preserve">voorts </w:t>
      </w:r>
      <w:r w:rsidR="00EB660E" w:rsidRPr="00E56B37">
        <w:t xml:space="preserve">– nadat het </w:t>
      </w:r>
      <w:r w:rsidR="00312BC7" w:rsidRPr="00E56B37">
        <w:t xml:space="preserve">ontvangen </w:t>
      </w:r>
      <w:r w:rsidR="00EB660E" w:rsidRPr="00E56B37">
        <w:t>wijzigingsvoorstel</w:t>
      </w:r>
      <w:r w:rsidR="00312BC7" w:rsidRPr="00E56B37">
        <w:t xml:space="preserve"> van </w:t>
      </w:r>
      <w:r w:rsidR="002862BF" w:rsidRPr="00E56B37">
        <w:t>Opdrachtnemer volgens</w:t>
      </w:r>
      <w:r w:rsidR="00EB660E" w:rsidRPr="00E56B37">
        <w:t xml:space="preserve"> </w:t>
      </w:r>
      <w:r w:rsidR="00312BC7" w:rsidRPr="00E56B37">
        <w:fldChar w:fldCharType="begin"/>
      </w:r>
      <w:r w:rsidR="00312BC7" w:rsidRPr="00E56B37">
        <w:instrText xml:space="preserve"> REF _Ref159832724 \r \h </w:instrText>
      </w:r>
      <w:r w:rsidR="00C04FB1" w:rsidRPr="00E56B37">
        <w:instrText xml:space="preserve"> \* MERGEFORMAT </w:instrText>
      </w:r>
      <w:r w:rsidR="00312BC7" w:rsidRPr="00E56B37">
        <w:fldChar w:fldCharType="separate"/>
      </w:r>
      <w:r w:rsidR="00FA6C46">
        <w:t>Artikel 10</w:t>
      </w:r>
      <w:r w:rsidR="00312BC7" w:rsidRPr="00E56B37">
        <w:fldChar w:fldCharType="end"/>
      </w:r>
      <w:r w:rsidR="00312BC7" w:rsidRPr="00E56B37">
        <w:t xml:space="preserve"> door Opdrachtgever is aanvaard - </w:t>
      </w:r>
      <w:r w:rsidRPr="00E56B37">
        <w:t>verplicht de samenwerking met Opdrachtgever en/of andere opdrachtnemer met betrekking tot het ontbonden of beëindigd deel van de Overeenkomst aan te gaan.</w:t>
      </w:r>
      <w:r w:rsidR="00EB660E" w:rsidRPr="00E56B37">
        <w:t xml:space="preserve"> </w:t>
      </w:r>
    </w:p>
    <w:p w14:paraId="3361A5CC" w14:textId="73D13C8E" w:rsidR="00CC5485" w:rsidRPr="00570BB9" w:rsidRDefault="00CC5485" w:rsidP="002F72D9">
      <w:pPr>
        <w:pStyle w:val="Kop2"/>
      </w:pPr>
      <w:bookmarkStart w:id="210" w:name="_Ref386024616"/>
      <w:bookmarkStart w:id="211" w:name="_Ref386785148"/>
      <w:r w:rsidRPr="00570BB9">
        <w:t xml:space="preserve">Tussen Opdrachtgever </w:t>
      </w:r>
      <w:r w:rsidRPr="00D31EAD">
        <w:t xml:space="preserve">en Opdrachtnemer vindt </w:t>
      </w:r>
      <w:r w:rsidR="0042087D" w:rsidRPr="00C04FB1">
        <w:t xml:space="preserve">in het geval van opzegging </w:t>
      </w:r>
      <w:r w:rsidR="002862BF" w:rsidRPr="00C04FB1">
        <w:t>van de</w:t>
      </w:r>
      <w:r w:rsidR="0042087D" w:rsidRPr="00C04FB1">
        <w:t xml:space="preserve"> Overeenkomst door Opdrachtgever</w:t>
      </w:r>
      <w:r w:rsidR="0042087D" w:rsidRPr="00D31EAD">
        <w:t xml:space="preserve"> </w:t>
      </w:r>
      <w:r w:rsidRPr="00D31EAD">
        <w:t xml:space="preserve">afrekening plaats op basis van de door Opdrachtnemer ter zake van de uitvoering van de onderhavige opdracht verrichte </w:t>
      </w:r>
      <w:r w:rsidR="00FB5E5C">
        <w:t>d</w:t>
      </w:r>
      <w:r w:rsidRPr="00D31EAD">
        <w:t>iensten en in redelijkheid gemaakte kosten en van de voor de uitvoering van de opdracht in redelijkheid voor de toekomst reeds aangegane verplichtingen. Opdrachtgever hoeft Opdrachtnemer op generlei wijze anderszins schadeloos te stellen voor de gevolgen van de opzegging van de overeenkomst</w:t>
      </w:r>
      <w:bookmarkEnd w:id="210"/>
      <w:r w:rsidRPr="00570BB9">
        <w:t>.</w:t>
      </w:r>
      <w:bookmarkEnd w:id="211"/>
    </w:p>
    <w:p w14:paraId="44225801" w14:textId="2D32AE75" w:rsidR="00AE0EE5" w:rsidRPr="00E56B37" w:rsidRDefault="00CC5485" w:rsidP="002F72D9">
      <w:pPr>
        <w:pStyle w:val="Kop2"/>
      </w:pPr>
      <w:r w:rsidRPr="00E56B37">
        <w:t xml:space="preserve">Indien de Opdrachtnemer zijn verplichtingen neergelegd in de artikelen </w:t>
      </w:r>
      <w:r w:rsidRPr="00E56B37">
        <w:fldChar w:fldCharType="begin"/>
      </w:r>
      <w:r w:rsidRPr="00E56B37">
        <w:instrText xml:space="preserve"> REF _Ref335127930 \n \h  \* MERGEFORMAT </w:instrText>
      </w:r>
      <w:r w:rsidRPr="00E56B37">
        <w:fldChar w:fldCharType="separate"/>
      </w:r>
      <w:r w:rsidR="00FA6C46">
        <w:t>25.4</w:t>
      </w:r>
      <w:r w:rsidRPr="00E56B37">
        <w:fldChar w:fldCharType="end"/>
      </w:r>
      <w:r w:rsidRPr="00E56B37">
        <w:t xml:space="preserve">, </w:t>
      </w:r>
      <w:r w:rsidRPr="00E56B37">
        <w:fldChar w:fldCharType="begin"/>
      </w:r>
      <w:r w:rsidRPr="00E56B37">
        <w:instrText xml:space="preserve"> REF _Ref368906268 \n \h  \* MERGEFORMAT </w:instrText>
      </w:r>
      <w:r w:rsidRPr="00E56B37">
        <w:fldChar w:fldCharType="separate"/>
      </w:r>
      <w:r w:rsidR="00FA6C46">
        <w:t>17.1.4</w:t>
      </w:r>
      <w:r w:rsidRPr="00E56B37">
        <w:fldChar w:fldCharType="end"/>
      </w:r>
      <w:r w:rsidRPr="00E56B37">
        <w:t xml:space="preserve">, </w:t>
      </w:r>
      <w:r w:rsidRPr="00E56B37">
        <w:fldChar w:fldCharType="begin"/>
      </w:r>
      <w:r w:rsidRPr="00E56B37">
        <w:instrText xml:space="preserve"> REF _Ref369011852 \n \h  \* MERGEFORMAT </w:instrText>
      </w:r>
      <w:r w:rsidRPr="00E56B37">
        <w:fldChar w:fldCharType="separate"/>
      </w:r>
      <w:r w:rsidR="00FA6C46">
        <w:t>39.3</w:t>
      </w:r>
      <w:r w:rsidRPr="00E56B37">
        <w:fldChar w:fldCharType="end"/>
      </w:r>
      <w:r w:rsidRPr="00E56B37">
        <w:t>, niet, niet tijdig of niet behoorlijk nakomt, is</w:t>
      </w:r>
      <w:r w:rsidR="00E80235" w:rsidRPr="00E56B37">
        <w:t xml:space="preserve"> en dit niet binnen een termijn van 20 Werkdagen na schriftelijke aanmaning door de Opdrachtgever is hersteld, is</w:t>
      </w:r>
      <w:r w:rsidR="00AE0EE5" w:rsidRPr="00E56B37">
        <w:t>:</w:t>
      </w:r>
    </w:p>
    <w:p w14:paraId="7496F07B" w14:textId="72346C4B" w:rsidR="00AE0EE5" w:rsidRPr="00E56B37" w:rsidRDefault="00AE0EE5" w:rsidP="00AE0EE5">
      <w:pPr>
        <w:pStyle w:val="Kop3"/>
      </w:pPr>
      <w:r w:rsidRPr="00E56B37">
        <w:t>Opdrachtnemer</w:t>
      </w:r>
      <w:r w:rsidR="000A180B" w:rsidRPr="00E56B37">
        <w:t xml:space="preserve"> na het verstrijken van genoemde </w:t>
      </w:r>
      <w:r w:rsidR="00561E97" w:rsidRPr="00E56B37">
        <w:t>termijn in</w:t>
      </w:r>
      <w:r w:rsidRPr="00E56B37">
        <w:t xml:space="preserve"> verzuim;</w:t>
      </w:r>
    </w:p>
    <w:p w14:paraId="5D94A1E2" w14:textId="705D503D" w:rsidR="00AE0EE5" w:rsidRPr="00E56B37" w:rsidRDefault="00AE0EE5" w:rsidP="00AE0EE5">
      <w:pPr>
        <w:pStyle w:val="Kop3"/>
      </w:pPr>
      <w:r w:rsidRPr="00E56B37">
        <w:t xml:space="preserve">Opdrachtgever gerechtigd om </w:t>
      </w:r>
      <w:r w:rsidR="000A180B" w:rsidRPr="00E56B37">
        <w:t xml:space="preserve">na het verstrijken van voornoemde </w:t>
      </w:r>
      <w:r w:rsidR="00561E97" w:rsidRPr="00E56B37">
        <w:t>termijn de</w:t>
      </w:r>
      <w:r w:rsidRPr="00E56B37">
        <w:t xml:space="preserve"> Overeenkomst geheel of gedeeltelijk op te zeggen of te ontbinden, zulks naar keuze van Opdrachtgever;</w:t>
      </w:r>
    </w:p>
    <w:p w14:paraId="2A13370A" w14:textId="45A2749C" w:rsidR="00AE0EE5" w:rsidRPr="00E56B37" w:rsidRDefault="00CC5485" w:rsidP="00AE0EE5">
      <w:pPr>
        <w:pStyle w:val="Kop3"/>
      </w:pPr>
      <w:r w:rsidRPr="00E56B37">
        <w:t xml:space="preserve"> </w:t>
      </w:r>
      <w:r w:rsidR="00AE0EE5" w:rsidRPr="00E56B37">
        <w:t xml:space="preserve">Opdrachtgever gerechtigd zijn verplichtingen onder de Overeenkomst </w:t>
      </w:r>
      <w:r w:rsidR="000A180B" w:rsidRPr="00E56B37">
        <w:t xml:space="preserve">na het verstrijken van voornoemde termijn </w:t>
      </w:r>
      <w:r w:rsidR="00AE0EE5" w:rsidRPr="00E56B37">
        <w:t>op te schorten; en</w:t>
      </w:r>
    </w:p>
    <w:p w14:paraId="3E334F9A" w14:textId="2B97646E" w:rsidR="00CC5485" w:rsidRPr="00E56B37" w:rsidRDefault="00AE0EE5" w:rsidP="00AE0EE5">
      <w:pPr>
        <w:pStyle w:val="Kop3"/>
      </w:pPr>
      <w:r w:rsidRPr="00E56B37">
        <w:t xml:space="preserve">Opdrachtgever </w:t>
      </w:r>
      <w:r w:rsidR="00CC5485" w:rsidRPr="00E56B37">
        <w:t xml:space="preserve">bevoegd elke maatregel(en) te treffen om de tekortkoming aan de zijde van Opdrachtnemer </w:t>
      </w:r>
      <w:r w:rsidR="000A180B" w:rsidRPr="00E56B37">
        <w:t xml:space="preserve">na het verstrijken van voornoemde termijn </w:t>
      </w:r>
      <w:r w:rsidR="00CC5485" w:rsidRPr="00E56B37">
        <w:t>op zijn kosten op te heffen en/of anderszins te herstellen</w:t>
      </w:r>
      <w:r w:rsidR="002C0A56" w:rsidRPr="00E56B37">
        <w:t>, mits dit redelijke kosten zijn. Opdrachtgever zal rekening houden met de gerechtvaardigde belangen van Opdrachtnemer</w:t>
      </w:r>
      <w:r w:rsidR="00CC5485" w:rsidRPr="00E56B37">
        <w:t xml:space="preserve"> </w:t>
      </w:r>
    </w:p>
    <w:p w14:paraId="5181A009" w14:textId="182EC885" w:rsidR="00FA6C46" w:rsidRDefault="00CC5485" w:rsidP="002F72D9">
      <w:pPr>
        <w:pStyle w:val="Kop2"/>
      </w:pPr>
      <w:r w:rsidRPr="00AD3126">
        <w:t>Ook het herhaaldelijk niet voldoen aan de voorwaarden gesteld in deze Overeenkomst wordt door Opdrachtgever aangemerkt als het door Opdrachtnemer niet behoorlijk nakomen van de verplichtingen. Dit kan een grond</w:t>
      </w:r>
      <w:r w:rsidRPr="00570BB9">
        <w:t xml:space="preserve"> vormen</w:t>
      </w:r>
      <w:r>
        <w:t xml:space="preserve"> om</w:t>
      </w:r>
      <w:r w:rsidRPr="00570BB9">
        <w:t xml:space="preserve"> de bevoegdheid tot ontbind</w:t>
      </w:r>
      <w:r>
        <w:t>ing</w:t>
      </w:r>
      <w:r w:rsidRPr="00570BB9">
        <w:t xml:space="preserve"> onverkort toe te passen </w:t>
      </w:r>
      <w:r w:rsidR="00561E97" w:rsidRPr="00570BB9">
        <w:t>volgens</w:t>
      </w:r>
      <w:r w:rsidRPr="00570BB9">
        <w:t xml:space="preserve"> het bepaalde in artikel</w:t>
      </w:r>
      <w:r w:rsidR="006531B4">
        <w:t xml:space="preserve"> </w:t>
      </w:r>
      <w:r w:rsidR="006531B4">
        <w:fldChar w:fldCharType="begin"/>
      </w:r>
      <w:r w:rsidR="006531B4">
        <w:instrText xml:space="preserve"> REF _Ref159841784 \r \h </w:instrText>
      </w:r>
      <w:r w:rsidR="006531B4">
        <w:fldChar w:fldCharType="separate"/>
      </w:r>
      <w:r w:rsidR="00FA6C46">
        <w:t>35.1</w:t>
      </w:r>
      <w:r w:rsidR="006531B4">
        <w:fldChar w:fldCharType="end"/>
      </w:r>
      <w:r w:rsidRPr="00570BB9">
        <w:t xml:space="preserve">. </w:t>
      </w:r>
    </w:p>
    <w:p w14:paraId="7FFC96B6" w14:textId="77777777" w:rsidR="00A33032" w:rsidRDefault="00FA6C46" w:rsidP="00FA6C46">
      <w:pPr>
        <w:pStyle w:val="Kop2"/>
        <w:numPr>
          <w:ilvl w:val="0"/>
          <w:numId w:val="0"/>
        </w:numPr>
        <w:ind w:left="709"/>
      </w:pPr>
      <w:r>
        <w:br w:type="column"/>
      </w:r>
    </w:p>
    <w:p w14:paraId="74E551FB" w14:textId="0D161AC8" w:rsidR="00CC5485" w:rsidRPr="00E80235" w:rsidRDefault="00CC5485" w:rsidP="002F72D9">
      <w:pPr>
        <w:pStyle w:val="Kop2"/>
      </w:pPr>
      <w:r w:rsidRPr="00E80235">
        <w:t xml:space="preserve">De Europese Unie </w:t>
      </w:r>
      <w:r w:rsidR="00133CAC" w:rsidRPr="00E80235">
        <w:t xml:space="preserve">en andere bevoegde relevante sanctieautoriteiten </w:t>
      </w:r>
      <w:r w:rsidR="00561E97" w:rsidRPr="00E80235">
        <w:t>hebben sancties</w:t>
      </w:r>
      <w:r w:rsidRPr="00E80235">
        <w:t xml:space="preserve"> ingesteld tegen Rusland. Onderdeel van deze sancties is dat er geen opdrachten gegund mogen worden aan Russische partijen. Dit geldt ook voor partijen die meer dan 10% van de contractwaarde in </w:t>
      </w:r>
      <w:proofErr w:type="spellStart"/>
      <w:r w:rsidRPr="00E80235">
        <w:t>onderaanneming</w:t>
      </w:r>
      <w:proofErr w:type="spellEnd"/>
      <w:r w:rsidRPr="00E80235">
        <w:t xml:space="preserve"> uitbesteden aan Russische partijen of partijen die gebruikmaken van Russische (toe)leveranciers die voor meer dan 10% deelnemen in de Overeenkomst. Zolang de sancties gelden, zet Opdrachtnemer geen partij in op wie één van de volgende kwalificaties van toepassing is: </w:t>
      </w:r>
    </w:p>
    <w:p w14:paraId="1C870CC9" w14:textId="77777777" w:rsidR="00CC5485" w:rsidRPr="00E80235" w:rsidRDefault="00CC5485" w:rsidP="002F72D9">
      <w:pPr>
        <w:pStyle w:val="Kop2"/>
        <w:numPr>
          <w:ilvl w:val="0"/>
          <w:numId w:val="10"/>
        </w:numPr>
      </w:pPr>
      <w:r w:rsidRPr="00E80235">
        <w:t xml:space="preserve">a. personen met een Russische nationaliteit en personen of rechtspersonen (bedrijven, entiteiten of organen) die gevestigd zijn in Rusland; </w:t>
      </w:r>
    </w:p>
    <w:p w14:paraId="04024594" w14:textId="77777777" w:rsidR="00CC5485" w:rsidRPr="00E80235" w:rsidRDefault="00CC5485" w:rsidP="002F72D9">
      <w:pPr>
        <w:pStyle w:val="Kop2"/>
        <w:numPr>
          <w:ilvl w:val="0"/>
          <w:numId w:val="10"/>
        </w:numPr>
      </w:pPr>
      <w:r w:rsidRPr="00E80235">
        <w:t xml:space="preserve">b. rechtspersonen die voor meer dan 50% eigendom zijn van een Russische partij zoals genoemd onder a; en </w:t>
      </w:r>
    </w:p>
    <w:p w14:paraId="6633E7F9" w14:textId="77777777" w:rsidR="00CC5485" w:rsidRPr="00E80235" w:rsidRDefault="00CC5485" w:rsidP="002F72D9">
      <w:pPr>
        <w:pStyle w:val="Kop2"/>
        <w:numPr>
          <w:ilvl w:val="0"/>
          <w:numId w:val="10"/>
        </w:numPr>
      </w:pPr>
      <w:r w:rsidRPr="00E80235">
        <w:t xml:space="preserve">c. personen of rechtspersonen die handelen in belang van of op aanwijzing van een partij genoemd onder a of b. </w:t>
      </w:r>
    </w:p>
    <w:p w14:paraId="705737E9" w14:textId="702AEED4" w:rsidR="006531B4" w:rsidRDefault="00CC5485" w:rsidP="002F72D9">
      <w:pPr>
        <w:pStyle w:val="Kop2"/>
        <w:numPr>
          <w:ilvl w:val="0"/>
          <w:numId w:val="0"/>
        </w:numPr>
        <w:ind w:left="720"/>
      </w:pPr>
      <w:r w:rsidRPr="00E80235">
        <w:t>De (rechts)personen genoemd onder b en c kunnen ook (rechts)personen zijn die zijn gevestigd in een ander land dan Rusland. Indien Opdrachtnemer deze bepaling schendt, is Opdrachtgever gerechtigd deze Overeenkomst zonder enige aanmaning of ingebrekestelling met onmiddellijke ingang buiten rechte schriftelijk geheel of gedeeltelijk te beëindigen, dan wel deze geheel of gedeeltelijk te ontbinden zonder dat Opdrachtnemer recht heeft op schadevergoeding of compensatie anderszins.</w:t>
      </w:r>
      <w:r w:rsidR="00133CAC" w:rsidRPr="00E80235">
        <w:t xml:space="preserve"> Indien de Europese Unie en/of andere bevoegde relevante sanctieautoriteiten (VN, VS, VK) een of meer vergelijkbare sancties heeft opgelegd of zal opleggen aan een ander land dan Rusland geldt dat deze bepaling eveneens ten aanzien van dat land moet worden nageleefd.</w:t>
      </w:r>
    </w:p>
    <w:p w14:paraId="37B47B08" w14:textId="77777777" w:rsidR="00CC5485" w:rsidRPr="00AD3126" w:rsidRDefault="00CC5485" w:rsidP="002F72D9">
      <w:pPr>
        <w:pStyle w:val="Kop2"/>
        <w:rPr>
          <w:snapToGrid w:val="0"/>
        </w:rPr>
      </w:pPr>
      <w:bookmarkStart w:id="212" w:name="_Ref369010610"/>
      <w:bookmarkStart w:id="213" w:name="_Ref100756367"/>
      <w:r w:rsidRPr="00AD3126">
        <w:rPr>
          <w:snapToGrid w:val="0"/>
        </w:rPr>
        <w:t xml:space="preserve">Opdrachtgever is voorts bevoegd om deze </w:t>
      </w:r>
      <w:r w:rsidRPr="00AD3126">
        <w:t>Overeenkomst</w:t>
      </w:r>
      <w:r w:rsidRPr="00AD3126">
        <w:rPr>
          <w:snapToGrid w:val="0"/>
        </w:rPr>
        <w:t xml:space="preserve"> geheel of gedeeltelijk met onmiddellijke ingang buiten rechte door middel van een aangetekend schrijven op te zeggen of te ontbinden dan wel de (verdere) uitvoering van de Overeenkomst met Opdrachtnemer op te schorten, ingeval</w:t>
      </w:r>
      <w:bookmarkEnd w:id="212"/>
      <w:r w:rsidRPr="00AD3126">
        <w:rPr>
          <w:snapToGrid w:val="0"/>
        </w:rPr>
        <w:t>:</w:t>
      </w:r>
      <w:bookmarkEnd w:id="213"/>
    </w:p>
    <w:p w14:paraId="21E0C3C4"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AD3126">
        <w:rPr>
          <w:snapToGrid w:val="0"/>
          <w:sz w:val="18"/>
          <w:szCs w:val="18"/>
        </w:rPr>
        <w:t>(</w:t>
      </w:r>
      <w:r w:rsidRPr="008344BD">
        <w:rPr>
          <w:rFonts w:ascii="RijksoverheidSansHeading" w:hAnsi="RijksoverheidSansHeading"/>
          <w:snapToGrid w:val="0"/>
          <w:sz w:val="18"/>
        </w:rPr>
        <w:t>voorlopige) surseance van betaling ten aanzien van Opdrachtnemer wordt verleend;</w:t>
      </w:r>
    </w:p>
    <w:p w14:paraId="46C2F238"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een regeling met de schuldeisers van Opdrachtnemer wordt getroffen;</w:t>
      </w:r>
    </w:p>
    <w:p w14:paraId="3FD33B24"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het faillissement van Opdrachtnemer wordt aangevraagd;</w:t>
      </w:r>
    </w:p>
    <w:p w14:paraId="2590A407"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Opdrachtnemer failliet wordt verklaard;</w:t>
      </w:r>
    </w:p>
    <w:p w14:paraId="38F1731D"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een besluit tot ontbinding van Opdrachtnemer is genomen;</w:t>
      </w:r>
    </w:p>
    <w:p w14:paraId="21D9FFD2"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Opdrachtnemer zijn onderneming staakt;</w:t>
      </w:r>
    </w:p>
    <w:p w14:paraId="4337DE6D"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derden, niet zijnde groep- of dochtermaatschappijen (als bedoeld in respectievelijk artikel 2:24b BW en artikel 2:24a BW), direct of indirect, zeggenschap verkrijgen over de activiteiten van de Opdrachtnemer, waarbij voor het begrip zeggenschap voor de toepassing van deze bepaling de betekenis wordt toegekend in de definitie van "fusie" in de SER Fusiegedragsregels 2000, ongeacht of deze gedragsregels op deze verkrijging van toepassing is (de gedane kooptransacties blijven in deze situatie zoals in dit lid, vii, is bedoeld, onaangetast).</w:t>
      </w:r>
    </w:p>
    <w:p w14:paraId="515CCBD8"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op een aanmerkelijk deel van het vermogen van Opdrachtnemer beslag wordt gelegd;</w:t>
      </w:r>
    </w:p>
    <w:p w14:paraId="70050BE9"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door Opdrachtnemer of één of meer van zijn leidinggevenden, vertegenwoordigers, ondergeschikten en/of niet-ondergeschikten enig voordeel in welke vorm dan ook is toegezegd, aangeboden of verschaft aan bestuurders, vertegenwoordigers, ondergeschikten en/of niet- ondergeschikten van Opdrachtgever.</w:t>
      </w:r>
    </w:p>
    <w:p w14:paraId="0CA6DFCF" w14:textId="77777777" w:rsidR="00CC5485" w:rsidRPr="008344BD" w:rsidRDefault="00CC5485" w:rsidP="00CC5485">
      <w:pPr>
        <w:pStyle w:val="Geenafstand"/>
        <w:numPr>
          <w:ilvl w:val="0"/>
          <w:numId w:val="17"/>
        </w:numPr>
        <w:ind w:left="1134"/>
        <w:rPr>
          <w:rFonts w:ascii="RijksoverheidSansHeading" w:hAnsi="RijksoverheidSansHeading"/>
          <w:snapToGrid w:val="0"/>
          <w:sz w:val="18"/>
        </w:rPr>
      </w:pPr>
      <w:r w:rsidRPr="008344BD">
        <w:rPr>
          <w:rFonts w:ascii="RijksoverheidSansHeading" w:hAnsi="RijksoverheidSansHeading"/>
          <w:snapToGrid w:val="0"/>
          <w:sz w:val="18"/>
        </w:rPr>
        <w:t>Indien zich gedurende de looptijd van deze Overeenkomst ten aanzien van de Opdrachtnemer uitsluitingsgronden voordoen als bedoeld in art. 2.86 Aanbestedingswet.</w:t>
      </w:r>
    </w:p>
    <w:p w14:paraId="78E4CCE8" w14:textId="3288D34B" w:rsidR="00CC5485" w:rsidRPr="00570BB9" w:rsidRDefault="00CC5485" w:rsidP="002F72D9">
      <w:pPr>
        <w:pStyle w:val="Kop2"/>
        <w:rPr>
          <w:snapToGrid w:val="0"/>
        </w:rPr>
      </w:pPr>
      <w:r w:rsidRPr="00AD3126">
        <w:rPr>
          <w:snapToGrid w:val="0"/>
        </w:rPr>
        <w:t xml:space="preserve">Opdrachtnemer is in een situatie als bedoeld in artikel </w:t>
      </w:r>
      <w:r w:rsidRPr="00AD3126">
        <w:rPr>
          <w:snapToGrid w:val="0"/>
        </w:rPr>
        <w:fldChar w:fldCharType="begin"/>
      </w:r>
      <w:r w:rsidRPr="00AD3126">
        <w:rPr>
          <w:snapToGrid w:val="0"/>
        </w:rPr>
        <w:instrText xml:space="preserve"> REF _Ref369010610 \n \h </w:instrText>
      </w:r>
      <w:r>
        <w:rPr>
          <w:snapToGrid w:val="0"/>
        </w:rPr>
        <w:instrText xml:space="preserve"> \* MERGEFORMAT </w:instrText>
      </w:r>
      <w:r w:rsidRPr="00AD3126">
        <w:rPr>
          <w:snapToGrid w:val="0"/>
        </w:rPr>
      </w:r>
      <w:r w:rsidRPr="00AD3126">
        <w:rPr>
          <w:snapToGrid w:val="0"/>
        </w:rPr>
        <w:fldChar w:fldCharType="separate"/>
      </w:r>
      <w:r w:rsidR="00FA6C46">
        <w:rPr>
          <w:snapToGrid w:val="0"/>
        </w:rPr>
        <w:t>35.7</w:t>
      </w:r>
      <w:r w:rsidRPr="00AD3126">
        <w:rPr>
          <w:snapToGrid w:val="0"/>
        </w:rPr>
        <w:fldChar w:fldCharType="end"/>
      </w:r>
      <w:r w:rsidRPr="00AD3126">
        <w:rPr>
          <w:snapToGrid w:val="0"/>
        </w:rPr>
        <w:t xml:space="preserve"> niet gerechtigd tot enige schadevergoeding</w:t>
      </w:r>
      <w:r w:rsidRPr="00570BB9">
        <w:rPr>
          <w:snapToGrid w:val="0"/>
        </w:rPr>
        <w:t>. In afwijking van het bepaalde in artikel 6:270 tot en met 272 en 278 Burgerlijk Wetboek (BW) is Opdrachtnemer niet gerechtigd tot enige vergoeding en is Opdrachtgever niet gehouden tot enige verplichting.</w:t>
      </w:r>
    </w:p>
    <w:p w14:paraId="7C95CFC5" w14:textId="21DA0169" w:rsidR="00CC5485" w:rsidRDefault="00CC5485" w:rsidP="002F72D9">
      <w:pPr>
        <w:pStyle w:val="Kop2"/>
        <w:rPr>
          <w:snapToGrid w:val="0"/>
        </w:rPr>
      </w:pPr>
      <w:r w:rsidRPr="00AD3126">
        <w:rPr>
          <w:snapToGrid w:val="0"/>
        </w:rPr>
        <w:t xml:space="preserve">Ingeval ten aanzien van Opdrachtnemer op enig moment aanvang van de aflevering en/of </w:t>
      </w:r>
      <w:r w:rsidR="0086732D">
        <w:rPr>
          <w:snapToGrid w:val="0"/>
        </w:rPr>
        <w:t>Realisatie</w:t>
      </w:r>
      <w:r w:rsidRPr="00AD3126">
        <w:rPr>
          <w:snapToGrid w:val="0"/>
        </w:rPr>
        <w:t xml:space="preserve"> van de </w:t>
      </w:r>
      <w:r w:rsidRPr="00AD3126">
        <w:t>Prestatie</w:t>
      </w:r>
      <w:r w:rsidRPr="00AD3126">
        <w:rPr>
          <w:snapToGrid w:val="0"/>
        </w:rPr>
        <w:t xml:space="preserve">, waaronder mede wordt verstaan de Additionele Diensten, ook na Acceptatie, sprake blijkt te zijn van feiten en omstandigheden als bedoeld in Artikel </w:t>
      </w:r>
      <w:r w:rsidRPr="00AD3126">
        <w:rPr>
          <w:snapToGrid w:val="0"/>
        </w:rPr>
        <w:fldChar w:fldCharType="begin"/>
      </w:r>
      <w:r w:rsidRPr="00AD3126">
        <w:rPr>
          <w:snapToGrid w:val="0"/>
        </w:rPr>
        <w:instrText xml:space="preserve"> REF _Ref369010610 \n \h </w:instrText>
      </w:r>
      <w:r>
        <w:rPr>
          <w:snapToGrid w:val="0"/>
        </w:rPr>
        <w:instrText xml:space="preserve"> \* MERGEFORMAT </w:instrText>
      </w:r>
      <w:r w:rsidRPr="00AD3126">
        <w:rPr>
          <w:snapToGrid w:val="0"/>
        </w:rPr>
      </w:r>
      <w:r w:rsidRPr="00AD3126">
        <w:rPr>
          <w:snapToGrid w:val="0"/>
        </w:rPr>
        <w:fldChar w:fldCharType="separate"/>
      </w:r>
      <w:r w:rsidR="00FA6C46">
        <w:rPr>
          <w:snapToGrid w:val="0"/>
        </w:rPr>
        <w:t>35.7</w:t>
      </w:r>
      <w:r w:rsidRPr="00AD3126">
        <w:rPr>
          <w:snapToGrid w:val="0"/>
        </w:rPr>
        <w:fldChar w:fldCharType="end"/>
      </w:r>
      <w:r w:rsidRPr="00AD3126">
        <w:rPr>
          <w:snapToGrid w:val="0"/>
        </w:rPr>
        <w:t xml:space="preserve"> is Opdrachtgever gerechtigd deze delen van de Overeenkomst of de gehele Overeenkomst onmiddellijk te ontbinden. Opdrachtnemer is verplicht alsdan onverwijld alle zich bij haar bevindende stukken met betrekking tot Opdrachtgever te retourneren aan Opdrachtgever zonder een kopie te behouden, </w:t>
      </w:r>
      <w:r w:rsidR="002862BF" w:rsidRPr="00AD3126">
        <w:rPr>
          <w:snapToGrid w:val="0"/>
        </w:rPr>
        <w:t>met uitzondering van</w:t>
      </w:r>
      <w:r w:rsidRPr="00AD3126">
        <w:rPr>
          <w:snapToGrid w:val="0"/>
        </w:rPr>
        <w:t xml:space="preserve"> voor zover Opdrachtgever uitdrukkelijk toestemming geeft voor een afwijkende regeling.</w:t>
      </w:r>
    </w:p>
    <w:p w14:paraId="276B1CB1" w14:textId="0F7A3EEE" w:rsidR="00A33032" w:rsidRDefault="00CC5485" w:rsidP="002F72D9">
      <w:pPr>
        <w:pStyle w:val="Kop2"/>
        <w:rPr>
          <w:snapToGrid w:val="0"/>
        </w:rPr>
      </w:pPr>
      <w:r w:rsidRPr="00F97ACF">
        <w:rPr>
          <w:snapToGrid w:val="0"/>
        </w:rPr>
        <w:t xml:space="preserve">Alle buitengerechtelijke en gerechtelijke kosten van Opdrachtgever als gevolg van de niet-nakoming door Opdrachtnemer komen ten laste van Opdrachtnemer, </w:t>
      </w:r>
      <w:r w:rsidR="002862BF" w:rsidRPr="00F97ACF">
        <w:rPr>
          <w:snapToGrid w:val="0"/>
        </w:rPr>
        <w:t>met uitzondering van</w:t>
      </w:r>
      <w:r w:rsidRPr="00F97ACF">
        <w:rPr>
          <w:snapToGrid w:val="0"/>
        </w:rPr>
        <w:t xml:space="preserve"> de kosten gemaakt voor juridische bijstand, waaronder niet wordt verstaan de proceskostenveroordeling opgelegd door een rechter.</w:t>
      </w:r>
    </w:p>
    <w:p w14:paraId="533880AD" w14:textId="1C975772" w:rsidR="00CC5485" w:rsidRPr="007D6810" w:rsidRDefault="00CC5485" w:rsidP="002F72D9">
      <w:pPr>
        <w:pStyle w:val="Kop2"/>
      </w:pPr>
      <w:r w:rsidRPr="007D6810">
        <w:t>Verplichtingen welke naar hun aard bestemd zijn om ook na ontbinding en/of beëindiging van deze Overeenkomst voort te duren, blijven na ontbinding bestaan. Tot deze verplichtingen behoren: Aansprakelijkheid (</w:t>
      </w:r>
      <w:r w:rsidRPr="007D6810">
        <w:fldChar w:fldCharType="begin"/>
      </w:r>
      <w:r w:rsidRPr="007D6810">
        <w:instrText xml:space="preserve"> REF _Ref44819770 \n \h  \* MERGEFORMAT </w:instrText>
      </w:r>
      <w:r w:rsidRPr="007D6810">
        <w:fldChar w:fldCharType="separate"/>
      </w:r>
      <w:r w:rsidR="00FA6C46">
        <w:t>Artikel 18</w:t>
      </w:r>
      <w:r w:rsidRPr="007D6810">
        <w:fldChar w:fldCharType="end"/>
      </w:r>
      <w:r w:rsidRPr="007D6810">
        <w:t>), Geheimhouding (</w:t>
      </w:r>
      <w:r w:rsidRPr="007D6810">
        <w:fldChar w:fldCharType="begin"/>
      </w:r>
      <w:r w:rsidRPr="007D6810">
        <w:instrText xml:space="preserve"> REF _Ref192735056 \n \h </w:instrText>
      </w:r>
      <w:r w:rsidR="007D6810">
        <w:instrText xml:space="preserve"> \* MERGEFORMAT </w:instrText>
      </w:r>
      <w:r w:rsidRPr="007D6810">
        <w:fldChar w:fldCharType="separate"/>
      </w:r>
      <w:r w:rsidR="00FA6C46">
        <w:t>Artikel 24</w:t>
      </w:r>
      <w:r w:rsidRPr="007D6810">
        <w:fldChar w:fldCharType="end"/>
      </w:r>
      <w:r w:rsidRPr="007D6810">
        <w:t>), Geschillen en toepasselijk recht (</w:t>
      </w:r>
      <w:r w:rsidRPr="007D6810">
        <w:fldChar w:fldCharType="begin"/>
      </w:r>
      <w:r w:rsidRPr="007D6810">
        <w:instrText xml:space="preserve"> REF _Ref44819821 \n \h </w:instrText>
      </w:r>
      <w:r w:rsidR="007D6810">
        <w:instrText xml:space="preserve"> \* MERGEFORMAT </w:instrText>
      </w:r>
      <w:r w:rsidRPr="007D6810">
        <w:fldChar w:fldCharType="separate"/>
      </w:r>
      <w:r w:rsidR="00FA6C46">
        <w:t>Artikel 40</w:t>
      </w:r>
      <w:r w:rsidRPr="007D6810">
        <w:fldChar w:fldCharType="end"/>
      </w:r>
      <w:r w:rsidRPr="007D6810">
        <w:t>), Verwerking Persoonsgegeven (</w:t>
      </w:r>
      <w:r w:rsidRPr="007D6810">
        <w:fldChar w:fldCharType="begin"/>
      </w:r>
      <w:r w:rsidRPr="007D6810">
        <w:instrText xml:space="preserve"> REF _Ref335128389 \n \h </w:instrText>
      </w:r>
      <w:r w:rsidR="007D6810">
        <w:instrText xml:space="preserve"> \* MERGEFORMAT </w:instrText>
      </w:r>
      <w:r w:rsidRPr="007D6810">
        <w:fldChar w:fldCharType="separate"/>
      </w:r>
      <w:r w:rsidR="00FA6C46">
        <w:t>Artikel 22</w:t>
      </w:r>
      <w:r w:rsidRPr="007D6810">
        <w:fldChar w:fldCharType="end"/>
      </w:r>
      <w:r w:rsidRPr="007D6810">
        <w:t xml:space="preserve">) met inbegrip van de </w:t>
      </w:r>
      <w:proofErr w:type="spellStart"/>
      <w:r w:rsidRPr="007D6810">
        <w:t>Verwerkersovereenomst</w:t>
      </w:r>
      <w:proofErr w:type="spellEnd"/>
      <w:r w:rsidRPr="007D6810">
        <w:t xml:space="preserve"> (Bijlage E).</w:t>
      </w:r>
    </w:p>
    <w:p w14:paraId="39AD468A" w14:textId="77777777" w:rsidR="00CC5485" w:rsidRPr="00B05A2B" w:rsidRDefault="00CC5485" w:rsidP="00CC5485">
      <w:pPr>
        <w:pStyle w:val="Kop1"/>
      </w:pPr>
      <w:bookmarkStart w:id="214" w:name="_Ref303251944"/>
      <w:bookmarkStart w:id="215" w:name="_Ref88145221"/>
      <w:bookmarkStart w:id="216" w:name="_Toc201568953"/>
      <w:proofErr w:type="spellStart"/>
      <w:r w:rsidRPr="00B05A2B">
        <w:lastRenderedPageBreak/>
        <w:t>Retransitie</w:t>
      </w:r>
      <w:bookmarkEnd w:id="214"/>
      <w:bookmarkEnd w:id="215"/>
      <w:bookmarkEnd w:id="216"/>
      <w:proofErr w:type="spellEnd"/>
    </w:p>
    <w:p w14:paraId="4777DFDE" w14:textId="4F64763A" w:rsidR="00CC5485" w:rsidRPr="00C85131" w:rsidRDefault="00CC5485" w:rsidP="002F72D9">
      <w:pPr>
        <w:pStyle w:val="Kop2"/>
      </w:pPr>
      <w:bookmarkStart w:id="217" w:name="_Ref368921988"/>
      <w:bookmarkStart w:id="218" w:name="_Ref369003651"/>
      <w:r>
        <w:t xml:space="preserve">Opdrachtnemer </w:t>
      </w:r>
      <w:r w:rsidRPr="00C85131">
        <w:t xml:space="preserve">doet  op eerste verzoek van de Opdrachtgever datgene wat redelijkerwijs nodig is om </w:t>
      </w:r>
      <w:r w:rsidR="005535E4" w:rsidRPr="00C85131">
        <w:t>ervoor</w:t>
      </w:r>
      <w:r w:rsidRPr="00C85131">
        <w:t xml:space="preserve"> te zorgen dat een nieuwe partij of de Opdrachtgever zelf zonder belemmeringen en tegen redelijke kosten de Prestatie kan gaan </w:t>
      </w:r>
      <w:r w:rsidR="002862BF" w:rsidRPr="00C85131">
        <w:t>leveren en</w:t>
      </w:r>
      <w:r w:rsidRPr="00C85131">
        <w:t>/of soortgelijke diensten ten behoeve van Opdrachtgever kan verrichten</w:t>
      </w:r>
      <w:r w:rsidR="0042087D" w:rsidRPr="00C85131">
        <w:t xml:space="preserve">, waaronder in het bijzonder wordt begrepen de continuering van de </w:t>
      </w:r>
      <w:proofErr w:type="spellStart"/>
      <w:r w:rsidR="00FF139F">
        <w:t>Managed</w:t>
      </w:r>
      <w:proofErr w:type="spellEnd"/>
      <w:r w:rsidR="00FF139F">
        <w:t xml:space="preserve"> Service</w:t>
      </w:r>
      <w:r w:rsidR="0042087D" w:rsidRPr="00C85131">
        <w:t>, inclusief het daarop te verrichten Beheer en Onderhoud en Support</w:t>
      </w:r>
      <w:r w:rsidRPr="00C85131">
        <w:t xml:space="preserve">. </w:t>
      </w:r>
    </w:p>
    <w:p w14:paraId="5CD42947" w14:textId="52960D70" w:rsidR="002C7D07" w:rsidRDefault="00CC5485" w:rsidP="002F72D9">
      <w:pPr>
        <w:pStyle w:val="Kop2"/>
      </w:pPr>
      <w:r>
        <w:t xml:space="preserve">Tot deze verplichting behoort het opstellen </w:t>
      </w:r>
      <w:r w:rsidR="003A511C">
        <w:t xml:space="preserve">en onderhouden </w:t>
      </w:r>
      <w:r>
        <w:t xml:space="preserve">van een </w:t>
      </w:r>
      <w:proofErr w:type="spellStart"/>
      <w:r>
        <w:t>Retransitieplan</w:t>
      </w:r>
      <w:proofErr w:type="spellEnd"/>
      <w:r>
        <w:t xml:space="preserve"> alsmede het delen van alle informatie die een nieuwe partij of </w:t>
      </w:r>
      <w:r w:rsidR="00CE1F40">
        <w:t>O</w:t>
      </w:r>
      <w:r>
        <w:t>pdrachtgever zelf naar het oordeel van Opdrachtgever nodig heeft</w:t>
      </w:r>
      <w:r w:rsidR="002658D0">
        <w:t xml:space="preserve"> conform het bepaalde in paragraaf 10.6 van de Specificatie van de opdracht</w:t>
      </w:r>
      <w:r>
        <w:t xml:space="preserve">. </w:t>
      </w:r>
    </w:p>
    <w:p w14:paraId="0EFA25A7" w14:textId="77777777" w:rsidR="00CC5485" w:rsidRDefault="00CC5485" w:rsidP="002F72D9">
      <w:pPr>
        <w:pStyle w:val="Kop2"/>
      </w:pPr>
      <w:r>
        <w:t xml:space="preserve">Het </w:t>
      </w:r>
      <w:proofErr w:type="spellStart"/>
      <w:r>
        <w:t>Retransitieplan</w:t>
      </w:r>
      <w:proofErr w:type="spellEnd"/>
      <w:r>
        <w:t xml:space="preserve"> bevat ten minste de volgende informatie:</w:t>
      </w:r>
    </w:p>
    <w:p w14:paraId="2D832021" w14:textId="639A9B2E" w:rsidR="00CC5485" w:rsidRPr="006531B4" w:rsidRDefault="00CC5485" w:rsidP="00CC5485">
      <w:pPr>
        <w:pStyle w:val="Lijstalinea"/>
        <w:numPr>
          <w:ilvl w:val="0"/>
          <w:numId w:val="28"/>
        </w:numPr>
        <w:rPr>
          <w:lang w:val="nl-NL"/>
        </w:rPr>
      </w:pPr>
      <w:r w:rsidRPr="006531B4">
        <w:rPr>
          <w:lang w:val="nl-NL"/>
        </w:rPr>
        <w:t xml:space="preserve">een compleet overzicht van de mate waarin de Opdrachtgever gedurende de voorafgaande twaalf maanden van de </w:t>
      </w:r>
      <w:proofErr w:type="spellStart"/>
      <w:r w:rsidR="00FF139F">
        <w:rPr>
          <w:lang w:val="nl-NL"/>
        </w:rPr>
        <w:t>Managed</w:t>
      </w:r>
      <w:proofErr w:type="spellEnd"/>
      <w:r w:rsidR="00FF139F">
        <w:rPr>
          <w:lang w:val="nl-NL"/>
        </w:rPr>
        <w:t xml:space="preserve"> Service</w:t>
      </w:r>
      <w:r w:rsidRPr="006531B4">
        <w:rPr>
          <w:lang w:val="nl-NL"/>
        </w:rPr>
        <w:t xml:space="preserve"> gebruik heeft gemaakt en hoeveel tijd Opdrachtnemer heeft besteed heeft aan de uitvoering van de </w:t>
      </w:r>
      <w:proofErr w:type="spellStart"/>
      <w:r w:rsidR="00FF139F">
        <w:rPr>
          <w:lang w:val="nl-NL"/>
        </w:rPr>
        <w:t>Managed</w:t>
      </w:r>
      <w:proofErr w:type="spellEnd"/>
      <w:r w:rsidR="00FF139F">
        <w:rPr>
          <w:lang w:val="nl-NL"/>
        </w:rPr>
        <w:t xml:space="preserve"> Service</w:t>
      </w:r>
      <w:r w:rsidRPr="006531B4">
        <w:rPr>
          <w:lang w:val="nl-NL"/>
        </w:rPr>
        <w:t>, alsmede de middelen die zij daarvoor heeft ingezet;</w:t>
      </w:r>
    </w:p>
    <w:p w14:paraId="1A746F20" w14:textId="449E955A" w:rsidR="00CC5485" w:rsidRPr="006531B4" w:rsidRDefault="00CC5485" w:rsidP="00CC5485">
      <w:pPr>
        <w:pStyle w:val="Lijstalinea"/>
        <w:numPr>
          <w:ilvl w:val="0"/>
          <w:numId w:val="28"/>
        </w:numPr>
        <w:rPr>
          <w:lang w:val="nl-NL"/>
        </w:rPr>
      </w:pPr>
      <w:r w:rsidRPr="006531B4">
        <w:rPr>
          <w:lang w:val="nl-NL"/>
        </w:rPr>
        <w:t xml:space="preserve">een compleet overzicht van de IT-omgeving (architectuur), </w:t>
      </w:r>
      <w:r w:rsidR="0042087D">
        <w:rPr>
          <w:lang w:val="nl-NL"/>
        </w:rPr>
        <w:t>P</w:t>
      </w:r>
      <w:r w:rsidRPr="006531B4">
        <w:rPr>
          <w:lang w:val="nl-NL"/>
        </w:rPr>
        <w:t xml:space="preserve">rogrammatuur, </w:t>
      </w:r>
      <w:r w:rsidR="0042087D">
        <w:rPr>
          <w:lang w:val="nl-NL"/>
        </w:rPr>
        <w:t>A</w:t>
      </w:r>
      <w:r w:rsidRPr="006531B4">
        <w:rPr>
          <w:lang w:val="nl-NL"/>
        </w:rPr>
        <w:t xml:space="preserve">pparatuur, </w:t>
      </w:r>
      <w:r w:rsidR="0042087D">
        <w:rPr>
          <w:lang w:val="nl-NL"/>
        </w:rPr>
        <w:t>K</w:t>
      </w:r>
      <w:r w:rsidRPr="006531B4">
        <w:rPr>
          <w:lang w:val="nl-NL"/>
        </w:rPr>
        <w:t xml:space="preserve">oppelingen, </w:t>
      </w:r>
      <w:proofErr w:type="spellStart"/>
      <w:r w:rsidRPr="006531B4">
        <w:rPr>
          <w:lang w:val="nl-NL"/>
        </w:rPr>
        <w:t>tooling</w:t>
      </w:r>
      <w:proofErr w:type="spellEnd"/>
      <w:r w:rsidRPr="006531B4">
        <w:rPr>
          <w:lang w:val="nl-NL"/>
        </w:rPr>
        <w:t xml:space="preserve">, databases, </w:t>
      </w:r>
      <w:r w:rsidR="007046E8">
        <w:rPr>
          <w:lang w:val="nl-NL"/>
        </w:rPr>
        <w:t>(Persoons)Gegevens</w:t>
      </w:r>
      <w:r w:rsidRPr="006531B4">
        <w:rPr>
          <w:lang w:val="nl-NL"/>
        </w:rPr>
        <w:t xml:space="preserve"> en autorisaties;</w:t>
      </w:r>
    </w:p>
    <w:p w14:paraId="7FD7EFFE" w14:textId="77777777" w:rsidR="00CC5485" w:rsidRPr="006531B4" w:rsidRDefault="00CC5485" w:rsidP="00CC5485">
      <w:pPr>
        <w:pStyle w:val="Lijstalinea"/>
        <w:numPr>
          <w:ilvl w:val="0"/>
          <w:numId w:val="28"/>
        </w:numPr>
        <w:rPr>
          <w:lang w:val="nl-NL"/>
        </w:rPr>
      </w:pPr>
      <w:r w:rsidRPr="006531B4">
        <w:rPr>
          <w:lang w:val="nl-NL"/>
        </w:rPr>
        <w:t xml:space="preserve">een lijst van alle overeenkomsten die Opdrachtnemer met derden heeft gesloten in verband met de uitvoering van de Overeenkomst en daarbij aan te geven of en zo ja, onder welke voorwaarden, het mogelijk is deze overeenkomst over te dragen in het kader van het </w:t>
      </w:r>
      <w:proofErr w:type="spellStart"/>
      <w:r w:rsidRPr="006531B4">
        <w:rPr>
          <w:lang w:val="nl-NL"/>
        </w:rPr>
        <w:t>Retransitieplan</w:t>
      </w:r>
      <w:proofErr w:type="spellEnd"/>
      <w:r w:rsidRPr="006531B4">
        <w:rPr>
          <w:lang w:val="nl-NL"/>
        </w:rPr>
        <w:t xml:space="preserve"> aan de Opdrachtgever of een opvolgend leverancier; </w:t>
      </w:r>
    </w:p>
    <w:p w14:paraId="1A1EED85" w14:textId="6159BD98" w:rsidR="00CC5485" w:rsidRPr="006531B4" w:rsidRDefault="00CC5485" w:rsidP="00CC5485">
      <w:pPr>
        <w:pStyle w:val="Lijstalinea"/>
        <w:numPr>
          <w:ilvl w:val="0"/>
          <w:numId w:val="28"/>
        </w:numPr>
        <w:rPr>
          <w:lang w:val="nl-NL"/>
        </w:rPr>
      </w:pPr>
      <w:r w:rsidRPr="006531B4">
        <w:rPr>
          <w:lang w:val="nl-NL"/>
        </w:rPr>
        <w:t xml:space="preserve">volledig bijgewerkte procedurebeschrijvingen (inclusief diensthandleiding) met betrekking tot de levering van de diensten ten behoeve van de </w:t>
      </w:r>
      <w:proofErr w:type="spellStart"/>
      <w:r w:rsidR="00FF139F">
        <w:rPr>
          <w:lang w:val="nl-NL"/>
        </w:rPr>
        <w:t>Managed</w:t>
      </w:r>
      <w:proofErr w:type="spellEnd"/>
      <w:r w:rsidR="00FF139F">
        <w:rPr>
          <w:lang w:val="nl-NL"/>
        </w:rPr>
        <w:t xml:space="preserve"> Service</w:t>
      </w:r>
      <w:r w:rsidRPr="006531B4">
        <w:rPr>
          <w:lang w:val="nl-NL"/>
        </w:rPr>
        <w:t xml:space="preserve">, daaronder mede begrepen de </w:t>
      </w:r>
      <w:proofErr w:type="spellStart"/>
      <w:r w:rsidRPr="006531B4">
        <w:rPr>
          <w:lang w:val="nl-NL"/>
        </w:rPr>
        <w:t>know</w:t>
      </w:r>
      <w:proofErr w:type="spellEnd"/>
      <w:r w:rsidRPr="006531B4">
        <w:rPr>
          <w:lang w:val="nl-NL"/>
        </w:rPr>
        <w:t xml:space="preserve"> </w:t>
      </w:r>
      <w:proofErr w:type="spellStart"/>
      <w:r w:rsidRPr="006531B4">
        <w:rPr>
          <w:lang w:val="nl-NL"/>
        </w:rPr>
        <w:t>how</w:t>
      </w:r>
      <w:proofErr w:type="spellEnd"/>
      <w:r w:rsidRPr="006531B4">
        <w:rPr>
          <w:lang w:val="nl-NL"/>
        </w:rPr>
        <w:t xml:space="preserve"> van Opdrachtnemer die noodzakelijk is voor de Opdrachtgever of een opvolgend opdrachtnemer om de uitvoering van de Overeenkomst te kunnen overnemen;</w:t>
      </w:r>
    </w:p>
    <w:p w14:paraId="2F8ABFBD" w14:textId="76F2CFF1" w:rsidR="00CC5485" w:rsidRPr="006531B4" w:rsidRDefault="00CC5485" w:rsidP="00CC5485">
      <w:pPr>
        <w:pStyle w:val="Lijstalinea"/>
        <w:numPr>
          <w:ilvl w:val="0"/>
          <w:numId w:val="28"/>
        </w:numPr>
        <w:rPr>
          <w:lang w:val="nl-NL"/>
        </w:rPr>
      </w:pPr>
      <w:r w:rsidRPr="006531B4">
        <w:rPr>
          <w:lang w:val="nl-NL"/>
        </w:rPr>
        <w:t>een overzicht van alle gebruikersnamen en wachtwoorden, die de Opdrachtgever nodig zou hebben om zelf de diensten ten behoeve van de</w:t>
      </w:r>
      <w:r w:rsidR="003A511C">
        <w:rPr>
          <w:lang w:val="nl-NL"/>
        </w:rPr>
        <w:t xml:space="preserve"> </w:t>
      </w:r>
      <w:proofErr w:type="spellStart"/>
      <w:r w:rsidR="00FF139F">
        <w:rPr>
          <w:lang w:val="nl-NL"/>
        </w:rPr>
        <w:t>Managed</w:t>
      </w:r>
      <w:proofErr w:type="spellEnd"/>
      <w:r w:rsidR="00FF139F">
        <w:rPr>
          <w:lang w:val="nl-NL"/>
        </w:rPr>
        <w:t xml:space="preserve"> Service</w:t>
      </w:r>
      <w:r w:rsidRPr="006531B4">
        <w:rPr>
          <w:lang w:val="nl-NL"/>
        </w:rPr>
        <w:t xml:space="preserve"> uit te (laten) voeren, althans een </w:t>
      </w:r>
      <w:proofErr w:type="spellStart"/>
      <w:r w:rsidRPr="006531B4">
        <w:rPr>
          <w:lang w:val="nl-NL"/>
        </w:rPr>
        <w:t>verwijziging</w:t>
      </w:r>
      <w:proofErr w:type="spellEnd"/>
      <w:r w:rsidRPr="006531B4">
        <w:rPr>
          <w:lang w:val="nl-NL"/>
        </w:rPr>
        <w:t xml:space="preserve"> naar de (virtuele) locatie waar deze informatie voor de Opdrachtgever kan worden ingezien;</w:t>
      </w:r>
    </w:p>
    <w:p w14:paraId="78EA86E1" w14:textId="77777777" w:rsidR="00CC5485" w:rsidRPr="006531B4" w:rsidRDefault="00CC5485" w:rsidP="00CC5485">
      <w:pPr>
        <w:pStyle w:val="Lijstalinea"/>
        <w:numPr>
          <w:ilvl w:val="0"/>
          <w:numId w:val="28"/>
        </w:numPr>
        <w:rPr>
          <w:lang w:val="nl-NL"/>
        </w:rPr>
      </w:pPr>
      <w:r w:rsidRPr="006531B4">
        <w:rPr>
          <w:lang w:val="nl-NL"/>
        </w:rPr>
        <w:t xml:space="preserve">een overzicht met daarin alle configuraties van de gebruikte </w:t>
      </w:r>
      <w:r w:rsidR="0042087D">
        <w:rPr>
          <w:lang w:val="nl-NL"/>
        </w:rPr>
        <w:t>Apparatuur</w:t>
      </w:r>
      <w:r w:rsidRPr="006531B4">
        <w:rPr>
          <w:lang w:val="nl-NL"/>
        </w:rPr>
        <w:t xml:space="preserve">, </w:t>
      </w:r>
      <w:r w:rsidR="006531B4">
        <w:rPr>
          <w:lang w:val="nl-NL"/>
        </w:rPr>
        <w:t>Programmatuur</w:t>
      </w:r>
      <w:r w:rsidRPr="006531B4">
        <w:rPr>
          <w:lang w:val="nl-NL"/>
        </w:rPr>
        <w:t xml:space="preserve"> en middleware;</w:t>
      </w:r>
    </w:p>
    <w:p w14:paraId="5845620B" w14:textId="77777777" w:rsidR="00CC5485" w:rsidRDefault="00CC5485" w:rsidP="00CC5485">
      <w:pPr>
        <w:pStyle w:val="Lijstalinea"/>
        <w:numPr>
          <w:ilvl w:val="0"/>
          <w:numId w:val="28"/>
        </w:numPr>
        <w:rPr>
          <w:lang w:val="nl-NL"/>
        </w:rPr>
      </w:pPr>
      <w:r w:rsidRPr="006531B4">
        <w:rPr>
          <w:lang w:val="nl-NL"/>
        </w:rPr>
        <w:t xml:space="preserve">een overzicht van alle Beheerde Contracten en alle </w:t>
      </w:r>
      <w:proofErr w:type="spellStart"/>
      <w:r w:rsidRPr="006531B4">
        <w:rPr>
          <w:lang w:val="nl-NL"/>
        </w:rPr>
        <w:t>operational</w:t>
      </w:r>
      <w:proofErr w:type="spellEnd"/>
      <w:r w:rsidRPr="006531B4">
        <w:rPr>
          <w:lang w:val="nl-NL"/>
        </w:rPr>
        <w:t xml:space="preserve"> level </w:t>
      </w:r>
      <w:proofErr w:type="spellStart"/>
      <w:r w:rsidRPr="006531B4">
        <w:rPr>
          <w:lang w:val="nl-NL"/>
        </w:rPr>
        <w:t>agreements</w:t>
      </w:r>
      <w:proofErr w:type="spellEnd"/>
      <w:r w:rsidRPr="006531B4">
        <w:rPr>
          <w:lang w:val="nl-NL"/>
        </w:rPr>
        <w:t xml:space="preserve"> die Opdrachtnemer in kader van de uitvoering van deze Overeenkomst heeft gesloten.</w:t>
      </w:r>
    </w:p>
    <w:p w14:paraId="78CF2705" w14:textId="37E7BD68" w:rsidR="00CC5485" w:rsidRDefault="00CC5485" w:rsidP="002F72D9">
      <w:pPr>
        <w:pStyle w:val="Kop2"/>
      </w:pPr>
      <w:r>
        <w:t xml:space="preserve">Opdrachtnemer zal het </w:t>
      </w:r>
      <w:proofErr w:type="spellStart"/>
      <w:r>
        <w:t>Retransitieplan</w:t>
      </w:r>
      <w:proofErr w:type="spellEnd"/>
      <w:r>
        <w:t xml:space="preserve"> actueel houden en ten minste één keer per </w:t>
      </w:r>
      <w:proofErr w:type="spellStart"/>
      <w:r>
        <w:t>contractsjaar</w:t>
      </w:r>
      <w:proofErr w:type="spellEnd"/>
      <w:r>
        <w:t xml:space="preserve"> aan de Opdrachtgever verstrekken op de wijze als beschreven in dit artikel en </w:t>
      </w:r>
      <w:r w:rsidR="00FA6C46">
        <w:t xml:space="preserve">paragraaf 10.6 </w:t>
      </w:r>
      <w:r>
        <w:t xml:space="preserve">van de Specificatie van opdracht. </w:t>
      </w:r>
    </w:p>
    <w:p w14:paraId="3E18E1A7" w14:textId="7203B5F9" w:rsidR="00167317" w:rsidRDefault="00CC5485" w:rsidP="002F72D9">
      <w:pPr>
        <w:pStyle w:val="Kop2"/>
      </w:pPr>
      <w:r>
        <w:t xml:space="preserve">Opdrachtgever is gerechtigd het </w:t>
      </w:r>
      <w:proofErr w:type="spellStart"/>
      <w:r>
        <w:t>Retransitieplan</w:t>
      </w:r>
      <w:proofErr w:type="spellEnd"/>
      <w:r>
        <w:t xml:space="preserve"> te delen met (potentiële) opvolgende opdrachtnemers en de informatie daaruit voor het opstellen van aanbestedingsstukken.</w:t>
      </w:r>
    </w:p>
    <w:p w14:paraId="5B95A0CD" w14:textId="34EB8C3B" w:rsidR="0042087D" w:rsidRPr="00C04FB1" w:rsidRDefault="0042087D" w:rsidP="002F72D9">
      <w:pPr>
        <w:pStyle w:val="Kop2"/>
      </w:pPr>
      <w:r w:rsidRPr="00C04FB1">
        <w:t xml:space="preserve">Op het moment dat Opdrachtgever daarom verzoekt, is Opdrachtnemer verplicht de in het </w:t>
      </w:r>
      <w:proofErr w:type="spellStart"/>
      <w:r w:rsidRPr="00C04FB1">
        <w:t>Retransitieplan</w:t>
      </w:r>
      <w:proofErr w:type="spellEnd"/>
      <w:r w:rsidRPr="00C04FB1">
        <w:t xml:space="preserve"> beschreven werkzaamheden uit te voeren. Daartoe behoren in ieder geval ook de verstrekking van al het</w:t>
      </w:r>
      <w:r w:rsidR="00167317">
        <w:t xml:space="preserve">geen </w:t>
      </w:r>
      <w:r w:rsidRPr="00C04FB1">
        <w:t xml:space="preserve">dat Opdrachtgever nodig heeft om het Beheer en Onderhoud en Support van de </w:t>
      </w:r>
      <w:proofErr w:type="spellStart"/>
      <w:r w:rsidR="00FF139F">
        <w:t>Managed</w:t>
      </w:r>
      <w:proofErr w:type="spellEnd"/>
      <w:r w:rsidR="00FF139F">
        <w:t xml:space="preserve"> Service</w:t>
      </w:r>
      <w:r w:rsidRPr="00C04FB1">
        <w:t xml:space="preserve"> te continueren, al dan niet met hulp van een derde, zonder dat de continuïteit van de </w:t>
      </w:r>
      <w:proofErr w:type="spellStart"/>
      <w:r w:rsidR="00FF139F">
        <w:t>Managed</w:t>
      </w:r>
      <w:proofErr w:type="spellEnd"/>
      <w:r w:rsidR="00FF139F">
        <w:t xml:space="preserve"> Service</w:t>
      </w:r>
      <w:r w:rsidRPr="00C04FB1">
        <w:t xml:space="preserve"> in gevaar komt.</w:t>
      </w:r>
    </w:p>
    <w:p w14:paraId="1646D036" w14:textId="3D11A3C3" w:rsidR="00CC5485" w:rsidRDefault="00CC5485" w:rsidP="002F72D9">
      <w:pPr>
        <w:pStyle w:val="Kop2"/>
      </w:pPr>
      <w:proofErr w:type="spellStart"/>
      <w:r>
        <w:t>Retransitie</w:t>
      </w:r>
      <w:proofErr w:type="spellEnd"/>
      <w:r>
        <w:t xml:space="preserve"> vindt voorts plaats conform de gestelde eisen zoals </w:t>
      </w:r>
      <w:r w:rsidRPr="00B93FEC">
        <w:t xml:space="preserve">neergelegd in </w:t>
      </w:r>
      <w:r w:rsidR="00FA6C46">
        <w:t xml:space="preserve">paragraaf 10.6 </w:t>
      </w:r>
      <w:r w:rsidRPr="00B93FEC">
        <w:t>van de Specificatie van opdracht.</w:t>
      </w:r>
      <w:r>
        <w:t xml:space="preserve"> </w:t>
      </w:r>
      <w:r w:rsidRPr="00B93FEC">
        <w:t xml:space="preserve"> </w:t>
      </w:r>
    </w:p>
    <w:p w14:paraId="35AE6522" w14:textId="770D33C1" w:rsidR="00CC5485" w:rsidRPr="00031DFA" w:rsidRDefault="00CC5485" w:rsidP="002F72D9">
      <w:pPr>
        <w:pStyle w:val="Kop2"/>
      </w:pPr>
      <w:r>
        <w:t xml:space="preserve">De vergoeding voor de </w:t>
      </w:r>
      <w:proofErr w:type="spellStart"/>
      <w:r>
        <w:t>Retransitie</w:t>
      </w:r>
      <w:proofErr w:type="spellEnd"/>
      <w:r>
        <w:t xml:space="preserve"> dienst steeds </w:t>
      </w:r>
      <w:r w:rsidR="003A511C">
        <w:t>M</w:t>
      </w:r>
      <w:r>
        <w:t xml:space="preserve">arktconform </w:t>
      </w:r>
      <w:r w:rsidR="00EA6860">
        <w:t xml:space="preserve">(max. is consultancytarieven) </w:t>
      </w:r>
      <w:r>
        <w:t xml:space="preserve">te zijn en een geschil over de hoogte van de vergoeding van de </w:t>
      </w:r>
      <w:proofErr w:type="spellStart"/>
      <w:r>
        <w:t>Retransitie</w:t>
      </w:r>
      <w:proofErr w:type="spellEnd"/>
      <w:r>
        <w:t xml:space="preserve"> mag geen reden zijn om medewerking aan de </w:t>
      </w:r>
      <w:proofErr w:type="spellStart"/>
      <w:r>
        <w:t>Retransitie</w:t>
      </w:r>
      <w:proofErr w:type="spellEnd"/>
      <w:r>
        <w:t xml:space="preserve"> te weigeren</w:t>
      </w:r>
    </w:p>
    <w:p w14:paraId="7E6AA80F" w14:textId="7976BFB6" w:rsidR="00CC5485" w:rsidRDefault="00CC5485" w:rsidP="002F72D9">
      <w:pPr>
        <w:pStyle w:val="Kop2"/>
      </w:pPr>
      <w:r>
        <w:t xml:space="preserve">In een situatie zoals bedoeld in artikel </w:t>
      </w:r>
      <w:r>
        <w:fldChar w:fldCharType="begin"/>
      </w:r>
      <w:r>
        <w:instrText xml:space="preserve"> REF _Ref100756367 \r \h </w:instrText>
      </w:r>
      <w:r>
        <w:fldChar w:fldCharType="separate"/>
      </w:r>
      <w:r w:rsidR="00FA6C46">
        <w:t>35.7</w:t>
      </w:r>
      <w:r>
        <w:fldChar w:fldCharType="end"/>
      </w:r>
      <w:r>
        <w:t xml:space="preserve"> z</w:t>
      </w:r>
      <w:r w:rsidR="003A511C">
        <w:t>al</w:t>
      </w:r>
      <w:r>
        <w:t xml:space="preserve"> Opdrachtnemer</w:t>
      </w:r>
      <w:r w:rsidR="003A511C">
        <w:t xml:space="preserve"> (</w:t>
      </w:r>
      <w:r>
        <w:t xml:space="preserve">en </w:t>
      </w:r>
      <w:r w:rsidR="003A511C">
        <w:t xml:space="preserve">indien van toepassing, </w:t>
      </w:r>
      <w:r>
        <w:t>diens curator</w:t>
      </w:r>
      <w:r w:rsidR="003A511C">
        <w:t>)</w:t>
      </w:r>
      <w:r>
        <w:t xml:space="preserve"> zich maximaal inspannen om de </w:t>
      </w:r>
      <w:r w:rsidRPr="00AD3126">
        <w:t>Prestatie, al</w:t>
      </w:r>
      <w:r>
        <w:t xml:space="preserve"> dan niet door een derde, te laten continueren totdat de Prestatie bij een andere Opdrachtnemer of bij Opdrachtgever zelf kan worden voortgezet.</w:t>
      </w:r>
    </w:p>
    <w:p w14:paraId="5CBE3811" w14:textId="7492B97A" w:rsidR="005304E5" w:rsidRDefault="00CC5485" w:rsidP="002F72D9">
      <w:pPr>
        <w:pStyle w:val="Kop2"/>
      </w:pPr>
      <w:r w:rsidRPr="00B93FEC">
        <w:t xml:space="preserve">Opdrachtgever zal de ontvangen </w:t>
      </w:r>
      <w:r w:rsidR="007046E8">
        <w:t>(Persoons)Gegevens</w:t>
      </w:r>
      <w:r w:rsidRPr="00B93FEC">
        <w:t xml:space="preserve"> in het kader </w:t>
      </w:r>
      <w:proofErr w:type="spellStart"/>
      <w:r w:rsidRPr="00B93FEC">
        <w:t>Retransitie</w:t>
      </w:r>
      <w:proofErr w:type="spellEnd"/>
      <w:r w:rsidRPr="00B93FEC">
        <w:t xml:space="preserve">, zoals neergelegd in dit artikel en hoofdstuk 9 van de Specificaties van opdracht </w:t>
      </w:r>
      <w:r w:rsidR="003A511C">
        <w:t xml:space="preserve">kunnen </w:t>
      </w:r>
      <w:r w:rsidRPr="00B93FEC">
        <w:t xml:space="preserve">controleren, en verifiëren of de </w:t>
      </w:r>
      <w:r w:rsidR="003A511C">
        <w:t>D</w:t>
      </w:r>
      <w:r w:rsidRPr="00B93FEC">
        <w:t xml:space="preserve">ata in goede orde, dus leesbaar, bruikbaar, volledig en juist zijn. Indien de </w:t>
      </w:r>
      <w:r w:rsidR="007046E8">
        <w:t>(Persoons)Gegevens</w:t>
      </w:r>
      <w:r w:rsidRPr="00B93FEC">
        <w:t xml:space="preserve"> in goede orde zijn ontvangen, stuurt Opdrachtgever hiervan een bevestiging aan</w:t>
      </w:r>
      <w:r>
        <w:t xml:space="preserve"> Opdrachtnemer. </w:t>
      </w:r>
    </w:p>
    <w:p w14:paraId="669EC905" w14:textId="77777777" w:rsidR="00CC5485" w:rsidRDefault="005304E5" w:rsidP="005304E5">
      <w:pPr>
        <w:pStyle w:val="Kop2"/>
        <w:numPr>
          <w:ilvl w:val="0"/>
          <w:numId w:val="0"/>
        </w:numPr>
        <w:ind w:left="709"/>
      </w:pPr>
      <w:r>
        <w:br w:type="column"/>
      </w:r>
    </w:p>
    <w:p w14:paraId="0879BE51" w14:textId="77777777" w:rsidR="00902FA1" w:rsidRPr="00C04FB1" w:rsidRDefault="00902FA1" w:rsidP="00902FA1">
      <w:pPr>
        <w:pStyle w:val="Kop1"/>
      </w:pPr>
      <w:bookmarkStart w:id="219" w:name="_Toc201568954"/>
      <w:r w:rsidRPr="00C04FB1">
        <w:t>Optie tot koop Apparatuur</w:t>
      </w:r>
      <w:bookmarkEnd w:id="219"/>
    </w:p>
    <w:p w14:paraId="4186F09C" w14:textId="43FD2353" w:rsidR="00902FA1" w:rsidRDefault="00902FA1" w:rsidP="002F72D9">
      <w:pPr>
        <w:pStyle w:val="Kop2"/>
      </w:pPr>
      <w:r>
        <w:t xml:space="preserve">In het geval van beëindiging van deze Overeenkomst, om welke reden dan ook, </w:t>
      </w:r>
      <w:r w:rsidR="0042087D">
        <w:t xml:space="preserve">heeft </w:t>
      </w:r>
      <w:r>
        <w:t xml:space="preserve">de Opdrachtgever het recht om de  Apparatuur </w:t>
      </w:r>
      <w:r w:rsidR="0042087D">
        <w:t>die onderdeel uitmaakt van</w:t>
      </w:r>
      <w:r>
        <w:t xml:space="preserve"> de </w:t>
      </w:r>
      <w:proofErr w:type="spellStart"/>
      <w:r w:rsidR="00FF139F">
        <w:t>Managed</w:t>
      </w:r>
      <w:proofErr w:type="spellEnd"/>
      <w:r w:rsidR="00FF139F">
        <w:t xml:space="preserve"> Service</w:t>
      </w:r>
      <w:r>
        <w:t xml:space="preserve"> </w:t>
      </w:r>
      <w:r w:rsidR="0042087D">
        <w:t xml:space="preserve">van Opdrachtnemer over te </w:t>
      </w:r>
      <w:r w:rsidR="00D51245">
        <w:t>nemen, teneinde</w:t>
      </w:r>
      <w:r>
        <w:t xml:space="preserve"> de Continuïteit van de </w:t>
      </w:r>
      <w:proofErr w:type="spellStart"/>
      <w:r w:rsidR="00FF139F">
        <w:t>Managed</w:t>
      </w:r>
      <w:proofErr w:type="spellEnd"/>
      <w:r w:rsidR="00FF139F">
        <w:t xml:space="preserve"> Service</w:t>
      </w:r>
      <w:r w:rsidR="0042087D">
        <w:t xml:space="preserve"> </w:t>
      </w:r>
      <w:r>
        <w:t xml:space="preserve">te </w:t>
      </w:r>
      <w:r w:rsidRPr="002C7D07">
        <w:t>waarborgen.</w:t>
      </w:r>
      <w:r w:rsidR="003A511C" w:rsidRPr="002C7D07">
        <w:t xml:space="preserve"> Opdrachtnemer doet daartoe bij dezen een bindend aanbod.</w:t>
      </w:r>
      <w:r w:rsidRPr="002C7D07">
        <w:t xml:space="preserve"> De</w:t>
      </w:r>
      <w:r>
        <w:t xml:space="preserve"> Koopprijs van de Apparatuur zal worden bepaald </w:t>
      </w:r>
      <w:r w:rsidR="0042087D">
        <w:t>op basis van de daadwerkelijke waarde,</w:t>
      </w:r>
      <w:r w:rsidR="0026484A">
        <w:t xml:space="preserve"> </w:t>
      </w:r>
      <w:r w:rsidR="0042087D">
        <w:t>die zal worden vastgesteld volgend de volgende methodiek</w:t>
      </w:r>
      <w:r>
        <w:t xml:space="preserve"> </w:t>
      </w:r>
      <w:r w:rsidR="005235BB" w:rsidRPr="005235BB">
        <w:t>die door Partijen in bijlage B, DAP, nader wordt vastgesteld</w:t>
      </w:r>
      <w:r>
        <w:t xml:space="preserve"> De Opdrachtgever dient zijn intentie tot aankoop schriftelijk aan de Opdrachtnemer kenbaar te maken </w:t>
      </w:r>
      <w:r w:rsidR="008939F5">
        <w:t>uiterlijk op de datum waarop de</w:t>
      </w:r>
      <w:r>
        <w:t xml:space="preserve"> Overeenkomst</w:t>
      </w:r>
      <w:r w:rsidR="008939F5">
        <w:t xml:space="preserve"> afloopt</w:t>
      </w:r>
      <w:r>
        <w:t>.</w:t>
      </w:r>
    </w:p>
    <w:p w14:paraId="70C95993" w14:textId="77777777" w:rsidR="0042087D" w:rsidRDefault="0042087D" w:rsidP="002F72D9">
      <w:pPr>
        <w:pStyle w:val="Kop2"/>
      </w:pPr>
      <w:r>
        <w:t>Indien Partijen geen overeenstemming weten te bereiken over de waarde van de Apparatuur, zullen Partijen een bindend adviseur aanstellen die de waarde namens Partijen zal vaststellen.</w:t>
      </w:r>
    </w:p>
    <w:p w14:paraId="777E527C" w14:textId="77777777" w:rsidR="00902FA1" w:rsidRDefault="00902FA1" w:rsidP="002F72D9">
      <w:pPr>
        <w:pStyle w:val="Kop2"/>
      </w:pPr>
      <w:r>
        <w:t>Voorwaarden voor de aankoop van de Apparatuur zijn onder meer:</w:t>
      </w:r>
    </w:p>
    <w:p w14:paraId="442F6971" w14:textId="77777777" w:rsidR="00902FA1" w:rsidRDefault="00902FA1" w:rsidP="002F72D9">
      <w:pPr>
        <w:pStyle w:val="Kop3"/>
      </w:pPr>
      <w:r>
        <w:t>De Opdrachtgever zal de volledige Koopprijs van de apparatuur voldoen binnen 60 dagen na de kennisgeving van zijn intentie tot aankoop.</w:t>
      </w:r>
    </w:p>
    <w:p w14:paraId="69ECDA68" w14:textId="77777777" w:rsidR="00902FA1" w:rsidRDefault="00902FA1" w:rsidP="002F72D9">
      <w:pPr>
        <w:pStyle w:val="Kop3"/>
      </w:pPr>
      <w:r>
        <w:t>De Apparatuur zal worden overgedragen aan de Opdrachtgever in de staat waarin deze zich bevindt op het moment van beëindiging van deze Overeenkomst contract, behoudens normale slijtage en deprecieerbaarheid.</w:t>
      </w:r>
    </w:p>
    <w:p w14:paraId="3E83B720" w14:textId="662C358B" w:rsidR="00902FA1" w:rsidRPr="002C7D07" w:rsidRDefault="00902FA1" w:rsidP="002F72D9">
      <w:pPr>
        <w:pStyle w:val="Kop3"/>
      </w:pPr>
      <w:r w:rsidRPr="002C7D07">
        <w:t xml:space="preserve">De Opdrachtgever aanvaardt alle verantwoordelijkheid voor de Apparatuur vanaf het moment </w:t>
      </w:r>
      <w:r w:rsidR="003A511C" w:rsidRPr="002C7D07">
        <w:t>levering na koop</w:t>
      </w:r>
      <w:r w:rsidRPr="002C7D07">
        <w:t xml:space="preserve"> en zal Opdrachtnemer vrijwaren van enige aansprakelijkheid voor schade aan de Apparatuur na </w:t>
      </w:r>
      <w:r w:rsidR="003A511C" w:rsidRPr="002C7D07">
        <w:t>levering.</w:t>
      </w:r>
    </w:p>
    <w:p w14:paraId="5E151D51" w14:textId="77777777" w:rsidR="00902FA1" w:rsidRPr="002C7D07" w:rsidRDefault="00902FA1" w:rsidP="002F72D9">
      <w:pPr>
        <w:pStyle w:val="Kop2"/>
      </w:pPr>
      <w:r w:rsidRPr="002C7D07">
        <w:t>Opdrachtnemer behoudt zich het recht voor om de koop van de apparatuur te weigeren indien de Opdrachtgever niet voldoet aan de bovengenoemde voorwaarden. De weigering zal schriftelijk aan de Opdrachtgever worden medegedeeld binnen 10 kalenderdagen na ontvangst van de kennisgeving van intentie tot aankoop.</w:t>
      </w:r>
    </w:p>
    <w:p w14:paraId="6B128C55" w14:textId="19C5854D" w:rsidR="00902FA1" w:rsidRDefault="00902FA1" w:rsidP="002F72D9">
      <w:pPr>
        <w:pStyle w:val="Kop2"/>
      </w:pPr>
      <w:r w:rsidRPr="002C7D07">
        <w:t>Deze optie</w:t>
      </w:r>
      <w:r>
        <w:t xml:space="preserve"> tot koop is persoonlijk voor de Opdrachtgever en kan niet worden overgedragen aan een </w:t>
      </w:r>
      <w:r w:rsidR="00A01A75">
        <w:t>D</w:t>
      </w:r>
      <w:r>
        <w:t xml:space="preserve">erde </w:t>
      </w:r>
      <w:r w:rsidR="00A01A75">
        <w:t>P</w:t>
      </w:r>
      <w:r>
        <w:t>artij zonder voorafgaande schriftelijke toestemming van Opdrachtnemer.</w:t>
      </w:r>
    </w:p>
    <w:p w14:paraId="419E85E6" w14:textId="6CF0009C" w:rsidR="0042087D" w:rsidRPr="0042087D" w:rsidRDefault="0042087D" w:rsidP="00263874">
      <w:pPr>
        <w:pStyle w:val="Kop2"/>
      </w:pPr>
      <w:r>
        <w:t xml:space="preserve">Indien Opdrachtgever besluit om geen gebruik te maken van de koopoptie beschreven in dit artikel, strekt de </w:t>
      </w:r>
      <w:r w:rsidR="00263874">
        <w:t xml:space="preserve">                                                 </w:t>
      </w:r>
      <w:proofErr w:type="spellStart"/>
      <w:r w:rsidR="00A01A75">
        <w:t>R</w:t>
      </w:r>
      <w:r>
        <w:t>etransiteverplichting</w:t>
      </w:r>
      <w:proofErr w:type="spellEnd"/>
      <w:r>
        <w:t xml:space="preserve"> van Opdrachtnemer zich mede uit tot het leveren van een volledige medewerking aan de migratie van de </w:t>
      </w:r>
      <w:proofErr w:type="spellStart"/>
      <w:r w:rsidR="00FF139F">
        <w:t>Managed</w:t>
      </w:r>
      <w:proofErr w:type="spellEnd"/>
      <w:r w:rsidR="00FF139F">
        <w:t xml:space="preserve"> Service</w:t>
      </w:r>
      <w:r>
        <w:t xml:space="preserve"> (zonder Apparatuur) naar andere Apparatuur.</w:t>
      </w:r>
    </w:p>
    <w:p w14:paraId="7983AD7B" w14:textId="77777777" w:rsidR="00CC5485" w:rsidRPr="002C7D07" w:rsidRDefault="00CC5485" w:rsidP="00CC5485">
      <w:pPr>
        <w:pStyle w:val="Kop1"/>
      </w:pPr>
      <w:bookmarkStart w:id="220" w:name="_Toc201568955"/>
      <w:r w:rsidRPr="002C7D07">
        <w:t>Elektronisch Bestellen en Factureren</w:t>
      </w:r>
      <w:bookmarkEnd w:id="217"/>
      <w:bookmarkEnd w:id="218"/>
      <w:bookmarkEnd w:id="220"/>
    </w:p>
    <w:p w14:paraId="4BA33B39" w14:textId="6A2DBD78" w:rsidR="00CC5485" w:rsidRPr="002C7D07" w:rsidRDefault="00CC5485" w:rsidP="002F72D9">
      <w:pPr>
        <w:pStyle w:val="Kop2"/>
      </w:pPr>
      <w:bookmarkStart w:id="221" w:name="_Ref163736188"/>
      <w:r w:rsidRPr="002C7D07">
        <w:t xml:space="preserve">Opdrachtgever maakt gebruik van het automatiseringssysteem zoals genoemd in paragraaf </w:t>
      </w:r>
      <w:r w:rsidR="005304E5">
        <w:t>10</w:t>
      </w:r>
      <w:r w:rsidRPr="002C7D07">
        <w:t>.5 van de Specificatie van Opdracht.  Opdrachtnemer verleent op een daartoe strekkend verzoek van Opdrachtgever - binnen drie (3) maanden – zijn medewerking aan de invoering en toepassing van het dan geldende en opvolgende automatiseringssysteem inzake elektronisch bestellen en factureren tussen Partijen. De kosten die Opdrachtgever en Opdrachtnemer in dit verband (</w:t>
      </w:r>
      <w:r w:rsidR="00A01A75" w:rsidRPr="002C7D07">
        <w:t>ook</w:t>
      </w:r>
      <w:r w:rsidR="002C7D07" w:rsidRPr="002C7D07">
        <w:t xml:space="preserve"> </w:t>
      </w:r>
      <w:r w:rsidRPr="002C7D07">
        <w:t>in de toekomst) maken, zijn voor eigen rekening.</w:t>
      </w:r>
      <w:bookmarkEnd w:id="221"/>
    </w:p>
    <w:p w14:paraId="5023D724" w14:textId="77777777" w:rsidR="00CC5485" w:rsidRPr="00807BDD" w:rsidRDefault="00CC5485" w:rsidP="00CC5485">
      <w:pPr>
        <w:pStyle w:val="Kop1"/>
      </w:pPr>
      <w:bookmarkStart w:id="222" w:name="_Toc201568956"/>
      <w:r w:rsidRPr="002C7D07">
        <w:t>Maatschappelijk</w:t>
      </w:r>
      <w:r w:rsidRPr="00807BDD">
        <w:t xml:space="preserve"> verantwoord inkopen</w:t>
      </w:r>
      <w:bookmarkEnd w:id="222"/>
    </w:p>
    <w:p w14:paraId="0A016D54" w14:textId="7886B5E3" w:rsidR="00CC5485" w:rsidRPr="005304E5" w:rsidRDefault="00CC5485" w:rsidP="002F72D9">
      <w:pPr>
        <w:pStyle w:val="Kop2"/>
      </w:pPr>
      <w:r w:rsidRPr="005304E5">
        <w:t xml:space="preserve">Opdrachtnemer is verplicht de Prestatie inclusief ander toebehoren te leveren volgens de in hoofdstuk </w:t>
      </w:r>
      <w:r w:rsidR="00BF6B60" w:rsidRPr="005304E5">
        <w:t>5</w:t>
      </w:r>
      <w:r w:rsidRPr="005304E5">
        <w:t xml:space="preserve"> van de Specificatie van de opdracht genoemde eisen, normen en richtlijnen. </w:t>
      </w:r>
    </w:p>
    <w:p w14:paraId="73CBDC8B" w14:textId="77777777" w:rsidR="00CC5485" w:rsidRPr="005304E5" w:rsidRDefault="00CC5485" w:rsidP="002F72D9">
      <w:pPr>
        <w:pStyle w:val="Kop2"/>
      </w:pPr>
      <w:r w:rsidRPr="005304E5">
        <w:t>Opdrachtgever is gerechtigd de overlegde certificaten en/of ingevulde Bijlagen te controleren op juistheid.</w:t>
      </w:r>
    </w:p>
    <w:p w14:paraId="6ED8C711" w14:textId="77777777" w:rsidR="00CC5485" w:rsidRPr="001A0B32" w:rsidRDefault="00CC5485" w:rsidP="002F72D9">
      <w:pPr>
        <w:pStyle w:val="Kop2"/>
        <w:rPr>
          <w:snapToGrid w:val="0"/>
        </w:rPr>
      </w:pPr>
      <w:bookmarkStart w:id="223" w:name="_Ref369011852"/>
      <w:r w:rsidRPr="005304E5">
        <w:rPr>
          <w:snapToGrid w:val="0"/>
        </w:rPr>
        <w:t>Indien</w:t>
      </w:r>
      <w:r w:rsidRPr="001A0B32">
        <w:rPr>
          <w:snapToGrid w:val="0"/>
        </w:rPr>
        <w:t xml:space="preserve"> Opdrachtgever uit de controle bedoeld in het vorige lid constateert dat de overlegde certificaten of Bijlagen onjuist of verouderd zijn, waardoor toepassing haar doel mist, is Opdrachtgever, onverminderd de overige aan haar toekomende rechten en zonder enige verplichting tot schadevergoeding, bevoegd deze Overeenkomst geheel of gedeeltelijk met onmiddellijke ingang op te zeggen of te ontbinden dan wel de (verdere) uitvoering van deze Overeenkomst op te schorten.</w:t>
      </w:r>
      <w:bookmarkEnd w:id="223"/>
    </w:p>
    <w:p w14:paraId="0D59B9B6" w14:textId="77777777" w:rsidR="00CC5485" w:rsidRPr="00570BB9" w:rsidRDefault="00CC5485" w:rsidP="00CC5485">
      <w:pPr>
        <w:pStyle w:val="Kop1"/>
      </w:pPr>
      <w:bookmarkStart w:id="224" w:name="_Ref44819821"/>
      <w:bookmarkStart w:id="225" w:name="_Toc45417738"/>
      <w:bookmarkStart w:id="226" w:name="_Toc201568957"/>
      <w:r w:rsidRPr="00570BB9">
        <w:t>Geschillen en toepasselijk recht</w:t>
      </w:r>
      <w:bookmarkEnd w:id="224"/>
      <w:bookmarkEnd w:id="225"/>
      <w:bookmarkEnd w:id="226"/>
      <w:r w:rsidRPr="00570BB9">
        <w:t xml:space="preserve"> </w:t>
      </w:r>
    </w:p>
    <w:p w14:paraId="46362933" w14:textId="16A25E03" w:rsidR="00CC5485" w:rsidRPr="00AD3126" w:rsidRDefault="00CC5485" w:rsidP="002F72D9">
      <w:pPr>
        <w:pStyle w:val="Kop2"/>
      </w:pPr>
      <w:bookmarkStart w:id="227" w:name="_Ref369011904"/>
      <w:r w:rsidRPr="00AD3126">
        <w:t xml:space="preserve">Ieder geschil tussen Partijen met betrekking tot deze </w:t>
      </w:r>
      <w:r w:rsidR="00BF6B60" w:rsidRPr="00AD3126">
        <w:t>Overeenkomst,</w:t>
      </w:r>
      <w:r w:rsidRPr="00AD3126">
        <w:t xml:space="preserve"> zal bij uitsluiting worden voorgelegd aan de daartoe bevoegde rechter in het arrondissement Den Haag, tenzij partijen alsnog arbitrage of bindend advies</w:t>
      </w:r>
      <w:r w:rsidR="0096295D">
        <w:t xml:space="preserve"> </w:t>
      </w:r>
      <w:r w:rsidRPr="00AD3126">
        <w:t>overeenkomen.</w:t>
      </w:r>
      <w:bookmarkEnd w:id="227"/>
    </w:p>
    <w:p w14:paraId="26D75834" w14:textId="77777777" w:rsidR="00CC5485" w:rsidRDefault="00CC5485" w:rsidP="002F72D9">
      <w:pPr>
        <w:pStyle w:val="Kop2"/>
      </w:pPr>
      <w:bookmarkStart w:id="228" w:name="_Ref369012312"/>
      <w:r w:rsidRPr="00AD3126">
        <w:t>Op deze Overeenkomst is Nederlands recht van toepassing. De toepasselijkheid van het Weens Koopverdrag is uitgesloten.</w:t>
      </w:r>
      <w:bookmarkEnd w:id="228"/>
    </w:p>
    <w:p w14:paraId="2E5F9217" w14:textId="77777777" w:rsidR="00CC5485" w:rsidRPr="00570BB9" w:rsidRDefault="00CC5485" w:rsidP="00CC5485">
      <w:pPr>
        <w:pStyle w:val="Kop1"/>
      </w:pPr>
      <w:bookmarkStart w:id="229" w:name="_Toc45417739"/>
      <w:bookmarkStart w:id="230" w:name="_Toc201568958"/>
      <w:r w:rsidRPr="00570BB9">
        <w:lastRenderedPageBreak/>
        <w:t>Algemeen</w:t>
      </w:r>
      <w:bookmarkEnd w:id="229"/>
      <w:bookmarkEnd w:id="230"/>
    </w:p>
    <w:p w14:paraId="237455F9" w14:textId="77777777" w:rsidR="00CC5485" w:rsidRPr="00A31764" w:rsidRDefault="00CC5485" w:rsidP="002F72D9">
      <w:pPr>
        <w:pStyle w:val="Kop2"/>
      </w:pPr>
      <w:bookmarkStart w:id="231" w:name="_Ref369087913"/>
      <w:r w:rsidRPr="00A31764">
        <w:t>De algemene leverings</w:t>
      </w:r>
      <w:r w:rsidRPr="00A31764">
        <w:noBreakHyphen/>
        <w:t xml:space="preserve"> en betalingsvoorwaarden van Opdrachtnemer en diens onderaannemers zijn niet van toepassing.</w:t>
      </w:r>
      <w:bookmarkStart w:id="232" w:name="_Ref257118499"/>
      <w:bookmarkEnd w:id="231"/>
    </w:p>
    <w:p w14:paraId="4112EE39" w14:textId="77777777" w:rsidR="00CC5485" w:rsidRPr="00A31764" w:rsidRDefault="00CC5485" w:rsidP="002F72D9">
      <w:pPr>
        <w:pStyle w:val="Kop2"/>
      </w:pPr>
      <w:r w:rsidRPr="00A31764">
        <w:t xml:space="preserve">Kennisgevingen die Partijen op grond van deze Overeenkomst aan elkaar zullen doen, vinden schriftelijk plaats. </w:t>
      </w:r>
    </w:p>
    <w:p w14:paraId="0E49E677" w14:textId="2A460757" w:rsidR="00CC5485" w:rsidRPr="00A31764" w:rsidRDefault="00CC5485" w:rsidP="002F72D9">
      <w:pPr>
        <w:pStyle w:val="Kop2"/>
      </w:pPr>
      <w:r w:rsidRPr="00A31764">
        <w:t xml:space="preserve">Opdrachtnemer stelt alle </w:t>
      </w:r>
      <w:r w:rsidR="002D5C8F">
        <w:t>G</w:t>
      </w:r>
      <w:r w:rsidRPr="00A31764">
        <w:t>egevens</w:t>
      </w:r>
      <w:r w:rsidR="002D5C8F">
        <w:t xml:space="preserve">, niet zijnde Gegevens </w:t>
      </w:r>
      <w:r w:rsidR="002D5C8F" w:rsidRPr="002D5C8F">
        <w:t xml:space="preserve">die uitsluitend toebehoren aan </w:t>
      </w:r>
      <w:r w:rsidR="002862BF">
        <w:t xml:space="preserve">Opdrachtnemer, </w:t>
      </w:r>
      <w:r w:rsidR="002862BF" w:rsidRPr="00A31764">
        <w:t>die</w:t>
      </w:r>
      <w:r w:rsidRPr="00A31764">
        <w:t xml:space="preserve"> zij in het kader van de uitvoering van de Overeenkomst onder zich heeft, inclusief eventueel daarvan gemaakte kopieën, op diens eerste verzoek aan Opdrachtgever ter beschikking.</w:t>
      </w:r>
    </w:p>
    <w:p w14:paraId="441B09F8" w14:textId="77777777" w:rsidR="00CC5485" w:rsidRPr="00A31764" w:rsidRDefault="00CC5485" w:rsidP="002F72D9">
      <w:pPr>
        <w:pStyle w:val="Kop2"/>
      </w:pPr>
      <w:bookmarkStart w:id="233" w:name="_Ref257122481"/>
      <w:bookmarkEnd w:id="232"/>
      <w:r w:rsidRPr="00A31764">
        <w:t>Mondelinge mededelingen, toezeggingen of afspraken hebben geen rechtskracht tenzij deze na uiterlijk vijf (5) Werkdagen schriftelijk zijn bevestigd door de daartoe bevoegde Personen.</w:t>
      </w:r>
      <w:bookmarkEnd w:id="233"/>
    </w:p>
    <w:p w14:paraId="5C5A4569" w14:textId="77777777" w:rsidR="00CC5485" w:rsidRPr="00A31764" w:rsidRDefault="00CC5485" w:rsidP="002F72D9">
      <w:pPr>
        <w:pStyle w:val="Kop2"/>
      </w:pPr>
      <w:r w:rsidRPr="00A31764">
        <w:t>Ten aanzien van alle bepalingen uit de Overeenkomst die in de zin der wet als ‘boete’ worden aangemerkt geldt in afwijking van artikel 6:92 BW dat het Opdrachtgever vrij staat om naast boetes volledige schadevergoeding te vorderen en wordt het recht van Opdrachtgever op nakoming of (gedeeltelijke) ontbinding onverlet gelaten.</w:t>
      </w:r>
    </w:p>
    <w:p w14:paraId="0E25B094" w14:textId="77777777" w:rsidR="00CC5485" w:rsidRPr="00A31764" w:rsidRDefault="00CC5485" w:rsidP="002F72D9">
      <w:pPr>
        <w:pStyle w:val="Kop2"/>
      </w:pPr>
      <w:bookmarkStart w:id="234" w:name="_Ref294002619"/>
      <w:r w:rsidRPr="00A31764">
        <w:t>Geen van Partijen is bevoegd Personeelsleden van de andere Partij te bewegen tot prestaties, toezeggingen en dergelijke, tegen enige vorm van beloning of gift aan dat personeelslid, zonder welke beloning of gift de prestatie of toezegging niet, of onder andere voorwaarden, tot stand zou zijn gekomen.</w:t>
      </w:r>
      <w:bookmarkEnd w:id="234"/>
    </w:p>
    <w:p w14:paraId="56F3D2AA" w14:textId="77777777" w:rsidR="00CC5485" w:rsidRDefault="00CC5485" w:rsidP="002F72D9">
      <w:pPr>
        <w:pStyle w:val="Kop2"/>
      </w:pPr>
      <w:r w:rsidRPr="00A31764">
        <w:t>Opdrachtnemer zal zich onthouden van alle activiteiten die enige belangenverstrengeling met zich meebrengen in het kader van de uitvoering van deze Overeenkomst. Indien Opdrachtnemer op enigerlei wijze twijfelt of ermee bekend is of kan zijn dat er sprake is van een belangenverstrengeling, heeft hij de verplichting zulks per omgaande aan de Opdrachtgever te melden.</w:t>
      </w:r>
    </w:p>
    <w:p w14:paraId="33FF1F71" w14:textId="77777777" w:rsidR="00707A74" w:rsidRDefault="00CC5485" w:rsidP="002F72D9">
      <w:pPr>
        <w:pStyle w:val="Kop2"/>
      </w:pPr>
      <w:r w:rsidRPr="00184755">
        <w:t xml:space="preserve">Gedurende de duur van deze Overeenkomst zullen </w:t>
      </w:r>
      <w:r w:rsidR="00DF18CF">
        <w:t>P</w:t>
      </w:r>
      <w:r w:rsidRPr="00184755">
        <w:t>artijen niet zonder vooraf</w:t>
      </w:r>
      <w:r w:rsidRPr="00184755">
        <w:softHyphen/>
        <w:t xml:space="preserve">gaande schriftelijke toestemming van de andere Partij (een) </w:t>
      </w:r>
      <w:r w:rsidR="00DF18CF">
        <w:t>M</w:t>
      </w:r>
      <w:r w:rsidRPr="00184755">
        <w:t xml:space="preserve">edewerker(s) die betrokken zijn bij de uitvoering van deze Overeenkomst, van deze andere Partij in dienst nemen, dan wel anderszins voor zich laten werken. Opdrachtnemer staat </w:t>
      </w:r>
      <w:r w:rsidR="00707A74" w:rsidRPr="00184755">
        <w:t>ervoor</w:t>
      </w:r>
      <w:r w:rsidRPr="00184755">
        <w:t xml:space="preserve"> in dat het bepaalde in dit lid tevens zal worden nagekomen door gelieerde derden zoals maatschappijen in en/of buiten Neder</w:t>
      </w:r>
      <w:r w:rsidRPr="00184755">
        <w:softHyphen/>
        <w:t>land, die behoren tot het concern van Opdrachtnemer of het concern waar Opdrachtnemer deel van uitmaakt. De toestemming wordt echter niet op onredelijke grond onthouden.</w:t>
      </w:r>
      <w:r w:rsidRPr="00570BB9">
        <w:t xml:space="preserve"> </w:t>
      </w:r>
    </w:p>
    <w:p w14:paraId="2911AF8E" w14:textId="74F90F68" w:rsidR="00CC5485" w:rsidRDefault="00707A74" w:rsidP="00CE1F40">
      <w:pPr>
        <w:pStyle w:val="Kop2"/>
        <w:numPr>
          <w:ilvl w:val="0"/>
          <w:numId w:val="0"/>
        </w:numPr>
        <w:ind w:left="709"/>
      </w:pPr>
      <w:r>
        <w:br w:type="column"/>
      </w:r>
    </w:p>
    <w:p w14:paraId="03651A3D" w14:textId="07664060" w:rsidR="00F85BDD" w:rsidRPr="000F5AD1" w:rsidRDefault="00B12CF7" w:rsidP="00F85BDD">
      <w:pPr>
        <w:pStyle w:val="Kop1"/>
        <w:numPr>
          <w:ilvl w:val="0"/>
          <w:numId w:val="0"/>
        </w:numPr>
        <w:ind w:left="573" w:hanging="573"/>
        <w:rPr>
          <w:u w:val="single"/>
        </w:rPr>
      </w:pPr>
      <w:bookmarkStart w:id="235" w:name="_Toc201568959"/>
      <w:r w:rsidRPr="00184755">
        <w:rPr>
          <w:u w:val="single"/>
        </w:rPr>
        <w:t xml:space="preserve">Sectie </w:t>
      </w:r>
      <w:r w:rsidR="00F85BDD" w:rsidRPr="00184755">
        <w:rPr>
          <w:u w:val="single"/>
        </w:rPr>
        <w:t xml:space="preserve">B. </w:t>
      </w:r>
      <w:r w:rsidR="00F85BDD" w:rsidRPr="00184755">
        <w:rPr>
          <w:u w:val="single"/>
        </w:rPr>
        <w:tab/>
      </w:r>
      <w:r w:rsidR="006531B4" w:rsidRPr="00184755">
        <w:rPr>
          <w:u w:val="single"/>
        </w:rPr>
        <w:t>Standaard</w:t>
      </w:r>
      <w:r w:rsidR="00DA19F4">
        <w:rPr>
          <w:u w:val="single"/>
        </w:rPr>
        <w:t xml:space="preserve"> en Systeem </w:t>
      </w:r>
      <w:r w:rsidR="006531B4" w:rsidRPr="00184755">
        <w:rPr>
          <w:u w:val="single"/>
        </w:rPr>
        <w:t>p</w:t>
      </w:r>
      <w:r w:rsidR="00B75506" w:rsidRPr="00184755">
        <w:rPr>
          <w:u w:val="single"/>
        </w:rPr>
        <w:t xml:space="preserve">rogrammatuur van </w:t>
      </w:r>
      <w:r w:rsidR="00F85BDD" w:rsidRPr="00184755">
        <w:rPr>
          <w:u w:val="single"/>
        </w:rPr>
        <w:t xml:space="preserve">de </w:t>
      </w:r>
      <w:proofErr w:type="spellStart"/>
      <w:r w:rsidR="00FF139F">
        <w:rPr>
          <w:u w:val="single"/>
        </w:rPr>
        <w:t>Managed</w:t>
      </w:r>
      <w:proofErr w:type="spellEnd"/>
      <w:r w:rsidR="00FF139F">
        <w:rPr>
          <w:u w:val="single"/>
        </w:rPr>
        <w:t xml:space="preserve"> Service</w:t>
      </w:r>
      <w:bookmarkEnd w:id="235"/>
    </w:p>
    <w:p w14:paraId="58AC4F08" w14:textId="7495F50B" w:rsidR="00D9086B" w:rsidRPr="000B4E49" w:rsidRDefault="00D9086B" w:rsidP="003F27F2">
      <w:pPr>
        <w:pStyle w:val="Kop1"/>
      </w:pPr>
      <w:bookmarkStart w:id="236" w:name="_Ref143688126"/>
      <w:bookmarkStart w:id="237" w:name="_Toc201568960"/>
      <w:r w:rsidRPr="000F5AD1">
        <w:t>Gebruiksrechten</w:t>
      </w:r>
      <w:bookmarkEnd w:id="47"/>
      <w:bookmarkEnd w:id="48"/>
      <w:bookmarkEnd w:id="236"/>
      <w:r w:rsidRPr="000B4E49">
        <w:t xml:space="preserve"> </w:t>
      </w:r>
      <w:bookmarkStart w:id="238" w:name="_Ref257116200"/>
      <w:bookmarkEnd w:id="49"/>
      <w:bookmarkEnd w:id="50"/>
      <w:r w:rsidR="006531B4">
        <w:t>Standaardp</w:t>
      </w:r>
      <w:r w:rsidR="00D61091">
        <w:t xml:space="preserve">rogrammatuur </w:t>
      </w:r>
      <w:proofErr w:type="spellStart"/>
      <w:r w:rsidR="00FF139F">
        <w:t>Managed</w:t>
      </w:r>
      <w:proofErr w:type="spellEnd"/>
      <w:r w:rsidR="00FF139F">
        <w:t xml:space="preserve"> Service</w:t>
      </w:r>
      <w:r w:rsidR="00D61091">
        <w:t xml:space="preserve"> (licentie)</w:t>
      </w:r>
      <w:bookmarkEnd w:id="237"/>
    </w:p>
    <w:p w14:paraId="42DBC92E" w14:textId="024E8620" w:rsidR="007B0CCA" w:rsidRDefault="007B0CCA" w:rsidP="007B0CCA">
      <w:pPr>
        <w:pStyle w:val="Kop2"/>
      </w:pPr>
      <w:bookmarkStart w:id="239" w:name="_Ref143613715"/>
      <w:r w:rsidRPr="00E501E7">
        <w:t xml:space="preserve">Opdrachtnemer verleent, en verklaart hiertoe bevoegd te zijn, Opdrachtgever alle Gebruiksrechten die noodzakelijk zijn om in het kader van de Overeenkomst gebruik te kunnen maken van de </w:t>
      </w:r>
      <w:proofErr w:type="spellStart"/>
      <w:r>
        <w:t>Managed</w:t>
      </w:r>
      <w:proofErr w:type="spellEnd"/>
      <w:r>
        <w:t xml:space="preserve"> Service</w:t>
      </w:r>
      <w:r w:rsidRPr="00E501E7">
        <w:t xml:space="preserve"> op de wijze zoals is omschreven in de Aanbestedingsstukken.</w:t>
      </w:r>
      <w:r w:rsidR="00707A74">
        <w:t xml:space="preserve"> </w:t>
      </w:r>
      <w:r w:rsidRPr="00E501E7">
        <w:t xml:space="preserve">De Gebruiksrechten zijn niet-exclusief en niet overdraagbaar en gelden voor de gehele duur van deze Overeenkomst. </w:t>
      </w:r>
      <w:r w:rsidR="00707A74">
        <w:t xml:space="preserve"> </w:t>
      </w:r>
      <w:r w:rsidRPr="00E501E7">
        <w:t xml:space="preserve">De Gebruiksrechten zien toe op alle gebruik van alle voor de </w:t>
      </w:r>
      <w:proofErr w:type="spellStart"/>
      <w:r>
        <w:t>Managed</w:t>
      </w:r>
      <w:proofErr w:type="spellEnd"/>
      <w:r>
        <w:t xml:space="preserve"> Service</w:t>
      </w:r>
      <w:r w:rsidRPr="00E501E7">
        <w:t xml:space="preserve"> benodigde (Systeem)Programmatuur. </w:t>
      </w:r>
    </w:p>
    <w:p w14:paraId="487ACC64" w14:textId="492A928A" w:rsidR="007B0CCA" w:rsidRPr="007B0CCA" w:rsidRDefault="007B0CCA" w:rsidP="009F7F05">
      <w:pPr>
        <w:pStyle w:val="Kop2"/>
      </w:pPr>
      <w:r w:rsidRPr="00E501E7">
        <w:t>Op geen enkele wijze mogen Gebruiksrechten een beperking vormen voor de werking van de</w:t>
      </w:r>
      <w:r>
        <w:t xml:space="preserve"> </w:t>
      </w:r>
      <w:proofErr w:type="spellStart"/>
      <w:r>
        <w:t>Managed</w:t>
      </w:r>
      <w:proofErr w:type="spellEnd"/>
      <w:r>
        <w:t xml:space="preserve"> Services. </w:t>
      </w:r>
    </w:p>
    <w:bookmarkEnd w:id="239"/>
    <w:p w14:paraId="4AE27CFB" w14:textId="7ACE1E05" w:rsidR="00537937" w:rsidRPr="00FC15DA" w:rsidRDefault="00537937" w:rsidP="002F72D9">
      <w:pPr>
        <w:pStyle w:val="Kop2"/>
      </w:pPr>
      <w:r w:rsidRPr="00FC15DA">
        <w:t xml:space="preserve">De uitbreiding in hoeveelheid van de </w:t>
      </w:r>
      <w:r w:rsidR="005121E7" w:rsidRPr="00FC15DA">
        <w:t>Gebruiksrechten (ook wel licenties genoemd)</w:t>
      </w:r>
      <w:r w:rsidRPr="00FC15DA">
        <w:t xml:space="preserve"> ten behoeve van de </w:t>
      </w:r>
      <w:proofErr w:type="spellStart"/>
      <w:r w:rsidR="00FF139F">
        <w:t>Managed</w:t>
      </w:r>
      <w:proofErr w:type="spellEnd"/>
      <w:r w:rsidR="00FF139F">
        <w:t xml:space="preserve"> Service</w:t>
      </w:r>
      <w:r w:rsidR="00416FF9" w:rsidRPr="00FC15DA">
        <w:t xml:space="preserve"> </w:t>
      </w:r>
      <w:r w:rsidRPr="00FC15DA">
        <w:t xml:space="preserve">kunnen niet leiden tot een wijziging van het hier voornoemde Gebruiksrecht, tenzij er sprake is van een situatie zoals bedoeld in </w:t>
      </w:r>
      <w:r w:rsidR="007F2582" w:rsidRPr="00FC15DA">
        <w:fldChar w:fldCharType="begin"/>
      </w:r>
      <w:r w:rsidRPr="00FC15DA">
        <w:instrText xml:space="preserve"> REF _Ref347999964 \n \h </w:instrText>
      </w:r>
      <w:r w:rsidR="00FC15DA">
        <w:instrText xml:space="preserve"> \* MERGEFORMAT </w:instrText>
      </w:r>
      <w:r w:rsidR="007F2582" w:rsidRPr="00FC15DA">
        <w:fldChar w:fldCharType="separate"/>
      </w:r>
      <w:r w:rsidR="00FA6C46">
        <w:t>42.14</w:t>
      </w:r>
      <w:r w:rsidR="007F2582" w:rsidRPr="00FC15DA">
        <w:fldChar w:fldCharType="end"/>
      </w:r>
      <w:r w:rsidRPr="00FC15DA">
        <w:t>.</w:t>
      </w:r>
    </w:p>
    <w:p w14:paraId="6DE19261" w14:textId="4D25A13F" w:rsidR="00537937" w:rsidRDefault="00537937" w:rsidP="002F72D9">
      <w:pPr>
        <w:pStyle w:val="Kop2"/>
      </w:pPr>
      <w:bookmarkStart w:id="240" w:name="_Ref266711609"/>
      <w:r w:rsidRPr="00FC15DA">
        <w:t>Het Gebruiksrecht omvat</w:t>
      </w:r>
      <w:r w:rsidRPr="00570BB9">
        <w:t xml:space="preserve"> tevens, om niet, het recht om de Programmatuur op </w:t>
      </w:r>
      <w:r w:rsidR="00707A74" w:rsidRPr="00570BB9">
        <w:t>eenzelfde</w:t>
      </w:r>
      <w:r w:rsidRPr="00570BB9">
        <w:t xml:space="preserve"> wijze als in de Productieomgeving in te zetten en te gebruiken, voor zover bedoeld voor de Acceptatie, de </w:t>
      </w:r>
      <w:r w:rsidRPr="000F6EF9">
        <w:t>Acceptatietest</w:t>
      </w:r>
      <w:r w:rsidRPr="00570BB9">
        <w:t xml:space="preserve"> en/of het maken van kopieën voor </w:t>
      </w:r>
      <w:r w:rsidR="00570BB9" w:rsidRPr="00570BB9">
        <w:t>back-up</w:t>
      </w:r>
      <w:r w:rsidRPr="00570BB9">
        <w:t xml:space="preserve"> doeleinden van de programmatuur, niet zijnde de Productie-omgeving van Opdrachtgever (de OTA</w:t>
      </w:r>
      <w:r w:rsidR="00803C54">
        <w:t>P</w:t>
      </w:r>
      <w:r w:rsidRPr="00570BB9">
        <w:t xml:space="preserve"> omgeving).</w:t>
      </w:r>
      <w:r w:rsidRPr="005574FA">
        <w:rPr>
          <w:highlight w:val="lightGray"/>
        </w:rPr>
        <w:t xml:space="preserve"> </w:t>
      </w:r>
    </w:p>
    <w:p w14:paraId="08ED7A00" w14:textId="3BFEECB9" w:rsidR="007B0CCA" w:rsidRPr="00E501E7" w:rsidRDefault="007B0CCA" w:rsidP="007B0CCA">
      <w:pPr>
        <w:pStyle w:val="Kop2"/>
      </w:pPr>
      <w:r w:rsidRPr="00E501E7">
        <w:t xml:space="preserve">Logische opvolgers worden in alle gevallen </w:t>
      </w:r>
      <w:r w:rsidR="00707A74" w:rsidRPr="00E501E7">
        <w:t>over</w:t>
      </w:r>
      <w:r w:rsidRPr="00E501E7">
        <w:t xml:space="preserve"> de Programmatuur onverwijld, zonder bijkomende (licentie)kosten door Opdrachtnemer verstrekt.</w:t>
      </w:r>
    </w:p>
    <w:bookmarkEnd w:id="240"/>
    <w:p w14:paraId="01B99458" w14:textId="77777777" w:rsidR="00537937" w:rsidRDefault="00DE6F0F" w:rsidP="002F72D9">
      <w:pPr>
        <w:pStyle w:val="Kop2"/>
      </w:pPr>
      <w:r w:rsidRPr="003636D2">
        <w:t>Door Opdrachtgever ingeschakelde</w:t>
      </w:r>
      <w:r w:rsidR="00537937" w:rsidRPr="003636D2">
        <w:t xml:space="preserve"> derden mogen de Programmatuur in overeenstemming met de bepaling</w:t>
      </w:r>
      <w:r w:rsidR="00BE0D15">
        <w:t>en</w:t>
      </w:r>
      <w:r w:rsidR="00537937" w:rsidRPr="003636D2">
        <w:t xml:space="preserve"> van deze </w:t>
      </w:r>
      <w:r w:rsidR="0043357A" w:rsidRPr="003636D2">
        <w:t>Overeenkomst</w:t>
      </w:r>
      <w:r w:rsidR="00537937" w:rsidRPr="003636D2">
        <w:t xml:space="preserve"> gebruiken. Opdrachtgever blijft </w:t>
      </w:r>
      <w:r w:rsidR="00E7362E" w:rsidRPr="003636D2">
        <w:t xml:space="preserve">er </w:t>
      </w:r>
      <w:r w:rsidR="00537937" w:rsidRPr="003636D2">
        <w:t xml:space="preserve">te allen tijde verantwoordelijk </w:t>
      </w:r>
      <w:r w:rsidR="00E7362E" w:rsidRPr="003636D2">
        <w:t xml:space="preserve">voor </w:t>
      </w:r>
      <w:r w:rsidR="00537937" w:rsidRPr="003636D2">
        <w:t xml:space="preserve">dat de Programmatuur door voornoemde derden in overeenstemming met de bepalingen in deze </w:t>
      </w:r>
      <w:r w:rsidR="0043357A" w:rsidRPr="003636D2">
        <w:t>Overeenkomst</w:t>
      </w:r>
      <w:r w:rsidR="000F6EF9" w:rsidRPr="003636D2">
        <w:t xml:space="preserve"> </w:t>
      </w:r>
      <w:r w:rsidR="00537937" w:rsidRPr="003636D2">
        <w:t>word</w:t>
      </w:r>
      <w:r w:rsidR="00BE0D15">
        <w:t>t</w:t>
      </w:r>
      <w:r w:rsidR="00537937" w:rsidRPr="003636D2">
        <w:t xml:space="preserve"> gebruikt.</w:t>
      </w:r>
    </w:p>
    <w:p w14:paraId="14029429" w14:textId="71969602" w:rsidR="00A27745" w:rsidRPr="004C734F" w:rsidRDefault="00537937" w:rsidP="002F72D9">
      <w:pPr>
        <w:pStyle w:val="Kop2"/>
      </w:pPr>
      <w:bookmarkStart w:id="241" w:name="_Ref266711745"/>
      <w:r w:rsidRPr="00570BB9">
        <w:t xml:space="preserve">Opdrachtgever is </w:t>
      </w:r>
      <w:r w:rsidRPr="001C4637">
        <w:t xml:space="preserve">gerechtigd </w:t>
      </w:r>
      <w:r w:rsidR="00334E29" w:rsidRPr="001C4637">
        <w:t xml:space="preserve">na Acceptatie van (delen) van de </w:t>
      </w:r>
      <w:proofErr w:type="spellStart"/>
      <w:r w:rsidR="00FF139F">
        <w:t>Managed</w:t>
      </w:r>
      <w:proofErr w:type="spellEnd"/>
      <w:r w:rsidR="00FF139F">
        <w:t xml:space="preserve"> Service</w:t>
      </w:r>
      <w:r w:rsidR="00334E29" w:rsidRPr="001C4637">
        <w:t xml:space="preserve"> </w:t>
      </w:r>
      <w:r w:rsidRPr="001C4637">
        <w:t xml:space="preserve">de beschikbaarstelling van de </w:t>
      </w:r>
      <w:r w:rsidR="00334E29" w:rsidRPr="001C4637">
        <w:t xml:space="preserve">dan </w:t>
      </w:r>
      <w:r w:rsidRPr="001C4637">
        <w:t>meest recente versie van de</w:t>
      </w:r>
      <w:r w:rsidR="007B0CCA">
        <w:t xml:space="preserve"> (Systeem)</w:t>
      </w:r>
      <w:r w:rsidRPr="001C4637">
        <w:t>Programmatuur te verlangen, en indien van toepassing</w:t>
      </w:r>
      <w:r w:rsidR="00B912D9" w:rsidRPr="001C4637">
        <w:t>,</w:t>
      </w:r>
      <w:r w:rsidRPr="001C4637">
        <w:t xml:space="preserve"> met inachtneming van het bepaalde in</w:t>
      </w:r>
      <w:bookmarkEnd w:id="241"/>
      <w:r w:rsidRPr="001C4637">
        <w:t xml:space="preserve"> </w:t>
      </w:r>
      <w:r w:rsidR="007F2582" w:rsidRPr="001C4637">
        <w:fldChar w:fldCharType="begin"/>
      </w:r>
      <w:r w:rsidR="008851F5" w:rsidRPr="001C4637">
        <w:instrText xml:space="preserve"> REF _Ref369087869 \n \h </w:instrText>
      </w:r>
      <w:r w:rsidR="004C734F" w:rsidRPr="001C4637">
        <w:instrText xml:space="preserve"> \* MERGEFORMAT </w:instrText>
      </w:r>
      <w:r w:rsidR="007F2582" w:rsidRPr="001C4637">
        <w:fldChar w:fldCharType="separate"/>
      </w:r>
      <w:r w:rsidR="00FA6C46">
        <w:t>Artikel 47</w:t>
      </w:r>
      <w:r w:rsidR="007F2582" w:rsidRPr="001C4637">
        <w:fldChar w:fldCharType="end"/>
      </w:r>
      <w:r w:rsidR="008851F5" w:rsidRPr="001C4637">
        <w:t xml:space="preserve"> </w:t>
      </w:r>
      <w:r w:rsidRPr="001C4637">
        <w:t>en Bijlage</w:t>
      </w:r>
      <w:r w:rsidR="005D18BB" w:rsidRPr="001C4637">
        <w:t xml:space="preserve"> </w:t>
      </w:r>
      <w:r w:rsidR="008851F5" w:rsidRPr="001C4637">
        <w:t>A</w:t>
      </w:r>
      <w:r w:rsidRPr="001C4637">
        <w:t>. Opdrachtgever is nie</w:t>
      </w:r>
      <w:r w:rsidRPr="004C734F">
        <w:t>t verplicht de meest recente versie</w:t>
      </w:r>
      <w:r w:rsidR="00942A33">
        <w:t xml:space="preserve"> (N)</w:t>
      </w:r>
      <w:r w:rsidR="00BE0D15">
        <w:t>, of een andere versie</w:t>
      </w:r>
      <w:r w:rsidR="00942A33">
        <w:t xml:space="preserve"> min 1 (N-1)</w:t>
      </w:r>
      <w:r w:rsidR="00BE0D15">
        <w:t>,</w:t>
      </w:r>
      <w:r w:rsidRPr="004C734F">
        <w:t xml:space="preserve"> van de Programmatuur in gebruik te nemen.</w:t>
      </w:r>
    </w:p>
    <w:p w14:paraId="41FAA822" w14:textId="77777777" w:rsidR="009E191D" w:rsidRPr="00570BB9" w:rsidRDefault="009E191D" w:rsidP="002F72D9">
      <w:pPr>
        <w:pStyle w:val="Kop2"/>
      </w:pPr>
      <w:r w:rsidRPr="00570BB9">
        <w:t xml:space="preserve">Indien Opdrachtnemer niet de rechthebbende is van de Programmatuur, </w:t>
      </w:r>
      <w:r w:rsidR="00BE0D15">
        <w:t>verklaart</w:t>
      </w:r>
      <w:r w:rsidR="00BE0D15" w:rsidRPr="00570BB9">
        <w:t xml:space="preserve"> </w:t>
      </w:r>
      <w:r w:rsidRPr="00570BB9">
        <w:t xml:space="preserve">Opdrachtnemer gemachtigd </w:t>
      </w:r>
      <w:r w:rsidR="00BE0D15">
        <w:t>te zijn om</w:t>
      </w:r>
      <w:r w:rsidR="00BE0D15" w:rsidRPr="00570BB9">
        <w:t xml:space="preserve"> </w:t>
      </w:r>
      <w:r w:rsidRPr="00570BB9">
        <w:t xml:space="preserve">namens </w:t>
      </w:r>
      <w:r w:rsidR="00BE0D15">
        <w:t>de rechthebbende de</w:t>
      </w:r>
      <w:r w:rsidR="00BE0D15" w:rsidRPr="00570BB9">
        <w:t xml:space="preserve"> </w:t>
      </w:r>
      <w:r w:rsidRPr="00570BB9">
        <w:t xml:space="preserve">Gebruiksrechten aan </w:t>
      </w:r>
      <w:r w:rsidR="00BE0D15">
        <w:t>Opdrachtgever</w:t>
      </w:r>
      <w:r w:rsidR="00BE0D15" w:rsidRPr="00570BB9">
        <w:t xml:space="preserve"> </w:t>
      </w:r>
      <w:r w:rsidRPr="00570BB9">
        <w:t>te vers</w:t>
      </w:r>
      <w:r w:rsidR="00BE0D15">
        <w:t>trekken</w:t>
      </w:r>
      <w:r w:rsidRPr="00570BB9">
        <w:t>. Opdrachtnemer verstrekt Opdrachtgever op verzoek een kopie van die machtiging.</w:t>
      </w:r>
    </w:p>
    <w:p w14:paraId="481105E1" w14:textId="61657B6A" w:rsidR="007F3BBF" w:rsidRPr="004C734F" w:rsidRDefault="00CC11E6" w:rsidP="002F72D9">
      <w:pPr>
        <w:pStyle w:val="Kop2"/>
      </w:pPr>
      <w:bookmarkStart w:id="242" w:name="_Ref290369655"/>
      <w:bookmarkStart w:id="243" w:name="_Ref143613730"/>
      <w:r w:rsidRPr="004C734F">
        <w:t>Opdrachtnemer</w:t>
      </w:r>
      <w:r w:rsidR="00537937" w:rsidRPr="004C734F">
        <w:t xml:space="preserve"> is verplicht de Programmatuur tegen de condities zoals in dit artikel van deze </w:t>
      </w:r>
      <w:r w:rsidR="0043357A" w:rsidRPr="004C734F">
        <w:t>Overeenkomst</w:t>
      </w:r>
      <w:r w:rsidR="000F6EF9" w:rsidRPr="004C734F">
        <w:t xml:space="preserve"> </w:t>
      </w:r>
      <w:r w:rsidR="00537937" w:rsidRPr="004C734F">
        <w:t xml:space="preserve">is neergelegd te leveren aan Opdrachtgever om </w:t>
      </w:r>
      <w:r w:rsidR="00071FD5">
        <w:t xml:space="preserve">de Programmatuur </w:t>
      </w:r>
      <w:r w:rsidR="00A912AB">
        <w:t xml:space="preserve">van de </w:t>
      </w:r>
      <w:proofErr w:type="spellStart"/>
      <w:r w:rsidR="00FF139F">
        <w:t>Managed</w:t>
      </w:r>
      <w:proofErr w:type="spellEnd"/>
      <w:r w:rsidR="00FF139F">
        <w:t xml:space="preserve"> Service</w:t>
      </w:r>
      <w:r w:rsidR="00A912AB">
        <w:t xml:space="preserve"> </w:t>
      </w:r>
      <w:r w:rsidR="00537937" w:rsidRPr="004C734F">
        <w:t xml:space="preserve">vervolgens conform de bepalingen in deze </w:t>
      </w:r>
      <w:r w:rsidR="0043357A" w:rsidRPr="004C734F">
        <w:t>Overeenkomst</w:t>
      </w:r>
      <w:r w:rsidR="00537937" w:rsidRPr="004C734F">
        <w:t xml:space="preserve"> in </w:t>
      </w:r>
      <w:r w:rsidR="004C734F" w:rsidRPr="004C734F">
        <w:t xml:space="preserve">Beheer en </w:t>
      </w:r>
      <w:r w:rsidR="00537937" w:rsidRPr="004C734F">
        <w:t>Onderhoud te nemen.</w:t>
      </w:r>
      <w:bookmarkEnd w:id="242"/>
      <w:bookmarkEnd w:id="243"/>
    </w:p>
    <w:p w14:paraId="501B674C" w14:textId="26880020" w:rsidR="007F3BBF" w:rsidRPr="005304E5" w:rsidRDefault="00537937" w:rsidP="002F72D9">
      <w:pPr>
        <w:pStyle w:val="Kop2"/>
      </w:pPr>
      <w:bookmarkStart w:id="244" w:name="_Ref132275324"/>
      <w:r w:rsidRPr="005304E5">
        <w:t>In afwijking van artikel </w:t>
      </w:r>
      <w:r w:rsidR="007F2582" w:rsidRPr="005304E5">
        <w:fldChar w:fldCharType="begin"/>
      </w:r>
      <w:r w:rsidR="00227405" w:rsidRPr="005304E5">
        <w:instrText xml:space="preserve"> REF _Ref369087913 \n \h </w:instrText>
      </w:r>
      <w:r w:rsidR="005304E5">
        <w:instrText xml:space="preserve"> \* MERGEFORMAT </w:instrText>
      </w:r>
      <w:r w:rsidR="007F2582" w:rsidRPr="005304E5">
        <w:fldChar w:fldCharType="separate"/>
      </w:r>
      <w:r w:rsidR="00FA6C46" w:rsidRPr="005304E5">
        <w:t>41.1</w:t>
      </w:r>
      <w:r w:rsidR="007F2582" w:rsidRPr="005304E5">
        <w:fldChar w:fldCharType="end"/>
      </w:r>
      <w:r w:rsidR="00227405" w:rsidRPr="005304E5">
        <w:t xml:space="preserve"> </w:t>
      </w:r>
      <w:r w:rsidRPr="005304E5">
        <w:t>en onverminderd het bepaalde in d</w:t>
      </w:r>
      <w:r w:rsidR="008939F5" w:rsidRPr="005304E5">
        <w:t>it artikel, zijn tevens de lice</w:t>
      </w:r>
      <w:r w:rsidR="001443F5" w:rsidRPr="005304E5">
        <w:t>n</w:t>
      </w:r>
      <w:r w:rsidRPr="005304E5">
        <w:t>tievoorwaarden</w:t>
      </w:r>
      <w:r w:rsidR="004B17D5" w:rsidRPr="005304E5">
        <w:t xml:space="preserve"> (ook wel eindgebruikersovereenkomst genoemd)</w:t>
      </w:r>
      <w:r w:rsidRPr="005304E5">
        <w:t xml:space="preserve"> van </w:t>
      </w:r>
      <w:r w:rsidR="00D51245" w:rsidRPr="005304E5">
        <w:t>Opdrachtnemer, dan</w:t>
      </w:r>
      <w:r w:rsidRPr="005304E5">
        <w:t xml:space="preserve"> wel van door </w:t>
      </w:r>
      <w:r w:rsidR="00CC11E6" w:rsidRPr="005304E5">
        <w:t>Opdrachtnemer</w:t>
      </w:r>
      <w:r w:rsidRPr="005304E5">
        <w:t xml:space="preserve"> bij het verrichten van de Prestatie te betrekken derden</w:t>
      </w:r>
      <w:r w:rsidR="004F7C4A" w:rsidRPr="005304E5">
        <w:t xml:space="preserve"> zoals de </w:t>
      </w:r>
      <w:r w:rsidR="00B961B8" w:rsidRPr="005304E5">
        <w:t>licentiegever</w:t>
      </w:r>
      <w:r w:rsidR="00C35252" w:rsidRPr="005304E5">
        <w:t>,</w:t>
      </w:r>
      <w:r w:rsidRPr="005304E5">
        <w:t xml:space="preserve"> van toepassing indien en voor zover:</w:t>
      </w:r>
      <w:bookmarkEnd w:id="244"/>
    </w:p>
    <w:p w14:paraId="4656B14A" w14:textId="77777777" w:rsidR="00490457" w:rsidRPr="005304E5" w:rsidRDefault="00490457" w:rsidP="00CE2DC1">
      <w:pPr>
        <w:pStyle w:val="Geenafstand"/>
        <w:numPr>
          <w:ilvl w:val="0"/>
          <w:numId w:val="10"/>
        </w:numPr>
        <w:ind w:left="851" w:hanging="284"/>
        <w:rPr>
          <w:rFonts w:ascii="RijksoverheidSansHeading" w:hAnsi="RijksoverheidSansHeading"/>
          <w:sz w:val="18"/>
        </w:rPr>
      </w:pPr>
      <w:r w:rsidRPr="005304E5">
        <w:rPr>
          <w:rFonts w:ascii="RijksoverheidSansHeading" w:hAnsi="RijksoverheidSansHeading"/>
          <w:sz w:val="18"/>
        </w:rPr>
        <w:t>het Standaardprogrammatuur betreft</w:t>
      </w:r>
      <w:r w:rsidR="001443F5" w:rsidRPr="005304E5">
        <w:rPr>
          <w:rFonts w:ascii="RijksoverheidSansHeading" w:hAnsi="RijksoverheidSansHeading"/>
          <w:sz w:val="18"/>
        </w:rPr>
        <w:t>;</w:t>
      </w:r>
    </w:p>
    <w:p w14:paraId="06DC4631" w14:textId="581221B6" w:rsidR="007F3BBF" w:rsidRPr="005304E5" w:rsidRDefault="007F3BBF" w:rsidP="00CE2DC1">
      <w:pPr>
        <w:pStyle w:val="Geenafstand"/>
        <w:numPr>
          <w:ilvl w:val="0"/>
          <w:numId w:val="10"/>
        </w:numPr>
        <w:ind w:left="851" w:hanging="284"/>
        <w:rPr>
          <w:rFonts w:ascii="RijksoverheidSansHeading" w:hAnsi="RijksoverheidSansHeading"/>
          <w:sz w:val="18"/>
        </w:rPr>
      </w:pPr>
      <w:r w:rsidRPr="005304E5">
        <w:rPr>
          <w:rFonts w:ascii="RijksoverheidSansHeading" w:hAnsi="RijksoverheidSansHeading"/>
          <w:sz w:val="18"/>
        </w:rPr>
        <w:t>d</w:t>
      </w:r>
      <w:r w:rsidR="00537937" w:rsidRPr="005304E5">
        <w:rPr>
          <w:rFonts w:ascii="RijksoverheidSansHeading" w:hAnsi="RijksoverheidSansHeading"/>
          <w:sz w:val="18"/>
        </w:rPr>
        <w:t xml:space="preserve">e toepasselijkheid daarvan niet in </w:t>
      </w:r>
      <w:r w:rsidR="007B0CCA" w:rsidRPr="005304E5">
        <w:rPr>
          <w:rFonts w:ascii="RijksoverheidSansHeading" w:hAnsi="RijksoverheidSansHeading"/>
          <w:sz w:val="18"/>
        </w:rPr>
        <w:t xml:space="preserve">het Beschrijvend Document </w:t>
      </w:r>
      <w:r w:rsidR="00537937" w:rsidRPr="005304E5">
        <w:rPr>
          <w:rFonts w:ascii="RijksoverheidSansHeading" w:hAnsi="RijksoverheidSansHeading"/>
          <w:sz w:val="18"/>
        </w:rPr>
        <w:t>is uitges</w:t>
      </w:r>
      <w:r w:rsidRPr="005304E5">
        <w:rPr>
          <w:rFonts w:ascii="RijksoverheidSansHeading" w:hAnsi="RijksoverheidSansHeading"/>
          <w:sz w:val="18"/>
        </w:rPr>
        <w:t>loten</w:t>
      </w:r>
      <w:r w:rsidR="001443F5" w:rsidRPr="005304E5">
        <w:rPr>
          <w:rFonts w:ascii="RijksoverheidSansHeading" w:hAnsi="RijksoverheidSansHeading"/>
          <w:sz w:val="18"/>
        </w:rPr>
        <w:t>;</w:t>
      </w:r>
    </w:p>
    <w:p w14:paraId="4B7D8544" w14:textId="0F406ADD" w:rsidR="00197738" w:rsidRPr="005304E5" w:rsidRDefault="00CC11E6" w:rsidP="00CE2DC1">
      <w:pPr>
        <w:pStyle w:val="Geenafstand"/>
        <w:numPr>
          <w:ilvl w:val="0"/>
          <w:numId w:val="10"/>
        </w:numPr>
        <w:ind w:left="851" w:hanging="284"/>
        <w:rPr>
          <w:rFonts w:ascii="RijksoverheidSansHeading" w:hAnsi="RijksoverheidSansHeading"/>
          <w:sz w:val="18"/>
        </w:rPr>
      </w:pPr>
      <w:r w:rsidRPr="005304E5">
        <w:rPr>
          <w:rFonts w:ascii="RijksoverheidSansHeading" w:hAnsi="RijksoverheidSansHeading"/>
          <w:sz w:val="18"/>
        </w:rPr>
        <w:t>Opdrachtnemer</w:t>
      </w:r>
      <w:r w:rsidR="00537937" w:rsidRPr="005304E5">
        <w:rPr>
          <w:rFonts w:ascii="RijksoverheidSansHeading" w:hAnsi="RijksoverheidSansHeading"/>
          <w:sz w:val="18"/>
        </w:rPr>
        <w:t xml:space="preserve"> (a) de toepasselijkheid </w:t>
      </w:r>
      <w:r w:rsidR="001443F5" w:rsidRPr="005304E5">
        <w:rPr>
          <w:rFonts w:ascii="RijksoverheidSansHeading" w:hAnsi="RijksoverheidSansHeading"/>
          <w:sz w:val="18"/>
        </w:rPr>
        <w:t>van de voorwaarden</w:t>
      </w:r>
      <w:r w:rsidR="00537937" w:rsidRPr="005304E5">
        <w:rPr>
          <w:rFonts w:ascii="RijksoverheidSansHeading" w:hAnsi="RijksoverheidSansHeading"/>
          <w:sz w:val="18"/>
        </w:rPr>
        <w:t xml:space="preserve"> expliciet heeft bedongen</w:t>
      </w:r>
      <w:r w:rsidR="001443F5" w:rsidRPr="005304E5">
        <w:rPr>
          <w:rFonts w:ascii="RijksoverheidSansHeading" w:hAnsi="RijksoverheidSansHeading"/>
          <w:sz w:val="18"/>
        </w:rPr>
        <w:t>,</w:t>
      </w:r>
      <w:r w:rsidR="00537937" w:rsidRPr="005304E5">
        <w:rPr>
          <w:rFonts w:ascii="RijksoverheidSansHeading" w:hAnsi="RijksoverheidSansHeading"/>
          <w:sz w:val="18"/>
        </w:rPr>
        <w:t xml:space="preserve"> (b) een exemplaar van de</w:t>
      </w:r>
      <w:r w:rsidR="00952429" w:rsidRPr="005304E5">
        <w:rPr>
          <w:rFonts w:ascii="RijksoverheidSansHeading" w:hAnsi="RijksoverheidSansHeading"/>
          <w:sz w:val="18"/>
        </w:rPr>
        <w:t xml:space="preserve"> </w:t>
      </w:r>
      <w:r w:rsidR="00537937" w:rsidRPr="005304E5">
        <w:rPr>
          <w:rFonts w:ascii="RijksoverheidSansHeading" w:hAnsi="RijksoverheidSansHeading"/>
          <w:sz w:val="18"/>
        </w:rPr>
        <w:t xml:space="preserve">betreffende voorwaarden bij de </w:t>
      </w:r>
      <w:r w:rsidR="004B17D5" w:rsidRPr="005304E5">
        <w:rPr>
          <w:rFonts w:ascii="RijksoverheidSansHeading" w:hAnsi="RijksoverheidSansHeading"/>
          <w:sz w:val="18"/>
        </w:rPr>
        <w:t>Inschrijving of o</w:t>
      </w:r>
      <w:r w:rsidR="00537937" w:rsidRPr="005304E5">
        <w:rPr>
          <w:rFonts w:ascii="RijksoverheidSansHeading" w:hAnsi="RijksoverheidSansHeading"/>
          <w:sz w:val="18"/>
        </w:rPr>
        <w:t xml:space="preserve">fferte is gevoegd en (c) deze daarvan </w:t>
      </w:r>
      <w:r w:rsidR="001443F5" w:rsidRPr="005304E5">
        <w:rPr>
          <w:rFonts w:ascii="RijksoverheidSansHeading" w:hAnsi="RijksoverheidSansHeading"/>
          <w:sz w:val="18"/>
        </w:rPr>
        <w:t>expliciet onderdeel uitmaken;</w:t>
      </w:r>
    </w:p>
    <w:p w14:paraId="296E55C6" w14:textId="4A7985B2" w:rsidR="001443F5" w:rsidRPr="005304E5" w:rsidRDefault="001443F5" w:rsidP="001443F5">
      <w:pPr>
        <w:pStyle w:val="Geenafstand"/>
        <w:numPr>
          <w:ilvl w:val="0"/>
          <w:numId w:val="10"/>
        </w:numPr>
        <w:ind w:left="851" w:hanging="284"/>
        <w:rPr>
          <w:rFonts w:ascii="RijksoverheidSansHeading" w:hAnsi="RijksoverheidSansHeading"/>
          <w:sz w:val="18"/>
        </w:rPr>
      </w:pPr>
      <w:r w:rsidRPr="005304E5">
        <w:rPr>
          <w:rFonts w:ascii="RijksoverheidSansHeading" w:hAnsi="RijksoverheidSansHeading"/>
          <w:sz w:val="18"/>
        </w:rPr>
        <w:t xml:space="preserve">de te leveren licenties (Gebruiksrechten) ten minste voldoen aan de minimumvoorwaarden van </w:t>
      </w:r>
      <w:proofErr w:type="spellStart"/>
      <w:r w:rsidRPr="005304E5">
        <w:rPr>
          <w:rFonts w:ascii="RijksoverheidSansHeading" w:hAnsi="RijksoverheidSansHeading"/>
          <w:sz w:val="18"/>
        </w:rPr>
        <w:t>artt</w:t>
      </w:r>
      <w:proofErr w:type="spellEnd"/>
      <w:r w:rsidRPr="005304E5">
        <w:rPr>
          <w:rFonts w:ascii="RijksoverheidSansHeading" w:hAnsi="RijksoverheidSansHeading"/>
          <w:sz w:val="18"/>
        </w:rPr>
        <w:t xml:space="preserve">. </w:t>
      </w:r>
      <w:r w:rsidRPr="005304E5">
        <w:rPr>
          <w:rFonts w:ascii="RijksoverheidSansHeading" w:hAnsi="RijksoverheidSansHeading"/>
          <w:sz w:val="18"/>
        </w:rPr>
        <w:fldChar w:fldCharType="begin"/>
      </w:r>
      <w:r w:rsidRPr="005304E5">
        <w:rPr>
          <w:rFonts w:ascii="RijksoverheidSansHeading" w:hAnsi="RijksoverheidSansHeading"/>
          <w:sz w:val="18"/>
        </w:rPr>
        <w:instrText xml:space="preserve"> REF _Ref143613715 \r \h  \* MERGEFORMAT </w:instrText>
      </w:r>
      <w:r w:rsidRPr="005304E5">
        <w:rPr>
          <w:rFonts w:ascii="RijksoverheidSansHeading" w:hAnsi="RijksoverheidSansHeading"/>
          <w:sz w:val="18"/>
        </w:rPr>
      </w:r>
      <w:r w:rsidRPr="005304E5">
        <w:rPr>
          <w:rFonts w:ascii="RijksoverheidSansHeading" w:hAnsi="RijksoverheidSansHeading"/>
          <w:sz w:val="18"/>
        </w:rPr>
        <w:fldChar w:fldCharType="separate"/>
      </w:r>
      <w:r w:rsidR="00FA6C46" w:rsidRPr="005304E5">
        <w:rPr>
          <w:rFonts w:ascii="RijksoverheidSansHeading" w:hAnsi="RijksoverheidSansHeading"/>
          <w:sz w:val="18"/>
        </w:rPr>
        <w:t>42.1</w:t>
      </w:r>
      <w:r w:rsidRPr="005304E5">
        <w:rPr>
          <w:rFonts w:ascii="RijksoverheidSansHeading" w:hAnsi="RijksoverheidSansHeading"/>
          <w:sz w:val="18"/>
        </w:rPr>
        <w:fldChar w:fldCharType="end"/>
      </w:r>
      <w:r w:rsidRPr="005304E5">
        <w:rPr>
          <w:rFonts w:ascii="RijksoverheidSansHeading" w:hAnsi="RijksoverheidSansHeading"/>
          <w:sz w:val="18"/>
        </w:rPr>
        <w:t xml:space="preserve"> t/m</w:t>
      </w:r>
      <w:r w:rsidR="007B0CCA" w:rsidRPr="005304E5">
        <w:rPr>
          <w:rFonts w:ascii="RijksoverheidSansHeading" w:hAnsi="RijksoverheidSansHeading"/>
          <w:sz w:val="18"/>
        </w:rPr>
        <w:t xml:space="preserve"> </w:t>
      </w:r>
      <w:r w:rsidR="007B0CCA" w:rsidRPr="005304E5">
        <w:rPr>
          <w:rFonts w:ascii="RijksoverheidSansHeading" w:hAnsi="RijksoverheidSansHeading"/>
          <w:sz w:val="18"/>
        </w:rPr>
        <w:fldChar w:fldCharType="begin"/>
      </w:r>
      <w:r w:rsidR="007B0CCA" w:rsidRPr="005304E5">
        <w:rPr>
          <w:rFonts w:ascii="RijksoverheidSansHeading" w:hAnsi="RijksoverheidSansHeading"/>
          <w:sz w:val="18"/>
        </w:rPr>
        <w:instrText xml:space="preserve"> REF _Ref290369655 \r \h </w:instrText>
      </w:r>
      <w:r w:rsidR="005304E5">
        <w:rPr>
          <w:rFonts w:ascii="RijksoverheidSansHeading" w:hAnsi="RijksoverheidSansHeading"/>
          <w:sz w:val="18"/>
        </w:rPr>
        <w:instrText xml:space="preserve"> \* MERGEFORMAT </w:instrText>
      </w:r>
      <w:r w:rsidR="007B0CCA" w:rsidRPr="005304E5">
        <w:rPr>
          <w:rFonts w:ascii="RijksoverheidSansHeading" w:hAnsi="RijksoverheidSansHeading"/>
          <w:sz w:val="18"/>
        </w:rPr>
      </w:r>
      <w:r w:rsidR="007B0CCA" w:rsidRPr="005304E5">
        <w:rPr>
          <w:rFonts w:ascii="RijksoverheidSansHeading" w:hAnsi="RijksoverheidSansHeading"/>
          <w:sz w:val="18"/>
        </w:rPr>
        <w:fldChar w:fldCharType="separate"/>
      </w:r>
      <w:r w:rsidR="00FA6C46" w:rsidRPr="005304E5">
        <w:rPr>
          <w:rFonts w:ascii="RijksoverheidSansHeading" w:hAnsi="RijksoverheidSansHeading"/>
          <w:sz w:val="18"/>
        </w:rPr>
        <w:t>42.9</w:t>
      </w:r>
      <w:r w:rsidR="007B0CCA" w:rsidRPr="005304E5">
        <w:rPr>
          <w:rFonts w:ascii="RijksoverheidSansHeading" w:hAnsi="RijksoverheidSansHeading"/>
          <w:sz w:val="18"/>
        </w:rPr>
        <w:fldChar w:fldCharType="end"/>
      </w:r>
      <w:r w:rsidRPr="005304E5">
        <w:rPr>
          <w:rFonts w:ascii="RijksoverheidSansHeading" w:hAnsi="RijksoverheidSansHeading"/>
          <w:sz w:val="18"/>
        </w:rPr>
        <w:t>., en;</w:t>
      </w:r>
    </w:p>
    <w:p w14:paraId="08DD5F21" w14:textId="586C590E" w:rsidR="001A6026" w:rsidRPr="005304E5" w:rsidRDefault="00537937" w:rsidP="001443F5">
      <w:pPr>
        <w:pStyle w:val="Geenafstand"/>
        <w:numPr>
          <w:ilvl w:val="0"/>
          <w:numId w:val="10"/>
        </w:numPr>
        <w:ind w:left="851" w:hanging="284"/>
        <w:rPr>
          <w:rFonts w:ascii="RijksoverheidSansHeading" w:hAnsi="RijksoverheidSansHeading"/>
          <w:sz w:val="18"/>
        </w:rPr>
      </w:pPr>
      <w:r w:rsidRPr="005304E5">
        <w:rPr>
          <w:rFonts w:ascii="RijksoverheidSansHeading" w:hAnsi="RijksoverheidSansHeading"/>
          <w:sz w:val="18"/>
        </w:rPr>
        <w:t xml:space="preserve">het </w:t>
      </w:r>
      <w:r w:rsidR="000F6EF9" w:rsidRPr="005304E5">
        <w:rPr>
          <w:rFonts w:ascii="RijksoverheidSansHeading" w:hAnsi="RijksoverheidSansHeading"/>
          <w:sz w:val="18"/>
        </w:rPr>
        <w:t>O</w:t>
      </w:r>
      <w:r w:rsidRPr="005304E5">
        <w:rPr>
          <w:rFonts w:ascii="RijksoverheidSansHeading" w:hAnsi="RijksoverheidSansHeading"/>
          <w:sz w:val="18"/>
        </w:rPr>
        <w:t xml:space="preserve">vereengekomen gebruik </w:t>
      </w:r>
      <w:r w:rsidR="00071FD5" w:rsidRPr="005304E5">
        <w:rPr>
          <w:rFonts w:ascii="RijksoverheidSansHeading" w:hAnsi="RijksoverheidSansHeading"/>
          <w:sz w:val="18"/>
        </w:rPr>
        <w:t xml:space="preserve">zoals dat mede blijkt uit dit artikel </w:t>
      </w:r>
      <w:r w:rsidRPr="005304E5">
        <w:rPr>
          <w:rFonts w:ascii="RijksoverheidSansHeading" w:hAnsi="RijksoverheidSansHeading"/>
          <w:sz w:val="18"/>
        </w:rPr>
        <w:t>daardoor niet word</w:t>
      </w:r>
      <w:r w:rsidR="007F3BBF" w:rsidRPr="005304E5">
        <w:rPr>
          <w:rFonts w:ascii="RijksoverheidSansHeading" w:hAnsi="RijksoverheidSansHeading"/>
          <w:sz w:val="18"/>
        </w:rPr>
        <w:t xml:space="preserve">t uitgesloten of </w:t>
      </w:r>
      <w:r w:rsidR="001443F5" w:rsidRPr="005304E5">
        <w:rPr>
          <w:rFonts w:ascii="RijksoverheidSansHeading" w:hAnsi="RijksoverheidSansHeading"/>
          <w:sz w:val="18"/>
        </w:rPr>
        <w:t xml:space="preserve">onredelijk </w:t>
      </w:r>
      <w:r w:rsidR="007F3BBF" w:rsidRPr="005304E5">
        <w:rPr>
          <w:rFonts w:ascii="RijksoverheidSansHeading" w:hAnsi="RijksoverheidSansHeading"/>
          <w:sz w:val="18"/>
        </w:rPr>
        <w:t>beperkt en</w:t>
      </w:r>
      <w:r w:rsidR="001443F5" w:rsidRPr="005304E5">
        <w:rPr>
          <w:rFonts w:ascii="RijksoverheidSansHeading" w:hAnsi="RijksoverheidSansHeading"/>
          <w:sz w:val="18"/>
        </w:rPr>
        <w:t xml:space="preserve"> </w:t>
      </w:r>
      <w:r w:rsidR="00CC11E6" w:rsidRPr="005304E5">
        <w:rPr>
          <w:rFonts w:ascii="RijksoverheidSansHeading" w:hAnsi="RijksoverheidSansHeading"/>
          <w:sz w:val="18"/>
        </w:rPr>
        <w:t>Opdrachtnemer</w:t>
      </w:r>
      <w:r w:rsidRPr="005304E5">
        <w:rPr>
          <w:rFonts w:ascii="RijksoverheidSansHeading" w:hAnsi="RijksoverheidSansHeading"/>
          <w:sz w:val="18"/>
        </w:rPr>
        <w:t xml:space="preserve"> </w:t>
      </w:r>
      <w:r w:rsidR="00493B7F" w:rsidRPr="005304E5">
        <w:rPr>
          <w:rFonts w:ascii="RijksoverheidSansHeading" w:hAnsi="RijksoverheidSansHeading"/>
          <w:sz w:val="18"/>
        </w:rPr>
        <w:t xml:space="preserve">dit </w:t>
      </w:r>
      <w:r w:rsidR="001443F5" w:rsidRPr="005304E5">
        <w:rPr>
          <w:rFonts w:ascii="RijksoverheidSansHeading" w:hAnsi="RijksoverheidSansHeading"/>
          <w:sz w:val="18"/>
        </w:rPr>
        <w:t xml:space="preserve">kan </w:t>
      </w:r>
      <w:r w:rsidRPr="005304E5">
        <w:rPr>
          <w:rFonts w:ascii="RijksoverheidSansHeading" w:hAnsi="RijksoverheidSansHeading"/>
          <w:sz w:val="18"/>
        </w:rPr>
        <w:t xml:space="preserve">aantonen </w:t>
      </w:r>
      <w:r w:rsidR="00493B7F" w:rsidRPr="005304E5">
        <w:rPr>
          <w:rFonts w:ascii="RijksoverheidSansHeading" w:hAnsi="RijksoverheidSansHeading"/>
          <w:sz w:val="18"/>
        </w:rPr>
        <w:t xml:space="preserve">door inzichtelijk te maken </w:t>
      </w:r>
      <w:r w:rsidRPr="005304E5">
        <w:rPr>
          <w:rFonts w:ascii="RijksoverheidSansHeading" w:hAnsi="RijksoverheidSansHeading"/>
          <w:sz w:val="18"/>
        </w:rPr>
        <w:t xml:space="preserve">dat de rechten van Opdrachtgever uit hoofde van de Overeenkomst </w:t>
      </w:r>
      <w:r w:rsidR="00493B7F" w:rsidRPr="005304E5">
        <w:rPr>
          <w:rFonts w:ascii="RijksoverheidSansHeading" w:hAnsi="RijksoverheidSansHeading"/>
          <w:sz w:val="18"/>
        </w:rPr>
        <w:t>hierdoor</w:t>
      </w:r>
      <w:r w:rsidRPr="005304E5">
        <w:rPr>
          <w:rFonts w:ascii="RijksoverheidSansHeading" w:hAnsi="RijksoverheidSansHeading"/>
          <w:sz w:val="18"/>
        </w:rPr>
        <w:t xml:space="preserve"> niet </w:t>
      </w:r>
      <w:r w:rsidR="00EA60FF" w:rsidRPr="005304E5">
        <w:rPr>
          <w:rFonts w:ascii="RijksoverheidSansHeading" w:hAnsi="RijksoverheidSansHeading"/>
          <w:sz w:val="18"/>
        </w:rPr>
        <w:t xml:space="preserve">onredelijk </w:t>
      </w:r>
      <w:r w:rsidRPr="005304E5">
        <w:rPr>
          <w:rFonts w:ascii="RijksoverheidSansHeading" w:hAnsi="RijksoverheidSansHeading"/>
          <w:sz w:val="18"/>
        </w:rPr>
        <w:t>worde</w:t>
      </w:r>
      <w:r w:rsidR="00EA60FF" w:rsidRPr="005304E5">
        <w:rPr>
          <w:rFonts w:ascii="RijksoverheidSansHeading" w:hAnsi="RijksoverheidSansHeading"/>
          <w:sz w:val="18"/>
        </w:rPr>
        <w:t xml:space="preserve">n verminderd </w:t>
      </w:r>
      <w:r w:rsidR="00387288" w:rsidRPr="005304E5">
        <w:rPr>
          <w:rFonts w:ascii="RijksoverheidSansHeading" w:hAnsi="RijksoverheidSansHeading"/>
          <w:sz w:val="18"/>
        </w:rPr>
        <w:t>en/of niet onredelijk worden</w:t>
      </w:r>
      <w:r w:rsidR="00EA60FF" w:rsidRPr="005304E5">
        <w:rPr>
          <w:rFonts w:ascii="RijksoverheidSansHeading" w:hAnsi="RijksoverheidSansHeading"/>
          <w:sz w:val="18"/>
        </w:rPr>
        <w:t xml:space="preserve"> </w:t>
      </w:r>
      <w:r w:rsidRPr="005304E5">
        <w:rPr>
          <w:rFonts w:ascii="RijksoverheidSansHeading" w:hAnsi="RijksoverheidSansHeading"/>
          <w:sz w:val="18"/>
        </w:rPr>
        <w:t>verzwaard</w:t>
      </w:r>
      <w:r w:rsidR="001443F5" w:rsidRPr="005304E5">
        <w:rPr>
          <w:rFonts w:ascii="RijksoverheidSansHeading" w:hAnsi="RijksoverheidSansHeading"/>
          <w:sz w:val="18"/>
        </w:rPr>
        <w:t>.</w:t>
      </w:r>
      <w:r w:rsidR="004B17D5" w:rsidRPr="005304E5">
        <w:rPr>
          <w:rFonts w:ascii="RijksoverheidSansHeading" w:hAnsi="RijksoverheidSansHeading"/>
          <w:sz w:val="18"/>
        </w:rPr>
        <w:t xml:space="preserve"> </w:t>
      </w:r>
    </w:p>
    <w:p w14:paraId="2F97326E" w14:textId="6ACCEEEC" w:rsidR="007F3BBF" w:rsidRPr="00C17CB5" w:rsidRDefault="008A23B1" w:rsidP="001A6026">
      <w:pPr>
        <w:pStyle w:val="Geenafstand"/>
        <w:ind w:left="851"/>
        <w:rPr>
          <w:rFonts w:ascii="RijksoverheidSansHeading" w:hAnsi="RijksoverheidSansHeading"/>
          <w:sz w:val="18"/>
        </w:rPr>
      </w:pPr>
      <w:r>
        <w:rPr>
          <w:rFonts w:ascii="RijksoverheidSansHeading" w:hAnsi="RijksoverheidSansHeading"/>
          <w:sz w:val="18"/>
        </w:rPr>
        <w:br w:type="column"/>
      </w:r>
    </w:p>
    <w:p w14:paraId="56767DB3" w14:textId="77777777" w:rsidR="00B13DBA" w:rsidRPr="00810F98" w:rsidRDefault="00493B7F" w:rsidP="002F72D9">
      <w:pPr>
        <w:pStyle w:val="Kop2"/>
      </w:pPr>
      <w:bookmarkStart w:id="245" w:name="_Ref132620131"/>
      <w:r w:rsidRPr="00810F98">
        <w:t xml:space="preserve">In ieder geval wordt de </w:t>
      </w:r>
      <w:r w:rsidR="00387288">
        <w:t>rechten van Opdrachtgever uit hoofde van de Overeenkomst</w:t>
      </w:r>
      <w:r w:rsidR="00387288" w:rsidRPr="00810F98">
        <w:t xml:space="preserve"> </w:t>
      </w:r>
      <w:r w:rsidRPr="00810F98">
        <w:t xml:space="preserve">onredelijk </w:t>
      </w:r>
      <w:r w:rsidR="00387288">
        <w:t>verminderd</w:t>
      </w:r>
      <w:r w:rsidR="00387288" w:rsidRPr="00810F98">
        <w:t xml:space="preserve"> </w:t>
      </w:r>
      <w:r w:rsidRPr="00810F98">
        <w:t>en</w:t>
      </w:r>
      <w:r w:rsidR="00387288">
        <w:t>/of</w:t>
      </w:r>
      <w:r w:rsidRPr="00810F98">
        <w:t xml:space="preserve"> </w:t>
      </w:r>
      <w:r w:rsidR="00387288">
        <w:t>diens plichten onredelijk verzwaard,</w:t>
      </w:r>
      <w:r w:rsidRPr="00810F98">
        <w:t xml:space="preserve"> of </w:t>
      </w:r>
      <w:r w:rsidR="00387288">
        <w:t>wordt</w:t>
      </w:r>
      <w:r w:rsidRPr="00810F98">
        <w:t xml:space="preserve"> het Overeengekomen gebruik uit</w:t>
      </w:r>
      <w:r w:rsidR="0008750E">
        <w:t>gesloten of beperkt indien</w:t>
      </w:r>
      <w:r w:rsidRPr="00810F98">
        <w:t xml:space="preserve"> de navolgende clausules </w:t>
      </w:r>
      <w:r w:rsidR="0008750E">
        <w:t>zijn doorgelegd in de</w:t>
      </w:r>
      <w:r w:rsidRPr="00810F98">
        <w:t xml:space="preserve"> licentievoorwaarden</w:t>
      </w:r>
      <w:r w:rsidR="0008750E">
        <w:t xml:space="preserve"> van de Opdrachtnemer</w:t>
      </w:r>
      <w:r w:rsidR="00D54804">
        <w:t xml:space="preserve"> of diens toeleverancier</w:t>
      </w:r>
      <w:r w:rsidRPr="00810F98">
        <w:t xml:space="preserve">:  </w:t>
      </w:r>
    </w:p>
    <w:p w14:paraId="1AC130C5" w14:textId="6B600BF1" w:rsidR="00600B9E" w:rsidRPr="005304E5" w:rsidRDefault="00600B9E" w:rsidP="003F63A3">
      <w:pPr>
        <w:pStyle w:val="Kop2"/>
        <w:numPr>
          <w:ilvl w:val="0"/>
          <w:numId w:val="0"/>
        </w:numPr>
        <w:ind w:left="709" w:hanging="4"/>
      </w:pPr>
      <w:r>
        <w:t>-</w:t>
      </w:r>
      <w:r>
        <w:tab/>
      </w:r>
      <w:r w:rsidR="00D03D49" w:rsidRPr="005304E5">
        <w:t>E</w:t>
      </w:r>
      <w:r w:rsidRPr="005304E5">
        <w:t xml:space="preserve">en beding voor </w:t>
      </w:r>
      <w:r w:rsidR="00681D5E" w:rsidRPr="005304E5">
        <w:t>de licentiegever</w:t>
      </w:r>
      <w:r w:rsidRPr="005304E5">
        <w:t xml:space="preserve"> om de Gebruiksrechten </w:t>
      </w:r>
      <w:r w:rsidR="00681D5E" w:rsidRPr="005304E5">
        <w:t xml:space="preserve">eenzijdig </w:t>
      </w:r>
      <w:r w:rsidRPr="005304E5">
        <w:t>te kunnen wijzigen</w:t>
      </w:r>
      <w:r w:rsidR="00D03D49" w:rsidRPr="005304E5">
        <w:t xml:space="preserve">. </w:t>
      </w:r>
    </w:p>
    <w:p w14:paraId="0078A8E6" w14:textId="77777777" w:rsidR="00600B9E" w:rsidRPr="005304E5" w:rsidRDefault="00600B9E" w:rsidP="00681D5E">
      <w:pPr>
        <w:ind w:left="1414" w:hanging="709"/>
      </w:pPr>
      <w:r w:rsidRPr="005304E5">
        <w:t>-</w:t>
      </w:r>
      <w:r w:rsidRPr="005304E5">
        <w:tab/>
      </w:r>
      <w:r w:rsidR="00D03D49" w:rsidRPr="005304E5">
        <w:t>E</w:t>
      </w:r>
      <w:r w:rsidRPr="005304E5">
        <w:t xml:space="preserve">en </w:t>
      </w:r>
      <w:r w:rsidR="00D03D49" w:rsidRPr="005304E5">
        <w:t xml:space="preserve">te </w:t>
      </w:r>
      <w:r w:rsidR="009E4802" w:rsidRPr="005304E5">
        <w:t xml:space="preserve">algemene en </w:t>
      </w:r>
      <w:r w:rsidR="00D03D49" w:rsidRPr="005304E5">
        <w:t xml:space="preserve">te </w:t>
      </w:r>
      <w:r w:rsidR="009E4802" w:rsidRPr="005304E5">
        <w:t xml:space="preserve">ruime </w:t>
      </w:r>
      <w:r w:rsidRPr="005304E5">
        <w:t>vrijwaringsverklaring</w:t>
      </w:r>
      <w:r w:rsidR="00681D5E" w:rsidRPr="005304E5">
        <w:t>-</w:t>
      </w:r>
      <w:r w:rsidR="009E4802" w:rsidRPr="005304E5">
        <w:t xml:space="preserve"> die leidt tot een onbeperkte aansprakelijkheid</w:t>
      </w:r>
      <w:r w:rsidR="00681D5E" w:rsidRPr="005304E5">
        <w:t xml:space="preserve"> van Opdrachtgever</w:t>
      </w:r>
      <w:r w:rsidR="00D03D49" w:rsidRPr="005304E5">
        <w:t xml:space="preserve">.  </w:t>
      </w:r>
    </w:p>
    <w:p w14:paraId="1C142660" w14:textId="61D5282B" w:rsidR="003F63A3" w:rsidRPr="005304E5" w:rsidRDefault="00600B9E" w:rsidP="003F63A3">
      <w:pPr>
        <w:ind w:left="1414" w:hanging="679"/>
      </w:pPr>
      <w:r w:rsidRPr="005304E5">
        <w:t>-</w:t>
      </w:r>
      <w:r w:rsidRPr="005304E5">
        <w:tab/>
      </w:r>
      <w:r w:rsidR="00D03D49" w:rsidRPr="005304E5">
        <w:t xml:space="preserve">Een beding waarin </w:t>
      </w:r>
      <w:r w:rsidR="00681D5E" w:rsidRPr="005304E5">
        <w:t xml:space="preserve">de licentiegever aangeeft geen enkele </w:t>
      </w:r>
      <w:r w:rsidRPr="005304E5">
        <w:t xml:space="preserve">garanties </w:t>
      </w:r>
      <w:r w:rsidR="00681D5E" w:rsidRPr="005304E5">
        <w:t xml:space="preserve">te geven over de kwaliteit en/of werking van de Programmatuur van de </w:t>
      </w:r>
      <w:proofErr w:type="spellStart"/>
      <w:r w:rsidR="00FF139F" w:rsidRPr="005304E5">
        <w:t>Managed</w:t>
      </w:r>
      <w:proofErr w:type="spellEnd"/>
      <w:r w:rsidR="00FF139F" w:rsidRPr="005304E5">
        <w:t xml:space="preserve"> Service</w:t>
      </w:r>
      <w:r w:rsidR="00681D5E" w:rsidRPr="005304E5">
        <w:t xml:space="preserve">. </w:t>
      </w:r>
      <w:r w:rsidR="00D03D49" w:rsidRPr="005304E5">
        <w:t xml:space="preserve"> </w:t>
      </w:r>
    </w:p>
    <w:p w14:paraId="430691BB" w14:textId="6F1FF20A" w:rsidR="00600B9E" w:rsidRPr="005304E5" w:rsidRDefault="00600B9E" w:rsidP="003F63A3">
      <w:pPr>
        <w:ind w:left="1414" w:hanging="679"/>
      </w:pPr>
      <w:r w:rsidRPr="005304E5">
        <w:t>-</w:t>
      </w:r>
      <w:r w:rsidRPr="005304E5">
        <w:tab/>
      </w:r>
      <w:r w:rsidR="00D03D49" w:rsidRPr="005304E5">
        <w:t>E</w:t>
      </w:r>
      <w:r w:rsidR="009E4802" w:rsidRPr="005304E5">
        <w:t xml:space="preserve">en beding </w:t>
      </w:r>
      <w:r w:rsidR="00681D5E" w:rsidRPr="005304E5">
        <w:t xml:space="preserve">dat licentiegever het recht geeft </w:t>
      </w:r>
      <w:r w:rsidR="008A2F20" w:rsidRPr="005304E5">
        <w:t>om bij niet conformite</w:t>
      </w:r>
      <w:r w:rsidR="00981327" w:rsidRPr="005304E5">
        <w:t>i</w:t>
      </w:r>
      <w:r w:rsidR="008A2F20" w:rsidRPr="005304E5">
        <w:t>t</w:t>
      </w:r>
      <w:r w:rsidR="00681D5E" w:rsidRPr="005304E5">
        <w:t xml:space="preserve"> van (delen van)  de  </w:t>
      </w:r>
      <w:r w:rsidR="00683CE3" w:rsidRPr="005304E5">
        <w:t>Standaard</w:t>
      </w:r>
      <w:r w:rsidR="00681D5E" w:rsidRPr="005304E5">
        <w:t>programmatuur</w:t>
      </w:r>
      <w:r w:rsidR="00683CE3" w:rsidRPr="005304E5">
        <w:t xml:space="preserve">, tenzij definitief herstel niet mogelijk is en dit wordt aangetoond door Opdrachtnemer, </w:t>
      </w:r>
      <w:r w:rsidR="00681D5E" w:rsidRPr="005304E5">
        <w:t>(delen van)</w:t>
      </w:r>
      <w:r w:rsidR="008A2F20" w:rsidRPr="005304E5">
        <w:t xml:space="preserve"> </w:t>
      </w:r>
      <w:r w:rsidR="00681D5E" w:rsidRPr="005304E5">
        <w:t>de licentiekosten terug te betalen</w:t>
      </w:r>
      <w:r w:rsidR="00683CE3" w:rsidRPr="005304E5">
        <w:t xml:space="preserve"> </w:t>
      </w:r>
      <w:r w:rsidR="00681D5E" w:rsidRPr="005304E5">
        <w:t xml:space="preserve"> in plaats van de licentieovereenkomst na te komen, waardoor het recht op nakoming van Opdrachtgever dus wordt beperkt. </w:t>
      </w:r>
    </w:p>
    <w:p w14:paraId="1739D08A" w14:textId="1323E1D0" w:rsidR="003F63A3" w:rsidRPr="005304E5" w:rsidRDefault="00810F98" w:rsidP="003F63A3">
      <w:pPr>
        <w:ind w:left="1413" w:hanging="705"/>
      </w:pPr>
      <w:r w:rsidRPr="005304E5">
        <w:t>-</w:t>
      </w:r>
      <w:r w:rsidRPr="005304E5">
        <w:tab/>
        <w:t>Een beding waarbij de overdracht van de</w:t>
      </w:r>
      <w:r w:rsidR="00683CE3" w:rsidRPr="005304E5">
        <w:t xml:space="preserve"> licentieo</w:t>
      </w:r>
      <w:r w:rsidRPr="005304E5">
        <w:t xml:space="preserve">vereenkomst aan </w:t>
      </w:r>
      <w:r w:rsidR="00681D5E" w:rsidRPr="005304E5">
        <w:t xml:space="preserve">derden, </w:t>
      </w:r>
      <w:r w:rsidRPr="005304E5">
        <w:t>zonder toestemming van Opdrachtgever kan plaatsvinden</w:t>
      </w:r>
      <w:r w:rsidR="00B73FBC" w:rsidRPr="005304E5">
        <w:t>. Indien het gaat om gelieerde ondernemingen van Opdrachtgever volstaat het vooraf informeren en is geen toestemming vereist.</w:t>
      </w:r>
    </w:p>
    <w:p w14:paraId="32314B0D" w14:textId="46B41224" w:rsidR="00600B9E" w:rsidRPr="005304E5" w:rsidRDefault="00600B9E" w:rsidP="003F63A3">
      <w:pPr>
        <w:ind w:left="1413" w:hanging="705"/>
      </w:pPr>
      <w:r w:rsidRPr="005304E5">
        <w:t>-</w:t>
      </w:r>
      <w:r w:rsidRPr="005304E5">
        <w:tab/>
      </w:r>
      <w:r w:rsidR="008A2F20" w:rsidRPr="005304E5">
        <w:t>E</w:t>
      </w:r>
      <w:r w:rsidRPr="005304E5">
        <w:t xml:space="preserve">en beding waarin (tussentijdse) </w:t>
      </w:r>
      <w:r w:rsidR="009A2038" w:rsidRPr="005304E5">
        <w:t>b</w:t>
      </w:r>
      <w:r w:rsidRPr="005304E5">
        <w:t xml:space="preserve">eëindiging </w:t>
      </w:r>
      <w:r w:rsidR="009A2038" w:rsidRPr="005304E5">
        <w:t xml:space="preserve">van de </w:t>
      </w:r>
      <w:r w:rsidR="00681D5E" w:rsidRPr="005304E5">
        <w:t>licentieo</w:t>
      </w:r>
      <w:r w:rsidR="009A2038" w:rsidRPr="005304E5">
        <w:t xml:space="preserve">vereenkomst </w:t>
      </w:r>
      <w:r w:rsidRPr="005304E5">
        <w:t>wordt uitgesloten.</w:t>
      </w:r>
      <w:r w:rsidR="00202959" w:rsidRPr="005304E5">
        <w:t xml:space="preserve"> </w:t>
      </w:r>
    </w:p>
    <w:p w14:paraId="6A1ED095" w14:textId="33F8DA07" w:rsidR="00E36839" w:rsidRPr="005304E5" w:rsidRDefault="00E36839" w:rsidP="003F63A3">
      <w:pPr>
        <w:ind w:left="1413" w:hanging="705"/>
      </w:pPr>
      <w:r w:rsidRPr="005304E5">
        <w:t>-</w:t>
      </w:r>
      <w:r w:rsidRPr="005304E5">
        <w:tab/>
      </w:r>
      <w:r w:rsidR="00C5262A" w:rsidRPr="005304E5">
        <w:t xml:space="preserve">Een beding waarin licentiegever bij schending van de licentievoorwaarden eenzijdig de licentieovereenkomst kan beëindigingen. </w:t>
      </w:r>
      <w:r w:rsidR="00CC6BBE" w:rsidRPr="005304E5">
        <w:t>Een beding waarbij licentiegever de licentievoorwaarden eenzijdig kan beëindigen (i) vanwege een wezenlijke tekortkoming van licentienemer in de nakoming van zijn verplichtingen op grond van de licentievoorwaarden en (ii) nadat licentiegever licentienemer in gebreke heeft gesteld en de redelijke termijn voor nakoming is verstreken, is wel toegestaan.</w:t>
      </w:r>
    </w:p>
    <w:p w14:paraId="64A0DC30" w14:textId="62DAB9FC" w:rsidR="005D1198" w:rsidRPr="005304E5" w:rsidRDefault="005D1198" w:rsidP="00CD424F">
      <w:pPr>
        <w:ind w:left="1413" w:hanging="705"/>
      </w:pPr>
      <w:r w:rsidRPr="005304E5">
        <w:t>-</w:t>
      </w:r>
      <w:r w:rsidRPr="005304E5">
        <w:tab/>
        <w:t>Een beding dat Opdrachtgever verplicht tot het betalen van schadevergoeding</w:t>
      </w:r>
      <w:r w:rsidR="008858B5" w:rsidRPr="005304E5">
        <w:t xml:space="preserve"> (niet zijnde vergoeding van meerverbruik)</w:t>
      </w:r>
      <w:r w:rsidRPr="005304E5">
        <w:t xml:space="preserve"> bij het gebruik van meer licenties dan op grond van de licentieovereenkomst is toegestaan</w:t>
      </w:r>
      <w:r w:rsidR="006F017A" w:rsidRPr="005304E5">
        <w:t xml:space="preserve"> tenzij het meerverbruik opzettelijk </w:t>
      </w:r>
      <w:r w:rsidR="00200ACD" w:rsidRPr="005304E5">
        <w:t xml:space="preserve">door licentienemer </w:t>
      </w:r>
      <w:r w:rsidR="006F017A" w:rsidRPr="005304E5">
        <w:t>is veroorzaakt</w:t>
      </w:r>
    </w:p>
    <w:p w14:paraId="0A2C1181" w14:textId="16CE6275" w:rsidR="00D920F7" w:rsidRPr="005304E5" w:rsidRDefault="00D920F7" w:rsidP="00D920F7">
      <w:pPr>
        <w:ind w:left="1414" w:hanging="709"/>
      </w:pPr>
      <w:r w:rsidRPr="005304E5">
        <w:t>-</w:t>
      </w:r>
      <w:r w:rsidRPr="005304E5">
        <w:tab/>
        <w:t>Een beding dat aansprakelijkheid en/of garanties uitsluit</w:t>
      </w:r>
      <w:r w:rsidR="004324B2" w:rsidRPr="005304E5">
        <w:t xml:space="preserve"> – of in onredelijke mate beperkt -</w:t>
      </w:r>
      <w:r w:rsidRPr="005304E5">
        <w:t xml:space="preserve"> bij gebruik van andere programmatuur of Koppelingen terwijl het niet functioneren toe te rekenen is aan de </w:t>
      </w:r>
      <w:proofErr w:type="spellStart"/>
      <w:r w:rsidR="00FF139F" w:rsidRPr="005304E5">
        <w:t>Managed</w:t>
      </w:r>
      <w:proofErr w:type="spellEnd"/>
      <w:r w:rsidR="00FF139F" w:rsidRPr="005304E5">
        <w:t xml:space="preserve"> Service</w:t>
      </w:r>
      <w:r w:rsidRPr="005304E5">
        <w:t xml:space="preserve">. </w:t>
      </w:r>
    </w:p>
    <w:p w14:paraId="57A84333" w14:textId="77777777" w:rsidR="002F72D9" w:rsidRDefault="00AF055A" w:rsidP="002F72D9">
      <w:pPr>
        <w:ind w:left="1414" w:hanging="709"/>
      </w:pPr>
      <w:r w:rsidRPr="005304E5">
        <w:t>-</w:t>
      </w:r>
      <w:r w:rsidRPr="005304E5">
        <w:tab/>
        <w:t>Een beding dat Opdrachtgever verplicht tot het betalen van een boete in het geval waarin uit een (zelf)audit of anderszins blijkt dat Opdrachtgever de licentievoorwaarden heeft overtreden of anderszins een inbreuk heeft gemaakt op de intellectuele eigendomsrechten van de licentiegever.</w:t>
      </w:r>
    </w:p>
    <w:p w14:paraId="42256C81" w14:textId="46E5B68A" w:rsidR="004F7C4A" w:rsidRPr="00E91B4F" w:rsidRDefault="00B2318D" w:rsidP="002F72D9">
      <w:pPr>
        <w:pStyle w:val="Kop2"/>
      </w:pPr>
      <w:bookmarkStart w:id="246" w:name="_Ref135206771"/>
      <w:r>
        <w:t xml:space="preserve">De </w:t>
      </w:r>
      <w:r w:rsidR="00C52115">
        <w:t>na</w:t>
      </w:r>
      <w:r>
        <w:t xml:space="preserve">volgende bepalingen </w:t>
      </w:r>
      <w:r w:rsidR="00E148D3">
        <w:t>uit d</w:t>
      </w:r>
      <w:r w:rsidR="00081613">
        <w:t xml:space="preserve">eze Overeenkomst </w:t>
      </w:r>
      <w:r w:rsidR="002C53AD">
        <w:t xml:space="preserve">artikel </w:t>
      </w:r>
      <w:r w:rsidR="001E6425">
        <w:fldChar w:fldCharType="begin"/>
      </w:r>
      <w:r w:rsidR="001E6425">
        <w:instrText xml:space="preserve"> REF _Ref143613715 \r \h </w:instrText>
      </w:r>
      <w:r w:rsidR="001E6425">
        <w:fldChar w:fldCharType="separate"/>
      </w:r>
      <w:r w:rsidR="00FA6C46">
        <w:t>42.1</w:t>
      </w:r>
      <w:r w:rsidR="001E6425">
        <w:fldChar w:fldCharType="end"/>
      </w:r>
      <w:r w:rsidR="001E6425">
        <w:t xml:space="preserve"> </w:t>
      </w:r>
      <w:r w:rsidR="00B961B8">
        <w:t>t/m</w:t>
      </w:r>
      <w:r w:rsidR="009C5E36">
        <w:fldChar w:fldCharType="begin"/>
      </w:r>
      <w:r w:rsidR="009C5E36">
        <w:instrText xml:space="preserve"> REF _Ref290369655 \r \h </w:instrText>
      </w:r>
      <w:r w:rsidR="009C5E36">
        <w:fldChar w:fldCharType="separate"/>
      </w:r>
      <w:r w:rsidR="00FA6C46">
        <w:t>42.9</w:t>
      </w:r>
      <w:r w:rsidR="009C5E36">
        <w:fldChar w:fldCharType="end"/>
      </w:r>
      <w:r w:rsidR="00B961B8">
        <w:t>,</w:t>
      </w:r>
      <w:r w:rsidR="005304E5">
        <w:t xml:space="preserve"> </w:t>
      </w:r>
      <w:r>
        <w:fldChar w:fldCharType="begin"/>
      </w:r>
      <w:r>
        <w:instrText xml:space="preserve"> REF _Ref336436680 \n \h </w:instrText>
      </w:r>
      <w:r>
        <w:fldChar w:fldCharType="separate"/>
      </w:r>
      <w:r w:rsidR="00FA6C46">
        <w:t>Artikel 19</w:t>
      </w:r>
      <w:r>
        <w:fldChar w:fldCharType="end"/>
      </w:r>
      <w:r w:rsidR="002C53AD">
        <w:t xml:space="preserve">, </w:t>
      </w:r>
      <w:r>
        <w:fldChar w:fldCharType="begin"/>
      </w:r>
      <w:r>
        <w:instrText xml:space="preserve"> REF _Ref335049898 \n \h </w:instrText>
      </w:r>
      <w:r>
        <w:fldChar w:fldCharType="separate"/>
      </w:r>
      <w:r w:rsidR="00FA6C46">
        <w:t>Artikel 25</w:t>
      </w:r>
      <w:r>
        <w:fldChar w:fldCharType="end"/>
      </w:r>
      <w:r w:rsidR="002C53AD">
        <w:t xml:space="preserve">, </w:t>
      </w:r>
      <w:r>
        <w:fldChar w:fldCharType="begin"/>
      </w:r>
      <w:r>
        <w:instrText xml:space="preserve"> REF _Ref132275797 \n \h </w:instrText>
      </w:r>
      <w:r>
        <w:fldChar w:fldCharType="separate"/>
      </w:r>
      <w:r w:rsidR="00FA6C46">
        <w:t>Artikel 34</w:t>
      </w:r>
      <w:r>
        <w:fldChar w:fldCharType="end"/>
      </w:r>
      <w:r w:rsidR="005304E5">
        <w:t xml:space="preserve"> en</w:t>
      </w:r>
      <w:r w:rsidR="002C53AD">
        <w:t xml:space="preserve"> </w:t>
      </w:r>
      <w:r w:rsidR="001163D7">
        <w:t xml:space="preserve"> </w:t>
      </w:r>
      <w:r w:rsidR="002C53AD">
        <w:t xml:space="preserve"> </w:t>
      </w:r>
      <w:r>
        <w:fldChar w:fldCharType="begin"/>
      </w:r>
      <w:r>
        <w:instrText xml:space="preserve"> REF _Ref44819821 \n \h </w:instrText>
      </w:r>
      <w:r>
        <w:fldChar w:fldCharType="separate"/>
      </w:r>
      <w:r w:rsidR="00FA6C46">
        <w:t>Artikel 40</w:t>
      </w:r>
      <w:r>
        <w:fldChar w:fldCharType="end"/>
      </w:r>
      <w:r>
        <w:t xml:space="preserve"> prevalere</w:t>
      </w:r>
      <w:r w:rsidR="00081613">
        <w:t>n</w:t>
      </w:r>
      <w:r w:rsidR="00E148D3">
        <w:t xml:space="preserve"> </w:t>
      </w:r>
      <w:r>
        <w:t xml:space="preserve"> </w:t>
      </w:r>
      <w:r w:rsidR="00E148D3">
        <w:t xml:space="preserve">boven de eventueel doorgelegde licentievoorwaarden conform artikel </w:t>
      </w:r>
      <w:r w:rsidR="00E148D3">
        <w:fldChar w:fldCharType="begin"/>
      </w:r>
      <w:r w:rsidR="00E148D3">
        <w:instrText xml:space="preserve"> REF _Ref132275324 \n \h </w:instrText>
      </w:r>
      <w:r w:rsidR="00E148D3">
        <w:fldChar w:fldCharType="separate"/>
      </w:r>
      <w:r w:rsidR="00FA6C46">
        <w:t>42.10</w:t>
      </w:r>
      <w:r w:rsidR="00E148D3">
        <w:fldChar w:fldCharType="end"/>
      </w:r>
      <w:r w:rsidR="00E148D3">
        <w:t xml:space="preserve"> van deze Overeenkomst</w:t>
      </w:r>
      <w:r w:rsidR="0015641B">
        <w:t xml:space="preserve">.  </w:t>
      </w:r>
      <w:r w:rsidR="004F7C4A" w:rsidRPr="00E91B4F">
        <w:t xml:space="preserve">Hiermee wordt aangesloten bij hetgeen is bepaald in artikel </w:t>
      </w:r>
      <w:r w:rsidR="004F7C4A" w:rsidRPr="00E91B4F">
        <w:fldChar w:fldCharType="begin"/>
      </w:r>
      <w:r w:rsidR="004F7C4A" w:rsidRPr="00E91B4F">
        <w:instrText xml:space="preserve"> REF _Ref103872646 \n \h  \* MERGEFORMAT </w:instrText>
      </w:r>
      <w:r w:rsidR="004F7C4A" w:rsidRPr="00E91B4F">
        <w:fldChar w:fldCharType="separate"/>
      </w:r>
      <w:r w:rsidR="00FA6C46">
        <w:t>5.1</w:t>
      </w:r>
      <w:r w:rsidR="004F7C4A" w:rsidRPr="00E91B4F">
        <w:fldChar w:fldCharType="end"/>
      </w:r>
      <w:r w:rsidR="004F7C4A" w:rsidRPr="00E91B4F">
        <w:t>, eerste alinea, van de Overeenkomst.</w:t>
      </w:r>
      <w:bookmarkEnd w:id="245"/>
      <w:bookmarkEnd w:id="246"/>
    </w:p>
    <w:p w14:paraId="30C05D37" w14:textId="77777777" w:rsidR="00537937" w:rsidRPr="00570BB9" w:rsidRDefault="00537937" w:rsidP="002F72D9">
      <w:pPr>
        <w:pStyle w:val="Kop2"/>
      </w:pPr>
      <w:r w:rsidRPr="00570BB9">
        <w:t>De voor het gebruik van de Prestatie vereiste acceptatie van algemene of</w:t>
      </w:r>
      <w:r w:rsidR="00416FF9" w:rsidRPr="00570BB9">
        <w:t xml:space="preserve"> </w:t>
      </w:r>
      <w:r w:rsidRPr="00570BB9">
        <w:t>bijzondere voorwaarden, zoals bijvoorbeeld bij “</w:t>
      </w:r>
      <w:proofErr w:type="spellStart"/>
      <w:r w:rsidRPr="00570BB9">
        <w:t>shrink-wrap</w:t>
      </w:r>
      <w:proofErr w:type="spellEnd"/>
      <w:r w:rsidRPr="00570BB9">
        <w:t>”</w:t>
      </w:r>
      <w:r w:rsidR="00C660B0" w:rsidRPr="00570BB9">
        <w:t>,</w:t>
      </w:r>
      <w:r w:rsidRPr="00570BB9">
        <w:t xml:space="preserve"> “click-</w:t>
      </w:r>
      <w:proofErr w:type="spellStart"/>
      <w:r w:rsidRPr="00570BB9">
        <w:t>wrap</w:t>
      </w:r>
      <w:proofErr w:type="spellEnd"/>
      <w:r w:rsidRPr="00570BB9">
        <w:t>”</w:t>
      </w:r>
      <w:r w:rsidR="00C660B0" w:rsidRPr="00570BB9">
        <w:t xml:space="preserve"> en `browse</w:t>
      </w:r>
      <w:r w:rsidR="00ED4EC4" w:rsidRPr="00570BB9">
        <w:t>-</w:t>
      </w:r>
      <w:proofErr w:type="spellStart"/>
      <w:r w:rsidR="00ED4EC4" w:rsidRPr="00570BB9">
        <w:t>wrap</w:t>
      </w:r>
      <w:proofErr w:type="spellEnd"/>
      <w:r w:rsidR="00ED4EC4" w:rsidRPr="00570BB9">
        <w:t>”</w:t>
      </w:r>
      <w:r w:rsidRPr="00570BB9">
        <w:t xml:space="preserve"> licenties, bindt</w:t>
      </w:r>
      <w:r w:rsidR="005D18BB">
        <w:t xml:space="preserve"> </w:t>
      </w:r>
      <w:r w:rsidRPr="00570BB9">
        <w:t xml:space="preserve">Opdrachtgever niet. </w:t>
      </w:r>
      <w:r w:rsidR="00CC11E6" w:rsidRPr="00570BB9">
        <w:t>Opdrachtnemer</w:t>
      </w:r>
      <w:r w:rsidRPr="00570BB9">
        <w:t xml:space="preserve"> vrijwaart Opdrachtgever </w:t>
      </w:r>
      <w:r w:rsidR="00381773">
        <w:t>tegen aanspraken van derden in verband daarmee</w:t>
      </w:r>
      <w:r w:rsidRPr="00570BB9">
        <w:t xml:space="preserve">. </w:t>
      </w:r>
    </w:p>
    <w:p w14:paraId="2AC16DBD" w14:textId="7B4CA97F" w:rsidR="0059145E" w:rsidRDefault="00537937" w:rsidP="009C5E36">
      <w:pPr>
        <w:pStyle w:val="Kop2"/>
        <w:rPr>
          <w:rFonts w:ascii="Arial" w:hAnsi="Arial"/>
          <w:szCs w:val="18"/>
        </w:rPr>
      </w:pPr>
      <w:bookmarkStart w:id="247" w:name="_Ref347999964"/>
      <w:r w:rsidRPr="00570BB9">
        <w:t>Indien</w:t>
      </w:r>
      <w:r w:rsidR="0002460A" w:rsidRPr="00570BB9">
        <w:t xml:space="preserve"> </w:t>
      </w:r>
      <w:r w:rsidR="00CC11E6" w:rsidRPr="00570BB9">
        <w:t>Opdrachtnemer</w:t>
      </w:r>
      <w:r w:rsidRPr="00570BB9">
        <w:t xml:space="preserve"> het aan Opdrachtgever verleende Gebruiksrecht op enig moment wil omzetten in een ander gebruiksrecht ten aanzien van de </w:t>
      </w:r>
      <w:r w:rsidR="00D51245" w:rsidRPr="00570BB9">
        <w:t>al</w:t>
      </w:r>
      <w:r w:rsidRPr="00570BB9">
        <w:t xml:space="preserve"> geleverde Programmatuur</w:t>
      </w:r>
      <w:r w:rsidR="006C2D9F" w:rsidRPr="00570BB9">
        <w:t xml:space="preserve">, </w:t>
      </w:r>
      <w:r w:rsidR="00D51245" w:rsidRPr="00570BB9">
        <w:t>en ook</w:t>
      </w:r>
      <w:r w:rsidR="006C2D9F" w:rsidRPr="00570BB9">
        <w:t xml:space="preserve"> over de daarbij te hanteren omwisselverhouding,</w:t>
      </w:r>
      <w:r w:rsidRPr="00570BB9">
        <w:t xml:space="preserve"> treedt hij, vooraf</w:t>
      </w:r>
      <w:r w:rsidR="006C2D9F" w:rsidRPr="00570BB9">
        <w:t>gaand</w:t>
      </w:r>
      <w:r w:rsidRPr="00570BB9">
        <w:t xml:space="preserve"> in overleg met Opdrachtgever. Aan een dergelijke omzetting</w:t>
      </w:r>
      <w:r w:rsidR="00184755">
        <w:t xml:space="preserve"> </w:t>
      </w:r>
      <w:r w:rsidR="0044302C">
        <w:t>zullen</w:t>
      </w:r>
      <w:r w:rsidRPr="00570BB9">
        <w:t xml:space="preserve"> voor Opdrachtgever geen nadelige gevolgen van welke </w:t>
      </w:r>
      <w:r w:rsidR="0044302C">
        <w:t xml:space="preserve">dan </w:t>
      </w:r>
      <w:r w:rsidRPr="00570BB9">
        <w:t xml:space="preserve">aard </w:t>
      </w:r>
      <w:r w:rsidRPr="00CD5562">
        <w:t xml:space="preserve">ook, </w:t>
      </w:r>
      <w:r w:rsidR="0044302C">
        <w:t>zijn</w:t>
      </w:r>
      <w:r w:rsidRPr="00CD5562">
        <w:t xml:space="preserve">. </w:t>
      </w:r>
      <w:r w:rsidR="00D51245" w:rsidRPr="00CD5562">
        <w:t>Als</w:t>
      </w:r>
      <w:r w:rsidRPr="00CD5562">
        <w:t xml:space="preserve"> Partijen bij het overleg geen overeenstemming bereiken, mag Opdrachtgever zijn Gebruiksrecht onverkort blijven toepassen.</w:t>
      </w:r>
      <w:bookmarkEnd w:id="247"/>
      <w:r w:rsidRPr="00CD5562">
        <w:t xml:space="preserve"> </w:t>
      </w:r>
    </w:p>
    <w:p w14:paraId="22FD3523" w14:textId="77777777" w:rsidR="0059145E" w:rsidRPr="00E501E7" w:rsidRDefault="0059145E" w:rsidP="0059145E">
      <w:pPr>
        <w:pStyle w:val="Kop1"/>
      </w:pPr>
      <w:bookmarkStart w:id="248" w:name="_Ref367794470"/>
      <w:bookmarkStart w:id="249" w:name="_Toc56716584"/>
      <w:bookmarkStart w:id="250" w:name="_Toc201568961"/>
      <w:r w:rsidRPr="00E501E7">
        <w:t>Systeemprogrammatuur</w:t>
      </w:r>
      <w:bookmarkEnd w:id="248"/>
      <w:bookmarkEnd w:id="249"/>
      <w:bookmarkEnd w:id="250"/>
    </w:p>
    <w:p w14:paraId="66EC574E" w14:textId="77777777" w:rsidR="0059145E" w:rsidRPr="00E501E7" w:rsidRDefault="0059145E" w:rsidP="0059145E">
      <w:pPr>
        <w:pStyle w:val="Kop2"/>
      </w:pPr>
      <w:r w:rsidRPr="00E501E7">
        <w:t xml:space="preserve">Opdrachtnemer verplicht zich, indien de Systeemprogrammatuur waarmee de Apparatuur is uitgerust gedurende de duur van deze Overeenkomst wordt vernieuwd, om de Release(s)(s) van de Systeemprogrammatuur zonder kosten te installeren op de geplaatste Apparatuur. </w:t>
      </w:r>
    </w:p>
    <w:p w14:paraId="13DE3224" w14:textId="77777777" w:rsidR="0059145E" w:rsidRPr="00E501E7" w:rsidRDefault="0059145E" w:rsidP="0059145E">
      <w:pPr>
        <w:pStyle w:val="Kop2"/>
      </w:pPr>
      <w:r w:rsidRPr="00E501E7">
        <w:t>Opdrachtnemer verleent hierbij, en verklaart hiertoe bevoegd zijn, eveneens aan Opdrachtgever een voortdurend (</w:t>
      </w:r>
      <w:proofErr w:type="spellStart"/>
      <w:r w:rsidRPr="00E501E7">
        <w:t>perpetual</w:t>
      </w:r>
      <w:proofErr w:type="spellEnd"/>
      <w:r w:rsidRPr="00E501E7">
        <w:t xml:space="preserve">), niet exclusief en niet overdraagbaar Gebruiksrecht om de in de Overeenkomst verbijzonderde en vermelde hoeveelheid van de Systeemprogrammatuur te gebruiken, met inbegrip van de daarbij behorende Documentatie en Materialen. </w:t>
      </w:r>
    </w:p>
    <w:p w14:paraId="4E364AA5" w14:textId="7F819780" w:rsidR="0059145E" w:rsidRPr="00E501E7" w:rsidRDefault="0059145E" w:rsidP="0059145E">
      <w:pPr>
        <w:pStyle w:val="Kop2"/>
      </w:pPr>
      <w:r w:rsidRPr="00E501E7">
        <w:t>De Prijs voor de Systeemprogrammatuur wordt geacht in de Prijs van de</w:t>
      </w:r>
      <w:r w:rsidR="00DA19F4">
        <w:t xml:space="preserve"> </w:t>
      </w:r>
      <w:proofErr w:type="spellStart"/>
      <w:r w:rsidR="00DA19F4">
        <w:t>Managed</w:t>
      </w:r>
      <w:proofErr w:type="spellEnd"/>
      <w:r w:rsidR="00DA19F4">
        <w:t xml:space="preserve"> Services </w:t>
      </w:r>
      <w:r w:rsidRPr="00E501E7">
        <w:t>te zijn begrepen.</w:t>
      </w:r>
    </w:p>
    <w:p w14:paraId="13DA854B" w14:textId="77777777" w:rsidR="0059145E" w:rsidRPr="00E501E7" w:rsidRDefault="0059145E" w:rsidP="0059145E">
      <w:pPr>
        <w:pStyle w:val="Kop2"/>
      </w:pPr>
      <w:r w:rsidRPr="00E501E7">
        <w:lastRenderedPageBreak/>
        <w:t xml:space="preserve">De door Opdrachtgever ingeschakelde derden mogen de Systeemprogrammatuur gebruiken in overeenstemming met de bepaling(en) van deze Overeenkomst. </w:t>
      </w:r>
    </w:p>
    <w:p w14:paraId="4138508F" w14:textId="77777777" w:rsidR="0059145E" w:rsidRPr="00E501E7" w:rsidRDefault="0059145E" w:rsidP="0059145E">
      <w:pPr>
        <w:pStyle w:val="Kop2"/>
      </w:pPr>
      <w:r w:rsidRPr="00E501E7">
        <w:t>Opdrachtgever blijft te allen tijde verantwoordelijk voor het gebruik van de Systeemprogrammatuur door voornoemde derden in overeenstemming met de bepalingen in deze Overeenkomst.</w:t>
      </w:r>
    </w:p>
    <w:p w14:paraId="70201B77" w14:textId="07B41143" w:rsidR="00F85BDD" w:rsidRPr="00F85BDD" w:rsidRDefault="000543D5" w:rsidP="00F85BDD">
      <w:pPr>
        <w:pStyle w:val="Kop1"/>
        <w:numPr>
          <w:ilvl w:val="0"/>
          <w:numId w:val="0"/>
        </w:numPr>
        <w:ind w:left="573" w:hanging="573"/>
        <w:rPr>
          <w:u w:val="single"/>
        </w:rPr>
      </w:pPr>
      <w:bookmarkStart w:id="251" w:name="_Toc201568962"/>
      <w:r>
        <w:rPr>
          <w:u w:val="single"/>
        </w:rPr>
        <w:br w:type="column"/>
      </w:r>
      <w:r w:rsidR="006531B4" w:rsidRPr="009C60E1">
        <w:rPr>
          <w:u w:val="single"/>
        </w:rPr>
        <w:lastRenderedPageBreak/>
        <w:t xml:space="preserve">Sectie </w:t>
      </w:r>
      <w:r w:rsidR="00F85BDD" w:rsidRPr="009C60E1">
        <w:rPr>
          <w:u w:val="single"/>
        </w:rPr>
        <w:t>C</w:t>
      </w:r>
      <w:r w:rsidR="006531B4" w:rsidRPr="009C60E1">
        <w:rPr>
          <w:u w:val="single"/>
        </w:rPr>
        <w:t>.</w:t>
      </w:r>
      <w:r w:rsidR="00F85BDD" w:rsidRPr="009C60E1">
        <w:rPr>
          <w:u w:val="single"/>
        </w:rPr>
        <w:t xml:space="preserve"> </w:t>
      </w:r>
      <w:r w:rsidR="00F85BDD" w:rsidRPr="009C60E1">
        <w:rPr>
          <w:u w:val="single"/>
        </w:rPr>
        <w:tab/>
        <w:t xml:space="preserve">Fase van </w:t>
      </w:r>
      <w:r>
        <w:rPr>
          <w:u w:val="single"/>
        </w:rPr>
        <w:t>Realisatie</w:t>
      </w:r>
      <w:r w:rsidR="00DA19F4">
        <w:rPr>
          <w:u w:val="single"/>
        </w:rPr>
        <w:t xml:space="preserve"> van </w:t>
      </w:r>
      <w:r w:rsidR="00F85BDD" w:rsidRPr="009C60E1">
        <w:rPr>
          <w:u w:val="single"/>
        </w:rPr>
        <w:t xml:space="preserve">de </w:t>
      </w:r>
      <w:proofErr w:type="spellStart"/>
      <w:r w:rsidR="00FF139F">
        <w:rPr>
          <w:u w:val="single"/>
        </w:rPr>
        <w:t>Managed</w:t>
      </w:r>
      <w:proofErr w:type="spellEnd"/>
      <w:r w:rsidR="00FF139F">
        <w:rPr>
          <w:u w:val="single"/>
        </w:rPr>
        <w:t xml:space="preserve"> Service</w:t>
      </w:r>
      <w:bookmarkEnd w:id="251"/>
    </w:p>
    <w:p w14:paraId="1ACAA7F5" w14:textId="4103A73A" w:rsidR="00190C36" w:rsidRPr="006500D3" w:rsidRDefault="000543D5" w:rsidP="00190C36">
      <w:pPr>
        <w:pStyle w:val="Kop1"/>
        <w:rPr>
          <w:snapToGrid w:val="0"/>
        </w:rPr>
      </w:pPr>
      <w:bookmarkStart w:id="252" w:name="_Ref135211150"/>
      <w:bookmarkStart w:id="253" w:name="_Ref147833840"/>
      <w:bookmarkStart w:id="254" w:name="_Ref147838773"/>
      <w:bookmarkStart w:id="255" w:name="_Toc201568963"/>
      <w:bookmarkStart w:id="256" w:name="_Hlk164070354"/>
      <w:bookmarkStart w:id="257" w:name="_Ref303169114"/>
      <w:bookmarkStart w:id="258" w:name="_Ref293653474"/>
      <w:r>
        <w:t>Realisatie</w:t>
      </w:r>
      <w:r w:rsidR="00BB188E">
        <w:t xml:space="preserve"> </w:t>
      </w:r>
      <w:r w:rsidR="00190C36" w:rsidRPr="006500D3">
        <w:rPr>
          <w:snapToGrid w:val="0"/>
        </w:rPr>
        <w:t xml:space="preserve"> </w:t>
      </w:r>
      <w:bookmarkEnd w:id="252"/>
      <w:bookmarkEnd w:id="253"/>
      <w:bookmarkEnd w:id="254"/>
      <w:proofErr w:type="spellStart"/>
      <w:r w:rsidR="00FF139F">
        <w:rPr>
          <w:snapToGrid w:val="0"/>
        </w:rPr>
        <w:t>Managed</w:t>
      </w:r>
      <w:proofErr w:type="spellEnd"/>
      <w:r w:rsidR="00FF139F">
        <w:rPr>
          <w:snapToGrid w:val="0"/>
        </w:rPr>
        <w:t xml:space="preserve"> Service</w:t>
      </w:r>
      <w:bookmarkEnd w:id="255"/>
    </w:p>
    <w:p w14:paraId="1319CBA2" w14:textId="0E8B0E66" w:rsidR="00BE62E9" w:rsidRPr="004D7106" w:rsidRDefault="00BB188E" w:rsidP="008C5D67">
      <w:pPr>
        <w:pStyle w:val="Kop2"/>
        <w:ind w:left="708"/>
      </w:pPr>
      <w:bookmarkStart w:id="259" w:name="_Ref148949467"/>
      <w:bookmarkStart w:id="260" w:name="_Ref135210586"/>
      <w:r w:rsidRPr="004D7106">
        <w:t>D</w:t>
      </w:r>
      <w:r w:rsidR="00BC0233" w:rsidRPr="004D7106">
        <w:t xml:space="preserve">e </w:t>
      </w:r>
      <w:r w:rsidR="00783D2B" w:rsidRPr="004D7106">
        <w:t xml:space="preserve">data voor de </w:t>
      </w:r>
      <w:r w:rsidRPr="004D7106">
        <w:t>Oplever</w:t>
      </w:r>
      <w:r w:rsidR="00783D2B" w:rsidRPr="004D7106">
        <w:t xml:space="preserve">ing- en In Productie name </w:t>
      </w:r>
      <w:r w:rsidR="004C61AB" w:rsidRPr="004D7106">
        <w:t xml:space="preserve">voor </w:t>
      </w:r>
      <w:r w:rsidR="007110CC" w:rsidRPr="004D7106">
        <w:t xml:space="preserve">de </w:t>
      </w:r>
      <w:proofErr w:type="spellStart"/>
      <w:r w:rsidR="00FF139F">
        <w:t>Managed</w:t>
      </w:r>
      <w:proofErr w:type="spellEnd"/>
      <w:r w:rsidR="00FF139F">
        <w:t xml:space="preserve"> Service</w:t>
      </w:r>
      <w:r w:rsidR="004C61AB" w:rsidRPr="004D7106">
        <w:t xml:space="preserve"> </w:t>
      </w:r>
      <w:r w:rsidR="00CF7220" w:rsidRPr="004D7106">
        <w:t xml:space="preserve">staan vermeld in </w:t>
      </w:r>
      <w:r w:rsidR="000543D5">
        <w:t>het</w:t>
      </w:r>
      <w:r w:rsidR="00CF7220" w:rsidRPr="004D7106">
        <w:t xml:space="preserve"> Plan van Aanpakken</w:t>
      </w:r>
      <w:r w:rsidR="0086732D" w:rsidRPr="004D7106">
        <w:t xml:space="preserve"> (art. </w:t>
      </w:r>
      <w:r w:rsidR="0086732D" w:rsidRPr="004D7106">
        <w:fldChar w:fldCharType="begin"/>
      </w:r>
      <w:r w:rsidR="0086732D" w:rsidRPr="004D7106">
        <w:instrText xml:space="preserve"> REF _Ref167263736 \n \h </w:instrText>
      </w:r>
      <w:r w:rsidR="004D7106">
        <w:instrText xml:space="preserve"> \* MERGEFORMAT </w:instrText>
      </w:r>
      <w:r w:rsidR="0086732D" w:rsidRPr="004D7106">
        <w:fldChar w:fldCharType="separate"/>
      </w:r>
      <w:r w:rsidR="00FA6C46">
        <w:t>9.1</w:t>
      </w:r>
      <w:r w:rsidR="0086732D" w:rsidRPr="004D7106">
        <w:fldChar w:fldCharType="end"/>
      </w:r>
      <w:r w:rsidR="0086732D" w:rsidRPr="004D7106">
        <w:t>)</w:t>
      </w:r>
      <w:r w:rsidR="00CF7220" w:rsidRPr="004D7106">
        <w:t xml:space="preserve"> </w:t>
      </w:r>
      <w:bookmarkEnd w:id="259"/>
      <w:r w:rsidR="00BE62E9" w:rsidRPr="004D7106">
        <w:t xml:space="preserve">Indien de datum van In Productie name wordt gewijzigd door de situatie omschreven in </w:t>
      </w:r>
      <w:r w:rsidR="00A862D4">
        <w:fldChar w:fldCharType="begin"/>
      </w:r>
      <w:r w:rsidR="00A862D4">
        <w:instrText xml:space="preserve"> REF _Ref66700661 \r \h </w:instrText>
      </w:r>
      <w:r w:rsidR="00A862D4">
        <w:fldChar w:fldCharType="separate"/>
      </w:r>
      <w:r w:rsidR="00FA6C46">
        <w:t>Artikel 12</w:t>
      </w:r>
      <w:r w:rsidR="00A862D4">
        <w:fldChar w:fldCharType="end"/>
      </w:r>
      <w:r w:rsidR="00A862D4">
        <w:t xml:space="preserve"> </w:t>
      </w:r>
      <w:r w:rsidR="00BE62E9" w:rsidRPr="004D7106">
        <w:t>van deze Overeenkomst, vervangt de</w:t>
      </w:r>
      <w:r w:rsidR="00137691" w:rsidRPr="004D7106">
        <w:t xml:space="preserve"> nieuwe </w:t>
      </w:r>
      <w:r w:rsidR="00BE62E9" w:rsidRPr="004D7106">
        <w:t>datum de oorspronkelijk vermelde datum voor In Productie name</w:t>
      </w:r>
      <w:r w:rsidR="000543D5">
        <w:t xml:space="preserve">. </w:t>
      </w:r>
    </w:p>
    <w:p w14:paraId="7BC52F05" w14:textId="77777777" w:rsidR="00DA19F4" w:rsidRPr="00E501E7" w:rsidRDefault="00DA19F4" w:rsidP="00DA19F4">
      <w:pPr>
        <w:pStyle w:val="Kop1"/>
      </w:pPr>
      <w:bookmarkStart w:id="261" w:name="_Toc56716585"/>
      <w:bookmarkStart w:id="262" w:name="_Toc201568964"/>
      <w:bookmarkEnd w:id="256"/>
      <w:r w:rsidRPr="00E501E7">
        <w:t>Aflevering, Ontvangst en controle van de Apparatuur</w:t>
      </w:r>
      <w:bookmarkEnd w:id="261"/>
      <w:bookmarkEnd w:id="262"/>
    </w:p>
    <w:p w14:paraId="56A9CCB9" w14:textId="77BA3478" w:rsidR="00DA19F4" w:rsidRPr="00E501E7" w:rsidRDefault="00DA19F4" w:rsidP="00DA19F4">
      <w:pPr>
        <w:pStyle w:val="Kop2"/>
      </w:pPr>
      <w:r w:rsidRPr="00E501E7">
        <w:t xml:space="preserve">De Aflevering van de Apparatuur door Opdrachtnemer vindt plaats </w:t>
      </w:r>
      <w:r w:rsidR="005635C4" w:rsidRPr="00E501E7">
        <w:t>volgens</w:t>
      </w:r>
      <w:r w:rsidRPr="00E501E7">
        <w:t xml:space="preserve"> de in Aanbestedingsstukken gestelde voorwaarden vermeerderd en eventueel aangevuld in deze Overeenkomst. </w:t>
      </w:r>
    </w:p>
    <w:p w14:paraId="4B1FC36D" w14:textId="77777777" w:rsidR="00DA19F4" w:rsidRPr="00E501E7" w:rsidRDefault="00DA19F4" w:rsidP="00DA19F4">
      <w:pPr>
        <w:pStyle w:val="Kop2"/>
      </w:pPr>
      <w:r w:rsidRPr="00E501E7">
        <w:t>De Afleverdatum wordt vermeld in de Offerte en bevestigd door Opdrachtgever en is bindend.</w:t>
      </w:r>
    </w:p>
    <w:p w14:paraId="1C990DDB" w14:textId="77777777" w:rsidR="00DA19F4" w:rsidRPr="00E501E7" w:rsidRDefault="00DA19F4" w:rsidP="00DA19F4">
      <w:pPr>
        <w:pStyle w:val="Kop2"/>
      </w:pPr>
      <w:r w:rsidRPr="00E501E7">
        <w:t>Indien Opdrachtgever de geleverde Apparatuur afkeurt, bij controle niet akkoord bevindt of op goede gronden het recht op ontbinding van deze Overeenkomst op vervanging van de van Apparatuur inroept (bijvoorbeeld het niet succesvol doorlopen van de Acceptatietest), blijven de risico’s voor Opdrachtnemer.</w:t>
      </w:r>
    </w:p>
    <w:p w14:paraId="36B55B8F" w14:textId="77777777" w:rsidR="00DA19F4" w:rsidRPr="00E501E7" w:rsidRDefault="00DA19F4" w:rsidP="00DA19F4">
      <w:pPr>
        <w:pStyle w:val="Kop2"/>
      </w:pPr>
      <w:r w:rsidRPr="00E501E7">
        <w:t xml:space="preserve">De Aflevering, </w:t>
      </w:r>
      <w:proofErr w:type="spellStart"/>
      <w:r w:rsidRPr="00E501E7">
        <w:t>franco</w:t>
      </w:r>
      <w:proofErr w:type="spellEnd"/>
      <w:r w:rsidRPr="00E501E7">
        <w:t xml:space="preserve"> huis, zal op Werkdagen en tijdens kantoortijden geschieden, tenzij anders is overeengekomen. Opdrachtnemer draagt er bovendien zorg voor dat – minimaal twee (2) Werkdagen voor Aflevering aan Opdrachtgever het dagdeel van Aflevering schriftelijk – per email – wordt bericht. </w:t>
      </w:r>
    </w:p>
    <w:p w14:paraId="4704DFDD" w14:textId="77777777" w:rsidR="00DA19F4" w:rsidRDefault="00DA19F4" w:rsidP="00DA19F4">
      <w:pPr>
        <w:pStyle w:val="Kop2"/>
      </w:pPr>
      <w:r w:rsidRPr="00E501E7">
        <w:t>Aangezien Opdrachtnemer eigenaar blijft van de Apparatuur (als onderdeel van de Oplossing), berust ook het risico van beschadiging of verlies bij Opdrachtnemer gedurende de gehele looptijd van de Overeenkomst.</w:t>
      </w:r>
      <w:r w:rsidRPr="00D276E1">
        <w:t xml:space="preserve"> </w:t>
      </w:r>
    </w:p>
    <w:p w14:paraId="210CE9AB" w14:textId="77777777" w:rsidR="00DA19F4" w:rsidRPr="00E501E7" w:rsidRDefault="00DA19F4" w:rsidP="00DA19F4">
      <w:pPr>
        <w:pStyle w:val="Kop2"/>
      </w:pPr>
      <w:r>
        <w:t>Opdrachtgever zal als een goed huisvader voor het behoud en de bewaring van de Apparatuur zorgen. Dit om het risico van beschadiging of verlies voor Opdrachtnemer te mitigeren.</w:t>
      </w:r>
    </w:p>
    <w:p w14:paraId="076D0A6F" w14:textId="77777777" w:rsidR="00DA19F4" w:rsidRPr="00E501E7" w:rsidRDefault="00DA19F4" w:rsidP="00DA19F4">
      <w:pPr>
        <w:pStyle w:val="Kop1"/>
      </w:pPr>
      <w:bookmarkStart w:id="263" w:name="_Toc56716586"/>
      <w:bookmarkStart w:id="264" w:name="_Toc201568965"/>
      <w:r w:rsidRPr="00E501E7">
        <w:t>Logische opvolgers c.q. vervangende productlijnen Apparatuur</w:t>
      </w:r>
      <w:bookmarkEnd w:id="263"/>
      <w:bookmarkEnd w:id="264"/>
    </w:p>
    <w:p w14:paraId="7D35F879" w14:textId="77777777" w:rsidR="00DA19F4" w:rsidRPr="00E501E7" w:rsidRDefault="00DA19F4" w:rsidP="00DA19F4">
      <w:pPr>
        <w:pStyle w:val="Kop2"/>
      </w:pPr>
      <w:r w:rsidRPr="00E501E7">
        <w:t xml:space="preserve">Indien Opdrachtnemer logische opvolgers c.q. nieuwe c.q. vervangende productlijnen van Apparatuur op basis van deze Overeenkomst aan Opdrachtgever wil aanbieden dan zal Opdrachtnemer uiterlijk 6 maanden van tevoren hierover in overleg treden met Opdrachtgever. </w:t>
      </w:r>
    </w:p>
    <w:p w14:paraId="1A8A23FC" w14:textId="77777777" w:rsidR="00DA19F4" w:rsidRPr="00E501E7" w:rsidRDefault="00DA19F4" w:rsidP="00DA19F4">
      <w:pPr>
        <w:pStyle w:val="Kop2"/>
        <w:rPr>
          <w:szCs w:val="18"/>
        </w:rPr>
      </w:pPr>
      <w:bookmarkStart w:id="265" w:name="_Ref414955389"/>
      <w:r w:rsidRPr="00E501E7">
        <w:rPr>
          <w:snapToGrid w:val="0"/>
          <w:spacing w:val="5"/>
          <w:szCs w:val="18"/>
        </w:rPr>
        <w:t xml:space="preserve">In het geval de Apparatuur niet meer leverbaar is (EOL), stelt Opdrachtnemer proactief uiterlijk (8) acht weken voor de EOL-datum van het te vervangen product Opdrachtgever alternatieve product(en) ter beschikbaar ten behoeve van een Acceptatietest. Deze alternatieve producten zijn functioneel (minimaal) gelijkwaardig aan het te vervangen (EOL) product. </w:t>
      </w:r>
    </w:p>
    <w:p w14:paraId="40932EEC" w14:textId="77777777" w:rsidR="00DA19F4" w:rsidRPr="00E501E7" w:rsidRDefault="00DA19F4" w:rsidP="00DA19F4">
      <w:pPr>
        <w:pStyle w:val="Kop2"/>
      </w:pPr>
      <w:r w:rsidRPr="00E501E7">
        <w:t>In aanvulling op het bepaalde in het vorige lid geldt dat indien er tussentijds product- of modelwijzigingen optreden, Opdrachtnemer ervoor dient zorg te dragen dat zo vroeg mogelijk voordat het actuele model niet meer leverbaar is, het navolgende model – dat volgens Opdrachtnemer als logische opvolger is te kwalificeren – ter beoordeling,</w:t>
      </w:r>
      <w:r w:rsidRPr="00E501E7">
        <w:rPr>
          <w:snapToGrid w:val="0"/>
        </w:rPr>
        <w:t xml:space="preserve"> in het kader van een Acceptatietest,</w:t>
      </w:r>
      <w:r w:rsidRPr="00E501E7">
        <w:t xml:space="preserve"> aan Opdrachtgever wordt aangeboden.</w:t>
      </w:r>
      <w:bookmarkEnd w:id="265"/>
      <w:r w:rsidRPr="00E501E7">
        <w:t xml:space="preserve"> </w:t>
      </w:r>
    </w:p>
    <w:p w14:paraId="697BEC4C" w14:textId="00C92634" w:rsidR="00DA19F4" w:rsidRPr="00E501E7" w:rsidRDefault="00DA19F4" w:rsidP="00DA19F4">
      <w:pPr>
        <w:pStyle w:val="Kop2"/>
      </w:pPr>
      <w:r w:rsidRPr="00E501E7">
        <w:t xml:space="preserve">De beoordeling door Opdrachtgever van het bepaalde in </w:t>
      </w:r>
      <w:r w:rsidRPr="00E501E7">
        <w:fldChar w:fldCharType="begin"/>
      </w:r>
      <w:r w:rsidRPr="00E501E7">
        <w:instrText xml:space="preserve"> REF _Ref414955389 \n \h  \* MERGEFORMAT </w:instrText>
      </w:r>
      <w:r w:rsidRPr="00E501E7">
        <w:fldChar w:fldCharType="separate"/>
      </w:r>
      <w:r w:rsidR="00FA6C46">
        <w:t>46.2</w:t>
      </w:r>
      <w:r w:rsidRPr="00E501E7">
        <w:fldChar w:fldCharType="end"/>
      </w:r>
      <w:r w:rsidRPr="00E501E7">
        <w:t xml:space="preserve"> omvat naast de toets of het past in de technische infrastructuur, ook de beoordeling of het aangeboden product werkelijk als logische opvolger mag worden aangemerkt. </w:t>
      </w:r>
    </w:p>
    <w:p w14:paraId="52251446" w14:textId="77777777" w:rsidR="00DA19F4" w:rsidRPr="00E501E7" w:rsidRDefault="00DA19F4" w:rsidP="00DA19F4">
      <w:pPr>
        <w:pStyle w:val="Kop2"/>
      </w:pPr>
      <w:r w:rsidRPr="00E501E7">
        <w:t xml:space="preserve">Opdrachtgever kan besluiten een door de Opdrachtnemer voorgestelde logische opvolger niet te accepteren. Partijen zullen dan in overleg treden over een passende oplossing. </w:t>
      </w:r>
    </w:p>
    <w:p w14:paraId="73879426" w14:textId="77777777" w:rsidR="00DA19F4" w:rsidRPr="00E501E7" w:rsidRDefault="00DA19F4" w:rsidP="00DA19F4">
      <w:pPr>
        <w:pStyle w:val="Kop2"/>
      </w:pPr>
      <w:r w:rsidRPr="00E501E7">
        <w:t>Opdrachtnemer zal uiterlijk 10 Werkdagen van tevoren de nieuwe c.q. vervangende Apparatuur voor een Acceptatietest om niet aan Opdrachtgever ter beschikking stellen</w:t>
      </w:r>
      <w:r>
        <w:t xml:space="preserve"> (ten behoeve van de Acceptatietest)</w:t>
      </w:r>
      <w:r w:rsidRPr="00E501E7">
        <w:t xml:space="preserve">. Indien de afgeleverde Apparatuur tevens Systeemprogrammatuur bevat zal Opdrachtnemer een niet exclusief en niet overdraagbaar Gebruiksrecht aan Opdrachtgever verlenen ten behoeve van en voor de termijn van de Acceptatietest. Opdrachtnemer zal tevens de benodigde </w:t>
      </w:r>
      <w:proofErr w:type="spellStart"/>
      <w:r w:rsidRPr="00E501E7">
        <w:t>toegangkey</w:t>
      </w:r>
      <w:proofErr w:type="spellEnd"/>
      <w:r w:rsidRPr="00E501E7">
        <w:t>(-s) verstrekken.</w:t>
      </w:r>
    </w:p>
    <w:p w14:paraId="334B6406" w14:textId="77777777" w:rsidR="00DA19F4" w:rsidRPr="00E501E7" w:rsidRDefault="00DA19F4" w:rsidP="00DA19F4">
      <w:pPr>
        <w:pStyle w:val="Kop2"/>
      </w:pPr>
      <w:r w:rsidRPr="00E501E7">
        <w:t>De (intellectuele) eigendom van de Systeemprogrammatuur blijft bij Opdrachtnemer of diens toeleverancier berusten, tenzij anders is overeengekomen.</w:t>
      </w:r>
    </w:p>
    <w:p w14:paraId="6E491B82" w14:textId="77777777" w:rsidR="00DA19F4" w:rsidRPr="00E501E7" w:rsidRDefault="00DA19F4" w:rsidP="00DA19F4">
      <w:pPr>
        <w:pStyle w:val="Kop2"/>
      </w:pPr>
      <w:r w:rsidRPr="00E501E7">
        <w:t xml:space="preserve">Opdrachtnemer draagt er zorg voor dat gedurende de periode dat de Apparatuur uit de nieuwe dan wel vervangende productlijnen wordt onderworpen aan de Acceptatietest, de Apparatuur uit de huidige </w:t>
      </w:r>
      <w:proofErr w:type="spellStart"/>
      <w:r w:rsidRPr="00E501E7">
        <w:t>apparatuurlijnen</w:t>
      </w:r>
      <w:proofErr w:type="spellEnd"/>
      <w:r w:rsidRPr="00E501E7">
        <w:t xml:space="preserve"> in voldoende mate leverbaar zijn.</w:t>
      </w:r>
    </w:p>
    <w:p w14:paraId="05B1488F" w14:textId="77777777" w:rsidR="00DA19F4" w:rsidRPr="00CD11A6" w:rsidRDefault="00DA19F4" w:rsidP="00DA19F4">
      <w:pPr>
        <w:ind w:firstLine="708"/>
      </w:pPr>
    </w:p>
    <w:p w14:paraId="1EC5E077" w14:textId="77777777" w:rsidR="00F85BDD" w:rsidRPr="00CC5485" w:rsidRDefault="006531B4" w:rsidP="00F85BDD">
      <w:pPr>
        <w:pStyle w:val="Kop1"/>
        <w:numPr>
          <w:ilvl w:val="0"/>
          <w:numId w:val="0"/>
        </w:numPr>
        <w:ind w:left="573" w:hanging="573"/>
        <w:rPr>
          <w:u w:val="single"/>
        </w:rPr>
      </w:pPr>
      <w:bookmarkStart w:id="266" w:name="_Toc201568966"/>
      <w:bookmarkEnd w:id="260"/>
      <w:r w:rsidRPr="009C60E1">
        <w:rPr>
          <w:u w:val="single"/>
        </w:rPr>
        <w:lastRenderedPageBreak/>
        <w:t xml:space="preserve">Sectie </w:t>
      </w:r>
      <w:r w:rsidR="00F85BDD" w:rsidRPr="009C60E1">
        <w:rPr>
          <w:u w:val="single"/>
        </w:rPr>
        <w:t>D.</w:t>
      </w:r>
      <w:r w:rsidR="00F85BDD" w:rsidRPr="009C60E1">
        <w:rPr>
          <w:u w:val="single"/>
        </w:rPr>
        <w:tab/>
        <w:t>Operationele fase</w:t>
      </w:r>
      <w:bookmarkEnd w:id="266"/>
    </w:p>
    <w:p w14:paraId="2840FFF0" w14:textId="77777777" w:rsidR="003A23D0" w:rsidRDefault="00190C36" w:rsidP="00006C19">
      <w:pPr>
        <w:pStyle w:val="Kop1"/>
      </w:pPr>
      <w:bookmarkStart w:id="267" w:name="_Ref369087869"/>
      <w:bookmarkStart w:id="268" w:name="_Ref369087870"/>
      <w:bookmarkStart w:id="269" w:name="_Toc201568967"/>
      <w:bookmarkEnd w:id="257"/>
      <w:bookmarkEnd w:id="258"/>
      <w:r w:rsidRPr="00850ADB">
        <w:t>Onderhoud en Support</w:t>
      </w:r>
      <w:bookmarkEnd w:id="267"/>
      <w:bookmarkEnd w:id="268"/>
      <w:bookmarkEnd w:id="269"/>
    </w:p>
    <w:p w14:paraId="60A75155" w14:textId="0E863D91" w:rsidR="00D617EF" w:rsidRPr="009C60E1" w:rsidRDefault="00D617EF" w:rsidP="002F72D9">
      <w:pPr>
        <w:pStyle w:val="Kop2"/>
      </w:pPr>
      <w:r w:rsidRPr="009C60E1">
        <w:t xml:space="preserve">Opdrachtnemer is als onderdeel van het Onderhoud en Support verantwoordelijk voor de beschikbaarheid en </w:t>
      </w:r>
      <w:r w:rsidR="00F279CA" w:rsidRPr="009C60E1">
        <w:t>prestatie van</w:t>
      </w:r>
      <w:r w:rsidRPr="009C60E1">
        <w:t xml:space="preserve"> de </w:t>
      </w:r>
      <w:proofErr w:type="spellStart"/>
      <w:r w:rsidR="00FF139F">
        <w:t>Managed</w:t>
      </w:r>
      <w:proofErr w:type="spellEnd"/>
      <w:r w:rsidR="00FF139F">
        <w:t xml:space="preserve"> Service</w:t>
      </w:r>
      <w:r w:rsidRPr="009C60E1">
        <w:t>.</w:t>
      </w:r>
    </w:p>
    <w:p w14:paraId="0DE81E19" w14:textId="67826A05" w:rsidR="003D7554" w:rsidRPr="00D80CAB" w:rsidRDefault="00F509F1" w:rsidP="002F72D9">
      <w:pPr>
        <w:pStyle w:val="Kop2"/>
      </w:pPr>
      <w:r w:rsidRPr="00C652BF">
        <w:t xml:space="preserve">Met betrekking tot de </w:t>
      </w:r>
      <w:r w:rsidRPr="000E49A6">
        <w:t xml:space="preserve">uit te voeren activiteiten in het kader van Onderhoud en Support alsmede de daarbij behorende Service Levels, wordt verwezen naar de Specificaties in </w:t>
      </w:r>
      <w:r w:rsidR="00AB73E3" w:rsidRPr="000E49A6">
        <w:t xml:space="preserve">hoofdstuk </w:t>
      </w:r>
      <w:r w:rsidR="00F279CA" w:rsidRPr="000E49A6">
        <w:t>10</w:t>
      </w:r>
      <w:r w:rsidR="00AB73E3" w:rsidRPr="000E49A6">
        <w:t xml:space="preserve"> </w:t>
      </w:r>
      <w:r w:rsidRPr="000E49A6">
        <w:t>alsmede naar de</w:t>
      </w:r>
      <w:r w:rsidRPr="00C652BF">
        <w:t xml:space="preserve"> door Opdrachtgever geaccordeerde Bijlage </w:t>
      </w:r>
      <w:r w:rsidR="00C652BF">
        <w:t>A</w:t>
      </w:r>
      <w:r w:rsidR="000023CC">
        <w:t xml:space="preserve"> van deze Overeenkomst</w:t>
      </w:r>
      <w:r w:rsidR="00C652BF">
        <w:t xml:space="preserve">, </w:t>
      </w:r>
      <w:r w:rsidR="000023CC">
        <w:t xml:space="preserve">de </w:t>
      </w:r>
      <w:r w:rsidRPr="00C652BF">
        <w:t xml:space="preserve">Service Level </w:t>
      </w:r>
      <w:r w:rsidR="00707A74" w:rsidRPr="00C652BF">
        <w:t>Agreement,</w:t>
      </w:r>
      <w:r w:rsidR="00707A74">
        <w:t xml:space="preserve"> </w:t>
      </w:r>
      <w:r w:rsidR="00707A74" w:rsidRPr="00C652BF">
        <w:t>aangeleverd</w:t>
      </w:r>
      <w:r w:rsidRPr="00C652BF">
        <w:t xml:space="preserve"> door </w:t>
      </w:r>
      <w:r w:rsidRPr="00D80CAB">
        <w:t>Opdrachtnemer</w:t>
      </w:r>
      <w:r w:rsidR="003D7554" w:rsidRPr="009C60E1">
        <w:t xml:space="preserve">. </w:t>
      </w:r>
      <w:r w:rsidR="00CC5485" w:rsidRPr="009C60E1">
        <w:t xml:space="preserve"> </w:t>
      </w:r>
      <w:r w:rsidR="00D617EF" w:rsidRPr="009C60E1">
        <w:t>Opdrachtnemer dient de daar beschreven activiteiten uit te voeren en verplichtingen na te komen.</w:t>
      </w:r>
    </w:p>
    <w:p w14:paraId="1CD74DFF" w14:textId="1D4A8A75" w:rsidR="00F509F1" w:rsidRDefault="00F509F1" w:rsidP="002F72D9">
      <w:pPr>
        <w:pStyle w:val="Kop2"/>
      </w:pPr>
      <w:bookmarkStart w:id="270" w:name="_Ref147838792"/>
      <w:r w:rsidRPr="00D80CAB">
        <w:t xml:space="preserve">Opdrachtnemer levert – </w:t>
      </w:r>
      <w:r w:rsidR="00907392" w:rsidRPr="00D80CAB">
        <w:t>zoals omschreven</w:t>
      </w:r>
      <w:r w:rsidRPr="00D80CAB">
        <w:t xml:space="preserve"> i</w:t>
      </w:r>
      <w:r w:rsidRPr="00C652BF">
        <w:t xml:space="preserve">n </w:t>
      </w:r>
      <w:r w:rsidRPr="00DA19F4">
        <w:rPr>
          <w:highlight w:val="yellow"/>
        </w:rPr>
        <w:t>paragraaf</w:t>
      </w:r>
      <w:r w:rsidR="00DA19F4" w:rsidRPr="00F279CA">
        <w:rPr>
          <w:highlight w:val="yellow"/>
        </w:rPr>
        <w:t xml:space="preserve"> </w:t>
      </w:r>
      <w:r w:rsidR="00F279CA" w:rsidRPr="00F279CA">
        <w:rPr>
          <w:highlight w:val="yellow"/>
        </w:rPr>
        <w:t>10.2</w:t>
      </w:r>
      <w:r w:rsidRPr="00D75FD5">
        <w:t xml:space="preserve"> van de Specificatie van</w:t>
      </w:r>
      <w:r w:rsidRPr="00C652BF">
        <w:t xml:space="preserve"> Opdracht – een Service Level </w:t>
      </w:r>
      <w:r w:rsidR="00F279CA" w:rsidRPr="00C652BF">
        <w:t>Agreement gebaseerd</w:t>
      </w:r>
      <w:r w:rsidR="00907392" w:rsidRPr="00C652BF">
        <w:t xml:space="preserve"> op de inhoud van de Specificatie van de opdracht </w:t>
      </w:r>
      <w:r w:rsidRPr="00C652BF">
        <w:t>die als na Acceptatie door Opdrachtgever als bijlage A bij deze Overeenkomst wordt ingevoegd</w:t>
      </w:r>
      <w:bookmarkEnd w:id="270"/>
      <w:r w:rsidR="00AB73E3" w:rsidRPr="00C652BF">
        <w:t xml:space="preserve">. Indien de inhoud van Bijlage A in strijd is met het gestelde in </w:t>
      </w:r>
      <w:r w:rsidR="00AB73E3" w:rsidRPr="00DA19F4">
        <w:rPr>
          <w:highlight w:val="yellow"/>
        </w:rPr>
        <w:t>hoofdstuk</w:t>
      </w:r>
      <w:r w:rsidR="00AB73E3" w:rsidRPr="00F279CA">
        <w:rPr>
          <w:highlight w:val="yellow"/>
        </w:rPr>
        <w:t xml:space="preserve"> </w:t>
      </w:r>
      <w:r w:rsidR="00F279CA" w:rsidRPr="00F279CA">
        <w:rPr>
          <w:highlight w:val="yellow"/>
        </w:rPr>
        <w:t>10</w:t>
      </w:r>
      <w:r w:rsidR="00AB73E3" w:rsidRPr="00C652BF">
        <w:t xml:space="preserve"> van de Specificatie van opdracht dan prevaleert het </w:t>
      </w:r>
      <w:r w:rsidR="00707A74" w:rsidRPr="00C652BF">
        <w:t>laatstgenoemde</w:t>
      </w:r>
      <w:r w:rsidR="00AB73E3" w:rsidRPr="00C652BF">
        <w:t xml:space="preserve"> document tenzij door Partijen hiervan nadrukkelijk is afgeweken</w:t>
      </w:r>
      <w:r w:rsidR="00AB73E3">
        <w:t>.</w:t>
      </w:r>
    </w:p>
    <w:p w14:paraId="0AD7E9DC" w14:textId="36F12AD9" w:rsidR="00190C36" w:rsidRPr="004D7106" w:rsidRDefault="00190C36" w:rsidP="002F72D9">
      <w:pPr>
        <w:pStyle w:val="Kop2"/>
      </w:pPr>
      <w:r w:rsidRPr="004D7106">
        <w:t xml:space="preserve">Indien Opdrachtgever de ingediende Service Level Agreement (gedeeltelijk) afkeurt, volgen Partijen gelijksoortig de procedure zoals omschreven in de artikelen </w:t>
      </w:r>
      <w:r w:rsidRPr="004D7106">
        <w:fldChar w:fldCharType="begin"/>
      </w:r>
      <w:r w:rsidRPr="004D7106">
        <w:instrText xml:space="preserve"> REF _Ref44837257 \r \h </w:instrText>
      </w:r>
      <w:r w:rsidR="004D7106">
        <w:instrText xml:space="preserve"> \* MERGEFORMAT </w:instrText>
      </w:r>
      <w:r w:rsidRPr="004D7106">
        <w:fldChar w:fldCharType="separate"/>
      </w:r>
      <w:r w:rsidR="00FA6C46">
        <w:t>12.5</w:t>
      </w:r>
      <w:r w:rsidRPr="004D7106">
        <w:fldChar w:fldCharType="end"/>
      </w:r>
      <w:r w:rsidRPr="004D7106">
        <w:t xml:space="preserve">, </w:t>
      </w:r>
      <w:r w:rsidRPr="004D7106">
        <w:fldChar w:fldCharType="begin"/>
      </w:r>
      <w:r w:rsidRPr="004D7106">
        <w:instrText xml:space="preserve"> REF _Ref86323073 \r \h </w:instrText>
      </w:r>
      <w:r w:rsidR="004D7106">
        <w:instrText xml:space="preserve"> \* MERGEFORMAT </w:instrText>
      </w:r>
      <w:r w:rsidRPr="004D7106">
        <w:fldChar w:fldCharType="separate"/>
      </w:r>
      <w:r w:rsidR="00FA6C46">
        <w:t>12.6</w:t>
      </w:r>
      <w:r w:rsidRPr="004D7106">
        <w:fldChar w:fldCharType="end"/>
      </w:r>
      <w:r w:rsidRPr="004D7106">
        <w:t xml:space="preserve">, </w:t>
      </w:r>
      <w:r w:rsidRPr="004D7106">
        <w:fldChar w:fldCharType="begin"/>
      </w:r>
      <w:r w:rsidRPr="004D7106">
        <w:instrText xml:space="preserve"> REF B_Ref425744537 \r \h </w:instrText>
      </w:r>
      <w:r w:rsidR="004D7106">
        <w:instrText xml:space="preserve"> \* MERGEFORMAT </w:instrText>
      </w:r>
      <w:r w:rsidRPr="004D7106">
        <w:fldChar w:fldCharType="separate"/>
      </w:r>
      <w:r w:rsidR="00FA6C46">
        <w:t>12.7</w:t>
      </w:r>
      <w:r w:rsidRPr="004D7106">
        <w:fldChar w:fldCharType="end"/>
      </w:r>
      <w:r w:rsidRPr="004D7106">
        <w:t xml:space="preserve">, en </w:t>
      </w:r>
      <w:r w:rsidRPr="004D7106">
        <w:fldChar w:fldCharType="begin"/>
      </w:r>
      <w:r w:rsidRPr="004D7106">
        <w:instrText xml:space="preserve"> REF _Ref86323077 \r \h </w:instrText>
      </w:r>
      <w:r w:rsidR="004D7106">
        <w:instrText xml:space="preserve"> \* MERGEFORMAT </w:instrText>
      </w:r>
      <w:r w:rsidRPr="004D7106">
        <w:fldChar w:fldCharType="separate"/>
      </w:r>
      <w:r w:rsidR="00FA6C46">
        <w:t>12.9</w:t>
      </w:r>
      <w:r w:rsidRPr="004D7106">
        <w:fldChar w:fldCharType="end"/>
      </w:r>
      <w:r w:rsidRPr="004D7106">
        <w:t xml:space="preserve"> van deze Overeenkomst</w:t>
      </w:r>
      <w:r w:rsidR="005D5D45">
        <w:t>.</w:t>
      </w:r>
    </w:p>
    <w:p w14:paraId="18335592" w14:textId="1713EF04" w:rsidR="00C652BF" w:rsidRDefault="00C652BF" w:rsidP="002F72D9">
      <w:pPr>
        <w:pStyle w:val="Kop2"/>
      </w:pPr>
      <w:bookmarkStart w:id="271" w:name="_Ref150345603"/>
      <w:r w:rsidRPr="00C652BF">
        <w:t>Indien Opdrachtnemer een in de SLA genoemd</w:t>
      </w:r>
      <w:r>
        <w:t>e</w:t>
      </w:r>
      <w:r w:rsidRPr="00C652BF">
        <w:t xml:space="preserve"> </w:t>
      </w:r>
      <w:r>
        <w:t>g</w:t>
      </w:r>
      <w:r w:rsidRPr="00C652BF">
        <w:t xml:space="preserve">eselecteerd Service Level niet heeft gehaald, zullen Partijen het bonus/malus schema toepassen op de wijze als beschreven in </w:t>
      </w:r>
      <w:r>
        <w:t xml:space="preserve">Bijlage A, SLA.  </w:t>
      </w:r>
      <w:r w:rsidRPr="00C652BF">
        <w:t xml:space="preserve">Partijen stellen hierbij uitdrukkelijk vast dat de toepassing van het bonus/malus schema niet </w:t>
      </w:r>
      <w:r w:rsidR="00F279CA" w:rsidRPr="00C652BF">
        <w:t>afdoet</w:t>
      </w:r>
      <w:r w:rsidRPr="00C652BF">
        <w:t xml:space="preserve"> aan enig ander recht van Opdrachtgever, waaronder het recht op nakoming of om met inachtneming van de overeengekomen beperkingen, vergoeding te vorderen van haar daadwerkelijke schade. Verder geldt dat indien Opdrachtgever besluit om een malus in een bepaalde situatie niet toe te passen, hieraan niet het recht ontleend kan worden dat Opdrachtgever in eenzelfde situatie in de toekomst op dezelfde wijze zal handelen.</w:t>
      </w:r>
      <w:bookmarkEnd w:id="271"/>
    </w:p>
    <w:p w14:paraId="046681CF" w14:textId="381204C6" w:rsidR="003D7554" w:rsidRDefault="003D7554" w:rsidP="002F72D9">
      <w:pPr>
        <w:pStyle w:val="Kop2"/>
      </w:pPr>
      <w:r>
        <w:t xml:space="preserve">In verband met de malusregeling zoals omschreven in artikel </w:t>
      </w:r>
      <w:r>
        <w:fldChar w:fldCharType="begin"/>
      </w:r>
      <w:r>
        <w:instrText xml:space="preserve"> REF _Ref150345603 \r \h </w:instrText>
      </w:r>
      <w:r>
        <w:fldChar w:fldCharType="separate"/>
      </w:r>
      <w:r w:rsidR="00FA6C46">
        <w:t>47.5</w:t>
      </w:r>
      <w:r>
        <w:fldChar w:fldCharType="end"/>
      </w:r>
      <w:r>
        <w:t xml:space="preserve"> van deze Overeenkomst worden de navolgende regels in ieder geval opgenomen in de SLA (Bijlage A): </w:t>
      </w:r>
    </w:p>
    <w:p w14:paraId="6B8E856A" w14:textId="77777777" w:rsidR="003D7554" w:rsidRDefault="003D7554" w:rsidP="002F72D9">
      <w:pPr>
        <w:pStyle w:val="Kop3"/>
      </w:pPr>
      <w:r>
        <w:t>Opdrachtgever kan maximaal vijf in de SLA genoemde Service Levels aanwijzen als geselecteerde Service Levels. Opdrachtgever kan ook besluiten om geen enkel Service Level aan te wijzen als geselecteerde Service Level.</w:t>
      </w:r>
    </w:p>
    <w:p w14:paraId="55A11B95" w14:textId="77777777" w:rsidR="003D7554" w:rsidRDefault="00C652BF" w:rsidP="002F72D9">
      <w:pPr>
        <w:pStyle w:val="Kop3"/>
      </w:pPr>
      <w:r>
        <w:t xml:space="preserve">Opdrachtgever heeft de vrijheid om iedere drie maanden </w:t>
      </w:r>
      <w:r w:rsidR="003D7554">
        <w:t>g</w:t>
      </w:r>
      <w:r>
        <w:t xml:space="preserve">eselecteerde Service Levels te wijzigen. Wijziging van een </w:t>
      </w:r>
      <w:r w:rsidR="003D7554">
        <w:t>g</w:t>
      </w:r>
      <w:r>
        <w:t xml:space="preserve">eselecteerd Service Level vindt plaats door maximaal veertien (14) dagen voor het verstrijken van een periode van drie maanden aan Opdrachtnemer schriftelijk te laten weten welke </w:t>
      </w:r>
      <w:r w:rsidR="003D7554">
        <w:t>S</w:t>
      </w:r>
      <w:r>
        <w:t xml:space="preserve">ervice </w:t>
      </w:r>
      <w:r w:rsidR="003D7554">
        <w:t>L</w:t>
      </w:r>
      <w:r>
        <w:t xml:space="preserve">evels in de aankomende maand </w:t>
      </w:r>
      <w:r w:rsidR="003D7554">
        <w:t>g</w:t>
      </w:r>
      <w:r>
        <w:t>eselecteerde Service Levels zullen zijn.</w:t>
      </w:r>
    </w:p>
    <w:p w14:paraId="20AC0882" w14:textId="0454851B" w:rsidR="003D7554" w:rsidRDefault="00C652BF" w:rsidP="002F72D9">
      <w:pPr>
        <w:pStyle w:val="Kop3"/>
      </w:pPr>
      <w:r>
        <w:t xml:space="preserve">Indien Opdrachtgever niet tijdig aangeeft welke </w:t>
      </w:r>
      <w:r w:rsidR="003D7554">
        <w:t>g</w:t>
      </w:r>
      <w:r>
        <w:t>eselecteerde Service Levels voor de volgende maand zullen gelden, gelden de Geselecteerde Service Levels die in de vooraf</w:t>
      </w:r>
      <w:r w:rsidR="003D7554">
        <w:t>g</w:t>
      </w:r>
      <w:r>
        <w:t xml:space="preserve">aande maand </w:t>
      </w:r>
      <w:r w:rsidR="00F279CA">
        <w:t>heeft</w:t>
      </w:r>
      <w:r>
        <w:t xml:space="preserve"> gegolden. </w:t>
      </w:r>
    </w:p>
    <w:p w14:paraId="33D7C34A" w14:textId="6BCC33A8" w:rsidR="0096295D" w:rsidRPr="00617332" w:rsidRDefault="006531B4" w:rsidP="0082324B">
      <w:pPr>
        <w:pStyle w:val="Kop1"/>
        <w:keepLines/>
        <w:numPr>
          <w:ilvl w:val="0"/>
          <w:numId w:val="0"/>
        </w:numPr>
        <w:tabs>
          <w:tab w:val="clear" w:pos="1421"/>
          <w:tab w:val="num" w:pos="1440"/>
        </w:tabs>
        <w:ind w:left="573" w:hanging="573"/>
        <w:rPr>
          <w:u w:val="single"/>
        </w:rPr>
      </w:pPr>
      <w:bookmarkStart w:id="272" w:name="_Toc201568968"/>
      <w:bookmarkEnd w:id="238"/>
      <w:r w:rsidRPr="00617332">
        <w:rPr>
          <w:u w:val="single"/>
        </w:rPr>
        <w:t xml:space="preserve">Sectie E. </w:t>
      </w:r>
      <w:r w:rsidRPr="00617332">
        <w:rPr>
          <w:u w:val="single"/>
        </w:rPr>
        <w:tab/>
        <w:t>Bijlagen</w:t>
      </w:r>
      <w:bookmarkEnd w:id="272"/>
    </w:p>
    <w:p w14:paraId="776BC5C5" w14:textId="77777777" w:rsidR="0096295D" w:rsidRPr="00570BB9" w:rsidRDefault="0096295D" w:rsidP="002F72D9">
      <w:pPr>
        <w:pStyle w:val="Kop2"/>
      </w:pPr>
      <w:r w:rsidRPr="00570BB9">
        <w:t xml:space="preserve">Bij deze overeenkomst behoren de volgende Bijlagen, die daarvan integraal onderdeel uitmaken: </w:t>
      </w:r>
    </w:p>
    <w:p w14:paraId="7C8F193D" w14:textId="77777777" w:rsidR="0096295D" w:rsidRPr="00C10778" w:rsidRDefault="0096295D" w:rsidP="0096295D">
      <w:pPr>
        <w:ind w:left="1080"/>
        <w:rPr>
          <w:snapToGrid w:val="0"/>
          <w:szCs w:val="18"/>
        </w:rPr>
      </w:pPr>
      <w:r w:rsidRPr="00C10778">
        <w:rPr>
          <w:snapToGrid w:val="0"/>
          <w:szCs w:val="18"/>
        </w:rPr>
        <w:t>1.</w:t>
      </w:r>
      <w:r w:rsidRPr="00C10778">
        <w:rPr>
          <w:snapToGrid w:val="0"/>
          <w:szCs w:val="18"/>
        </w:rPr>
        <w:tab/>
        <w:t xml:space="preserve">Begrippenlijst </w:t>
      </w:r>
    </w:p>
    <w:p w14:paraId="18C830F9" w14:textId="235D5C40" w:rsidR="0096295D" w:rsidRPr="00C10778" w:rsidRDefault="0096295D" w:rsidP="0096295D">
      <w:pPr>
        <w:ind w:left="1080"/>
        <w:rPr>
          <w:snapToGrid w:val="0"/>
          <w:szCs w:val="18"/>
        </w:rPr>
      </w:pPr>
      <w:r w:rsidRPr="00C10778">
        <w:rPr>
          <w:snapToGrid w:val="0"/>
          <w:szCs w:val="18"/>
        </w:rPr>
        <w:t>A.</w:t>
      </w:r>
      <w:r w:rsidRPr="00C10778">
        <w:rPr>
          <w:snapToGrid w:val="0"/>
          <w:szCs w:val="18"/>
        </w:rPr>
        <w:tab/>
        <w:t xml:space="preserve">Service Level </w:t>
      </w:r>
      <w:proofErr w:type="spellStart"/>
      <w:r w:rsidRPr="00C10778">
        <w:rPr>
          <w:snapToGrid w:val="0"/>
          <w:szCs w:val="18"/>
        </w:rPr>
        <w:t>Agremeent</w:t>
      </w:r>
      <w:proofErr w:type="spellEnd"/>
      <w:r w:rsidR="000D71DD">
        <w:rPr>
          <w:snapToGrid w:val="0"/>
          <w:szCs w:val="18"/>
        </w:rPr>
        <w:t xml:space="preserve"> (SLA)</w:t>
      </w:r>
    </w:p>
    <w:p w14:paraId="530B8504" w14:textId="31EC1066" w:rsidR="0096295D" w:rsidRPr="00C10778" w:rsidRDefault="0096295D" w:rsidP="0096295D">
      <w:pPr>
        <w:ind w:left="1080"/>
        <w:rPr>
          <w:snapToGrid w:val="0"/>
          <w:szCs w:val="18"/>
        </w:rPr>
      </w:pPr>
      <w:r w:rsidRPr="00C10778">
        <w:rPr>
          <w:snapToGrid w:val="0"/>
          <w:szCs w:val="18"/>
        </w:rPr>
        <w:t>B.</w:t>
      </w:r>
      <w:r w:rsidRPr="00C10778">
        <w:rPr>
          <w:snapToGrid w:val="0"/>
          <w:szCs w:val="18"/>
        </w:rPr>
        <w:tab/>
        <w:t>Dossier Afspraken en Procedures</w:t>
      </w:r>
      <w:r w:rsidR="000D71DD">
        <w:rPr>
          <w:snapToGrid w:val="0"/>
          <w:szCs w:val="18"/>
        </w:rPr>
        <w:t xml:space="preserve"> (DAP)</w:t>
      </w:r>
    </w:p>
    <w:p w14:paraId="5F715599" w14:textId="00AE8609" w:rsidR="0096295D" w:rsidRDefault="0096295D" w:rsidP="0096295D">
      <w:pPr>
        <w:ind w:left="1080"/>
        <w:rPr>
          <w:szCs w:val="18"/>
        </w:rPr>
      </w:pPr>
      <w:r w:rsidRPr="00C10778">
        <w:rPr>
          <w:szCs w:val="18"/>
        </w:rPr>
        <w:t>C.</w:t>
      </w:r>
      <w:r w:rsidRPr="00C10778">
        <w:rPr>
          <w:szCs w:val="18"/>
        </w:rPr>
        <w:tab/>
        <w:t>Geheimhoudingsverklaring</w:t>
      </w:r>
    </w:p>
    <w:p w14:paraId="5DDC2745" w14:textId="7C823F99" w:rsidR="000543D5" w:rsidRDefault="000543D5" w:rsidP="0096295D">
      <w:pPr>
        <w:ind w:left="1080"/>
        <w:rPr>
          <w:szCs w:val="18"/>
        </w:rPr>
      </w:pPr>
      <w:r>
        <w:rPr>
          <w:szCs w:val="18"/>
        </w:rPr>
        <w:t xml:space="preserve">D. </w:t>
      </w:r>
      <w:r>
        <w:rPr>
          <w:szCs w:val="18"/>
        </w:rPr>
        <w:tab/>
        <w:t>Eventuele doorgelegde licentievoorwaarden</w:t>
      </w:r>
    </w:p>
    <w:p w14:paraId="359D1E41" w14:textId="32C0B2D7" w:rsidR="000543D5" w:rsidRPr="00C10778" w:rsidRDefault="000543D5" w:rsidP="0096295D">
      <w:pPr>
        <w:ind w:left="1080"/>
        <w:rPr>
          <w:szCs w:val="18"/>
        </w:rPr>
      </w:pPr>
      <w:r>
        <w:rPr>
          <w:szCs w:val="18"/>
        </w:rPr>
        <w:t>E.</w:t>
      </w:r>
      <w:r>
        <w:rPr>
          <w:szCs w:val="18"/>
        </w:rPr>
        <w:tab/>
        <w:t>Prijzen (conform Prijsmodel).</w:t>
      </w:r>
    </w:p>
    <w:p w14:paraId="787CACE6" w14:textId="77777777" w:rsidR="0096295D" w:rsidRDefault="0096295D" w:rsidP="00A43C80">
      <w:pPr>
        <w:pStyle w:val="Inhopg1"/>
        <w:tabs>
          <w:tab w:val="clear" w:pos="1134"/>
          <w:tab w:val="clear" w:pos="9062"/>
          <w:tab w:val="left" w:pos="-720"/>
          <w:tab w:val="left" w:pos="1"/>
          <w:tab w:val="right" w:pos="9072"/>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rPr>
          <w:szCs w:val="18"/>
        </w:rPr>
      </w:pPr>
    </w:p>
    <w:p w14:paraId="6201DCE7" w14:textId="77777777" w:rsidR="00A43C80" w:rsidRPr="007011EF" w:rsidRDefault="00A43C80" w:rsidP="00A43C80">
      <w:pPr>
        <w:pStyle w:val="Inhopg1"/>
        <w:tabs>
          <w:tab w:val="clear" w:pos="1134"/>
          <w:tab w:val="clear" w:pos="9062"/>
          <w:tab w:val="left" w:pos="-720"/>
          <w:tab w:val="left" w:pos="1"/>
          <w:tab w:val="right" w:pos="9072"/>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rPr>
          <w:szCs w:val="18"/>
        </w:rPr>
      </w:pPr>
      <w:r w:rsidRPr="00EC1082">
        <w:rPr>
          <w:szCs w:val="18"/>
        </w:rPr>
        <w:t>Aldus overeengekomen op</w:t>
      </w:r>
      <w:r w:rsidRPr="007011EF">
        <w:rPr>
          <w:szCs w:val="18"/>
        </w:rPr>
        <w:t xml:space="preserve"> </w:t>
      </w:r>
      <w:r w:rsidRPr="005574FA">
        <w:rPr>
          <w:szCs w:val="18"/>
          <w:highlight w:val="lightGray"/>
        </w:rPr>
        <w:t>&lt;datum&gt;</w:t>
      </w:r>
      <w:r w:rsidRPr="007011EF">
        <w:rPr>
          <w:szCs w:val="18"/>
        </w:rPr>
        <w:t xml:space="preserve">, vastgelegd op </w:t>
      </w:r>
      <w:r w:rsidRPr="005574FA">
        <w:rPr>
          <w:szCs w:val="18"/>
          <w:highlight w:val="lightGray"/>
        </w:rPr>
        <w:t>&lt;aantal&gt;</w:t>
      </w:r>
      <w:r w:rsidRPr="007011EF">
        <w:rPr>
          <w:szCs w:val="18"/>
        </w:rPr>
        <w:t xml:space="preserve"> pagina's tekst (exclusief bijlagen) en in tweevoud ondertekend.</w:t>
      </w:r>
    </w:p>
    <w:p w14:paraId="7C8472BD" w14:textId="77777777" w:rsidR="002662E2" w:rsidRPr="00570BB9" w:rsidRDefault="002662E2" w:rsidP="002662E2">
      <w:pPr>
        <w:rPr>
          <w:szCs w:val="18"/>
        </w:rPr>
      </w:pPr>
    </w:p>
    <w:p w14:paraId="0032C14A" w14:textId="77777777" w:rsidR="00D166CB" w:rsidRDefault="002662E2" w:rsidP="00F330D1">
      <w:pPr>
        <w:tabs>
          <w:tab w:val="left" w:pos="5103"/>
        </w:tabs>
        <w:rPr>
          <w:szCs w:val="18"/>
        </w:rPr>
      </w:pPr>
      <w:r w:rsidRPr="00570BB9">
        <w:rPr>
          <w:szCs w:val="18"/>
        </w:rPr>
        <w:t>Namens Opdrachtgever</w:t>
      </w:r>
      <w:r w:rsidRPr="00570BB9">
        <w:rPr>
          <w:szCs w:val="18"/>
        </w:rPr>
        <w:tab/>
        <w:t>Namens Opdrachtnemer</w:t>
      </w:r>
      <w:r w:rsidR="00562DC0" w:rsidRPr="00570BB9">
        <w:rPr>
          <w:szCs w:val="18"/>
        </w:rPr>
        <w:br/>
      </w:r>
      <w:r w:rsidR="00562DC0" w:rsidRPr="00570BB9">
        <w:rPr>
          <w:szCs w:val="18"/>
        </w:rPr>
        <w:br/>
      </w:r>
      <w:r w:rsidR="00D166CB">
        <w:rPr>
          <w:szCs w:val="18"/>
        </w:rPr>
        <w:t xml:space="preserve">De Staatssecretaris van Financiën </w:t>
      </w:r>
    </w:p>
    <w:p w14:paraId="362DD47A" w14:textId="1A0CF20C" w:rsidR="002662E2" w:rsidRPr="00570BB9" w:rsidRDefault="00D166CB" w:rsidP="00F330D1">
      <w:pPr>
        <w:tabs>
          <w:tab w:val="left" w:pos="5103"/>
        </w:tabs>
        <w:rPr>
          <w:szCs w:val="18"/>
        </w:rPr>
      </w:pPr>
      <w:r>
        <w:rPr>
          <w:szCs w:val="18"/>
        </w:rPr>
        <w:t xml:space="preserve">Namens deze, </w:t>
      </w:r>
      <w:r w:rsidR="002662E2" w:rsidRPr="00570BB9">
        <w:rPr>
          <w:szCs w:val="18"/>
        </w:rPr>
        <w:tab/>
        <w:t>&lt;naam entiteit&gt;</w:t>
      </w:r>
      <w:r w:rsidR="00562DC0" w:rsidRPr="00570BB9">
        <w:rPr>
          <w:szCs w:val="18"/>
        </w:rPr>
        <w:br/>
        <w:t>__________________________________</w:t>
      </w:r>
      <w:r w:rsidR="00562DC0" w:rsidRPr="00570BB9">
        <w:rPr>
          <w:szCs w:val="18"/>
        </w:rPr>
        <w:tab/>
        <w:t>__________________________________</w:t>
      </w:r>
      <w:r w:rsidR="00562DC0" w:rsidRPr="00570BB9">
        <w:rPr>
          <w:szCs w:val="18"/>
        </w:rPr>
        <w:br/>
      </w:r>
      <w:r w:rsidR="000A154E">
        <w:rPr>
          <w:szCs w:val="18"/>
        </w:rPr>
        <w:t>De heer A.J.M. van Dongen</w:t>
      </w:r>
      <w:r w:rsidR="002662E2" w:rsidRPr="00570BB9">
        <w:rPr>
          <w:szCs w:val="18"/>
        </w:rPr>
        <w:tab/>
        <w:t>&lt;naam vertegenwoordigingsbevoegde&gt;</w:t>
      </w:r>
      <w:r w:rsidR="00562DC0" w:rsidRPr="00570BB9">
        <w:rPr>
          <w:szCs w:val="18"/>
        </w:rPr>
        <w:br/>
      </w:r>
      <w:r>
        <w:rPr>
          <w:szCs w:val="18"/>
        </w:rPr>
        <w:t>D</w:t>
      </w:r>
      <w:r w:rsidR="00F330D1" w:rsidRPr="00F330D1">
        <w:rPr>
          <w:szCs w:val="18"/>
        </w:rPr>
        <w:t xml:space="preserve">irecteur </w:t>
      </w:r>
      <w:r>
        <w:rPr>
          <w:szCs w:val="18"/>
        </w:rPr>
        <w:t>Shared Service Organisatie Centrum voor</w:t>
      </w:r>
      <w:r w:rsidR="002662E2" w:rsidRPr="00570BB9">
        <w:rPr>
          <w:szCs w:val="18"/>
        </w:rPr>
        <w:tab/>
        <w:t>&lt;functie / hoedanigheid&gt;</w:t>
      </w:r>
    </w:p>
    <w:p w14:paraId="173D26B0" w14:textId="77777777" w:rsidR="00DE3197" w:rsidRDefault="00D166CB" w:rsidP="001A0B32">
      <w:pPr>
        <w:rPr>
          <w:szCs w:val="18"/>
        </w:rPr>
      </w:pPr>
      <w:r>
        <w:rPr>
          <w:szCs w:val="18"/>
        </w:rPr>
        <w:t>Facilitaire Dienstverlening (SSO CFD)</w:t>
      </w:r>
      <w:r w:rsidR="00006A92">
        <w:rPr>
          <w:szCs w:val="18"/>
        </w:rPr>
        <w:tab/>
      </w:r>
    </w:p>
    <w:p w14:paraId="2001F20D" w14:textId="77777777" w:rsidR="00C552CC" w:rsidRDefault="00DE3197" w:rsidP="00C552CC">
      <w:pPr>
        <w:pStyle w:val="Kop1"/>
        <w:numPr>
          <w:ilvl w:val="0"/>
          <w:numId w:val="0"/>
        </w:numPr>
        <w:ind w:left="573" w:hanging="573"/>
      </w:pPr>
      <w:r>
        <w:br w:type="column"/>
      </w:r>
      <w:bookmarkStart w:id="273" w:name="_Toc201568969"/>
      <w:r w:rsidR="00C552CC">
        <w:lastRenderedPageBreak/>
        <w:t>Bijlage A Service Level Agreement (SLA; later ingevoegd en aparte Bijlage).</w:t>
      </w:r>
      <w:bookmarkEnd w:id="273"/>
    </w:p>
    <w:p w14:paraId="05AF9479" w14:textId="77777777" w:rsidR="00C552CC" w:rsidRDefault="00C552CC" w:rsidP="00C552CC">
      <w:pPr>
        <w:pStyle w:val="Kop1"/>
        <w:numPr>
          <w:ilvl w:val="0"/>
          <w:numId w:val="0"/>
        </w:numPr>
        <w:ind w:left="573" w:hanging="573"/>
      </w:pPr>
      <w:r>
        <w:br w:type="column"/>
      </w:r>
      <w:bookmarkStart w:id="274" w:name="_Toc201568970"/>
      <w:r>
        <w:lastRenderedPageBreak/>
        <w:t>Bijlage B Dossier Afspraken en Procedures (aparte bijlage en later ingevoegd).</w:t>
      </w:r>
      <w:bookmarkEnd w:id="274"/>
      <w:r>
        <w:t xml:space="preserve"> </w:t>
      </w:r>
    </w:p>
    <w:p w14:paraId="1120CEEA" w14:textId="25A8C43C" w:rsidR="001D2A0E" w:rsidRDefault="00C552CC" w:rsidP="008743AC">
      <w:pPr>
        <w:pStyle w:val="Kop1"/>
        <w:numPr>
          <w:ilvl w:val="0"/>
          <w:numId w:val="0"/>
        </w:numPr>
        <w:ind w:left="573" w:hanging="573"/>
      </w:pPr>
      <w:r>
        <w:br w:type="column"/>
      </w:r>
      <w:bookmarkStart w:id="275" w:name="_Toc201568971"/>
      <w:r>
        <w:lastRenderedPageBreak/>
        <w:t xml:space="preserve">Bijlage </w:t>
      </w:r>
      <w:r w:rsidR="001D2A0E">
        <w:t>C</w:t>
      </w:r>
      <w:r>
        <w:tab/>
      </w:r>
      <w:r w:rsidR="00F17068" w:rsidRPr="00F17068">
        <w:t xml:space="preserve"> Algemene verklaring kritische ruimten V1.0</w:t>
      </w:r>
      <w:r w:rsidR="00F17068">
        <w:t xml:space="preserve"> (aparte bijlage).</w:t>
      </w:r>
      <w:bookmarkEnd w:id="275"/>
    </w:p>
    <w:p w14:paraId="6ADCA72E" w14:textId="1ED50369" w:rsidR="008A6BA0" w:rsidRDefault="001D2A0E" w:rsidP="001D2A0E">
      <w:pPr>
        <w:pStyle w:val="Kop1"/>
        <w:numPr>
          <w:ilvl w:val="0"/>
          <w:numId w:val="0"/>
        </w:numPr>
        <w:ind w:left="573" w:hanging="573"/>
      </w:pPr>
      <w:r>
        <w:br w:type="column"/>
      </w:r>
      <w:bookmarkStart w:id="276" w:name="_Toc201568972"/>
      <w:r>
        <w:lastRenderedPageBreak/>
        <w:t>Bijlage D</w:t>
      </w:r>
      <w:r>
        <w:tab/>
        <w:t>Licentievoorwaarden (indien van toepassing en correct doorgelegd)</w:t>
      </w:r>
      <w:bookmarkEnd w:id="276"/>
    </w:p>
    <w:p w14:paraId="34FB1157" w14:textId="5D32CF97" w:rsidR="002662E2" w:rsidRPr="00006A92" w:rsidRDefault="008A6BA0" w:rsidP="001D2A0E">
      <w:pPr>
        <w:pStyle w:val="Kop1"/>
        <w:numPr>
          <w:ilvl w:val="0"/>
          <w:numId w:val="0"/>
        </w:numPr>
        <w:ind w:left="573" w:hanging="573"/>
      </w:pPr>
      <w:r>
        <w:br w:type="column"/>
      </w:r>
      <w:bookmarkStart w:id="277" w:name="_Toc201568973"/>
      <w:r>
        <w:lastRenderedPageBreak/>
        <w:t>Bijlage E</w:t>
      </w:r>
      <w:r>
        <w:tab/>
        <w:t>Prijzen (conform Prijsmodel).</w:t>
      </w:r>
      <w:bookmarkEnd w:id="277"/>
    </w:p>
    <w:sectPr w:rsidR="002662E2" w:rsidRPr="00006A92" w:rsidSect="002F72D9">
      <w:headerReference w:type="default" r:id="rId11"/>
      <w:pgSz w:w="11906" w:h="16838" w:code="9"/>
      <w:pgMar w:top="1418" w:right="1558" w:bottom="1418" w:left="1560" w:header="708" w:footer="708"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34328" w14:textId="77777777" w:rsidR="00662D08" w:rsidRDefault="00662D08">
      <w:r>
        <w:separator/>
      </w:r>
    </w:p>
    <w:p w14:paraId="7704385C" w14:textId="77777777" w:rsidR="00662D08" w:rsidRDefault="00662D08"/>
  </w:endnote>
  <w:endnote w:type="continuationSeparator" w:id="0">
    <w:p w14:paraId="42F9847E" w14:textId="77777777" w:rsidR="00662D08" w:rsidRDefault="00662D08">
      <w:r>
        <w:continuationSeparator/>
      </w:r>
    </w:p>
    <w:p w14:paraId="795CB89A" w14:textId="77777777" w:rsidR="00662D08" w:rsidRDefault="00662D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721 BT">
    <w:altName w:val="Arial"/>
    <w:charset w:val="00"/>
    <w:family w:val="swiss"/>
    <w:pitch w:val="variable"/>
    <w:sig w:usb0="800001AF" w:usb1="500060EA" w:usb2="00000000" w:usb3="00000000" w:csb0="0000009B" w:csb1="00000000"/>
  </w:font>
  <w:font w:name="Times">
    <w:altName w:val="﷽﷽﷽﷽﷽﷽⸵Ɛ"/>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2BCE9" w14:textId="77777777" w:rsidR="00111BC3" w:rsidRDefault="00111BC3">
    <w:pPr>
      <w:pStyle w:val="Voettekst"/>
      <w:tabs>
        <w:tab w:val="left" w:pos="142"/>
      </w:tabs>
      <w:rPr>
        <w:sz w:val="16"/>
      </w:rPr>
    </w:pPr>
  </w:p>
  <w:p w14:paraId="64A615E0" w14:textId="77777777" w:rsidR="00111BC3" w:rsidRDefault="00111BC3">
    <w:pPr>
      <w:pStyle w:val="Voettekst"/>
      <w:pBdr>
        <w:top w:val="single" w:sz="6" w:space="0" w:color="auto"/>
      </w:pBdr>
      <w:tabs>
        <w:tab w:val="left" w:pos="142"/>
      </w:tabs>
      <w:rPr>
        <w:sz w:val="16"/>
      </w:rPr>
    </w:pPr>
  </w:p>
  <w:p w14:paraId="52A22D68" w14:textId="44607D21" w:rsidR="00111BC3" w:rsidRDefault="00111BC3">
    <w:pPr>
      <w:pStyle w:val="Voettekst"/>
      <w:pBdr>
        <w:top w:val="single" w:sz="6" w:space="0" w:color="auto"/>
      </w:pBdr>
      <w:tabs>
        <w:tab w:val="left" w:pos="142"/>
      </w:tabs>
      <w:rPr>
        <w:sz w:val="16"/>
      </w:rPr>
    </w:pPr>
    <w:r>
      <w:rPr>
        <w:sz w:val="16"/>
      </w:rPr>
      <w:t xml:space="preserve">Paraaf Opdrachtgever: </w:t>
    </w:r>
    <w:r>
      <w:rPr>
        <w:sz w:val="16"/>
      </w:rPr>
      <w:tab/>
      <w:t xml:space="preserve">Pagina </w:t>
    </w:r>
    <w:r>
      <w:rPr>
        <w:snapToGrid w:val="0"/>
        <w:sz w:val="16"/>
        <w:lang w:eastAsia="en-US"/>
      </w:rPr>
      <w:fldChar w:fldCharType="begin"/>
    </w:r>
    <w:r>
      <w:rPr>
        <w:snapToGrid w:val="0"/>
        <w:sz w:val="16"/>
        <w:lang w:eastAsia="en-US"/>
      </w:rPr>
      <w:instrText xml:space="preserve"> PAGE </w:instrText>
    </w:r>
    <w:r>
      <w:rPr>
        <w:snapToGrid w:val="0"/>
        <w:sz w:val="16"/>
        <w:lang w:eastAsia="en-US"/>
      </w:rPr>
      <w:fldChar w:fldCharType="separate"/>
    </w:r>
    <w:r w:rsidR="00174179">
      <w:rPr>
        <w:noProof/>
        <w:snapToGrid w:val="0"/>
        <w:sz w:val="16"/>
        <w:lang w:eastAsia="en-US"/>
      </w:rPr>
      <w:t>41</w:t>
    </w:r>
    <w:r>
      <w:rPr>
        <w:snapToGrid w:val="0"/>
        <w:sz w:val="16"/>
        <w:lang w:eastAsia="en-US"/>
      </w:rPr>
      <w:fldChar w:fldCharType="end"/>
    </w:r>
    <w:r>
      <w:rPr>
        <w:sz w:val="16"/>
      </w:rP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ADD9A" w14:textId="77777777" w:rsidR="00662D08" w:rsidRDefault="00662D08">
      <w:r>
        <w:separator/>
      </w:r>
    </w:p>
    <w:p w14:paraId="6BF439EE" w14:textId="77777777" w:rsidR="00662D08" w:rsidRDefault="00662D08"/>
  </w:footnote>
  <w:footnote w:type="continuationSeparator" w:id="0">
    <w:p w14:paraId="498A5519" w14:textId="77777777" w:rsidR="00662D08" w:rsidRDefault="00662D08">
      <w:r>
        <w:continuationSeparator/>
      </w:r>
    </w:p>
    <w:p w14:paraId="5AEF7E0A" w14:textId="77777777" w:rsidR="00662D08" w:rsidRDefault="00662D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FC9F" w14:textId="77777777" w:rsidR="00111BC3" w:rsidRPr="002037D4" w:rsidRDefault="00111BC3" w:rsidP="00F92F26">
    <w:pPr>
      <w:tabs>
        <w:tab w:val="center" w:pos="4536"/>
        <w:tab w:val="right" w:pos="9072"/>
      </w:tabs>
      <w:spacing w:line="240" w:lineRule="auto"/>
      <w:ind w:left="567"/>
    </w:pPr>
    <w:r>
      <w:rPr>
        <w:noProof/>
        <w:lang w:val="en-GB" w:eastAsia="en-GB"/>
      </w:rPr>
      <w:drawing>
        <wp:anchor distT="0" distB="0" distL="114300" distR="114300" simplePos="0" relativeHeight="251662336" behindDoc="1" locked="0" layoutInCell="1" allowOverlap="1" wp14:anchorId="70738A9F" wp14:editId="3B465753">
          <wp:simplePos x="0" y="0"/>
          <wp:positionH relativeFrom="column">
            <wp:posOffset>2715895</wp:posOffset>
          </wp:positionH>
          <wp:positionV relativeFrom="paragraph">
            <wp:posOffset>-541867</wp:posOffset>
          </wp:positionV>
          <wp:extent cx="464185" cy="1791970"/>
          <wp:effectExtent l="0" t="0" r="0" b="0"/>
          <wp:wrapNone/>
          <wp:docPr id="1"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1200" r="68675" b="-23723"/>
                  <a:stretch/>
                </pic:blipFill>
                <pic:spPr bwMode="auto">
                  <a:xfrm>
                    <a:off x="0" y="0"/>
                    <a:ext cx="464185" cy="1791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RijksoverheidSansText" w:hAnsi="RijksoverheidSansText"/>
        <w:noProof/>
        <w:color w:val="000000"/>
        <w:spacing w:val="5"/>
        <w:lang w:val="en-GB" w:eastAsia="en-GB"/>
      </w:rPr>
      <w:drawing>
        <wp:anchor distT="0" distB="0" distL="114300" distR="114300" simplePos="0" relativeHeight="251661312" behindDoc="1" locked="0" layoutInCell="1" allowOverlap="1" wp14:anchorId="7A3650A7" wp14:editId="7B39D5FF">
          <wp:simplePos x="0" y="0"/>
          <wp:positionH relativeFrom="column">
            <wp:posOffset>2711450</wp:posOffset>
          </wp:positionH>
          <wp:positionV relativeFrom="paragraph">
            <wp:posOffset>-451485</wp:posOffset>
          </wp:positionV>
          <wp:extent cx="467995" cy="1346200"/>
          <wp:effectExtent l="0" t="0" r="8255" b="6350"/>
          <wp:wrapNone/>
          <wp:docPr id="2"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5604"/>
                  <a:stretch/>
                </pic:blipFill>
                <pic:spPr bwMode="auto">
                  <a:xfrm flipH="1">
                    <a:off x="0" y="0"/>
                    <a:ext cx="467995" cy="1346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463A7F" w14:textId="77777777" w:rsidR="00111BC3" w:rsidRDefault="00111BC3" w:rsidP="00F92F26">
    <w:pPr>
      <w:pStyle w:val="Koptekst"/>
    </w:pPr>
    <w:r>
      <w:rPr>
        <w:noProof/>
        <w:lang w:val="en-GB" w:eastAsia="en-GB"/>
      </w:rPr>
      <mc:AlternateContent>
        <mc:Choice Requires="wps">
          <w:drawing>
            <wp:anchor distT="0" distB="0" distL="114300" distR="114300" simplePos="0" relativeHeight="251659264" behindDoc="0" locked="0" layoutInCell="1" allowOverlap="1" wp14:anchorId="59696869" wp14:editId="3BD77630">
              <wp:simplePos x="0" y="0"/>
              <wp:positionH relativeFrom="page">
                <wp:posOffset>4050665</wp:posOffset>
              </wp:positionH>
              <wp:positionV relativeFrom="page">
                <wp:posOffset>-25400</wp:posOffset>
              </wp:positionV>
              <wp:extent cx="3568700" cy="1590675"/>
              <wp:effectExtent l="0" t="0" r="0" b="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111BC3" w:rsidRPr="00C33272" w14:paraId="7893CFF9" w14:textId="77777777" w:rsidTr="000B4E49">
                            <w:trPr>
                              <w:trHeight w:val="1787"/>
                            </w:trPr>
                            <w:tc>
                              <w:tcPr>
                                <w:tcW w:w="4788" w:type="dxa"/>
                                <w:tcBorders>
                                  <w:top w:val="nil"/>
                                  <w:left w:val="nil"/>
                                  <w:bottom w:val="nil"/>
                                  <w:right w:val="nil"/>
                                </w:tcBorders>
                                <w:shd w:val="clear" w:color="auto" w:fill="auto"/>
                              </w:tcPr>
                              <w:p w14:paraId="1FE03D13" w14:textId="77777777" w:rsidR="00111BC3" w:rsidRPr="00C33272" w:rsidRDefault="00111BC3"/>
                            </w:tc>
                          </w:tr>
                        </w:tbl>
                        <w:p w14:paraId="599E8E00" w14:textId="77777777" w:rsidR="00111BC3" w:rsidRPr="00C33272" w:rsidRDefault="00111BC3" w:rsidP="00F92F2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96869" id="_x0000_t202" coordsize="21600,21600" o:spt="202" path="m,l,21600r21600,l21600,xe">
              <v:stroke joinstyle="miter"/>
              <v:path gradientshapeok="t" o:connecttype="rect"/>
            </v:shapetype>
            <v:shape id="Tekstvak 5" o:spid="_x0000_s1027" type="#_x0000_t202" style="position:absolute;margin-left:318.95pt;margin-top:-2pt;width:281pt;height:125.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Zy2AEAAJIDAAAOAAAAZHJzL2Uyb0RvYy54bWysU9tu2zAMfR+wfxD0vtjpkLQz4hRdiw4D&#10;ugvQ7QNoWYqN2aJGKbGzrx8lx+m2vhV7EWhSOjznkN5cj30nDpp8i7aUy0UuhbYK69buSvn92/2b&#10;Kyl8AFtDh1aX8qi9vN6+frUZXKEvsMGu1iQYxPpicKVsQnBFlnnV6B78Ap22XDRIPQT+pF1WEwyM&#10;3nfZRZ6vswGpdoRKe8/Zu6kotwnfGK3CF2O8DqIrJXML6aR0VvHMthsodgSuadWJBryARQ+t5aZn&#10;qDsIIPbUPoPqW0Xo0YSFwj5DY1qlkwZWs8z/UfPYgNNJC5vj3dkm//9g1efDo/tKIozvceQBJhHe&#10;PaD64YXF2wbsTt8Q4dBoqLnxMlqWDc4Xp6fRal/4CFINn7DmIcM+YAIaDfXRFdYpGJ0HcDybrscg&#10;FCffrtZXlzmXFNeWq3f5+nKVekAxP3fkwweNvYhBKYmnmuDh8OBDpAPFfCV2s3jfdl2abGf/SvDF&#10;mEn0I+OJexirkW9HGRXWRxZCOC0KLzYHDdIvKQZeklL6n3sgLUX30bIZcaPmgOagmgOwip+WMkgx&#10;hbdh2ry9o3bXMPJkt8UbNsy0ScoTixNPHnxSeFrSuFl/fqdbT7/S9jcAAAD//wMAUEsDBBQABgAI&#10;AAAAIQDVBf5y4QAAAAsBAAAPAAAAZHJzL2Rvd25yZXYueG1sTI9NT8MwDIbvSPyHyEjctnQfFFqa&#10;TtMEJyREVw4c08ZrqzVOabKt/Hu8ExxtP3r9vNlmsr044+g7RwoW8wgEUu1MR42Cz/J19gTCB01G&#10;945QwQ962OS3N5lOjbtQged9aASHkE+1gjaEIZXS1y1a7eduQOLbwY1WBx7HRppRXzjc9nIZRbG0&#10;uiP+0OoBdy3Wx/3JKth+UfHSfb9XH8Wh6MoyiegtPip1fzdtn0EEnMIfDFd9VoecnSp3IuNFryBe&#10;PSaMKpitudMVWCQJbyoFy3X8ADLP5P8O+S8AAAD//wMAUEsBAi0AFAAGAAgAAAAhALaDOJL+AAAA&#10;4QEAABMAAAAAAAAAAAAAAAAAAAAAAFtDb250ZW50X1R5cGVzXS54bWxQSwECLQAUAAYACAAAACEA&#10;OP0h/9YAAACUAQAACwAAAAAAAAAAAAAAAAAvAQAAX3JlbHMvLnJlbHNQSwECLQAUAAYACAAAACEA&#10;Nz8WctgBAACSAwAADgAAAAAAAAAAAAAAAAAuAgAAZHJzL2Uyb0RvYy54bWxQSwECLQAUAAYACAAA&#10;ACEA1QX+cuEAAAALAQAADwAAAAAAAAAAAAAAAAAyBAAAZHJzL2Rvd25yZXYueG1sUEsFBgAAAAAE&#10;AAQA8wAAAEAFA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111BC3" w:rsidRPr="00C33272" w14:paraId="7893CFF9" w14:textId="77777777" w:rsidTr="000B4E49">
                      <w:trPr>
                        <w:trHeight w:val="1787"/>
                      </w:trPr>
                      <w:tc>
                        <w:tcPr>
                          <w:tcW w:w="4788" w:type="dxa"/>
                          <w:tcBorders>
                            <w:top w:val="nil"/>
                            <w:left w:val="nil"/>
                            <w:bottom w:val="nil"/>
                            <w:right w:val="nil"/>
                          </w:tcBorders>
                          <w:shd w:val="clear" w:color="auto" w:fill="auto"/>
                        </w:tcPr>
                        <w:p w14:paraId="1FE03D13" w14:textId="77777777" w:rsidR="00111BC3" w:rsidRPr="00C33272" w:rsidRDefault="00111BC3"/>
                      </w:tc>
                    </w:tr>
                  </w:tbl>
                  <w:p w14:paraId="599E8E00" w14:textId="77777777" w:rsidR="00111BC3" w:rsidRPr="00C33272" w:rsidRDefault="00111BC3" w:rsidP="00F92F26"/>
                </w:txbxContent>
              </v:textbox>
              <w10:wrap anchorx="page" anchory="page"/>
            </v:shape>
          </w:pict>
        </mc:Fallback>
      </mc:AlternateContent>
    </w:r>
  </w:p>
  <w:p w14:paraId="0C3F1912" w14:textId="77777777" w:rsidR="00111BC3" w:rsidRDefault="00111BC3" w:rsidP="00F92F26">
    <w:pPr>
      <w:pStyle w:val="Koptekst"/>
    </w:pPr>
  </w:p>
  <w:tbl>
    <w:tblPr>
      <w:tblW w:w="7520" w:type="dxa"/>
      <w:tblLayout w:type="fixed"/>
      <w:tblCellMar>
        <w:left w:w="0" w:type="dxa"/>
        <w:right w:w="0" w:type="dxa"/>
      </w:tblCellMar>
      <w:tblLook w:val="0000" w:firstRow="0" w:lastRow="0" w:firstColumn="0" w:lastColumn="0" w:noHBand="0" w:noVBand="0"/>
    </w:tblPr>
    <w:tblGrid>
      <w:gridCol w:w="7520"/>
    </w:tblGrid>
    <w:tr w:rsidR="00111BC3" w:rsidRPr="005962B8" w14:paraId="110E6E0B" w14:textId="77777777" w:rsidTr="000B4E49">
      <w:trPr>
        <w:trHeight w:val="400"/>
      </w:trPr>
      <w:tc>
        <w:tcPr>
          <w:tcW w:w="7520" w:type="dxa"/>
          <w:shd w:val="clear" w:color="auto" w:fill="auto"/>
        </w:tcPr>
        <w:p w14:paraId="6BB16F79" w14:textId="77777777" w:rsidR="00111BC3" w:rsidRPr="005962B8" w:rsidRDefault="00111BC3" w:rsidP="00F92F26">
          <w:pPr>
            <w:pStyle w:val="Huisstijl-Retouradres"/>
            <w:rPr>
              <w:lang w:val="fr-FR"/>
            </w:rPr>
          </w:pPr>
          <w:bookmarkStart w:id="0" w:name="bmRetourAdres"/>
          <w:r>
            <w:rPr>
              <w:lang w:val="en-GB" w:eastAsia="en-GB"/>
            </w:rPr>
            <w:drawing>
              <wp:anchor distT="0" distB="0" distL="114300" distR="114300" simplePos="0" relativeHeight="251663360" behindDoc="1" locked="0" layoutInCell="1" allowOverlap="1" wp14:anchorId="53DDD472" wp14:editId="1490DA6E">
                <wp:simplePos x="0" y="0"/>
                <wp:positionH relativeFrom="column">
                  <wp:posOffset>3181388</wp:posOffset>
                </wp:positionH>
                <wp:positionV relativeFrom="paragraph">
                  <wp:posOffset>-970343</wp:posOffset>
                </wp:positionV>
                <wp:extent cx="1050925" cy="1450340"/>
                <wp:effectExtent l="0" t="0" r="0" b="0"/>
                <wp:wrapNone/>
                <wp:docPr id="4" name="Afbeelding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32033"/>
                        <a:stretch/>
                      </pic:blipFill>
                      <pic:spPr bwMode="auto">
                        <a:xfrm>
                          <a:off x="0" y="0"/>
                          <a:ext cx="1050925" cy="1450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111BC3" w:rsidRPr="00785199" w14:paraId="31238374" w14:textId="77777777" w:rsidTr="000B4E49">
      <w:trPr>
        <w:cantSplit/>
        <w:trHeight w:hRule="exact" w:val="170"/>
      </w:trPr>
      <w:tc>
        <w:tcPr>
          <w:tcW w:w="7520" w:type="dxa"/>
          <w:shd w:val="clear" w:color="auto" w:fill="auto"/>
        </w:tcPr>
        <w:p w14:paraId="71A063DA" w14:textId="77777777" w:rsidR="00111BC3" w:rsidRPr="00785199" w:rsidRDefault="00111BC3" w:rsidP="00F92F26">
          <w:pPr>
            <w:pStyle w:val="Huisstijl-Rubricering"/>
            <w:rPr>
              <w:lang w:val="fr-FR"/>
            </w:rPr>
          </w:pPr>
          <w:bookmarkStart w:id="1" w:name="bmRubricering"/>
          <w:bookmarkEnd w:id="0"/>
          <w:r>
            <w:rPr>
              <w:lang w:val="fr-FR"/>
            </w:rPr>
            <w:t xml:space="preserve"> </w:t>
          </w:r>
        </w:p>
      </w:tc>
    </w:tr>
    <w:bookmarkEnd w:id="1"/>
  </w:tbl>
  <w:p w14:paraId="3A76CA4A" w14:textId="77777777" w:rsidR="00111BC3" w:rsidRDefault="00111BC3" w:rsidP="00F92F26">
    <w:pPr>
      <w:pStyle w:val="Koptekst"/>
    </w:pPr>
  </w:p>
  <w:p w14:paraId="7A3B47DB" w14:textId="77777777" w:rsidR="00111BC3" w:rsidRDefault="00111BC3" w:rsidP="00F92F26">
    <w:pPr>
      <w:pStyle w:val="Koptekst"/>
    </w:pPr>
    <w:r>
      <w:rPr>
        <w:noProof/>
        <w:lang w:val="en-GB" w:eastAsia="en-GB"/>
      </w:rPr>
      <mc:AlternateContent>
        <mc:Choice Requires="wps">
          <w:drawing>
            <wp:anchor distT="0" distB="0" distL="114300" distR="114300" simplePos="0" relativeHeight="251660288" behindDoc="0" locked="0" layoutInCell="1" allowOverlap="1" wp14:anchorId="32CC2304" wp14:editId="5C68299E">
              <wp:simplePos x="0" y="0"/>
              <wp:positionH relativeFrom="column">
                <wp:posOffset>1368425</wp:posOffset>
              </wp:positionH>
              <wp:positionV relativeFrom="page">
                <wp:posOffset>3420745</wp:posOffset>
              </wp:positionV>
              <wp:extent cx="3432175" cy="46990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469900"/>
                      </a:xfrm>
                      <a:prstGeom prst="rect">
                        <a:avLst/>
                      </a:prstGeom>
                      <a:solidFill>
                        <a:srgbClr val="FFFFFF"/>
                      </a:solidFill>
                      <a:ln>
                        <a:noFill/>
                      </a:ln>
                    </wps:spPr>
                    <wps:txbx>
                      <w:txbxContent>
                        <w:tbl>
                          <w:tblPr>
                            <w:tblW w:w="5400" w:type="dxa"/>
                            <w:tblInd w:w="28" w:type="dxa"/>
                            <w:tblLayout w:type="fixed"/>
                            <w:tblCellMar>
                              <w:left w:w="0" w:type="dxa"/>
                              <w:right w:w="0" w:type="dxa"/>
                            </w:tblCellMar>
                            <w:tblLook w:val="0000" w:firstRow="0" w:lastRow="0" w:firstColumn="0" w:lastColumn="0" w:noHBand="0" w:noVBand="0"/>
                          </w:tblPr>
                          <w:tblGrid>
                            <w:gridCol w:w="5400"/>
                          </w:tblGrid>
                          <w:tr w:rsidR="00111BC3" w:rsidRPr="00C33272" w14:paraId="12D67BC7" w14:textId="77777777" w:rsidTr="000B4E49">
                            <w:trPr>
                              <w:trHeight w:hRule="exact" w:val="539"/>
                            </w:trPr>
                            <w:tc>
                              <w:tcPr>
                                <w:tcW w:w="5400" w:type="dxa"/>
                                <w:shd w:val="clear" w:color="auto" w:fill="auto"/>
                                <w:tcMar>
                                  <w:left w:w="28" w:type="dxa"/>
                                </w:tcMar>
                              </w:tcPr>
                              <w:p w14:paraId="348CA659" w14:textId="77777777" w:rsidR="00111BC3" w:rsidRPr="00C33272" w:rsidRDefault="00111BC3" w:rsidP="000B4E49">
                                <w:pPr>
                                  <w:pStyle w:val="Huisstijl-NAW"/>
                                </w:pPr>
                                <w:bookmarkStart w:id="2" w:name="bmBetreftlabel" w:colFirst="0" w:colLast="1"/>
                                <w:bookmarkStart w:id="3" w:name="bmBetreft" w:colFirst="0" w:colLast="1"/>
                              </w:p>
                            </w:tc>
                          </w:tr>
                          <w:bookmarkEnd w:id="2"/>
                          <w:bookmarkEnd w:id="3"/>
                        </w:tbl>
                        <w:p w14:paraId="495733CB" w14:textId="77777777" w:rsidR="00111BC3" w:rsidRPr="00C33272" w:rsidRDefault="00111BC3" w:rsidP="00F92F2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C2304" id="Tekstvak 3" o:spid="_x0000_s1028" type="#_x0000_t202" style="position:absolute;margin-left:107.75pt;margin-top:269.35pt;width:270.25pt;height: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ma37QEAAMEDAAAOAAAAZHJzL2Uyb0RvYy54bWysU1Fv0zAQfkfiP1h+p2m7MVjUdBqdipDG&#10;QBr8AMdxEgvHZ85uk/LrOTtJh7a3iTxYZ/vu833ffdncDJ1hR4Vegy34arHkTFkJlbZNwX/+2L/7&#10;yJkPwlbCgFUFPynPb7Zv32x6l6s1tGAqhYxArM97V/A2BJdnmZet6oRfgFOWLmvATgTaYpNVKHpC&#10;70y2Xi6vsh6wcghSeU+nd+Ml3yb8ulYyfKtrrwIzBafeQloxrWVcs+1G5A0K12o5tSFe0UUntKVH&#10;z1B3Igh2QP0CqtMSwUMdFhK6DOpaS5U4EJvV8hmbx1Y4lbiQON6dZfL/D1Y+HB/dd2Rh+AQDDTCR&#10;8O4e5C/PLOxaYRt1iwh9q0RFD6+iZFnvfD6VRql97iNI2X+FioYsDgES0FBjF1UhnozQaQCns+hq&#10;CEzS4cXlxXr14T1nku4ur66vl2kqmcjnaoc+fFbQsRgUHGmoCV0c732I3Yh8TomPeTC62mtj0gab&#10;cmeQHQUZYJ++ROBZmrEx2UIsGxHjSaIZmY0cw1AOTFeTBpF1CdWJeCOMvqL/gIIW8A9nPXmq4P73&#10;QaDizHyxpF004BzgHJRzIKyk0oIHzsZwF0ajHhzqpiXkcToWbknfWifqT11M7ZJPkiKTp6MR/92n&#10;rKc/b/sXAAD//wMAUEsDBBQABgAIAAAAIQCEY+GG4QAAAAsBAAAPAAAAZHJzL2Rvd25yZXYueG1s&#10;TI/BTsMwEETvSPyDtUhcEHUSlKQKcSpo4QaHlqpnN3aTqPE6sp0m/XuWEz2u9unNTLmaTc8u2vnO&#10;ooB4EQHTWFvVYSNg//P5vATmg0Qle4tawFV7WFX3d6UslJ1wqy+70DCSoC+kgDaEoeDc16020i/s&#10;oJF+J+uMDHS6hisnJ5KbnidRlHEjO6SEVg563er6vBuNgGzjxmmL66fN/uNLfg9Ncni/HoR4fJjf&#10;XoEFPYd/GP7qU3WoqNPRjqg86wUkcZoSKiB9WebAiMjTjNYdSR8nOfCq5Lcbql8AAAD//wMAUEsB&#10;Ai0AFAAGAAgAAAAhALaDOJL+AAAA4QEAABMAAAAAAAAAAAAAAAAAAAAAAFtDb250ZW50X1R5cGVz&#10;XS54bWxQSwECLQAUAAYACAAAACEAOP0h/9YAAACUAQAACwAAAAAAAAAAAAAAAAAvAQAAX3JlbHMv&#10;LnJlbHNQSwECLQAUAAYACAAAACEAycpmt+0BAADBAwAADgAAAAAAAAAAAAAAAAAuAgAAZHJzL2Uy&#10;b0RvYy54bWxQSwECLQAUAAYACAAAACEAhGPhhuEAAAALAQAADwAAAAAAAAAAAAAAAABHBAAAZHJz&#10;L2Rvd25yZXYueG1sUEsFBgAAAAAEAAQA8wAAAFUFAAAAAA==&#10;" stroked="f">
              <v:textbox inset="0,0,0,0">
                <w:txbxContent>
                  <w:tbl>
                    <w:tblPr>
                      <w:tblW w:w="5400" w:type="dxa"/>
                      <w:tblInd w:w="28" w:type="dxa"/>
                      <w:tblLayout w:type="fixed"/>
                      <w:tblCellMar>
                        <w:left w:w="0" w:type="dxa"/>
                        <w:right w:w="0" w:type="dxa"/>
                      </w:tblCellMar>
                      <w:tblLook w:val="0000" w:firstRow="0" w:lastRow="0" w:firstColumn="0" w:lastColumn="0" w:noHBand="0" w:noVBand="0"/>
                    </w:tblPr>
                    <w:tblGrid>
                      <w:gridCol w:w="5400"/>
                    </w:tblGrid>
                    <w:tr w:rsidR="00111BC3" w:rsidRPr="00C33272" w14:paraId="12D67BC7" w14:textId="77777777" w:rsidTr="000B4E49">
                      <w:trPr>
                        <w:trHeight w:hRule="exact" w:val="539"/>
                      </w:trPr>
                      <w:tc>
                        <w:tcPr>
                          <w:tcW w:w="5400" w:type="dxa"/>
                          <w:shd w:val="clear" w:color="auto" w:fill="auto"/>
                          <w:tcMar>
                            <w:left w:w="28" w:type="dxa"/>
                          </w:tcMar>
                        </w:tcPr>
                        <w:p w14:paraId="348CA659" w14:textId="77777777" w:rsidR="00111BC3" w:rsidRPr="00C33272" w:rsidRDefault="00111BC3" w:rsidP="000B4E49">
                          <w:pPr>
                            <w:pStyle w:val="Huisstijl-NAW"/>
                          </w:pPr>
                          <w:bookmarkStart w:id="4" w:name="bmBetreftlabel" w:colFirst="0" w:colLast="1"/>
                          <w:bookmarkStart w:id="5" w:name="bmBetreft" w:colFirst="0" w:colLast="1"/>
                        </w:p>
                      </w:tc>
                    </w:tr>
                    <w:bookmarkEnd w:id="4"/>
                    <w:bookmarkEnd w:id="5"/>
                  </w:tbl>
                  <w:p w14:paraId="495733CB" w14:textId="77777777" w:rsidR="00111BC3" w:rsidRPr="00C33272" w:rsidRDefault="00111BC3" w:rsidP="00F92F26"/>
                </w:txbxContent>
              </v:textbox>
              <w10:wrap anchory="page"/>
            </v:shape>
          </w:pict>
        </mc:Fallback>
      </mc:AlternateContent>
    </w:r>
  </w:p>
  <w:p w14:paraId="4F4087A1" w14:textId="77777777" w:rsidR="00111BC3" w:rsidRDefault="00111BC3" w:rsidP="00F92F26">
    <w:pPr>
      <w:pStyle w:val="Koptekst"/>
    </w:pPr>
  </w:p>
  <w:p w14:paraId="79A01B0E" w14:textId="77777777" w:rsidR="00111BC3" w:rsidRDefault="00111BC3" w:rsidP="00F92F26">
    <w:pPr>
      <w:pStyle w:val="Koptekst"/>
      <w:spacing w:line="440" w:lineRule="atLeast"/>
    </w:pPr>
  </w:p>
  <w:p w14:paraId="0E3AD3B0" w14:textId="77777777" w:rsidR="00111BC3" w:rsidRDefault="00111BC3" w:rsidP="00F92F26">
    <w:pPr>
      <w:pStyle w:val="Koptekst"/>
    </w:pPr>
  </w:p>
  <w:p w14:paraId="01D7B420" w14:textId="77777777" w:rsidR="00111BC3" w:rsidRDefault="00111B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6D4A" w14:textId="77777777" w:rsidR="00111BC3" w:rsidRPr="00F92F26" w:rsidRDefault="00111BC3" w:rsidP="00F92F2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FF28A" w14:textId="4401D2D0" w:rsidR="00111BC3" w:rsidRPr="00605AD8" w:rsidRDefault="00111BC3" w:rsidP="00605AD8">
    <w:pPr>
      <w:pStyle w:val="Voettekst"/>
      <w:pBdr>
        <w:bottom w:val="single" w:sz="4" w:space="1" w:color="auto"/>
      </w:pBdr>
      <w:rPr>
        <w:sz w:val="16"/>
        <w:szCs w:val="16"/>
      </w:rPr>
    </w:pPr>
    <w:r w:rsidRPr="00605AD8">
      <w:rPr>
        <w:sz w:val="16"/>
        <w:szCs w:val="16"/>
      </w:rPr>
      <w:t>Overeenkoms</w:t>
    </w:r>
    <w:r>
      <w:rPr>
        <w:sz w:val="16"/>
        <w:szCs w:val="16"/>
      </w:rPr>
      <w:t>t</w:t>
    </w:r>
    <w:r w:rsidRPr="00605AD8">
      <w:rPr>
        <w:sz w:val="16"/>
        <w:szCs w:val="16"/>
      </w:rPr>
      <w:t xml:space="preserve"> </w:t>
    </w:r>
    <w:proofErr w:type="spellStart"/>
    <w:r w:rsidR="00FF139F">
      <w:rPr>
        <w:sz w:val="16"/>
        <w:szCs w:val="16"/>
      </w:rPr>
      <w:t>Managed</w:t>
    </w:r>
    <w:proofErr w:type="spellEnd"/>
    <w:r w:rsidR="00FF139F">
      <w:rPr>
        <w:sz w:val="16"/>
        <w:szCs w:val="16"/>
      </w:rPr>
      <w:t xml:space="preserve"> Service</w:t>
    </w:r>
    <w:r>
      <w:rPr>
        <w:sz w:val="16"/>
        <w:szCs w:val="16"/>
      </w:rPr>
      <w:t xml:space="preserve">,  Additionele diensten en herzieningsclausules </w:t>
    </w:r>
    <w:r w:rsidRPr="00605AD8">
      <w:rPr>
        <w:sz w:val="16"/>
        <w:szCs w:val="16"/>
      </w:rPr>
      <w:t xml:space="preserve"> – </w:t>
    </w:r>
    <w:r w:rsidRPr="00605AD8">
      <w:rPr>
        <w:sz w:val="16"/>
        <w:szCs w:val="16"/>
      </w:rPr>
      <w:fldChar w:fldCharType="begin"/>
    </w:r>
    <w:r w:rsidRPr="00605AD8">
      <w:rPr>
        <w:sz w:val="16"/>
        <w:szCs w:val="16"/>
      </w:rPr>
      <w:instrText xml:space="preserve"> TIME \@ "dddd d MMMM yyyy" </w:instrText>
    </w:r>
    <w:r w:rsidRPr="00605AD8">
      <w:rPr>
        <w:sz w:val="16"/>
        <w:szCs w:val="16"/>
      </w:rPr>
      <w:fldChar w:fldCharType="separate"/>
    </w:r>
    <w:r w:rsidR="00AF0CF7">
      <w:rPr>
        <w:noProof/>
        <w:sz w:val="16"/>
        <w:szCs w:val="16"/>
      </w:rPr>
      <w:t>maandag 30 juni 2025</w:t>
    </w:r>
    <w:r w:rsidRPr="00605AD8">
      <w:rPr>
        <w:sz w:val="16"/>
        <w:szCs w:val="16"/>
      </w:rPr>
      <w:fldChar w:fldCharType="end"/>
    </w:r>
    <w:r>
      <w:rPr>
        <w:sz w:val="16"/>
        <w:szCs w:val="16"/>
      </w:rPr>
      <w:t xml:space="preserve"> </w:t>
    </w:r>
    <w:r w:rsidRPr="00605AD8">
      <w:rPr>
        <w:sz w:val="16"/>
        <w:szCs w:val="16"/>
      </w:rPr>
      <w:t xml:space="preserve">– versie </w:t>
    </w:r>
    <w:r w:rsidR="00520CD8">
      <w:rPr>
        <w:sz w:val="16"/>
        <w:szCs w:val="16"/>
      </w:rPr>
      <w:t>1</w:t>
    </w:r>
    <w:r>
      <w:rPr>
        <w:sz w:val="16"/>
        <w:szCs w:val="16"/>
      </w:rPr>
      <w:t xml:space="preserve">.1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356E4B0"/>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B3360A1"/>
    <w:multiLevelType w:val="multilevel"/>
    <w:tmpl w:val="375E71F4"/>
    <w:lvl w:ilvl="0">
      <w:start w:val="1"/>
      <w:numFmt w:val="upperRoman"/>
      <w:lvlText w:val="Hoofdstuk %1"/>
      <w:lvlJc w:val="left"/>
      <w:pPr>
        <w:ind w:left="0" w:hanging="851"/>
      </w:pPr>
      <w:rPr>
        <w:rFonts w:cs="Times New Roman"/>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rtikel %2"/>
      <w:lvlJc w:val="left"/>
      <w:pPr>
        <w:ind w:left="0" w:hanging="851"/>
      </w:pPr>
      <w:rPr>
        <w:rFonts w:cs="Times New Roman"/>
        <w:bCs w:val="0"/>
        <w:i w:val="0"/>
        <w:iCs w:val="0"/>
        <w:caps w:val="0"/>
        <w:smallCaps w:val="0"/>
        <w:strike w:val="0"/>
        <w:dstrike w:val="0"/>
        <w:outline w:val="0"/>
        <w:shadow w:val="0"/>
        <w:emboss w:val="0"/>
        <w:imprint w:val="0"/>
        <w:vanish w:val="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0" w:hanging="851"/>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0" w:hanging="851"/>
      </w:pPr>
      <w:rPr>
        <w:rFonts w:hint="default"/>
      </w:rPr>
    </w:lvl>
    <w:lvl w:ilvl="4">
      <w:start w:val="1"/>
      <w:numFmt w:val="decimal"/>
      <w:lvlText w:val="%1.%2.%3.%4.%5"/>
      <w:lvlJc w:val="left"/>
      <w:pPr>
        <w:ind w:left="0" w:hanging="851"/>
      </w:pPr>
      <w:rPr>
        <w:rFonts w:hint="default"/>
      </w:rPr>
    </w:lvl>
    <w:lvl w:ilvl="5">
      <w:start w:val="1"/>
      <w:numFmt w:val="decimal"/>
      <w:lvlText w:val="%1.%2.%3.%4.%5.%6"/>
      <w:lvlJc w:val="left"/>
      <w:pPr>
        <w:ind w:left="0" w:hanging="851"/>
      </w:pPr>
      <w:rPr>
        <w:rFonts w:hint="default"/>
      </w:rPr>
    </w:lvl>
    <w:lvl w:ilvl="6">
      <w:start w:val="1"/>
      <w:numFmt w:val="decimal"/>
      <w:lvlText w:val="%1.%2.%3.%4.%5.%6.%7"/>
      <w:lvlJc w:val="left"/>
      <w:pPr>
        <w:ind w:left="0" w:hanging="851"/>
      </w:pPr>
      <w:rPr>
        <w:rFonts w:hint="default"/>
      </w:rPr>
    </w:lvl>
    <w:lvl w:ilvl="7">
      <w:start w:val="1"/>
      <w:numFmt w:val="decimal"/>
      <w:lvlText w:val="%1.%2.%3.%4.%5.%6.%7.%8"/>
      <w:lvlJc w:val="left"/>
      <w:pPr>
        <w:ind w:left="0" w:hanging="851"/>
      </w:pPr>
      <w:rPr>
        <w:rFonts w:hint="default"/>
      </w:rPr>
    </w:lvl>
    <w:lvl w:ilvl="8">
      <w:start w:val="1"/>
      <w:numFmt w:val="decimal"/>
      <w:lvlText w:val="%1.%2.%3.%4.%5.%6.%7.%8.%9"/>
      <w:lvlJc w:val="left"/>
      <w:pPr>
        <w:ind w:left="0" w:hanging="851"/>
      </w:pPr>
      <w:rPr>
        <w:rFonts w:hint="default"/>
      </w:rPr>
    </w:lvl>
  </w:abstractNum>
  <w:abstractNum w:abstractNumId="2" w15:restartNumberingAfterBreak="0">
    <w:nsid w:val="0F2A6412"/>
    <w:multiLevelType w:val="hybridMultilevel"/>
    <w:tmpl w:val="B788883A"/>
    <w:lvl w:ilvl="0" w:tplc="02189482">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10467755"/>
    <w:multiLevelType w:val="hybridMultilevel"/>
    <w:tmpl w:val="309AD5A8"/>
    <w:lvl w:ilvl="0" w:tplc="0413000F">
      <w:start w:val="1"/>
      <w:numFmt w:val="decimal"/>
      <w:lvlText w:val="%1."/>
      <w:lvlJc w:val="left"/>
      <w:pPr>
        <w:ind w:left="1425" w:hanging="360"/>
      </w:pPr>
    </w:lvl>
    <w:lvl w:ilvl="1" w:tplc="45C61B9E">
      <w:start w:val="1"/>
      <w:numFmt w:val="lowerLetter"/>
      <w:lvlText w:val="%2)"/>
      <w:lvlJc w:val="left"/>
      <w:pPr>
        <w:ind w:left="2145" w:hanging="360"/>
      </w:pPr>
      <w:rPr>
        <w:rFonts w:hint="default"/>
      </w:r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 w15:restartNumberingAfterBreak="0">
    <w:nsid w:val="10D31FB1"/>
    <w:multiLevelType w:val="hybridMultilevel"/>
    <w:tmpl w:val="065A026C"/>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E20A19"/>
    <w:multiLevelType w:val="hybridMultilevel"/>
    <w:tmpl w:val="04322A2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F0255E"/>
    <w:multiLevelType w:val="hybridMultilevel"/>
    <w:tmpl w:val="CBD66A9E"/>
    <w:lvl w:ilvl="0" w:tplc="AAEC9830">
      <w:start w:val="1"/>
      <w:numFmt w:val="bullet"/>
      <w:pStyle w:val="Considerans"/>
      <w:lvlText w:val=""/>
      <w:lvlJc w:val="left"/>
      <w:pPr>
        <w:tabs>
          <w:tab w:val="num" w:pos="720"/>
        </w:tabs>
        <w:ind w:left="720" w:hanging="360"/>
      </w:pPr>
      <w:rPr>
        <w:rFonts w:ascii="Symbol" w:hAnsi="Symbol" w:hint="default"/>
        <w:sz w:val="20"/>
        <w:szCs w:val="20"/>
      </w:rPr>
    </w:lvl>
    <w:lvl w:ilvl="1" w:tplc="24868A62">
      <w:start w:val="1"/>
      <w:numFmt w:val="bullet"/>
      <w:lvlText w:val="o"/>
      <w:lvlJc w:val="left"/>
      <w:pPr>
        <w:tabs>
          <w:tab w:val="num" w:pos="1440"/>
        </w:tabs>
        <w:ind w:left="1440" w:hanging="360"/>
      </w:pPr>
      <w:rPr>
        <w:rFonts w:ascii="Courier New" w:hAnsi="Courier New" w:cs="MS Mincho" w:hint="default"/>
      </w:rPr>
    </w:lvl>
    <w:lvl w:ilvl="2" w:tplc="3D3CB37C">
      <w:start w:val="1"/>
      <w:numFmt w:val="bullet"/>
      <w:lvlText w:val=""/>
      <w:lvlJc w:val="left"/>
      <w:pPr>
        <w:tabs>
          <w:tab w:val="num" w:pos="2160"/>
        </w:tabs>
        <w:ind w:left="2160" w:hanging="360"/>
      </w:pPr>
      <w:rPr>
        <w:rFonts w:ascii="Wingdings" w:hAnsi="Wingdings" w:hint="default"/>
      </w:rPr>
    </w:lvl>
    <w:lvl w:ilvl="3" w:tplc="33965B40" w:tentative="1">
      <w:start w:val="1"/>
      <w:numFmt w:val="bullet"/>
      <w:lvlText w:val=""/>
      <w:lvlJc w:val="left"/>
      <w:pPr>
        <w:tabs>
          <w:tab w:val="num" w:pos="2880"/>
        </w:tabs>
        <w:ind w:left="2880" w:hanging="360"/>
      </w:pPr>
      <w:rPr>
        <w:rFonts w:ascii="Symbol" w:hAnsi="Symbol" w:hint="default"/>
      </w:rPr>
    </w:lvl>
    <w:lvl w:ilvl="4" w:tplc="2E9A1898" w:tentative="1">
      <w:start w:val="1"/>
      <w:numFmt w:val="bullet"/>
      <w:lvlText w:val="o"/>
      <w:lvlJc w:val="left"/>
      <w:pPr>
        <w:tabs>
          <w:tab w:val="num" w:pos="3600"/>
        </w:tabs>
        <w:ind w:left="3600" w:hanging="360"/>
      </w:pPr>
      <w:rPr>
        <w:rFonts w:ascii="Courier New" w:hAnsi="Courier New" w:cs="MS Mincho" w:hint="default"/>
      </w:rPr>
    </w:lvl>
    <w:lvl w:ilvl="5" w:tplc="D48814FA" w:tentative="1">
      <w:start w:val="1"/>
      <w:numFmt w:val="bullet"/>
      <w:lvlText w:val=""/>
      <w:lvlJc w:val="left"/>
      <w:pPr>
        <w:tabs>
          <w:tab w:val="num" w:pos="4320"/>
        </w:tabs>
        <w:ind w:left="4320" w:hanging="360"/>
      </w:pPr>
      <w:rPr>
        <w:rFonts w:ascii="Wingdings" w:hAnsi="Wingdings" w:hint="default"/>
      </w:rPr>
    </w:lvl>
    <w:lvl w:ilvl="6" w:tplc="36468D2E" w:tentative="1">
      <w:start w:val="1"/>
      <w:numFmt w:val="bullet"/>
      <w:lvlText w:val=""/>
      <w:lvlJc w:val="left"/>
      <w:pPr>
        <w:tabs>
          <w:tab w:val="num" w:pos="5040"/>
        </w:tabs>
        <w:ind w:left="5040" w:hanging="360"/>
      </w:pPr>
      <w:rPr>
        <w:rFonts w:ascii="Symbol" w:hAnsi="Symbol" w:hint="default"/>
      </w:rPr>
    </w:lvl>
    <w:lvl w:ilvl="7" w:tplc="8C3E8C20" w:tentative="1">
      <w:start w:val="1"/>
      <w:numFmt w:val="bullet"/>
      <w:lvlText w:val="o"/>
      <w:lvlJc w:val="left"/>
      <w:pPr>
        <w:tabs>
          <w:tab w:val="num" w:pos="5760"/>
        </w:tabs>
        <w:ind w:left="5760" w:hanging="360"/>
      </w:pPr>
      <w:rPr>
        <w:rFonts w:ascii="Courier New" w:hAnsi="Courier New" w:cs="MS Mincho" w:hint="default"/>
      </w:rPr>
    </w:lvl>
    <w:lvl w:ilvl="8" w:tplc="0850497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21818"/>
    <w:multiLevelType w:val="hybridMultilevel"/>
    <w:tmpl w:val="B430261C"/>
    <w:lvl w:ilvl="0" w:tplc="632CE32C">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1FD1992"/>
    <w:multiLevelType w:val="hybridMultilevel"/>
    <w:tmpl w:val="61B6D75C"/>
    <w:lvl w:ilvl="0" w:tplc="97EC9EB6">
      <w:start w:val="5"/>
      <w:numFmt w:val="bullet"/>
      <w:lvlText w:val="•"/>
      <w:lvlJc w:val="left"/>
      <w:pPr>
        <w:ind w:left="870" w:hanging="360"/>
      </w:pPr>
      <w:rPr>
        <w:rFonts w:ascii="Arial" w:eastAsia="Times New Roman" w:hAnsi="Arial" w:cs="Arial" w:hint="default"/>
      </w:rPr>
    </w:lvl>
    <w:lvl w:ilvl="1" w:tplc="04130003" w:tentative="1">
      <w:start w:val="1"/>
      <w:numFmt w:val="bullet"/>
      <w:lvlText w:val="o"/>
      <w:lvlJc w:val="left"/>
      <w:pPr>
        <w:ind w:left="1590" w:hanging="360"/>
      </w:pPr>
      <w:rPr>
        <w:rFonts w:ascii="Courier New" w:hAnsi="Courier New" w:cs="Courier New" w:hint="default"/>
      </w:rPr>
    </w:lvl>
    <w:lvl w:ilvl="2" w:tplc="04130005" w:tentative="1">
      <w:start w:val="1"/>
      <w:numFmt w:val="bullet"/>
      <w:lvlText w:val=""/>
      <w:lvlJc w:val="left"/>
      <w:pPr>
        <w:ind w:left="2310" w:hanging="360"/>
      </w:pPr>
      <w:rPr>
        <w:rFonts w:ascii="Wingdings" w:hAnsi="Wingdings" w:hint="default"/>
      </w:rPr>
    </w:lvl>
    <w:lvl w:ilvl="3" w:tplc="04130001" w:tentative="1">
      <w:start w:val="1"/>
      <w:numFmt w:val="bullet"/>
      <w:lvlText w:val=""/>
      <w:lvlJc w:val="left"/>
      <w:pPr>
        <w:ind w:left="3030" w:hanging="360"/>
      </w:pPr>
      <w:rPr>
        <w:rFonts w:ascii="Symbol" w:hAnsi="Symbol" w:hint="default"/>
      </w:rPr>
    </w:lvl>
    <w:lvl w:ilvl="4" w:tplc="04130003" w:tentative="1">
      <w:start w:val="1"/>
      <w:numFmt w:val="bullet"/>
      <w:lvlText w:val="o"/>
      <w:lvlJc w:val="left"/>
      <w:pPr>
        <w:ind w:left="3750" w:hanging="360"/>
      </w:pPr>
      <w:rPr>
        <w:rFonts w:ascii="Courier New" w:hAnsi="Courier New" w:cs="Courier New" w:hint="default"/>
      </w:rPr>
    </w:lvl>
    <w:lvl w:ilvl="5" w:tplc="04130005" w:tentative="1">
      <w:start w:val="1"/>
      <w:numFmt w:val="bullet"/>
      <w:lvlText w:val=""/>
      <w:lvlJc w:val="left"/>
      <w:pPr>
        <w:ind w:left="4470" w:hanging="360"/>
      </w:pPr>
      <w:rPr>
        <w:rFonts w:ascii="Wingdings" w:hAnsi="Wingdings" w:hint="default"/>
      </w:rPr>
    </w:lvl>
    <w:lvl w:ilvl="6" w:tplc="04130001" w:tentative="1">
      <w:start w:val="1"/>
      <w:numFmt w:val="bullet"/>
      <w:lvlText w:val=""/>
      <w:lvlJc w:val="left"/>
      <w:pPr>
        <w:ind w:left="5190" w:hanging="360"/>
      </w:pPr>
      <w:rPr>
        <w:rFonts w:ascii="Symbol" w:hAnsi="Symbol" w:hint="default"/>
      </w:rPr>
    </w:lvl>
    <w:lvl w:ilvl="7" w:tplc="04130003" w:tentative="1">
      <w:start w:val="1"/>
      <w:numFmt w:val="bullet"/>
      <w:lvlText w:val="o"/>
      <w:lvlJc w:val="left"/>
      <w:pPr>
        <w:ind w:left="5910" w:hanging="360"/>
      </w:pPr>
      <w:rPr>
        <w:rFonts w:ascii="Courier New" w:hAnsi="Courier New" w:cs="Courier New" w:hint="default"/>
      </w:rPr>
    </w:lvl>
    <w:lvl w:ilvl="8" w:tplc="04130005" w:tentative="1">
      <w:start w:val="1"/>
      <w:numFmt w:val="bullet"/>
      <w:lvlText w:val=""/>
      <w:lvlJc w:val="left"/>
      <w:pPr>
        <w:ind w:left="6630" w:hanging="360"/>
      </w:pPr>
      <w:rPr>
        <w:rFonts w:ascii="Wingdings" w:hAnsi="Wingdings" w:hint="default"/>
      </w:rPr>
    </w:lvl>
  </w:abstractNum>
  <w:abstractNum w:abstractNumId="9" w15:restartNumberingAfterBreak="0">
    <w:nsid w:val="25FA223A"/>
    <w:multiLevelType w:val="hybridMultilevel"/>
    <w:tmpl w:val="7ED06D8E"/>
    <w:lvl w:ilvl="0" w:tplc="DC901060">
      <w:numFmt w:val="bullet"/>
      <w:lvlText w:val="-"/>
      <w:lvlJc w:val="left"/>
      <w:pPr>
        <w:ind w:left="1068" w:hanging="360"/>
      </w:pPr>
      <w:rPr>
        <w:rFonts w:ascii="RijksoverheidSansHeading" w:eastAsia="Times New Roman" w:hAnsi="RijksoverheidSansHeading"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27C20A39"/>
    <w:multiLevelType w:val="hybridMultilevel"/>
    <w:tmpl w:val="00D2B626"/>
    <w:lvl w:ilvl="0" w:tplc="1AFA3934">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824ED"/>
    <w:multiLevelType w:val="multilevel"/>
    <w:tmpl w:val="40008F20"/>
    <w:lvl w:ilvl="0">
      <w:start w:val="1"/>
      <w:numFmt w:val="lowerRoman"/>
      <w:lvlText w:val="%1."/>
      <w:lvlJc w:val="left"/>
      <w:pPr>
        <w:tabs>
          <w:tab w:val="num" w:pos="851"/>
        </w:tabs>
        <w:ind w:left="851" w:hanging="851"/>
      </w:pPr>
      <w:rPr>
        <w:rFonts w:hint="default"/>
      </w:rPr>
    </w:lvl>
    <w:lvl w:ilvl="1">
      <w:start w:val="1"/>
      <w:numFmt w:val="lowerRoman"/>
      <w:lvlText w:val="%1.%2."/>
      <w:lvlJc w:val="left"/>
      <w:pPr>
        <w:tabs>
          <w:tab w:val="num" w:pos="1702"/>
        </w:tabs>
        <w:ind w:left="1702" w:hanging="851"/>
      </w:pPr>
      <w:rPr>
        <w:rFonts w:hint="default"/>
      </w:rPr>
    </w:lvl>
    <w:lvl w:ilvl="2">
      <w:start w:val="1"/>
      <w:numFmt w:val="lowerRoman"/>
      <w:lvlText w:val="%1.%2.%3."/>
      <w:lvlJc w:val="left"/>
      <w:pPr>
        <w:tabs>
          <w:tab w:val="num" w:pos="2553"/>
        </w:tabs>
        <w:ind w:left="2553" w:hanging="851"/>
      </w:pPr>
      <w:rPr>
        <w:rFonts w:hint="default"/>
      </w:rPr>
    </w:lvl>
    <w:lvl w:ilvl="3">
      <w:start w:val="1"/>
      <w:numFmt w:val="lowerRoman"/>
      <w:lvlText w:val="%1.%2.%3.%4."/>
      <w:lvlJc w:val="left"/>
      <w:pPr>
        <w:tabs>
          <w:tab w:val="num" w:pos="3404"/>
        </w:tabs>
        <w:ind w:left="3404" w:hanging="851"/>
      </w:pPr>
      <w:rPr>
        <w:rFonts w:hint="default"/>
      </w:rPr>
    </w:lvl>
    <w:lvl w:ilvl="4">
      <w:start w:val="1"/>
      <w:numFmt w:val="lowerRoman"/>
      <w:lvlText w:val="%1.%2.%3.%4.%5."/>
      <w:lvlJc w:val="left"/>
      <w:pPr>
        <w:tabs>
          <w:tab w:val="num" w:pos="4255"/>
        </w:tabs>
        <w:ind w:left="4255" w:hanging="851"/>
      </w:pPr>
      <w:rPr>
        <w:rFonts w:hint="default"/>
      </w:rPr>
    </w:lvl>
    <w:lvl w:ilvl="5">
      <w:start w:val="1"/>
      <w:numFmt w:val="lowerRoman"/>
      <w:lvlText w:val="%1.%2.%3.%4.%5.%6."/>
      <w:lvlJc w:val="left"/>
      <w:pPr>
        <w:tabs>
          <w:tab w:val="num" w:pos="5106"/>
        </w:tabs>
        <w:ind w:left="5106" w:hanging="851"/>
      </w:pPr>
      <w:rPr>
        <w:rFonts w:hint="default"/>
      </w:rPr>
    </w:lvl>
    <w:lvl w:ilvl="6">
      <w:start w:val="1"/>
      <w:numFmt w:val="lowerRoman"/>
      <w:lvlText w:val="%1.%2.%3.%4.%5.%6.%7."/>
      <w:lvlJc w:val="left"/>
      <w:pPr>
        <w:tabs>
          <w:tab w:val="num" w:pos="5957"/>
        </w:tabs>
        <w:ind w:left="5957" w:hanging="851"/>
      </w:pPr>
      <w:rPr>
        <w:rFonts w:hint="default"/>
      </w:rPr>
    </w:lvl>
    <w:lvl w:ilvl="7">
      <w:start w:val="1"/>
      <w:numFmt w:val="lowerRoman"/>
      <w:lvlText w:val="%1.%2.%3.%4.%5.%6.%7.%8."/>
      <w:lvlJc w:val="left"/>
      <w:pPr>
        <w:tabs>
          <w:tab w:val="num" w:pos="6808"/>
        </w:tabs>
        <w:ind w:left="6808" w:hanging="851"/>
      </w:pPr>
      <w:rPr>
        <w:rFonts w:hint="default"/>
      </w:rPr>
    </w:lvl>
    <w:lvl w:ilvl="8">
      <w:start w:val="1"/>
      <w:numFmt w:val="lowerRoman"/>
      <w:lvlText w:val="%1.%2.%3.%4.%5.%6.%7.%8.%9."/>
      <w:lvlJc w:val="left"/>
      <w:pPr>
        <w:tabs>
          <w:tab w:val="num" w:pos="7659"/>
        </w:tabs>
        <w:ind w:left="7659" w:hanging="851"/>
      </w:pPr>
      <w:rPr>
        <w:rFonts w:hint="default"/>
      </w:rPr>
    </w:lvl>
  </w:abstractNum>
  <w:abstractNum w:abstractNumId="12" w15:restartNumberingAfterBreak="0">
    <w:nsid w:val="31793393"/>
    <w:multiLevelType w:val="hybridMultilevel"/>
    <w:tmpl w:val="96E8C664"/>
    <w:lvl w:ilvl="0" w:tplc="A0869E08">
      <w:start w:val="1"/>
      <w:numFmt w:val="bullet"/>
      <w:lvlText w:val=""/>
      <w:lvlJc w:val="left"/>
      <w:pPr>
        <w:ind w:left="1440" w:hanging="360"/>
      </w:pPr>
      <w:rPr>
        <w:rFonts w:ascii="Symbol" w:hAnsi="Symbol"/>
      </w:rPr>
    </w:lvl>
    <w:lvl w:ilvl="1" w:tplc="021423E4">
      <w:start w:val="1"/>
      <w:numFmt w:val="bullet"/>
      <w:lvlText w:val=""/>
      <w:lvlJc w:val="left"/>
      <w:pPr>
        <w:ind w:left="1440" w:hanging="360"/>
      </w:pPr>
      <w:rPr>
        <w:rFonts w:ascii="Symbol" w:hAnsi="Symbol"/>
      </w:rPr>
    </w:lvl>
    <w:lvl w:ilvl="2" w:tplc="62B88E34">
      <w:start w:val="1"/>
      <w:numFmt w:val="bullet"/>
      <w:lvlText w:val=""/>
      <w:lvlJc w:val="left"/>
      <w:pPr>
        <w:ind w:left="1440" w:hanging="360"/>
      </w:pPr>
      <w:rPr>
        <w:rFonts w:ascii="Symbol" w:hAnsi="Symbol"/>
      </w:rPr>
    </w:lvl>
    <w:lvl w:ilvl="3" w:tplc="D8B29CD4">
      <w:start w:val="1"/>
      <w:numFmt w:val="bullet"/>
      <w:lvlText w:val=""/>
      <w:lvlJc w:val="left"/>
      <w:pPr>
        <w:ind w:left="1440" w:hanging="360"/>
      </w:pPr>
      <w:rPr>
        <w:rFonts w:ascii="Symbol" w:hAnsi="Symbol"/>
      </w:rPr>
    </w:lvl>
    <w:lvl w:ilvl="4" w:tplc="15DAA726">
      <w:start w:val="1"/>
      <w:numFmt w:val="bullet"/>
      <w:lvlText w:val=""/>
      <w:lvlJc w:val="left"/>
      <w:pPr>
        <w:ind w:left="1440" w:hanging="360"/>
      </w:pPr>
      <w:rPr>
        <w:rFonts w:ascii="Symbol" w:hAnsi="Symbol"/>
      </w:rPr>
    </w:lvl>
    <w:lvl w:ilvl="5" w:tplc="E1A05C3C">
      <w:start w:val="1"/>
      <w:numFmt w:val="bullet"/>
      <w:lvlText w:val=""/>
      <w:lvlJc w:val="left"/>
      <w:pPr>
        <w:ind w:left="1440" w:hanging="360"/>
      </w:pPr>
      <w:rPr>
        <w:rFonts w:ascii="Symbol" w:hAnsi="Symbol"/>
      </w:rPr>
    </w:lvl>
    <w:lvl w:ilvl="6" w:tplc="FEC6A960">
      <w:start w:val="1"/>
      <w:numFmt w:val="bullet"/>
      <w:lvlText w:val=""/>
      <w:lvlJc w:val="left"/>
      <w:pPr>
        <w:ind w:left="1440" w:hanging="360"/>
      </w:pPr>
      <w:rPr>
        <w:rFonts w:ascii="Symbol" w:hAnsi="Symbol"/>
      </w:rPr>
    </w:lvl>
    <w:lvl w:ilvl="7" w:tplc="5B44A0DE">
      <w:start w:val="1"/>
      <w:numFmt w:val="bullet"/>
      <w:lvlText w:val=""/>
      <w:lvlJc w:val="left"/>
      <w:pPr>
        <w:ind w:left="1440" w:hanging="360"/>
      </w:pPr>
      <w:rPr>
        <w:rFonts w:ascii="Symbol" w:hAnsi="Symbol"/>
      </w:rPr>
    </w:lvl>
    <w:lvl w:ilvl="8" w:tplc="EA124BDC">
      <w:start w:val="1"/>
      <w:numFmt w:val="bullet"/>
      <w:lvlText w:val=""/>
      <w:lvlJc w:val="left"/>
      <w:pPr>
        <w:ind w:left="1440" w:hanging="360"/>
      </w:pPr>
      <w:rPr>
        <w:rFonts w:ascii="Symbol" w:hAnsi="Symbol"/>
      </w:rPr>
    </w:lvl>
  </w:abstractNum>
  <w:abstractNum w:abstractNumId="13" w15:restartNumberingAfterBreak="0">
    <w:nsid w:val="3C500611"/>
    <w:multiLevelType w:val="hybridMultilevel"/>
    <w:tmpl w:val="E9B6A4AA"/>
    <w:lvl w:ilvl="0" w:tplc="A56CB048">
      <w:start w:val="1"/>
      <w:numFmt w:val="bullet"/>
      <w:lvlText w:val=""/>
      <w:lvlJc w:val="left"/>
      <w:pPr>
        <w:ind w:left="1140" w:hanging="360"/>
      </w:pPr>
      <w:rPr>
        <w:rFonts w:ascii="Symbol" w:hAnsi="Symbol"/>
      </w:rPr>
    </w:lvl>
    <w:lvl w:ilvl="1" w:tplc="323A53E4">
      <w:start w:val="1"/>
      <w:numFmt w:val="bullet"/>
      <w:lvlText w:val=""/>
      <w:lvlJc w:val="left"/>
      <w:pPr>
        <w:ind w:left="1140" w:hanging="360"/>
      </w:pPr>
      <w:rPr>
        <w:rFonts w:ascii="Symbol" w:hAnsi="Symbol"/>
      </w:rPr>
    </w:lvl>
    <w:lvl w:ilvl="2" w:tplc="D90C570A">
      <w:start w:val="1"/>
      <w:numFmt w:val="bullet"/>
      <w:lvlText w:val=""/>
      <w:lvlJc w:val="left"/>
      <w:pPr>
        <w:ind w:left="1140" w:hanging="360"/>
      </w:pPr>
      <w:rPr>
        <w:rFonts w:ascii="Symbol" w:hAnsi="Symbol"/>
      </w:rPr>
    </w:lvl>
    <w:lvl w:ilvl="3" w:tplc="89006BCE">
      <w:start w:val="1"/>
      <w:numFmt w:val="bullet"/>
      <w:lvlText w:val=""/>
      <w:lvlJc w:val="left"/>
      <w:pPr>
        <w:ind w:left="1140" w:hanging="360"/>
      </w:pPr>
      <w:rPr>
        <w:rFonts w:ascii="Symbol" w:hAnsi="Symbol"/>
      </w:rPr>
    </w:lvl>
    <w:lvl w:ilvl="4" w:tplc="3D86B6D4">
      <w:start w:val="1"/>
      <w:numFmt w:val="bullet"/>
      <w:lvlText w:val=""/>
      <w:lvlJc w:val="left"/>
      <w:pPr>
        <w:ind w:left="1140" w:hanging="360"/>
      </w:pPr>
      <w:rPr>
        <w:rFonts w:ascii="Symbol" w:hAnsi="Symbol"/>
      </w:rPr>
    </w:lvl>
    <w:lvl w:ilvl="5" w:tplc="75885EDC">
      <w:start w:val="1"/>
      <w:numFmt w:val="bullet"/>
      <w:lvlText w:val=""/>
      <w:lvlJc w:val="left"/>
      <w:pPr>
        <w:ind w:left="1140" w:hanging="360"/>
      </w:pPr>
      <w:rPr>
        <w:rFonts w:ascii="Symbol" w:hAnsi="Symbol"/>
      </w:rPr>
    </w:lvl>
    <w:lvl w:ilvl="6" w:tplc="B2808390">
      <w:start w:val="1"/>
      <w:numFmt w:val="bullet"/>
      <w:lvlText w:val=""/>
      <w:lvlJc w:val="left"/>
      <w:pPr>
        <w:ind w:left="1140" w:hanging="360"/>
      </w:pPr>
      <w:rPr>
        <w:rFonts w:ascii="Symbol" w:hAnsi="Symbol"/>
      </w:rPr>
    </w:lvl>
    <w:lvl w:ilvl="7" w:tplc="C2DE3B4E">
      <w:start w:val="1"/>
      <w:numFmt w:val="bullet"/>
      <w:lvlText w:val=""/>
      <w:lvlJc w:val="left"/>
      <w:pPr>
        <w:ind w:left="1140" w:hanging="360"/>
      </w:pPr>
      <w:rPr>
        <w:rFonts w:ascii="Symbol" w:hAnsi="Symbol"/>
      </w:rPr>
    </w:lvl>
    <w:lvl w:ilvl="8" w:tplc="78BC1F3A">
      <w:start w:val="1"/>
      <w:numFmt w:val="bullet"/>
      <w:lvlText w:val=""/>
      <w:lvlJc w:val="left"/>
      <w:pPr>
        <w:ind w:left="1140" w:hanging="360"/>
      </w:pPr>
      <w:rPr>
        <w:rFonts w:ascii="Symbol" w:hAnsi="Symbol"/>
      </w:rPr>
    </w:lvl>
  </w:abstractNum>
  <w:abstractNum w:abstractNumId="14" w15:restartNumberingAfterBreak="0">
    <w:nsid w:val="47C34E5E"/>
    <w:multiLevelType w:val="hybridMultilevel"/>
    <w:tmpl w:val="48CE77C2"/>
    <w:lvl w:ilvl="0" w:tplc="97EC9EB6">
      <w:start w:val="5"/>
      <w:numFmt w:val="bullet"/>
      <w:lvlText w:val="•"/>
      <w:lvlJc w:val="left"/>
      <w:pPr>
        <w:ind w:left="1298" w:hanging="360"/>
      </w:pPr>
      <w:rPr>
        <w:rFonts w:ascii="Arial" w:eastAsia="Times New Roman" w:hAnsi="Arial" w:cs="Arial" w:hint="default"/>
      </w:rPr>
    </w:lvl>
    <w:lvl w:ilvl="1" w:tplc="04130003" w:tentative="1">
      <w:start w:val="1"/>
      <w:numFmt w:val="bullet"/>
      <w:lvlText w:val="o"/>
      <w:lvlJc w:val="left"/>
      <w:pPr>
        <w:ind w:left="2018" w:hanging="360"/>
      </w:pPr>
      <w:rPr>
        <w:rFonts w:ascii="Courier New" w:hAnsi="Courier New" w:cs="Courier New" w:hint="default"/>
      </w:rPr>
    </w:lvl>
    <w:lvl w:ilvl="2" w:tplc="04130005" w:tentative="1">
      <w:start w:val="1"/>
      <w:numFmt w:val="bullet"/>
      <w:lvlText w:val=""/>
      <w:lvlJc w:val="left"/>
      <w:pPr>
        <w:ind w:left="2738" w:hanging="360"/>
      </w:pPr>
      <w:rPr>
        <w:rFonts w:ascii="Wingdings" w:hAnsi="Wingdings" w:hint="default"/>
      </w:rPr>
    </w:lvl>
    <w:lvl w:ilvl="3" w:tplc="04130001" w:tentative="1">
      <w:start w:val="1"/>
      <w:numFmt w:val="bullet"/>
      <w:lvlText w:val=""/>
      <w:lvlJc w:val="left"/>
      <w:pPr>
        <w:ind w:left="3458" w:hanging="360"/>
      </w:pPr>
      <w:rPr>
        <w:rFonts w:ascii="Symbol" w:hAnsi="Symbol" w:hint="default"/>
      </w:rPr>
    </w:lvl>
    <w:lvl w:ilvl="4" w:tplc="04130003" w:tentative="1">
      <w:start w:val="1"/>
      <w:numFmt w:val="bullet"/>
      <w:lvlText w:val="o"/>
      <w:lvlJc w:val="left"/>
      <w:pPr>
        <w:ind w:left="4178" w:hanging="360"/>
      </w:pPr>
      <w:rPr>
        <w:rFonts w:ascii="Courier New" w:hAnsi="Courier New" w:cs="Courier New" w:hint="default"/>
      </w:rPr>
    </w:lvl>
    <w:lvl w:ilvl="5" w:tplc="04130005" w:tentative="1">
      <w:start w:val="1"/>
      <w:numFmt w:val="bullet"/>
      <w:lvlText w:val=""/>
      <w:lvlJc w:val="left"/>
      <w:pPr>
        <w:ind w:left="4898" w:hanging="360"/>
      </w:pPr>
      <w:rPr>
        <w:rFonts w:ascii="Wingdings" w:hAnsi="Wingdings" w:hint="default"/>
      </w:rPr>
    </w:lvl>
    <w:lvl w:ilvl="6" w:tplc="04130001" w:tentative="1">
      <w:start w:val="1"/>
      <w:numFmt w:val="bullet"/>
      <w:lvlText w:val=""/>
      <w:lvlJc w:val="left"/>
      <w:pPr>
        <w:ind w:left="5618" w:hanging="360"/>
      </w:pPr>
      <w:rPr>
        <w:rFonts w:ascii="Symbol" w:hAnsi="Symbol" w:hint="default"/>
      </w:rPr>
    </w:lvl>
    <w:lvl w:ilvl="7" w:tplc="04130003" w:tentative="1">
      <w:start w:val="1"/>
      <w:numFmt w:val="bullet"/>
      <w:lvlText w:val="o"/>
      <w:lvlJc w:val="left"/>
      <w:pPr>
        <w:ind w:left="6338" w:hanging="360"/>
      </w:pPr>
      <w:rPr>
        <w:rFonts w:ascii="Courier New" w:hAnsi="Courier New" w:cs="Courier New" w:hint="default"/>
      </w:rPr>
    </w:lvl>
    <w:lvl w:ilvl="8" w:tplc="04130005" w:tentative="1">
      <w:start w:val="1"/>
      <w:numFmt w:val="bullet"/>
      <w:lvlText w:val=""/>
      <w:lvlJc w:val="left"/>
      <w:pPr>
        <w:ind w:left="7058" w:hanging="360"/>
      </w:pPr>
      <w:rPr>
        <w:rFonts w:ascii="Wingdings" w:hAnsi="Wingdings" w:hint="default"/>
      </w:rPr>
    </w:lvl>
  </w:abstractNum>
  <w:abstractNum w:abstractNumId="15" w15:restartNumberingAfterBreak="0">
    <w:nsid w:val="48DA1A6D"/>
    <w:multiLevelType w:val="hybridMultilevel"/>
    <w:tmpl w:val="002020FC"/>
    <w:lvl w:ilvl="0" w:tplc="B97A0518">
      <w:start w:val="1"/>
      <w:numFmt w:val="bullet"/>
      <w:lvlText w:val=""/>
      <w:lvlJc w:val="left"/>
      <w:pPr>
        <w:ind w:left="1440" w:hanging="360"/>
      </w:pPr>
      <w:rPr>
        <w:rFonts w:ascii="Symbol" w:hAnsi="Symbol"/>
      </w:rPr>
    </w:lvl>
    <w:lvl w:ilvl="1" w:tplc="A9549FE6">
      <w:start w:val="1"/>
      <w:numFmt w:val="bullet"/>
      <w:lvlText w:val=""/>
      <w:lvlJc w:val="left"/>
      <w:pPr>
        <w:ind w:left="1440" w:hanging="360"/>
      </w:pPr>
      <w:rPr>
        <w:rFonts w:ascii="Symbol" w:hAnsi="Symbol"/>
      </w:rPr>
    </w:lvl>
    <w:lvl w:ilvl="2" w:tplc="A7F04FE6">
      <w:start w:val="1"/>
      <w:numFmt w:val="bullet"/>
      <w:lvlText w:val=""/>
      <w:lvlJc w:val="left"/>
      <w:pPr>
        <w:ind w:left="1440" w:hanging="360"/>
      </w:pPr>
      <w:rPr>
        <w:rFonts w:ascii="Symbol" w:hAnsi="Symbol"/>
      </w:rPr>
    </w:lvl>
    <w:lvl w:ilvl="3" w:tplc="C2CA6BC6">
      <w:start w:val="1"/>
      <w:numFmt w:val="bullet"/>
      <w:lvlText w:val=""/>
      <w:lvlJc w:val="left"/>
      <w:pPr>
        <w:ind w:left="1440" w:hanging="360"/>
      </w:pPr>
      <w:rPr>
        <w:rFonts w:ascii="Symbol" w:hAnsi="Symbol"/>
      </w:rPr>
    </w:lvl>
    <w:lvl w:ilvl="4" w:tplc="0BCE3B1C">
      <w:start w:val="1"/>
      <w:numFmt w:val="bullet"/>
      <w:lvlText w:val=""/>
      <w:lvlJc w:val="left"/>
      <w:pPr>
        <w:ind w:left="1440" w:hanging="360"/>
      </w:pPr>
      <w:rPr>
        <w:rFonts w:ascii="Symbol" w:hAnsi="Symbol"/>
      </w:rPr>
    </w:lvl>
    <w:lvl w:ilvl="5" w:tplc="35AA3B92">
      <w:start w:val="1"/>
      <w:numFmt w:val="bullet"/>
      <w:lvlText w:val=""/>
      <w:lvlJc w:val="left"/>
      <w:pPr>
        <w:ind w:left="1440" w:hanging="360"/>
      </w:pPr>
      <w:rPr>
        <w:rFonts w:ascii="Symbol" w:hAnsi="Symbol"/>
      </w:rPr>
    </w:lvl>
    <w:lvl w:ilvl="6" w:tplc="E2B6F334">
      <w:start w:val="1"/>
      <w:numFmt w:val="bullet"/>
      <w:lvlText w:val=""/>
      <w:lvlJc w:val="left"/>
      <w:pPr>
        <w:ind w:left="1440" w:hanging="360"/>
      </w:pPr>
      <w:rPr>
        <w:rFonts w:ascii="Symbol" w:hAnsi="Symbol"/>
      </w:rPr>
    </w:lvl>
    <w:lvl w:ilvl="7" w:tplc="CA9AF910">
      <w:start w:val="1"/>
      <w:numFmt w:val="bullet"/>
      <w:lvlText w:val=""/>
      <w:lvlJc w:val="left"/>
      <w:pPr>
        <w:ind w:left="1440" w:hanging="360"/>
      </w:pPr>
      <w:rPr>
        <w:rFonts w:ascii="Symbol" w:hAnsi="Symbol"/>
      </w:rPr>
    </w:lvl>
    <w:lvl w:ilvl="8" w:tplc="92A0A07E">
      <w:start w:val="1"/>
      <w:numFmt w:val="bullet"/>
      <w:lvlText w:val=""/>
      <w:lvlJc w:val="left"/>
      <w:pPr>
        <w:ind w:left="1440" w:hanging="360"/>
      </w:pPr>
      <w:rPr>
        <w:rFonts w:ascii="Symbol" w:hAnsi="Symbol"/>
      </w:rPr>
    </w:lvl>
  </w:abstractNum>
  <w:abstractNum w:abstractNumId="16" w15:restartNumberingAfterBreak="0">
    <w:nsid w:val="499B1506"/>
    <w:multiLevelType w:val="hybridMultilevel"/>
    <w:tmpl w:val="35EE6CB8"/>
    <w:lvl w:ilvl="0" w:tplc="E6923380">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E950136"/>
    <w:multiLevelType w:val="multilevel"/>
    <w:tmpl w:val="B170C572"/>
    <w:lvl w:ilvl="0">
      <w:start w:val="1"/>
      <w:numFmt w:val="decimal"/>
      <w:pStyle w:val="Kop1"/>
      <w:lvlText w:val="Artikel %1"/>
      <w:lvlJc w:val="left"/>
      <w:pPr>
        <w:tabs>
          <w:tab w:val="num" w:pos="1137"/>
        </w:tabs>
        <w:ind w:left="1137" w:hanging="570"/>
      </w:pPr>
      <w:rPr>
        <w:rFonts w:hint="default"/>
      </w:rPr>
    </w:lvl>
    <w:lvl w:ilvl="1">
      <w:start w:val="1"/>
      <w:numFmt w:val="decimal"/>
      <w:pStyle w:val="Kop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FD30AEE"/>
    <w:multiLevelType w:val="hybridMultilevel"/>
    <w:tmpl w:val="361E9A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A04079"/>
    <w:multiLevelType w:val="hybridMultilevel"/>
    <w:tmpl w:val="37C61A6C"/>
    <w:lvl w:ilvl="0" w:tplc="04130017">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5319215A"/>
    <w:multiLevelType w:val="hybridMultilevel"/>
    <w:tmpl w:val="0862EAAA"/>
    <w:lvl w:ilvl="0" w:tplc="D608A81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5AD1EEB"/>
    <w:multiLevelType w:val="hybridMultilevel"/>
    <w:tmpl w:val="8938C026"/>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2" w15:restartNumberingAfterBreak="0">
    <w:nsid w:val="583939CF"/>
    <w:multiLevelType w:val="singleLevel"/>
    <w:tmpl w:val="6BFC2BD0"/>
    <w:lvl w:ilvl="0">
      <w:start w:val="1"/>
      <w:numFmt w:val="bullet"/>
      <w:pStyle w:val="lijst1producttemplate"/>
      <w:lvlText w:val=""/>
      <w:lvlJc w:val="left"/>
      <w:pPr>
        <w:tabs>
          <w:tab w:val="num" w:pos="360"/>
        </w:tabs>
        <w:ind w:left="360" w:hanging="360"/>
      </w:pPr>
      <w:rPr>
        <w:rFonts w:ascii="Wingdings" w:hAnsi="Wingdings" w:hint="default"/>
      </w:rPr>
    </w:lvl>
  </w:abstractNum>
  <w:abstractNum w:abstractNumId="23" w15:restartNumberingAfterBreak="0">
    <w:nsid w:val="59BA08B0"/>
    <w:multiLevelType w:val="hybridMultilevel"/>
    <w:tmpl w:val="EFB21E00"/>
    <w:lvl w:ilvl="0" w:tplc="5BA0621A">
      <w:start w:val="1"/>
      <w:numFmt w:val="bullet"/>
      <w:lvlText w:val=""/>
      <w:lvlJc w:val="left"/>
      <w:pPr>
        <w:ind w:left="1440" w:hanging="360"/>
      </w:pPr>
      <w:rPr>
        <w:rFonts w:ascii="Symbol" w:hAnsi="Symbol"/>
      </w:rPr>
    </w:lvl>
    <w:lvl w:ilvl="1" w:tplc="EFE0ED86">
      <w:start w:val="1"/>
      <w:numFmt w:val="bullet"/>
      <w:lvlText w:val=""/>
      <w:lvlJc w:val="left"/>
      <w:pPr>
        <w:ind w:left="1440" w:hanging="360"/>
      </w:pPr>
      <w:rPr>
        <w:rFonts w:ascii="Symbol" w:hAnsi="Symbol"/>
      </w:rPr>
    </w:lvl>
    <w:lvl w:ilvl="2" w:tplc="C0E0FF68">
      <w:start w:val="1"/>
      <w:numFmt w:val="bullet"/>
      <w:lvlText w:val=""/>
      <w:lvlJc w:val="left"/>
      <w:pPr>
        <w:ind w:left="1440" w:hanging="360"/>
      </w:pPr>
      <w:rPr>
        <w:rFonts w:ascii="Symbol" w:hAnsi="Symbol"/>
      </w:rPr>
    </w:lvl>
    <w:lvl w:ilvl="3" w:tplc="DE807200">
      <w:start w:val="1"/>
      <w:numFmt w:val="bullet"/>
      <w:lvlText w:val=""/>
      <w:lvlJc w:val="left"/>
      <w:pPr>
        <w:ind w:left="1440" w:hanging="360"/>
      </w:pPr>
      <w:rPr>
        <w:rFonts w:ascii="Symbol" w:hAnsi="Symbol"/>
      </w:rPr>
    </w:lvl>
    <w:lvl w:ilvl="4" w:tplc="CF743E4E">
      <w:start w:val="1"/>
      <w:numFmt w:val="bullet"/>
      <w:lvlText w:val=""/>
      <w:lvlJc w:val="left"/>
      <w:pPr>
        <w:ind w:left="1440" w:hanging="360"/>
      </w:pPr>
      <w:rPr>
        <w:rFonts w:ascii="Symbol" w:hAnsi="Symbol"/>
      </w:rPr>
    </w:lvl>
    <w:lvl w:ilvl="5" w:tplc="A74234BE">
      <w:start w:val="1"/>
      <w:numFmt w:val="bullet"/>
      <w:lvlText w:val=""/>
      <w:lvlJc w:val="left"/>
      <w:pPr>
        <w:ind w:left="1440" w:hanging="360"/>
      </w:pPr>
      <w:rPr>
        <w:rFonts w:ascii="Symbol" w:hAnsi="Symbol"/>
      </w:rPr>
    </w:lvl>
    <w:lvl w:ilvl="6" w:tplc="D2F6A290">
      <w:start w:val="1"/>
      <w:numFmt w:val="bullet"/>
      <w:lvlText w:val=""/>
      <w:lvlJc w:val="left"/>
      <w:pPr>
        <w:ind w:left="1440" w:hanging="360"/>
      </w:pPr>
      <w:rPr>
        <w:rFonts w:ascii="Symbol" w:hAnsi="Symbol"/>
      </w:rPr>
    </w:lvl>
    <w:lvl w:ilvl="7" w:tplc="13B68BFE">
      <w:start w:val="1"/>
      <w:numFmt w:val="bullet"/>
      <w:lvlText w:val=""/>
      <w:lvlJc w:val="left"/>
      <w:pPr>
        <w:ind w:left="1440" w:hanging="360"/>
      </w:pPr>
      <w:rPr>
        <w:rFonts w:ascii="Symbol" w:hAnsi="Symbol"/>
      </w:rPr>
    </w:lvl>
    <w:lvl w:ilvl="8" w:tplc="320698AE">
      <w:start w:val="1"/>
      <w:numFmt w:val="bullet"/>
      <w:lvlText w:val=""/>
      <w:lvlJc w:val="left"/>
      <w:pPr>
        <w:ind w:left="1440" w:hanging="360"/>
      </w:pPr>
      <w:rPr>
        <w:rFonts w:ascii="Symbol" w:hAnsi="Symbol"/>
      </w:rPr>
    </w:lvl>
  </w:abstractNum>
  <w:abstractNum w:abstractNumId="24" w15:restartNumberingAfterBreak="0">
    <w:nsid w:val="5A2873AE"/>
    <w:multiLevelType w:val="hybridMultilevel"/>
    <w:tmpl w:val="39A28796"/>
    <w:lvl w:ilvl="0" w:tplc="08F03AC0">
      <w:start w:val="1"/>
      <w:numFmt w:val="bullet"/>
      <w:lvlText w:val=""/>
      <w:lvlJc w:val="left"/>
      <w:pPr>
        <w:ind w:left="1440" w:hanging="360"/>
      </w:pPr>
      <w:rPr>
        <w:rFonts w:ascii="Symbol" w:hAnsi="Symbol"/>
      </w:rPr>
    </w:lvl>
    <w:lvl w:ilvl="1" w:tplc="2436AB8A">
      <w:start w:val="1"/>
      <w:numFmt w:val="bullet"/>
      <w:lvlText w:val=""/>
      <w:lvlJc w:val="left"/>
      <w:pPr>
        <w:ind w:left="1440" w:hanging="360"/>
      </w:pPr>
      <w:rPr>
        <w:rFonts w:ascii="Symbol" w:hAnsi="Symbol"/>
      </w:rPr>
    </w:lvl>
    <w:lvl w:ilvl="2" w:tplc="3EF6ED0A">
      <w:start w:val="1"/>
      <w:numFmt w:val="bullet"/>
      <w:lvlText w:val=""/>
      <w:lvlJc w:val="left"/>
      <w:pPr>
        <w:ind w:left="1440" w:hanging="360"/>
      </w:pPr>
      <w:rPr>
        <w:rFonts w:ascii="Symbol" w:hAnsi="Symbol"/>
      </w:rPr>
    </w:lvl>
    <w:lvl w:ilvl="3" w:tplc="5E789D50">
      <w:start w:val="1"/>
      <w:numFmt w:val="bullet"/>
      <w:lvlText w:val=""/>
      <w:lvlJc w:val="left"/>
      <w:pPr>
        <w:ind w:left="1440" w:hanging="360"/>
      </w:pPr>
      <w:rPr>
        <w:rFonts w:ascii="Symbol" w:hAnsi="Symbol"/>
      </w:rPr>
    </w:lvl>
    <w:lvl w:ilvl="4" w:tplc="A0B25006">
      <w:start w:val="1"/>
      <w:numFmt w:val="bullet"/>
      <w:lvlText w:val=""/>
      <w:lvlJc w:val="left"/>
      <w:pPr>
        <w:ind w:left="1440" w:hanging="360"/>
      </w:pPr>
      <w:rPr>
        <w:rFonts w:ascii="Symbol" w:hAnsi="Symbol"/>
      </w:rPr>
    </w:lvl>
    <w:lvl w:ilvl="5" w:tplc="4A5E46AC">
      <w:start w:val="1"/>
      <w:numFmt w:val="bullet"/>
      <w:lvlText w:val=""/>
      <w:lvlJc w:val="left"/>
      <w:pPr>
        <w:ind w:left="1440" w:hanging="360"/>
      </w:pPr>
      <w:rPr>
        <w:rFonts w:ascii="Symbol" w:hAnsi="Symbol"/>
      </w:rPr>
    </w:lvl>
    <w:lvl w:ilvl="6" w:tplc="9AF2E3F6">
      <w:start w:val="1"/>
      <w:numFmt w:val="bullet"/>
      <w:lvlText w:val=""/>
      <w:lvlJc w:val="left"/>
      <w:pPr>
        <w:ind w:left="1440" w:hanging="360"/>
      </w:pPr>
      <w:rPr>
        <w:rFonts w:ascii="Symbol" w:hAnsi="Symbol"/>
      </w:rPr>
    </w:lvl>
    <w:lvl w:ilvl="7" w:tplc="E10AF5DA">
      <w:start w:val="1"/>
      <w:numFmt w:val="bullet"/>
      <w:lvlText w:val=""/>
      <w:lvlJc w:val="left"/>
      <w:pPr>
        <w:ind w:left="1440" w:hanging="360"/>
      </w:pPr>
      <w:rPr>
        <w:rFonts w:ascii="Symbol" w:hAnsi="Symbol"/>
      </w:rPr>
    </w:lvl>
    <w:lvl w:ilvl="8" w:tplc="6B2AB8F2">
      <w:start w:val="1"/>
      <w:numFmt w:val="bullet"/>
      <w:lvlText w:val=""/>
      <w:lvlJc w:val="left"/>
      <w:pPr>
        <w:ind w:left="1440" w:hanging="360"/>
      </w:pPr>
      <w:rPr>
        <w:rFonts w:ascii="Symbol" w:hAnsi="Symbol"/>
      </w:rPr>
    </w:lvl>
  </w:abstractNum>
  <w:abstractNum w:abstractNumId="25" w15:restartNumberingAfterBreak="0">
    <w:nsid w:val="6156701C"/>
    <w:multiLevelType w:val="multilevel"/>
    <w:tmpl w:val="B9B84846"/>
    <w:lvl w:ilvl="0">
      <w:start w:val="1"/>
      <w:numFmt w:val="decimal"/>
      <w:pStyle w:val="kop10"/>
      <w:suff w:val="space"/>
      <w:lvlText w:val="%1."/>
      <w:lvlJc w:val="left"/>
      <w:pPr>
        <w:ind w:left="0" w:firstLine="0"/>
      </w:pPr>
      <w:rPr>
        <w:rFonts w:hint="default"/>
      </w:rPr>
    </w:lvl>
    <w:lvl w:ilvl="1">
      <w:start w:val="1"/>
      <w:numFmt w:val="decimal"/>
      <w:pStyle w:val="kop20"/>
      <w:suff w:val="space"/>
      <w:lvlText w:val="%1.%2."/>
      <w:lvlJc w:val="left"/>
      <w:pPr>
        <w:ind w:left="0" w:firstLine="0"/>
      </w:pPr>
      <w:rPr>
        <w:rFonts w:hint="default"/>
      </w:rPr>
    </w:lvl>
    <w:lvl w:ilvl="2">
      <w:start w:val="1"/>
      <w:numFmt w:val="decimal"/>
      <w:pStyle w:val="kop30"/>
      <w:suff w:val="space"/>
      <w:lvlText w:val="%1.%2.%3."/>
      <w:lvlJc w:val="left"/>
      <w:pPr>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51238B6"/>
    <w:multiLevelType w:val="hybridMultilevel"/>
    <w:tmpl w:val="A884741E"/>
    <w:lvl w:ilvl="0" w:tplc="97EC9EB6">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3F77CC"/>
    <w:multiLevelType w:val="hybridMultilevel"/>
    <w:tmpl w:val="1B280E58"/>
    <w:lvl w:ilvl="0" w:tplc="1756876E">
      <w:start w:val="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162EF4"/>
    <w:multiLevelType w:val="hybridMultilevel"/>
    <w:tmpl w:val="C67E4EB4"/>
    <w:lvl w:ilvl="0" w:tplc="5C020D96">
      <w:start w:val="3"/>
      <w:numFmt w:val="bullet"/>
      <w:lvlText w:val="-"/>
      <w:lvlJc w:val="left"/>
      <w:pPr>
        <w:ind w:left="720" w:hanging="360"/>
      </w:pPr>
      <w:rPr>
        <w:rFonts w:ascii="Verdana" w:eastAsiaTheme="minorHAnsi" w:hAnsi="Verdana" w:cs="Verdana" w:hint="default"/>
      </w:rPr>
    </w:lvl>
    <w:lvl w:ilvl="1" w:tplc="04130003">
      <w:start w:val="1"/>
      <w:numFmt w:val="bullet"/>
      <w:lvlText w:val="o"/>
      <w:lvlJc w:val="left"/>
      <w:pPr>
        <w:ind w:left="1440" w:hanging="360"/>
      </w:pPr>
      <w:rPr>
        <w:rFonts w:ascii="Courier New" w:hAnsi="Courier New" w:cs="Courier New" w:hint="default"/>
      </w:rPr>
    </w:lvl>
    <w:lvl w:ilvl="2" w:tplc="B8B0DFCA">
      <w:numFmt w:val="bullet"/>
      <w:lvlText w:val="•"/>
      <w:lvlJc w:val="left"/>
      <w:pPr>
        <w:ind w:left="2160" w:hanging="360"/>
      </w:pPr>
      <w:rPr>
        <w:rFonts w:ascii="Arial" w:eastAsia="Calibr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57463A"/>
    <w:multiLevelType w:val="hybridMultilevel"/>
    <w:tmpl w:val="A5D8037E"/>
    <w:lvl w:ilvl="0" w:tplc="245A1966">
      <w:numFmt w:val="bullet"/>
      <w:lvlText w:val="-"/>
      <w:lvlJc w:val="left"/>
      <w:pPr>
        <w:ind w:left="1080" w:hanging="360"/>
      </w:pPr>
      <w:rPr>
        <w:rFonts w:ascii="RijksoverheidSansHeading" w:eastAsia="Times New Roman" w:hAnsi="RijksoverheidSansHeading"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68653CAD"/>
    <w:multiLevelType w:val="hybridMultilevel"/>
    <w:tmpl w:val="CDB2AF3C"/>
    <w:lvl w:ilvl="0" w:tplc="97EC9EB6">
      <w:start w:val="5"/>
      <w:numFmt w:val="bullet"/>
      <w:lvlText w:val="•"/>
      <w:lvlJc w:val="left"/>
      <w:pPr>
        <w:ind w:left="768" w:hanging="360"/>
      </w:pPr>
      <w:rPr>
        <w:rFonts w:ascii="Arial" w:eastAsia="Times New Roman" w:hAnsi="Arial" w:cs="Aria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1" w15:restartNumberingAfterBreak="0">
    <w:nsid w:val="6E7F4F05"/>
    <w:multiLevelType w:val="hybridMultilevel"/>
    <w:tmpl w:val="7E24B07E"/>
    <w:lvl w:ilvl="0" w:tplc="04130017">
      <w:start w:val="1"/>
      <w:numFmt w:val="lowerLetter"/>
      <w:lvlText w:val="%1)"/>
      <w:lvlJc w:val="left"/>
      <w:pPr>
        <w:ind w:left="1440" w:hanging="360"/>
      </w:pPr>
      <w:rPr>
        <w:rFonts w:hint="default"/>
      </w:rPr>
    </w:lvl>
    <w:lvl w:ilvl="1" w:tplc="04130017">
      <w:start w:val="1"/>
      <w:numFmt w:val="lowerLetter"/>
      <w:lvlText w:val="%2)"/>
      <w:lvlJc w:val="left"/>
      <w:pPr>
        <w:ind w:left="2160" w:hanging="360"/>
      </w:pPr>
      <w:rPr>
        <w:rFonts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2" w15:restartNumberingAfterBreak="0">
    <w:nsid w:val="70D56ACE"/>
    <w:multiLevelType w:val="hybridMultilevel"/>
    <w:tmpl w:val="9D2C3F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9F57E1"/>
    <w:multiLevelType w:val="hybridMultilevel"/>
    <w:tmpl w:val="FD009BC0"/>
    <w:lvl w:ilvl="0" w:tplc="0F84B99C">
      <w:numFmt w:val="bullet"/>
      <w:lvlText w:val="-"/>
      <w:lvlJc w:val="left"/>
      <w:pPr>
        <w:ind w:left="720" w:hanging="360"/>
      </w:pPr>
      <w:rPr>
        <w:rFonts w:ascii="Arial" w:eastAsia="Times New Roman" w:hAnsi="Arial" w:cs="Arial" w:hint="default"/>
      </w:rPr>
    </w:lvl>
    <w:lvl w:ilvl="1" w:tplc="97EC9EB6">
      <w:start w:val="5"/>
      <w:numFmt w:val="bullet"/>
      <w:lvlText w:val="•"/>
      <w:lvlJc w:val="left"/>
      <w:pPr>
        <w:ind w:left="1785" w:hanging="705"/>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515744"/>
    <w:multiLevelType w:val="hybridMultilevel"/>
    <w:tmpl w:val="CC54284E"/>
    <w:lvl w:ilvl="0" w:tplc="B6B6EFCA">
      <w:numFmt w:val="bullet"/>
      <w:lvlText w:val="-"/>
      <w:lvlJc w:val="left"/>
      <w:pPr>
        <w:ind w:left="1068" w:hanging="360"/>
      </w:pPr>
      <w:rPr>
        <w:rFonts w:ascii="RijksoverheidSansHeading" w:eastAsia="Times New Roman" w:hAnsi="RijksoverheidSansHeading"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5" w15:restartNumberingAfterBreak="0">
    <w:nsid w:val="79DC3331"/>
    <w:multiLevelType w:val="hybridMultilevel"/>
    <w:tmpl w:val="58843406"/>
    <w:lvl w:ilvl="0" w:tplc="DDAC8A9E">
      <w:numFmt w:val="bullet"/>
      <w:lvlText w:val="-"/>
      <w:lvlJc w:val="left"/>
      <w:pPr>
        <w:ind w:left="1290" w:hanging="360"/>
      </w:pPr>
      <w:rPr>
        <w:rFonts w:ascii="Calibri" w:eastAsia="Calibri" w:hAnsi="Calibri" w:cs="Calibri" w:hint="default"/>
      </w:rPr>
    </w:lvl>
    <w:lvl w:ilvl="1" w:tplc="04130003" w:tentative="1">
      <w:start w:val="1"/>
      <w:numFmt w:val="bullet"/>
      <w:lvlText w:val="o"/>
      <w:lvlJc w:val="left"/>
      <w:pPr>
        <w:ind w:left="2010" w:hanging="360"/>
      </w:pPr>
      <w:rPr>
        <w:rFonts w:ascii="Courier New" w:hAnsi="Courier New" w:cs="Courier New" w:hint="default"/>
      </w:rPr>
    </w:lvl>
    <w:lvl w:ilvl="2" w:tplc="04130005" w:tentative="1">
      <w:start w:val="1"/>
      <w:numFmt w:val="bullet"/>
      <w:lvlText w:val=""/>
      <w:lvlJc w:val="left"/>
      <w:pPr>
        <w:ind w:left="2730" w:hanging="360"/>
      </w:pPr>
      <w:rPr>
        <w:rFonts w:ascii="Wingdings" w:hAnsi="Wingdings" w:hint="default"/>
      </w:rPr>
    </w:lvl>
    <w:lvl w:ilvl="3" w:tplc="04130001" w:tentative="1">
      <w:start w:val="1"/>
      <w:numFmt w:val="bullet"/>
      <w:lvlText w:val=""/>
      <w:lvlJc w:val="left"/>
      <w:pPr>
        <w:ind w:left="3450" w:hanging="360"/>
      </w:pPr>
      <w:rPr>
        <w:rFonts w:ascii="Symbol" w:hAnsi="Symbol" w:hint="default"/>
      </w:rPr>
    </w:lvl>
    <w:lvl w:ilvl="4" w:tplc="04130003" w:tentative="1">
      <w:start w:val="1"/>
      <w:numFmt w:val="bullet"/>
      <w:lvlText w:val="o"/>
      <w:lvlJc w:val="left"/>
      <w:pPr>
        <w:ind w:left="4170" w:hanging="360"/>
      </w:pPr>
      <w:rPr>
        <w:rFonts w:ascii="Courier New" w:hAnsi="Courier New" w:cs="Courier New" w:hint="default"/>
      </w:rPr>
    </w:lvl>
    <w:lvl w:ilvl="5" w:tplc="04130005" w:tentative="1">
      <w:start w:val="1"/>
      <w:numFmt w:val="bullet"/>
      <w:lvlText w:val=""/>
      <w:lvlJc w:val="left"/>
      <w:pPr>
        <w:ind w:left="4890" w:hanging="360"/>
      </w:pPr>
      <w:rPr>
        <w:rFonts w:ascii="Wingdings" w:hAnsi="Wingdings" w:hint="default"/>
      </w:rPr>
    </w:lvl>
    <w:lvl w:ilvl="6" w:tplc="04130001" w:tentative="1">
      <w:start w:val="1"/>
      <w:numFmt w:val="bullet"/>
      <w:lvlText w:val=""/>
      <w:lvlJc w:val="left"/>
      <w:pPr>
        <w:ind w:left="5610" w:hanging="360"/>
      </w:pPr>
      <w:rPr>
        <w:rFonts w:ascii="Symbol" w:hAnsi="Symbol" w:hint="default"/>
      </w:rPr>
    </w:lvl>
    <w:lvl w:ilvl="7" w:tplc="04130003" w:tentative="1">
      <w:start w:val="1"/>
      <w:numFmt w:val="bullet"/>
      <w:lvlText w:val="o"/>
      <w:lvlJc w:val="left"/>
      <w:pPr>
        <w:ind w:left="6330" w:hanging="360"/>
      </w:pPr>
      <w:rPr>
        <w:rFonts w:ascii="Courier New" w:hAnsi="Courier New" w:cs="Courier New" w:hint="default"/>
      </w:rPr>
    </w:lvl>
    <w:lvl w:ilvl="8" w:tplc="04130005" w:tentative="1">
      <w:start w:val="1"/>
      <w:numFmt w:val="bullet"/>
      <w:lvlText w:val=""/>
      <w:lvlJc w:val="left"/>
      <w:pPr>
        <w:ind w:left="7050" w:hanging="360"/>
      </w:pPr>
      <w:rPr>
        <w:rFonts w:ascii="Wingdings" w:hAnsi="Wingdings" w:hint="default"/>
      </w:rPr>
    </w:lvl>
  </w:abstractNum>
  <w:abstractNum w:abstractNumId="36" w15:restartNumberingAfterBreak="0">
    <w:nsid w:val="7FDF53B9"/>
    <w:multiLevelType w:val="hybridMultilevel"/>
    <w:tmpl w:val="5058AF6A"/>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65115725">
    <w:abstractNumId w:val="6"/>
  </w:num>
  <w:num w:numId="2" w16cid:durableId="442462151">
    <w:abstractNumId w:val="25"/>
  </w:num>
  <w:num w:numId="3" w16cid:durableId="73162158">
    <w:abstractNumId w:val="17"/>
  </w:num>
  <w:num w:numId="4" w16cid:durableId="583221728">
    <w:abstractNumId w:val="0"/>
  </w:num>
  <w:num w:numId="5" w16cid:durableId="16694820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677154">
    <w:abstractNumId w:val="22"/>
  </w:num>
  <w:num w:numId="7" w16cid:durableId="16527827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0229736">
    <w:abstractNumId w:val="7"/>
  </w:num>
  <w:num w:numId="9" w16cid:durableId="304630503">
    <w:abstractNumId w:val="3"/>
  </w:num>
  <w:num w:numId="10" w16cid:durableId="1462647609">
    <w:abstractNumId w:val="33"/>
  </w:num>
  <w:num w:numId="11" w16cid:durableId="384720299">
    <w:abstractNumId w:val="8"/>
  </w:num>
  <w:num w:numId="12" w16cid:durableId="2044355951">
    <w:abstractNumId w:val="26"/>
  </w:num>
  <w:num w:numId="13" w16cid:durableId="865489185">
    <w:abstractNumId w:val="19"/>
  </w:num>
  <w:num w:numId="14" w16cid:durableId="781994421">
    <w:abstractNumId w:val="36"/>
  </w:num>
  <w:num w:numId="15" w16cid:durableId="1195464608">
    <w:abstractNumId w:val="30"/>
  </w:num>
  <w:num w:numId="16" w16cid:durableId="1893224077">
    <w:abstractNumId w:val="5"/>
  </w:num>
  <w:num w:numId="17" w16cid:durableId="1743602371">
    <w:abstractNumId w:val="4"/>
  </w:num>
  <w:num w:numId="18" w16cid:durableId="26873631">
    <w:abstractNumId w:val="35"/>
  </w:num>
  <w:num w:numId="19" w16cid:durableId="915044578">
    <w:abstractNumId w:val="31"/>
  </w:num>
  <w:num w:numId="20" w16cid:durableId="1956672280">
    <w:abstractNumId w:val="21"/>
  </w:num>
  <w:num w:numId="21" w16cid:durableId="300886727">
    <w:abstractNumId w:val="14"/>
  </w:num>
  <w:num w:numId="22" w16cid:durableId="642807038">
    <w:abstractNumId w:val="29"/>
  </w:num>
  <w:num w:numId="23" w16cid:durableId="1181507800">
    <w:abstractNumId w:val="20"/>
  </w:num>
  <w:num w:numId="24" w16cid:durableId="639775280">
    <w:abstractNumId w:val="32"/>
  </w:num>
  <w:num w:numId="25" w16cid:durableId="2779051">
    <w:abstractNumId w:val="16"/>
  </w:num>
  <w:num w:numId="26" w16cid:durableId="1513254541">
    <w:abstractNumId w:val="28"/>
  </w:num>
  <w:num w:numId="27" w16cid:durableId="421342818">
    <w:abstractNumId w:val="10"/>
  </w:num>
  <w:num w:numId="28" w16cid:durableId="665598547">
    <w:abstractNumId w:val="2"/>
  </w:num>
  <w:num w:numId="29" w16cid:durableId="1182469385">
    <w:abstractNumId w:val="1"/>
  </w:num>
  <w:num w:numId="30" w16cid:durableId="18647113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39384057">
    <w:abstractNumId w:val="27"/>
  </w:num>
  <w:num w:numId="32" w16cid:durableId="1927419775">
    <w:abstractNumId w:val="13"/>
  </w:num>
  <w:num w:numId="33" w16cid:durableId="408893561">
    <w:abstractNumId w:val="17"/>
  </w:num>
  <w:num w:numId="34" w16cid:durableId="587663657">
    <w:abstractNumId w:val="15"/>
  </w:num>
  <w:num w:numId="35" w16cid:durableId="536623410">
    <w:abstractNumId w:val="9"/>
  </w:num>
  <w:num w:numId="36" w16cid:durableId="868302228">
    <w:abstractNumId w:val="34"/>
  </w:num>
  <w:num w:numId="37" w16cid:durableId="800995434">
    <w:abstractNumId w:val="23"/>
  </w:num>
  <w:num w:numId="38" w16cid:durableId="1074858409">
    <w:abstractNumId w:val="24"/>
  </w:num>
  <w:num w:numId="39" w16cid:durableId="1132749558">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intFractionalCharacterWidth/>
  <w:activeWritingStyle w:appName="MSWord" w:lang="nl-NL" w:vendorID="1" w:dllVersion="512" w:checkStyle="1"/>
  <w:activeWritingStyle w:appName="MSWord" w:lang="nl-NL" w:vendorID="9" w:dllVersion="512" w:checkStyle="1"/>
  <w:activeWritingStyle w:appName="MSWord" w:lang="en-US" w:vendorID="8" w:dllVersion="513" w:checkStyle="1"/>
  <w:activeWritingStyle w:appName="MSWord" w:lang="fr-FR" w:vendorID="9" w:dllVersion="512" w:checkStyle="1"/>
  <w:activeWritingStyle w:appName="MSWord" w:lang="en-GB" w:vendorID="8" w:dllVersion="513" w:checkStyle="1"/>
  <w:activeWritingStyle w:appName="MSWord" w:lang="nl" w:vendorID="1" w:dllVersion="512" w:checkStyle="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DB7815E-0C4C-425B-9EAA-6996505D28FC}"/>
    <w:docVar w:name="dgnword-eventsink" w:val="228291032"/>
  </w:docVars>
  <w:rsids>
    <w:rsidRoot w:val="00C123BA"/>
    <w:rsid w:val="0000004A"/>
    <w:rsid w:val="000006D4"/>
    <w:rsid w:val="000010B7"/>
    <w:rsid w:val="0000180C"/>
    <w:rsid w:val="00001AD5"/>
    <w:rsid w:val="00001E9F"/>
    <w:rsid w:val="00002385"/>
    <w:rsid w:val="000023CC"/>
    <w:rsid w:val="00002867"/>
    <w:rsid w:val="00004A8C"/>
    <w:rsid w:val="00004D69"/>
    <w:rsid w:val="00005009"/>
    <w:rsid w:val="000052B4"/>
    <w:rsid w:val="00006A92"/>
    <w:rsid w:val="00006C19"/>
    <w:rsid w:val="0000764D"/>
    <w:rsid w:val="0001061D"/>
    <w:rsid w:val="000116B0"/>
    <w:rsid w:val="00012880"/>
    <w:rsid w:val="00012A06"/>
    <w:rsid w:val="00014466"/>
    <w:rsid w:val="00014627"/>
    <w:rsid w:val="0001467A"/>
    <w:rsid w:val="0001488C"/>
    <w:rsid w:val="00014DCD"/>
    <w:rsid w:val="000155CA"/>
    <w:rsid w:val="00015A70"/>
    <w:rsid w:val="00015FB5"/>
    <w:rsid w:val="00015FF2"/>
    <w:rsid w:val="000164E3"/>
    <w:rsid w:val="0001773D"/>
    <w:rsid w:val="00020666"/>
    <w:rsid w:val="0002285D"/>
    <w:rsid w:val="0002287A"/>
    <w:rsid w:val="00023539"/>
    <w:rsid w:val="0002460A"/>
    <w:rsid w:val="00024B91"/>
    <w:rsid w:val="00024CC9"/>
    <w:rsid w:val="000264E6"/>
    <w:rsid w:val="00026529"/>
    <w:rsid w:val="000268BB"/>
    <w:rsid w:val="00026B3B"/>
    <w:rsid w:val="00026E2A"/>
    <w:rsid w:val="0003043D"/>
    <w:rsid w:val="00031DFA"/>
    <w:rsid w:val="00032659"/>
    <w:rsid w:val="00032947"/>
    <w:rsid w:val="000335AD"/>
    <w:rsid w:val="000347A5"/>
    <w:rsid w:val="00034C70"/>
    <w:rsid w:val="0003507F"/>
    <w:rsid w:val="000366B7"/>
    <w:rsid w:val="000370F9"/>
    <w:rsid w:val="00037F0D"/>
    <w:rsid w:val="000407AB"/>
    <w:rsid w:val="00040A5C"/>
    <w:rsid w:val="00041E5C"/>
    <w:rsid w:val="00041FB1"/>
    <w:rsid w:val="0004246C"/>
    <w:rsid w:val="0004388B"/>
    <w:rsid w:val="000438AD"/>
    <w:rsid w:val="00044616"/>
    <w:rsid w:val="00044CDD"/>
    <w:rsid w:val="00044FE5"/>
    <w:rsid w:val="00045FA6"/>
    <w:rsid w:val="00046031"/>
    <w:rsid w:val="00046986"/>
    <w:rsid w:val="00050785"/>
    <w:rsid w:val="00051254"/>
    <w:rsid w:val="00051662"/>
    <w:rsid w:val="000525E1"/>
    <w:rsid w:val="000534EA"/>
    <w:rsid w:val="000543D5"/>
    <w:rsid w:val="00054409"/>
    <w:rsid w:val="000554B4"/>
    <w:rsid w:val="00055E3A"/>
    <w:rsid w:val="000578D3"/>
    <w:rsid w:val="00057FF3"/>
    <w:rsid w:val="000606E3"/>
    <w:rsid w:val="00060E66"/>
    <w:rsid w:val="00061DB1"/>
    <w:rsid w:val="0006201A"/>
    <w:rsid w:val="0006269E"/>
    <w:rsid w:val="000636D3"/>
    <w:rsid w:val="000638AE"/>
    <w:rsid w:val="00063E7C"/>
    <w:rsid w:val="00063FE9"/>
    <w:rsid w:val="00064C8C"/>
    <w:rsid w:val="000675F5"/>
    <w:rsid w:val="00067AE1"/>
    <w:rsid w:val="0007009D"/>
    <w:rsid w:val="00070E8C"/>
    <w:rsid w:val="000719F8"/>
    <w:rsid w:val="00071FD5"/>
    <w:rsid w:val="00072F13"/>
    <w:rsid w:val="000738AE"/>
    <w:rsid w:val="00073FA9"/>
    <w:rsid w:val="00074BEE"/>
    <w:rsid w:val="00074F23"/>
    <w:rsid w:val="0007522B"/>
    <w:rsid w:val="0007667C"/>
    <w:rsid w:val="0007671D"/>
    <w:rsid w:val="0007673F"/>
    <w:rsid w:val="00076EE9"/>
    <w:rsid w:val="00077352"/>
    <w:rsid w:val="0007758A"/>
    <w:rsid w:val="0007784E"/>
    <w:rsid w:val="00081613"/>
    <w:rsid w:val="00081731"/>
    <w:rsid w:val="00081995"/>
    <w:rsid w:val="00082144"/>
    <w:rsid w:val="000824B7"/>
    <w:rsid w:val="0008267E"/>
    <w:rsid w:val="000836DE"/>
    <w:rsid w:val="000841AD"/>
    <w:rsid w:val="000854EF"/>
    <w:rsid w:val="00085573"/>
    <w:rsid w:val="0008562C"/>
    <w:rsid w:val="00086243"/>
    <w:rsid w:val="00086AE5"/>
    <w:rsid w:val="00086C4F"/>
    <w:rsid w:val="00086E81"/>
    <w:rsid w:val="00087397"/>
    <w:rsid w:val="0008750E"/>
    <w:rsid w:val="00090315"/>
    <w:rsid w:val="00090FB0"/>
    <w:rsid w:val="000929EF"/>
    <w:rsid w:val="00093619"/>
    <w:rsid w:val="00093979"/>
    <w:rsid w:val="00094410"/>
    <w:rsid w:val="0009480B"/>
    <w:rsid w:val="000A117F"/>
    <w:rsid w:val="000A13B2"/>
    <w:rsid w:val="000A154E"/>
    <w:rsid w:val="000A180B"/>
    <w:rsid w:val="000A1862"/>
    <w:rsid w:val="000A1FE0"/>
    <w:rsid w:val="000A28B1"/>
    <w:rsid w:val="000A343C"/>
    <w:rsid w:val="000A36F7"/>
    <w:rsid w:val="000A37D3"/>
    <w:rsid w:val="000A3AD4"/>
    <w:rsid w:val="000A4069"/>
    <w:rsid w:val="000A49A4"/>
    <w:rsid w:val="000A4CE1"/>
    <w:rsid w:val="000A54DD"/>
    <w:rsid w:val="000A5ADE"/>
    <w:rsid w:val="000B0209"/>
    <w:rsid w:val="000B0B26"/>
    <w:rsid w:val="000B0CB6"/>
    <w:rsid w:val="000B14A7"/>
    <w:rsid w:val="000B2C75"/>
    <w:rsid w:val="000B3592"/>
    <w:rsid w:val="000B3850"/>
    <w:rsid w:val="000B3E66"/>
    <w:rsid w:val="000B3E78"/>
    <w:rsid w:val="000B4E49"/>
    <w:rsid w:val="000B4FA7"/>
    <w:rsid w:val="000B4FCB"/>
    <w:rsid w:val="000B5ECE"/>
    <w:rsid w:val="000B6092"/>
    <w:rsid w:val="000B665E"/>
    <w:rsid w:val="000B765B"/>
    <w:rsid w:val="000C0658"/>
    <w:rsid w:val="000C0DE8"/>
    <w:rsid w:val="000C16E1"/>
    <w:rsid w:val="000C1718"/>
    <w:rsid w:val="000C1719"/>
    <w:rsid w:val="000C3038"/>
    <w:rsid w:val="000C31C1"/>
    <w:rsid w:val="000C37DA"/>
    <w:rsid w:val="000C39E0"/>
    <w:rsid w:val="000C41F1"/>
    <w:rsid w:val="000C4415"/>
    <w:rsid w:val="000C461D"/>
    <w:rsid w:val="000C503D"/>
    <w:rsid w:val="000C509C"/>
    <w:rsid w:val="000C73F0"/>
    <w:rsid w:val="000C7A10"/>
    <w:rsid w:val="000D0348"/>
    <w:rsid w:val="000D0C67"/>
    <w:rsid w:val="000D1C21"/>
    <w:rsid w:val="000D1E75"/>
    <w:rsid w:val="000D2558"/>
    <w:rsid w:val="000D2B6C"/>
    <w:rsid w:val="000D3A0A"/>
    <w:rsid w:val="000D3D20"/>
    <w:rsid w:val="000D48D4"/>
    <w:rsid w:val="000D63AA"/>
    <w:rsid w:val="000D6D22"/>
    <w:rsid w:val="000D7158"/>
    <w:rsid w:val="000D71DD"/>
    <w:rsid w:val="000D794F"/>
    <w:rsid w:val="000E0424"/>
    <w:rsid w:val="000E0BEE"/>
    <w:rsid w:val="000E0E3F"/>
    <w:rsid w:val="000E0EF1"/>
    <w:rsid w:val="000E139B"/>
    <w:rsid w:val="000E189F"/>
    <w:rsid w:val="000E2906"/>
    <w:rsid w:val="000E44F4"/>
    <w:rsid w:val="000E4755"/>
    <w:rsid w:val="000E49A6"/>
    <w:rsid w:val="000E5B7B"/>
    <w:rsid w:val="000E6D5B"/>
    <w:rsid w:val="000E6E3B"/>
    <w:rsid w:val="000F08F2"/>
    <w:rsid w:val="000F15D4"/>
    <w:rsid w:val="000F3329"/>
    <w:rsid w:val="000F47CC"/>
    <w:rsid w:val="000F5A29"/>
    <w:rsid w:val="000F5AD1"/>
    <w:rsid w:val="000F61CE"/>
    <w:rsid w:val="000F6D0F"/>
    <w:rsid w:val="000F6EF9"/>
    <w:rsid w:val="000F7975"/>
    <w:rsid w:val="00100721"/>
    <w:rsid w:val="00100C33"/>
    <w:rsid w:val="00101270"/>
    <w:rsid w:val="001017EE"/>
    <w:rsid w:val="001029D7"/>
    <w:rsid w:val="00102E21"/>
    <w:rsid w:val="00103A0F"/>
    <w:rsid w:val="00103C52"/>
    <w:rsid w:val="00103D70"/>
    <w:rsid w:val="001049EB"/>
    <w:rsid w:val="00105675"/>
    <w:rsid w:val="00105CDD"/>
    <w:rsid w:val="001061F0"/>
    <w:rsid w:val="001062DA"/>
    <w:rsid w:val="00107163"/>
    <w:rsid w:val="00107AC6"/>
    <w:rsid w:val="00107D5A"/>
    <w:rsid w:val="00107D96"/>
    <w:rsid w:val="0011015D"/>
    <w:rsid w:val="00111420"/>
    <w:rsid w:val="00111BC3"/>
    <w:rsid w:val="00112937"/>
    <w:rsid w:val="00112CAE"/>
    <w:rsid w:val="00112E9E"/>
    <w:rsid w:val="001131D2"/>
    <w:rsid w:val="00114125"/>
    <w:rsid w:val="00114861"/>
    <w:rsid w:val="00114F4B"/>
    <w:rsid w:val="00115DD7"/>
    <w:rsid w:val="001163D7"/>
    <w:rsid w:val="00116A49"/>
    <w:rsid w:val="00116DE6"/>
    <w:rsid w:val="001177D1"/>
    <w:rsid w:val="00117D92"/>
    <w:rsid w:val="00117FA9"/>
    <w:rsid w:val="00117FF5"/>
    <w:rsid w:val="00120164"/>
    <w:rsid w:val="00120388"/>
    <w:rsid w:val="00120715"/>
    <w:rsid w:val="00120D5F"/>
    <w:rsid w:val="00121874"/>
    <w:rsid w:val="00122137"/>
    <w:rsid w:val="00122599"/>
    <w:rsid w:val="00122FCE"/>
    <w:rsid w:val="00123B7A"/>
    <w:rsid w:val="00125F2E"/>
    <w:rsid w:val="00126993"/>
    <w:rsid w:val="00126B2C"/>
    <w:rsid w:val="00127074"/>
    <w:rsid w:val="001275DC"/>
    <w:rsid w:val="0012790E"/>
    <w:rsid w:val="00127F83"/>
    <w:rsid w:val="00131995"/>
    <w:rsid w:val="0013326C"/>
    <w:rsid w:val="0013346D"/>
    <w:rsid w:val="00133CAC"/>
    <w:rsid w:val="00133D7A"/>
    <w:rsid w:val="001346A9"/>
    <w:rsid w:val="00135555"/>
    <w:rsid w:val="00135D43"/>
    <w:rsid w:val="00136524"/>
    <w:rsid w:val="001367B0"/>
    <w:rsid w:val="00137691"/>
    <w:rsid w:val="0014040B"/>
    <w:rsid w:val="001408F0"/>
    <w:rsid w:val="00140F5A"/>
    <w:rsid w:val="0014128A"/>
    <w:rsid w:val="001422CA"/>
    <w:rsid w:val="00143CF6"/>
    <w:rsid w:val="001442CA"/>
    <w:rsid w:val="001443F5"/>
    <w:rsid w:val="00145391"/>
    <w:rsid w:val="00145737"/>
    <w:rsid w:val="001465A9"/>
    <w:rsid w:val="001473A4"/>
    <w:rsid w:val="0015062F"/>
    <w:rsid w:val="00151888"/>
    <w:rsid w:val="00151D0F"/>
    <w:rsid w:val="00152A36"/>
    <w:rsid w:val="001540E8"/>
    <w:rsid w:val="001553E3"/>
    <w:rsid w:val="001556E2"/>
    <w:rsid w:val="0015641B"/>
    <w:rsid w:val="0015657B"/>
    <w:rsid w:val="00157875"/>
    <w:rsid w:val="00160394"/>
    <w:rsid w:val="001605FF"/>
    <w:rsid w:val="001619C2"/>
    <w:rsid w:val="00162303"/>
    <w:rsid w:val="0016532B"/>
    <w:rsid w:val="001655D1"/>
    <w:rsid w:val="001659BB"/>
    <w:rsid w:val="00166122"/>
    <w:rsid w:val="0016623D"/>
    <w:rsid w:val="0016675F"/>
    <w:rsid w:val="00167317"/>
    <w:rsid w:val="0016794D"/>
    <w:rsid w:val="00167BB9"/>
    <w:rsid w:val="00170432"/>
    <w:rsid w:val="001712C6"/>
    <w:rsid w:val="00171C64"/>
    <w:rsid w:val="00173FAD"/>
    <w:rsid w:val="00174179"/>
    <w:rsid w:val="00175D74"/>
    <w:rsid w:val="00176477"/>
    <w:rsid w:val="00176D6E"/>
    <w:rsid w:val="00176EEB"/>
    <w:rsid w:val="001776D8"/>
    <w:rsid w:val="00180151"/>
    <w:rsid w:val="001819F6"/>
    <w:rsid w:val="00181B67"/>
    <w:rsid w:val="00181E1B"/>
    <w:rsid w:val="0018235E"/>
    <w:rsid w:val="001827D1"/>
    <w:rsid w:val="00183DF7"/>
    <w:rsid w:val="0018435A"/>
    <w:rsid w:val="00184755"/>
    <w:rsid w:val="00185776"/>
    <w:rsid w:val="00185949"/>
    <w:rsid w:val="00185C14"/>
    <w:rsid w:val="0018662F"/>
    <w:rsid w:val="00186E95"/>
    <w:rsid w:val="0018752B"/>
    <w:rsid w:val="00190C36"/>
    <w:rsid w:val="00191123"/>
    <w:rsid w:val="00192A50"/>
    <w:rsid w:val="00192B1E"/>
    <w:rsid w:val="00193A6D"/>
    <w:rsid w:val="001948B0"/>
    <w:rsid w:val="00194BA9"/>
    <w:rsid w:val="00194BCF"/>
    <w:rsid w:val="00194C92"/>
    <w:rsid w:val="0019546A"/>
    <w:rsid w:val="00195501"/>
    <w:rsid w:val="00196740"/>
    <w:rsid w:val="001969F2"/>
    <w:rsid w:val="00197738"/>
    <w:rsid w:val="00197B32"/>
    <w:rsid w:val="00197C8D"/>
    <w:rsid w:val="001A0B32"/>
    <w:rsid w:val="001A10F5"/>
    <w:rsid w:val="001A1323"/>
    <w:rsid w:val="001A171B"/>
    <w:rsid w:val="001A1B97"/>
    <w:rsid w:val="001A35C1"/>
    <w:rsid w:val="001A3BBD"/>
    <w:rsid w:val="001A3C3B"/>
    <w:rsid w:val="001A42DF"/>
    <w:rsid w:val="001A56A3"/>
    <w:rsid w:val="001A5A0F"/>
    <w:rsid w:val="001A5A77"/>
    <w:rsid w:val="001A5B67"/>
    <w:rsid w:val="001A6026"/>
    <w:rsid w:val="001A6F40"/>
    <w:rsid w:val="001A7214"/>
    <w:rsid w:val="001A7CE6"/>
    <w:rsid w:val="001B1C44"/>
    <w:rsid w:val="001B2113"/>
    <w:rsid w:val="001B244A"/>
    <w:rsid w:val="001B258D"/>
    <w:rsid w:val="001B2B96"/>
    <w:rsid w:val="001B33E2"/>
    <w:rsid w:val="001B3992"/>
    <w:rsid w:val="001B3B45"/>
    <w:rsid w:val="001B3D8C"/>
    <w:rsid w:val="001B6ECB"/>
    <w:rsid w:val="001B7121"/>
    <w:rsid w:val="001B71CF"/>
    <w:rsid w:val="001B7381"/>
    <w:rsid w:val="001B7527"/>
    <w:rsid w:val="001C01CB"/>
    <w:rsid w:val="001C06B6"/>
    <w:rsid w:val="001C226D"/>
    <w:rsid w:val="001C2FE4"/>
    <w:rsid w:val="001C4637"/>
    <w:rsid w:val="001C4EBE"/>
    <w:rsid w:val="001C50B0"/>
    <w:rsid w:val="001C5271"/>
    <w:rsid w:val="001C5DA6"/>
    <w:rsid w:val="001C5FA5"/>
    <w:rsid w:val="001C6C07"/>
    <w:rsid w:val="001C70D5"/>
    <w:rsid w:val="001C7D52"/>
    <w:rsid w:val="001C7E83"/>
    <w:rsid w:val="001D0EC1"/>
    <w:rsid w:val="001D18B9"/>
    <w:rsid w:val="001D1AAE"/>
    <w:rsid w:val="001D2334"/>
    <w:rsid w:val="001D2A0E"/>
    <w:rsid w:val="001D2D44"/>
    <w:rsid w:val="001D2F65"/>
    <w:rsid w:val="001D35C4"/>
    <w:rsid w:val="001D3E99"/>
    <w:rsid w:val="001D403D"/>
    <w:rsid w:val="001D4C58"/>
    <w:rsid w:val="001D5092"/>
    <w:rsid w:val="001D789B"/>
    <w:rsid w:val="001D7CC9"/>
    <w:rsid w:val="001E028F"/>
    <w:rsid w:val="001E0BF7"/>
    <w:rsid w:val="001E1562"/>
    <w:rsid w:val="001E375A"/>
    <w:rsid w:val="001E483F"/>
    <w:rsid w:val="001E6425"/>
    <w:rsid w:val="001E6840"/>
    <w:rsid w:val="001E6939"/>
    <w:rsid w:val="001E6F6E"/>
    <w:rsid w:val="001F099F"/>
    <w:rsid w:val="001F13FD"/>
    <w:rsid w:val="001F19CC"/>
    <w:rsid w:val="001F2EAD"/>
    <w:rsid w:val="001F3D93"/>
    <w:rsid w:val="001F4C2E"/>
    <w:rsid w:val="001F4D02"/>
    <w:rsid w:val="001F55F8"/>
    <w:rsid w:val="001F59BE"/>
    <w:rsid w:val="001F5AB7"/>
    <w:rsid w:val="001F60B8"/>
    <w:rsid w:val="001F6E25"/>
    <w:rsid w:val="001F71A4"/>
    <w:rsid w:val="00200ACD"/>
    <w:rsid w:val="0020195B"/>
    <w:rsid w:val="0020280D"/>
    <w:rsid w:val="00202959"/>
    <w:rsid w:val="00204153"/>
    <w:rsid w:val="00205B64"/>
    <w:rsid w:val="00205BC1"/>
    <w:rsid w:val="00205FB6"/>
    <w:rsid w:val="00206544"/>
    <w:rsid w:val="00206EEF"/>
    <w:rsid w:val="00207A9B"/>
    <w:rsid w:val="00207DB9"/>
    <w:rsid w:val="00207F5C"/>
    <w:rsid w:val="002101A7"/>
    <w:rsid w:val="0021049D"/>
    <w:rsid w:val="00210DC4"/>
    <w:rsid w:val="00211B18"/>
    <w:rsid w:val="002126FA"/>
    <w:rsid w:val="002138A3"/>
    <w:rsid w:val="00213BA3"/>
    <w:rsid w:val="00214AB9"/>
    <w:rsid w:val="00214E5E"/>
    <w:rsid w:val="00216739"/>
    <w:rsid w:val="00221D84"/>
    <w:rsid w:val="00222C0D"/>
    <w:rsid w:val="00222EE8"/>
    <w:rsid w:val="00223A99"/>
    <w:rsid w:val="00223D05"/>
    <w:rsid w:val="00224B5E"/>
    <w:rsid w:val="00224B8B"/>
    <w:rsid w:val="00225984"/>
    <w:rsid w:val="00225A07"/>
    <w:rsid w:val="00227405"/>
    <w:rsid w:val="00227F12"/>
    <w:rsid w:val="002300FA"/>
    <w:rsid w:val="00231B16"/>
    <w:rsid w:val="00231B58"/>
    <w:rsid w:val="0023240F"/>
    <w:rsid w:val="0023329C"/>
    <w:rsid w:val="00234612"/>
    <w:rsid w:val="00237534"/>
    <w:rsid w:val="00237557"/>
    <w:rsid w:val="0024010A"/>
    <w:rsid w:val="0024036A"/>
    <w:rsid w:val="002405C5"/>
    <w:rsid w:val="00241702"/>
    <w:rsid w:val="00241C63"/>
    <w:rsid w:val="00241EAC"/>
    <w:rsid w:val="002424F1"/>
    <w:rsid w:val="002451F1"/>
    <w:rsid w:val="00246D52"/>
    <w:rsid w:val="0024750D"/>
    <w:rsid w:val="002479DA"/>
    <w:rsid w:val="00247C12"/>
    <w:rsid w:val="00250AB7"/>
    <w:rsid w:val="00251696"/>
    <w:rsid w:val="00251DCF"/>
    <w:rsid w:val="00251F1B"/>
    <w:rsid w:val="00252556"/>
    <w:rsid w:val="002529FD"/>
    <w:rsid w:val="00253F57"/>
    <w:rsid w:val="00256577"/>
    <w:rsid w:val="00257767"/>
    <w:rsid w:val="00257950"/>
    <w:rsid w:val="002609E8"/>
    <w:rsid w:val="002618CD"/>
    <w:rsid w:val="00261DD0"/>
    <w:rsid w:val="00263874"/>
    <w:rsid w:val="00263FC7"/>
    <w:rsid w:val="0026484A"/>
    <w:rsid w:val="00265330"/>
    <w:rsid w:val="002658D0"/>
    <w:rsid w:val="0026590A"/>
    <w:rsid w:val="002662E2"/>
    <w:rsid w:val="00266532"/>
    <w:rsid w:val="00270260"/>
    <w:rsid w:val="00270DB7"/>
    <w:rsid w:val="002742C2"/>
    <w:rsid w:val="002744B1"/>
    <w:rsid w:val="002744DA"/>
    <w:rsid w:val="00274843"/>
    <w:rsid w:val="00274D02"/>
    <w:rsid w:val="00276C27"/>
    <w:rsid w:val="00277369"/>
    <w:rsid w:val="00277518"/>
    <w:rsid w:val="00277669"/>
    <w:rsid w:val="0027786F"/>
    <w:rsid w:val="00277BD7"/>
    <w:rsid w:val="00280BBD"/>
    <w:rsid w:val="00282579"/>
    <w:rsid w:val="00283B2B"/>
    <w:rsid w:val="00284B40"/>
    <w:rsid w:val="00284F29"/>
    <w:rsid w:val="002856F8"/>
    <w:rsid w:val="002862BF"/>
    <w:rsid w:val="0028635D"/>
    <w:rsid w:val="00287608"/>
    <w:rsid w:val="00287627"/>
    <w:rsid w:val="002900EF"/>
    <w:rsid w:val="0029027A"/>
    <w:rsid w:val="0029050B"/>
    <w:rsid w:val="002909EE"/>
    <w:rsid w:val="00291100"/>
    <w:rsid w:val="00291E4E"/>
    <w:rsid w:val="00291EA5"/>
    <w:rsid w:val="00292180"/>
    <w:rsid w:val="002928A7"/>
    <w:rsid w:val="002929A1"/>
    <w:rsid w:val="00293D0A"/>
    <w:rsid w:val="00293E47"/>
    <w:rsid w:val="00294B10"/>
    <w:rsid w:val="00296017"/>
    <w:rsid w:val="00296495"/>
    <w:rsid w:val="002966B8"/>
    <w:rsid w:val="00296E80"/>
    <w:rsid w:val="002A0021"/>
    <w:rsid w:val="002A0558"/>
    <w:rsid w:val="002A1E76"/>
    <w:rsid w:val="002A25AA"/>
    <w:rsid w:val="002A2D99"/>
    <w:rsid w:val="002A2DA5"/>
    <w:rsid w:val="002A3184"/>
    <w:rsid w:val="002A3BBA"/>
    <w:rsid w:val="002A59CC"/>
    <w:rsid w:val="002A5DB2"/>
    <w:rsid w:val="002A5F4E"/>
    <w:rsid w:val="002A60D5"/>
    <w:rsid w:val="002A7AA0"/>
    <w:rsid w:val="002A7C3D"/>
    <w:rsid w:val="002B069A"/>
    <w:rsid w:val="002B1077"/>
    <w:rsid w:val="002B1290"/>
    <w:rsid w:val="002B181F"/>
    <w:rsid w:val="002B631C"/>
    <w:rsid w:val="002B6423"/>
    <w:rsid w:val="002B65F7"/>
    <w:rsid w:val="002B67A9"/>
    <w:rsid w:val="002B769F"/>
    <w:rsid w:val="002C0437"/>
    <w:rsid w:val="002C09C9"/>
    <w:rsid w:val="002C09EE"/>
    <w:rsid w:val="002C0A56"/>
    <w:rsid w:val="002C0C56"/>
    <w:rsid w:val="002C1454"/>
    <w:rsid w:val="002C1F8E"/>
    <w:rsid w:val="002C27C8"/>
    <w:rsid w:val="002C2C35"/>
    <w:rsid w:val="002C43C9"/>
    <w:rsid w:val="002C4548"/>
    <w:rsid w:val="002C45CB"/>
    <w:rsid w:val="002C4F66"/>
    <w:rsid w:val="002C52C3"/>
    <w:rsid w:val="002C53AD"/>
    <w:rsid w:val="002C5481"/>
    <w:rsid w:val="002C581F"/>
    <w:rsid w:val="002C658A"/>
    <w:rsid w:val="002C6B27"/>
    <w:rsid w:val="002C770C"/>
    <w:rsid w:val="002C7D07"/>
    <w:rsid w:val="002D0D2B"/>
    <w:rsid w:val="002D16D5"/>
    <w:rsid w:val="002D19FE"/>
    <w:rsid w:val="002D1E95"/>
    <w:rsid w:val="002D3667"/>
    <w:rsid w:val="002D36A2"/>
    <w:rsid w:val="002D3A86"/>
    <w:rsid w:val="002D3C1D"/>
    <w:rsid w:val="002D50BC"/>
    <w:rsid w:val="002D5568"/>
    <w:rsid w:val="002D5C8F"/>
    <w:rsid w:val="002D6FCC"/>
    <w:rsid w:val="002D7571"/>
    <w:rsid w:val="002D7687"/>
    <w:rsid w:val="002E08CE"/>
    <w:rsid w:val="002E0F44"/>
    <w:rsid w:val="002E1003"/>
    <w:rsid w:val="002E122F"/>
    <w:rsid w:val="002E28E0"/>
    <w:rsid w:val="002E2930"/>
    <w:rsid w:val="002E3016"/>
    <w:rsid w:val="002E3EE5"/>
    <w:rsid w:val="002E610E"/>
    <w:rsid w:val="002E6949"/>
    <w:rsid w:val="002E6FFE"/>
    <w:rsid w:val="002E79C3"/>
    <w:rsid w:val="002E7FD2"/>
    <w:rsid w:val="002F0747"/>
    <w:rsid w:val="002F09FC"/>
    <w:rsid w:val="002F0A07"/>
    <w:rsid w:val="002F1722"/>
    <w:rsid w:val="002F1CEF"/>
    <w:rsid w:val="002F2A62"/>
    <w:rsid w:val="002F2AE2"/>
    <w:rsid w:val="002F3561"/>
    <w:rsid w:val="002F3741"/>
    <w:rsid w:val="002F3FAB"/>
    <w:rsid w:val="002F40A4"/>
    <w:rsid w:val="002F443E"/>
    <w:rsid w:val="002F4BFD"/>
    <w:rsid w:val="002F5441"/>
    <w:rsid w:val="002F5B19"/>
    <w:rsid w:val="002F6C3F"/>
    <w:rsid w:val="002F72D9"/>
    <w:rsid w:val="002F78C3"/>
    <w:rsid w:val="0030022E"/>
    <w:rsid w:val="003021C4"/>
    <w:rsid w:val="00302515"/>
    <w:rsid w:val="00302B12"/>
    <w:rsid w:val="003033A5"/>
    <w:rsid w:val="00304743"/>
    <w:rsid w:val="00304A06"/>
    <w:rsid w:val="00304DAE"/>
    <w:rsid w:val="0030545F"/>
    <w:rsid w:val="00307302"/>
    <w:rsid w:val="00307CFD"/>
    <w:rsid w:val="0031172A"/>
    <w:rsid w:val="00311BD7"/>
    <w:rsid w:val="00311CF0"/>
    <w:rsid w:val="003126F1"/>
    <w:rsid w:val="00312BC7"/>
    <w:rsid w:val="00312BEB"/>
    <w:rsid w:val="00314312"/>
    <w:rsid w:val="00314A1C"/>
    <w:rsid w:val="00314CBC"/>
    <w:rsid w:val="00314DE7"/>
    <w:rsid w:val="00314E30"/>
    <w:rsid w:val="0031544E"/>
    <w:rsid w:val="003155DF"/>
    <w:rsid w:val="003155F5"/>
    <w:rsid w:val="003171C8"/>
    <w:rsid w:val="0031741E"/>
    <w:rsid w:val="0032107B"/>
    <w:rsid w:val="003213A0"/>
    <w:rsid w:val="00322489"/>
    <w:rsid w:val="003229F7"/>
    <w:rsid w:val="003249B0"/>
    <w:rsid w:val="00326141"/>
    <w:rsid w:val="00326E37"/>
    <w:rsid w:val="00330441"/>
    <w:rsid w:val="00330702"/>
    <w:rsid w:val="00332304"/>
    <w:rsid w:val="00332C7C"/>
    <w:rsid w:val="00332F0C"/>
    <w:rsid w:val="00334E29"/>
    <w:rsid w:val="00335A84"/>
    <w:rsid w:val="00336166"/>
    <w:rsid w:val="0033681A"/>
    <w:rsid w:val="00336889"/>
    <w:rsid w:val="00337242"/>
    <w:rsid w:val="00337E71"/>
    <w:rsid w:val="003402FC"/>
    <w:rsid w:val="003411E5"/>
    <w:rsid w:val="003419FA"/>
    <w:rsid w:val="00342102"/>
    <w:rsid w:val="0034263F"/>
    <w:rsid w:val="0034438C"/>
    <w:rsid w:val="00344DD8"/>
    <w:rsid w:val="00346670"/>
    <w:rsid w:val="00347BE3"/>
    <w:rsid w:val="00347D14"/>
    <w:rsid w:val="003501CA"/>
    <w:rsid w:val="0035123E"/>
    <w:rsid w:val="00351477"/>
    <w:rsid w:val="00351AB2"/>
    <w:rsid w:val="0035205A"/>
    <w:rsid w:val="00352744"/>
    <w:rsid w:val="00352EE1"/>
    <w:rsid w:val="00353BA1"/>
    <w:rsid w:val="00354858"/>
    <w:rsid w:val="003551EF"/>
    <w:rsid w:val="00355B35"/>
    <w:rsid w:val="00356882"/>
    <w:rsid w:val="00356ADA"/>
    <w:rsid w:val="0035736E"/>
    <w:rsid w:val="00357AF0"/>
    <w:rsid w:val="00357EB4"/>
    <w:rsid w:val="0036025D"/>
    <w:rsid w:val="0036059F"/>
    <w:rsid w:val="0036091C"/>
    <w:rsid w:val="00360E1F"/>
    <w:rsid w:val="00361291"/>
    <w:rsid w:val="00362108"/>
    <w:rsid w:val="003636D2"/>
    <w:rsid w:val="0036458D"/>
    <w:rsid w:val="003655C2"/>
    <w:rsid w:val="003675EF"/>
    <w:rsid w:val="00370664"/>
    <w:rsid w:val="00371108"/>
    <w:rsid w:val="00371AD0"/>
    <w:rsid w:val="00372186"/>
    <w:rsid w:val="00373C84"/>
    <w:rsid w:val="00373F90"/>
    <w:rsid w:val="00374592"/>
    <w:rsid w:val="00376137"/>
    <w:rsid w:val="0037699E"/>
    <w:rsid w:val="00376CAD"/>
    <w:rsid w:val="003775F1"/>
    <w:rsid w:val="0038089C"/>
    <w:rsid w:val="00380AD5"/>
    <w:rsid w:val="00380C2F"/>
    <w:rsid w:val="00380D2F"/>
    <w:rsid w:val="00380FCA"/>
    <w:rsid w:val="0038124F"/>
    <w:rsid w:val="00381773"/>
    <w:rsid w:val="00381C34"/>
    <w:rsid w:val="00382153"/>
    <w:rsid w:val="00382FAE"/>
    <w:rsid w:val="0038363A"/>
    <w:rsid w:val="00384171"/>
    <w:rsid w:val="0038456F"/>
    <w:rsid w:val="00384B06"/>
    <w:rsid w:val="00384EF0"/>
    <w:rsid w:val="0038534F"/>
    <w:rsid w:val="0038548C"/>
    <w:rsid w:val="00386715"/>
    <w:rsid w:val="00387288"/>
    <w:rsid w:val="00391697"/>
    <w:rsid w:val="0039358B"/>
    <w:rsid w:val="00394501"/>
    <w:rsid w:val="0039496F"/>
    <w:rsid w:val="0039620F"/>
    <w:rsid w:val="003977CE"/>
    <w:rsid w:val="003A105C"/>
    <w:rsid w:val="003A23D0"/>
    <w:rsid w:val="003A27BA"/>
    <w:rsid w:val="003A2D64"/>
    <w:rsid w:val="003A3CCF"/>
    <w:rsid w:val="003A40BF"/>
    <w:rsid w:val="003A511C"/>
    <w:rsid w:val="003A55ED"/>
    <w:rsid w:val="003A5B0A"/>
    <w:rsid w:val="003A5E7B"/>
    <w:rsid w:val="003A77FB"/>
    <w:rsid w:val="003B006C"/>
    <w:rsid w:val="003B0C7C"/>
    <w:rsid w:val="003B12E4"/>
    <w:rsid w:val="003B166E"/>
    <w:rsid w:val="003B1A54"/>
    <w:rsid w:val="003B1F77"/>
    <w:rsid w:val="003B28CA"/>
    <w:rsid w:val="003B49F9"/>
    <w:rsid w:val="003B528B"/>
    <w:rsid w:val="003B5A6B"/>
    <w:rsid w:val="003B5BCC"/>
    <w:rsid w:val="003B622B"/>
    <w:rsid w:val="003C0ACE"/>
    <w:rsid w:val="003C16EE"/>
    <w:rsid w:val="003C18A0"/>
    <w:rsid w:val="003C18A4"/>
    <w:rsid w:val="003C1E47"/>
    <w:rsid w:val="003C25B5"/>
    <w:rsid w:val="003C3A15"/>
    <w:rsid w:val="003C51E9"/>
    <w:rsid w:val="003C5705"/>
    <w:rsid w:val="003C66D5"/>
    <w:rsid w:val="003C6BD2"/>
    <w:rsid w:val="003C6F8D"/>
    <w:rsid w:val="003C7810"/>
    <w:rsid w:val="003C7CE9"/>
    <w:rsid w:val="003C7D4D"/>
    <w:rsid w:val="003D12A7"/>
    <w:rsid w:val="003D17AD"/>
    <w:rsid w:val="003D2190"/>
    <w:rsid w:val="003D2309"/>
    <w:rsid w:val="003D2BB6"/>
    <w:rsid w:val="003D370A"/>
    <w:rsid w:val="003D38AE"/>
    <w:rsid w:val="003D46F4"/>
    <w:rsid w:val="003D4832"/>
    <w:rsid w:val="003D4EFC"/>
    <w:rsid w:val="003D6552"/>
    <w:rsid w:val="003D7252"/>
    <w:rsid w:val="003D7554"/>
    <w:rsid w:val="003E17CE"/>
    <w:rsid w:val="003E1C1D"/>
    <w:rsid w:val="003E262F"/>
    <w:rsid w:val="003E274A"/>
    <w:rsid w:val="003E2814"/>
    <w:rsid w:val="003E2A34"/>
    <w:rsid w:val="003E2B0B"/>
    <w:rsid w:val="003E35BF"/>
    <w:rsid w:val="003E382B"/>
    <w:rsid w:val="003E38F4"/>
    <w:rsid w:val="003E40DB"/>
    <w:rsid w:val="003E4597"/>
    <w:rsid w:val="003E749A"/>
    <w:rsid w:val="003E7BE0"/>
    <w:rsid w:val="003E7D33"/>
    <w:rsid w:val="003F1594"/>
    <w:rsid w:val="003F27F2"/>
    <w:rsid w:val="003F2808"/>
    <w:rsid w:val="003F3316"/>
    <w:rsid w:val="003F337F"/>
    <w:rsid w:val="003F3393"/>
    <w:rsid w:val="003F4027"/>
    <w:rsid w:val="003F526F"/>
    <w:rsid w:val="003F5477"/>
    <w:rsid w:val="003F55ED"/>
    <w:rsid w:val="003F57B9"/>
    <w:rsid w:val="003F5FB1"/>
    <w:rsid w:val="003F63A3"/>
    <w:rsid w:val="003F6F87"/>
    <w:rsid w:val="003F6F8E"/>
    <w:rsid w:val="0040044C"/>
    <w:rsid w:val="00401223"/>
    <w:rsid w:val="004017E9"/>
    <w:rsid w:val="00401B9B"/>
    <w:rsid w:val="0040319B"/>
    <w:rsid w:val="004044D5"/>
    <w:rsid w:val="00404E3E"/>
    <w:rsid w:val="00404E6D"/>
    <w:rsid w:val="004053F7"/>
    <w:rsid w:val="004069B0"/>
    <w:rsid w:val="00406D5D"/>
    <w:rsid w:val="00407483"/>
    <w:rsid w:val="00407503"/>
    <w:rsid w:val="004077A6"/>
    <w:rsid w:val="004078B1"/>
    <w:rsid w:val="004079EC"/>
    <w:rsid w:val="0041098D"/>
    <w:rsid w:val="00411D1A"/>
    <w:rsid w:val="0041204E"/>
    <w:rsid w:val="004132CA"/>
    <w:rsid w:val="00413427"/>
    <w:rsid w:val="00413599"/>
    <w:rsid w:val="004144E0"/>
    <w:rsid w:val="00414829"/>
    <w:rsid w:val="00414FE4"/>
    <w:rsid w:val="00415233"/>
    <w:rsid w:val="00415357"/>
    <w:rsid w:val="0041653E"/>
    <w:rsid w:val="00416C01"/>
    <w:rsid w:val="00416FF9"/>
    <w:rsid w:val="00417302"/>
    <w:rsid w:val="00417883"/>
    <w:rsid w:val="00420131"/>
    <w:rsid w:val="0042087D"/>
    <w:rsid w:val="00420C92"/>
    <w:rsid w:val="0042180A"/>
    <w:rsid w:val="00422583"/>
    <w:rsid w:val="004236C8"/>
    <w:rsid w:val="00423865"/>
    <w:rsid w:val="0042387B"/>
    <w:rsid w:val="0042406F"/>
    <w:rsid w:val="004247BB"/>
    <w:rsid w:val="00424A71"/>
    <w:rsid w:val="00425F2D"/>
    <w:rsid w:val="004274BF"/>
    <w:rsid w:val="00427E5B"/>
    <w:rsid w:val="00430AC5"/>
    <w:rsid w:val="00430B66"/>
    <w:rsid w:val="004312D1"/>
    <w:rsid w:val="00431B5D"/>
    <w:rsid w:val="004321D8"/>
    <w:rsid w:val="004324B2"/>
    <w:rsid w:val="00432DA5"/>
    <w:rsid w:val="0043357A"/>
    <w:rsid w:val="00434277"/>
    <w:rsid w:val="00434E97"/>
    <w:rsid w:val="004362C6"/>
    <w:rsid w:val="0043717A"/>
    <w:rsid w:val="00437622"/>
    <w:rsid w:val="0043778D"/>
    <w:rsid w:val="00437FD6"/>
    <w:rsid w:val="00440F5A"/>
    <w:rsid w:val="00441138"/>
    <w:rsid w:val="004424BA"/>
    <w:rsid w:val="00442C7C"/>
    <w:rsid w:val="00442FC7"/>
    <w:rsid w:val="0044302C"/>
    <w:rsid w:val="00443168"/>
    <w:rsid w:val="00444C2E"/>
    <w:rsid w:val="00445130"/>
    <w:rsid w:val="00445462"/>
    <w:rsid w:val="004460A3"/>
    <w:rsid w:val="004500D4"/>
    <w:rsid w:val="0045020C"/>
    <w:rsid w:val="0045093A"/>
    <w:rsid w:val="00450BD0"/>
    <w:rsid w:val="004523A5"/>
    <w:rsid w:val="00453D27"/>
    <w:rsid w:val="00454A3C"/>
    <w:rsid w:val="00456B63"/>
    <w:rsid w:val="004572B9"/>
    <w:rsid w:val="00457A54"/>
    <w:rsid w:val="00457FBE"/>
    <w:rsid w:val="00460F69"/>
    <w:rsid w:val="00460FAA"/>
    <w:rsid w:val="004611CE"/>
    <w:rsid w:val="00461EE0"/>
    <w:rsid w:val="004629E3"/>
    <w:rsid w:val="00462C85"/>
    <w:rsid w:val="004635EE"/>
    <w:rsid w:val="00464072"/>
    <w:rsid w:val="004649A0"/>
    <w:rsid w:val="00464BBA"/>
    <w:rsid w:val="00465E9A"/>
    <w:rsid w:val="00466648"/>
    <w:rsid w:val="00466AF1"/>
    <w:rsid w:val="00467298"/>
    <w:rsid w:val="004675C5"/>
    <w:rsid w:val="004713D9"/>
    <w:rsid w:val="00471DFE"/>
    <w:rsid w:val="00473B2B"/>
    <w:rsid w:val="00473CA9"/>
    <w:rsid w:val="00473DE2"/>
    <w:rsid w:val="00475562"/>
    <w:rsid w:val="00475978"/>
    <w:rsid w:val="00475AA4"/>
    <w:rsid w:val="00476D90"/>
    <w:rsid w:val="00476F3B"/>
    <w:rsid w:val="00477D3F"/>
    <w:rsid w:val="00480932"/>
    <w:rsid w:val="00481B6D"/>
    <w:rsid w:val="0048251E"/>
    <w:rsid w:val="00482A1D"/>
    <w:rsid w:val="00483575"/>
    <w:rsid w:val="00484578"/>
    <w:rsid w:val="004853AB"/>
    <w:rsid w:val="004857E8"/>
    <w:rsid w:val="00485F25"/>
    <w:rsid w:val="00485F2D"/>
    <w:rsid w:val="00486B8E"/>
    <w:rsid w:val="00486F10"/>
    <w:rsid w:val="0048712E"/>
    <w:rsid w:val="004877DC"/>
    <w:rsid w:val="0048789A"/>
    <w:rsid w:val="004902A8"/>
    <w:rsid w:val="00490457"/>
    <w:rsid w:val="004904DE"/>
    <w:rsid w:val="004909DD"/>
    <w:rsid w:val="00490A51"/>
    <w:rsid w:val="00491166"/>
    <w:rsid w:val="004912CA"/>
    <w:rsid w:val="00491314"/>
    <w:rsid w:val="00492B6E"/>
    <w:rsid w:val="00493155"/>
    <w:rsid w:val="004933B9"/>
    <w:rsid w:val="00493515"/>
    <w:rsid w:val="00493A07"/>
    <w:rsid w:val="00493B7F"/>
    <w:rsid w:val="00493DC2"/>
    <w:rsid w:val="00494A34"/>
    <w:rsid w:val="00494B46"/>
    <w:rsid w:val="00494CF9"/>
    <w:rsid w:val="004956A7"/>
    <w:rsid w:val="00495CCD"/>
    <w:rsid w:val="004961A6"/>
    <w:rsid w:val="004A0032"/>
    <w:rsid w:val="004A05C9"/>
    <w:rsid w:val="004A16CE"/>
    <w:rsid w:val="004A1AA8"/>
    <w:rsid w:val="004A1CCC"/>
    <w:rsid w:val="004A267D"/>
    <w:rsid w:val="004A2C4A"/>
    <w:rsid w:val="004A2EAD"/>
    <w:rsid w:val="004A3630"/>
    <w:rsid w:val="004A4020"/>
    <w:rsid w:val="004A41D1"/>
    <w:rsid w:val="004A46DC"/>
    <w:rsid w:val="004A511A"/>
    <w:rsid w:val="004A52E2"/>
    <w:rsid w:val="004A5FF9"/>
    <w:rsid w:val="004A691C"/>
    <w:rsid w:val="004B1160"/>
    <w:rsid w:val="004B11AB"/>
    <w:rsid w:val="004B14C9"/>
    <w:rsid w:val="004B17D5"/>
    <w:rsid w:val="004B2139"/>
    <w:rsid w:val="004B23EA"/>
    <w:rsid w:val="004B2E31"/>
    <w:rsid w:val="004B368C"/>
    <w:rsid w:val="004B5A01"/>
    <w:rsid w:val="004B5C17"/>
    <w:rsid w:val="004B7544"/>
    <w:rsid w:val="004B7B97"/>
    <w:rsid w:val="004C0350"/>
    <w:rsid w:val="004C0F80"/>
    <w:rsid w:val="004C191A"/>
    <w:rsid w:val="004C221B"/>
    <w:rsid w:val="004C2727"/>
    <w:rsid w:val="004C460D"/>
    <w:rsid w:val="004C468F"/>
    <w:rsid w:val="004C4AA8"/>
    <w:rsid w:val="004C5905"/>
    <w:rsid w:val="004C61AB"/>
    <w:rsid w:val="004C61BE"/>
    <w:rsid w:val="004C6277"/>
    <w:rsid w:val="004C6E30"/>
    <w:rsid w:val="004C6EF3"/>
    <w:rsid w:val="004C734F"/>
    <w:rsid w:val="004C76A2"/>
    <w:rsid w:val="004C7C61"/>
    <w:rsid w:val="004D01A6"/>
    <w:rsid w:val="004D0DB7"/>
    <w:rsid w:val="004D295F"/>
    <w:rsid w:val="004D2A77"/>
    <w:rsid w:val="004D3199"/>
    <w:rsid w:val="004D392C"/>
    <w:rsid w:val="004D4115"/>
    <w:rsid w:val="004D4186"/>
    <w:rsid w:val="004D49A8"/>
    <w:rsid w:val="004D59BF"/>
    <w:rsid w:val="004D5BD9"/>
    <w:rsid w:val="004D5D1A"/>
    <w:rsid w:val="004D64A1"/>
    <w:rsid w:val="004D70DC"/>
    <w:rsid w:val="004D7106"/>
    <w:rsid w:val="004D74B8"/>
    <w:rsid w:val="004E0183"/>
    <w:rsid w:val="004E0771"/>
    <w:rsid w:val="004E08AE"/>
    <w:rsid w:val="004E0D71"/>
    <w:rsid w:val="004E3D15"/>
    <w:rsid w:val="004E50D4"/>
    <w:rsid w:val="004E5F52"/>
    <w:rsid w:val="004E63D0"/>
    <w:rsid w:val="004E65D4"/>
    <w:rsid w:val="004F0942"/>
    <w:rsid w:val="004F111D"/>
    <w:rsid w:val="004F15CE"/>
    <w:rsid w:val="004F1B81"/>
    <w:rsid w:val="004F203E"/>
    <w:rsid w:val="004F3BBE"/>
    <w:rsid w:val="004F40E7"/>
    <w:rsid w:val="004F4289"/>
    <w:rsid w:val="004F50E6"/>
    <w:rsid w:val="004F51C5"/>
    <w:rsid w:val="004F669C"/>
    <w:rsid w:val="004F69F7"/>
    <w:rsid w:val="004F6E1C"/>
    <w:rsid w:val="004F7C4A"/>
    <w:rsid w:val="004F7CAD"/>
    <w:rsid w:val="005004EC"/>
    <w:rsid w:val="00500581"/>
    <w:rsid w:val="0050274F"/>
    <w:rsid w:val="005042FE"/>
    <w:rsid w:val="00504956"/>
    <w:rsid w:val="00505816"/>
    <w:rsid w:val="00506D59"/>
    <w:rsid w:val="00507BFF"/>
    <w:rsid w:val="00510086"/>
    <w:rsid w:val="0051012D"/>
    <w:rsid w:val="00510743"/>
    <w:rsid w:val="00510E72"/>
    <w:rsid w:val="00511E93"/>
    <w:rsid w:val="005121E7"/>
    <w:rsid w:val="00512884"/>
    <w:rsid w:val="005138E4"/>
    <w:rsid w:val="00514222"/>
    <w:rsid w:val="0051423C"/>
    <w:rsid w:val="00515C6F"/>
    <w:rsid w:val="00515E10"/>
    <w:rsid w:val="00516EAE"/>
    <w:rsid w:val="00516F29"/>
    <w:rsid w:val="0052034D"/>
    <w:rsid w:val="005205A2"/>
    <w:rsid w:val="00520CD8"/>
    <w:rsid w:val="0052293E"/>
    <w:rsid w:val="005233F6"/>
    <w:rsid w:val="005235BB"/>
    <w:rsid w:val="00523FF4"/>
    <w:rsid w:val="00525912"/>
    <w:rsid w:val="005304E5"/>
    <w:rsid w:val="005305A7"/>
    <w:rsid w:val="0053184D"/>
    <w:rsid w:val="00531DB2"/>
    <w:rsid w:val="00532870"/>
    <w:rsid w:val="00532F34"/>
    <w:rsid w:val="0053314E"/>
    <w:rsid w:val="005338CB"/>
    <w:rsid w:val="005339A3"/>
    <w:rsid w:val="005339EA"/>
    <w:rsid w:val="00533CEC"/>
    <w:rsid w:val="0053514B"/>
    <w:rsid w:val="00535EE1"/>
    <w:rsid w:val="005366F6"/>
    <w:rsid w:val="00537333"/>
    <w:rsid w:val="00537937"/>
    <w:rsid w:val="00537B15"/>
    <w:rsid w:val="00537F08"/>
    <w:rsid w:val="005400E8"/>
    <w:rsid w:val="00540B0F"/>
    <w:rsid w:val="00540DB2"/>
    <w:rsid w:val="005434A3"/>
    <w:rsid w:val="00543A35"/>
    <w:rsid w:val="005447F3"/>
    <w:rsid w:val="00546080"/>
    <w:rsid w:val="0054654D"/>
    <w:rsid w:val="005468E1"/>
    <w:rsid w:val="00546BEF"/>
    <w:rsid w:val="00546DA5"/>
    <w:rsid w:val="005476AB"/>
    <w:rsid w:val="0054792D"/>
    <w:rsid w:val="00547B7D"/>
    <w:rsid w:val="00550144"/>
    <w:rsid w:val="0055033F"/>
    <w:rsid w:val="00550403"/>
    <w:rsid w:val="00550552"/>
    <w:rsid w:val="00550A72"/>
    <w:rsid w:val="00550C89"/>
    <w:rsid w:val="00551813"/>
    <w:rsid w:val="00552C90"/>
    <w:rsid w:val="005535E4"/>
    <w:rsid w:val="00553B5F"/>
    <w:rsid w:val="0055437B"/>
    <w:rsid w:val="00554E81"/>
    <w:rsid w:val="005550B1"/>
    <w:rsid w:val="005563AD"/>
    <w:rsid w:val="0055669F"/>
    <w:rsid w:val="005574FA"/>
    <w:rsid w:val="0056061F"/>
    <w:rsid w:val="00560ACA"/>
    <w:rsid w:val="00561E97"/>
    <w:rsid w:val="005629C1"/>
    <w:rsid w:val="00562DC0"/>
    <w:rsid w:val="00562E0D"/>
    <w:rsid w:val="005635C4"/>
    <w:rsid w:val="00563D38"/>
    <w:rsid w:val="00563EF5"/>
    <w:rsid w:val="0056413E"/>
    <w:rsid w:val="00564896"/>
    <w:rsid w:val="0056591A"/>
    <w:rsid w:val="0056642A"/>
    <w:rsid w:val="005667B6"/>
    <w:rsid w:val="00567A14"/>
    <w:rsid w:val="00567F53"/>
    <w:rsid w:val="00570BB9"/>
    <w:rsid w:val="00570E3C"/>
    <w:rsid w:val="005715DA"/>
    <w:rsid w:val="005734BA"/>
    <w:rsid w:val="0057372D"/>
    <w:rsid w:val="005746E7"/>
    <w:rsid w:val="0057481B"/>
    <w:rsid w:val="00574E76"/>
    <w:rsid w:val="005802B7"/>
    <w:rsid w:val="00580BC5"/>
    <w:rsid w:val="0058198C"/>
    <w:rsid w:val="00581E3D"/>
    <w:rsid w:val="005823CA"/>
    <w:rsid w:val="00582F44"/>
    <w:rsid w:val="005835E4"/>
    <w:rsid w:val="005850D0"/>
    <w:rsid w:val="005854A9"/>
    <w:rsid w:val="00585C1D"/>
    <w:rsid w:val="00586730"/>
    <w:rsid w:val="00587118"/>
    <w:rsid w:val="00587210"/>
    <w:rsid w:val="00587289"/>
    <w:rsid w:val="0058745E"/>
    <w:rsid w:val="00590298"/>
    <w:rsid w:val="0059145E"/>
    <w:rsid w:val="005915A5"/>
    <w:rsid w:val="00592F80"/>
    <w:rsid w:val="00593074"/>
    <w:rsid w:val="00593A8F"/>
    <w:rsid w:val="00593C74"/>
    <w:rsid w:val="00593C9D"/>
    <w:rsid w:val="00593E52"/>
    <w:rsid w:val="00594586"/>
    <w:rsid w:val="00595472"/>
    <w:rsid w:val="00596333"/>
    <w:rsid w:val="0059649B"/>
    <w:rsid w:val="00597627"/>
    <w:rsid w:val="005978D3"/>
    <w:rsid w:val="00597A21"/>
    <w:rsid w:val="005A0436"/>
    <w:rsid w:val="005A127E"/>
    <w:rsid w:val="005A167B"/>
    <w:rsid w:val="005A23C4"/>
    <w:rsid w:val="005A269C"/>
    <w:rsid w:val="005A318E"/>
    <w:rsid w:val="005A3B5C"/>
    <w:rsid w:val="005A40B9"/>
    <w:rsid w:val="005A465B"/>
    <w:rsid w:val="005A4CE3"/>
    <w:rsid w:val="005A595B"/>
    <w:rsid w:val="005A632B"/>
    <w:rsid w:val="005A6A69"/>
    <w:rsid w:val="005A6FE0"/>
    <w:rsid w:val="005A7B6A"/>
    <w:rsid w:val="005B03FA"/>
    <w:rsid w:val="005B1B76"/>
    <w:rsid w:val="005B1C91"/>
    <w:rsid w:val="005B1CAB"/>
    <w:rsid w:val="005B3273"/>
    <w:rsid w:val="005B38C7"/>
    <w:rsid w:val="005B3A5B"/>
    <w:rsid w:val="005B448B"/>
    <w:rsid w:val="005B50B2"/>
    <w:rsid w:val="005B534E"/>
    <w:rsid w:val="005B5575"/>
    <w:rsid w:val="005B66A6"/>
    <w:rsid w:val="005B75C3"/>
    <w:rsid w:val="005C025E"/>
    <w:rsid w:val="005C06F7"/>
    <w:rsid w:val="005C0EC1"/>
    <w:rsid w:val="005C18E4"/>
    <w:rsid w:val="005C22E2"/>
    <w:rsid w:val="005C238E"/>
    <w:rsid w:val="005C2D72"/>
    <w:rsid w:val="005C3F6D"/>
    <w:rsid w:val="005C452B"/>
    <w:rsid w:val="005C4817"/>
    <w:rsid w:val="005C4827"/>
    <w:rsid w:val="005C55CA"/>
    <w:rsid w:val="005C56FF"/>
    <w:rsid w:val="005C617F"/>
    <w:rsid w:val="005C7729"/>
    <w:rsid w:val="005C7D5F"/>
    <w:rsid w:val="005D04E7"/>
    <w:rsid w:val="005D1198"/>
    <w:rsid w:val="005D18BB"/>
    <w:rsid w:val="005D425D"/>
    <w:rsid w:val="005D5D45"/>
    <w:rsid w:val="005D6341"/>
    <w:rsid w:val="005D6453"/>
    <w:rsid w:val="005D6759"/>
    <w:rsid w:val="005D6808"/>
    <w:rsid w:val="005D7044"/>
    <w:rsid w:val="005E069B"/>
    <w:rsid w:val="005E0D1E"/>
    <w:rsid w:val="005E13A2"/>
    <w:rsid w:val="005E2340"/>
    <w:rsid w:val="005E2C30"/>
    <w:rsid w:val="005E3613"/>
    <w:rsid w:val="005E3786"/>
    <w:rsid w:val="005E3B87"/>
    <w:rsid w:val="005E46DC"/>
    <w:rsid w:val="005E4DA5"/>
    <w:rsid w:val="005E5E91"/>
    <w:rsid w:val="005E7A0A"/>
    <w:rsid w:val="005F1CCF"/>
    <w:rsid w:val="005F39EF"/>
    <w:rsid w:val="005F49D2"/>
    <w:rsid w:val="005F5F86"/>
    <w:rsid w:val="005F766D"/>
    <w:rsid w:val="0060055F"/>
    <w:rsid w:val="0060057A"/>
    <w:rsid w:val="0060063D"/>
    <w:rsid w:val="00600B9E"/>
    <w:rsid w:val="00600D6A"/>
    <w:rsid w:val="00604D31"/>
    <w:rsid w:val="006050A3"/>
    <w:rsid w:val="006059BD"/>
    <w:rsid w:val="00605AD8"/>
    <w:rsid w:val="006069EF"/>
    <w:rsid w:val="00606A69"/>
    <w:rsid w:val="00607858"/>
    <w:rsid w:val="00610E20"/>
    <w:rsid w:val="00611DBF"/>
    <w:rsid w:val="00612048"/>
    <w:rsid w:val="006136B1"/>
    <w:rsid w:val="00614537"/>
    <w:rsid w:val="006154CE"/>
    <w:rsid w:val="006159BA"/>
    <w:rsid w:val="00615A8B"/>
    <w:rsid w:val="00615CAB"/>
    <w:rsid w:val="00616087"/>
    <w:rsid w:val="00616341"/>
    <w:rsid w:val="00616A67"/>
    <w:rsid w:val="00617332"/>
    <w:rsid w:val="00617946"/>
    <w:rsid w:val="00617D0F"/>
    <w:rsid w:val="00617D93"/>
    <w:rsid w:val="00621D30"/>
    <w:rsid w:val="00621E3C"/>
    <w:rsid w:val="00621E8C"/>
    <w:rsid w:val="00623651"/>
    <w:rsid w:val="00624837"/>
    <w:rsid w:val="00624A62"/>
    <w:rsid w:val="00624DBC"/>
    <w:rsid w:val="00624F4E"/>
    <w:rsid w:val="0062643B"/>
    <w:rsid w:val="00626622"/>
    <w:rsid w:val="00630592"/>
    <w:rsid w:val="00630A7E"/>
    <w:rsid w:val="00630C03"/>
    <w:rsid w:val="006319AE"/>
    <w:rsid w:val="0063270F"/>
    <w:rsid w:val="00632896"/>
    <w:rsid w:val="0063338D"/>
    <w:rsid w:val="00633CFD"/>
    <w:rsid w:val="00633F31"/>
    <w:rsid w:val="00634197"/>
    <w:rsid w:val="00634277"/>
    <w:rsid w:val="006342D2"/>
    <w:rsid w:val="0063434B"/>
    <w:rsid w:val="006359A6"/>
    <w:rsid w:val="006359E3"/>
    <w:rsid w:val="00635E04"/>
    <w:rsid w:val="00636052"/>
    <w:rsid w:val="00637DD9"/>
    <w:rsid w:val="00641A4C"/>
    <w:rsid w:val="00641B57"/>
    <w:rsid w:val="00641E6A"/>
    <w:rsid w:val="006423D4"/>
    <w:rsid w:val="006427BD"/>
    <w:rsid w:val="0064382A"/>
    <w:rsid w:val="00643AC5"/>
    <w:rsid w:val="006444D3"/>
    <w:rsid w:val="00644D51"/>
    <w:rsid w:val="0064590C"/>
    <w:rsid w:val="00645B83"/>
    <w:rsid w:val="00645D30"/>
    <w:rsid w:val="006466EA"/>
    <w:rsid w:val="00646D77"/>
    <w:rsid w:val="00647B65"/>
    <w:rsid w:val="006500D3"/>
    <w:rsid w:val="0065045D"/>
    <w:rsid w:val="006504D6"/>
    <w:rsid w:val="006514EA"/>
    <w:rsid w:val="0065206E"/>
    <w:rsid w:val="00652482"/>
    <w:rsid w:val="00652635"/>
    <w:rsid w:val="0065263B"/>
    <w:rsid w:val="006527F9"/>
    <w:rsid w:val="006528B0"/>
    <w:rsid w:val="00652AC7"/>
    <w:rsid w:val="006530E9"/>
    <w:rsid w:val="006531B4"/>
    <w:rsid w:val="00654E3C"/>
    <w:rsid w:val="00655B29"/>
    <w:rsid w:val="006562F3"/>
    <w:rsid w:val="00656DDD"/>
    <w:rsid w:val="00656EE8"/>
    <w:rsid w:val="00660E49"/>
    <w:rsid w:val="00660F56"/>
    <w:rsid w:val="00661B62"/>
    <w:rsid w:val="00661E82"/>
    <w:rsid w:val="00662D08"/>
    <w:rsid w:val="00663250"/>
    <w:rsid w:val="00663ACF"/>
    <w:rsid w:val="006642EF"/>
    <w:rsid w:val="0066519A"/>
    <w:rsid w:val="0066571D"/>
    <w:rsid w:val="006661FB"/>
    <w:rsid w:val="00666D3C"/>
    <w:rsid w:val="00667417"/>
    <w:rsid w:val="00667AFA"/>
    <w:rsid w:val="00667C86"/>
    <w:rsid w:val="006705C6"/>
    <w:rsid w:val="00670DB3"/>
    <w:rsid w:val="0067255D"/>
    <w:rsid w:val="00673984"/>
    <w:rsid w:val="0067525A"/>
    <w:rsid w:val="00675569"/>
    <w:rsid w:val="006759FD"/>
    <w:rsid w:val="0067750E"/>
    <w:rsid w:val="00677834"/>
    <w:rsid w:val="00680229"/>
    <w:rsid w:val="006804D9"/>
    <w:rsid w:val="00680980"/>
    <w:rsid w:val="006815DF"/>
    <w:rsid w:val="00681A39"/>
    <w:rsid w:val="00681C3F"/>
    <w:rsid w:val="00681D5E"/>
    <w:rsid w:val="00682667"/>
    <w:rsid w:val="00682F58"/>
    <w:rsid w:val="00683535"/>
    <w:rsid w:val="00683993"/>
    <w:rsid w:val="00683CE3"/>
    <w:rsid w:val="00684E65"/>
    <w:rsid w:val="0068517B"/>
    <w:rsid w:val="006869FF"/>
    <w:rsid w:val="00686AA0"/>
    <w:rsid w:val="006870C7"/>
    <w:rsid w:val="0068777D"/>
    <w:rsid w:val="00687C2F"/>
    <w:rsid w:val="00687CFE"/>
    <w:rsid w:val="00691D04"/>
    <w:rsid w:val="00692122"/>
    <w:rsid w:val="0069283E"/>
    <w:rsid w:val="00692899"/>
    <w:rsid w:val="00692AAA"/>
    <w:rsid w:val="00693151"/>
    <w:rsid w:val="006931EF"/>
    <w:rsid w:val="00693E21"/>
    <w:rsid w:val="006947FD"/>
    <w:rsid w:val="00695E2A"/>
    <w:rsid w:val="0069689F"/>
    <w:rsid w:val="006A0864"/>
    <w:rsid w:val="006A0CE2"/>
    <w:rsid w:val="006A17DF"/>
    <w:rsid w:val="006A1A9C"/>
    <w:rsid w:val="006A2397"/>
    <w:rsid w:val="006A3316"/>
    <w:rsid w:val="006A3D9E"/>
    <w:rsid w:val="006A3E45"/>
    <w:rsid w:val="006A404B"/>
    <w:rsid w:val="006A4658"/>
    <w:rsid w:val="006A4C07"/>
    <w:rsid w:val="006A690C"/>
    <w:rsid w:val="006A7A48"/>
    <w:rsid w:val="006A7AC3"/>
    <w:rsid w:val="006A7FE3"/>
    <w:rsid w:val="006B0918"/>
    <w:rsid w:val="006B21D3"/>
    <w:rsid w:val="006B23BE"/>
    <w:rsid w:val="006B2B82"/>
    <w:rsid w:val="006B3059"/>
    <w:rsid w:val="006B3EB4"/>
    <w:rsid w:val="006B441B"/>
    <w:rsid w:val="006B46FC"/>
    <w:rsid w:val="006B491A"/>
    <w:rsid w:val="006B5140"/>
    <w:rsid w:val="006B584E"/>
    <w:rsid w:val="006B5C28"/>
    <w:rsid w:val="006B6D61"/>
    <w:rsid w:val="006B7CCF"/>
    <w:rsid w:val="006C09E7"/>
    <w:rsid w:val="006C14F2"/>
    <w:rsid w:val="006C182F"/>
    <w:rsid w:val="006C2423"/>
    <w:rsid w:val="006C29C8"/>
    <w:rsid w:val="006C2D9F"/>
    <w:rsid w:val="006C4A2E"/>
    <w:rsid w:val="006C6DA6"/>
    <w:rsid w:val="006D0DE0"/>
    <w:rsid w:val="006D1253"/>
    <w:rsid w:val="006D163B"/>
    <w:rsid w:val="006D1D6E"/>
    <w:rsid w:val="006D23C9"/>
    <w:rsid w:val="006D2846"/>
    <w:rsid w:val="006D2B58"/>
    <w:rsid w:val="006D34EA"/>
    <w:rsid w:val="006D3CBC"/>
    <w:rsid w:val="006D41CC"/>
    <w:rsid w:val="006D45EC"/>
    <w:rsid w:val="006D4F95"/>
    <w:rsid w:val="006D5870"/>
    <w:rsid w:val="006D5B78"/>
    <w:rsid w:val="006D5C43"/>
    <w:rsid w:val="006D639B"/>
    <w:rsid w:val="006D6DD1"/>
    <w:rsid w:val="006D6E03"/>
    <w:rsid w:val="006D72BE"/>
    <w:rsid w:val="006D7E3E"/>
    <w:rsid w:val="006E00E6"/>
    <w:rsid w:val="006E040A"/>
    <w:rsid w:val="006E08DA"/>
    <w:rsid w:val="006E0DA7"/>
    <w:rsid w:val="006E1089"/>
    <w:rsid w:val="006E28E7"/>
    <w:rsid w:val="006E2E2E"/>
    <w:rsid w:val="006E3B5B"/>
    <w:rsid w:val="006E4576"/>
    <w:rsid w:val="006E4768"/>
    <w:rsid w:val="006E4C5C"/>
    <w:rsid w:val="006E4CFD"/>
    <w:rsid w:val="006E4D0F"/>
    <w:rsid w:val="006E7433"/>
    <w:rsid w:val="006E77D4"/>
    <w:rsid w:val="006E78CA"/>
    <w:rsid w:val="006E7F06"/>
    <w:rsid w:val="006F017A"/>
    <w:rsid w:val="006F030C"/>
    <w:rsid w:val="006F0396"/>
    <w:rsid w:val="006F040F"/>
    <w:rsid w:val="006F055D"/>
    <w:rsid w:val="006F07CF"/>
    <w:rsid w:val="006F0F5E"/>
    <w:rsid w:val="006F1662"/>
    <w:rsid w:val="006F238B"/>
    <w:rsid w:val="006F25BA"/>
    <w:rsid w:val="006F2AFE"/>
    <w:rsid w:val="006F2E64"/>
    <w:rsid w:val="006F382C"/>
    <w:rsid w:val="006F3CE9"/>
    <w:rsid w:val="006F5B43"/>
    <w:rsid w:val="006F5B78"/>
    <w:rsid w:val="00700682"/>
    <w:rsid w:val="00700B0C"/>
    <w:rsid w:val="007011EF"/>
    <w:rsid w:val="00701674"/>
    <w:rsid w:val="0070244F"/>
    <w:rsid w:val="00702D3D"/>
    <w:rsid w:val="0070332D"/>
    <w:rsid w:val="00703435"/>
    <w:rsid w:val="00703672"/>
    <w:rsid w:val="00703B1B"/>
    <w:rsid w:val="00703C57"/>
    <w:rsid w:val="00704466"/>
    <w:rsid w:val="007046E8"/>
    <w:rsid w:val="00704843"/>
    <w:rsid w:val="00704884"/>
    <w:rsid w:val="00704DE0"/>
    <w:rsid w:val="00705083"/>
    <w:rsid w:val="007052A9"/>
    <w:rsid w:val="00705AF2"/>
    <w:rsid w:val="00707A74"/>
    <w:rsid w:val="007110CC"/>
    <w:rsid w:val="00711618"/>
    <w:rsid w:val="00711632"/>
    <w:rsid w:val="0071210D"/>
    <w:rsid w:val="0071416B"/>
    <w:rsid w:val="00714750"/>
    <w:rsid w:val="007148D6"/>
    <w:rsid w:val="007152D6"/>
    <w:rsid w:val="007157BE"/>
    <w:rsid w:val="00715851"/>
    <w:rsid w:val="00716A8F"/>
    <w:rsid w:val="00717091"/>
    <w:rsid w:val="00717428"/>
    <w:rsid w:val="007214B5"/>
    <w:rsid w:val="007214BC"/>
    <w:rsid w:val="00721A1F"/>
    <w:rsid w:val="00722E44"/>
    <w:rsid w:val="00723059"/>
    <w:rsid w:val="00724419"/>
    <w:rsid w:val="007244C1"/>
    <w:rsid w:val="0072557D"/>
    <w:rsid w:val="00725F61"/>
    <w:rsid w:val="0072687A"/>
    <w:rsid w:val="00730C55"/>
    <w:rsid w:val="007310F7"/>
    <w:rsid w:val="00731160"/>
    <w:rsid w:val="00731865"/>
    <w:rsid w:val="00731986"/>
    <w:rsid w:val="00731C52"/>
    <w:rsid w:val="007324FF"/>
    <w:rsid w:val="007338BC"/>
    <w:rsid w:val="00733B50"/>
    <w:rsid w:val="00735D55"/>
    <w:rsid w:val="00736275"/>
    <w:rsid w:val="0073657F"/>
    <w:rsid w:val="0073752B"/>
    <w:rsid w:val="0073796D"/>
    <w:rsid w:val="00737FDD"/>
    <w:rsid w:val="00741B1D"/>
    <w:rsid w:val="00741F23"/>
    <w:rsid w:val="0074229D"/>
    <w:rsid w:val="007460C4"/>
    <w:rsid w:val="007466CE"/>
    <w:rsid w:val="00746E3E"/>
    <w:rsid w:val="00747A83"/>
    <w:rsid w:val="00747F12"/>
    <w:rsid w:val="0075042B"/>
    <w:rsid w:val="00751B6A"/>
    <w:rsid w:val="00752099"/>
    <w:rsid w:val="00753CBB"/>
    <w:rsid w:val="00754EC7"/>
    <w:rsid w:val="00754EFB"/>
    <w:rsid w:val="00756961"/>
    <w:rsid w:val="007573AB"/>
    <w:rsid w:val="007601E9"/>
    <w:rsid w:val="0076048D"/>
    <w:rsid w:val="00760771"/>
    <w:rsid w:val="00760BD5"/>
    <w:rsid w:val="00761097"/>
    <w:rsid w:val="007619A8"/>
    <w:rsid w:val="007630C8"/>
    <w:rsid w:val="0076333C"/>
    <w:rsid w:val="007639AD"/>
    <w:rsid w:val="00763E4B"/>
    <w:rsid w:val="00764E77"/>
    <w:rsid w:val="00765A08"/>
    <w:rsid w:val="0076691D"/>
    <w:rsid w:val="00766AD2"/>
    <w:rsid w:val="00767087"/>
    <w:rsid w:val="007701EE"/>
    <w:rsid w:val="00771CC2"/>
    <w:rsid w:val="007723A1"/>
    <w:rsid w:val="00772843"/>
    <w:rsid w:val="0077287E"/>
    <w:rsid w:val="0077338D"/>
    <w:rsid w:val="0077379B"/>
    <w:rsid w:val="00773B3D"/>
    <w:rsid w:val="00773D9E"/>
    <w:rsid w:val="00774177"/>
    <w:rsid w:val="00775715"/>
    <w:rsid w:val="00775F0B"/>
    <w:rsid w:val="00775FD9"/>
    <w:rsid w:val="007763F5"/>
    <w:rsid w:val="0077741B"/>
    <w:rsid w:val="00777DE4"/>
    <w:rsid w:val="00780D8F"/>
    <w:rsid w:val="0078278E"/>
    <w:rsid w:val="00783240"/>
    <w:rsid w:val="00783AB9"/>
    <w:rsid w:val="00783D2B"/>
    <w:rsid w:val="00784273"/>
    <w:rsid w:val="0078463E"/>
    <w:rsid w:val="00785809"/>
    <w:rsid w:val="00786143"/>
    <w:rsid w:val="007861A9"/>
    <w:rsid w:val="007874B0"/>
    <w:rsid w:val="00787B77"/>
    <w:rsid w:val="00791020"/>
    <w:rsid w:val="007915C1"/>
    <w:rsid w:val="00791C63"/>
    <w:rsid w:val="007920D1"/>
    <w:rsid w:val="007949FC"/>
    <w:rsid w:val="00794ACB"/>
    <w:rsid w:val="00794B58"/>
    <w:rsid w:val="00794E46"/>
    <w:rsid w:val="00795005"/>
    <w:rsid w:val="007A139D"/>
    <w:rsid w:val="007A1992"/>
    <w:rsid w:val="007A1FBA"/>
    <w:rsid w:val="007A271A"/>
    <w:rsid w:val="007A3F36"/>
    <w:rsid w:val="007A461D"/>
    <w:rsid w:val="007A5043"/>
    <w:rsid w:val="007A5451"/>
    <w:rsid w:val="007A646A"/>
    <w:rsid w:val="007A7061"/>
    <w:rsid w:val="007A734E"/>
    <w:rsid w:val="007A784E"/>
    <w:rsid w:val="007B0439"/>
    <w:rsid w:val="007B0CCA"/>
    <w:rsid w:val="007B0F58"/>
    <w:rsid w:val="007B15D2"/>
    <w:rsid w:val="007B17E9"/>
    <w:rsid w:val="007B2115"/>
    <w:rsid w:val="007B2574"/>
    <w:rsid w:val="007B34A3"/>
    <w:rsid w:val="007B3A9B"/>
    <w:rsid w:val="007B476D"/>
    <w:rsid w:val="007B4AEF"/>
    <w:rsid w:val="007B4D38"/>
    <w:rsid w:val="007B5600"/>
    <w:rsid w:val="007B6342"/>
    <w:rsid w:val="007B6C61"/>
    <w:rsid w:val="007C2722"/>
    <w:rsid w:val="007C2B72"/>
    <w:rsid w:val="007C3266"/>
    <w:rsid w:val="007C3378"/>
    <w:rsid w:val="007C3A1E"/>
    <w:rsid w:val="007C3C17"/>
    <w:rsid w:val="007C3C36"/>
    <w:rsid w:val="007C47F7"/>
    <w:rsid w:val="007C4927"/>
    <w:rsid w:val="007C53CD"/>
    <w:rsid w:val="007C5656"/>
    <w:rsid w:val="007C581F"/>
    <w:rsid w:val="007C6C70"/>
    <w:rsid w:val="007C716B"/>
    <w:rsid w:val="007C7CA6"/>
    <w:rsid w:val="007D0778"/>
    <w:rsid w:val="007D159F"/>
    <w:rsid w:val="007D1885"/>
    <w:rsid w:val="007D203A"/>
    <w:rsid w:val="007D3304"/>
    <w:rsid w:val="007D3711"/>
    <w:rsid w:val="007D406B"/>
    <w:rsid w:val="007D49FA"/>
    <w:rsid w:val="007D50B4"/>
    <w:rsid w:val="007D525B"/>
    <w:rsid w:val="007D60A6"/>
    <w:rsid w:val="007D6810"/>
    <w:rsid w:val="007D6A0B"/>
    <w:rsid w:val="007E0222"/>
    <w:rsid w:val="007E1C51"/>
    <w:rsid w:val="007E22F9"/>
    <w:rsid w:val="007E2AEE"/>
    <w:rsid w:val="007E356E"/>
    <w:rsid w:val="007E42F4"/>
    <w:rsid w:val="007E54AF"/>
    <w:rsid w:val="007E5644"/>
    <w:rsid w:val="007E5935"/>
    <w:rsid w:val="007E5DC9"/>
    <w:rsid w:val="007E6D18"/>
    <w:rsid w:val="007E6D6C"/>
    <w:rsid w:val="007E6F47"/>
    <w:rsid w:val="007E78CB"/>
    <w:rsid w:val="007E7B3B"/>
    <w:rsid w:val="007F0945"/>
    <w:rsid w:val="007F0983"/>
    <w:rsid w:val="007F0F20"/>
    <w:rsid w:val="007F1648"/>
    <w:rsid w:val="007F2280"/>
    <w:rsid w:val="007F2471"/>
    <w:rsid w:val="007F2582"/>
    <w:rsid w:val="007F260D"/>
    <w:rsid w:val="007F283D"/>
    <w:rsid w:val="007F3BBF"/>
    <w:rsid w:val="007F5035"/>
    <w:rsid w:val="007F5F9C"/>
    <w:rsid w:val="007F60A9"/>
    <w:rsid w:val="007F646C"/>
    <w:rsid w:val="007F6920"/>
    <w:rsid w:val="007F6A60"/>
    <w:rsid w:val="007F6C0E"/>
    <w:rsid w:val="007F721A"/>
    <w:rsid w:val="007F7E3B"/>
    <w:rsid w:val="0080045C"/>
    <w:rsid w:val="00800C8F"/>
    <w:rsid w:val="0080201E"/>
    <w:rsid w:val="00803054"/>
    <w:rsid w:val="00803119"/>
    <w:rsid w:val="00803C54"/>
    <w:rsid w:val="00803CED"/>
    <w:rsid w:val="008043E8"/>
    <w:rsid w:val="008048C9"/>
    <w:rsid w:val="00805625"/>
    <w:rsid w:val="00805F1A"/>
    <w:rsid w:val="00806442"/>
    <w:rsid w:val="00807636"/>
    <w:rsid w:val="00807BDD"/>
    <w:rsid w:val="00807E3F"/>
    <w:rsid w:val="00810F98"/>
    <w:rsid w:val="00812297"/>
    <w:rsid w:val="00812B76"/>
    <w:rsid w:val="00813812"/>
    <w:rsid w:val="00813DF5"/>
    <w:rsid w:val="008143E0"/>
    <w:rsid w:val="008144D3"/>
    <w:rsid w:val="00814A27"/>
    <w:rsid w:val="0081536A"/>
    <w:rsid w:val="00815715"/>
    <w:rsid w:val="008159D9"/>
    <w:rsid w:val="0081679F"/>
    <w:rsid w:val="00816FE2"/>
    <w:rsid w:val="00817ACB"/>
    <w:rsid w:val="00820307"/>
    <w:rsid w:val="0082055B"/>
    <w:rsid w:val="00820619"/>
    <w:rsid w:val="00820BEE"/>
    <w:rsid w:val="00820CF5"/>
    <w:rsid w:val="00821408"/>
    <w:rsid w:val="00821C73"/>
    <w:rsid w:val="00822ED5"/>
    <w:rsid w:val="008231E9"/>
    <w:rsid w:val="0082324B"/>
    <w:rsid w:val="00823E3F"/>
    <w:rsid w:val="00824AFE"/>
    <w:rsid w:val="00825815"/>
    <w:rsid w:val="008258B7"/>
    <w:rsid w:val="00826659"/>
    <w:rsid w:val="00826EB7"/>
    <w:rsid w:val="008278F5"/>
    <w:rsid w:val="00830CBD"/>
    <w:rsid w:val="00832044"/>
    <w:rsid w:val="0083373F"/>
    <w:rsid w:val="008339F2"/>
    <w:rsid w:val="00833EA9"/>
    <w:rsid w:val="008344BD"/>
    <w:rsid w:val="00834B1F"/>
    <w:rsid w:val="008355B4"/>
    <w:rsid w:val="00836054"/>
    <w:rsid w:val="00836718"/>
    <w:rsid w:val="00836CB4"/>
    <w:rsid w:val="00837081"/>
    <w:rsid w:val="008372E0"/>
    <w:rsid w:val="00840C0A"/>
    <w:rsid w:val="0084102D"/>
    <w:rsid w:val="00841DB1"/>
    <w:rsid w:val="00841F9D"/>
    <w:rsid w:val="00841FD5"/>
    <w:rsid w:val="0084232D"/>
    <w:rsid w:val="00842830"/>
    <w:rsid w:val="008428C3"/>
    <w:rsid w:val="00842F1C"/>
    <w:rsid w:val="008431FF"/>
    <w:rsid w:val="008432FD"/>
    <w:rsid w:val="00843CAD"/>
    <w:rsid w:val="00844317"/>
    <w:rsid w:val="00844F8A"/>
    <w:rsid w:val="00844FD9"/>
    <w:rsid w:val="0084591E"/>
    <w:rsid w:val="008469AB"/>
    <w:rsid w:val="00850ADB"/>
    <w:rsid w:val="008513CF"/>
    <w:rsid w:val="00851C07"/>
    <w:rsid w:val="00851C95"/>
    <w:rsid w:val="00851F89"/>
    <w:rsid w:val="008524B6"/>
    <w:rsid w:val="00852CB1"/>
    <w:rsid w:val="00853844"/>
    <w:rsid w:val="00853D09"/>
    <w:rsid w:val="00855260"/>
    <w:rsid w:val="0085596A"/>
    <w:rsid w:val="0085652C"/>
    <w:rsid w:val="00856C9F"/>
    <w:rsid w:val="00856E50"/>
    <w:rsid w:val="00857A14"/>
    <w:rsid w:val="008600E4"/>
    <w:rsid w:val="00861B46"/>
    <w:rsid w:val="0086253A"/>
    <w:rsid w:val="00862B8E"/>
    <w:rsid w:val="0086369E"/>
    <w:rsid w:val="00863A22"/>
    <w:rsid w:val="008640BC"/>
    <w:rsid w:val="008645AC"/>
    <w:rsid w:val="00864FF5"/>
    <w:rsid w:val="0086516B"/>
    <w:rsid w:val="00865A8D"/>
    <w:rsid w:val="00865C70"/>
    <w:rsid w:val="00866541"/>
    <w:rsid w:val="0086681A"/>
    <w:rsid w:val="00866D08"/>
    <w:rsid w:val="00866DC4"/>
    <w:rsid w:val="0086732D"/>
    <w:rsid w:val="008673E3"/>
    <w:rsid w:val="008675D8"/>
    <w:rsid w:val="00867B88"/>
    <w:rsid w:val="0087048A"/>
    <w:rsid w:val="0087085E"/>
    <w:rsid w:val="00870E3C"/>
    <w:rsid w:val="008710D6"/>
    <w:rsid w:val="008718C6"/>
    <w:rsid w:val="00871B95"/>
    <w:rsid w:val="00873307"/>
    <w:rsid w:val="008743AC"/>
    <w:rsid w:val="00874EBB"/>
    <w:rsid w:val="008759D8"/>
    <w:rsid w:val="00875EDC"/>
    <w:rsid w:val="00876346"/>
    <w:rsid w:val="00876AAF"/>
    <w:rsid w:val="00876B42"/>
    <w:rsid w:val="00877B02"/>
    <w:rsid w:val="008800C1"/>
    <w:rsid w:val="00880A7F"/>
    <w:rsid w:val="008817F2"/>
    <w:rsid w:val="00881EB5"/>
    <w:rsid w:val="00882FE6"/>
    <w:rsid w:val="00883BFB"/>
    <w:rsid w:val="00884DCA"/>
    <w:rsid w:val="008850B0"/>
    <w:rsid w:val="008851F5"/>
    <w:rsid w:val="0088523B"/>
    <w:rsid w:val="00885250"/>
    <w:rsid w:val="008852CA"/>
    <w:rsid w:val="008855C3"/>
    <w:rsid w:val="008858B5"/>
    <w:rsid w:val="00886532"/>
    <w:rsid w:val="00886DAE"/>
    <w:rsid w:val="00887E7C"/>
    <w:rsid w:val="008903B8"/>
    <w:rsid w:val="008907AC"/>
    <w:rsid w:val="00890E3E"/>
    <w:rsid w:val="00891564"/>
    <w:rsid w:val="0089173C"/>
    <w:rsid w:val="00891BA7"/>
    <w:rsid w:val="00891E4E"/>
    <w:rsid w:val="00891FB7"/>
    <w:rsid w:val="008932E3"/>
    <w:rsid w:val="00893362"/>
    <w:rsid w:val="008939F5"/>
    <w:rsid w:val="008945F0"/>
    <w:rsid w:val="00895121"/>
    <w:rsid w:val="00895805"/>
    <w:rsid w:val="00895E99"/>
    <w:rsid w:val="00895FB7"/>
    <w:rsid w:val="00896460"/>
    <w:rsid w:val="00896654"/>
    <w:rsid w:val="0089740E"/>
    <w:rsid w:val="0089742C"/>
    <w:rsid w:val="0089749C"/>
    <w:rsid w:val="0089789E"/>
    <w:rsid w:val="00897DF9"/>
    <w:rsid w:val="008A1719"/>
    <w:rsid w:val="008A23B1"/>
    <w:rsid w:val="008A2C70"/>
    <w:rsid w:val="008A2F20"/>
    <w:rsid w:val="008A3662"/>
    <w:rsid w:val="008A58AC"/>
    <w:rsid w:val="008A5AC8"/>
    <w:rsid w:val="008A6573"/>
    <w:rsid w:val="008A6BA0"/>
    <w:rsid w:val="008A6BAD"/>
    <w:rsid w:val="008A7DFF"/>
    <w:rsid w:val="008A7E69"/>
    <w:rsid w:val="008B1047"/>
    <w:rsid w:val="008B1EA1"/>
    <w:rsid w:val="008B2032"/>
    <w:rsid w:val="008B274D"/>
    <w:rsid w:val="008B3128"/>
    <w:rsid w:val="008B3266"/>
    <w:rsid w:val="008B504F"/>
    <w:rsid w:val="008B574C"/>
    <w:rsid w:val="008B6773"/>
    <w:rsid w:val="008B70AA"/>
    <w:rsid w:val="008B7139"/>
    <w:rsid w:val="008B719F"/>
    <w:rsid w:val="008C1C29"/>
    <w:rsid w:val="008C20D0"/>
    <w:rsid w:val="008C3B51"/>
    <w:rsid w:val="008C4525"/>
    <w:rsid w:val="008C510D"/>
    <w:rsid w:val="008C527E"/>
    <w:rsid w:val="008C62F7"/>
    <w:rsid w:val="008C6499"/>
    <w:rsid w:val="008C6B76"/>
    <w:rsid w:val="008C715F"/>
    <w:rsid w:val="008D1247"/>
    <w:rsid w:val="008D1B85"/>
    <w:rsid w:val="008D1EE6"/>
    <w:rsid w:val="008D21F9"/>
    <w:rsid w:val="008D2216"/>
    <w:rsid w:val="008D30F0"/>
    <w:rsid w:val="008D370C"/>
    <w:rsid w:val="008D3FF4"/>
    <w:rsid w:val="008D4645"/>
    <w:rsid w:val="008D4B4F"/>
    <w:rsid w:val="008D4CC7"/>
    <w:rsid w:val="008D5E04"/>
    <w:rsid w:val="008D6D4B"/>
    <w:rsid w:val="008D75F2"/>
    <w:rsid w:val="008D7686"/>
    <w:rsid w:val="008D7FA2"/>
    <w:rsid w:val="008E0B67"/>
    <w:rsid w:val="008E130D"/>
    <w:rsid w:val="008E18E1"/>
    <w:rsid w:val="008E1C6A"/>
    <w:rsid w:val="008E20FF"/>
    <w:rsid w:val="008E22F6"/>
    <w:rsid w:val="008E321A"/>
    <w:rsid w:val="008E3A74"/>
    <w:rsid w:val="008E3D9D"/>
    <w:rsid w:val="008E4234"/>
    <w:rsid w:val="008E5840"/>
    <w:rsid w:val="008E6C38"/>
    <w:rsid w:val="008E7F76"/>
    <w:rsid w:val="008E7FC5"/>
    <w:rsid w:val="008F1688"/>
    <w:rsid w:val="008F50A3"/>
    <w:rsid w:val="008F55E0"/>
    <w:rsid w:val="008F641B"/>
    <w:rsid w:val="008F7382"/>
    <w:rsid w:val="008F779D"/>
    <w:rsid w:val="008F7985"/>
    <w:rsid w:val="00900BF6"/>
    <w:rsid w:val="00901784"/>
    <w:rsid w:val="00902FA1"/>
    <w:rsid w:val="00903310"/>
    <w:rsid w:val="00903CBC"/>
    <w:rsid w:val="00903CCF"/>
    <w:rsid w:val="00904E63"/>
    <w:rsid w:val="00905F09"/>
    <w:rsid w:val="00906800"/>
    <w:rsid w:val="00907392"/>
    <w:rsid w:val="0090779C"/>
    <w:rsid w:val="0091029C"/>
    <w:rsid w:val="009148D2"/>
    <w:rsid w:val="00914DA9"/>
    <w:rsid w:val="0091712A"/>
    <w:rsid w:val="00917197"/>
    <w:rsid w:val="00917C5C"/>
    <w:rsid w:val="009232FA"/>
    <w:rsid w:val="00923688"/>
    <w:rsid w:val="0092371D"/>
    <w:rsid w:val="00924DE1"/>
    <w:rsid w:val="0092576A"/>
    <w:rsid w:val="00926421"/>
    <w:rsid w:val="00926E3E"/>
    <w:rsid w:val="00927D3D"/>
    <w:rsid w:val="009300DA"/>
    <w:rsid w:val="009301AD"/>
    <w:rsid w:val="00931934"/>
    <w:rsid w:val="00932072"/>
    <w:rsid w:val="00932BB2"/>
    <w:rsid w:val="00932E6A"/>
    <w:rsid w:val="009331CD"/>
    <w:rsid w:val="00933280"/>
    <w:rsid w:val="0093344C"/>
    <w:rsid w:val="00933554"/>
    <w:rsid w:val="009335B9"/>
    <w:rsid w:val="00933CB6"/>
    <w:rsid w:val="0093495D"/>
    <w:rsid w:val="0093599A"/>
    <w:rsid w:val="00935B88"/>
    <w:rsid w:val="00936EC4"/>
    <w:rsid w:val="009372BD"/>
    <w:rsid w:val="0093758F"/>
    <w:rsid w:val="00937C04"/>
    <w:rsid w:val="0094158E"/>
    <w:rsid w:val="00941AEB"/>
    <w:rsid w:val="0094276B"/>
    <w:rsid w:val="00942A33"/>
    <w:rsid w:val="00942E90"/>
    <w:rsid w:val="0094334D"/>
    <w:rsid w:val="0094384A"/>
    <w:rsid w:val="009444F4"/>
    <w:rsid w:val="00944F92"/>
    <w:rsid w:val="00946128"/>
    <w:rsid w:val="00946EF3"/>
    <w:rsid w:val="00947765"/>
    <w:rsid w:val="00947F86"/>
    <w:rsid w:val="00950945"/>
    <w:rsid w:val="00950E2D"/>
    <w:rsid w:val="00952429"/>
    <w:rsid w:val="00952662"/>
    <w:rsid w:val="009530EE"/>
    <w:rsid w:val="009550CF"/>
    <w:rsid w:val="0095510C"/>
    <w:rsid w:val="009552CA"/>
    <w:rsid w:val="009552DA"/>
    <w:rsid w:val="0095579F"/>
    <w:rsid w:val="00955A68"/>
    <w:rsid w:val="009608D7"/>
    <w:rsid w:val="00961B7A"/>
    <w:rsid w:val="0096295D"/>
    <w:rsid w:val="00962DDE"/>
    <w:rsid w:val="00963229"/>
    <w:rsid w:val="00963B0C"/>
    <w:rsid w:val="00963D24"/>
    <w:rsid w:val="00964338"/>
    <w:rsid w:val="00964F48"/>
    <w:rsid w:val="0096514F"/>
    <w:rsid w:val="009651A0"/>
    <w:rsid w:val="009652A1"/>
    <w:rsid w:val="00966150"/>
    <w:rsid w:val="009665F0"/>
    <w:rsid w:val="00967F34"/>
    <w:rsid w:val="00970765"/>
    <w:rsid w:val="00971A7E"/>
    <w:rsid w:val="009731E5"/>
    <w:rsid w:val="00974E49"/>
    <w:rsid w:val="00975893"/>
    <w:rsid w:val="009758D8"/>
    <w:rsid w:val="00975BB0"/>
    <w:rsid w:val="00976792"/>
    <w:rsid w:val="0097723C"/>
    <w:rsid w:val="0097768E"/>
    <w:rsid w:val="00980B9A"/>
    <w:rsid w:val="00981195"/>
    <w:rsid w:val="00981327"/>
    <w:rsid w:val="00981615"/>
    <w:rsid w:val="00983508"/>
    <w:rsid w:val="0098372D"/>
    <w:rsid w:val="009841FE"/>
    <w:rsid w:val="00984C37"/>
    <w:rsid w:val="00984DBD"/>
    <w:rsid w:val="0098595E"/>
    <w:rsid w:val="00986F00"/>
    <w:rsid w:val="00987F89"/>
    <w:rsid w:val="00990BF7"/>
    <w:rsid w:val="00990E05"/>
    <w:rsid w:val="00991306"/>
    <w:rsid w:val="00992FE6"/>
    <w:rsid w:val="009930BF"/>
    <w:rsid w:val="00993453"/>
    <w:rsid w:val="00994016"/>
    <w:rsid w:val="0099406A"/>
    <w:rsid w:val="0099412A"/>
    <w:rsid w:val="00996C36"/>
    <w:rsid w:val="00997330"/>
    <w:rsid w:val="00997472"/>
    <w:rsid w:val="00997F5F"/>
    <w:rsid w:val="00997F6C"/>
    <w:rsid w:val="009A0AE4"/>
    <w:rsid w:val="009A1B1D"/>
    <w:rsid w:val="009A2038"/>
    <w:rsid w:val="009A35BD"/>
    <w:rsid w:val="009A3C2F"/>
    <w:rsid w:val="009A3C65"/>
    <w:rsid w:val="009A54C1"/>
    <w:rsid w:val="009A5655"/>
    <w:rsid w:val="009A5A38"/>
    <w:rsid w:val="009A6233"/>
    <w:rsid w:val="009A6A02"/>
    <w:rsid w:val="009A72FC"/>
    <w:rsid w:val="009A7A48"/>
    <w:rsid w:val="009B0AC6"/>
    <w:rsid w:val="009B0B3D"/>
    <w:rsid w:val="009B11E5"/>
    <w:rsid w:val="009B2B7C"/>
    <w:rsid w:val="009B2CE2"/>
    <w:rsid w:val="009B4A3F"/>
    <w:rsid w:val="009B5DBF"/>
    <w:rsid w:val="009B5E6C"/>
    <w:rsid w:val="009B61D8"/>
    <w:rsid w:val="009B7830"/>
    <w:rsid w:val="009C0508"/>
    <w:rsid w:val="009C0673"/>
    <w:rsid w:val="009C1918"/>
    <w:rsid w:val="009C2444"/>
    <w:rsid w:val="009C254B"/>
    <w:rsid w:val="009C2E52"/>
    <w:rsid w:val="009C4C5C"/>
    <w:rsid w:val="009C54E5"/>
    <w:rsid w:val="009C599C"/>
    <w:rsid w:val="009C5D1E"/>
    <w:rsid w:val="009C5E36"/>
    <w:rsid w:val="009C60E1"/>
    <w:rsid w:val="009C6814"/>
    <w:rsid w:val="009C758D"/>
    <w:rsid w:val="009D0011"/>
    <w:rsid w:val="009D155A"/>
    <w:rsid w:val="009D1ED9"/>
    <w:rsid w:val="009D3A72"/>
    <w:rsid w:val="009D4F79"/>
    <w:rsid w:val="009D6171"/>
    <w:rsid w:val="009D668E"/>
    <w:rsid w:val="009D74AD"/>
    <w:rsid w:val="009E0CC5"/>
    <w:rsid w:val="009E191D"/>
    <w:rsid w:val="009E1AF9"/>
    <w:rsid w:val="009E1B30"/>
    <w:rsid w:val="009E1D23"/>
    <w:rsid w:val="009E2093"/>
    <w:rsid w:val="009E21E5"/>
    <w:rsid w:val="009E34F0"/>
    <w:rsid w:val="009E4509"/>
    <w:rsid w:val="009E4802"/>
    <w:rsid w:val="009E4930"/>
    <w:rsid w:val="009E5643"/>
    <w:rsid w:val="009E624D"/>
    <w:rsid w:val="009E7C09"/>
    <w:rsid w:val="009F01EA"/>
    <w:rsid w:val="009F0B77"/>
    <w:rsid w:val="009F104B"/>
    <w:rsid w:val="009F1EC3"/>
    <w:rsid w:val="009F31A6"/>
    <w:rsid w:val="009F3A85"/>
    <w:rsid w:val="009F505B"/>
    <w:rsid w:val="009F6035"/>
    <w:rsid w:val="009F642C"/>
    <w:rsid w:val="009F7FA7"/>
    <w:rsid w:val="00A00151"/>
    <w:rsid w:val="00A012DF"/>
    <w:rsid w:val="00A01A75"/>
    <w:rsid w:val="00A01C5A"/>
    <w:rsid w:val="00A0247C"/>
    <w:rsid w:val="00A0278E"/>
    <w:rsid w:val="00A02C7C"/>
    <w:rsid w:val="00A0312A"/>
    <w:rsid w:val="00A04ABE"/>
    <w:rsid w:val="00A068E9"/>
    <w:rsid w:val="00A06B27"/>
    <w:rsid w:val="00A07CC6"/>
    <w:rsid w:val="00A10BDD"/>
    <w:rsid w:val="00A153B1"/>
    <w:rsid w:val="00A15652"/>
    <w:rsid w:val="00A157BD"/>
    <w:rsid w:val="00A157F8"/>
    <w:rsid w:val="00A1634B"/>
    <w:rsid w:val="00A16F10"/>
    <w:rsid w:val="00A20CA6"/>
    <w:rsid w:val="00A21375"/>
    <w:rsid w:val="00A2288E"/>
    <w:rsid w:val="00A24556"/>
    <w:rsid w:val="00A24BD7"/>
    <w:rsid w:val="00A24BED"/>
    <w:rsid w:val="00A253BB"/>
    <w:rsid w:val="00A26585"/>
    <w:rsid w:val="00A27745"/>
    <w:rsid w:val="00A31764"/>
    <w:rsid w:val="00A31C81"/>
    <w:rsid w:val="00A3280E"/>
    <w:rsid w:val="00A32D20"/>
    <w:rsid w:val="00A33032"/>
    <w:rsid w:val="00A33216"/>
    <w:rsid w:val="00A3392B"/>
    <w:rsid w:val="00A354E1"/>
    <w:rsid w:val="00A35F15"/>
    <w:rsid w:val="00A36331"/>
    <w:rsid w:val="00A36830"/>
    <w:rsid w:val="00A36CA5"/>
    <w:rsid w:val="00A37548"/>
    <w:rsid w:val="00A37FFA"/>
    <w:rsid w:val="00A42319"/>
    <w:rsid w:val="00A42457"/>
    <w:rsid w:val="00A43C80"/>
    <w:rsid w:val="00A4447A"/>
    <w:rsid w:val="00A449A0"/>
    <w:rsid w:val="00A44C39"/>
    <w:rsid w:val="00A44E9B"/>
    <w:rsid w:val="00A455C2"/>
    <w:rsid w:val="00A45B68"/>
    <w:rsid w:val="00A46C8E"/>
    <w:rsid w:val="00A47610"/>
    <w:rsid w:val="00A47751"/>
    <w:rsid w:val="00A47D80"/>
    <w:rsid w:val="00A509D7"/>
    <w:rsid w:val="00A50B3D"/>
    <w:rsid w:val="00A511A2"/>
    <w:rsid w:val="00A52726"/>
    <w:rsid w:val="00A52A67"/>
    <w:rsid w:val="00A52DDB"/>
    <w:rsid w:val="00A53F13"/>
    <w:rsid w:val="00A549C4"/>
    <w:rsid w:val="00A566CE"/>
    <w:rsid w:val="00A56971"/>
    <w:rsid w:val="00A571A7"/>
    <w:rsid w:val="00A579AD"/>
    <w:rsid w:val="00A6017D"/>
    <w:rsid w:val="00A60F9F"/>
    <w:rsid w:val="00A61964"/>
    <w:rsid w:val="00A61D14"/>
    <w:rsid w:val="00A626D4"/>
    <w:rsid w:val="00A648BD"/>
    <w:rsid w:val="00A6538E"/>
    <w:rsid w:val="00A65BD0"/>
    <w:rsid w:val="00A65F09"/>
    <w:rsid w:val="00A70116"/>
    <w:rsid w:val="00A71B1C"/>
    <w:rsid w:val="00A71D74"/>
    <w:rsid w:val="00A71DC0"/>
    <w:rsid w:val="00A733A6"/>
    <w:rsid w:val="00A740B9"/>
    <w:rsid w:val="00A75702"/>
    <w:rsid w:val="00A771D3"/>
    <w:rsid w:val="00A77B78"/>
    <w:rsid w:val="00A802D4"/>
    <w:rsid w:val="00A805D5"/>
    <w:rsid w:val="00A80886"/>
    <w:rsid w:val="00A808D5"/>
    <w:rsid w:val="00A815E4"/>
    <w:rsid w:val="00A82772"/>
    <w:rsid w:val="00A828D2"/>
    <w:rsid w:val="00A83905"/>
    <w:rsid w:val="00A84926"/>
    <w:rsid w:val="00A862D4"/>
    <w:rsid w:val="00A86720"/>
    <w:rsid w:val="00A86EF2"/>
    <w:rsid w:val="00A87011"/>
    <w:rsid w:val="00A87BBC"/>
    <w:rsid w:val="00A87BCB"/>
    <w:rsid w:val="00A9044A"/>
    <w:rsid w:val="00A90454"/>
    <w:rsid w:val="00A90FE8"/>
    <w:rsid w:val="00A912AB"/>
    <w:rsid w:val="00A91AC8"/>
    <w:rsid w:val="00A928FD"/>
    <w:rsid w:val="00A93E03"/>
    <w:rsid w:val="00A941F7"/>
    <w:rsid w:val="00A95437"/>
    <w:rsid w:val="00A95494"/>
    <w:rsid w:val="00A95FDE"/>
    <w:rsid w:val="00A96838"/>
    <w:rsid w:val="00A96996"/>
    <w:rsid w:val="00A96A8C"/>
    <w:rsid w:val="00A96AE5"/>
    <w:rsid w:val="00A97C29"/>
    <w:rsid w:val="00A97EAC"/>
    <w:rsid w:val="00AA022B"/>
    <w:rsid w:val="00AA1BC8"/>
    <w:rsid w:val="00AA20A7"/>
    <w:rsid w:val="00AA231A"/>
    <w:rsid w:val="00AA3DDB"/>
    <w:rsid w:val="00AA5060"/>
    <w:rsid w:val="00AA54C0"/>
    <w:rsid w:val="00AA5972"/>
    <w:rsid w:val="00AA61AE"/>
    <w:rsid w:val="00AA641B"/>
    <w:rsid w:val="00AA7C0D"/>
    <w:rsid w:val="00AB1AA8"/>
    <w:rsid w:val="00AB245B"/>
    <w:rsid w:val="00AB2CCB"/>
    <w:rsid w:val="00AB3953"/>
    <w:rsid w:val="00AB3BFE"/>
    <w:rsid w:val="00AB541A"/>
    <w:rsid w:val="00AB587B"/>
    <w:rsid w:val="00AB614F"/>
    <w:rsid w:val="00AB66EA"/>
    <w:rsid w:val="00AB716A"/>
    <w:rsid w:val="00AB73E3"/>
    <w:rsid w:val="00AB74E5"/>
    <w:rsid w:val="00AB772B"/>
    <w:rsid w:val="00AC1305"/>
    <w:rsid w:val="00AC286D"/>
    <w:rsid w:val="00AC2D25"/>
    <w:rsid w:val="00AC37BF"/>
    <w:rsid w:val="00AC4C71"/>
    <w:rsid w:val="00AC4D30"/>
    <w:rsid w:val="00AC4FD1"/>
    <w:rsid w:val="00AC6A2E"/>
    <w:rsid w:val="00AC6A40"/>
    <w:rsid w:val="00AD0B2C"/>
    <w:rsid w:val="00AD14B3"/>
    <w:rsid w:val="00AD18FF"/>
    <w:rsid w:val="00AD1E88"/>
    <w:rsid w:val="00AD3126"/>
    <w:rsid w:val="00AD31C6"/>
    <w:rsid w:val="00AD3FF2"/>
    <w:rsid w:val="00AD5AAB"/>
    <w:rsid w:val="00AD5AE9"/>
    <w:rsid w:val="00AD65F3"/>
    <w:rsid w:val="00AD6690"/>
    <w:rsid w:val="00AD7790"/>
    <w:rsid w:val="00AE0866"/>
    <w:rsid w:val="00AE0EE5"/>
    <w:rsid w:val="00AE1E6B"/>
    <w:rsid w:val="00AE40C0"/>
    <w:rsid w:val="00AE45FE"/>
    <w:rsid w:val="00AE4978"/>
    <w:rsid w:val="00AE6B5D"/>
    <w:rsid w:val="00AF023E"/>
    <w:rsid w:val="00AF055A"/>
    <w:rsid w:val="00AF0833"/>
    <w:rsid w:val="00AF0895"/>
    <w:rsid w:val="00AF0CF7"/>
    <w:rsid w:val="00AF1975"/>
    <w:rsid w:val="00AF2D4F"/>
    <w:rsid w:val="00AF35E3"/>
    <w:rsid w:val="00AF463E"/>
    <w:rsid w:val="00AF4672"/>
    <w:rsid w:val="00AF5832"/>
    <w:rsid w:val="00AF5B2F"/>
    <w:rsid w:val="00AF6348"/>
    <w:rsid w:val="00AF799A"/>
    <w:rsid w:val="00AF7DA1"/>
    <w:rsid w:val="00AF7EFB"/>
    <w:rsid w:val="00B013AD"/>
    <w:rsid w:val="00B017EA"/>
    <w:rsid w:val="00B0285E"/>
    <w:rsid w:val="00B02A07"/>
    <w:rsid w:val="00B036F9"/>
    <w:rsid w:val="00B03F67"/>
    <w:rsid w:val="00B046DF"/>
    <w:rsid w:val="00B04813"/>
    <w:rsid w:val="00B04BFC"/>
    <w:rsid w:val="00B04DFC"/>
    <w:rsid w:val="00B05119"/>
    <w:rsid w:val="00B05A2B"/>
    <w:rsid w:val="00B064FA"/>
    <w:rsid w:val="00B06D20"/>
    <w:rsid w:val="00B11076"/>
    <w:rsid w:val="00B12CE8"/>
    <w:rsid w:val="00B12CF7"/>
    <w:rsid w:val="00B1319C"/>
    <w:rsid w:val="00B13952"/>
    <w:rsid w:val="00B13DBA"/>
    <w:rsid w:val="00B15FD7"/>
    <w:rsid w:val="00B1606B"/>
    <w:rsid w:val="00B17E75"/>
    <w:rsid w:val="00B201ED"/>
    <w:rsid w:val="00B211E2"/>
    <w:rsid w:val="00B2189D"/>
    <w:rsid w:val="00B21F0D"/>
    <w:rsid w:val="00B2262A"/>
    <w:rsid w:val="00B2293B"/>
    <w:rsid w:val="00B2303C"/>
    <w:rsid w:val="00B2318D"/>
    <w:rsid w:val="00B235A1"/>
    <w:rsid w:val="00B235CA"/>
    <w:rsid w:val="00B23F5B"/>
    <w:rsid w:val="00B240C0"/>
    <w:rsid w:val="00B24B7E"/>
    <w:rsid w:val="00B251DB"/>
    <w:rsid w:val="00B2546E"/>
    <w:rsid w:val="00B26FC2"/>
    <w:rsid w:val="00B278DC"/>
    <w:rsid w:val="00B30957"/>
    <w:rsid w:val="00B30E97"/>
    <w:rsid w:val="00B3140F"/>
    <w:rsid w:val="00B31FE8"/>
    <w:rsid w:val="00B32A12"/>
    <w:rsid w:val="00B339D2"/>
    <w:rsid w:val="00B3415F"/>
    <w:rsid w:val="00B3499E"/>
    <w:rsid w:val="00B34F2E"/>
    <w:rsid w:val="00B3604B"/>
    <w:rsid w:val="00B36796"/>
    <w:rsid w:val="00B3696C"/>
    <w:rsid w:val="00B36A1C"/>
    <w:rsid w:val="00B37357"/>
    <w:rsid w:val="00B37388"/>
    <w:rsid w:val="00B4029A"/>
    <w:rsid w:val="00B40452"/>
    <w:rsid w:val="00B405A1"/>
    <w:rsid w:val="00B40811"/>
    <w:rsid w:val="00B40DF7"/>
    <w:rsid w:val="00B411E7"/>
    <w:rsid w:val="00B4139E"/>
    <w:rsid w:val="00B41508"/>
    <w:rsid w:val="00B42813"/>
    <w:rsid w:val="00B4294B"/>
    <w:rsid w:val="00B447AD"/>
    <w:rsid w:val="00B4574C"/>
    <w:rsid w:val="00B458F7"/>
    <w:rsid w:val="00B46040"/>
    <w:rsid w:val="00B4683A"/>
    <w:rsid w:val="00B46A9D"/>
    <w:rsid w:val="00B47261"/>
    <w:rsid w:val="00B500F8"/>
    <w:rsid w:val="00B50165"/>
    <w:rsid w:val="00B506A5"/>
    <w:rsid w:val="00B50CE5"/>
    <w:rsid w:val="00B52114"/>
    <w:rsid w:val="00B5213A"/>
    <w:rsid w:val="00B53C83"/>
    <w:rsid w:val="00B53CCB"/>
    <w:rsid w:val="00B556AF"/>
    <w:rsid w:val="00B55E17"/>
    <w:rsid w:val="00B56511"/>
    <w:rsid w:val="00B571CE"/>
    <w:rsid w:val="00B5733E"/>
    <w:rsid w:val="00B573CF"/>
    <w:rsid w:val="00B57501"/>
    <w:rsid w:val="00B575EB"/>
    <w:rsid w:val="00B57B53"/>
    <w:rsid w:val="00B6099E"/>
    <w:rsid w:val="00B60CC1"/>
    <w:rsid w:val="00B60F0B"/>
    <w:rsid w:val="00B60F83"/>
    <w:rsid w:val="00B62A89"/>
    <w:rsid w:val="00B63541"/>
    <w:rsid w:val="00B638DD"/>
    <w:rsid w:val="00B6488C"/>
    <w:rsid w:val="00B64CEC"/>
    <w:rsid w:val="00B650C3"/>
    <w:rsid w:val="00B6602F"/>
    <w:rsid w:val="00B663AA"/>
    <w:rsid w:val="00B665E2"/>
    <w:rsid w:val="00B674D2"/>
    <w:rsid w:val="00B67F3B"/>
    <w:rsid w:val="00B70987"/>
    <w:rsid w:val="00B70F74"/>
    <w:rsid w:val="00B71AEE"/>
    <w:rsid w:val="00B71B80"/>
    <w:rsid w:val="00B7237F"/>
    <w:rsid w:val="00B72E02"/>
    <w:rsid w:val="00B73FBC"/>
    <w:rsid w:val="00B74200"/>
    <w:rsid w:val="00B754C8"/>
    <w:rsid w:val="00B75506"/>
    <w:rsid w:val="00B75656"/>
    <w:rsid w:val="00B7624E"/>
    <w:rsid w:val="00B77747"/>
    <w:rsid w:val="00B7779B"/>
    <w:rsid w:val="00B80242"/>
    <w:rsid w:val="00B8080E"/>
    <w:rsid w:val="00B81642"/>
    <w:rsid w:val="00B820FB"/>
    <w:rsid w:val="00B82D08"/>
    <w:rsid w:val="00B83445"/>
    <w:rsid w:val="00B8561F"/>
    <w:rsid w:val="00B85BB2"/>
    <w:rsid w:val="00B85CD6"/>
    <w:rsid w:val="00B86EBA"/>
    <w:rsid w:val="00B87A0E"/>
    <w:rsid w:val="00B9010E"/>
    <w:rsid w:val="00B90B45"/>
    <w:rsid w:val="00B9113A"/>
    <w:rsid w:val="00B91186"/>
    <w:rsid w:val="00B912D9"/>
    <w:rsid w:val="00B92589"/>
    <w:rsid w:val="00B92CF9"/>
    <w:rsid w:val="00B92E97"/>
    <w:rsid w:val="00B93FEC"/>
    <w:rsid w:val="00B94372"/>
    <w:rsid w:val="00B94856"/>
    <w:rsid w:val="00B9528B"/>
    <w:rsid w:val="00B952CC"/>
    <w:rsid w:val="00B95DB2"/>
    <w:rsid w:val="00B961B8"/>
    <w:rsid w:val="00B96973"/>
    <w:rsid w:val="00B96B53"/>
    <w:rsid w:val="00B96BF0"/>
    <w:rsid w:val="00BA0DAC"/>
    <w:rsid w:val="00BA0F7C"/>
    <w:rsid w:val="00BA1042"/>
    <w:rsid w:val="00BA16BD"/>
    <w:rsid w:val="00BA1F4F"/>
    <w:rsid w:val="00BA229A"/>
    <w:rsid w:val="00BA2A4A"/>
    <w:rsid w:val="00BA4022"/>
    <w:rsid w:val="00BA4695"/>
    <w:rsid w:val="00BA50EA"/>
    <w:rsid w:val="00BA58B2"/>
    <w:rsid w:val="00BA615E"/>
    <w:rsid w:val="00BA6167"/>
    <w:rsid w:val="00BA6855"/>
    <w:rsid w:val="00BA7473"/>
    <w:rsid w:val="00BB0061"/>
    <w:rsid w:val="00BB02A8"/>
    <w:rsid w:val="00BB036A"/>
    <w:rsid w:val="00BB15F0"/>
    <w:rsid w:val="00BB188E"/>
    <w:rsid w:val="00BB2131"/>
    <w:rsid w:val="00BB2191"/>
    <w:rsid w:val="00BB2FF4"/>
    <w:rsid w:val="00BB38D6"/>
    <w:rsid w:val="00BB4186"/>
    <w:rsid w:val="00BB49E4"/>
    <w:rsid w:val="00BB5342"/>
    <w:rsid w:val="00BB580E"/>
    <w:rsid w:val="00BB744F"/>
    <w:rsid w:val="00BB75E9"/>
    <w:rsid w:val="00BB761D"/>
    <w:rsid w:val="00BB7B13"/>
    <w:rsid w:val="00BB7EC0"/>
    <w:rsid w:val="00BC0233"/>
    <w:rsid w:val="00BC04D4"/>
    <w:rsid w:val="00BC2658"/>
    <w:rsid w:val="00BC2674"/>
    <w:rsid w:val="00BC3EC8"/>
    <w:rsid w:val="00BC4C48"/>
    <w:rsid w:val="00BC6F58"/>
    <w:rsid w:val="00BC70A6"/>
    <w:rsid w:val="00BD485A"/>
    <w:rsid w:val="00BD4C25"/>
    <w:rsid w:val="00BD7949"/>
    <w:rsid w:val="00BD7FA1"/>
    <w:rsid w:val="00BE0145"/>
    <w:rsid w:val="00BE0563"/>
    <w:rsid w:val="00BE0D15"/>
    <w:rsid w:val="00BE0E4C"/>
    <w:rsid w:val="00BE13EA"/>
    <w:rsid w:val="00BE1493"/>
    <w:rsid w:val="00BE169F"/>
    <w:rsid w:val="00BE2060"/>
    <w:rsid w:val="00BE2143"/>
    <w:rsid w:val="00BE25A6"/>
    <w:rsid w:val="00BE3ECE"/>
    <w:rsid w:val="00BE4E0A"/>
    <w:rsid w:val="00BE54FA"/>
    <w:rsid w:val="00BE5BB1"/>
    <w:rsid w:val="00BE5DF1"/>
    <w:rsid w:val="00BE62E9"/>
    <w:rsid w:val="00BE6A55"/>
    <w:rsid w:val="00BE6F6C"/>
    <w:rsid w:val="00BE7987"/>
    <w:rsid w:val="00BF0187"/>
    <w:rsid w:val="00BF30AA"/>
    <w:rsid w:val="00BF5341"/>
    <w:rsid w:val="00BF5F3F"/>
    <w:rsid w:val="00BF6562"/>
    <w:rsid w:val="00BF6AF5"/>
    <w:rsid w:val="00BF6B60"/>
    <w:rsid w:val="00BF6B8C"/>
    <w:rsid w:val="00BF739B"/>
    <w:rsid w:val="00C01E79"/>
    <w:rsid w:val="00C035FE"/>
    <w:rsid w:val="00C03630"/>
    <w:rsid w:val="00C03DF4"/>
    <w:rsid w:val="00C04EC4"/>
    <w:rsid w:val="00C04FB1"/>
    <w:rsid w:val="00C059DC"/>
    <w:rsid w:val="00C05A9B"/>
    <w:rsid w:val="00C05C4D"/>
    <w:rsid w:val="00C06224"/>
    <w:rsid w:val="00C0635E"/>
    <w:rsid w:val="00C100A8"/>
    <w:rsid w:val="00C10778"/>
    <w:rsid w:val="00C10C63"/>
    <w:rsid w:val="00C117BC"/>
    <w:rsid w:val="00C11DB2"/>
    <w:rsid w:val="00C123BA"/>
    <w:rsid w:val="00C125D5"/>
    <w:rsid w:val="00C130E7"/>
    <w:rsid w:val="00C13C83"/>
    <w:rsid w:val="00C15F3E"/>
    <w:rsid w:val="00C1799C"/>
    <w:rsid w:val="00C17CB5"/>
    <w:rsid w:val="00C20624"/>
    <w:rsid w:val="00C20D98"/>
    <w:rsid w:val="00C2106A"/>
    <w:rsid w:val="00C213E7"/>
    <w:rsid w:val="00C22947"/>
    <w:rsid w:val="00C2296C"/>
    <w:rsid w:val="00C229F6"/>
    <w:rsid w:val="00C22A83"/>
    <w:rsid w:val="00C22EFA"/>
    <w:rsid w:val="00C243EF"/>
    <w:rsid w:val="00C246BE"/>
    <w:rsid w:val="00C2526F"/>
    <w:rsid w:val="00C25E6D"/>
    <w:rsid w:val="00C25EE1"/>
    <w:rsid w:val="00C2742A"/>
    <w:rsid w:val="00C27FFC"/>
    <w:rsid w:val="00C303E1"/>
    <w:rsid w:val="00C30C69"/>
    <w:rsid w:val="00C311A0"/>
    <w:rsid w:val="00C31372"/>
    <w:rsid w:val="00C3316E"/>
    <w:rsid w:val="00C336A5"/>
    <w:rsid w:val="00C3487E"/>
    <w:rsid w:val="00C348A2"/>
    <w:rsid w:val="00C35252"/>
    <w:rsid w:val="00C35AD6"/>
    <w:rsid w:val="00C35B6D"/>
    <w:rsid w:val="00C35EAF"/>
    <w:rsid w:val="00C3658F"/>
    <w:rsid w:val="00C36D68"/>
    <w:rsid w:val="00C36D84"/>
    <w:rsid w:val="00C370EC"/>
    <w:rsid w:val="00C4003C"/>
    <w:rsid w:val="00C400C7"/>
    <w:rsid w:val="00C42B99"/>
    <w:rsid w:val="00C4362C"/>
    <w:rsid w:val="00C446F0"/>
    <w:rsid w:val="00C44EBD"/>
    <w:rsid w:val="00C45F39"/>
    <w:rsid w:val="00C46060"/>
    <w:rsid w:val="00C461EC"/>
    <w:rsid w:val="00C46AD3"/>
    <w:rsid w:val="00C46C7B"/>
    <w:rsid w:val="00C47030"/>
    <w:rsid w:val="00C474B4"/>
    <w:rsid w:val="00C47A8F"/>
    <w:rsid w:val="00C47BB9"/>
    <w:rsid w:val="00C5033E"/>
    <w:rsid w:val="00C52115"/>
    <w:rsid w:val="00C5262A"/>
    <w:rsid w:val="00C528FE"/>
    <w:rsid w:val="00C5346C"/>
    <w:rsid w:val="00C53625"/>
    <w:rsid w:val="00C539B3"/>
    <w:rsid w:val="00C53E6E"/>
    <w:rsid w:val="00C540BF"/>
    <w:rsid w:val="00C552CC"/>
    <w:rsid w:val="00C55479"/>
    <w:rsid w:val="00C555AA"/>
    <w:rsid w:val="00C55A84"/>
    <w:rsid w:val="00C566AC"/>
    <w:rsid w:val="00C56C0E"/>
    <w:rsid w:val="00C56EB7"/>
    <w:rsid w:val="00C56F82"/>
    <w:rsid w:val="00C57875"/>
    <w:rsid w:val="00C5789B"/>
    <w:rsid w:val="00C5797F"/>
    <w:rsid w:val="00C60538"/>
    <w:rsid w:val="00C60FB6"/>
    <w:rsid w:val="00C61572"/>
    <w:rsid w:val="00C61A84"/>
    <w:rsid w:val="00C63619"/>
    <w:rsid w:val="00C63745"/>
    <w:rsid w:val="00C64B7B"/>
    <w:rsid w:val="00C652BF"/>
    <w:rsid w:val="00C6608D"/>
    <w:rsid w:val="00C660B0"/>
    <w:rsid w:val="00C66BE8"/>
    <w:rsid w:val="00C6798C"/>
    <w:rsid w:val="00C67A27"/>
    <w:rsid w:val="00C71CBE"/>
    <w:rsid w:val="00C71F43"/>
    <w:rsid w:val="00C720BA"/>
    <w:rsid w:val="00C7213A"/>
    <w:rsid w:val="00C722F3"/>
    <w:rsid w:val="00C724DE"/>
    <w:rsid w:val="00C7376E"/>
    <w:rsid w:val="00C74709"/>
    <w:rsid w:val="00C7524B"/>
    <w:rsid w:val="00C757A1"/>
    <w:rsid w:val="00C75D51"/>
    <w:rsid w:val="00C763AD"/>
    <w:rsid w:val="00C76B6C"/>
    <w:rsid w:val="00C76FCC"/>
    <w:rsid w:val="00C77136"/>
    <w:rsid w:val="00C775C3"/>
    <w:rsid w:val="00C77848"/>
    <w:rsid w:val="00C80148"/>
    <w:rsid w:val="00C801DA"/>
    <w:rsid w:val="00C80480"/>
    <w:rsid w:val="00C80EBE"/>
    <w:rsid w:val="00C817FD"/>
    <w:rsid w:val="00C81905"/>
    <w:rsid w:val="00C82D6C"/>
    <w:rsid w:val="00C83185"/>
    <w:rsid w:val="00C83697"/>
    <w:rsid w:val="00C8459D"/>
    <w:rsid w:val="00C848F8"/>
    <w:rsid w:val="00C84E0C"/>
    <w:rsid w:val="00C85131"/>
    <w:rsid w:val="00C851D3"/>
    <w:rsid w:val="00C8561A"/>
    <w:rsid w:val="00C86398"/>
    <w:rsid w:val="00C86C5B"/>
    <w:rsid w:val="00C86DD5"/>
    <w:rsid w:val="00C9015C"/>
    <w:rsid w:val="00C90D16"/>
    <w:rsid w:val="00C91A32"/>
    <w:rsid w:val="00C9365D"/>
    <w:rsid w:val="00C936D6"/>
    <w:rsid w:val="00C9427D"/>
    <w:rsid w:val="00C959FE"/>
    <w:rsid w:val="00C9650C"/>
    <w:rsid w:val="00C97E2A"/>
    <w:rsid w:val="00CA0E61"/>
    <w:rsid w:val="00CA1F1F"/>
    <w:rsid w:val="00CA2CF9"/>
    <w:rsid w:val="00CA36CE"/>
    <w:rsid w:val="00CA553D"/>
    <w:rsid w:val="00CA5E6A"/>
    <w:rsid w:val="00CA5EF6"/>
    <w:rsid w:val="00CA6EFC"/>
    <w:rsid w:val="00CA7230"/>
    <w:rsid w:val="00CB16F0"/>
    <w:rsid w:val="00CB1ADE"/>
    <w:rsid w:val="00CB4602"/>
    <w:rsid w:val="00CB4880"/>
    <w:rsid w:val="00CB4A44"/>
    <w:rsid w:val="00CB5EB8"/>
    <w:rsid w:val="00CB6CB1"/>
    <w:rsid w:val="00CB6EE2"/>
    <w:rsid w:val="00CB740F"/>
    <w:rsid w:val="00CC11E6"/>
    <w:rsid w:val="00CC1748"/>
    <w:rsid w:val="00CC34A2"/>
    <w:rsid w:val="00CC35AC"/>
    <w:rsid w:val="00CC4305"/>
    <w:rsid w:val="00CC4589"/>
    <w:rsid w:val="00CC4652"/>
    <w:rsid w:val="00CC5485"/>
    <w:rsid w:val="00CC6BBE"/>
    <w:rsid w:val="00CC7AC3"/>
    <w:rsid w:val="00CC7E4C"/>
    <w:rsid w:val="00CD11A6"/>
    <w:rsid w:val="00CD1875"/>
    <w:rsid w:val="00CD2220"/>
    <w:rsid w:val="00CD3223"/>
    <w:rsid w:val="00CD339C"/>
    <w:rsid w:val="00CD3710"/>
    <w:rsid w:val="00CD424F"/>
    <w:rsid w:val="00CD5364"/>
    <w:rsid w:val="00CD545C"/>
    <w:rsid w:val="00CD5562"/>
    <w:rsid w:val="00CD6240"/>
    <w:rsid w:val="00CD6450"/>
    <w:rsid w:val="00CD67F3"/>
    <w:rsid w:val="00CD69F9"/>
    <w:rsid w:val="00CD7962"/>
    <w:rsid w:val="00CE063B"/>
    <w:rsid w:val="00CE0F0B"/>
    <w:rsid w:val="00CE11F2"/>
    <w:rsid w:val="00CE1F40"/>
    <w:rsid w:val="00CE2200"/>
    <w:rsid w:val="00CE259D"/>
    <w:rsid w:val="00CE28D6"/>
    <w:rsid w:val="00CE2DC1"/>
    <w:rsid w:val="00CE3553"/>
    <w:rsid w:val="00CE3631"/>
    <w:rsid w:val="00CE3977"/>
    <w:rsid w:val="00CE3AED"/>
    <w:rsid w:val="00CE4458"/>
    <w:rsid w:val="00CE48CA"/>
    <w:rsid w:val="00CE6E85"/>
    <w:rsid w:val="00CE7A76"/>
    <w:rsid w:val="00CE7FB9"/>
    <w:rsid w:val="00CF1897"/>
    <w:rsid w:val="00CF18B2"/>
    <w:rsid w:val="00CF1BC7"/>
    <w:rsid w:val="00CF4289"/>
    <w:rsid w:val="00CF4DC9"/>
    <w:rsid w:val="00CF4DEE"/>
    <w:rsid w:val="00CF5226"/>
    <w:rsid w:val="00CF5AB0"/>
    <w:rsid w:val="00CF631D"/>
    <w:rsid w:val="00CF6445"/>
    <w:rsid w:val="00CF707C"/>
    <w:rsid w:val="00CF7220"/>
    <w:rsid w:val="00CF765D"/>
    <w:rsid w:val="00D00022"/>
    <w:rsid w:val="00D0322B"/>
    <w:rsid w:val="00D03C0F"/>
    <w:rsid w:val="00D03C98"/>
    <w:rsid w:val="00D03D49"/>
    <w:rsid w:val="00D0409E"/>
    <w:rsid w:val="00D057F8"/>
    <w:rsid w:val="00D05924"/>
    <w:rsid w:val="00D05E4C"/>
    <w:rsid w:val="00D05FFC"/>
    <w:rsid w:val="00D0767B"/>
    <w:rsid w:val="00D07B01"/>
    <w:rsid w:val="00D105D1"/>
    <w:rsid w:val="00D10FEC"/>
    <w:rsid w:val="00D11EEA"/>
    <w:rsid w:val="00D12304"/>
    <w:rsid w:val="00D125B8"/>
    <w:rsid w:val="00D12BA9"/>
    <w:rsid w:val="00D1367F"/>
    <w:rsid w:val="00D15E7E"/>
    <w:rsid w:val="00D166CB"/>
    <w:rsid w:val="00D173FC"/>
    <w:rsid w:val="00D201CB"/>
    <w:rsid w:val="00D205D0"/>
    <w:rsid w:val="00D20B5D"/>
    <w:rsid w:val="00D21561"/>
    <w:rsid w:val="00D22451"/>
    <w:rsid w:val="00D22995"/>
    <w:rsid w:val="00D22F79"/>
    <w:rsid w:val="00D230B6"/>
    <w:rsid w:val="00D255F0"/>
    <w:rsid w:val="00D2641E"/>
    <w:rsid w:val="00D264E9"/>
    <w:rsid w:val="00D27271"/>
    <w:rsid w:val="00D27723"/>
    <w:rsid w:val="00D309A7"/>
    <w:rsid w:val="00D311CF"/>
    <w:rsid w:val="00D31A3E"/>
    <w:rsid w:val="00D31EAD"/>
    <w:rsid w:val="00D338FA"/>
    <w:rsid w:val="00D36268"/>
    <w:rsid w:val="00D363D9"/>
    <w:rsid w:val="00D37F06"/>
    <w:rsid w:val="00D40365"/>
    <w:rsid w:val="00D413C1"/>
    <w:rsid w:val="00D43F1E"/>
    <w:rsid w:val="00D4485C"/>
    <w:rsid w:val="00D4548A"/>
    <w:rsid w:val="00D477A8"/>
    <w:rsid w:val="00D47930"/>
    <w:rsid w:val="00D47F2E"/>
    <w:rsid w:val="00D5065A"/>
    <w:rsid w:val="00D50B62"/>
    <w:rsid w:val="00D51245"/>
    <w:rsid w:val="00D516E9"/>
    <w:rsid w:val="00D52289"/>
    <w:rsid w:val="00D52297"/>
    <w:rsid w:val="00D526A5"/>
    <w:rsid w:val="00D5466B"/>
    <w:rsid w:val="00D54804"/>
    <w:rsid w:val="00D54E8D"/>
    <w:rsid w:val="00D54ED9"/>
    <w:rsid w:val="00D5526F"/>
    <w:rsid w:val="00D5540E"/>
    <w:rsid w:val="00D558A1"/>
    <w:rsid w:val="00D55B16"/>
    <w:rsid w:val="00D56ACD"/>
    <w:rsid w:val="00D600E9"/>
    <w:rsid w:val="00D60996"/>
    <w:rsid w:val="00D60A72"/>
    <w:rsid w:val="00D60CCC"/>
    <w:rsid w:val="00D61091"/>
    <w:rsid w:val="00D617EF"/>
    <w:rsid w:val="00D62736"/>
    <w:rsid w:val="00D629C5"/>
    <w:rsid w:val="00D63B05"/>
    <w:rsid w:val="00D64CDB"/>
    <w:rsid w:val="00D64FF5"/>
    <w:rsid w:val="00D65C98"/>
    <w:rsid w:val="00D67A7B"/>
    <w:rsid w:val="00D71446"/>
    <w:rsid w:val="00D71B53"/>
    <w:rsid w:val="00D7216B"/>
    <w:rsid w:val="00D72F18"/>
    <w:rsid w:val="00D73286"/>
    <w:rsid w:val="00D74133"/>
    <w:rsid w:val="00D747C3"/>
    <w:rsid w:val="00D74D2F"/>
    <w:rsid w:val="00D75272"/>
    <w:rsid w:val="00D75F63"/>
    <w:rsid w:val="00D75FD5"/>
    <w:rsid w:val="00D76AD4"/>
    <w:rsid w:val="00D77BBF"/>
    <w:rsid w:val="00D77DC2"/>
    <w:rsid w:val="00D8042A"/>
    <w:rsid w:val="00D80CAB"/>
    <w:rsid w:val="00D8104F"/>
    <w:rsid w:val="00D81215"/>
    <w:rsid w:val="00D822FF"/>
    <w:rsid w:val="00D8303C"/>
    <w:rsid w:val="00D83602"/>
    <w:rsid w:val="00D83A24"/>
    <w:rsid w:val="00D842CB"/>
    <w:rsid w:val="00D8471F"/>
    <w:rsid w:val="00D84B52"/>
    <w:rsid w:val="00D851B6"/>
    <w:rsid w:val="00D85AB9"/>
    <w:rsid w:val="00D86A2D"/>
    <w:rsid w:val="00D86ED6"/>
    <w:rsid w:val="00D8706C"/>
    <w:rsid w:val="00D87461"/>
    <w:rsid w:val="00D87D36"/>
    <w:rsid w:val="00D900AD"/>
    <w:rsid w:val="00D90232"/>
    <w:rsid w:val="00D9086B"/>
    <w:rsid w:val="00D909FC"/>
    <w:rsid w:val="00D90B15"/>
    <w:rsid w:val="00D920F7"/>
    <w:rsid w:val="00D92449"/>
    <w:rsid w:val="00D931C2"/>
    <w:rsid w:val="00D94536"/>
    <w:rsid w:val="00D953D8"/>
    <w:rsid w:val="00D956CF"/>
    <w:rsid w:val="00D959D0"/>
    <w:rsid w:val="00D95E6E"/>
    <w:rsid w:val="00D96DD1"/>
    <w:rsid w:val="00D9704E"/>
    <w:rsid w:val="00DA08D3"/>
    <w:rsid w:val="00DA15BC"/>
    <w:rsid w:val="00DA19F4"/>
    <w:rsid w:val="00DA3043"/>
    <w:rsid w:val="00DA36E7"/>
    <w:rsid w:val="00DA4322"/>
    <w:rsid w:val="00DA4BA7"/>
    <w:rsid w:val="00DA5DC4"/>
    <w:rsid w:val="00DA604F"/>
    <w:rsid w:val="00DA64E6"/>
    <w:rsid w:val="00DA6E0A"/>
    <w:rsid w:val="00DA73DE"/>
    <w:rsid w:val="00DA7488"/>
    <w:rsid w:val="00DB0D27"/>
    <w:rsid w:val="00DB1476"/>
    <w:rsid w:val="00DB1758"/>
    <w:rsid w:val="00DB3014"/>
    <w:rsid w:val="00DB3D66"/>
    <w:rsid w:val="00DB520D"/>
    <w:rsid w:val="00DB565D"/>
    <w:rsid w:val="00DB6147"/>
    <w:rsid w:val="00DB681C"/>
    <w:rsid w:val="00DB6BF2"/>
    <w:rsid w:val="00DC01E1"/>
    <w:rsid w:val="00DC0F48"/>
    <w:rsid w:val="00DC1060"/>
    <w:rsid w:val="00DC18C0"/>
    <w:rsid w:val="00DC1E3B"/>
    <w:rsid w:val="00DC22F5"/>
    <w:rsid w:val="00DC3CB9"/>
    <w:rsid w:val="00DC5EC4"/>
    <w:rsid w:val="00DC6953"/>
    <w:rsid w:val="00DC69DC"/>
    <w:rsid w:val="00DC6CE6"/>
    <w:rsid w:val="00DC6F55"/>
    <w:rsid w:val="00DC774B"/>
    <w:rsid w:val="00DD0653"/>
    <w:rsid w:val="00DD0D83"/>
    <w:rsid w:val="00DD231F"/>
    <w:rsid w:val="00DD28D7"/>
    <w:rsid w:val="00DD2906"/>
    <w:rsid w:val="00DD2BE0"/>
    <w:rsid w:val="00DD2EF0"/>
    <w:rsid w:val="00DD3433"/>
    <w:rsid w:val="00DD3E29"/>
    <w:rsid w:val="00DD4140"/>
    <w:rsid w:val="00DD49B2"/>
    <w:rsid w:val="00DD5411"/>
    <w:rsid w:val="00DD586D"/>
    <w:rsid w:val="00DD5B4A"/>
    <w:rsid w:val="00DD62E8"/>
    <w:rsid w:val="00DD758D"/>
    <w:rsid w:val="00DE08B8"/>
    <w:rsid w:val="00DE0E3F"/>
    <w:rsid w:val="00DE2B70"/>
    <w:rsid w:val="00DE2E9C"/>
    <w:rsid w:val="00DE3197"/>
    <w:rsid w:val="00DE42F8"/>
    <w:rsid w:val="00DE4E2A"/>
    <w:rsid w:val="00DE536E"/>
    <w:rsid w:val="00DE53A5"/>
    <w:rsid w:val="00DE540A"/>
    <w:rsid w:val="00DE5A5B"/>
    <w:rsid w:val="00DE653B"/>
    <w:rsid w:val="00DE6F0F"/>
    <w:rsid w:val="00DE7A4E"/>
    <w:rsid w:val="00DE7ABC"/>
    <w:rsid w:val="00DE7AEB"/>
    <w:rsid w:val="00DE7D77"/>
    <w:rsid w:val="00DF0381"/>
    <w:rsid w:val="00DF0D2F"/>
    <w:rsid w:val="00DF18CF"/>
    <w:rsid w:val="00DF3D41"/>
    <w:rsid w:val="00DF3FDA"/>
    <w:rsid w:val="00DF4CE2"/>
    <w:rsid w:val="00DF5445"/>
    <w:rsid w:val="00DF573D"/>
    <w:rsid w:val="00DF6487"/>
    <w:rsid w:val="00DF67A6"/>
    <w:rsid w:val="00E00195"/>
    <w:rsid w:val="00E003C4"/>
    <w:rsid w:val="00E00D68"/>
    <w:rsid w:val="00E0284E"/>
    <w:rsid w:val="00E04F12"/>
    <w:rsid w:val="00E05DA0"/>
    <w:rsid w:val="00E06592"/>
    <w:rsid w:val="00E06881"/>
    <w:rsid w:val="00E071BA"/>
    <w:rsid w:val="00E0797A"/>
    <w:rsid w:val="00E100CF"/>
    <w:rsid w:val="00E108E3"/>
    <w:rsid w:val="00E10F04"/>
    <w:rsid w:val="00E113B6"/>
    <w:rsid w:val="00E11E55"/>
    <w:rsid w:val="00E12073"/>
    <w:rsid w:val="00E13176"/>
    <w:rsid w:val="00E137C7"/>
    <w:rsid w:val="00E13870"/>
    <w:rsid w:val="00E148D3"/>
    <w:rsid w:val="00E153BE"/>
    <w:rsid w:val="00E1542B"/>
    <w:rsid w:val="00E1585E"/>
    <w:rsid w:val="00E20D88"/>
    <w:rsid w:val="00E22983"/>
    <w:rsid w:val="00E22B5F"/>
    <w:rsid w:val="00E23E1C"/>
    <w:rsid w:val="00E23FB7"/>
    <w:rsid w:val="00E243A0"/>
    <w:rsid w:val="00E2455A"/>
    <w:rsid w:val="00E25A36"/>
    <w:rsid w:val="00E25D92"/>
    <w:rsid w:val="00E266EB"/>
    <w:rsid w:val="00E26AB6"/>
    <w:rsid w:val="00E275E3"/>
    <w:rsid w:val="00E27CC0"/>
    <w:rsid w:val="00E27FB3"/>
    <w:rsid w:val="00E30018"/>
    <w:rsid w:val="00E300A3"/>
    <w:rsid w:val="00E312A9"/>
    <w:rsid w:val="00E31A86"/>
    <w:rsid w:val="00E31C47"/>
    <w:rsid w:val="00E33215"/>
    <w:rsid w:val="00E333EA"/>
    <w:rsid w:val="00E33C20"/>
    <w:rsid w:val="00E34767"/>
    <w:rsid w:val="00E352D1"/>
    <w:rsid w:val="00E35695"/>
    <w:rsid w:val="00E36839"/>
    <w:rsid w:val="00E36C2C"/>
    <w:rsid w:val="00E37FCA"/>
    <w:rsid w:val="00E400D4"/>
    <w:rsid w:val="00E40181"/>
    <w:rsid w:val="00E4035F"/>
    <w:rsid w:val="00E4108B"/>
    <w:rsid w:val="00E41CD4"/>
    <w:rsid w:val="00E423D1"/>
    <w:rsid w:val="00E4248F"/>
    <w:rsid w:val="00E42AC9"/>
    <w:rsid w:val="00E42F07"/>
    <w:rsid w:val="00E43729"/>
    <w:rsid w:val="00E43B5F"/>
    <w:rsid w:val="00E44435"/>
    <w:rsid w:val="00E4507B"/>
    <w:rsid w:val="00E4524F"/>
    <w:rsid w:val="00E45478"/>
    <w:rsid w:val="00E456E5"/>
    <w:rsid w:val="00E4664C"/>
    <w:rsid w:val="00E47A6E"/>
    <w:rsid w:val="00E47D59"/>
    <w:rsid w:val="00E47F4A"/>
    <w:rsid w:val="00E50C2B"/>
    <w:rsid w:val="00E513F4"/>
    <w:rsid w:val="00E514A9"/>
    <w:rsid w:val="00E5210A"/>
    <w:rsid w:val="00E52989"/>
    <w:rsid w:val="00E529CE"/>
    <w:rsid w:val="00E5300F"/>
    <w:rsid w:val="00E53CA9"/>
    <w:rsid w:val="00E5593C"/>
    <w:rsid w:val="00E56B37"/>
    <w:rsid w:val="00E56C32"/>
    <w:rsid w:val="00E600DB"/>
    <w:rsid w:val="00E61559"/>
    <w:rsid w:val="00E6175D"/>
    <w:rsid w:val="00E61F6E"/>
    <w:rsid w:val="00E62D1D"/>
    <w:rsid w:val="00E6319C"/>
    <w:rsid w:val="00E6479E"/>
    <w:rsid w:val="00E64B6A"/>
    <w:rsid w:val="00E6603D"/>
    <w:rsid w:val="00E66620"/>
    <w:rsid w:val="00E67719"/>
    <w:rsid w:val="00E678A3"/>
    <w:rsid w:val="00E6798C"/>
    <w:rsid w:val="00E67D91"/>
    <w:rsid w:val="00E71836"/>
    <w:rsid w:val="00E725AB"/>
    <w:rsid w:val="00E7362E"/>
    <w:rsid w:val="00E73778"/>
    <w:rsid w:val="00E73C2F"/>
    <w:rsid w:val="00E73FB6"/>
    <w:rsid w:val="00E74358"/>
    <w:rsid w:val="00E745FE"/>
    <w:rsid w:val="00E74A0D"/>
    <w:rsid w:val="00E74A0F"/>
    <w:rsid w:val="00E750FE"/>
    <w:rsid w:val="00E75566"/>
    <w:rsid w:val="00E75925"/>
    <w:rsid w:val="00E766A7"/>
    <w:rsid w:val="00E766FE"/>
    <w:rsid w:val="00E77251"/>
    <w:rsid w:val="00E778A4"/>
    <w:rsid w:val="00E77978"/>
    <w:rsid w:val="00E77AB9"/>
    <w:rsid w:val="00E77FB0"/>
    <w:rsid w:val="00E80235"/>
    <w:rsid w:val="00E80AC6"/>
    <w:rsid w:val="00E81989"/>
    <w:rsid w:val="00E827AF"/>
    <w:rsid w:val="00E82873"/>
    <w:rsid w:val="00E82BF7"/>
    <w:rsid w:val="00E85FAD"/>
    <w:rsid w:val="00E902FB"/>
    <w:rsid w:val="00E90748"/>
    <w:rsid w:val="00E90BDF"/>
    <w:rsid w:val="00E91744"/>
    <w:rsid w:val="00E91B4F"/>
    <w:rsid w:val="00E921A6"/>
    <w:rsid w:val="00E92206"/>
    <w:rsid w:val="00E93609"/>
    <w:rsid w:val="00E93AAA"/>
    <w:rsid w:val="00E9454C"/>
    <w:rsid w:val="00E9661A"/>
    <w:rsid w:val="00E96EF4"/>
    <w:rsid w:val="00E9787D"/>
    <w:rsid w:val="00EA117E"/>
    <w:rsid w:val="00EA1F60"/>
    <w:rsid w:val="00EA2CAA"/>
    <w:rsid w:val="00EA2D43"/>
    <w:rsid w:val="00EA4A06"/>
    <w:rsid w:val="00EA4DB8"/>
    <w:rsid w:val="00EA50B5"/>
    <w:rsid w:val="00EA55A4"/>
    <w:rsid w:val="00EA5F28"/>
    <w:rsid w:val="00EA60FF"/>
    <w:rsid w:val="00EA6860"/>
    <w:rsid w:val="00EA6B5D"/>
    <w:rsid w:val="00EA6DFA"/>
    <w:rsid w:val="00EA71D3"/>
    <w:rsid w:val="00EB09CC"/>
    <w:rsid w:val="00EB1419"/>
    <w:rsid w:val="00EB1AAF"/>
    <w:rsid w:val="00EB26D3"/>
    <w:rsid w:val="00EB2AA2"/>
    <w:rsid w:val="00EB3171"/>
    <w:rsid w:val="00EB41D4"/>
    <w:rsid w:val="00EB5A73"/>
    <w:rsid w:val="00EB64A4"/>
    <w:rsid w:val="00EB660E"/>
    <w:rsid w:val="00EB6B33"/>
    <w:rsid w:val="00EB73A3"/>
    <w:rsid w:val="00EC0D13"/>
    <w:rsid w:val="00EC1082"/>
    <w:rsid w:val="00EC1394"/>
    <w:rsid w:val="00EC17C7"/>
    <w:rsid w:val="00EC387A"/>
    <w:rsid w:val="00EC49A8"/>
    <w:rsid w:val="00EC7120"/>
    <w:rsid w:val="00EC74D4"/>
    <w:rsid w:val="00ED1A17"/>
    <w:rsid w:val="00ED1FDB"/>
    <w:rsid w:val="00ED2B85"/>
    <w:rsid w:val="00ED2E46"/>
    <w:rsid w:val="00ED2E74"/>
    <w:rsid w:val="00ED3566"/>
    <w:rsid w:val="00ED371D"/>
    <w:rsid w:val="00ED3751"/>
    <w:rsid w:val="00ED4EC4"/>
    <w:rsid w:val="00ED583C"/>
    <w:rsid w:val="00ED6028"/>
    <w:rsid w:val="00ED62A4"/>
    <w:rsid w:val="00ED699C"/>
    <w:rsid w:val="00ED6BC4"/>
    <w:rsid w:val="00ED71B7"/>
    <w:rsid w:val="00ED7D64"/>
    <w:rsid w:val="00EE0A83"/>
    <w:rsid w:val="00EE12A4"/>
    <w:rsid w:val="00EE151D"/>
    <w:rsid w:val="00EE1607"/>
    <w:rsid w:val="00EE1C8F"/>
    <w:rsid w:val="00EE51CC"/>
    <w:rsid w:val="00EE551E"/>
    <w:rsid w:val="00EE55B7"/>
    <w:rsid w:val="00EE564B"/>
    <w:rsid w:val="00EE644A"/>
    <w:rsid w:val="00EE73A7"/>
    <w:rsid w:val="00EE77E7"/>
    <w:rsid w:val="00EF0164"/>
    <w:rsid w:val="00EF17CF"/>
    <w:rsid w:val="00EF2915"/>
    <w:rsid w:val="00EF3B4E"/>
    <w:rsid w:val="00EF41A5"/>
    <w:rsid w:val="00EF4202"/>
    <w:rsid w:val="00EF43F2"/>
    <w:rsid w:val="00EF469C"/>
    <w:rsid w:val="00EF4AE9"/>
    <w:rsid w:val="00EF7759"/>
    <w:rsid w:val="00EF7D60"/>
    <w:rsid w:val="00EF7FD2"/>
    <w:rsid w:val="00F00C5A"/>
    <w:rsid w:val="00F01371"/>
    <w:rsid w:val="00F017D7"/>
    <w:rsid w:val="00F01C46"/>
    <w:rsid w:val="00F0228C"/>
    <w:rsid w:val="00F0273F"/>
    <w:rsid w:val="00F02EA2"/>
    <w:rsid w:val="00F034F0"/>
    <w:rsid w:val="00F0397A"/>
    <w:rsid w:val="00F04746"/>
    <w:rsid w:val="00F05E73"/>
    <w:rsid w:val="00F06049"/>
    <w:rsid w:val="00F06C79"/>
    <w:rsid w:val="00F06D38"/>
    <w:rsid w:val="00F0719B"/>
    <w:rsid w:val="00F075CC"/>
    <w:rsid w:val="00F07C2E"/>
    <w:rsid w:val="00F107AA"/>
    <w:rsid w:val="00F11C92"/>
    <w:rsid w:val="00F1216D"/>
    <w:rsid w:val="00F13522"/>
    <w:rsid w:val="00F13CCA"/>
    <w:rsid w:val="00F1406D"/>
    <w:rsid w:val="00F14577"/>
    <w:rsid w:val="00F15C97"/>
    <w:rsid w:val="00F17068"/>
    <w:rsid w:val="00F209B4"/>
    <w:rsid w:val="00F21377"/>
    <w:rsid w:val="00F21887"/>
    <w:rsid w:val="00F21B22"/>
    <w:rsid w:val="00F21EFD"/>
    <w:rsid w:val="00F2347E"/>
    <w:rsid w:val="00F24ABA"/>
    <w:rsid w:val="00F2677E"/>
    <w:rsid w:val="00F269B2"/>
    <w:rsid w:val="00F26A59"/>
    <w:rsid w:val="00F27146"/>
    <w:rsid w:val="00F279CA"/>
    <w:rsid w:val="00F30E4C"/>
    <w:rsid w:val="00F315B6"/>
    <w:rsid w:val="00F31B59"/>
    <w:rsid w:val="00F330D1"/>
    <w:rsid w:val="00F34606"/>
    <w:rsid w:val="00F35184"/>
    <w:rsid w:val="00F36DC9"/>
    <w:rsid w:val="00F379C6"/>
    <w:rsid w:val="00F37AE7"/>
    <w:rsid w:val="00F40728"/>
    <w:rsid w:val="00F40C45"/>
    <w:rsid w:val="00F41162"/>
    <w:rsid w:val="00F41BC9"/>
    <w:rsid w:val="00F45C7D"/>
    <w:rsid w:val="00F46B86"/>
    <w:rsid w:val="00F46EE1"/>
    <w:rsid w:val="00F47C23"/>
    <w:rsid w:val="00F47C8B"/>
    <w:rsid w:val="00F509F1"/>
    <w:rsid w:val="00F50D4B"/>
    <w:rsid w:val="00F519AE"/>
    <w:rsid w:val="00F521EB"/>
    <w:rsid w:val="00F524E1"/>
    <w:rsid w:val="00F52B49"/>
    <w:rsid w:val="00F52DC1"/>
    <w:rsid w:val="00F5412D"/>
    <w:rsid w:val="00F54E83"/>
    <w:rsid w:val="00F553C0"/>
    <w:rsid w:val="00F5687E"/>
    <w:rsid w:val="00F56D89"/>
    <w:rsid w:val="00F5783A"/>
    <w:rsid w:val="00F603B8"/>
    <w:rsid w:val="00F60CA6"/>
    <w:rsid w:val="00F61115"/>
    <w:rsid w:val="00F61303"/>
    <w:rsid w:val="00F62455"/>
    <w:rsid w:val="00F6255C"/>
    <w:rsid w:val="00F6345B"/>
    <w:rsid w:val="00F64377"/>
    <w:rsid w:val="00F653F6"/>
    <w:rsid w:val="00F6717B"/>
    <w:rsid w:val="00F6725B"/>
    <w:rsid w:val="00F67367"/>
    <w:rsid w:val="00F67DAB"/>
    <w:rsid w:val="00F67F20"/>
    <w:rsid w:val="00F7016D"/>
    <w:rsid w:val="00F70EC1"/>
    <w:rsid w:val="00F71B45"/>
    <w:rsid w:val="00F729D5"/>
    <w:rsid w:val="00F72D8D"/>
    <w:rsid w:val="00F73747"/>
    <w:rsid w:val="00F74445"/>
    <w:rsid w:val="00F74B96"/>
    <w:rsid w:val="00F7541C"/>
    <w:rsid w:val="00F7571C"/>
    <w:rsid w:val="00F7581A"/>
    <w:rsid w:val="00F76841"/>
    <w:rsid w:val="00F7688F"/>
    <w:rsid w:val="00F7701F"/>
    <w:rsid w:val="00F8005E"/>
    <w:rsid w:val="00F81B50"/>
    <w:rsid w:val="00F82114"/>
    <w:rsid w:val="00F822FA"/>
    <w:rsid w:val="00F83B80"/>
    <w:rsid w:val="00F85AA2"/>
    <w:rsid w:val="00F85BDD"/>
    <w:rsid w:val="00F85D2A"/>
    <w:rsid w:val="00F86286"/>
    <w:rsid w:val="00F8691C"/>
    <w:rsid w:val="00F86B79"/>
    <w:rsid w:val="00F86F21"/>
    <w:rsid w:val="00F905AE"/>
    <w:rsid w:val="00F91304"/>
    <w:rsid w:val="00F922A9"/>
    <w:rsid w:val="00F92521"/>
    <w:rsid w:val="00F92F26"/>
    <w:rsid w:val="00F93F73"/>
    <w:rsid w:val="00F94456"/>
    <w:rsid w:val="00F9472A"/>
    <w:rsid w:val="00F968AF"/>
    <w:rsid w:val="00F96921"/>
    <w:rsid w:val="00F96F79"/>
    <w:rsid w:val="00F97ACF"/>
    <w:rsid w:val="00FA08B7"/>
    <w:rsid w:val="00FA1150"/>
    <w:rsid w:val="00FA1410"/>
    <w:rsid w:val="00FA14F9"/>
    <w:rsid w:val="00FA1650"/>
    <w:rsid w:val="00FA1673"/>
    <w:rsid w:val="00FA205A"/>
    <w:rsid w:val="00FA25F9"/>
    <w:rsid w:val="00FA26AC"/>
    <w:rsid w:val="00FA2ECD"/>
    <w:rsid w:val="00FA322C"/>
    <w:rsid w:val="00FA3919"/>
    <w:rsid w:val="00FA4BD5"/>
    <w:rsid w:val="00FA537F"/>
    <w:rsid w:val="00FA54E4"/>
    <w:rsid w:val="00FA685F"/>
    <w:rsid w:val="00FA6C00"/>
    <w:rsid w:val="00FA6C46"/>
    <w:rsid w:val="00FA6D88"/>
    <w:rsid w:val="00FA7805"/>
    <w:rsid w:val="00FB0A6B"/>
    <w:rsid w:val="00FB17D4"/>
    <w:rsid w:val="00FB1F3E"/>
    <w:rsid w:val="00FB28AC"/>
    <w:rsid w:val="00FB2E0C"/>
    <w:rsid w:val="00FB390E"/>
    <w:rsid w:val="00FB50C1"/>
    <w:rsid w:val="00FB5E16"/>
    <w:rsid w:val="00FB5E5C"/>
    <w:rsid w:val="00FB6E11"/>
    <w:rsid w:val="00FB765C"/>
    <w:rsid w:val="00FB7B4C"/>
    <w:rsid w:val="00FC1261"/>
    <w:rsid w:val="00FC15DA"/>
    <w:rsid w:val="00FC39F3"/>
    <w:rsid w:val="00FC4402"/>
    <w:rsid w:val="00FC4464"/>
    <w:rsid w:val="00FC605E"/>
    <w:rsid w:val="00FC637C"/>
    <w:rsid w:val="00FC6936"/>
    <w:rsid w:val="00FC69B6"/>
    <w:rsid w:val="00FC7C49"/>
    <w:rsid w:val="00FC7D40"/>
    <w:rsid w:val="00FD0497"/>
    <w:rsid w:val="00FD0F60"/>
    <w:rsid w:val="00FD1150"/>
    <w:rsid w:val="00FD1A00"/>
    <w:rsid w:val="00FD26A2"/>
    <w:rsid w:val="00FD2F32"/>
    <w:rsid w:val="00FD2F65"/>
    <w:rsid w:val="00FD2F7C"/>
    <w:rsid w:val="00FD30A5"/>
    <w:rsid w:val="00FD335D"/>
    <w:rsid w:val="00FD3643"/>
    <w:rsid w:val="00FD4E71"/>
    <w:rsid w:val="00FD6170"/>
    <w:rsid w:val="00FD72E8"/>
    <w:rsid w:val="00FD74D1"/>
    <w:rsid w:val="00FD7DD1"/>
    <w:rsid w:val="00FE0630"/>
    <w:rsid w:val="00FE0B5D"/>
    <w:rsid w:val="00FE0D94"/>
    <w:rsid w:val="00FE1BA1"/>
    <w:rsid w:val="00FE1D40"/>
    <w:rsid w:val="00FE1EC9"/>
    <w:rsid w:val="00FE28A2"/>
    <w:rsid w:val="00FE4313"/>
    <w:rsid w:val="00FE4F7E"/>
    <w:rsid w:val="00FE5089"/>
    <w:rsid w:val="00FE5BE8"/>
    <w:rsid w:val="00FE5D9B"/>
    <w:rsid w:val="00FE6885"/>
    <w:rsid w:val="00FE7111"/>
    <w:rsid w:val="00FF01FF"/>
    <w:rsid w:val="00FF02EF"/>
    <w:rsid w:val="00FF03B5"/>
    <w:rsid w:val="00FF139F"/>
    <w:rsid w:val="00FF1863"/>
    <w:rsid w:val="00FF2707"/>
    <w:rsid w:val="00FF298A"/>
    <w:rsid w:val="00FF2A57"/>
    <w:rsid w:val="00FF2E60"/>
    <w:rsid w:val="00FF346D"/>
    <w:rsid w:val="00FF3597"/>
    <w:rsid w:val="00FF3857"/>
    <w:rsid w:val="00FF393E"/>
    <w:rsid w:val="00FF40BD"/>
    <w:rsid w:val="00FF45F0"/>
    <w:rsid w:val="00FF4A7F"/>
    <w:rsid w:val="00FF5FD6"/>
    <w:rsid w:val="00FF74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B6B6CF"/>
  <w15:docId w15:val="{EDAD7FCE-D5F6-492E-941D-164E53D2B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30D1"/>
    <w:pPr>
      <w:spacing w:line="276" w:lineRule="auto"/>
    </w:pPr>
    <w:rPr>
      <w:rFonts w:ascii="RijksoverheidSansHeading" w:hAnsi="RijksoverheidSansHeading" w:cs="Arial"/>
      <w:sz w:val="18"/>
    </w:rPr>
  </w:style>
  <w:style w:type="paragraph" w:styleId="Kop1">
    <w:name w:val="heading 1"/>
    <w:aliases w:val="Section Heading,Hoofdstuk,hoofdstuk,sectionHeading,h1,1,051,Hoofstuk,Level Heading 1,Hoofdstuk-kop,BP Heading 1,Heading 1 Char Char,Tempo Heading 1,heading1,Antraste 1,Kop 1 Char1,Kop 1 Char Char,k1,k1 + Arial Narrow,Left:  -0,39&quot;,Heading,Part,H1"/>
    <w:basedOn w:val="Standaard"/>
    <w:next w:val="Standaard"/>
    <w:link w:val="Kop1Char"/>
    <w:qFormat/>
    <w:rsid w:val="009B0AC6"/>
    <w:pPr>
      <w:keepNext/>
      <w:numPr>
        <w:numId w:val="3"/>
      </w:numPr>
      <w:tabs>
        <w:tab w:val="clear" w:pos="1137"/>
        <w:tab w:val="num" w:pos="854"/>
        <w:tab w:val="left" w:pos="1134"/>
        <w:tab w:val="num" w:pos="1421"/>
      </w:tabs>
      <w:spacing w:before="240" w:after="120"/>
      <w:ind w:left="573" w:hanging="573"/>
      <w:outlineLvl w:val="0"/>
    </w:pPr>
    <w:rPr>
      <w:b/>
      <w:color w:val="2D6CB9"/>
      <w:sz w:val="24"/>
    </w:rPr>
  </w:style>
  <w:style w:type="paragraph" w:styleId="Kop2">
    <w:name w:val="heading 2"/>
    <w:aliases w:val="Reset numbering,h2,paragraaf,Paragraaf,k2,052,Annex Kop 2,Vet + inhoudsopg-niveau 2,Paragraaf (1.1),ips_paragraaf,Chapter Title,Paragrf 2,Bold 14,L2,Tempo Heading 2,Kapitel,Header 2,l2,Level 2 Head,H2,A,(Alt+2),H21,2,2scr,Ko,Numbered - 2,H"/>
    <w:basedOn w:val="Standaard"/>
    <w:next w:val="Standaard"/>
    <w:link w:val="Kop2Char"/>
    <w:qFormat/>
    <w:rsid w:val="002F72D9"/>
    <w:pPr>
      <w:numPr>
        <w:ilvl w:val="1"/>
        <w:numId w:val="3"/>
      </w:numPr>
      <w:spacing w:before="120"/>
      <w:ind w:left="709" w:right="-851" w:hanging="709"/>
      <w:outlineLvl w:val="1"/>
    </w:pPr>
  </w:style>
  <w:style w:type="paragraph" w:styleId="Kop3">
    <w:name w:val="heading 3"/>
    <w:aliases w:val="Level 1 - 1,Voorwoord,053,h3,subparagraaf,Sub-paragraaf,Subparagraaf,niveau3,Sub-Paragraaf,Annex Kop 3,Vet + inhoudsopg-niveau 3,3,ips_subparagraaf,Untertitel 3,Bold 12,L3,Tempo Heading 3,e,e1,e2,e3,e4,e5,e6,e7,e8,e9,e10,e11,e12,e13,heading 3,l3"/>
    <w:basedOn w:val="Kop2"/>
    <w:next w:val="Standaard"/>
    <w:link w:val="Kop3Char"/>
    <w:qFormat/>
    <w:rsid w:val="00483575"/>
    <w:pPr>
      <w:numPr>
        <w:ilvl w:val="2"/>
      </w:numPr>
      <w:outlineLvl w:val="2"/>
    </w:pPr>
  </w:style>
  <w:style w:type="paragraph" w:styleId="Kop4">
    <w:name w:val="heading 4"/>
    <w:aliases w:val="Level 2 - a,054,BP Heading 4,Tempo Heading 4,SDW Heading 4,H4,h4,chapitre 1.1.1.1,Contrat 4,Sub-paragraph,Subhead C,Heading 4(war),DNV-H4,Map Title,head 4,h41,head 41,H41,h42,head 42,H42,h43,head 43,H43,h411,head 411,H411,h421,head 421,H421,4,h44"/>
    <w:basedOn w:val="Kop2"/>
    <w:next w:val="Standaard"/>
    <w:qFormat/>
    <w:rsid w:val="006A3E45"/>
    <w:pPr>
      <w:tabs>
        <w:tab w:val="left" w:pos="864"/>
      </w:tabs>
      <w:ind w:left="864" w:hanging="864"/>
      <w:outlineLvl w:val="3"/>
    </w:pPr>
  </w:style>
  <w:style w:type="paragraph" w:styleId="Kop5">
    <w:name w:val="heading 5"/>
    <w:aliases w:val="Level 3 - i,H5"/>
    <w:basedOn w:val="Kop4"/>
    <w:next w:val="Standaard"/>
    <w:uiPriority w:val="9"/>
    <w:qFormat/>
    <w:rsid w:val="006A3E45"/>
    <w:pPr>
      <w:tabs>
        <w:tab w:val="clear" w:pos="864"/>
        <w:tab w:val="left" w:pos="1008"/>
      </w:tabs>
      <w:ind w:left="1008" w:hanging="1008"/>
      <w:outlineLvl w:val="4"/>
    </w:pPr>
  </w:style>
  <w:style w:type="paragraph" w:styleId="Kop6">
    <w:name w:val="heading 6"/>
    <w:aliases w:val="Legal Level 1."/>
    <w:basedOn w:val="Kop4"/>
    <w:next w:val="Standaard"/>
    <w:uiPriority w:val="9"/>
    <w:qFormat/>
    <w:rsid w:val="00F330D1"/>
    <w:pPr>
      <w:tabs>
        <w:tab w:val="clear" w:pos="864"/>
        <w:tab w:val="left" w:pos="1152"/>
      </w:tabs>
      <w:ind w:left="1152" w:hanging="1152"/>
      <w:outlineLvl w:val="5"/>
    </w:pPr>
  </w:style>
  <w:style w:type="paragraph" w:styleId="Kop7">
    <w:name w:val="heading 7"/>
    <w:aliases w:val="Legal Level 1.1."/>
    <w:basedOn w:val="Kop4"/>
    <w:next w:val="Standaard"/>
    <w:uiPriority w:val="9"/>
    <w:qFormat/>
    <w:rsid w:val="006A3E45"/>
    <w:pPr>
      <w:tabs>
        <w:tab w:val="clear" w:pos="864"/>
        <w:tab w:val="left" w:pos="1296"/>
      </w:tabs>
      <w:ind w:left="1296" w:hanging="1296"/>
      <w:outlineLvl w:val="6"/>
    </w:pPr>
  </w:style>
  <w:style w:type="paragraph" w:styleId="Kop8">
    <w:name w:val="heading 8"/>
    <w:aliases w:val="Legal Level 1.1.1."/>
    <w:basedOn w:val="Kop4"/>
    <w:next w:val="Standaard"/>
    <w:uiPriority w:val="9"/>
    <w:qFormat/>
    <w:rsid w:val="006A3E45"/>
    <w:pPr>
      <w:tabs>
        <w:tab w:val="clear" w:pos="864"/>
        <w:tab w:val="left" w:pos="1440"/>
      </w:tabs>
      <w:ind w:left="1440" w:hanging="1440"/>
      <w:outlineLvl w:val="7"/>
    </w:pPr>
  </w:style>
  <w:style w:type="paragraph" w:styleId="Kop9">
    <w:name w:val="heading 9"/>
    <w:aliases w:val="Legal Level 1.1.1.1."/>
    <w:basedOn w:val="Kop4"/>
    <w:next w:val="Standaard"/>
    <w:uiPriority w:val="9"/>
    <w:qFormat/>
    <w:rsid w:val="006A3E45"/>
    <w:pPr>
      <w:tabs>
        <w:tab w:val="clear" w:pos="864"/>
        <w:tab w:val="left" w:pos="1584"/>
      </w:tabs>
      <w:ind w:left="1584" w:hanging="1584"/>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6A3E45"/>
    <w:rPr>
      <w:rFonts w:ascii="Tahoma" w:hAnsi="Tahoma" w:cs="Swis721 BT"/>
      <w:sz w:val="16"/>
      <w:szCs w:val="16"/>
    </w:rPr>
  </w:style>
  <w:style w:type="character" w:styleId="Verwijzingopmerking">
    <w:name w:val="annotation reference"/>
    <w:uiPriority w:val="99"/>
    <w:rsid w:val="006A3E45"/>
    <w:rPr>
      <w:sz w:val="16"/>
      <w:szCs w:val="16"/>
    </w:rPr>
  </w:style>
  <w:style w:type="paragraph" w:styleId="Tekstopmerking">
    <w:name w:val="annotation text"/>
    <w:basedOn w:val="Standaard"/>
    <w:link w:val="TekstopmerkingChar"/>
    <w:uiPriority w:val="99"/>
    <w:rsid w:val="006A3E45"/>
    <w:rPr>
      <w:rFonts w:ascii="Times New Roman" w:hAnsi="Times New Roman" w:cs="Times New Roman"/>
      <w:sz w:val="20"/>
    </w:rPr>
  </w:style>
  <w:style w:type="paragraph" w:styleId="Onderwerpvanopmerking">
    <w:name w:val="annotation subject"/>
    <w:basedOn w:val="Tekstopmerking"/>
    <w:next w:val="Tekstopmerking"/>
    <w:semiHidden/>
    <w:rsid w:val="006A3E45"/>
    <w:rPr>
      <w:rFonts w:ascii="Arial" w:hAnsi="Arial" w:cs="Arial"/>
      <w:b/>
      <w:bCs/>
    </w:rPr>
  </w:style>
  <w:style w:type="paragraph" w:styleId="Inhopg1">
    <w:name w:val="toc 1"/>
    <w:basedOn w:val="Standaard"/>
    <w:next w:val="Standaard"/>
    <w:uiPriority w:val="39"/>
    <w:rsid w:val="006A3E45"/>
    <w:pPr>
      <w:tabs>
        <w:tab w:val="left" w:pos="1134"/>
        <w:tab w:val="right" w:leader="dot" w:pos="9062"/>
      </w:tabs>
      <w:spacing w:before="240"/>
    </w:pPr>
    <w:rPr>
      <w:noProof/>
    </w:rPr>
  </w:style>
  <w:style w:type="paragraph" w:styleId="Voettekst">
    <w:name w:val="footer"/>
    <w:basedOn w:val="Standaard"/>
    <w:semiHidden/>
    <w:rsid w:val="006A3E45"/>
    <w:pPr>
      <w:tabs>
        <w:tab w:val="center" w:pos="4536"/>
        <w:tab w:val="right" w:pos="9072"/>
      </w:tabs>
    </w:pPr>
  </w:style>
  <w:style w:type="paragraph" w:styleId="Koptekst">
    <w:name w:val="header"/>
    <w:aliases w:val="foote,h,DP-standaard"/>
    <w:basedOn w:val="Standaard"/>
    <w:rsid w:val="006A3E45"/>
    <w:pPr>
      <w:tabs>
        <w:tab w:val="center" w:pos="4536"/>
        <w:tab w:val="right" w:pos="9072"/>
      </w:tabs>
    </w:pPr>
  </w:style>
  <w:style w:type="paragraph" w:styleId="Standaardinspringing">
    <w:name w:val="Normal Indent"/>
    <w:aliases w:val="Standaard 1x  inspringen"/>
    <w:basedOn w:val="Standaard"/>
    <w:uiPriority w:val="99"/>
    <w:rsid w:val="006A3E45"/>
    <w:pPr>
      <w:ind w:left="708"/>
    </w:pPr>
  </w:style>
  <w:style w:type="paragraph" w:customStyle="1" w:styleId="Opmaakprofielzondernaam">
    <w:name w:val="Opmaakprofiel zonder naam"/>
    <w:rsid w:val="006A3E45"/>
    <w:rPr>
      <w:rFonts w:ascii="Arial" w:hAnsi="Arial" w:cs="Arial"/>
    </w:rPr>
  </w:style>
  <w:style w:type="paragraph" w:styleId="Plattetekst2">
    <w:name w:val="Body Text 2"/>
    <w:basedOn w:val="Standaard"/>
    <w:semiHidden/>
    <w:rsid w:val="006A3E45"/>
  </w:style>
  <w:style w:type="paragraph" w:styleId="Tekstzonderopmaak">
    <w:name w:val="Plain Text"/>
    <w:basedOn w:val="Standaard"/>
    <w:semiHidden/>
    <w:rsid w:val="006A3E45"/>
    <w:rPr>
      <w:rFonts w:ascii="Courier New" w:hAnsi="Courier New" w:cs="MS Mincho"/>
    </w:rPr>
  </w:style>
  <w:style w:type="paragraph" w:styleId="Plattetekst">
    <w:name w:val="Body Text"/>
    <w:aliases w:val="Body Text Char,Body Text Char1 Char1,Body Text Char Char Char1,Body Text Char1 Char Char,Body Text Char Char Char Char,Body Text Char Char1 Char,b,Platte tekst Char,Platte tekst Char Char,Platte tekst Char2 Char Char"/>
    <w:basedOn w:val="Standaard"/>
    <w:semiHidden/>
    <w:rsid w:val="006A3E45"/>
  </w:style>
  <w:style w:type="paragraph" w:customStyle="1" w:styleId="BodyText21">
    <w:name w:val="Body Text 21"/>
    <w:basedOn w:val="Standaard"/>
    <w:rsid w:val="006A3E4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Pr>
      <w:b/>
      <w:sz w:val="36"/>
    </w:rPr>
  </w:style>
  <w:style w:type="paragraph" w:styleId="Voetnoottekst">
    <w:name w:val="footnote text"/>
    <w:basedOn w:val="Standaard"/>
    <w:semiHidden/>
    <w:rsid w:val="006A3E45"/>
    <w:pPr>
      <w:tabs>
        <w:tab w:val="left" w:pos="1260"/>
      </w:tabs>
      <w:ind w:left="720" w:hanging="720"/>
    </w:pPr>
    <w:rPr>
      <w:kern w:val="2"/>
      <w:sz w:val="16"/>
      <w:lang w:val="nl"/>
    </w:rPr>
  </w:style>
  <w:style w:type="character" w:styleId="Voetnootmarkering">
    <w:name w:val="footnote reference"/>
    <w:semiHidden/>
    <w:rsid w:val="006A3E45"/>
    <w:rPr>
      <w:vertAlign w:val="superscript"/>
    </w:rPr>
  </w:style>
  <w:style w:type="paragraph" w:styleId="Plattetekstinspringen">
    <w:name w:val="Body Text Indent"/>
    <w:basedOn w:val="Standaard"/>
    <w:semiHidden/>
    <w:rsid w:val="006A3E45"/>
    <w:pPr>
      <w:tabs>
        <w:tab w:val="left" w:pos="993"/>
      </w:tabs>
      <w:ind w:left="567"/>
    </w:pPr>
  </w:style>
  <w:style w:type="paragraph" w:styleId="Inhopg2">
    <w:name w:val="toc 2"/>
    <w:basedOn w:val="Standaard"/>
    <w:next w:val="Standaard"/>
    <w:autoRedefine/>
    <w:uiPriority w:val="39"/>
    <w:rsid w:val="006A3E45"/>
    <w:pPr>
      <w:ind w:left="240"/>
    </w:pPr>
  </w:style>
  <w:style w:type="paragraph" w:styleId="Inhopg3">
    <w:name w:val="toc 3"/>
    <w:basedOn w:val="Standaard"/>
    <w:next w:val="Standaard"/>
    <w:autoRedefine/>
    <w:uiPriority w:val="39"/>
    <w:rsid w:val="006A3E45"/>
    <w:pPr>
      <w:ind w:left="480"/>
    </w:pPr>
  </w:style>
  <w:style w:type="paragraph" w:styleId="Inhopg4">
    <w:name w:val="toc 4"/>
    <w:basedOn w:val="Standaard"/>
    <w:next w:val="Standaard"/>
    <w:autoRedefine/>
    <w:uiPriority w:val="39"/>
    <w:rsid w:val="006A3E45"/>
    <w:pPr>
      <w:ind w:left="720"/>
    </w:pPr>
  </w:style>
  <w:style w:type="paragraph" w:styleId="Inhopg5">
    <w:name w:val="toc 5"/>
    <w:basedOn w:val="Standaard"/>
    <w:next w:val="Standaard"/>
    <w:autoRedefine/>
    <w:uiPriority w:val="39"/>
    <w:rsid w:val="006A3E45"/>
    <w:pPr>
      <w:ind w:left="960"/>
    </w:pPr>
  </w:style>
  <w:style w:type="paragraph" w:styleId="Inhopg6">
    <w:name w:val="toc 6"/>
    <w:basedOn w:val="Standaard"/>
    <w:next w:val="Standaard"/>
    <w:autoRedefine/>
    <w:uiPriority w:val="39"/>
    <w:rsid w:val="006A3E45"/>
    <w:pPr>
      <w:ind w:left="1200"/>
    </w:pPr>
  </w:style>
  <w:style w:type="paragraph" w:styleId="Inhopg7">
    <w:name w:val="toc 7"/>
    <w:basedOn w:val="Standaard"/>
    <w:next w:val="Standaard"/>
    <w:autoRedefine/>
    <w:uiPriority w:val="39"/>
    <w:rsid w:val="006A3E45"/>
    <w:pPr>
      <w:ind w:left="1440"/>
    </w:pPr>
  </w:style>
  <w:style w:type="paragraph" w:styleId="Inhopg8">
    <w:name w:val="toc 8"/>
    <w:basedOn w:val="Standaard"/>
    <w:next w:val="Standaard"/>
    <w:autoRedefine/>
    <w:uiPriority w:val="39"/>
    <w:rsid w:val="006A3E45"/>
    <w:pPr>
      <w:ind w:left="1680"/>
    </w:pPr>
  </w:style>
  <w:style w:type="paragraph" w:styleId="Inhopg9">
    <w:name w:val="toc 9"/>
    <w:basedOn w:val="Standaard"/>
    <w:next w:val="Standaard"/>
    <w:autoRedefine/>
    <w:uiPriority w:val="39"/>
    <w:rsid w:val="006A3E45"/>
    <w:pPr>
      <w:ind w:left="1920"/>
    </w:pPr>
  </w:style>
  <w:style w:type="paragraph" w:customStyle="1" w:styleId="kop10">
    <w:name w:val="kop1"/>
    <w:basedOn w:val="Standaard"/>
    <w:next w:val="Standaard"/>
    <w:rsid w:val="006A3E45"/>
    <w:pPr>
      <w:pageBreakBefore/>
      <w:numPr>
        <w:numId w:val="2"/>
      </w:numPr>
      <w:spacing w:after="240"/>
    </w:pPr>
    <w:rPr>
      <w:rFonts w:ascii="Swis721 BT" w:hAnsi="Swis721 BT"/>
      <w:sz w:val="28"/>
    </w:rPr>
  </w:style>
  <w:style w:type="paragraph" w:customStyle="1" w:styleId="Bijlage">
    <w:name w:val="Bijlage"/>
    <w:basedOn w:val="Standaard"/>
    <w:rsid w:val="006A3E45"/>
  </w:style>
  <w:style w:type="paragraph" w:customStyle="1" w:styleId="kop20">
    <w:name w:val="kop2"/>
    <w:basedOn w:val="Standaard"/>
    <w:next w:val="Standaard"/>
    <w:rsid w:val="006A3E45"/>
    <w:pPr>
      <w:keepNext/>
      <w:numPr>
        <w:ilvl w:val="1"/>
        <w:numId w:val="2"/>
      </w:numPr>
      <w:spacing w:before="120" w:after="120"/>
    </w:pPr>
    <w:rPr>
      <w:rFonts w:ascii="Swis721 BT" w:hAnsi="Swis721 BT"/>
    </w:rPr>
  </w:style>
  <w:style w:type="paragraph" w:customStyle="1" w:styleId="kop30">
    <w:name w:val="kop3"/>
    <w:basedOn w:val="Standaard"/>
    <w:next w:val="Standaard"/>
    <w:rsid w:val="006A3E45"/>
    <w:pPr>
      <w:keepNext/>
      <w:numPr>
        <w:ilvl w:val="2"/>
        <w:numId w:val="2"/>
      </w:numPr>
      <w:spacing w:before="120" w:after="120"/>
    </w:pPr>
    <w:rPr>
      <w:rFonts w:ascii="Swis721 BT" w:hAnsi="Swis721 BT"/>
      <w:sz w:val="20"/>
    </w:rPr>
  </w:style>
  <w:style w:type="paragraph" w:customStyle="1" w:styleId="Ballontekst1">
    <w:name w:val="Ballontekst1"/>
    <w:basedOn w:val="Standaard"/>
    <w:semiHidden/>
    <w:rsid w:val="006A3E45"/>
    <w:rPr>
      <w:rFonts w:ascii="Tahoma" w:hAnsi="Tahoma" w:cs="Swis721 BT"/>
      <w:sz w:val="16"/>
      <w:szCs w:val="16"/>
    </w:rPr>
  </w:style>
  <w:style w:type="character" w:styleId="Zwaar">
    <w:name w:val="Strong"/>
    <w:qFormat/>
    <w:rsid w:val="006A3E45"/>
    <w:rPr>
      <w:b/>
    </w:rPr>
  </w:style>
  <w:style w:type="paragraph" w:styleId="Plattetekstinspringen2">
    <w:name w:val="Body Text Indent 2"/>
    <w:basedOn w:val="Standaard"/>
    <w:semiHidden/>
    <w:rsid w:val="006A3E45"/>
    <w:pPr>
      <w:ind w:left="570"/>
    </w:pPr>
  </w:style>
  <w:style w:type="paragraph" w:customStyle="1" w:styleId="teXt">
    <w:name w:val="teXt"/>
    <w:basedOn w:val="Standaard"/>
    <w:rsid w:val="006A3E45"/>
    <w:pPr>
      <w:spacing w:before="260" w:line="260" w:lineRule="exact"/>
    </w:pPr>
    <w:rPr>
      <w:rFonts w:ascii="Times" w:hAnsi="Times"/>
      <w:sz w:val="22"/>
      <w:lang w:va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483575"/>
    <w:pPr>
      <w:spacing w:after="200"/>
      <w:ind w:left="720"/>
      <w:contextualSpacing/>
    </w:pPr>
    <w:rPr>
      <w:rFonts w:cs="Times New Roman"/>
      <w:szCs w:val="22"/>
      <w:lang w:val="en-US" w:eastAsia="en-US" w:bidi="en-US"/>
    </w:rPr>
  </w:style>
  <w:style w:type="paragraph" w:styleId="Lijstopsomteken">
    <w:name w:val="List Bullet"/>
    <w:basedOn w:val="Standaard"/>
    <w:semiHidden/>
    <w:unhideWhenUsed/>
    <w:rsid w:val="006A3E45"/>
    <w:pPr>
      <w:numPr>
        <w:numId w:val="4"/>
      </w:numPr>
      <w:contextualSpacing/>
    </w:pPr>
  </w:style>
  <w:style w:type="character" w:customStyle="1" w:styleId="KoptekstChar">
    <w:name w:val="Koptekst Char"/>
    <w:rsid w:val="006A3E45"/>
    <w:rPr>
      <w:rFonts w:ascii="Arial" w:hAnsi="Arial" w:cs="Arial"/>
      <w:sz w:val="24"/>
    </w:rPr>
  </w:style>
  <w:style w:type="paragraph" w:styleId="Plattetekstinspringen3">
    <w:name w:val="Body Text Indent 3"/>
    <w:basedOn w:val="Standaard"/>
    <w:semiHidden/>
    <w:rsid w:val="006A3E45"/>
    <w:pPr>
      <w:ind w:left="567" w:hanging="567"/>
    </w:pPr>
    <w:rPr>
      <w:sz w:val="16"/>
    </w:rPr>
  </w:style>
  <w:style w:type="character" w:styleId="Hyperlink">
    <w:name w:val="Hyperlink"/>
    <w:uiPriority w:val="99"/>
    <w:unhideWhenUsed/>
    <w:rsid w:val="006A3E45"/>
    <w:rPr>
      <w:color w:val="0000FF"/>
      <w:u w:val="single"/>
    </w:rPr>
  </w:style>
  <w:style w:type="paragraph" w:styleId="Documentstructuur">
    <w:name w:val="Document Map"/>
    <w:basedOn w:val="Standaard"/>
    <w:semiHidden/>
    <w:rsid w:val="006A3E45"/>
    <w:pPr>
      <w:shd w:val="clear" w:color="auto" w:fill="000080"/>
    </w:pPr>
    <w:rPr>
      <w:rFonts w:ascii="Tahoma" w:hAnsi="Tahoma"/>
    </w:rPr>
  </w:style>
  <w:style w:type="paragraph" w:customStyle="1" w:styleId="Standaard-tabel">
    <w:name w:val="Standaard-tabel"/>
    <w:basedOn w:val="Standaard"/>
    <w:rsid w:val="006A3E45"/>
    <w:pPr>
      <w:suppressAutoHyphens/>
      <w:spacing w:line="240" w:lineRule="atLeast"/>
    </w:pPr>
    <w:rPr>
      <w:rFonts w:eastAsia="MS Mincho" w:cs="Times New Roman"/>
      <w:sz w:val="19"/>
    </w:rPr>
  </w:style>
  <w:style w:type="paragraph" w:customStyle="1" w:styleId="lijst1producttemplate">
    <w:name w:val="lijst1 product template"/>
    <w:basedOn w:val="Standaard"/>
    <w:rsid w:val="006A3E45"/>
    <w:pPr>
      <w:widowControl w:val="0"/>
      <w:numPr>
        <w:numId w:val="6"/>
      </w:numPr>
      <w:spacing w:line="240" w:lineRule="atLeast"/>
    </w:pPr>
    <w:rPr>
      <w:spacing w:val="5"/>
      <w:sz w:val="19"/>
    </w:rPr>
  </w:style>
  <w:style w:type="paragraph" w:styleId="Titel">
    <w:name w:val="Title"/>
    <w:basedOn w:val="Standaard"/>
    <w:link w:val="TitelChar"/>
    <w:qFormat/>
    <w:rsid w:val="00417883"/>
    <w:pPr>
      <w:widowControl w:val="0"/>
      <w:spacing w:line="240" w:lineRule="atLeast"/>
    </w:pPr>
    <w:rPr>
      <w:b/>
      <w:color w:val="3278CC"/>
      <w:spacing w:val="5"/>
      <w:sz w:val="28"/>
    </w:rPr>
  </w:style>
  <w:style w:type="paragraph" w:customStyle="1" w:styleId="Normaalweb1">
    <w:name w:val="Normaal (web)1"/>
    <w:basedOn w:val="Standaard"/>
    <w:rsid w:val="006A3E45"/>
    <w:pPr>
      <w:spacing w:before="100" w:after="100"/>
    </w:pPr>
    <w:rPr>
      <w:rFonts w:ascii="Times New Roman" w:hAnsi="Times New Roman"/>
    </w:rPr>
  </w:style>
  <w:style w:type="character" w:customStyle="1" w:styleId="Kop2Char">
    <w:name w:val="Kop 2 Char"/>
    <w:aliases w:val="Reset numbering Char,h2 Char,paragraaf Char,Paragraaf Char,k2 Char,052 Char,Annex Kop 2 Char,Vet + inhoudsopg-niveau 2 Char,Paragraaf (1.1) Char,ips_paragraaf Char,Chapter Title Char,Paragrf 2 Char,Bold 14 Char,L2 Char,Tempo Heading 2 Char"/>
    <w:basedOn w:val="Standaardalinea-lettertype"/>
    <w:link w:val="Kop2"/>
    <w:uiPriority w:val="9"/>
    <w:rsid w:val="002F72D9"/>
    <w:rPr>
      <w:rFonts w:ascii="RijksoverheidSansHeading" w:hAnsi="RijksoverheidSansHeading" w:cs="Arial"/>
      <w:sz w:val="18"/>
    </w:rPr>
  </w:style>
  <w:style w:type="character" w:customStyle="1" w:styleId="Kop1Char">
    <w:name w:val="Kop 1 Char"/>
    <w:aliases w:val="Section Heading Char,Hoofdstuk Char,hoofdstuk Char,sectionHeading Char,h1 Char,1 Char,051 Char,Hoofstuk Char,Level Heading 1 Char,Hoofdstuk-kop Char,BP Heading 1 Char,Heading 1 Char Char Char,Tempo Heading 1 Char,heading1 Char,Antraste 1 Char"/>
    <w:basedOn w:val="Standaardalinea-lettertype"/>
    <w:link w:val="Kop1"/>
    <w:rsid w:val="009B0AC6"/>
    <w:rPr>
      <w:rFonts w:ascii="RijksoverheidSansHeading" w:hAnsi="RijksoverheidSansHeading" w:cs="Arial"/>
      <w:b/>
      <w:color w:val="2D6CB9"/>
      <w:sz w:val="24"/>
    </w:rPr>
  </w:style>
  <w:style w:type="paragraph" w:styleId="Plattetekst3">
    <w:name w:val="Body Text 3"/>
    <w:basedOn w:val="Standaard"/>
    <w:link w:val="Plattetekst3Char"/>
    <w:uiPriority w:val="99"/>
    <w:semiHidden/>
    <w:unhideWhenUsed/>
    <w:rsid w:val="007B4D38"/>
    <w:pPr>
      <w:spacing w:after="120"/>
    </w:pPr>
    <w:rPr>
      <w:sz w:val="16"/>
      <w:szCs w:val="16"/>
    </w:rPr>
  </w:style>
  <w:style w:type="character" w:customStyle="1" w:styleId="Plattetekst3Char">
    <w:name w:val="Platte tekst 3 Char"/>
    <w:basedOn w:val="Standaardalinea-lettertype"/>
    <w:link w:val="Plattetekst3"/>
    <w:uiPriority w:val="99"/>
    <w:semiHidden/>
    <w:rsid w:val="007B4D38"/>
    <w:rPr>
      <w:rFonts w:ascii="Arial" w:hAnsi="Arial" w:cs="Arial"/>
      <w:sz w:val="16"/>
      <w:szCs w:val="16"/>
    </w:rPr>
  </w:style>
  <w:style w:type="paragraph" w:styleId="Revisie">
    <w:name w:val="Revision"/>
    <w:hidden/>
    <w:uiPriority w:val="99"/>
    <w:semiHidden/>
    <w:rsid w:val="004274BF"/>
    <w:rPr>
      <w:rFonts w:ascii="Arial" w:hAnsi="Arial" w:cs="Arial"/>
      <w:sz w:val="24"/>
    </w:rPr>
  </w:style>
  <w:style w:type="paragraph" w:styleId="Lijst2">
    <w:name w:val="List 2"/>
    <w:basedOn w:val="Standaard"/>
    <w:semiHidden/>
    <w:rsid w:val="00E43729"/>
    <w:pPr>
      <w:spacing w:line="270" w:lineRule="atLeast"/>
      <w:ind w:left="566" w:hanging="283"/>
    </w:pPr>
    <w:rPr>
      <w:noProof/>
      <w:spacing w:val="3"/>
      <w:sz w:val="19"/>
      <w:lang w:val="en-US"/>
    </w:rPr>
  </w:style>
  <w:style w:type="character" w:customStyle="1" w:styleId="TitelChar">
    <w:name w:val="Titel Char"/>
    <w:basedOn w:val="Standaardalinea-lettertype"/>
    <w:link w:val="Titel"/>
    <w:rsid w:val="00417883"/>
    <w:rPr>
      <w:rFonts w:ascii="RijksoverheidSansHeading" w:hAnsi="RijksoverheidSansHeading" w:cs="Arial"/>
      <w:b/>
      <w:color w:val="3278CC"/>
      <w:spacing w:val="5"/>
      <w:sz w:val="28"/>
    </w:rPr>
  </w:style>
  <w:style w:type="character" w:customStyle="1" w:styleId="TekstopmerkingChar">
    <w:name w:val="Tekst opmerking Char"/>
    <w:basedOn w:val="Standaardalinea-lettertype"/>
    <w:link w:val="Tekstopmerking"/>
    <w:uiPriority w:val="99"/>
    <w:rsid w:val="00112E9E"/>
    <w:rPr>
      <w:rFonts w:ascii="Times New Roman" w:hAnsi="Times New Roman"/>
    </w:rPr>
  </w:style>
  <w:style w:type="paragraph" w:customStyle="1" w:styleId="Plattetekstinspringen1">
    <w:name w:val="Platte tekst inspringen1"/>
    <w:basedOn w:val="Standaard"/>
    <w:rsid w:val="00A733A6"/>
    <w:pPr>
      <w:tabs>
        <w:tab w:val="left" w:pos="993"/>
      </w:tabs>
      <w:ind w:left="567"/>
    </w:pPr>
    <w:rPr>
      <w:rFonts w:cs="Times New Roman"/>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link w:val="Kop3"/>
    <w:rsid w:val="00483575"/>
    <w:rPr>
      <w:rFonts w:ascii="RijksoverheidSansHeading" w:hAnsi="RijksoverheidSansHeading" w:cs="Arial"/>
      <w:sz w:val="18"/>
    </w:rPr>
  </w:style>
  <w:style w:type="paragraph" w:styleId="Geenafstand">
    <w:name w:val="No Spacing"/>
    <w:uiPriority w:val="3"/>
    <w:qFormat/>
    <w:rsid w:val="00197738"/>
    <w:rPr>
      <w:rFonts w:ascii="Arial" w:hAnsi="Arial" w:cs="Arial"/>
      <w:sz w:val="24"/>
    </w:rPr>
  </w:style>
  <w:style w:type="paragraph" w:customStyle="1" w:styleId="Default">
    <w:name w:val="Default"/>
    <w:rsid w:val="000D2B6C"/>
    <w:pPr>
      <w:autoSpaceDE w:val="0"/>
      <w:autoSpaceDN w:val="0"/>
      <w:adjustRightInd w:val="0"/>
    </w:pPr>
    <w:rPr>
      <w:rFonts w:ascii="Verdana" w:hAnsi="Verdana" w:cs="Verdana"/>
      <w:color w:val="000000"/>
      <w:sz w:val="24"/>
      <w:szCs w:val="24"/>
    </w:rPr>
  </w:style>
  <w:style w:type="paragraph" w:styleId="Kopvaninhoudsopgave">
    <w:name w:val="TOC Heading"/>
    <w:basedOn w:val="Kop1"/>
    <w:next w:val="Standaard"/>
    <w:uiPriority w:val="39"/>
    <w:unhideWhenUsed/>
    <w:qFormat/>
    <w:rsid w:val="00417883"/>
    <w:pPr>
      <w:keepLines/>
      <w:numPr>
        <w:numId w:val="0"/>
      </w:numPr>
      <w:tabs>
        <w:tab w:val="num" w:pos="995"/>
        <w:tab w:val="left" w:pos="1134"/>
      </w:tabs>
      <w:spacing w:after="0" w:line="259" w:lineRule="auto"/>
      <w:outlineLvl w:val="9"/>
    </w:pPr>
    <w:rPr>
      <w:rFonts w:asciiTheme="majorHAnsi" w:eastAsiaTheme="majorEastAsia" w:hAnsiTheme="majorHAnsi" w:cstheme="majorBidi"/>
      <w:b w:val="0"/>
      <w:color w:val="365F91" w:themeColor="accent1" w:themeShade="BF"/>
      <w:sz w:val="32"/>
      <w:szCs w:val="32"/>
    </w:rPr>
  </w:style>
  <w:style w:type="paragraph" w:customStyle="1" w:styleId="Considerans">
    <w:name w:val="Considerans"/>
    <w:basedOn w:val="Standaard"/>
    <w:link w:val="ConsideransChar"/>
    <w:qFormat/>
    <w:rsid w:val="00417883"/>
    <w:pPr>
      <w:numPr>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ind w:left="426" w:hanging="426"/>
    </w:pPr>
    <w:rPr>
      <w:szCs w:val="18"/>
    </w:rPr>
  </w:style>
  <w:style w:type="paragraph" w:customStyle="1" w:styleId="Huisstijl-Rubricering">
    <w:name w:val="Huisstijl-Rubricering"/>
    <w:basedOn w:val="Standaard"/>
    <w:rsid w:val="00F92F26"/>
    <w:pPr>
      <w:adjustRightInd w:val="0"/>
      <w:spacing w:line="180" w:lineRule="exact"/>
    </w:pPr>
    <w:rPr>
      <w:rFonts w:ascii="Verdana" w:hAnsi="Verdana" w:cs="Verdana-Bold"/>
      <w:b/>
      <w:bCs/>
      <w:smallCaps/>
      <w:noProof/>
      <w:sz w:val="16"/>
      <w:szCs w:val="13"/>
    </w:rPr>
  </w:style>
  <w:style w:type="character" w:customStyle="1" w:styleId="ConsideransChar">
    <w:name w:val="Considerans Char"/>
    <w:basedOn w:val="Standaardalinea-lettertype"/>
    <w:link w:val="Considerans"/>
    <w:rsid w:val="00417883"/>
    <w:rPr>
      <w:rFonts w:ascii="RijksoverheidSansHeading" w:hAnsi="RijksoverheidSansHeading" w:cs="Arial"/>
      <w:sz w:val="18"/>
      <w:szCs w:val="18"/>
    </w:rPr>
  </w:style>
  <w:style w:type="paragraph" w:customStyle="1" w:styleId="Huisstijl-NAW">
    <w:name w:val="Huisstijl-NAW"/>
    <w:basedOn w:val="Standaard"/>
    <w:rsid w:val="00F92F26"/>
    <w:pPr>
      <w:adjustRightInd w:val="0"/>
      <w:spacing w:line="240" w:lineRule="atLeast"/>
    </w:pPr>
    <w:rPr>
      <w:rFonts w:ascii="Verdana" w:hAnsi="Verdana" w:cs="Verdana"/>
      <w:noProof/>
      <w:szCs w:val="18"/>
    </w:rPr>
  </w:style>
  <w:style w:type="paragraph" w:customStyle="1" w:styleId="Huisstijl-Retouradres">
    <w:name w:val="Huisstijl-Retouradres"/>
    <w:basedOn w:val="Standaard"/>
    <w:rsid w:val="00F92F26"/>
    <w:pPr>
      <w:spacing w:line="180" w:lineRule="exact"/>
    </w:pPr>
    <w:rPr>
      <w:rFonts w:ascii="Verdana" w:hAnsi="Verdana" w:cs="Times New Roman"/>
      <w:noProof/>
      <w:sz w:val="13"/>
      <w:szCs w:val="24"/>
    </w:rPr>
  </w:style>
  <w:style w:type="paragraph" w:customStyle="1" w:styleId="Standaardrijksstijl">
    <w:name w:val="Standaard rijksstijl"/>
    <w:basedOn w:val="Standaard"/>
    <w:link w:val="StandaardrijksstijlChar"/>
    <w:qFormat/>
    <w:rsid w:val="00997F6C"/>
    <w:pPr>
      <w:autoSpaceDE w:val="0"/>
      <w:autoSpaceDN w:val="0"/>
      <w:adjustRightInd w:val="0"/>
    </w:pPr>
    <w:rPr>
      <w:rFonts w:eastAsia="Calibri"/>
      <w:color w:val="000000"/>
      <w:spacing w:val="5"/>
      <w:szCs w:val="18"/>
      <w:lang w:eastAsia="en-US"/>
    </w:rPr>
  </w:style>
  <w:style w:type="character" w:customStyle="1" w:styleId="StandaardrijksstijlChar">
    <w:name w:val="Standaard rijksstijl Char"/>
    <w:basedOn w:val="Standaardalinea-lettertype"/>
    <w:link w:val="Standaardrijksstijl"/>
    <w:rsid w:val="00997F6C"/>
    <w:rPr>
      <w:rFonts w:ascii="Arial" w:eastAsia="Calibri" w:hAnsi="Arial" w:cs="Arial"/>
      <w:color w:val="000000"/>
      <w:spacing w:val="5"/>
      <w:sz w:val="18"/>
      <w:szCs w:val="18"/>
      <w:lang w:eastAsia="en-US"/>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rsid w:val="00DD62E8"/>
    <w:rPr>
      <w:rFonts w:ascii="RijksoverheidSansHeading" w:hAnsi="RijksoverheidSansHeading"/>
      <w:sz w:val="18"/>
      <w:szCs w:val="22"/>
      <w:lang w:val="en-US" w:eastAsia="en-US" w:bidi="en-US"/>
    </w:rPr>
  </w:style>
  <w:style w:type="character" w:styleId="Tekstvantijdelijkeaanduiding">
    <w:name w:val="Placeholder Text"/>
    <w:basedOn w:val="Standaardalinea-lettertype"/>
    <w:uiPriority w:val="99"/>
    <w:semiHidden/>
    <w:rsid w:val="00946128"/>
    <w:rPr>
      <w:color w:val="808080"/>
    </w:rPr>
  </w:style>
  <w:style w:type="character" w:customStyle="1" w:styleId="cf01">
    <w:name w:val="cf01"/>
    <w:basedOn w:val="Standaardalinea-lettertype"/>
    <w:rsid w:val="004A267D"/>
    <w:rPr>
      <w:rFonts w:ascii="Segoe UI" w:hAnsi="Segoe UI" w:cs="Segoe UI" w:hint="default"/>
      <w:i/>
      <w:iCs/>
      <w:sz w:val="18"/>
      <w:szCs w:val="18"/>
    </w:rPr>
  </w:style>
  <w:style w:type="character" w:customStyle="1" w:styleId="cf11">
    <w:name w:val="cf11"/>
    <w:basedOn w:val="Standaardalinea-lettertype"/>
    <w:rsid w:val="004A267D"/>
    <w:rPr>
      <w:rFonts w:ascii="Segoe UI" w:hAnsi="Segoe UI" w:cs="Segoe UI" w:hint="default"/>
      <w:b/>
      <w:bCs/>
      <w:i/>
      <w:iCs/>
      <w:sz w:val="18"/>
      <w:szCs w:val="18"/>
    </w:rPr>
  </w:style>
  <w:style w:type="paragraph" w:customStyle="1" w:styleId="doAlinea3">
    <w:name w:val="do_Alinea3"/>
    <w:basedOn w:val="Kop3"/>
    <w:qFormat/>
    <w:rsid w:val="0042087D"/>
    <w:pPr>
      <w:spacing w:before="0" w:after="300" w:line="300" w:lineRule="atLeast"/>
      <w:ind w:hanging="851"/>
      <w:outlineLvl w:val="9"/>
    </w:pPr>
    <w:rPr>
      <w:rFonts w:ascii="Verdana" w:eastAsiaTheme="majorEastAsia" w:hAnsi="Verdana" w:cstheme="majorBidi"/>
      <w:bCs/>
      <w:szCs w:val="21"/>
    </w:rPr>
  </w:style>
  <w:style w:type="paragraph" w:customStyle="1" w:styleId="doLijstnummering4">
    <w:name w:val="do_Lijstnummering4"/>
    <w:basedOn w:val="Standaard"/>
    <w:qFormat/>
    <w:rsid w:val="0042087D"/>
    <w:pPr>
      <w:tabs>
        <w:tab w:val="num" w:pos="851"/>
      </w:tabs>
      <w:spacing w:line="300" w:lineRule="atLeast"/>
      <w:ind w:left="851" w:hanging="851"/>
    </w:pPr>
    <w:rPr>
      <w:rFonts w:ascii="Verdana" w:hAnsi="Verdana" w:cs="Times New Roman"/>
      <w:lang w:val="nl"/>
    </w:rPr>
  </w:style>
  <w:style w:type="table" w:styleId="Tabelraster">
    <w:name w:val="Table Grid"/>
    <w:basedOn w:val="Standaardtabel"/>
    <w:uiPriority w:val="59"/>
    <w:rsid w:val="006F0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21">
    <w:name w:val="cf21"/>
    <w:basedOn w:val="Standaardalinea-lettertype"/>
    <w:rsid w:val="00F017D7"/>
    <w:rPr>
      <w:rFonts w:ascii="Segoe UI" w:hAnsi="Segoe UI" w:cs="Segoe UI" w:hint="default"/>
      <w:color w:val="0000FF"/>
      <w:sz w:val="18"/>
      <w:szCs w:val="18"/>
    </w:rPr>
  </w:style>
  <w:style w:type="character" w:customStyle="1" w:styleId="cf31">
    <w:name w:val="cf31"/>
    <w:basedOn w:val="Standaardalinea-lettertype"/>
    <w:rsid w:val="00F017D7"/>
    <w:rPr>
      <w:rFonts w:ascii="Segoe UI" w:hAnsi="Segoe UI" w:cs="Segoe UI" w:hint="default"/>
      <w:sz w:val="18"/>
      <w:szCs w:val="18"/>
    </w:rPr>
  </w:style>
  <w:style w:type="paragraph" w:customStyle="1" w:styleId="INKStandaard">
    <w:name w:val="INK Standaard"/>
    <w:basedOn w:val="Standaard"/>
    <w:link w:val="INKStandaardChar"/>
    <w:qFormat/>
    <w:rsid w:val="00A44C39"/>
    <w:pPr>
      <w:autoSpaceDE w:val="0"/>
      <w:autoSpaceDN w:val="0"/>
      <w:adjustRightInd w:val="0"/>
    </w:pPr>
    <w:rPr>
      <w:rFonts w:ascii="Arial" w:eastAsia="Calibri" w:hAnsi="Arial" w:cs="BAFCC A+ Univers"/>
      <w:color w:val="000000"/>
      <w:spacing w:val="5"/>
      <w:sz w:val="19"/>
      <w:szCs w:val="22"/>
      <w:lang w:eastAsia="en-US"/>
    </w:rPr>
  </w:style>
  <w:style w:type="character" w:customStyle="1" w:styleId="INKStandaardChar">
    <w:name w:val="INK Standaard Char"/>
    <w:basedOn w:val="Standaardalinea-lettertype"/>
    <w:link w:val="INKStandaard"/>
    <w:rsid w:val="00A44C39"/>
    <w:rPr>
      <w:rFonts w:ascii="Arial" w:eastAsia="Calibri" w:hAnsi="Arial" w:cs="BAFCC A+ Univers"/>
      <w:color w:val="000000"/>
      <w:spacing w:val="5"/>
      <w:sz w:val="19"/>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7991">
      <w:bodyDiv w:val="1"/>
      <w:marLeft w:val="0"/>
      <w:marRight w:val="0"/>
      <w:marTop w:val="0"/>
      <w:marBottom w:val="0"/>
      <w:divBdr>
        <w:top w:val="none" w:sz="0" w:space="0" w:color="auto"/>
        <w:left w:val="none" w:sz="0" w:space="0" w:color="auto"/>
        <w:bottom w:val="none" w:sz="0" w:space="0" w:color="auto"/>
        <w:right w:val="none" w:sz="0" w:space="0" w:color="auto"/>
      </w:divBdr>
      <w:divsChild>
        <w:div w:id="1896500119">
          <w:marLeft w:val="0"/>
          <w:marRight w:val="0"/>
          <w:marTop w:val="0"/>
          <w:marBottom w:val="0"/>
          <w:divBdr>
            <w:top w:val="none" w:sz="0" w:space="0" w:color="auto"/>
            <w:left w:val="none" w:sz="0" w:space="0" w:color="auto"/>
            <w:bottom w:val="none" w:sz="0" w:space="0" w:color="auto"/>
            <w:right w:val="none" w:sz="0" w:space="0" w:color="auto"/>
          </w:divBdr>
          <w:divsChild>
            <w:div w:id="2125615763">
              <w:marLeft w:val="0"/>
              <w:marRight w:val="0"/>
              <w:marTop w:val="0"/>
              <w:marBottom w:val="0"/>
              <w:divBdr>
                <w:top w:val="none" w:sz="0" w:space="0" w:color="auto"/>
                <w:left w:val="none" w:sz="0" w:space="0" w:color="auto"/>
                <w:bottom w:val="none" w:sz="0" w:space="0" w:color="auto"/>
                <w:right w:val="none" w:sz="0" w:space="0" w:color="auto"/>
              </w:divBdr>
              <w:divsChild>
                <w:div w:id="20409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3748">
      <w:bodyDiv w:val="1"/>
      <w:marLeft w:val="0"/>
      <w:marRight w:val="0"/>
      <w:marTop w:val="0"/>
      <w:marBottom w:val="0"/>
      <w:divBdr>
        <w:top w:val="none" w:sz="0" w:space="0" w:color="auto"/>
        <w:left w:val="none" w:sz="0" w:space="0" w:color="auto"/>
        <w:bottom w:val="none" w:sz="0" w:space="0" w:color="auto"/>
        <w:right w:val="none" w:sz="0" w:space="0" w:color="auto"/>
      </w:divBdr>
    </w:div>
    <w:div w:id="100533394">
      <w:bodyDiv w:val="1"/>
      <w:marLeft w:val="0"/>
      <w:marRight w:val="0"/>
      <w:marTop w:val="0"/>
      <w:marBottom w:val="0"/>
      <w:divBdr>
        <w:top w:val="none" w:sz="0" w:space="0" w:color="auto"/>
        <w:left w:val="none" w:sz="0" w:space="0" w:color="auto"/>
        <w:bottom w:val="none" w:sz="0" w:space="0" w:color="auto"/>
        <w:right w:val="none" w:sz="0" w:space="0" w:color="auto"/>
      </w:divBdr>
      <w:divsChild>
        <w:div w:id="1356466323">
          <w:marLeft w:val="0"/>
          <w:marRight w:val="0"/>
          <w:marTop w:val="0"/>
          <w:marBottom w:val="0"/>
          <w:divBdr>
            <w:top w:val="none" w:sz="0" w:space="0" w:color="auto"/>
            <w:left w:val="none" w:sz="0" w:space="0" w:color="auto"/>
            <w:bottom w:val="none" w:sz="0" w:space="0" w:color="auto"/>
            <w:right w:val="none" w:sz="0" w:space="0" w:color="auto"/>
          </w:divBdr>
          <w:divsChild>
            <w:div w:id="8781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7739">
      <w:bodyDiv w:val="1"/>
      <w:marLeft w:val="0"/>
      <w:marRight w:val="0"/>
      <w:marTop w:val="0"/>
      <w:marBottom w:val="0"/>
      <w:divBdr>
        <w:top w:val="none" w:sz="0" w:space="0" w:color="auto"/>
        <w:left w:val="none" w:sz="0" w:space="0" w:color="auto"/>
        <w:bottom w:val="none" w:sz="0" w:space="0" w:color="auto"/>
        <w:right w:val="none" w:sz="0" w:space="0" w:color="auto"/>
      </w:divBdr>
      <w:divsChild>
        <w:div w:id="440301376">
          <w:marLeft w:val="0"/>
          <w:marRight w:val="0"/>
          <w:marTop w:val="0"/>
          <w:marBottom w:val="0"/>
          <w:divBdr>
            <w:top w:val="none" w:sz="0" w:space="0" w:color="auto"/>
            <w:left w:val="none" w:sz="0" w:space="0" w:color="auto"/>
            <w:bottom w:val="none" w:sz="0" w:space="0" w:color="auto"/>
            <w:right w:val="none" w:sz="0" w:space="0" w:color="auto"/>
          </w:divBdr>
          <w:divsChild>
            <w:div w:id="66678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0824">
      <w:bodyDiv w:val="1"/>
      <w:marLeft w:val="0"/>
      <w:marRight w:val="0"/>
      <w:marTop w:val="0"/>
      <w:marBottom w:val="0"/>
      <w:divBdr>
        <w:top w:val="none" w:sz="0" w:space="0" w:color="auto"/>
        <w:left w:val="none" w:sz="0" w:space="0" w:color="auto"/>
        <w:bottom w:val="none" w:sz="0" w:space="0" w:color="auto"/>
        <w:right w:val="none" w:sz="0" w:space="0" w:color="auto"/>
      </w:divBdr>
      <w:divsChild>
        <w:div w:id="2079136116">
          <w:marLeft w:val="0"/>
          <w:marRight w:val="0"/>
          <w:marTop w:val="0"/>
          <w:marBottom w:val="0"/>
          <w:divBdr>
            <w:top w:val="none" w:sz="0" w:space="0" w:color="auto"/>
            <w:left w:val="none" w:sz="0" w:space="0" w:color="auto"/>
            <w:bottom w:val="none" w:sz="0" w:space="0" w:color="auto"/>
            <w:right w:val="none" w:sz="0" w:space="0" w:color="auto"/>
          </w:divBdr>
          <w:divsChild>
            <w:div w:id="20724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7185">
      <w:bodyDiv w:val="1"/>
      <w:marLeft w:val="0"/>
      <w:marRight w:val="0"/>
      <w:marTop w:val="0"/>
      <w:marBottom w:val="0"/>
      <w:divBdr>
        <w:top w:val="none" w:sz="0" w:space="0" w:color="auto"/>
        <w:left w:val="none" w:sz="0" w:space="0" w:color="auto"/>
        <w:bottom w:val="none" w:sz="0" w:space="0" w:color="auto"/>
        <w:right w:val="none" w:sz="0" w:space="0" w:color="auto"/>
      </w:divBdr>
      <w:divsChild>
        <w:div w:id="900289365">
          <w:marLeft w:val="0"/>
          <w:marRight w:val="0"/>
          <w:marTop w:val="0"/>
          <w:marBottom w:val="0"/>
          <w:divBdr>
            <w:top w:val="none" w:sz="0" w:space="0" w:color="auto"/>
            <w:left w:val="none" w:sz="0" w:space="0" w:color="auto"/>
            <w:bottom w:val="none" w:sz="0" w:space="0" w:color="auto"/>
            <w:right w:val="none" w:sz="0" w:space="0" w:color="auto"/>
          </w:divBdr>
          <w:divsChild>
            <w:div w:id="130747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942736">
      <w:bodyDiv w:val="1"/>
      <w:marLeft w:val="0"/>
      <w:marRight w:val="0"/>
      <w:marTop w:val="0"/>
      <w:marBottom w:val="0"/>
      <w:divBdr>
        <w:top w:val="none" w:sz="0" w:space="0" w:color="auto"/>
        <w:left w:val="none" w:sz="0" w:space="0" w:color="auto"/>
        <w:bottom w:val="none" w:sz="0" w:space="0" w:color="auto"/>
        <w:right w:val="none" w:sz="0" w:space="0" w:color="auto"/>
      </w:divBdr>
    </w:div>
    <w:div w:id="294677065">
      <w:bodyDiv w:val="1"/>
      <w:marLeft w:val="0"/>
      <w:marRight w:val="0"/>
      <w:marTop w:val="0"/>
      <w:marBottom w:val="0"/>
      <w:divBdr>
        <w:top w:val="none" w:sz="0" w:space="0" w:color="auto"/>
        <w:left w:val="none" w:sz="0" w:space="0" w:color="auto"/>
        <w:bottom w:val="none" w:sz="0" w:space="0" w:color="auto"/>
        <w:right w:val="none" w:sz="0" w:space="0" w:color="auto"/>
      </w:divBdr>
    </w:div>
    <w:div w:id="361900312">
      <w:bodyDiv w:val="1"/>
      <w:marLeft w:val="0"/>
      <w:marRight w:val="0"/>
      <w:marTop w:val="0"/>
      <w:marBottom w:val="0"/>
      <w:divBdr>
        <w:top w:val="none" w:sz="0" w:space="0" w:color="auto"/>
        <w:left w:val="none" w:sz="0" w:space="0" w:color="auto"/>
        <w:bottom w:val="none" w:sz="0" w:space="0" w:color="auto"/>
        <w:right w:val="none" w:sz="0" w:space="0" w:color="auto"/>
      </w:divBdr>
      <w:divsChild>
        <w:div w:id="1783108556">
          <w:marLeft w:val="0"/>
          <w:marRight w:val="0"/>
          <w:marTop w:val="0"/>
          <w:marBottom w:val="0"/>
          <w:divBdr>
            <w:top w:val="none" w:sz="0" w:space="0" w:color="auto"/>
            <w:left w:val="none" w:sz="0" w:space="0" w:color="auto"/>
            <w:bottom w:val="none" w:sz="0" w:space="0" w:color="auto"/>
            <w:right w:val="none" w:sz="0" w:space="0" w:color="auto"/>
          </w:divBdr>
          <w:divsChild>
            <w:div w:id="97776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42454">
      <w:bodyDiv w:val="1"/>
      <w:marLeft w:val="0"/>
      <w:marRight w:val="0"/>
      <w:marTop w:val="0"/>
      <w:marBottom w:val="0"/>
      <w:divBdr>
        <w:top w:val="none" w:sz="0" w:space="0" w:color="auto"/>
        <w:left w:val="none" w:sz="0" w:space="0" w:color="auto"/>
        <w:bottom w:val="none" w:sz="0" w:space="0" w:color="auto"/>
        <w:right w:val="none" w:sz="0" w:space="0" w:color="auto"/>
      </w:divBdr>
      <w:divsChild>
        <w:div w:id="1646085179">
          <w:marLeft w:val="0"/>
          <w:marRight w:val="0"/>
          <w:marTop w:val="0"/>
          <w:marBottom w:val="0"/>
          <w:divBdr>
            <w:top w:val="none" w:sz="0" w:space="0" w:color="auto"/>
            <w:left w:val="none" w:sz="0" w:space="0" w:color="auto"/>
            <w:bottom w:val="none" w:sz="0" w:space="0" w:color="auto"/>
            <w:right w:val="none" w:sz="0" w:space="0" w:color="auto"/>
          </w:divBdr>
          <w:divsChild>
            <w:div w:id="48459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789">
      <w:bodyDiv w:val="1"/>
      <w:marLeft w:val="0"/>
      <w:marRight w:val="0"/>
      <w:marTop w:val="0"/>
      <w:marBottom w:val="0"/>
      <w:divBdr>
        <w:top w:val="none" w:sz="0" w:space="0" w:color="auto"/>
        <w:left w:val="none" w:sz="0" w:space="0" w:color="auto"/>
        <w:bottom w:val="none" w:sz="0" w:space="0" w:color="auto"/>
        <w:right w:val="none" w:sz="0" w:space="0" w:color="auto"/>
      </w:divBdr>
      <w:divsChild>
        <w:div w:id="473789382">
          <w:marLeft w:val="0"/>
          <w:marRight w:val="0"/>
          <w:marTop w:val="0"/>
          <w:marBottom w:val="0"/>
          <w:divBdr>
            <w:top w:val="none" w:sz="0" w:space="0" w:color="auto"/>
            <w:left w:val="none" w:sz="0" w:space="0" w:color="auto"/>
            <w:bottom w:val="none" w:sz="0" w:space="0" w:color="auto"/>
            <w:right w:val="none" w:sz="0" w:space="0" w:color="auto"/>
          </w:divBdr>
          <w:divsChild>
            <w:div w:id="834295715">
              <w:marLeft w:val="0"/>
              <w:marRight w:val="0"/>
              <w:marTop w:val="0"/>
              <w:marBottom w:val="0"/>
              <w:divBdr>
                <w:top w:val="none" w:sz="0" w:space="0" w:color="auto"/>
                <w:left w:val="none" w:sz="0" w:space="0" w:color="auto"/>
                <w:bottom w:val="none" w:sz="0" w:space="0" w:color="auto"/>
                <w:right w:val="none" w:sz="0" w:space="0" w:color="auto"/>
              </w:divBdr>
              <w:divsChild>
                <w:div w:id="1252735389">
                  <w:marLeft w:val="0"/>
                  <w:marRight w:val="0"/>
                  <w:marTop w:val="0"/>
                  <w:marBottom w:val="0"/>
                  <w:divBdr>
                    <w:top w:val="none" w:sz="0" w:space="0" w:color="auto"/>
                    <w:left w:val="none" w:sz="0" w:space="0" w:color="auto"/>
                    <w:bottom w:val="none" w:sz="0" w:space="0" w:color="auto"/>
                    <w:right w:val="none" w:sz="0" w:space="0" w:color="auto"/>
                  </w:divBdr>
                </w:div>
                <w:div w:id="1514799253">
                  <w:marLeft w:val="0"/>
                  <w:marRight w:val="0"/>
                  <w:marTop w:val="0"/>
                  <w:marBottom w:val="0"/>
                  <w:divBdr>
                    <w:top w:val="none" w:sz="0" w:space="0" w:color="auto"/>
                    <w:left w:val="none" w:sz="0" w:space="0" w:color="auto"/>
                    <w:bottom w:val="none" w:sz="0" w:space="0" w:color="auto"/>
                    <w:right w:val="none" w:sz="0" w:space="0" w:color="auto"/>
                  </w:divBdr>
                </w:div>
                <w:div w:id="178981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28121">
      <w:bodyDiv w:val="1"/>
      <w:marLeft w:val="0"/>
      <w:marRight w:val="0"/>
      <w:marTop w:val="0"/>
      <w:marBottom w:val="0"/>
      <w:divBdr>
        <w:top w:val="none" w:sz="0" w:space="0" w:color="auto"/>
        <w:left w:val="none" w:sz="0" w:space="0" w:color="auto"/>
        <w:bottom w:val="none" w:sz="0" w:space="0" w:color="auto"/>
        <w:right w:val="none" w:sz="0" w:space="0" w:color="auto"/>
      </w:divBdr>
      <w:divsChild>
        <w:div w:id="1619289646">
          <w:marLeft w:val="0"/>
          <w:marRight w:val="0"/>
          <w:marTop w:val="0"/>
          <w:marBottom w:val="0"/>
          <w:divBdr>
            <w:top w:val="none" w:sz="0" w:space="0" w:color="auto"/>
            <w:left w:val="none" w:sz="0" w:space="0" w:color="auto"/>
            <w:bottom w:val="none" w:sz="0" w:space="0" w:color="auto"/>
            <w:right w:val="none" w:sz="0" w:space="0" w:color="auto"/>
          </w:divBdr>
          <w:divsChild>
            <w:div w:id="16476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867158">
      <w:bodyDiv w:val="1"/>
      <w:marLeft w:val="0"/>
      <w:marRight w:val="0"/>
      <w:marTop w:val="0"/>
      <w:marBottom w:val="0"/>
      <w:divBdr>
        <w:top w:val="none" w:sz="0" w:space="0" w:color="auto"/>
        <w:left w:val="none" w:sz="0" w:space="0" w:color="auto"/>
        <w:bottom w:val="none" w:sz="0" w:space="0" w:color="auto"/>
        <w:right w:val="none" w:sz="0" w:space="0" w:color="auto"/>
      </w:divBdr>
      <w:divsChild>
        <w:div w:id="1381055583">
          <w:marLeft w:val="0"/>
          <w:marRight w:val="0"/>
          <w:marTop w:val="0"/>
          <w:marBottom w:val="0"/>
          <w:divBdr>
            <w:top w:val="none" w:sz="0" w:space="0" w:color="auto"/>
            <w:left w:val="none" w:sz="0" w:space="0" w:color="auto"/>
            <w:bottom w:val="none" w:sz="0" w:space="0" w:color="auto"/>
            <w:right w:val="none" w:sz="0" w:space="0" w:color="auto"/>
          </w:divBdr>
          <w:divsChild>
            <w:div w:id="186725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3470">
      <w:bodyDiv w:val="1"/>
      <w:marLeft w:val="0"/>
      <w:marRight w:val="0"/>
      <w:marTop w:val="0"/>
      <w:marBottom w:val="0"/>
      <w:divBdr>
        <w:top w:val="none" w:sz="0" w:space="0" w:color="auto"/>
        <w:left w:val="none" w:sz="0" w:space="0" w:color="auto"/>
        <w:bottom w:val="none" w:sz="0" w:space="0" w:color="auto"/>
        <w:right w:val="none" w:sz="0" w:space="0" w:color="auto"/>
      </w:divBdr>
    </w:div>
    <w:div w:id="860358833">
      <w:bodyDiv w:val="1"/>
      <w:marLeft w:val="0"/>
      <w:marRight w:val="0"/>
      <w:marTop w:val="0"/>
      <w:marBottom w:val="0"/>
      <w:divBdr>
        <w:top w:val="none" w:sz="0" w:space="0" w:color="auto"/>
        <w:left w:val="none" w:sz="0" w:space="0" w:color="auto"/>
        <w:bottom w:val="none" w:sz="0" w:space="0" w:color="auto"/>
        <w:right w:val="none" w:sz="0" w:space="0" w:color="auto"/>
      </w:divBdr>
      <w:divsChild>
        <w:div w:id="1589070574">
          <w:marLeft w:val="0"/>
          <w:marRight w:val="0"/>
          <w:marTop w:val="0"/>
          <w:marBottom w:val="0"/>
          <w:divBdr>
            <w:top w:val="none" w:sz="0" w:space="0" w:color="auto"/>
            <w:left w:val="none" w:sz="0" w:space="0" w:color="auto"/>
            <w:bottom w:val="none" w:sz="0" w:space="0" w:color="auto"/>
            <w:right w:val="none" w:sz="0" w:space="0" w:color="auto"/>
          </w:divBdr>
          <w:divsChild>
            <w:div w:id="740106338">
              <w:marLeft w:val="0"/>
              <w:marRight w:val="0"/>
              <w:marTop w:val="0"/>
              <w:marBottom w:val="0"/>
              <w:divBdr>
                <w:top w:val="none" w:sz="0" w:space="0" w:color="auto"/>
                <w:left w:val="none" w:sz="0" w:space="0" w:color="auto"/>
                <w:bottom w:val="none" w:sz="0" w:space="0" w:color="auto"/>
                <w:right w:val="none" w:sz="0" w:space="0" w:color="auto"/>
              </w:divBdr>
              <w:divsChild>
                <w:div w:id="63657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902998">
      <w:bodyDiv w:val="1"/>
      <w:marLeft w:val="0"/>
      <w:marRight w:val="0"/>
      <w:marTop w:val="0"/>
      <w:marBottom w:val="0"/>
      <w:divBdr>
        <w:top w:val="none" w:sz="0" w:space="0" w:color="auto"/>
        <w:left w:val="none" w:sz="0" w:space="0" w:color="auto"/>
        <w:bottom w:val="none" w:sz="0" w:space="0" w:color="auto"/>
        <w:right w:val="none" w:sz="0" w:space="0" w:color="auto"/>
      </w:divBdr>
    </w:div>
    <w:div w:id="1237471439">
      <w:bodyDiv w:val="1"/>
      <w:marLeft w:val="0"/>
      <w:marRight w:val="0"/>
      <w:marTop w:val="0"/>
      <w:marBottom w:val="0"/>
      <w:divBdr>
        <w:top w:val="none" w:sz="0" w:space="0" w:color="auto"/>
        <w:left w:val="none" w:sz="0" w:space="0" w:color="auto"/>
        <w:bottom w:val="none" w:sz="0" w:space="0" w:color="auto"/>
        <w:right w:val="none" w:sz="0" w:space="0" w:color="auto"/>
      </w:divBdr>
    </w:div>
    <w:div w:id="1290360464">
      <w:bodyDiv w:val="1"/>
      <w:marLeft w:val="0"/>
      <w:marRight w:val="0"/>
      <w:marTop w:val="0"/>
      <w:marBottom w:val="0"/>
      <w:divBdr>
        <w:top w:val="none" w:sz="0" w:space="0" w:color="auto"/>
        <w:left w:val="none" w:sz="0" w:space="0" w:color="auto"/>
        <w:bottom w:val="none" w:sz="0" w:space="0" w:color="auto"/>
        <w:right w:val="none" w:sz="0" w:space="0" w:color="auto"/>
      </w:divBdr>
      <w:divsChild>
        <w:div w:id="1464079113">
          <w:marLeft w:val="0"/>
          <w:marRight w:val="0"/>
          <w:marTop w:val="0"/>
          <w:marBottom w:val="0"/>
          <w:divBdr>
            <w:top w:val="none" w:sz="0" w:space="0" w:color="auto"/>
            <w:left w:val="none" w:sz="0" w:space="0" w:color="auto"/>
            <w:bottom w:val="none" w:sz="0" w:space="0" w:color="auto"/>
            <w:right w:val="none" w:sz="0" w:space="0" w:color="auto"/>
          </w:divBdr>
          <w:divsChild>
            <w:div w:id="1476095973">
              <w:marLeft w:val="0"/>
              <w:marRight w:val="0"/>
              <w:marTop w:val="0"/>
              <w:marBottom w:val="0"/>
              <w:divBdr>
                <w:top w:val="none" w:sz="0" w:space="0" w:color="auto"/>
                <w:left w:val="none" w:sz="0" w:space="0" w:color="auto"/>
                <w:bottom w:val="none" w:sz="0" w:space="0" w:color="auto"/>
                <w:right w:val="none" w:sz="0" w:space="0" w:color="auto"/>
              </w:divBdr>
            </w:div>
            <w:div w:id="156140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2559">
      <w:bodyDiv w:val="1"/>
      <w:marLeft w:val="0"/>
      <w:marRight w:val="0"/>
      <w:marTop w:val="0"/>
      <w:marBottom w:val="0"/>
      <w:divBdr>
        <w:top w:val="none" w:sz="0" w:space="0" w:color="auto"/>
        <w:left w:val="none" w:sz="0" w:space="0" w:color="auto"/>
        <w:bottom w:val="none" w:sz="0" w:space="0" w:color="auto"/>
        <w:right w:val="none" w:sz="0" w:space="0" w:color="auto"/>
      </w:divBdr>
    </w:div>
    <w:div w:id="1491484021">
      <w:bodyDiv w:val="1"/>
      <w:marLeft w:val="0"/>
      <w:marRight w:val="0"/>
      <w:marTop w:val="0"/>
      <w:marBottom w:val="0"/>
      <w:divBdr>
        <w:top w:val="none" w:sz="0" w:space="0" w:color="auto"/>
        <w:left w:val="none" w:sz="0" w:space="0" w:color="auto"/>
        <w:bottom w:val="none" w:sz="0" w:space="0" w:color="auto"/>
        <w:right w:val="none" w:sz="0" w:space="0" w:color="auto"/>
      </w:divBdr>
    </w:div>
    <w:div w:id="1505052028">
      <w:bodyDiv w:val="1"/>
      <w:marLeft w:val="0"/>
      <w:marRight w:val="0"/>
      <w:marTop w:val="0"/>
      <w:marBottom w:val="0"/>
      <w:divBdr>
        <w:top w:val="none" w:sz="0" w:space="0" w:color="auto"/>
        <w:left w:val="none" w:sz="0" w:space="0" w:color="auto"/>
        <w:bottom w:val="none" w:sz="0" w:space="0" w:color="auto"/>
        <w:right w:val="none" w:sz="0" w:space="0" w:color="auto"/>
      </w:divBdr>
    </w:div>
    <w:div w:id="1816950203">
      <w:bodyDiv w:val="1"/>
      <w:marLeft w:val="0"/>
      <w:marRight w:val="0"/>
      <w:marTop w:val="0"/>
      <w:marBottom w:val="0"/>
      <w:divBdr>
        <w:top w:val="none" w:sz="0" w:space="0" w:color="auto"/>
        <w:left w:val="none" w:sz="0" w:space="0" w:color="auto"/>
        <w:bottom w:val="none" w:sz="0" w:space="0" w:color="auto"/>
        <w:right w:val="none" w:sz="0" w:space="0" w:color="auto"/>
      </w:divBdr>
    </w:div>
    <w:div w:id="1832059859">
      <w:bodyDiv w:val="1"/>
      <w:marLeft w:val="0"/>
      <w:marRight w:val="0"/>
      <w:marTop w:val="0"/>
      <w:marBottom w:val="0"/>
      <w:divBdr>
        <w:top w:val="none" w:sz="0" w:space="0" w:color="auto"/>
        <w:left w:val="none" w:sz="0" w:space="0" w:color="auto"/>
        <w:bottom w:val="none" w:sz="0" w:space="0" w:color="auto"/>
        <w:right w:val="none" w:sz="0" w:space="0" w:color="auto"/>
      </w:divBdr>
    </w:div>
    <w:div w:id="1923488985">
      <w:bodyDiv w:val="1"/>
      <w:marLeft w:val="0"/>
      <w:marRight w:val="0"/>
      <w:marTop w:val="0"/>
      <w:marBottom w:val="0"/>
      <w:divBdr>
        <w:top w:val="none" w:sz="0" w:space="0" w:color="auto"/>
        <w:left w:val="none" w:sz="0" w:space="0" w:color="auto"/>
        <w:bottom w:val="none" w:sz="0" w:space="0" w:color="auto"/>
        <w:right w:val="none" w:sz="0" w:space="0" w:color="auto"/>
      </w:divBdr>
    </w:div>
    <w:div w:id="1930579326">
      <w:bodyDiv w:val="1"/>
      <w:marLeft w:val="0"/>
      <w:marRight w:val="0"/>
      <w:marTop w:val="0"/>
      <w:marBottom w:val="0"/>
      <w:divBdr>
        <w:top w:val="none" w:sz="0" w:space="0" w:color="auto"/>
        <w:left w:val="none" w:sz="0" w:space="0" w:color="auto"/>
        <w:bottom w:val="none" w:sz="0" w:space="0" w:color="auto"/>
        <w:right w:val="none" w:sz="0" w:space="0" w:color="auto"/>
      </w:divBdr>
    </w:div>
    <w:div w:id="2020502810">
      <w:bodyDiv w:val="1"/>
      <w:marLeft w:val="0"/>
      <w:marRight w:val="0"/>
      <w:marTop w:val="0"/>
      <w:marBottom w:val="0"/>
      <w:divBdr>
        <w:top w:val="none" w:sz="0" w:space="0" w:color="auto"/>
        <w:left w:val="none" w:sz="0" w:space="0" w:color="auto"/>
        <w:bottom w:val="none" w:sz="0" w:space="0" w:color="auto"/>
        <w:right w:val="none" w:sz="0" w:space="0" w:color="auto"/>
      </w:divBdr>
    </w:div>
    <w:div w:id="2022006819">
      <w:bodyDiv w:val="1"/>
      <w:marLeft w:val="0"/>
      <w:marRight w:val="0"/>
      <w:marTop w:val="0"/>
      <w:marBottom w:val="0"/>
      <w:divBdr>
        <w:top w:val="none" w:sz="0" w:space="0" w:color="auto"/>
        <w:left w:val="none" w:sz="0" w:space="0" w:color="auto"/>
        <w:bottom w:val="none" w:sz="0" w:space="0" w:color="auto"/>
        <w:right w:val="none" w:sz="0" w:space="0" w:color="auto"/>
      </w:divBdr>
      <w:divsChild>
        <w:div w:id="481771341">
          <w:marLeft w:val="0"/>
          <w:marRight w:val="0"/>
          <w:marTop w:val="0"/>
          <w:marBottom w:val="0"/>
          <w:divBdr>
            <w:top w:val="none" w:sz="0" w:space="0" w:color="auto"/>
            <w:left w:val="none" w:sz="0" w:space="0" w:color="auto"/>
            <w:bottom w:val="none" w:sz="0" w:space="0" w:color="auto"/>
            <w:right w:val="none" w:sz="0" w:space="0" w:color="auto"/>
          </w:divBdr>
          <w:divsChild>
            <w:div w:id="176410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52221">
      <w:bodyDiv w:val="1"/>
      <w:marLeft w:val="0"/>
      <w:marRight w:val="0"/>
      <w:marTop w:val="0"/>
      <w:marBottom w:val="0"/>
      <w:divBdr>
        <w:top w:val="none" w:sz="0" w:space="0" w:color="auto"/>
        <w:left w:val="none" w:sz="0" w:space="0" w:color="auto"/>
        <w:bottom w:val="none" w:sz="0" w:space="0" w:color="auto"/>
        <w:right w:val="none" w:sz="0" w:space="0" w:color="auto"/>
      </w:divBdr>
    </w:div>
    <w:div w:id="2059470907">
      <w:bodyDiv w:val="1"/>
      <w:marLeft w:val="0"/>
      <w:marRight w:val="0"/>
      <w:marTop w:val="0"/>
      <w:marBottom w:val="0"/>
      <w:divBdr>
        <w:top w:val="none" w:sz="0" w:space="0" w:color="auto"/>
        <w:left w:val="none" w:sz="0" w:space="0" w:color="auto"/>
        <w:bottom w:val="none" w:sz="0" w:space="0" w:color="auto"/>
        <w:right w:val="none" w:sz="0" w:space="0" w:color="auto"/>
      </w:divBdr>
      <w:divsChild>
        <w:div w:id="1664971647">
          <w:marLeft w:val="0"/>
          <w:marRight w:val="0"/>
          <w:marTop w:val="0"/>
          <w:marBottom w:val="0"/>
          <w:divBdr>
            <w:top w:val="none" w:sz="0" w:space="0" w:color="auto"/>
            <w:left w:val="none" w:sz="0" w:space="0" w:color="auto"/>
            <w:bottom w:val="none" w:sz="0" w:space="0" w:color="auto"/>
            <w:right w:val="none" w:sz="0" w:space="0" w:color="auto"/>
          </w:divBdr>
          <w:divsChild>
            <w:div w:id="668798009">
              <w:marLeft w:val="0"/>
              <w:marRight w:val="0"/>
              <w:marTop w:val="0"/>
              <w:marBottom w:val="0"/>
              <w:divBdr>
                <w:top w:val="none" w:sz="0" w:space="0" w:color="auto"/>
                <w:left w:val="none" w:sz="0" w:space="0" w:color="auto"/>
                <w:bottom w:val="none" w:sz="0" w:space="0" w:color="auto"/>
                <w:right w:val="none" w:sz="0" w:space="0" w:color="auto"/>
              </w:divBdr>
              <w:divsChild>
                <w:div w:id="55196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49497">
      <w:bodyDiv w:val="1"/>
      <w:marLeft w:val="0"/>
      <w:marRight w:val="0"/>
      <w:marTop w:val="0"/>
      <w:marBottom w:val="0"/>
      <w:divBdr>
        <w:top w:val="none" w:sz="0" w:space="0" w:color="auto"/>
        <w:left w:val="none" w:sz="0" w:space="0" w:color="auto"/>
        <w:bottom w:val="none" w:sz="0" w:space="0" w:color="auto"/>
        <w:right w:val="none" w:sz="0" w:space="0" w:color="auto"/>
      </w:divBdr>
    </w:div>
    <w:div w:id="2109503565">
      <w:bodyDiv w:val="1"/>
      <w:marLeft w:val="0"/>
      <w:marRight w:val="0"/>
      <w:marTop w:val="0"/>
      <w:marBottom w:val="0"/>
      <w:divBdr>
        <w:top w:val="none" w:sz="0" w:space="0" w:color="auto"/>
        <w:left w:val="none" w:sz="0" w:space="0" w:color="auto"/>
        <w:bottom w:val="none" w:sz="0" w:space="0" w:color="auto"/>
        <w:right w:val="none" w:sz="0" w:space="0" w:color="auto"/>
      </w:divBdr>
    </w:div>
    <w:div w:id="2130852260">
      <w:bodyDiv w:val="1"/>
      <w:marLeft w:val="0"/>
      <w:marRight w:val="0"/>
      <w:marTop w:val="0"/>
      <w:marBottom w:val="0"/>
      <w:divBdr>
        <w:top w:val="none" w:sz="0" w:space="0" w:color="auto"/>
        <w:left w:val="none" w:sz="0" w:space="0" w:color="auto"/>
        <w:bottom w:val="none" w:sz="0" w:space="0" w:color="auto"/>
        <w:right w:val="none" w:sz="0" w:space="0" w:color="auto"/>
      </w:divBdr>
      <w:divsChild>
        <w:div w:id="507134827">
          <w:marLeft w:val="0"/>
          <w:marRight w:val="0"/>
          <w:marTop w:val="0"/>
          <w:marBottom w:val="0"/>
          <w:divBdr>
            <w:top w:val="none" w:sz="0" w:space="0" w:color="auto"/>
            <w:left w:val="none" w:sz="0" w:space="0" w:color="auto"/>
            <w:bottom w:val="none" w:sz="0" w:space="0" w:color="auto"/>
            <w:right w:val="none" w:sz="0" w:space="0" w:color="auto"/>
          </w:divBdr>
          <w:divsChild>
            <w:div w:id="960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F698D-E926-43A1-8536-E1E8DFDA4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20852</Words>
  <Characters>114690</Characters>
  <Application>Microsoft Office Word</Application>
  <DocSecurity>0</DocSecurity>
  <Lines>955</Lines>
  <Paragraphs>270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Raamovereenkomst koop inclusief beheerdiensten</vt:lpstr>
      <vt:lpstr>Raamovereenkomst koop inclusief beheerdiensten</vt:lpstr>
    </vt:vector>
  </TitlesOfParts>
  <Company>Organisatie</Company>
  <LinksUpToDate>false</LinksUpToDate>
  <CharactersWithSpaces>135272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koop inclusief beheerdiensten</dc:title>
  <dc:subject/>
  <dc:creator>Erik   Hofmans</dc:creator>
  <cp:keywords/>
  <dc:description/>
  <cp:lastModifiedBy>Erik E.E.M.A. Hofmans</cp:lastModifiedBy>
  <cp:revision>2</cp:revision>
  <cp:lastPrinted>2024-07-10T08:55:00Z</cp:lastPrinted>
  <dcterms:created xsi:type="dcterms:W3CDTF">2025-06-30T12:13:00Z</dcterms:created>
  <dcterms:modified xsi:type="dcterms:W3CDTF">2025-06-30T12:13:00Z</dcterms:modified>
</cp:coreProperties>
</file>