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064E1" w14:textId="77777777" w:rsidR="00263622" w:rsidRDefault="00263622">
      <w:pPr>
        <w:pStyle w:val="Documentlabel"/>
        <w:rPr>
          <w:rFonts w:ascii="Arial" w:hAnsi="Arial" w:cs="Arial"/>
          <w:sz w:val="20"/>
        </w:rPr>
      </w:pPr>
      <w:r>
        <w:rPr>
          <w:rFonts w:ascii="Arial" w:hAnsi="Arial" w:cs="Arial"/>
          <w:sz w:val="20"/>
        </w:rPr>
        <w:t>NOTITIE</w:t>
      </w:r>
    </w:p>
    <w:p w14:paraId="33CAF3BD" w14:textId="4E08B330" w:rsidR="00263622" w:rsidRDefault="00263622">
      <w:pPr>
        <w:pStyle w:val="Berichtkop-eerste"/>
        <w:ind w:left="1430" w:hanging="1430"/>
        <w:rPr>
          <w:rFonts w:ascii="Arial" w:hAnsi="Arial" w:cs="Arial"/>
          <w:sz w:val="20"/>
        </w:rPr>
      </w:pPr>
      <w:r>
        <w:rPr>
          <w:rStyle w:val="Berichtkoplabel"/>
          <w:rFonts w:ascii="Arial" w:hAnsi="Arial" w:cs="Arial"/>
          <w:sz w:val="20"/>
        </w:rPr>
        <w:t>aan:</w:t>
      </w:r>
      <w:r>
        <w:rPr>
          <w:rFonts w:ascii="Arial" w:hAnsi="Arial" w:cs="Arial"/>
          <w:sz w:val="20"/>
        </w:rPr>
        <w:tab/>
      </w:r>
      <w:r w:rsidR="00B57DE3">
        <w:rPr>
          <w:rFonts w:ascii="Arial" w:hAnsi="Arial" w:cs="Arial"/>
          <w:sz w:val="20"/>
        </w:rPr>
        <w:t>Michelle Broerse</w:t>
      </w:r>
    </w:p>
    <w:p w14:paraId="0BF57800" w14:textId="77777777" w:rsidR="00263622" w:rsidRDefault="00263622">
      <w:pPr>
        <w:pStyle w:val="Berichtkop"/>
        <w:ind w:left="1430" w:hanging="1430"/>
        <w:rPr>
          <w:rFonts w:ascii="Arial" w:hAnsi="Arial" w:cs="Arial"/>
          <w:sz w:val="20"/>
        </w:rPr>
      </w:pPr>
      <w:r>
        <w:rPr>
          <w:rStyle w:val="Berichtkoplabel"/>
          <w:rFonts w:ascii="Arial" w:hAnsi="Arial" w:cs="Arial"/>
          <w:sz w:val="20"/>
        </w:rPr>
        <w:t>van:</w:t>
      </w:r>
      <w:r>
        <w:rPr>
          <w:rFonts w:ascii="Arial" w:hAnsi="Arial" w:cs="Arial"/>
          <w:sz w:val="20"/>
        </w:rPr>
        <w:tab/>
      </w:r>
      <w:r w:rsidR="00A02AD3">
        <w:rPr>
          <w:rFonts w:ascii="Arial" w:hAnsi="Arial" w:cs="Arial"/>
          <w:sz w:val="20"/>
        </w:rPr>
        <w:t>Corine de man</w:t>
      </w:r>
    </w:p>
    <w:p w14:paraId="63093F69" w14:textId="77777777" w:rsidR="00263622" w:rsidRDefault="00263622">
      <w:pPr>
        <w:pStyle w:val="Berichtkop"/>
        <w:ind w:left="1430" w:hanging="1430"/>
        <w:rPr>
          <w:rFonts w:ascii="Arial" w:hAnsi="Arial" w:cs="Arial"/>
          <w:sz w:val="20"/>
        </w:rPr>
      </w:pPr>
      <w:r>
        <w:rPr>
          <w:rStyle w:val="Berichtkoplabel"/>
          <w:rFonts w:ascii="Arial" w:hAnsi="Arial" w:cs="Arial"/>
          <w:sz w:val="20"/>
        </w:rPr>
        <w:t>onderwerp:</w:t>
      </w:r>
      <w:r>
        <w:rPr>
          <w:rFonts w:ascii="Arial" w:hAnsi="Arial" w:cs="Arial"/>
          <w:sz w:val="20"/>
        </w:rPr>
        <w:tab/>
      </w:r>
      <w:r w:rsidR="00A46076">
        <w:rPr>
          <w:rFonts w:ascii="Arial" w:hAnsi="Arial" w:cs="Arial"/>
          <w:sz w:val="20"/>
        </w:rPr>
        <w:t>VIC betreffende proces salarissen</w:t>
      </w:r>
    </w:p>
    <w:p w14:paraId="74D28DD0" w14:textId="75EDBBA9" w:rsidR="00263622" w:rsidRDefault="00263622">
      <w:pPr>
        <w:pStyle w:val="Berichtkop"/>
        <w:ind w:left="1430" w:hanging="1430"/>
        <w:rPr>
          <w:rFonts w:ascii="Arial" w:hAnsi="Arial" w:cs="Arial"/>
          <w:sz w:val="20"/>
        </w:rPr>
      </w:pPr>
      <w:r>
        <w:rPr>
          <w:rStyle w:val="Berichtkoplabel"/>
          <w:rFonts w:ascii="Arial" w:hAnsi="Arial" w:cs="Arial"/>
          <w:sz w:val="20"/>
        </w:rPr>
        <w:t>datum:</w:t>
      </w:r>
      <w:r>
        <w:rPr>
          <w:rFonts w:ascii="Arial" w:hAnsi="Arial" w:cs="Arial"/>
          <w:sz w:val="20"/>
        </w:rPr>
        <w:tab/>
      </w:r>
      <w:r w:rsidR="00EE4BBA">
        <w:rPr>
          <w:rFonts w:ascii="Arial" w:hAnsi="Arial" w:cs="Arial"/>
          <w:sz w:val="20"/>
        </w:rPr>
        <w:t>10</w:t>
      </w:r>
      <w:r w:rsidR="00C22385">
        <w:rPr>
          <w:rFonts w:ascii="Arial" w:hAnsi="Arial" w:cs="Arial"/>
          <w:sz w:val="20"/>
        </w:rPr>
        <w:t>-</w:t>
      </w:r>
      <w:r w:rsidR="00EE4BBA">
        <w:rPr>
          <w:rFonts w:ascii="Arial" w:hAnsi="Arial" w:cs="Arial"/>
          <w:sz w:val="20"/>
        </w:rPr>
        <w:t>03</w:t>
      </w:r>
      <w:r w:rsidR="00C22385">
        <w:rPr>
          <w:rFonts w:ascii="Arial" w:hAnsi="Arial" w:cs="Arial"/>
          <w:sz w:val="20"/>
        </w:rPr>
        <w:t>-202</w:t>
      </w:r>
      <w:r w:rsidR="00EE4BBA">
        <w:rPr>
          <w:rFonts w:ascii="Arial" w:hAnsi="Arial" w:cs="Arial"/>
          <w:sz w:val="20"/>
        </w:rPr>
        <w:t>5</w:t>
      </w:r>
    </w:p>
    <w:p w14:paraId="4C974944" w14:textId="000E48B1" w:rsidR="008368BD" w:rsidRDefault="00263622">
      <w:pPr>
        <w:pStyle w:val="Berichtkop-laatste"/>
        <w:ind w:left="1430" w:hanging="1430"/>
        <w:rPr>
          <w:rStyle w:val="Berichtkoplabel"/>
          <w:rFonts w:ascii="Arial" w:hAnsi="Arial" w:cs="Arial"/>
          <w:b w:val="0"/>
          <w:sz w:val="20"/>
        </w:rPr>
      </w:pPr>
      <w:r>
        <w:rPr>
          <w:rStyle w:val="Berichtkoplabel"/>
          <w:rFonts w:ascii="Arial" w:hAnsi="Arial" w:cs="Arial"/>
          <w:sz w:val="20"/>
        </w:rPr>
        <w:t>cc:</w:t>
      </w:r>
      <w:r w:rsidR="00A46076">
        <w:rPr>
          <w:rStyle w:val="Berichtkoplabel"/>
          <w:rFonts w:ascii="Arial" w:hAnsi="Arial" w:cs="Arial"/>
          <w:sz w:val="20"/>
        </w:rPr>
        <w:tab/>
      </w:r>
      <w:r w:rsidR="00CA1D49" w:rsidRPr="00572CFB">
        <w:rPr>
          <w:rStyle w:val="Berichtkoplabel"/>
          <w:rFonts w:ascii="Arial" w:hAnsi="Arial" w:cs="Arial"/>
          <w:b w:val="0"/>
          <w:sz w:val="20"/>
        </w:rPr>
        <w:t>Frank Kuntz</w:t>
      </w:r>
      <w:r w:rsidR="000F4BCF">
        <w:rPr>
          <w:rStyle w:val="Berichtkoplabel"/>
          <w:rFonts w:ascii="Arial" w:hAnsi="Arial" w:cs="Arial"/>
          <w:b w:val="0"/>
          <w:sz w:val="20"/>
        </w:rPr>
        <w:br/>
      </w:r>
    </w:p>
    <w:p w14:paraId="1816E549" w14:textId="77777777" w:rsidR="000F4BCF" w:rsidRPr="000F4BCF" w:rsidRDefault="000F4BCF" w:rsidP="000F4BCF">
      <w:pPr>
        <w:pStyle w:val="Plattetekst"/>
      </w:pPr>
    </w:p>
    <w:p w14:paraId="296190E5" w14:textId="77777777" w:rsidR="008368BD" w:rsidRDefault="008368BD" w:rsidP="008368BD">
      <w:pPr>
        <w:pStyle w:val="Berichtkop-laatste"/>
        <w:ind w:left="1430" w:hanging="1430"/>
        <w:rPr>
          <w:rStyle w:val="Berichtkoplabel"/>
          <w:rFonts w:ascii="Arial" w:hAnsi="Arial" w:cs="Arial"/>
          <w:sz w:val="20"/>
        </w:rPr>
      </w:pPr>
      <w:r>
        <w:rPr>
          <w:rStyle w:val="Berichtkoplabel"/>
          <w:rFonts w:ascii="Arial" w:hAnsi="Arial" w:cs="Arial"/>
          <w:sz w:val="20"/>
        </w:rPr>
        <w:t>Gezien door Proceseigenaar:</w:t>
      </w:r>
    </w:p>
    <w:p w14:paraId="6B63AE4A" w14:textId="3726BD3C" w:rsidR="00263622" w:rsidRDefault="008368BD" w:rsidP="001B1564">
      <w:pPr>
        <w:pStyle w:val="Berichtkop-laatste"/>
        <w:ind w:left="0" w:firstLine="0"/>
        <w:rPr>
          <w:rFonts w:ascii="Arial" w:hAnsi="Arial" w:cs="Arial"/>
          <w:sz w:val="20"/>
        </w:rPr>
      </w:pPr>
      <w:r>
        <w:rPr>
          <w:rStyle w:val="Berichtkoplabel"/>
          <w:rFonts w:ascii="Arial" w:hAnsi="Arial" w:cs="Arial"/>
          <w:sz w:val="20"/>
        </w:rPr>
        <w:t xml:space="preserve">Naam: </w:t>
      </w:r>
      <w:r>
        <w:rPr>
          <w:rStyle w:val="Berichtkoplabel"/>
          <w:rFonts w:ascii="Arial" w:hAnsi="Arial" w:cs="Arial"/>
          <w:sz w:val="20"/>
        </w:rPr>
        <w:tab/>
      </w:r>
      <w:r w:rsidR="00B57DE3">
        <w:rPr>
          <w:rStyle w:val="Berichtkoplabel"/>
          <w:rFonts w:ascii="Arial" w:hAnsi="Arial" w:cs="Arial"/>
          <w:b w:val="0"/>
          <w:sz w:val="20"/>
        </w:rPr>
        <w:t>Michelle broerse</w:t>
      </w:r>
      <w:r>
        <w:rPr>
          <w:rStyle w:val="Berichtkoplabel"/>
          <w:rFonts w:ascii="Arial" w:hAnsi="Arial" w:cs="Arial"/>
          <w:sz w:val="20"/>
        </w:rPr>
        <w:br/>
        <w:t>Datum:</w:t>
      </w:r>
      <w:r>
        <w:rPr>
          <w:rStyle w:val="Berichtkoplabel"/>
          <w:rFonts w:ascii="Arial" w:hAnsi="Arial" w:cs="Arial"/>
          <w:sz w:val="20"/>
        </w:rPr>
        <w:tab/>
      </w:r>
      <w:r>
        <w:rPr>
          <w:rStyle w:val="Berichtkoplabel"/>
          <w:rFonts w:ascii="Arial" w:hAnsi="Arial" w:cs="Arial"/>
          <w:sz w:val="20"/>
        </w:rPr>
        <w:br/>
        <w:t>Handtekening:</w:t>
      </w:r>
      <w:r w:rsidR="001B1564">
        <w:rPr>
          <w:rStyle w:val="Berichtkoplabel"/>
          <w:rFonts w:ascii="Arial" w:hAnsi="Arial" w:cs="Arial"/>
          <w:sz w:val="20"/>
        </w:rPr>
        <w:t xml:space="preserve">                                                              </w:t>
      </w:r>
      <w:r w:rsidR="00263622">
        <w:rPr>
          <w:rFonts w:ascii="Arial" w:hAnsi="Arial" w:cs="Arial"/>
          <w:sz w:val="20"/>
        </w:rPr>
        <w:tab/>
      </w:r>
    </w:p>
    <w:p w14:paraId="6A2243CB" w14:textId="77777777" w:rsidR="00A02AD3" w:rsidRPr="00A02AD3" w:rsidRDefault="00A02AD3" w:rsidP="00A02AD3">
      <w:pPr>
        <w:pStyle w:val="Geenafstand"/>
        <w:jc w:val="both"/>
        <w:rPr>
          <w:b/>
          <w:color w:val="1F497D"/>
          <w:sz w:val="32"/>
          <w:szCs w:val="32"/>
        </w:rPr>
      </w:pPr>
      <w:r w:rsidRPr="00A02AD3">
        <w:rPr>
          <w:b/>
          <w:color w:val="1F497D"/>
          <w:sz w:val="32"/>
          <w:szCs w:val="32"/>
        </w:rPr>
        <w:t>Verbijzonderde interne controle (VIC)</w:t>
      </w:r>
    </w:p>
    <w:p w14:paraId="3F8FA6C7" w14:textId="77777777" w:rsidR="00A02AD3" w:rsidRPr="00A02AD3" w:rsidRDefault="00A02AD3" w:rsidP="00A02AD3">
      <w:pPr>
        <w:pStyle w:val="Geenafstand"/>
        <w:jc w:val="both"/>
        <w:rPr>
          <w:rFonts w:cs="Arial"/>
          <w:b/>
          <w:color w:val="4F81BD"/>
          <w:sz w:val="20"/>
          <w:szCs w:val="20"/>
        </w:rPr>
      </w:pPr>
    </w:p>
    <w:p w14:paraId="04FDE694" w14:textId="77777777" w:rsidR="00A02AD3" w:rsidRPr="00FD1580" w:rsidRDefault="00A02AD3" w:rsidP="00A02AD3">
      <w:pPr>
        <w:pStyle w:val="Geenafstand"/>
        <w:jc w:val="both"/>
        <w:rPr>
          <w:rFonts w:cs="Arial"/>
          <w:sz w:val="20"/>
          <w:szCs w:val="20"/>
        </w:rPr>
      </w:pPr>
      <w:r w:rsidRPr="00A02AD3">
        <w:rPr>
          <w:rFonts w:cs="Arial"/>
          <w:b/>
          <w:color w:val="4F81BD"/>
          <w:sz w:val="20"/>
          <w:szCs w:val="20"/>
        </w:rPr>
        <w:t>Doel</w:t>
      </w:r>
    </w:p>
    <w:p w14:paraId="1B837DC8" w14:textId="77777777" w:rsidR="00A02AD3" w:rsidRPr="00FD1580" w:rsidRDefault="00A02AD3" w:rsidP="00A02AD3">
      <w:pPr>
        <w:pStyle w:val="Geenafstand"/>
        <w:jc w:val="both"/>
        <w:rPr>
          <w:sz w:val="20"/>
          <w:szCs w:val="20"/>
        </w:rPr>
      </w:pPr>
      <w:r w:rsidRPr="00246590">
        <w:rPr>
          <w:sz w:val="20"/>
          <w:szCs w:val="20"/>
        </w:rPr>
        <w:t xml:space="preserve">Het vaststellen van de juistheid, volledigheid en rechtmatigheid van het proces </w:t>
      </w:r>
      <w:r w:rsidR="00A46076">
        <w:rPr>
          <w:sz w:val="20"/>
          <w:szCs w:val="20"/>
        </w:rPr>
        <w:t>salarissen</w:t>
      </w:r>
      <w:r w:rsidRPr="00246590">
        <w:rPr>
          <w:sz w:val="20"/>
          <w:szCs w:val="20"/>
        </w:rPr>
        <w:t xml:space="preserve">, door </w:t>
      </w:r>
      <w:r>
        <w:rPr>
          <w:sz w:val="20"/>
          <w:szCs w:val="20"/>
        </w:rPr>
        <w:t xml:space="preserve">het uitvoeren van </w:t>
      </w:r>
      <w:r w:rsidRPr="00246590">
        <w:rPr>
          <w:sz w:val="20"/>
          <w:szCs w:val="20"/>
        </w:rPr>
        <w:t xml:space="preserve">een </w:t>
      </w:r>
      <w:r>
        <w:rPr>
          <w:sz w:val="20"/>
          <w:szCs w:val="20"/>
        </w:rPr>
        <w:t>VIC</w:t>
      </w:r>
      <w:r w:rsidRPr="00246590">
        <w:rPr>
          <w:sz w:val="20"/>
          <w:szCs w:val="20"/>
        </w:rPr>
        <w:t xml:space="preserve"> </w:t>
      </w:r>
      <w:r>
        <w:rPr>
          <w:sz w:val="20"/>
          <w:szCs w:val="20"/>
        </w:rPr>
        <w:t>door financieel adviseur B (AO/IC)</w:t>
      </w:r>
      <w:r w:rsidRPr="00246590">
        <w:rPr>
          <w:sz w:val="20"/>
          <w:szCs w:val="20"/>
        </w:rPr>
        <w:t>.</w:t>
      </w:r>
    </w:p>
    <w:p w14:paraId="1E7D161C" w14:textId="77777777" w:rsidR="00A02AD3" w:rsidRPr="00A02AD3" w:rsidRDefault="00A02AD3" w:rsidP="00A02AD3">
      <w:pPr>
        <w:pStyle w:val="Geenafstand"/>
        <w:jc w:val="both"/>
        <w:rPr>
          <w:rFonts w:cs="Arial"/>
          <w:b/>
          <w:color w:val="4F81BD"/>
          <w:sz w:val="20"/>
          <w:szCs w:val="20"/>
        </w:rPr>
      </w:pPr>
    </w:p>
    <w:p w14:paraId="3FC5E958" w14:textId="77777777" w:rsidR="00A02AD3" w:rsidRPr="00A02AD3" w:rsidRDefault="00A02AD3" w:rsidP="00A02AD3">
      <w:pPr>
        <w:pStyle w:val="Geenafstand"/>
        <w:jc w:val="both"/>
        <w:rPr>
          <w:rFonts w:cs="Arial"/>
          <w:b/>
          <w:color w:val="4F81BD"/>
          <w:sz w:val="20"/>
          <w:szCs w:val="20"/>
        </w:rPr>
      </w:pPr>
      <w:r w:rsidRPr="00A02AD3">
        <w:rPr>
          <w:rFonts w:cs="Arial"/>
          <w:b/>
          <w:color w:val="4F81BD"/>
          <w:sz w:val="20"/>
          <w:szCs w:val="20"/>
        </w:rPr>
        <w:t>Normenkader/rechtmatigheid</w:t>
      </w:r>
    </w:p>
    <w:p w14:paraId="79499A14"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Ambtenarenwet</w:t>
      </w:r>
    </w:p>
    <w:p w14:paraId="17A8EC4D"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Besluit personeel veiligheidsregio’s</w:t>
      </w:r>
    </w:p>
    <w:p w14:paraId="467E0357"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 xml:space="preserve">Collectieve </w:t>
      </w:r>
      <w:proofErr w:type="spellStart"/>
      <w:r w:rsidRPr="00393D66">
        <w:rPr>
          <w:rFonts w:ascii="Calibri" w:eastAsia="MS ??" w:hAnsi="Calibri" w:cs="Calibri"/>
          <w:sz w:val="20"/>
          <w:lang w:eastAsia="nl-NL"/>
        </w:rPr>
        <w:t>arbeidsvoorwaarden-regeling</w:t>
      </w:r>
      <w:proofErr w:type="spellEnd"/>
      <w:r w:rsidRPr="00393D66">
        <w:rPr>
          <w:rFonts w:ascii="Calibri" w:eastAsia="MS ??" w:hAnsi="Calibri" w:cs="Calibri"/>
          <w:sz w:val="20"/>
          <w:lang w:eastAsia="nl-NL"/>
        </w:rPr>
        <w:t xml:space="preserve"> en uitwerkings-overeenkomst </w:t>
      </w:r>
    </w:p>
    <w:p w14:paraId="6B52F160"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Wet op de loonbelasting (o.a. Werkkostenregeling)</w:t>
      </w:r>
    </w:p>
    <w:p w14:paraId="6802E8BB"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Sociale verzekeringswetten</w:t>
      </w:r>
    </w:p>
    <w:p w14:paraId="52A74DAF"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Pensioenwet</w:t>
      </w:r>
    </w:p>
    <w:p w14:paraId="775C2729"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Wet normering Topinkomens (WNT)</w:t>
      </w:r>
    </w:p>
    <w:p w14:paraId="25574203" w14:textId="77777777" w:rsidR="00393D66" w:rsidRPr="00393D66" w:rsidRDefault="00393D66" w:rsidP="00393D66">
      <w:pPr>
        <w:numPr>
          <w:ilvl w:val="0"/>
          <w:numId w:val="13"/>
        </w:numPr>
        <w:contextualSpacing/>
        <w:rPr>
          <w:rFonts w:ascii="Calibri" w:eastAsia="MS ??" w:hAnsi="Calibri" w:cs="Calibri"/>
          <w:sz w:val="20"/>
          <w:lang w:eastAsia="nl-NL"/>
        </w:rPr>
      </w:pPr>
      <w:r w:rsidRPr="00393D66">
        <w:rPr>
          <w:rFonts w:ascii="Calibri" w:eastAsia="MS ??" w:hAnsi="Calibri" w:cs="Calibri"/>
          <w:sz w:val="20"/>
          <w:lang w:eastAsia="nl-NL"/>
        </w:rPr>
        <w:t>Aanpassingswet WNT</w:t>
      </w:r>
    </w:p>
    <w:p w14:paraId="0519D011" w14:textId="77777777" w:rsidR="00393D66" w:rsidRPr="00393D66" w:rsidRDefault="00393D66" w:rsidP="00393D66">
      <w:pPr>
        <w:pStyle w:val="Lijstalinea"/>
        <w:numPr>
          <w:ilvl w:val="0"/>
          <w:numId w:val="13"/>
        </w:numPr>
        <w:rPr>
          <w:rFonts w:ascii="Calibri" w:hAnsi="Calibri" w:cs="Calibri"/>
          <w:sz w:val="20"/>
          <w:szCs w:val="20"/>
        </w:rPr>
      </w:pPr>
      <w:bookmarkStart w:id="0" w:name="_Hlk47691322"/>
      <w:r w:rsidRPr="00393D66">
        <w:rPr>
          <w:rFonts w:ascii="Calibri" w:hAnsi="Calibri" w:cs="Calibri"/>
          <w:sz w:val="20"/>
          <w:szCs w:val="20"/>
        </w:rPr>
        <w:t>Regeling Bedankregeling</w:t>
      </w:r>
    </w:p>
    <w:p w14:paraId="4A4FDAD1"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bijzondere gebeurtenissen</w:t>
      </w:r>
    </w:p>
    <w:p w14:paraId="748A5811"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dienstreizen</w:t>
      </w:r>
    </w:p>
    <w:p w14:paraId="7A6183B3"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kazernering VRZW</w:t>
      </w:r>
    </w:p>
    <w:p w14:paraId="0A06703A"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Maaltijdkosten</w:t>
      </w:r>
    </w:p>
    <w:p w14:paraId="340C20D6"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Niet-repressieve vrijwilligers</w:t>
      </w:r>
    </w:p>
    <w:p w14:paraId="50547B52"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piket functies VRZW</w:t>
      </w:r>
    </w:p>
    <w:p w14:paraId="540BE0DD"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studiefaciliteiten</w:t>
      </w:r>
    </w:p>
    <w:p w14:paraId="66BE6396"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Tegemoetkoming woon-werkverkeer</w:t>
      </w:r>
    </w:p>
    <w:p w14:paraId="30FF6183"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tegemoetkoming sport abonnement VRZW</w:t>
      </w:r>
    </w:p>
    <w:p w14:paraId="504CA745"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t>Regeling Vergoeding duiken</w:t>
      </w:r>
    </w:p>
    <w:p w14:paraId="27B9E340" w14:textId="77777777" w:rsidR="00393D66" w:rsidRPr="00393D66" w:rsidRDefault="00393D66" w:rsidP="00393D66">
      <w:pPr>
        <w:pStyle w:val="Lijstalinea"/>
        <w:numPr>
          <w:ilvl w:val="0"/>
          <w:numId w:val="13"/>
        </w:numPr>
        <w:rPr>
          <w:rFonts w:ascii="Calibri" w:hAnsi="Calibri" w:cs="Calibri"/>
          <w:sz w:val="20"/>
          <w:szCs w:val="20"/>
        </w:rPr>
      </w:pPr>
      <w:r w:rsidRPr="00393D66">
        <w:rPr>
          <w:rFonts w:ascii="Calibri" w:hAnsi="Calibri" w:cs="Calibri"/>
          <w:sz w:val="20"/>
          <w:szCs w:val="20"/>
        </w:rPr>
        <w:lastRenderedPageBreak/>
        <w:t>Regeling vergoeding vrijwilligers</w:t>
      </w:r>
    </w:p>
    <w:bookmarkEnd w:id="0"/>
    <w:p w14:paraId="3B992FC1" w14:textId="232DF37B" w:rsidR="00A02AD3" w:rsidRPr="00A02AD3" w:rsidRDefault="00393D66" w:rsidP="00A02AD3">
      <w:pPr>
        <w:pStyle w:val="Geenafstand"/>
        <w:jc w:val="both"/>
        <w:rPr>
          <w:rFonts w:cs="Arial"/>
          <w:b/>
          <w:color w:val="4F81BD"/>
          <w:sz w:val="20"/>
          <w:szCs w:val="20"/>
        </w:rPr>
      </w:pPr>
      <w:r>
        <w:rPr>
          <w:rFonts w:cs="Arial"/>
          <w:b/>
          <w:color w:val="4F81BD"/>
          <w:sz w:val="20"/>
          <w:szCs w:val="20"/>
        </w:rPr>
        <w:br/>
      </w:r>
      <w:r w:rsidR="00A02AD3" w:rsidRPr="00A02AD3">
        <w:rPr>
          <w:rFonts w:cs="Arial"/>
          <w:b/>
          <w:color w:val="4F81BD"/>
          <w:sz w:val="20"/>
          <w:szCs w:val="20"/>
        </w:rPr>
        <w:t>Bevindingen uit VIC:</w:t>
      </w:r>
    </w:p>
    <w:p w14:paraId="5479F911" w14:textId="6319EC94" w:rsidR="005231E8" w:rsidRDefault="009A209C" w:rsidP="00A02AD3">
      <w:pPr>
        <w:pStyle w:val="Geenafstand"/>
        <w:rPr>
          <w:rFonts w:cs="Arial"/>
          <w:b/>
          <w:color w:val="1F497D"/>
          <w:sz w:val="20"/>
          <w:szCs w:val="20"/>
        </w:rPr>
      </w:pPr>
      <w:r>
        <w:rPr>
          <w:rFonts w:cs="Arial"/>
          <w:b/>
          <w:color w:val="1F497D"/>
          <w:sz w:val="20"/>
          <w:szCs w:val="20"/>
        </w:rPr>
        <w:br/>
      </w:r>
      <w:r w:rsidR="00362CE3">
        <w:rPr>
          <w:rFonts w:cs="Arial"/>
          <w:b/>
          <w:color w:val="1F497D"/>
          <w:sz w:val="20"/>
          <w:szCs w:val="20"/>
        </w:rPr>
        <w:t xml:space="preserve">Controle </w:t>
      </w:r>
      <w:r>
        <w:rPr>
          <w:rFonts w:cs="Arial"/>
          <w:b/>
          <w:color w:val="1F497D"/>
          <w:sz w:val="20"/>
          <w:szCs w:val="20"/>
        </w:rPr>
        <w:t>interne controle/verbijzonderde interne controle</w:t>
      </w:r>
    </w:p>
    <w:p w14:paraId="6654D76B" w14:textId="77777777" w:rsidR="004A4ACD" w:rsidRDefault="004A4ACD" w:rsidP="00A02AD3">
      <w:pPr>
        <w:pStyle w:val="Geenafstand"/>
        <w:rPr>
          <w:sz w:val="20"/>
          <w:szCs w:val="20"/>
        </w:rPr>
      </w:pPr>
    </w:p>
    <w:p w14:paraId="5FD90055" w14:textId="2BB9284A" w:rsidR="004035C1" w:rsidRDefault="00795BD9" w:rsidP="00A02AD3">
      <w:pPr>
        <w:pStyle w:val="Geenafstand"/>
        <w:rPr>
          <w:sz w:val="20"/>
          <w:szCs w:val="20"/>
        </w:rPr>
      </w:pPr>
      <w:r>
        <w:rPr>
          <w:sz w:val="20"/>
          <w:szCs w:val="20"/>
        </w:rPr>
        <w:t>Er</w:t>
      </w:r>
      <w:r w:rsidR="004A4ACD">
        <w:rPr>
          <w:sz w:val="20"/>
          <w:szCs w:val="20"/>
        </w:rPr>
        <w:t xml:space="preserve"> kan vertrouwd worden op de genomen beheersmaatregelen binnen de processen, zowel op ICT gebied als de interne controle</w:t>
      </w:r>
      <w:r w:rsidR="004035C1">
        <w:rPr>
          <w:sz w:val="20"/>
          <w:szCs w:val="20"/>
        </w:rPr>
        <w:t>maatregelen</w:t>
      </w:r>
      <w:r w:rsidR="004A4ACD">
        <w:rPr>
          <w:sz w:val="20"/>
          <w:szCs w:val="20"/>
        </w:rPr>
        <w:t xml:space="preserve"> op de afdeling. Hierdoor is gekozen voor een lager risicoprofiel en is het verplichte aantal voor gegevens gerichte steekproef teruggebracht. </w:t>
      </w:r>
      <w:r w:rsidR="006E551C">
        <w:rPr>
          <w:sz w:val="20"/>
          <w:szCs w:val="20"/>
        </w:rPr>
        <w:t>O</w:t>
      </w:r>
      <w:r w:rsidR="004A4ACD">
        <w:rPr>
          <w:sz w:val="20"/>
          <w:szCs w:val="20"/>
        </w:rPr>
        <w:t xml:space="preserve">m een onafhankelijke steekproef te garanderen ontvangt </w:t>
      </w:r>
      <w:r w:rsidR="008B6A4F">
        <w:rPr>
          <w:sz w:val="20"/>
          <w:szCs w:val="20"/>
        </w:rPr>
        <w:t xml:space="preserve">Verstegen </w:t>
      </w:r>
      <w:r w:rsidR="004A4ACD">
        <w:rPr>
          <w:sz w:val="20"/>
          <w:szCs w:val="20"/>
        </w:rPr>
        <w:t>van ons het bronbestand en geeft aan welke posten wij dienen te controleren. Deze worden vervolgens gecontrol</w:t>
      </w:r>
      <w:r w:rsidR="00EE60B9">
        <w:rPr>
          <w:sz w:val="20"/>
          <w:szCs w:val="20"/>
        </w:rPr>
        <w:t>eerd</w:t>
      </w:r>
      <w:r w:rsidR="004035C1">
        <w:rPr>
          <w:sz w:val="20"/>
          <w:szCs w:val="20"/>
        </w:rPr>
        <w:t xml:space="preserve"> op de afdeling aan de hand van</w:t>
      </w:r>
      <w:r w:rsidR="00393D66">
        <w:rPr>
          <w:sz w:val="20"/>
          <w:szCs w:val="20"/>
        </w:rPr>
        <w:t xml:space="preserve"> </w:t>
      </w:r>
      <w:r w:rsidR="004035C1">
        <w:rPr>
          <w:sz w:val="20"/>
          <w:szCs w:val="20"/>
        </w:rPr>
        <w:t>een</w:t>
      </w:r>
      <w:r w:rsidR="00393D66">
        <w:rPr>
          <w:sz w:val="20"/>
          <w:szCs w:val="20"/>
        </w:rPr>
        <w:t>,</w:t>
      </w:r>
      <w:r w:rsidR="004035C1">
        <w:rPr>
          <w:sz w:val="20"/>
          <w:szCs w:val="20"/>
        </w:rPr>
        <w:t xml:space="preserve"> in samenwerking met </w:t>
      </w:r>
      <w:r w:rsidR="008B6A4F">
        <w:rPr>
          <w:sz w:val="20"/>
          <w:szCs w:val="20"/>
        </w:rPr>
        <w:t xml:space="preserve">Verstegen </w:t>
      </w:r>
      <w:r w:rsidR="004035C1">
        <w:rPr>
          <w:sz w:val="20"/>
          <w:szCs w:val="20"/>
        </w:rPr>
        <w:t xml:space="preserve">vastgestelde, controlelijst </w:t>
      </w:r>
      <w:r w:rsidR="008B6A4F">
        <w:rPr>
          <w:sz w:val="20"/>
          <w:szCs w:val="20"/>
        </w:rPr>
        <w:t xml:space="preserve">(toetsingskader) </w:t>
      </w:r>
      <w:r w:rsidR="00EE60B9">
        <w:rPr>
          <w:sz w:val="20"/>
          <w:szCs w:val="20"/>
        </w:rPr>
        <w:t>en gecheckt</w:t>
      </w:r>
      <w:r w:rsidR="004A4ACD">
        <w:rPr>
          <w:sz w:val="20"/>
          <w:szCs w:val="20"/>
        </w:rPr>
        <w:t xml:space="preserve"> door de adviseur </w:t>
      </w:r>
      <w:r w:rsidR="004111CF">
        <w:rPr>
          <w:sz w:val="20"/>
          <w:szCs w:val="20"/>
        </w:rPr>
        <w:t>V</w:t>
      </w:r>
      <w:r w:rsidR="004A4ACD">
        <w:rPr>
          <w:sz w:val="20"/>
          <w:szCs w:val="20"/>
        </w:rPr>
        <w:t xml:space="preserve">IC. </w:t>
      </w:r>
    </w:p>
    <w:p w14:paraId="22EE9C44" w14:textId="77777777" w:rsidR="004035C1" w:rsidRDefault="004035C1" w:rsidP="00A02AD3">
      <w:pPr>
        <w:pStyle w:val="Geenafstand"/>
        <w:rPr>
          <w:sz w:val="20"/>
          <w:szCs w:val="20"/>
        </w:rPr>
      </w:pPr>
    </w:p>
    <w:p w14:paraId="3469691D" w14:textId="77777777" w:rsidR="00393D66" w:rsidRPr="00A02AD3" w:rsidRDefault="00393D66" w:rsidP="00393D66">
      <w:pPr>
        <w:pStyle w:val="Geenafstand"/>
        <w:rPr>
          <w:rFonts w:cs="Arial"/>
          <w:b/>
          <w:color w:val="1F497D"/>
          <w:sz w:val="20"/>
          <w:szCs w:val="20"/>
        </w:rPr>
      </w:pPr>
      <w:r w:rsidRPr="00A02AD3">
        <w:rPr>
          <w:rFonts w:cs="Arial"/>
          <w:b/>
          <w:color w:val="1F497D"/>
          <w:sz w:val="20"/>
          <w:szCs w:val="20"/>
        </w:rPr>
        <w:t>VIC</w:t>
      </w:r>
    </w:p>
    <w:p w14:paraId="4AF25BCB" w14:textId="77777777" w:rsidR="00393D66" w:rsidRDefault="00393D66" w:rsidP="00393D66">
      <w:pPr>
        <w:pStyle w:val="Geenafstand"/>
        <w:rPr>
          <w:rFonts w:cs="Arial"/>
          <w:sz w:val="20"/>
          <w:szCs w:val="20"/>
        </w:rPr>
      </w:pPr>
      <w:r>
        <w:rPr>
          <w:rFonts w:cs="Arial"/>
          <w:sz w:val="20"/>
          <w:szCs w:val="20"/>
        </w:rPr>
        <w:t>Om de juistheid, volledigheid en rechtmatigheid van het proces salarissen vast te kunnen stellen, zijn gedurende de VIC onderstaande controles uitgevoerd.</w:t>
      </w:r>
    </w:p>
    <w:p w14:paraId="54115740" w14:textId="77777777" w:rsidR="004A4ACD" w:rsidRDefault="004A4ACD" w:rsidP="00A02AD3">
      <w:pPr>
        <w:pStyle w:val="Geenafstand"/>
        <w:rPr>
          <w:rFonts w:cs="Arial"/>
          <w:b/>
          <w:color w:val="1F497D"/>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739"/>
        <w:gridCol w:w="2112"/>
        <w:gridCol w:w="2112"/>
      </w:tblGrid>
      <w:tr w:rsidR="004A4ACD" w14:paraId="013FA43A" w14:textId="77777777">
        <w:tc>
          <w:tcPr>
            <w:tcW w:w="8447" w:type="dxa"/>
            <w:gridSpan w:val="4"/>
            <w:shd w:val="clear" w:color="auto" w:fill="EEECE1"/>
          </w:tcPr>
          <w:p w14:paraId="384D1C33" w14:textId="472FE3E1" w:rsidR="004A4ACD" w:rsidRDefault="00C348FF" w:rsidP="00A02AD3">
            <w:pPr>
              <w:pStyle w:val="Geenafstand"/>
              <w:rPr>
                <w:rFonts w:cs="Arial"/>
                <w:b/>
                <w:color w:val="1F497D"/>
                <w:sz w:val="20"/>
                <w:szCs w:val="20"/>
              </w:rPr>
            </w:pPr>
            <w:r>
              <w:rPr>
                <w:rFonts w:cs="Arial"/>
                <w:b/>
                <w:color w:val="1F497D"/>
                <w:sz w:val="20"/>
                <w:szCs w:val="20"/>
              </w:rPr>
              <w:t xml:space="preserve">Controle </w:t>
            </w:r>
            <w:r w:rsidR="00606F03">
              <w:rPr>
                <w:rFonts w:cs="Arial"/>
                <w:b/>
                <w:color w:val="1F497D"/>
                <w:sz w:val="20"/>
                <w:szCs w:val="20"/>
              </w:rPr>
              <w:t>periode</w:t>
            </w:r>
            <w:r w:rsidR="00B075E9">
              <w:rPr>
                <w:rFonts w:cs="Arial"/>
                <w:b/>
                <w:color w:val="1F497D"/>
                <w:sz w:val="20"/>
                <w:szCs w:val="20"/>
              </w:rPr>
              <w:t xml:space="preserve"> 2024KW</w:t>
            </w:r>
            <w:r w:rsidR="00EE4BBA">
              <w:rPr>
                <w:rFonts w:cs="Arial"/>
                <w:b/>
                <w:color w:val="1F497D"/>
                <w:sz w:val="20"/>
                <w:szCs w:val="20"/>
              </w:rPr>
              <w:t>3</w:t>
            </w:r>
          </w:p>
        </w:tc>
      </w:tr>
      <w:tr w:rsidR="005231E8" w14:paraId="5B569D6D" w14:textId="77777777">
        <w:tc>
          <w:tcPr>
            <w:tcW w:w="3484" w:type="dxa"/>
            <w:shd w:val="clear" w:color="auto" w:fill="auto"/>
          </w:tcPr>
          <w:p w14:paraId="018BF46E" w14:textId="154309F1" w:rsidR="005231E8" w:rsidRDefault="00C348FF" w:rsidP="00A02AD3">
            <w:pPr>
              <w:pStyle w:val="Geenafstand"/>
              <w:rPr>
                <w:rFonts w:cs="Arial"/>
                <w:b/>
                <w:color w:val="1F497D"/>
                <w:sz w:val="20"/>
                <w:szCs w:val="20"/>
              </w:rPr>
            </w:pPr>
            <w:r>
              <w:rPr>
                <w:rFonts w:cs="Arial"/>
                <w:b/>
                <w:color w:val="1F497D"/>
                <w:sz w:val="20"/>
                <w:szCs w:val="20"/>
              </w:rPr>
              <w:t>Wat</w:t>
            </w:r>
            <w:r w:rsidR="009B6991">
              <w:rPr>
                <w:rFonts w:cs="Arial"/>
                <w:b/>
                <w:color w:val="1F497D"/>
                <w:sz w:val="20"/>
                <w:szCs w:val="20"/>
              </w:rPr>
              <w:t xml:space="preserve"> (vast dienstverband en stagairs)</w:t>
            </w:r>
          </w:p>
        </w:tc>
        <w:tc>
          <w:tcPr>
            <w:tcW w:w="739" w:type="dxa"/>
            <w:shd w:val="clear" w:color="auto" w:fill="auto"/>
          </w:tcPr>
          <w:p w14:paraId="712CCBA5" w14:textId="77777777" w:rsidR="005231E8" w:rsidRDefault="00C348FF" w:rsidP="00A02AD3">
            <w:pPr>
              <w:pStyle w:val="Geenafstand"/>
              <w:rPr>
                <w:rFonts w:cs="Arial"/>
                <w:b/>
                <w:color w:val="1F497D"/>
                <w:sz w:val="20"/>
                <w:szCs w:val="20"/>
              </w:rPr>
            </w:pPr>
            <w:r>
              <w:rPr>
                <w:rFonts w:cs="Arial"/>
                <w:b/>
                <w:color w:val="1F497D"/>
                <w:sz w:val="20"/>
                <w:szCs w:val="20"/>
              </w:rPr>
              <w:t xml:space="preserve">Totaal </w:t>
            </w:r>
          </w:p>
        </w:tc>
        <w:tc>
          <w:tcPr>
            <w:tcW w:w="2112" w:type="dxa"/>
            <w:shd w:val="clear" w:color="auto" w:fill="auto"/>
          </w:tcPr>
          <w:p w14:paraId="5E8D5A4F" w14:textId="77777777" w:rsidR="005231E8" w:rsidRDefault="00C348FF" w:rsidP="00A02AD3">
            <w:pPr>
              <w:pStyle w:val="Geenafstand"/>
              <w:rPr>
                <w:rFonts w:cs="Arial"/>
                <w:b/>
                <w:color w:val="1F497D"/>
                <w:sz w:val="20"/>
                <w:szCs w:val="20"/>
              </w:rPr>
            </w:pPr>
            <w:r>
              <w:rPr>
                <w:rFonts w:cs="Arial"/>
                <w:b/>
                <w:color w:val="1F497D"/>
                <w:sz w:val="20"/>
                <w:szCs w:val="20"/>
              </w:rPr>
              <w:t>gecontroleerd</w:t>
            </w:r>
          </w:p>
        </w:tc>
        <w:tc>
          <w:tcPr>
            <w:tcW w:w="2112" w:type="dxa"/>
            <w:shd w:val="clear" w:color="auto" w:fill="auto"/>
          </w:tcPr>
          <w:p w14:paraId="6FCE6070" w14:textId="77777777" w:rsidR="005231E8" w:rsidRDefault="00C348FF" w:rsidP="00A02AD3">
            <w:pPr>
              <w:pStyle w:val="Geenafstand"/>
              <w:rPr>
                <w:rFonts w:cs="Arial"/>
                <w:b/>
                <w:color w:val="1F497D"/>
                <w:sz w:val="20"/>
                <w:szCs w:val="20"/>
              </w:rPr>
            </w:pPr>
            <w:r>
              <w:rPr>
                <w:rFonts w:cs="Arial"/>
                <w:b/>
                <w:color w:val="1F497D"/>
                <w:sz w:val="20"/>
                <w:szCs w:val="20"/>
              </w:rPr>
              <w:t>Percentage</w:t>
            </w:r>
          </w:p>
        </w:tc>
      </w:tr>
      <w:tr w:rsidR="00B075E9" w14:paraId="07B97224" w14:textId="77777777" w:rsidTr="00663F54">
        <w:tc>
          <w:tcPr>
            <w:tcW w:w="3484" w:type="dxa"/>
            <w:shd w:val="clear" w:color="auto" w:fill="auto"/>
          </w:tcPr>
          <w:p w14:paraId="24E23870" w14:textId="45B9A5E6" w:rsidR="00B075E9" w:rsidRDefault="00B075E9" w:rsidP="00B075E9">
            <w:pPr>
              <w:pStyle w:val="Geenafstand"/>
              <w:rPr>
                <w:rFonts w:cs="Arial"/>
                <w:sz w:val="20"/>
                <w:szCs w:val="20"/>
              </w:rPr>
            </w:pPr>
            <w:r>
              <w:rPr>
                <w:rFonts w:cs="Arial"/>
                <w:sz w:val="20"/>
                <w:szCs w:val="20"/>
              </w:rPr>
              <w:t xml:space="preserve">Aantal nieuwe medewerkers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bottom"/>
          </w:tcPr>
          <w:p w14:paraId="159BF25D" w14:textId="77D0C370" w:rsidR="00B075E9" w:rsidRDefault="00EE4BBA" w:rsidP="00B075E9">
            <w:pPr>
              <w:pStyle w:val="Geenafstand"/>
              <w:jc w:val="center"/>
              <w:rPr>
                <w:rFonts w:cs="Arial"/>
                <w:sz w:val="20"/>
                <w:szCs w:val="20"/>
              </w:rPr>
            </w:pPr>
            <w:r>
              <w:rPr>
                <w:rFonts w:cs="Arial"/>
              </w:rPr>
              <w:t>12</w:t>
            </w:r>
          </w:p>
        </w:tc>
        <w:tc>
          <w:tcPr>
            <w:tcW w:w="2112" w:type="dxa"/>
            <w:tcBorders>
              <w:top w:val="single" w:sz="4" w:space="0" w:color="auto"/>
              <w:left w:val="nil"/>
              <w:bottom w:val="single" w:sz="4" w:space="0" w:color="auto"/>
              <w:right w:val="single" w:sz="4" w:space="0" w:color="auto"/>
            </w:tcBorders>
            <w:shd w:val="clear" w:color="auto" w:fill="auto"/>
            <w:vAlign w:val="bottom"/>
          </w:tcPr>
          <w:p w14:paraId="1AAD8CD0" w14:textId="5AED752A" w:rsidR="00B075E9" w:rsidRDefault="00EE4BBA" w:rsidP="00B075E9">
            <w:pPr>
              <w:pStyle w:val="Geenafstand"/>
              <w:jc w:val="center"/>
              <w:rPr>
                <w:rFonts w:cs="Arial"/>
                <w:sz w:val="20"/>
                <w:szCs w:val="20"/>
              </w:rPr>
            </w:pPr>
            <w:r>
              <w:rPr>
                <w:rFonts w:cs="Arial"/>
              </w:rPr>
              <w:t>1</w:t>
            </w:r>
          </w:p>
        </w:tc>
        <w:tc>
          <w:tcPr>
            <w:tcW w:w="2112" w:type="dxa"/>
            <w:tcBorders>
              <w:top w:val="single" w:sz="4" w:space="0" w:color="auto"/>
              <w:left w:val="nil"/>
              <w:bottom w:val="single" w:sz="4" w:space="0" w:color="auto"/>
              <w:right w:val="single" w:sz="4" w:space="0" w:color="auto"/>
            </w:tcBorders>
            <w:shd w:val="clear" w:color="auto" w:fill="auto"/>
            <w:vAlign w:val="bottom"/>
          </w:tcPr>
          <w:p w14:paraId="0EFFD5CA" w14:textId="07DB5BC1" w:rsidR="00B075E9" w:rsidRDefault="00B075E9" w:rsidP="00B075E9">
            <w:pPr>
              <w:pStyle w:val="Geenafstand"/>
              <w:jc w:val="center"/>
              <w:rPr>
                <w:rFonts w:cs="Arial"/>
                <w:sz w:val="20"/>
                <w:szCs w:val="20"/>
              </w:rPr>
            </w:pPr>
            <w:r>
              <w:rPr>
                <w:rFonts w:cs="Calibri"/>
                <w:color w:val="000000"/>
              </w:rPr>
              <w:t>8%</w:t>
            </w:r>
          </w:p>
        </w:tc>
      </w:tr>
      <w:tr w:rsidR="00B075E9" w14:paraId="212CCD42" w14:textId="77777777" w:rsidTr="00663F54">
        <w:tc>
          <w:tcPr>
            <w:tcW w:w="3484" w:type="dxa"/>
            <w:shd w:val="clear" w:color="auto" w:fill="auto"/>
          </w:tcPr>
          <w:p w14:paraId="705C74B1" w14:textId="576CF1EA" w:rsidR="00B075E9" w:rsidRDefault="00B075E9" w:rsidP="00B075E9">
            <w:pPr>
              <w:pStyle w:val="Geenafstand"/>
              <w:rPr>
                <w:rFonts w:cs="Arial"/>
                <w:sz w:val="20"/>
                <w:szCs w:val="20"/>
              </w:rPr>
            </w:pPr>
            <w:r>
              <w:rPr>
                <w:rFonts w:cs="Arial"/>
                <w:sz w:val="20"/>
                <w:szCs w:val="20"/>
              </w:rPr>
              <w:t>Aantal uit dienst</w:t>
            </w:r>
            <w:r>
              <w:rPr>
                <w:rFonts w:cs="Arial"/>
                <w:sz w:val="20"/>
                <w:szCs w:val="20"/>
              </w:rPr>
              <w:tab/>
            </w:r>
          </w:p>
        </w:tc>
        <w:tc>
          <w:tcPr>
            <w:tcW w:w="739" w:type="dxa"/>
            <w:tcBorders>
              <w:top w:val="nil"/>
              <w:left w:val="single" w:sz="4" w:space="0" w:color="auto"/>
              <w:bottom w:val="single" w:sz="4" w:space="0" w:color="auto"/>
              <w:right w:val="single" w:sz="4" w:space="0" w:color="auto"/>
            </w:tcBorders>
            <w:shd w:val="clear" w:color="auto" w:fill="auto"/>
            <w:vAlign w:val="bottom"/>
          </w:tcPr>
          <w:p w14:paraId="25F58B2F" w14:textId="37EE46C0" w:rsidR="00B075E9" w:rsidRDefault="00EE4BBA" w:rsidP="00B075E9">
            <w:pPr>
              <w:pStyle w:val="Geenafstand"/>
              <w:jc w:val="center"/>
              <w:rPr>
                <w:rFonts w:cs="Arial"/>
                <w:sz w:val="20"/>
                <w:szCs w:val="20"/>
              </w:rPr>
            </w:pPr>
            <w:r>
              <w:rPr>
                <w:rFonts w:cs="Arial"/>
              </w:rPr>
              <w:t>5</w:t>
            </w:r>
          </w:p>
        </w:tc>
        <w:tc>
          <w:tcPr>
            <w:tcW w:w="2112" w:type="dxa"/>
            <w:tcBorders>
              <w:top w:val="nil"/>
              <w:left w:val="nil"/>
              <w:bottom w:val="single" w:sz="4" w:space="0" w:color="auto"/>
              <w:right w:val="single" w:sz="4" w:space="0" w:color="auto"/>
            </w:tcBorders>
            <w:shd w:val="clear" w:color="auto" w:fill="auto"/>
            <w:vAlign w:val="bottom"/>
          </w:tcPr>
          <w:p w14:paraId="57E95EAB" w14:textId="6F094456" w:rsidR="00B075E9" w:rsidRDefault="00EE4BBA" w:rsidP="00B075E9">
            <w:pPr>
              <w:pStyle w:val="Geenafstand"/>
              <w:jc w:val="center"/>
              <w:rPr>
                <w:rFonts w:cs="Arial"/>
                <w:sz w:val="20"/>
                <w:szCs w:val="20"/>
              </w:rPr>
            </w:pPr>
            <w:r>
              <w:rPr>
                <w:rFonts w:cs="Arial"/>
              </w:rPr>
              <w:t>1</w:t>
            </w:r>
          </w:p>
        </w:tc>
        <w:tc>
          <w:tcPr>
            <w:tcW w:w="2112" w:type="dxa"/>
            <w:tcBorders>
              <w:top w:val="nil"/>
              <w:left w:val="nil"/>
              <w:bottom w:val="single" w:sz="4" w:space="0" w:color="auto"/>
              <w:right w:val="single" w:sz="4" w:space="0" w:color="auto"/>
            </w:tcBorders>
            <w:shd w:val="clear" w:color="auto" w:fill="auto"/>
            <w:vAlign w:val="bottom"/>
          </w:tcPr>
          <w:p w14:paraId="2EE1A2BC" w14:textId="668E1292" w:rsidR="00B075E9" w:rsidRDefault="00EE4BBA" w:rsidP="00B075E9">
            <w:pPr>
              <w:pStyle w:val="Geenafstand"/>
              <w:jc w:val="center"/>
              <w:rPr>
                <w:rFonts w:cs="Arial"/>
                <w:sz w:val="20"/>
                <w:szCs w:val="20"/>
              </w:rPr>
            </w:pPr>
            <w:r>
              <w:rPr>
                <w:rFonts w:cs="Calibri"/>
                <w:color w:val="000000"/>
              </w:rPr>
              <w:t>20</w:t>
            </w:r>
            <w:r w:rsidR="00B075E9">
              <w:rPr>
                <w:rFonts w:cs="Calibri"/>
                <w:color w:val="000000"/>
              </w:rPr>
              <w:t>%</w:t>
            </w:r>
          </w:p>
        </w:tc>
      </w:tr>
      <w:tr w:rsidR="00B075E9" w14:paraId="7EA14CFB" w14:textId="77777777" w:rsidTr="00663F54">
        <w:tc>
          <w:tcPr>
            <w:tcW w:w="3484" w:type="dxa"/>
            <w:shd w:val="clear" w:color="auto" w:fill="auto"/>
          </w:tcPr>
          <w:p w14:paraId="4ECB10FA" w14:textId="23F628B0" w:rsidR="00B075E9" w:rsidRDefault="00B075E9" w:rsidP="00B075E9">
            <w:pPr>
              <w:pStyle w:val="Geenafstand"/>
              <w:rPr>
                <w:rFonts w:cs="Arial"/>
                <w:sz w:val="20"/>
                <w:szCs w:val="20"/>
              </w:rPr>
            </w:pPr>
            <w:r>
              <w:rPr>
                <w:rFonts w:cs="Arial"/>
                <w:sz w:val="20"/>
                <w:szCs w:val="20"/>
              </w:rPr>
              <w:t xml:space="preserve">Aantal bevorderingen (vrijwilligers) </w:t>
            </w:r>
          </w:p>
        </w:tc>
        <w:tc>
          <w:tcPr>
            <w:tcW w:w="739" w:type="dxa"/>
            <w:tcBorders>
              <w:top w:val="nil"/>
              <w:left w:val="single" w:sz="4" w:space="0" w:color="auto"/>
              <w:bottom w:val="single" w:sz="4" w:space="0" w:color="auto"/>
              <w:right w:val="single" w:sz="4" w:space="0" w:color="auto"/>
            </w:tcBorders>
            <w:shd w:val="clear" w:color="auto" w:fill="auto"/>
            <w:vAlign w:val="bottom"/>
          </w:tcPr>
          <w:p w14:paraId="5F5722E8" w14:textId="5E4E1625" w:rsidR="00B075E9" w:rsidRDefault="00EE4BBA" w:rsidP="00B075E9">
            <w:pPr>
              <w:pStyle w:val="Geenafstand"/>
              <w:jc w:val="center"/>
              <w:rPr>
                <w:rFonts w:cs="Arial"/>
                <w:sz w:val="20"/>
                <w:szCs w:val="20"/>
              </w:rPr>
            </w:pPr>
            <w:r>
              <w:rPr>
                <w:rFonts w:cs="Arial"/>
              </w:rPr>
              <w:t>8</w:t>
            </w:r>
          </w:p>
        </w:tc>
        <w:tc>
          <w:tcPr>
            <w:tcW w:w="2112" w:type="dxa"/>
            <w:tcBorders>
              <w:top w:val="nil"/>
              <w:left w:val="nil"/>
              <w:bottom w:val="single" w:sz="4" w:space="0" w:color="auto"/>
              <w:right w:val="single" w:sz="4" w:space="0" w:color="auto"/>
            </w:tcBorders>
            <w:shd w:val="clear" w:color="auto" w:fill="auto"/>
            <w:vAlign w:val="bottom"/>
          </w:tcPr>
          <w:p w14:paraId="2CE30130" w14:textId="71F8383F" w:rsidR="00B075E9" w:rsidRDefault="00B075E9" w:rsidP="00B075E9">
            <w:pPr>
              <w:pStyle w:val="Geenafstand"/>
              <w:jc w:val="center"/>
              <w:rPr>
                <w:rFonts w:cs="Arial"/>
                <w:sz w:val="20"/>
                <w:szCs w:val="20"/>
              </w:rPr>
            </w:pPr>
            <w:r>
              <w:rPr>
                <w:rFonts w:cs="Calibri"/>
                <w:color w:val="000000"/>
              </w:rPr>
              <w:t>1</w:t>
            </w:r>
          </w:p>
        </w:tc>
        <w:tc>
          <w:tcPr>
            <w:tcW w:w="2112" w:type="dxa"/>
            <w:tcBorders>
              <w:top w:val="nil"/>
              <w:left w:val="nil"/>
              <w:bottom w:val="single" w:sz="4" w:space="0" w:color="auto"/>
              <w:right w:val="single" w:sz="4" w:space="0" w:color="auto"/>
            </w:tcBorders>
            <w:shd w:val="clear" w:color="auto" w:fill="auto"/>
            <w:vAlign w:val="bottom"/>
          </w:tcPr>
          <w:p w14:paraId="1BB15F4A" w14:textId="0ED08067" w:rsidR="00B075E9" w:rsidRDefault="00EE4BBA" w:rsidP="00B075E9">
            <w:pPr>
              <w:pStyle w:val="Geenafstand"/>
              <w:jc w:val="center"/>
              <w:rPr>
                <w:rFonts w:cs="Arial"/>
                <w:sz w:val="20"/>
                <w:szCs w:val="20"/>
              </w:rPr>
            </w:pPr>
            <w:r>
              <w:rPr>
                <w:rFonts w:cs="Calibri"/>
                <w:color w:val="000000"/>
              </w:rPr>
              <w:t>13</w:t>
            </w:r>
            <w:r w:rsidR="00B075E9">
              <w:rPr>
                <w:rFonts w:cs="Calibri"/>
                <w:color w:val="000000"/>
              </w:rPr>
              <w:t>%</w:t>
            </w:r>
          </w:p>
        </w:tc>
      </w:tr>
    </w:tbl>
    <w:p w14:paraId="11362508" w14:textId="77777777" w:rsidR="003E055A" w:rsidRDefault="003E055A" w:rsidP="00A02AD3">
      <w:pPr>
        <w:pStyle w:val="Geenafstand"/>
        <w:rPr>
          <w:rFonts w:cs="Arial"/>
          <w:b/>
          <w:color w:val="1F497D"/>
          <w:sz w:val="20"/>
          <w:szCs w:val="20"/>
        </w:rPr>
      </w:pPr>
      <w:r>
        <w:rPr>
          <w:rFonts w:cs="Arial"/>
          <w:b/>
          <w:color w:val="1F497D"/>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739"/>
        <w:gridCol w:w="2112"/>
        <w:gridCol w:w="2112"/>
      </w:tblGrid>
      <w:tr w:rsidR="003E055A" w14:paraId="198180DC" w14:textId="77777777" w:rsidTr="00E321EE">
        <w:tc>
          <w:tcPr>
            <w:tcW w:w="8447" w:type="dxa"/>
            <w:gridSpan w:val="4"/>
            <w:shd w:val="clear" w:color="auto" w:fill="EEECE1"/>
          </w:tcPr>
          <w:p w14:paraId="65376744" w14:textId="011183F3" w:rsidR="003E055A" w:rsidRDefault="003E055A" w:rsidP="00E321EE">
            <w:pPr>
              <w:pStyle w:val="Geenafstand"/>
              <w:rPr>
                <w:rFonts w:cs="Arial"/>
                <w:b/>
                <w:color w:val="1F497D"/>
                <w:sz w:val="20"/>
                <w:szCs w:val="20"/>
              </w:rPr>
            </w:pPr>
            <w:r>
              <w:rPr>
                <w:rFonts w:cs="Arial"/>
                <w:b/>
                <w:color w:val="1F497D"/>
                <w:sz w:val="20"/>
                <w:szCs w:val="20"/>
              </w:rPr>
              <w:t xml:space="preserve">Controle periode </w:t>
            </w:r>
            <w:r w:rsidR="00B075E9">
              <w:rPr>
                <w:rFonts w:cs="Arial"/>
                <w:b/>
                <w:color w:val="1F497D"/>
                <w:sz w:val="20"/>
                <w:szCs w:val="20"/>
              </w:rPr>
              <w:t>2024KW</w:t>
            </w:r>
            <w:r w:rsidR="00EE4BBA">
              <w:rPr>
                <w:rFonts w:cs="Arial"/>
                <w:b/>
                <w:color w:val="1F497D"/>
                <w:sz w:val="20"/>
                <w:szCs w:val="20"/>
              </w:rPr>
              <w:t>4</w:t>
            </w:r>
          </w:p>
        </w:tc>
      </w:tr>
      <w:tr w:rsidR="003E055A" w14:paraId="7053518F" w14:textId="77777777" w:rsidTr="00E321EE">
        <w:tc>
          <w:tcPr>
            <w:tcW w:w="3484" w:type="dxa"/>
            <w:shd w:val="clear" w:color="auto" w:fill="auto"/>
          </w:tcPr>
          <w:p w14:paraId="183933A4" w14:textId="77777777" w:rsidR="003E055A" w:rsidRDefault="003E055A" w:rsidP="00E321EE">
            <w:pPr>
              <w:pStyle w:val="Geenafstand"/>
              <w:rPr>
                <w:rFonts w:cs="Arial"/>
                <w:b/>
                <w:color w:val="1F497D"/>
                <w:sz w:val="20"/>
                <w:szCs w:val="20"/>
              </w:rPr>
            </w:pPr>
            <w:r>
              <w:rPr>
                <w:rFonts w:cs="Arial"/>
                <w:b/>
                <w:color w:val="1F497D"/>
                <w:sz w:val="20"/>
                <w:szCs w:val="20"/>
              </w:rPr>
              <w:t>Wat (vast dienstverband en stagairs)</w:t>
            </w:r>
          </w:p>
        </w:tc>
        <w:tc>
          <w:tcPr>
            <w:tcW w:w="739" w:type="dxa"/>
            <w:shd w:val="clear" w:color="auto" w:fill="auto"/>
          </w:tcPr>
          <w:p w14:paraId="657EEB80" w14:textId="77777777" w:rsidR="003E055A" w:rsidRDefault="003E055A" w:rsidP="00E321EE">
            <w:pPr>
              <w:pStyle w:val="Geenafstand"/>
              <w:rPr>
                <w:rFonts w:cs="Arial"/>
                <w:b/>
                <w:color w:val="1F497D"/>
                <w:sz w:val="20"/>
                <w:szCs w:val="20"/>
              </w:rPr>
            </w:pPr>
            <w:r>
              <w:rPr>
                <w:rFonts w:cs="Arial"/>
                <w:b/>
                <w:color w:val="1F497D"/>
                <w:sz w:val="20"/>
                <w:szCs w:val="20"/>
              </w:rPr>
              <w:t xml:space="preserve">Totaal </w:t>
            </w:r>
          </w:p>
        </w:tc>
        <w:tc>
          <w:tcPr>
            <w:tcW w:w="2112" w:type="dxa"/>
            <w:shd w:val="clear" w:color="auto" w:fill="auto"/>
          </w:tcPr>
          <w:p w14:paraId="511D6DEF" w14:textId="77777777" w:rsidR="003E055A" w:rsidRDefault="003E055A" w:rsidP="00E321EE">
            <w:pPr>
              <w:pStyle w:val="Geenafstand"/>
              <w:rPr>
                <w:rFonts w:cs="Arial"/>
                <w:b/>
                <w:color w:val="1F497D"/>
                <w:sz w:val="20"/>
                <w:szCs w:val="20"/>
              </w:rPr>
            </w:pPr>
            <w:r>
              <w:rPr>
                <w:rFonts w:cs="Arial"/>
                <w:b/>
                <w:color w:val="1F497D"/>
                <w:sz w:val="20"/>
                <w:szCs w:val="20"/>
              </w:rPr>
              <w:t>gecontroleerd</w:t>
            </w:r>
          </w:p>
        </w:tc>
        <w:tc>
          <w:tcPr>
            <w:tcW w:w="2112" w:type="dxa"/>
            <w:shd w:val="clear" w:color="auto" w:fill="auto"/>
          </w:tcPr>
          <w:p w14:paraId="710F3AE5" w14:textId="77777777" w:rsidR="003E055A" w:rsidRDefault="003E055A" w:rsidP="00E321EE">
            <w:pPr>
              <w:pStyle w:val="Geenafstand"/>
              <w:rPr>
                <w:rFonts w:cs="Arial"/>
                <w:b/>
                <w:color w:val="1F497D"/>
                <w:sz w:val="20"/>
                <w:szCs w:val="20"/>
              </w:rPr>
            </w:pPr>
            <w:r>
              <w:rPr>
                <w:rFonts w:cs="Arial"/>
                <w:b/>
                <w:color w:val="1F497D"/>
                <w:sz w:val="20"/>
                <w:szCs w:val="20"/>
              </w:rPr>
              <w:t>Percentage</w:t>
            </w:r>
          </w:p>
        </w:tc>
      </w:tr>
      <w:tr w:rsidR="00B075E9" w14:paraId="060E195A" w14:textId="77777777" w:rsidTr="00211575">
        <w:tc>
          <w:tcPr>
            <w:tcW w:w="3484" w:type="dxa"/>
            <w:shd w:val="clear" w:color="auto" w:fill="auto"/>
          </w:tcPr>
          <w:p w14:paraId="476CCA38" w14:textId="77777777" w:rsidR="00B075E9" w:rsidRDefault="00B075E9" w:rsidP="00B075E9">
            <w:pPr>
              <w:pStyle w:val="Geenafstand"/>
              <w:rPr>
                <w:rFonts w:cs="Arial"/>
                <w:sz w:val="20"/>
                <w:szCs w:val="20"/>
              </w:rPr>
            </w:pPr>
            <w:r>
              <w:rPr>
                <w:rFonts w:cs="Arial"/>
                <w:sz w:val="20"/>
                <w:szCs w:val="20"/>
              </w:rPr>
              <w:t xml:space="preserve">Aantal nieuwe medewerkers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bottom"/>
          </w:tcPr>
          <w:p w14:paraId="33969625" w14:textId="47654C32" w:rsidR="00B075E9" w:rsidRDefault="00EE4BBA" w:rsidP="00B075E9">
            <w:pPr>
              <w:pStyle w:val="Geenafstand"/>
              <w:jc w:val="center"/>
              <w:rPr>
                <w:rFonts w:cs="Arial"/>
                <w:sz w:val="20"/>
                <w:szCs w:val="20"/>
              </w:rPr>
            </w:pPr>
            <w:r>
              <w:rPr>
                <w:rFonts w:cs="Arial"/>
              </w:rPr>
              <w:t>4</w:t>
            </w:r>
          </w:p>
        </w:tc>
        <w:tc>
          <w:tcPr>
            <w:tcW w:w="2112" w:type="dxa"/>
            <w:tcBorders>
              <w:top w:val="single" w:sz="4" w:space="0" w:color="auto"/>
              <w:left w:val="nil"/>
              <w:bottom w:val="single" w:sz="4" w:space="0" w:color="auto"/>
              <w:right w:val="single" w:sz="4" w:space="0" w:color="auto"/>
            </w:tcBorders>
            <w:shd w:val="clear" w:color="auto" w:fill="auto"/>
            <w:vAlign w:val="bottom"/>
          </w:tcPr>
          <w:p w14:paraId="330ACE14" w14:textId="584A1CB5" w:rsidR="00B075E9" w:rsidRDefault="00B075E9" w:rsidP="00B075E9">
            <w:pPr>
              <w:pStyle w:val="Geenafstand"/>
              <w:jc w:val="center"/>
              <w:rPr>
                <w:rFonts w:cs="Arial"/>
                <w:sz w:val="20"/>
                <w:szCs w:val="20"/>
              </w:rPr>
            </w:pPr>
            <w:r>
              <w:rPr>
                <w:rFonts w:cs="Calibri"/>
                <w:color w:val="000000"/>
              </w:rPr>
              <w:t>1</w:t>
            </w:r>
          </w:p>
        </w:tc>
        <w:tc>
          <w:tcPr>
            <w:tcW w:w="2112" w:type="dxa"/>
            <w:tcBorders>
              <w:top w:val="single" w:sz="4" w:space="0" w:color="auto"/>
              <w:left w:val="nil"/>
              <w:bottom w:val="single" w:sz="4" w:space="0" w:color="auto"/>
              <w:right w:val="single" w:sz="4" w:space="0" w:color="auto"/>
            </w:tcBorders>
            <w:shd w:val="clear" w:color="auto" w:fill="auto"/>
            <w:vAlign w:val="bottom"/>
          </w:tcPr>
          <w:p w14:paraId="4090976D" w14:textId="215E2BD6" w:rsidR="00B075E9" w:rsidRDefault="002D609E" w:rsidP="00B075E9">
            <w:pPr>
              <w:pStyle w:val="Geenafstand"/>
              <w:jc w:val="center"/>
              <w:rPr>
                <w:rFonts w:cs="Arial"/>
                <w:sz w:val="20"/>
                <w:szCs w:val="20"/>
              </w:rPr>
            </w:pPr>
            <w:r>
              <w:rPr>
                <w:rFonts w:cs="Calibri"/>
                <w:color w:val="000000"/>
              </w:rPr>
              <w:t>25</w:t>
            </w:r>
            <w:r w:rsidR="00B075E9">
              <w:rPr>
                <w:rFonts w:cs="Calibri"/>
                <w:color w:val="000000"/>
              </w:rPr>
              <w:t>%</w:t>
            </w:r>
          </w:p>
        </w:tc>
      </w:tr>
      <w:tr w:rsidR="00B075E9" w14:paraId="17A3E114" w14:textId="77777777" w:rsidTr="00211575">
        <w:tc>
          <w:tcPr>
            <w:tcW w:w="3484" w:type="dxa"/>
            <w:shd w:val="clear" w:color="auto" w:fill="auto"/>
          </w:tcPr>
          <w:p w14:paraId="65EF429F" w14:textId="77777777" w:rsidR="00B075E9" w:rsidRDefault="00B075E9" w:rsidP="00B075E9">
            <w:pPr>
              <w:pStyle w:val="Geenafstand"/>
              <w:rPr>
                <w:rFonts w:cs="Arial"/>
                <w:sz w:val="20"/>
                <w:szCs w:val="20"/>
              </w:rPr>
            </w:pPr>
            <w:r>
              <w:rPr>
                <w:rFonts w:cs="Arial"/>
                <w:sz w:val="20"/>
                <w:szCs w:val="20"/>
              </w:rPr>
              <w:t>Aantal uit dienst</w:t>
            </w:r>
            <w:r>
              <w:rPr>
                <w:rFonts w:cs="Arial"/>
                <w:sz w:val="20"/>
                <w:szCs w:val="20"/>
              </w:rPr>
              <w:tab/>
            </w:r>
          </w:p>
        </w:tc>
        <w:tc>
          <w:tcPr>
            <w:tcW w:w="739" w:type="dxa"/>
            <w:tcBorders>
              <w:top w:val="nil"/>
              <w:left w:val="single" w:sz="4" w:space="0" w:color="auto"/>
              <w:bottom w:val="single" w:sz="4" w:space="0" w:color="auto"/>
              <w:right w:val="single" w:sz="4" w:space="0" w:color="auto"/>
            </w:tcBorders>
            <w:shd w:val="clear" w:color="auto" w:fill="auto"/>
            <w:vAlign w:val="bottom"/>
          </w:tcPr>
          <w:p w14:paraId="26DBBF0E" w14:textId="4293B1D9" w:rsidR="00B075E9" w:rsidRDefault="00EE4BBA" w:rsidP="00B075E9">
            <w:pPr>
              <w:pStyle w:val="Geenafstand"/>
              <w:jc w:val="center"/>
              <w:rPr>
                <w:rFonts w:cs="Arial"/>
                <w:sz w:val="20"/>
                <w:szCs w:val="20"/>
              </w:rPr>
            </w:pPr>
            <w:r>
              <w:rPr>
                <w:rFonts w:cs="Arial"/>
              </w:rPr>
              <w:t>7</w:t>
            </w:r>
          </w:p>
        </w:tc>
        <w:tc>
          <w:tcPr>
            <w:tcW w:w="2112" w:type="dxa"/>
            <w:tcBorders>
              <w:top w:val="nil"/>
              <w:left w:val="nil"/>
              <w:bottom w:val="single" w:sz="4" w:space="0" w:color="auto"/>
              <w:right w:val="single" w:sz="4" w:space="0" w:color="auto"/>
            </w:tcBorders>
            <w:shd w:val="clear" w:color="auto" w:fill="auto"/>
            <w:vAlign w:val="bottom"/>
          </w:tcPr>
          <w:p w14:paraId="573D4823" w14:textId="7D7DB31B" w:rsidR="00B075E9" w:rsidRDefault="00B075E9" w:rsidP="00B075E9">
            <w:pPr>
              <w:pStyle w:val="Geenafstand"/>
              <w:jc w:val="center"/>
              <w:rPr>
                <w:rFonts w:cs="Arial"/>
                <w:sz w:val="20"/>
                <w:szCs w:val="20"/>
              </w:rPr>
            </w:pPr>
            <w:r>
              <w:rPr>
                <w:rFonts w:cs="Calibri"/>
                <w:color w:val="000000"/>
              </w:rPr>
              <w:t>1</w:t>
            </w:r>
          </w:p>
        </w:tc>
        <w:tc>
          <w:tcPr>
            <w:tcW w:w="2112" w:type="dxa"/>
            <w:tcBorders>
              <w:top w:val="nil"/>
              <w:left w:val="nil"/>
              <w:bottom w:val="single" w:sz="4" w:space="0" w:color="auto"/>
              <w:right w:val="single" w:sz="4" w:space="0" w:color="auto"/>
            </w:tcBorders>
            <w:shd w:val="clear" w:color="auto" w:fill="auto"/>
            <w:vAlign w:val="bottom"/>
          </w:tcPr>
          <w:p w14:paraId="65054E90" w14:textId="18670E81" w:rsidR="00B075E9" w:rsidRDefault="00B075E9" w:rsidP="00B075E9">
            <w:pPr>
              <w:pStyle w:val="Geenafstand"/>
              <w:jc w:val="center"/>
              <w:rPr>
                <w:rFonts w:cs="Arial"/>
                <w:sz w:val="20"/>
                <w:szCs w:val="20"/>
              </w:rPr>
            </w:pPr>
            <w:r>
              <w:rPr>
                <w:rFonts w:cs="Calibri"/>
                <w:color w:val="000000"/>
              </w:rPr>
              <w:t>1</w:t>
            </w:r>
            <w:r w:rsidR="001B1FC4">
              <w:rPr>
                <w:rFonts w:cs="Calibri"/>
                <w:color w:val="000000"/>
              </w:rPr>
              <w:t>4</w:t>
            </w:r>
            <w:r>
              <w:rPr>
                <w:rFonts w:cs="Calibri"/>
                <w:color w:val="000000"/>
              </w:rPr>
              <w:t>%</w:t>
            </w:r>
          </w:p>
        </w:tc>
      </w:tr>
      <w:tr w:rsidR="00B075E9" w14:paraId="67B812FE" w14:textId="77777777" w:rsidTr="00211575">
        <w:tc>
          <w:tcPr>
            <w:tcW w:w="3484" w:type="dxa"/>
            <w:shd w:val="clear" w:color="auto" w:fill="auto"/>
          </w:tcPr>
          <w:p w14:paraId="04FE6BED" w14:textId="77777777" w:rsidR="00B075E9" w:rsidRDefault="00B075E9" w:rsidP="00B075E9">
            <w:pPr>
              <w:pStyle w:val="Geenafstand"/>
              <w:rPr>
                <w:rFonts w:cs="Arial"/>
                <w:sz w:val="20"/>
                <w:szCs w:val="20"/>
              </w:rPr>
            </w:pPr>
            <w:r>
              <w:rPr>
                <w:rFonts w:cs="Arial"/>
                <w:sz w:val="20"/>
                <w:szCs w:val="20"/>
              </w:rPr>
              <w:t xml:space="preserve">Aantal bevorderingen (vrijwilligers) </w:t>
            </w:r>
          </w:p>
        </w:tc>
        <w:tc>
          <w:tcPr>
            <w:tcW w:w="739" w:type="dxa"/>
            <w:tcBorders>
              <w:top w:val="nil"/>
              <w:left w:val="single" w:sz="4" w:space="0" w:color="auto"/>
              <w:bottom w:val="single" w:sz="4" w:space="0" w:color="auto"/>
              <w:right w:val="single" w:sz="4" w:space="0" w:color="auto"/>
            </w:tcBorders>
            <w:shd w:val="clear" w:color="auto" w:fill="auto"/>
            <w:vAlign w:val="bottom"/>
          </w:tcPr>
          <w:p w14:paraId="2F7F044B" w14:textId="42770190" w:rsidR="00B075E9" w:rsidRDefault="00EE4BBA" w:rsidP="00B075E9">
            <w:pPr>
              <w:pStyle w:val="Geenafstand"/>
              <w:jc w:val="center"/>
              <w:rPr>
                <w:rFonts w:cs="Arial"/>
                <w:sz w:val="20"/>
                <w:szCs w:val="20"/>
              </w:rPr>
            </w:pPr>
            <w:r>
              <w:rPr>
                <w:rFonts w:cs="Arial"/>
              </w:rPr>
              <w:t>7</w:t>
            </w:r>
          </w:p>
        </w:tc>
        <w:tc>
          <w:tcPr>
            <w:tcW w:w="2112" w:type="dxa"/>
            <w:tcBorders>
              <w:top w:val="nil"/>
              <w:left w:val="nil"/>
              <w:bottom w:val="single" w:sz="4" w:space="0" w:color="auto"/>
              <w:right w:val="single" w:sz="4" w:space="0" w:color="auto"/>
            </w:tcBorders>
            <w:shd w:val="clear" w:color="auto" w:fill="auto"/>
            <w:vAlign w:val="bottom"/>
          </w:tcPr>
          <w:p w14:paraId="36D476A1" w14:textId="445F8580" w:rsidR="00B075E9" w:rsidRDefault="00B075E9" w:rsidP="00B075E9">
            <w:pPr>
              <w:pStyle w:val="Geenafstand"/>
              <w:jc w:val="center"/>
              <w:rPr>
                <w:rFonts w:cs="Arial"/>
                <w:sz w:val="20"/>
                <w:szCs w:val="20"/>
              </w:rPr>
            </w:pPr>
            <w:r>
              <w:rPr>
                <w:rFonts w:cs="Calibri"/>
                <w:color w:val="000000"/>
              </w:rPr>
              <w:t>1</w:t>
            </w:r>
          </w:p>
        </w:tc>
        <w:tc>
          <w:tcPr>
            <w:tcW w:w="2112" w:type="dxa"/>
            <w:tcBorders>
              <w:top w:val="nil"/>
              <w:left w:val="nil"/>
              <w:bottom w:val="single" w:sz="4" w:space="0" w:color="auto"/>
              <w:right w:val="single" w:sz="4" w:space="0" w:color="auto"/>
            </w:tcBorders>
            <w:shd w:val="clear" w:color="auto" w:fill="auto"/>
            <w:vAlign w:val="bottom"/>
          </w:tcPr>
          <w:p w14:paraId="0FD7DFF9" w14:textId="69184B29" w:rsidR="00B075E9" w:rsidRDefault="00B075E9" w:rsidP="00B075E9">
            <w:pPr>
              <w:pStyle w:val="Geenafstand"/>
              <w:jc w:val="center"/>
              <w:rPr>
                <w:rFonts w:cs="Arial"/>
                <w:sz w:val="20"/>
                <w:szCs w:val="20"/>
              </w:rPr>
            </w:pPr>
            <w:r>
              <w:rPr>
                <w:rFonts w:cs="Calibri"/>
                <w:color w:val="000000"/>
              </w:rPr>
              <w:t>1</w:t>
            </w:r>
            <w:r w:rsidR="001B1FC4">
              <w:rPr>
                <w:rFonts w:cs="Calibri"/>
                <w:color w:val="000000"/>
              </w:rPr>
              <w:t>4</w:t>
            </w:r>
            <w:r>
              <w:rPr>
                <w:rFonts w:cs="Calibri"/>
                <w:color w:val="000000"/>
              </w:rPr>
              <w:t>%</w:t>
            </w:r>
          </w:p>
        </w:tc>
      </w:tr>
    </w:tbl>
    <w:p w14:paraId="0D1334BE" w14:textId="78348097" w:rsidR="0021150D" w:rsidRDefault="0021150D" w:rsidP="00A02AD3">
      <w:pPr>
        <w:pStyle w:val="Geenafstand"/>
        <w:rPr>
          <w:rFonts w:cs="Arial"/>
          <w:b/>
          <w:color w:val="1F497D"/>
          <w:sz w:val="20"/>
          <w:szCs w:val="20"/>
        </w:rPr>
      </w:pPr>
      <w:r>
        <w:rPr>
          <w:rFonts w:cs="Arial"/>
          <w:b/>
          <w:color w:val="1F497D"/>
          <w:sz w:val="20"/>
          <w:szCs w:val="20"/>
        </w:rPr>
        <w:br/>
      </w: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8"/>
        <w:gridCol w:w="8155"/>
      </w:tblGrid>
      <w:tr w:rsidR="0021150D" w:rsidRPr="00246590" w14:paraId="2EC6AFDB" w14:textId="77777777" w:rsidTr="002A5B0D">
        <w:tc>
          <w:tcPr>
            <w:tcW w:w="216" w:type="pct"/>
            <w:shd w:val="clear" w:color="auto" w:fill="auto"/>
          </w:tcPr>
          <w:p w14:paraId="34DB24BB" w14:textId="77777777" w:rsidR="0021150D" w:rsidRPr="008368BD" w:rsidRDefault="0021150D" w:rsidP="002A5B0D">
            <w:pPr>
              <w:pStyle w:val="Geenafstand"/>
              <w:rPr>
                <w:rFonts w:cs="Arial"/>
                <w:b/>
                <w:color w:val="1F497D"/>
                <w:sz w:val="20"/>
                <w:szCs w:val="20"/>
              </w:rPr>
            </w:pPr>
            <w:r w:rsidRPr="008368BD">
              <w:rPr>
                <w:rFonts w:cs="Arial"/>
                <w:b/>
                <w:color w:val="1F497D"/>
                <w:sz w:val="20"/>
                <w:szCs w:val="20"/>
              </w:rPr>
              <w:t>#</w:t>
            </w:r>
          </w:p>
        </w:tc>
        <w:tc>
          <w:tcPr>
            <w:tcW w:w="4784" w:type="pct"/>
            <w:shd w:val="clear" w:color="auto" w:fill="auto"/>
          </w:tcPr>
          <w:p w14:paraId="561CED41" w14:textId="77777777" w:rsidR="0021150D" w:rsidRPr="008368BD" w:rsidRDefault="0021150D" w:rsidP="002A5B0D">
            <w:pPr>
              <w:pStyle w:val="Geenafstand"/>
              <w:rPr>
                <w:rFonts w:cs="Arial"/>
                <w:b/>
                <w:color w:val="1F497D"/>
                <w:sz w:val="20"/>
                <w:szCs w:val="20"/>
              </w:rPr>
            </w:pPr>
            <w:r w:rsidRPr="008368BD">
              <w:rPr>
                <w:rFonts w:cs="Arial"/>
                <w:b/>
                <w:color w:val="1F497D"/>
                <w:sz w:val="20"/>
                <w:szCs w:val="20"/>
              </w:rPr>
              <w:t>Bevinding</w:t>
            </w:r>
          </w:p>
        </w:tc>
      </w:tr>
      <w:tr w:rsidR="0021150D" w:rsidRPr="00246590" w14:paraId="3F22CC3E" w14:textId="77777777" w:rsidTr="002A5B0D">
        <w:tc>
          <w:tcPr>
            <w:tcW w:w="216" w:type="pct"/>
            <w:shd w:val="clear" w:color="auto" w:fill="auto"/>
          </w:tcPr>
          <w:p w14:paraId="175524DA" w14:textId="77777777" w:rsidR="0021150D" w:rsidRPr="008368BD" w:rsidRDefault="0021150D" w:rsidP="002A5B0D">
            <w:pPr>
              <w:pStyle w:val="Geenafstand"/>
              <w:rPr>
                <w:rFonts w:cs="Arial"/>
                <w:sz w:val="20"/>
                <w:szCs w:val="20"/>
              </w:rPr>
            </w:pPr>
            <w:r w:rsidRPr="008368BD">
              <w:rPr>
                <w:rFonts w:cs="Arial"/>
                <w:sz w:val="20"/>
                <w:szCs w:val="20"/>
              </w:rPr>
              <w:t>1.</w:t>
            </w:r>
          </w:p>
        </w:tc>
        <w:tc>
          <w:tcPr>
            <w:tcW w:w="4784" w:type="pct"/>
            <w:shd w:val="clear" w:color="auto" w:fill="auto"/>
          </w:tcPr>
          <w:p w14:paraId="481D47CD" w14:textId="281B5467" w:rsidR="00A47156" w:rsidRPr="00A47156" w:rsidRDefault="00A47156" w:rsidP="00A47156">
            <w:pPr>
              <w:pStyle w:val="Geenafstand"/>
              <w:rPr>
                <w:rFonts w:cs="Arial"/>
                <w:sz w:val="20"/>
              </w:rPr>
            </w:pPr>
            <w:r>
              <w:rPr>
                <w:rFonts w:cs="Arial"/>
                <w:sz w:val="20"/>
                <w:szCs w:val="20"/>
              </w:rPr>
              <w:t>Bevordering per 01-04-2024, uit controle bleek dat bevordering in VP niet was doorgevoerd in april waardoor bruto 20.38 te weinig is uitbetaald.</w:t>
            </w:r>
            <w:r>
              <w:rPr>
                <w:rFonts w:cs="Arial"/>
                <w:sz w:val="20"/>
                <w:szCs w:val="20"/>
              </w:rPr>
              <w:br/>
            </w:r>
            <w:r w:rsidRPr="00A47156">
              <w:rPr>
                <w:rFonts w:cs="Arial"/>
                <w:sz w:val="20"/>
              </w:rPr>
              <w:t>Normaal worden ook alle bevorderingen gecontroleerd voorafgaand aan de periode afsluiting.</w:t>
            </w:r>
          </w:p>
          <w:p w14:paraId="38736CD4" w14:textId="7BAF4908" w:rsidR="0021150D" w:rsidRPr="008368BD" w:rsidRDefault="00A47156" w:rsidP="00A47156">
            <w:pPr>
              <w:pStyle w:val="Geenafstand"/>
              <w:rPr>
                <w:rFonts w:cs="Arial"/>
                <w:sz w:val="20"/>
                <w:szCs w:val="20"/>
              </w:rPr>
            </w:pPr>
            <w:r w:rsidRPr="00A47156">
              <w:rPr>
                <w:rFonts w:cs="Arial"/>
                <w:sz w:val="20"/>
              </w:rPr>
              <w:t xml:space="preserve">Probleem is waarschijnlijk ontstaan, doordat </w:t>
            </w:r>
            <w:r w:rsidRPr="00123C45">
              <w:rPr>
                <w:rFonts w:cs="Arial"/>
                <w:b/>
                <w:bCs/>
                <w:sz w:val="20"/>
              </w:rPr>
              <w:t>tegen de afspraken in</w:t>
            </w:r>
            <w:r w:rsidRPr="00A47156">
              <w:rPr>
                <w:rFonts w:cs="Arial"/>
                <w:sz w:val="20"/>
              </w:rPr>
              <w:t xml:space="preserve"> een aantal leidinggevenden</w:t>
            </w:r>
            <w:r>
              <w:rPr>
                <w:rFonts w:cs="Arial"/>
                <w:sz w:val="20"/>
              </w:rPr>
              <w:t xml:space="preserve"> </w:t>
            </w:r>
            <w:r w:rsidRPr="00A47156">
              <w:rPr>
                <w:rFonts w:cs="Arial"/>
                <w:sz w:val="20"/>
              </w:rPr>
              <w:t>mensen met terugwerkende kracht hebben bevorderd en dat dit niet op tijd is gemeld.</w:t>
            </w:r>
          </w:p>
        </w:tc>
      </w:tr>
    </w:tbl>
    <w:p w14:paraId="1F4E6EFF" w14:textId="7FD6576C" w:rsidR="00EE60B9" w:rsidRDefault="00EE60B9" w:rsidP="00A02AD3">
      <w:pPr>
        <w:pStyle w:val="Geenafstand"/>
        <w:rPr>
          <w:rFonts w:cs="Arial"/>
          <w:b/>
          <w:color w:val="1F497D"/>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1689"/>
        <w:gridCol w:w="1689"/>
        <w:gridCol w:w="1690"/>
        <w:gridCol w:w="1690"/>
      </w:tblGrid>
      <w:tr w:rsidR="00B15A4E" w14:paraId="06458F79" w14:textId="77777777">
        <w:tc>
          <w:tcPr>
            <w:tcW w:w="8447" w:type="dxa"/>
            <w:gridSpan w:val="5"/>
            <w:shd w:val="clear" w:color="auto" w:fill="DDD9C3"/>
          </w:tcPr>
          <w:p w14:paraId="1F04F997" w14:textId="259BC263" w:rsidR="00B15A4E" w:rsidRDefault="00B15A4E" w:rsidP="00A02AD3">
            <w:pPr>
              <w:pStyle w:val="Geenafstand"/>
              <w:rPr>
                <w:rFonts w:cs="Arial"/>
                <w:b/>
                <w:color w:val="1F497D"/>
                <w:sz w:val="20"/>
                <w:szCs w:val="20"/>
              </w:rPr>
            </w:pPr>
            <w:r>
              <w:rPr>
                <w:rFonts w:cs="Arial"/>
                <w:b/>
                <w:color w:val="1F497D"/>
                <w:sz w:val="20"/>
                <w:szCs w:val="20"/>
              </w:rPr>
              <w:t xml:space="preserve">Veiligheidspaspoort Controle </w:t>
            </w:r>
            <w:r w:rsidR="00C36AE7">
              <w:rPr>
                <w:rFonts w:cs="Arial"/>
                <w:b/>
                <w:color w:val="1F497D"/>
                <w:sz w:val="20"/>
                <w:szCs w:val="20"/>
              </w:rPr>
              <w:t xml:space="preserve">uitbetalingsperiode </w:t>
            </w:r>
            <w:r w:rsidR="00B075E9">
              <w:rPr>
                <w:rFonts w:cs="Arial"/>
                <w:b/>
                <w:color w:val="1F497D"/>
                <w:sz w:val="20"/>
                <w:szCs w:val="20"/>
              </w:rPr>
              <w:t>2024KW</w:t>
            </w:r>
            <w:r w:rsidR="0057304A">
              <w:rPr>
                <w:rFonts w:cs="Arial"/>
                <w:b/>
                <w:color w:val="1F497D"/>
                <w:sz w:val="20"/>
                <w:szCs w:val="20"/>
              </w:rPr>
              <w:t>3</w:t>
            </w:r>
          </w:p>
          <w:p w14:paraId="1CE7DE3D" w14:textId="0E8D9AD7" w:rsidR="00B15A4E" w:rsidRDefault="00C36AE7" w:rsidP="00A02AD3">
            <w:pPr>
              <w:pStyle w:val="Geenafstand"/>
              <w:rPr>
                <w:rFonts w:cs="Arial"/>
                <w:b/>
                <w:color w:val="1F497D"/>
                <w:sz w:val="20"/>
                <w:szCs w:val="20"/>
              </w:rPr>
            </w:pPr>
            <w:r>
              <w:rPr>
                <w:rFonts w:cs="Arial"/>
                <w:b/>
                <w:color w:val="1F497D"/>
                <w:sz w:val="20"/>
                <w:szCs w:val="20"/>
              </w:rPr>
              <w:t>(VP invoer 01</w:t>
            </w:r>
            <w:r w:rsidR="006E551C">
              <w:rPr>
                <w:rFonts w:cs="Arial"/>
                <w:b/>
                <w:color w:val="1F497D"/>
                <w:sz w:val="20"/>
                <w:szCs w:val="20"/>
              </w:rPr>
              <w:t>-</w:t>
            </w:r>
            <w:r w:rsidR="0057304A">
              <w:rPr>
                <w:rFonts w:cs="Arial"/>
                <w:b/>
                <w:color w:val="1F497D"/>
                <w:sz w:val="20"/>
                <w:szCs w:val="20"/>
              </w:rPr>
              <w:t>05</w:t>
            </w:r>
            <w:r w:rsidR="006E551C">
              <w:rPr>
                <w:rFonts w:cs="Arial"/>
                <w:b/>
                <w:color w:val="1F497D"/>
                <w:sz w:val="20"/>
                <w:szCs w:val="20"/>
              </w:rPr>
              <w:t>-202</w:t>
            </w:r>
            <w:r w:rsidR="0057304A">
              <w:rPr>
                <w:rFonts w:cs="Arial"/>
                <w:b/>
                <w:color w:val="1F497D"/>
                <w:sz w:val="20"/>
                <w:szCs w:val="20"/>
              </w:rPr>
              <w:t>4</w:t>
            </w:r>
            <w:r w:rsidR="006E551C">
              <w:rPr>
                <w:rFonts w:cs="Arial"/>
                <w:b/>
                <w:color w:val="1F497D"/>
                <w:sz w:val="20"/>
                <w:szCs w:val="20"/>
              </w:rPr>
              <w:t xml:space="preserve"> </w:t>
            </w:r>
            <w:proofErr w:type="spellStart"/>
            <w:r w:rsidR="006E551C">
              <w:rPr>
                <w:rFonts w:cs="Arial"/>
                <w:b/>
                <w:color w:val="1F497D"/>
                <w:sz w:val="20"/>
                <w:szCs w:val="20"/>
              </w:rPr>
              <w:t>t.m</w:t>
            </w:r>
            <w:proofErr w:type="spellEnd"/>
            <w:r w:rsidR="006E551C">
              <w:rPr>
                <w:rFonts w:cs="Arial"/>
                <w:b/>
                <w:color w:val="1F497D"/>
                <w:sz w:val="20"/>
                <w:szCs w:val="20"/>
              </w:rPr>
              <w:t xml:space="preserve">. </w:t>
            </w:r>
            <w:r w:rsidR="00B075E9">
              <w:rPr>
                <w:rFonts w:cs="Arial"/>
                <w:b/>
                <w:color w:val="1F497D"/>
                <w:sz w:val="20"/>
                <w:szCs w:val="20"/>
              </w:rPr>
              <w:t>31</w:t>
            </w:r>
            <w:r w:rsidR="006E551C">
              <w:rPr>
                <w:rFonts w:cs="Arial"/>
                <w:b/>
                <w:color w:val="1F497D"/>
                <w:sz w:val="20"/>
                <w:szCs w:val="20"/>
              </w:rPr>
              <w:t>-0</w:t>
            </w:r>
            <w:r w:rsidR="0057304A">
              <w:rPr>
                <w:rFonts w:cs="Arial"/>
                <w:b/>
                <w:color w:val="1F497D"/>
                <w:sz w:val="20"/>
                <w:szCs w:val="20"/>
              </w:rPr>
              <w:t>7</w:t>
            </w:r>
            <w:r w:rsidR="006E551C">
              <w:rPr>
                <w:rFonts w:cs="Arial"/>
                <w:b/>
                <w:color w:val="1F497D"/>
                <w:sz w:val="20"/>
                <w:szCs w:val="20"/>
              </w:rPr>
              <w:t>-202</w:t>
            </w:r>
            <w:r w:rsidR="00B075E9">
              <w:rPr>
                <w:rFonts w:cs="Arial"/>
                <w:b/>
                <w:color w:val="1F497D"/>
                <w:sz w:val="20"/>
                <w:szCs w:val="20"/>
              </w:rPr>
              <w:t>4</w:t>
            </w:r>
            <w:r w:rsidR="00B15A4E">
              <w:rPr>
                <w:rFonts w:cs="Arial"/>
                <w:b/>
                <w:color w:val="1F497D"/>
                <w:sz w:val="20"/>
                <w:szCs w:val="20"/>
              </w:rPr>
              <w:t>)</w:t>
            </w:r>
          </w:p>
        </w:tc>
      </w:tr>
      <w:tr w:rsidR="00266584" w14:paraId="57638712" w14:textId="77777777">
        <w:tc>
          <w:tcPr>
            <w:tcW w:w="1689" w:type="dxa"/>
            <w:shd w:val="clear" w:color="auto" w:fill="auto"/>
          </w:tcPr>
          <w:p w14:paraId="359DC91C" w14:textId="77777777" w:rsidR="00B15A4E" w:rsidRDefault="00C20CDD" w:rsidP="00A02AD3">
            <w:pPr>
              <w:pStyle w:val="Geenafstand"/>
              <w:rPr>
                <w:rFonts w:cs="Arial"/>
                <w:b/>
                <w:color w:val="1F497D"/>
                <w:sz w:val="20"/>
                <w:szCs w:val="20"/>
              </w:rPr>
            </w:pPr>
            <w:r>
              <w:rPr>
                <w:rFonts w:cs="Arial"/>
                <w:b/>
                <w:color w:val="1F497D"/>
                <w:sz w:val="20"/>
                <w:szCs w:val="20"/>
              </w:rPr>
              <w:t>Totaal regels</w:t>
            </w:r>
          </w:p>
        </w:tc>
        <w:tc>
          <w:tcPr>
            <w:tcW w:w="1689" w:type="dxa"/>
            <w:shd w:val="clear" w:color="auto" w:fill="auto"/>
          </w:tcPr>
          <w:p w14:paraId="0138FAD6" w14:textId="77777777" w:rsidR="00B15A4E" w:rsidRDefault="00C20CDD" w:rsidP="00A02AD3">
            <w:pPr>
              <w:pStyle w:val="Geenafstand"/>
              <w:rPr>
                <w:rFonts w:cs="Arial"/>
                <w:b/>
                <w:color w:val="1F497D"/>
                <w:sz w:val="20"/>
                <w:szCs w:val="20"/>
              </w:rPr>
            </w:pPr>
            <w:r>
              <w:rPr>
                <w:rFonts w:cs="Arial"/>
                <w:b/>
                <w:color w:val="1F497D"/>
                <w:sz w:val="20"/>
                <w:szCs w:val="20"/>
              </w:rPr>
              <w:t>Totaal bedrag uit VP</w:t>
            </w:r>
          </w:p>
        </w:tc>
        <w:tc>
          <w:tcPr>
            <w:tcW w:w="1689" w:type="dxa"/>
            <w:shd w:val="clear" w:color="auto" w:fill="auto"/>
          </w:tcPr>
          <w:p w14:paraId="01FB980C" w14:textId="77777777" w:rsidR="00B15A4E" w:rsidRDefault="00C20CDD" w:rsidP="00A02AD3">
            <w:pPr>
              <w:pStyle w:val="Geenafstand"/>
              <w:rPr>
                <w:rFonts w:cs="Arial"/>
                <w:b/>
                <w:color w:val="1F497D"/>
                <w:sz w:val="20"/>
                <w:szCs w:val="20"/>
              </w:rPr>
            </w:pPr>
            <w:r>
              <w:rPr>
                <w:rFonts w:cs="Arial"/>
                <w:b/>
                <w:color w:val="1F497D"/>
                <w:sz w:val="20"/>
                <w:szCs w:val="20"/>
              </w:rPr>
              <w:t>gecontroleerd</w:t>
            </w:r>
          </w:p>
        </w:tc>
        <w:tc>
          <w:tcPr>
            <w:tcW w:w="1690" w:type="dxa"/>
            <w:shd w:val="clear" w:color="auto" w:fill="auto"/>
          </w:tcPr>
          <w:p w14:paraId="2C04AF99" w14:textId="77777777" w:rsidR="00B15A4E" w:rsidRDefault="00C20CDD" w:rsidP="00A02AD3">
            <w:pPr>
              <w:pStyle w:val="Geenafstand"/>
              <w:rPr>
                <w:rFonts w:cs="Arial"/>
                <w:b/>
                <w:color w:val="1F497D"/>
                <w:sz w:val="20"/>
                <w:szCs w:val="20"/>
              </w:rPr>
            </w:pPr>
            <w:r>
              <w:rPr>
                <w:rFonts w:cs="Arial"/>
                <w:b/>
                <w:color w:val="1F497D"/>
                <w:sz w:val="20"/>
                <w:szCs w:val="20"/>
              </w:rPr>
              <w:t>Aantal regels gecontroleerd</w:t>
            </w:r>
          </w:p>
        </w:tc>
        <w:tc>
          <w:tcPr>
            <w:tcW w:w="1690" w:type="dxa"/>
            <w:shd w:val="clear" w:color="auto" w:fill="auto"/>
          </w:tcPr>
          <w:p w14:paraId="4AD13824" w14:textId="77777777" w:rsidR="00B15A4E" w:rsidRDefault="00C20CDD" w:rsidP="00A02AD3">
            <w:pPr>
              <w:pStyle w:val="Geenafstand"/>
              <w:rPr>
                <w:rFonts w:cs="Arial"/>
                <w:b/>
                <w:color w:val="1F497D"/>
                <w:sz w:val="20"/>
                <w:szCs w:val="20"/>
              </w:rPr>
            </w:pPr>
            <w:r>
              <w:rPr>
                <w:rFonts w:cs="Arial"/>
                <w:b/>
                <w:color w:val="1F497D"/>
                <w:sz w:val="20"/>
                <w:szCs w:val="20"/>
              </w:rPr>
              <w:t>Bedrag gecontroleerd</w:t>
            </w:r>
          </w:p>
        </w:tc>
      </w:tr>
      <w:tr w:rsidR="00266584" w14:paraId="776AD312" w14:textId="77777777">
        <w:tc>
          <w:tcPr>
            <w:tcW w:w="1689" w:type="dxa"/>
            <w:shd w:val="clear" w:color="auto" w:fill="auto"/>
          </w:tcPr>
          <w:p w14:paraId="2041925C" w14:textId="33BD30AA" w:rsidR="00B15A4E" w:rsidRDefault="0057304A" w:rsidP="00A02AD3">
            <w:pPr>
              <w:pStyle w:val="Geenafstand"/>
              <w:rPr>
                <w:rFonts w:cs="Arial"/>
                <w:sz w:val="20"/>
                <w:szCs w:val="20"/>
              </w:rPr>
            </w:pPr>
            <w:r>
              <w:rPr>
                <w:rFonts w:cs="Arial"/>
                <w:sz w:val="20"/>
                <w:szCs w:val="20"/>
              </w:rPr>
              <w:t>11.041</w:t>
            </w:r>
          </w:p>
        </w:tc>
        <w:tc>
          <w:tcPr>
            <w:tcW w:w="1689" w:type="dxa"/>
            <w:shd w:val="clear" w:color="auto" w:fill="auto"/>
          </w:tcPr>
          <w:p w14:paraId="0E989E94" w14:textId="786CAADF" w:rsidR="00B15A4E" w:rsidRDefault="0057304A" w:rsidP="007F7E0F">
            <w:pPr>
              <w:rPr>
                <w:rFonts w:cs="Arial"/>
                <w:sz w:val="20"/>
              </w:rPr>
            </w:pPr>
            <w:r w:rsidRPr="0057304A">
              <w:rPr>
                <w:rFonts w:cs="Arial"/>
                <w:sz w:val="20"/>
              </w:rPr>
              <w:t>541.911,47</w:t>
            </w:r>
          </w:p>
        </w:tc>
        <w:tc>
          <w:tcPr>
            <w:tcW w:w="1689" w:type="dxa"/>
            <w:shd w:val="clear" w:color="auto" w:fill="auto"/>
          </w:tcPr>
          <w:p w14:paraId="10084E5D" w14:textId="477258CB" w:rsidR="00B15A4E" w:rsidRDefault="00CA25EA" w:rsidP="00A02AD3">
            <w:pPr>
              <w:pStyle w:val="Geenafstand"/>
              <w:rPr>
                <w:rFonts w:cs="Arial"/>
                <w:sz w:val="20"/>
                <w:szCs w:val="20"/>
              </w:rPr>
            </w:pPr>
            <w:r>
              <w:rPr>
                <w:rFonts w:cs="Arial"/>
                <w:sz w:val="20"/>
                <w:szCs w:val="20"/>
              </w:rPr>
              <w:t>3</w:t>
            </w:r>
            <w:r w:rsidR="00AA1C87">
              <w:rPr>
                <w:rFonts w:cs="Arial"/>
                <w:sz w:val="20"/>
                <w:szCs w:val="20"/>
              </w:rPr>
              <w:t xml:space="preserve"> </w:t>
            </w:r>
            <w:r w:rsidR="00C20CDD">
              <w:rPr>
                <w:rFonts w:cs="Arial"/>
                <w:sz w:val="20"/>
                <w:szCs w:val="20"/>
              </w:rPr>
              <w:t>p</w:t>
            </w:r>
            <w:r>
              <w:rPr>
                <w:rFonts w:cs="Arial"/>
                <w:sz w:val="20"/>
                <w:szCs w:val="20"/>
              </w:rPr>
              <w:t>ersonen</w:t>
            </w:r>
          </w:p>
        </w:tc>
        <w:tc>
          <w:tcPr>
            <w:tcW w:w="1690" w:type="dxa"/>
            <w:shd w:val="clear" w:color="auto" w:fill="auto"/>
          </w:tcPr>
          <w:p w14:paraId="29B2FAE9" w14:textId="18165B9C" w:rsidR="00B15A4E" w:rsidRDefault="0057304A" w:rsidP="00A02AD3">
            <w:pPr>
              <w:pStyle w:val="Geenafstand"/>
              <w:rPr>
                <w:rFonts w:cs="Arial"/>
                <w:sz w:val="20"/>
                <w:szCs w:val="20"/>
              </w:rPr>
            </w:pPr>
            <w:r>
              <w:rPr>
                <w:rFonts w:cs="Arial"/>
                <w:sz w:val="20"/>
                <w:szCs w:val="20"/>
              </w:rPr>
              <w:t>20</w:t>
            </w:r>
            <w:r w:rsidR="00CA25EA">
              <w:rPr>
                <w:rFonts w:cs="Arial"/>
                <w:sz w:val="20"/>
                <w:szCs w:val="20"/>
              </w:rPr>
              <w:t xml:space="preserve"> (0.</w:t>
            </w:r>
            <w:r>
              <w:rPr>
                <w:rFonts w:cs="Arial"/>
                <w:sz w:val="20"/>
                <w:szCs w:val="20"/>
              </w:rPr>
              <w:t>18</w:t>
            </w:r>
            <w:r w:rsidR="00CA25EA">
              <w:rPr>
                <w:rFonts w:cs="Arial"/>
                <w:sz w:val="20"/>
                <w:szCs w:val="20"/>
              </w:rPr>
              <w:t>%)</w:t>
            </w:r>
          </w:p>
        </w:tc>
        <w:tc>
          <w:tcPr>
            <w:tcW w:w="1690" w:type="dxa"/>
            <w:shd w:val="clear" w:color="auto" w:fill="auto"/>
          </w:tcPr>
          <w:p w14:paraId="52508E2A" w14:textId="19A0F055" w:rsidR="00B15A4E" w:rsidRDefault="0057304A" w:rsidP="00A02AD3">
            <w:pPr>
              <w:pStyle w:val="Geenafstand"/>
              <w:rPr>
                <w:rFonts w:cs="Arial"/>
                <w:sz w:val="20"/>
                <w:szCs w:val="20"/>
              </w:rPr>
            </w:pPr>
            <w:r>
              <w:rPr>
                <w:rFonts w:cs="Arial"/>
                <w:sz w:val="20"/>
                <w:szCs w:val="20"/>
              </w:rPr>
              <w:t>1.450,72</w:t>
            </w:r>
            <w:r w:rsidR="00CA25EA">
              <w:rPr>
                <w:rFonts w:cs="Arial"/>
                <w:sz w:val="20"/>
                <w:szCs w:val="20"/>
              </w:rPr>
              <w:t xml:space="preserve"> (0.</w:t>
            </w:r>
            <w:r>
              <w:rPr>
                <w:rFonts w:cs="Arial"/>
                <w:sz w:val="20"/>
                <w:szCs w:val="20"/>
              </w:rPr>
              <w:t>27</w:t>
            </w:r>
            <w:r w:rsidR="00CA25EA">
              <w:rPr>
                <w:rFonts w:cs="Arial"/>
                <w:sz w:val="20"/>
                <w:szCs w:val="20"/>
              </w:rPr>
              <w:t>%)</w:t>
            </w:r>
          </w:p>
        </w:tc>
      </w:tr>
    </w:tbl>
    <w:p w14:paraId="171FA0A1" w14:textId="77777777" w:rsidR="003C394B" w:rsidRDefault="003C394B" w:rsidP="00A02AD3">
      <w:pPr>
        <w:pStyle w:val="Geenafstand"/>
        <w:rPr>
          <w:rFonts w:cs="Arial"/>
          <w:b/>
          <w:color w:val="1F497D"/>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1689"/>
        <w:gridCol w:w="1689"/>
        <w:gridCol w:w="1690"/>
        <w:gridCol w:w="1690"/>
      </w:tblGrid>
      <w:tr w:rsidR="003C394B" w14:paraId="74C2D7BA" w14:textId="77777777" w:rsidTr="00E321EE">
        <w:tc>
          <w:tcPr>
            <w:tcW w:w="8447" w:type="dxa"/>
            <w:gridSpan w:val="5"/>
            <w:shd w:val="clear" w:color="auto" w:fill="DDD9C3"/>
          </w:tcPr>
          <w:p w14:paraId="3361F098" w14:textId="03532D83" w:rsidR="003C394B" w:rsidRDefault="003C394B" w:rsidP="00E321EE">
            <w:pPr>
              <w:pStyle w:val="Geenafstand"/>
              <w:rPr>
                <w:rFonts w:cs="Arial"/>
                <w:b/>
                <w:color w:val="1F497D"/>
                <w:sz w:val="20"/>
                <w:szCs w:val="20"/>
              </w:rPr>
            </w:pPr>
            <w:r>
              <w:rPr>
                <w:rFonts w:cs="Arial"/>
                <w:b/>
                <w:color w:val="1F497D"/>
                <w:sz w:val="20"/>
                <w:szCs w:val="20"/>
              </w:rPr>
              <w:t xml:space="preserve">Veiligheidspaspoort Controle uitbetalingsperiode </w:t>
            </w:r>
            <w:r w:rsidR="00B075E9">
              <w:rPr>
                <w:rFonts w:cs="Arial"/>
                <w:b/>
                <w:color w:val="1F497D"/>
                <w:sz w:val="20"/>
                <w:szCs w:val="20"/>
              </w:rPr>
              <w:t>2024KW</w:t>
            </w:r>
            <w:r w:rsidR="0057304A">
              <w:rPr>
                <w:rFonts w:cs="Arial"/>
                <w:b/>
                <w:color w:val="1F497D"/>
                <w:sz w:val="20"/>
                <w:szCs w:val="20"/>
              </w:rPr>
              <w:t>4</w:t>
            </w:r>
          </w:p>
          <w:p w14:paraId="4F57C239" w14:textId="28DB87AA" w:rsidR="003C394B" w:rsidRDefault="003C394B" w:rsidP="00E321EE">
            <w:pPr>
              <w:pStyle w:val="Geenafstand"/>
              <w:rPr>
                <w:rFonts w:cs="Arial"/>
                <w:b/>
                <w:color w:val="1F497D"/>
                <w:sz w:val="20"/>
                <w:szCs w:val="20"/>
              </w:rPr>
            </w:pPr>
            <w:r>
              <w:rPr>
                <w:rFonts w:cs="Arial"/>
                <w:b/>
                <w:color w:val="1F497D"/>
                <w:sz w:val="20"/>
                <w:szCs w:val="20"/>
              </w:rPr>
              <w:t>(VP invoer 01-0</w:t>
            </w:r>
            <w:r w:rsidR="0057304A">
              <w:rPr>
                <w:rFonts w:cs="Arial"/>
                <w:b/>
                <w:color w:val="1F497D"/>
                <w:sz w:val="20"/>
                <w:szCs w:val="20"/>
              </w:rPr>
              <w:t>8</w:t>
            </w:r>
            <w:r>
              <w:rPr>
                <w:rFonts w:cs="Arial"/>
                <w:b/>
                <w:color w:val="1F497D"/>
                <w:sz w:val="20"/>
                <w:szCs w:val="20"/>
              </w:rPr>
              <w:t>-202</w:t>
            </w:r>
            <w:r w:rsidR="00B075E9">
              <w:rPr>
                <w:rFonts w:cs="Arial"/>
                <w:b/>
                <w:color w:val="1F497D"/>
                <w:sz w:val="20"/>
                <w:szCs w:val="20"/>
              </w:rPr>
              <w:t>4</w:t>
            </w:r>
            <w:r>
              <w:rPr>
                <w:rFonts w:cs="Arial"/>
                <w:b/>
                <w:color w:val="1F497D"/>
                <w:sz w:val="20"/>
                <w:szCs w:val="20"/>
              </w:rPr>
              <w:t xml:space="preserve"> </w:t>
            </w:r>
            <w:proofErr w:type="spellStart"/>
            <w:r>
              <w:rPr>
                <w:rFonts w:cs="Arial"/>
                <w:b/>
                <w:color w:val="1F497D"/>
                <w:sz w:val="20"/>
                <w:szCs w:val="20"/>
              </w:rPr>
              <w:t>t.m</w:t>
            </w:r>
            <w:proofErr w:type="spellEnd"/>
            <w:r>
              <w:rPr>
                <w:rFonts w:cs="Arial"/>
                <w:b/>
                <w:color w:val="1F497D"/>
                <w:sz w:val="20"/>
                <w:szCs w:val="20"/>
              </w:rPr>
              <w:t>. 3</w:t>
            </w:r>
            <w:r w:rsidR="0057304A">
              <w:rPr>
                <w:rFonts w:cs="Arial"/>
                <w:b/>
                <w:color w:val="1F497D"/>
                <w:sz w:val="20"/>
                <w:szCs w:val="20"/>
              </w:rPr>
              <w:t>1</w:t>
            </w:r>
            <w:r>
              <w:rPr>
                <w:rFonts w:cs="Arial"/>
                <w:b/>
                <w:color w:val="1F497D"/>
                <w:sz w:val="20"/>
                <w:szCs w:val="20"/>
              </w:rPr>
              <w:t>-</w:t>
            </w:r>
            <w:r w:rsidR="0057304A">
              <w:rPr>
                <w:rFonts w:cs="Arial"/>
                <w:b/>
                <w:color w:val="1F497D"/>
                <w:sz w:val="20"/>
                <w:szCs w:val="20"/>
              </w:rPr>
              <w:t>10</w:t>
            </w:r>
            <w:r>
              <w:rPr>
                <w:rFonts w:cs="Arial"/>
                <w:b/>
                <w:color w:val="1F497D"/>
                <w:sz w:val="20"/>
                <w:szCs w:val="20"/>
              </w:rPr>
              <w:t>-202</w:t>
            </w:r>
            <w:r w:rsidR="00B075E9">
              <w:rPr>
                <w:rFonts w:cs="Arial"/>
                <w:b/>
                <w:color w:val="1F497D"/>
                <w:sz w:val="20"/>
                <w:szCs w:val="20"/>
              </w:rPr>
              <w:t>4</w:t>
            </w:r>
            <w:r>
              <w:rPr>
                <w:rFonts w:cs="Arial"/>
                <w:b/>
                <w:color w:val="1F497D"/>
                <w:sz w:val="20"/>
                <w:szCs w:val="20"/>
              </w:rPr>
              <w:t>)</w:t>
            </w:r>
          </w:p>
        </w:tc>
      </w:tr>
      <w:tr w:rsidR="003C394B" w14:paraId="4E3BC753" w14:textId="77777777" w:rsidTr="00E321EE">
        <w:tc>
          <w:tcPr>
            <w:tcW w:w="1689" w:type="dxa"/>
            <w:shd w:val="clear" w:color="auto" w:fill="auto"/>
          </w:tcPr>
          <w:p w14:paraId="71DADE4C" w14:textId="77777777" w:rsidR="003C394B" w:rsidRDefault="003C394B" w:rsidP="00E321EE">
            <w:pPr>
              <w:pStyle w:val="Geenafstand"/>
              <w:rPr>
                <w:rFonts w:cs="Arial"/>
                <w:b/>
                <w:color w:val="1F497D"/>
                <w:sz w:val="20"/>
                <w:szCs w:val="20"/>
              </w:rPr>
            </w:pPr>
            <w:r>
              <w:rPr>
                <w:rFonts w:cs="Arial"/>
                <w:b/>
                <w:color w:val="1F497D"/>
                <w:sz w:val="20"/>
                <w:szCs w:val="20"/>
              </w:rPr>
              <w:t>Totaal regels</w:t>
            </w:r>
          </w:p>
        </w:tc>
        <w:tc>
          <w:tcPr>
            <w:tcW w:w="1689" w:type="dxa"/>
            <w:shd w:val="clear" w:color="auto" w:fill="auto"/>
          </w:tcPr>
          <w:p w14:paraId="748F00D1" w14:textId="77777777" w:rsidR="003C394B" w:rsidRDefault="003C394B" w:rsidP="00E321EE">
            <w:pPr>
              <w:pStyle w:val="Geenafstand"/>
              <w:rPr>
                <w:rFonts w:cs="Arial"/>
                <w:b/>
                <w:color w:val="1F497D"/>
                <w:sz w:val="20"/>
                <w:szCs w:val="20"/>
              </w:rPr>
            </w:pPr>
            <w:r>
              <w:rPr>
                <w:rFonts w:cs="Arial"/>
                <w:b/>
                <w:color w:val="1F497D"/>
                <w:sz w:val="20"/>
                <w:szCs w:val="20"/>
              </w:rPr>
              <w:t>Totaal bedrag uit VP</w:t>
            </w:r>
          </w:p>
        </w:tc>
        <w:tc>
          <w:tcPr>
            <w:tcW w:w="1689" w:type="dxa"/>
            <w:shd w:val="clear" w:color="auto" w:fill="auto"/>
          </w:tcPr>
          <w:p w14:paraId="2D1F51D4" w14:textId="77777777" w:rsidR="003C394B" w:rsidRDefault="003C394B" w:rsidP="00E321EE">
            <w:pPr>
              <w:pStyle w:val="Geenafstand"/>
              <w:rPr>
                <w:rFonts w:cs="Arial"/>
                <w:b/>
                <w:color w:val="1F497D"/>
                <w:sz w:val="20"/>
                <w:szCs w:val="20"/>
              </w:rPr>
            </w:pPr>
            <w:r>
              <w:rPr>
                <w:rFonts w:cs="Arial"/>
                <w:b/>
                <w:color w:val="1F497D"/>
                <w:sz w:val="20"/>
                <w:szCs w:val="20"/>
              </w:rPr>
              <w:t>gecontroleerd</w:t>
            </w:r>
          </w:p>
        </w:tc>
        <w:tc>
          <w:tcPr>
            <w:tcW w:w="1690" w:type="dxa"/>
            <w:shd w:val="clear" w:color="auto" w:fill="auto"/>
          </w:tcPr>
          <w:p w14:paraId="25930E41" w14:textId="77777777" w:rsidR="003C394B" w:rsidRDefault="003C394B" w:rsidP="00E321EE">
            <w:pPr>
              <w:pStyle w:val="Geenafstand"/>
              <w:rPr>
                <w:rFonts w:cs="Arial"/>
                <w:b/>
                <w:color w:val="1F497D"/>
                <w:sz w:val="20"/>
                <w:szCs w:val="20"/>
              </w:rPr>
            </w:pPr>
            <w:r>
              <w:rPr>
                <w:rFonts w:cs="Arial"/>
                <w:b/>
                <w:color w:val="1F497D"/>
                <w:sz w:val="20"/>
                <w:szCs w:val="20"/>
              </w:rPr>
              <w:t>Aantal regels gecontroleerd</w:t>
            </w:r>
          </w:p>
        </w:tc>
        <w:tc>
          <w:tcPr>
            <w:tcW w:w="1690" w:type="dxa"/>
            <w:shd w:val="clear" w:color="auto" w:fill="auto"/>
          </w:tcPr>
          <w:p w14:paraId="15969E18" w14:textId="77777777" w:rsidR="003C394B" w:rsidRDefault="003C394B" w:rsidP="00E321EE">
            <w:pPr>
              <w:pStyle w:val="Geenafstand"/>
              <w:rPr>
                <w:rFonts w:cs="Arial"/>
                <w:b/>
                <w:color w:val="1F497D"/>
                <w:sz w:val="20"/>
                <w:szCs w:val="20"/>
              </w:rPr>
            </w:pPr>
            <w:r>
              <w:rPr>
                <w:rFonts w:cs="Arial"/>
                <w:b/>
                <w:color w:val="1F497D"/>
                <w:sz w:val="20"/>
                <w:szCs w:val="20"/>
              </w:rPr>
              <w:t>Bedrag gecontroleerd</w:t>
            </w:r>
          </w:p>
        </w:tc>
      </w:tr>
      <w:tr w:rsidR="003C394B" w14:paraId="5145BAAF" w14:textId="77777777" w:rsidTr="00E321EE">
        <w:tc>
          <w:tcPr>
            <w:tcW w:w="1689" w:type="dxa"/>
            <w:shd w:val="clear" w:color="auto" w:fill="auto"/>
          </w:tcPr>
          <w:p w14:paraId="665A955D" w14:textId="354822D6" w:rsidR="003C394B" w:rsidRDefault="003C394B" w:rsidP="00E321EE">
            <w:pPr>
              <w:pStyle w:val="Geenafstand"/>
              <w:rPr>
                <w:rFonts w:cs="Arial"/>
                <w:sz w:val="20"/>
                <w:szCs w:val="20"/>
              </w:rPr>
            </w:pPr>
            <w:r>
              <w:rPr>
                <w:rFonts w:cs="Arial"/>
                <w:sz w:val="20"/>
                <w:szCs w:val="20"/>
              </w:rPr>
              <w:t>11.</w:t>
            </w:r>
            <w:r w:rsidR="00CA25EA">
              <w:rPr>
                <w:rFonts w:cs="Arial"/>
                <w:sz w:val="20"/>
                <w:szCs w:val="20"/>
              </w:rPr>
              <w:t>5</w:t>
            </w:r>
            <w:r w:rsidR="0057304A">
              <w:rPr>
                <w:rFonts w:cs="Arial"/>
                <w:sz w:val="20"/>
                <w:szCs w:val="20"/>
              </w:rPr>
              <w:t>50</w:t>
            </w:r>
          </w:p>
        </w:tc>
        <w:tc>
          <w:tcPr>
            <w:tcW w:w="1689" w:type="dxa"/>
            <w:shd w:val="clear" w:color="auto" w:fill="auto"/>
          </w:tcPr>
          <w:p w14:paraId="3C21054D" w14:textId="2F45F59C" w:rsidR="003C394B" w:rsidRDefault="0057304A" w:rsidP="00E321EE">
            <w:pPr>
              <w:rPr>
                <w:rFonts w:cs="Arial"/>
                <w:sz w:val="20"/>
              </w:rPr>
            </w:pPr>
            <w:r w:rsidRPr="0057304A">
              <w:rPr>
                <w:rFonts w:cs="Arial"/>
                <w:sz w:val="20"/>
              </w:rPr>
              <w:t>576.202,45</w:t>
            </w:r>
          </w:p>
        </w:tc>
        <w:tc>
          <w:tcPr>
            <w:tcW w:w="1689" w:type="dxa"/>
            <w:shd w:val="clear" w:color="auto" w:fill="auto"/>
          </w:tcPr>
          <w:p w14:paraId="59D51FC1" w14:textId="64048506" w:rsidR="003C394B" w:rsidRDefault="008E2AD0" w:rsidP="00E321EE">
            <w:pPr>
              <w:pStyle w:val="Geenafstand"/>
              <w:rPr>
                <w:rFonts w:cs="Arial"/>
                <w:sz w:val="20"/>
                <w:szCs w:val="20"/>
              </w:rPr>
            </w:pPr>
            <w:r>
              <w:rPr>
                <w:rFonts w:cs="Arial"/>
                <w:sz w:val="20"/>
                <w:szCs w:val="20"/>
              </w:rPr>
              <w:t>3</w:t>
            </w:r>
            <w:r w:rsidR="003C394B">
              <w:rPr>
                <w:rFonts w:cs="Arial"/>
                <w:sz w:val="20"/>
                <w:szCs w:val="20"/>
              </w:rPr>
              <w:t xml:space="preserve"> p</w:t>
            </w:r>
            <w:r w:rsidR="00CA25EA">
              <w:rPr>
                <w:rFonts w:cs="Arial"/>
                <w:sz w:val="20"/>
                <w:szCs w:val="20"/>
              </w:rPr>
              <w:t>ersonen</w:t>
            </w:r>
          </w:p>
        </w:tc>
        <w:tc>
          <w:tcPr>
            <w:tcW w:w="1690" w:type="dxa"/>
            <w:shd w:val="clear" w:color="auto" w:fill="auto"/>
          </w:tcPr>
          <w:p w14:paraId="60302593" w14:textId="4BF52C3A" w:rsidR="003C394B" w:rsidRDefault="0057304A" w:rsidP="00E321EE">
            <w:pPr>
              <w:pStyle w:val="Geenafstand"/>
              <w:rPr>
                <w:rFonts w:cs="Arial"/>
                <w:sz w:val="20"/>
                <w:szCs w:val="20"/>
              </w:rPr>
            </w:pPr>
            <w:r>
              <w:rPr>
                <w:rFonts w:cs="Arial"/>
                <w:sz w:val="20"/>
                <w:szCs w:val="20"/>
              </w:rPr>
              <w:t>23</w:t>
            </w:r>
            <w:r w:rsidR="008E2AD0">
              <w:rPr>
                <w:rFonts w:cs="Arial"/>
                <w:sz w:val="20"/>
                <w:szCs w:val="20"/>
              </w:rPr>
              <w:t xml:space="preserve"> </w:t>
            </w:r>
            <w:r w:rsidR="003C394B">
              <w:rPr>
                <w:rFonts w:cs="Arial"/>
                <w:sz w:val="20"/>
                <w:szCs w:val="20"/>
              </w:rPr>
              <w:t>(0.</w:t>
            </w:r>
            <w:r>
              <w:rPr>
                <w:rFonts w:cs="Arial"/>
                <w:sz w:val="20"/>
                <w:szCs w:val="20"/>
              </w:rPr>
              <w:t>20</w:t>
            </w:r>
            <w:r w:rsidR="003C394B">
              <w:rPr>
                <w:rFonts w:cs="Arial"/>
                <w:sz w:val="20"/>
                <w:szCs w:val="20"/>
              </w:rPr>
              <w:t>%)</w:t>
            </w:r>
          </w:p>
        </w:tc>
        <w:tc>
          <w:tcPr>
            <w:tcW w:w="1690" w:type="dxa"/>
            <w:shd w:val="clear" w:color="auto" w:fill="auto"/>
          </w:tcPr>
          <w:p w14:paraId="321E58E9" w14:textId="221DC6FD" w:rsidR="003C394B" w:rsidRDefault="0057304A" w:rsidP="00E321EE">
            <w:pPr>
              <w:pStyle w:val="Geenafstand"/>
              <w:rPr>
                <w:rFonts w:cs="Arial"/>
                <w:sz w:val="20"/>
                <w:szCs w:val="20"/>
              </w:rPr>
            </w:pPr>
            <w:r>
              <w:rPr>
                <w:rFonts w:cs="Arial"/>
                <w:sz w:val="20"/>
                <w:szCs w:val="20"/>
              </w:rPr>
              <w:t>2.498.62</w:t>
            </w:r>
            <w:r w:rsidR="003C394B">
              <w:rPr>
                <w:rFonts w:cs="Arial"/>
                <w:sz w:val="20"/>
                <w:szCs w:val="20"/>
              </w:rPr>
              <w:t xml:space="preserve"> (0.</w:t>
            </w:r>
            <w:r>
              <w:rPr>
                <w:rFonts w:cs="Arial"/>
                <w:sz w:val="20"/>
                <w:szCs w:val="20"/>
              </w:rPr>
              <w:t>43</w:t>
            </w:r>
            <w:r w:rsidR="003C394B">
              <w:rPr>
                <w:rFonts w:cs="Arial"/>
                <w:sz w:val="20"/>
                <w:szCs w:val="20"/>
              </w:rPr>
              <w:t>%)</w:t>
            </w:r>
          </w:p>
        </w:tc>
      </w:tr>
    </w:tbl>
    <w:p w14:paraId="0F912163" w14:textId="77777777" w:rsidR="00A47156" w:rsidRDefault="00A47156" w:rsidP="00A02AD3">
      <w:pPr>
        <w:pStyle w:val="Geenafstand"/>
        <w:rPr>
          <w:rFonts w:cs="Arial"/>
          <w:b/>
          <w:color w:val="1F497D"/>
          <w:sz w:val="20"/>
          <w:szCs w:val="20"/>
        </w:rPr>
      </w:pPr>
    </w:p>
    <w:p w14:paraId="0668A9E0" w14:textId="77777777" w:rsidR="00A47156" w:rsidRDefault="00A47156" w:rsidP="00A02AD3">
      <w:pPr>
        <w:pStyle w:val="Geenafstand"/>
        <w:rPr>
          <w:rFonts w:cs="Arial"/>
          <w:b/>
          <w:color w:val="1F497D"/>
          <w:sz w:val="20"/>
          <w:szCs w:val="20"/>
        </w:rPr>
      </w:pPr>
    </w:p>
    <w:p w14:paraId="5830565E" w14:textId="4DBA7D60" w:rsidR="00C348FF" w:rsidRDefault="009B6991" w:rsidP="00A02AD3">
      <w:pPr>
        <w:pStyle w:val="Geenafstand"/>
        <w:rPr>
          <w:rFonts w:cs="Arial"/>
          <w:b/>
          <w:color w:val="1F497D"/>
          <w:sz w:val="20"/>
          <w:szCs w:val="20"/>
        </w:rPr>
      </w:pPr>
      <w:r>
        <w:rPr>
          <w:rFonts w:cs="Arial"/>
          <w:b/>
          <w:color w:val="1F497D"/>
          <w:sz w:val="20"/>
          <w:szCs w:val="20"/>
        </w:rPr>
        <w:br/>
      </w: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8"/>
        <w:gridCol w:w="8155"/>
      </w:tblGrid>
      <w:tr w:rsidR="00C20CDD" w:rsidRPr="00246590" w14:paraId="7CF826F7" w14:textId="77777777" w:rsidTr="002A5B0D">
        <w:tc>
          <w:tcPr>
            <w:tcW w:w="216" w:type="pct"/>
            <w:shd w:val="clear" w:color="auto" w:fill="auto"/>
          </w:tcPr>
          <w:p w14:paraId="516E45AA" w14:textId="77777777" w:rsidR="00C20CDD" w:rsidRPr="008368BD" w:rsidRDefault="00C20CDD" w:rsidP="002A5B0D">
            <w:pPr>
              <w:pStyle w:val="Geenafstand"/>
              <w:rPr>
                <w:rFonts w:cs="Arial"/>
                <w:b/>
                <w:color w:val="1F497D"/>
                <w:sz w:val="20"/>
                <w:szCs w:val="20"/>
              </w:rPr>
            </w:pPr>
            <w:r w:rsidRPr="008368BD">
              <w:rPr>
                <w:rFonts w:cs="Arial"/>
                <w:b/>
                <w:color w:val="1F497D"/>
                <w:sz w:val="20"/>
                <w:szCs w:val="20"/>
              </w:rPr>
              <w:lastRenderedPageBreak/>
              <w:t>#</w:t>
            </w:r>
          </w:p>
        </w:tc>
        <w:tc>
          <w:tcPr>
            <w:tcW w:w="4784" w:type="pct"/>
            <w:shd w:val="clear" w:color="auto" w:fill="auto"/>
          </w:tcPr>
          <w:p w14:paraId="0E736BB8" w14:textId="77777777" w:rsidR="00C20CDD" w:rsidRPr="008368BD" w:rsidRDefault="00C20CDD" w:rsidP="002A5B0D">
            <w:pPr>
              <w:pStyle w:val="Geenafstand"/>
              <w:rPr>
                <w:rFonts w:cs="Arial"/>
                <w:b/>
                <w:color w:val="1F497D"/>
                <w:sz w:val="20"/>
                <w:szCs w:val="20"/>
              </w:rPr>
            </w:pPr>
            <w:r w:rsidRPr="008368BD">
              <w:rPr>
                <w:rFonts w:cs="Arial"/>
                <w:b/>
                <w:color w:val="1F497D"/>
                <w:sz w:val="20"/>
                <w:szCs w:val="20"/>
              </w:rPr>
              <w:t>Bevinding</w:t>
            </w:r>
          </w:p>
        </w:tc>
      </w:tr>
      <w:tr w:rsidR="00C20CDD" w:rsidRPr="00246590" w14:paraId="0752EAAB" w14:textId="77777777" w:rsidTr="002A5B0D">
        <w:tc>
          <w:tcPr>
            <w:tcW w:w="216" w:type="pct"/>
            <w:shd w:val="clear" w:color="auto" w:fill="auto"/>
          </w:tcPr>
          <w:p w14:paraId="56FBC99D" w14:textId="0692BAAF" w:rsidR="00C20CDD" w:rsidRPr="008368BD" w:rsidRDefault="00C20CDD" w:rsidP="002A5B0D">
            <w:pPr>
              <w:pStyle w:val="Geenafstand"/>
              <w:rPr>
                <w:rFonts w:cs="Arial"/>
                <w:sz w:val="20"/>
                <w:szCs w:val="20"/>
              </w:rPr>
            </w:pPr>
          </w:p>
        </w:tc>
        <w:tc>
          <w:tcPr>
            <w:tcW w:w="4784" w:type="pct"/>
            <w:shd w:val="clear" w:color="auto" w:fill="auto"/>
          </w:tcPr>
          <w:p w14:paraId="14727DDB" w14:textId="7EAD1DE1" w:rsidR="00C20CDD" w:rsidRPr="008368BD" w:rsidRDefault="00A47156" w:rsidP="002A5B0D">
            <w:pPr>
              <w:pStyle w:val="Geenafstand"/>
              <w:rPr>
                <w:rFonts w:cs="Arial"/>
                <w:sz w:val="20"/>
                <w:szCs w:val="20"/>
              </w:rPr>
            </w:pPr>
            <w:r>
              <w:rPr>
                <w:rFonts w:cs="Arial"/>
                <w:sz w:val="20"/>
                <w:szCs w:val="20"/>
              </w:rPr>
              <w:t>Geen verdere bevindingen</w:t>
            </w:r>
          </w:p>
        </w:tc>
      </w:tr>
    </w:tbl>
    <w:p w14:paraId="60C88D77" w14:textId="6188888B" w:rsidR="00DE5113" w:rsidRDefault="00A47156" w:rsidP="00A02AD3">
      <w:pPr>
        <w:pStyle w:val="Geenafstand"/>
        <w:rPr>
          <w:rFonts w:cs="Arial"/>
          <w:color w:val="1F497D"/>
          <w:sz w:val="20"/>
          <w:szCs w:val="20"/>
        </w:rPr>
      </w:pPr>
      <w:r>
        <w:rPr>
          <w:rFonts w:cs="Arial"/>
          <w:sz w:val="20"/>
          <w:szCs w:val="20"/>
        </w:rPr>
        <w:br/>
        <w:t>D</w:t>
      </w:r>
      <w:r w:rsidR="00DE5113" w:rsidRPr="00A47156">
        <w:rPr>
          <w:rFonts w:cs="Arial"/>
          <w:sz w:val="20"/>
          <w:szCs w:val="20"/>
        </w:rPr>
        <w:t xml:space="preserve">e medewerker VIC heeft een </w:t>
      </w:r>
      <w:r>
        <w:rPr>
          <w:rFonts w:cs="Arial"/>
          <w:sz w:val="20"/>
          <w:szCs w:val="20"/>
        </w:rPr>
        <w:t xml:space="preserve">extra </w:t>
      </w:r>
      <w:r w:rsidR="00DE5113" w:rsidRPr="00A47156">
        <w:rPr>
          <w:rFonts w:cs="Arial"/>
          <w:sz w:val="20"/>
          <w:szCs w:val="20"/>
        </w:rPr>
        <w:t>controle uitgevoerd op alle bevorderingen met uitbetaling in 2024</w:t>
      </w:r>
      <w:r w:rsidR="001A0DB6">
        <w:rPr>
          <w:rFonts w:cs="Arial"/>
          <w:sz w:val="20"/>
          <w:szCs w:val="20"/>
        </w:rPr>
        <w:t>KW1 en KW2 totaal 19 bevorderingen</w:t>
      </w:r>
      <w:r>
        <w:rPr>
          <w:rFonts w:cs="Arial"/>
          <w:sz w:val="20"/>
          <w:szCs w:val="20"/>
        </w:rPr>
        <w:t xml:space="preserve">, uit deze controle </w:t>
      </w:r>
      <w:r w:rsidR="001A0DB6">
        <w:rPr>
          <w:rFonts w:cs="Arial"/>
          <w:sz w:val="20"/>
          <w:szCs w:val="20"/>
        </w:rPr>
        <w:t>kwam naar voren dat in totaal 7 maal niet de juiste vergoeding was gegeven. Dit betreft een totaal bruto bedrag van € 119.09</w:t>
      </w:r>
      <w:r w:rsidR="001A0DB6">
        <w:rPr>
          <w:rFonts w:cs="Arial"/>
          <w:sz w:val="20"/>
          <w:szCs w:val="20"/>
        </w:rPr>
        <w:br/>
        <w:t>Correctie heeft inmiddels plaatsgevonden.</w:t>
      </w:r>
    </w:p>
    <w:p w14:paraId="4681EC66" w14:textId="77777777" w:rsidR="00DE5113" w:rsidRPr="007D5698" w:rsidRDefault="00DE5113" w:rsidP="00A02AD3">
      <w:pPr>
        <w:pStyle w:val="Geenafstand"/>
        <w:rPr>
          <w:rFonts w:cs="Arial"/>
          <w:color w:val="1F497D"/>
          <w:sz w:val="20"/>
          <w:szCs w:val="20"/>
        </w:rPr>
      </w:pPr>
    </w:p>
    <w:p w14:paraId="65152C8B" w14:textId="77777777" w:rsidR="00A02AD3" w:rsidRPr="00A02AD3" w:rsidRDefault="00A02AD3" w:rsidP="00A02AD3">
      <w:pPr>
        <w:pStyle w:val="Geenafstand"/>
        <w:rPr>
          <w:rFonts w:cs="Arial"/>
          <w:b/>
          <w:color w:val="1F497D"/>
          <w:sz w:val="20"/>
          <w:szCs w:val="20"/>
        </w:rPr>
      </w:pPr>
      <w:r w:rsidRPr="00A02AD3">
        <w:rPr>
          <w:rFonts w:cs="Arial"/>
          <w:b/>
          <w:color w:val="1F497D"/>
          <w:sz w:val="20"/>
          <w:szCs w:val="20"/>
        </w:rPr>
        <w:t>Financieel</w:t>
      </w:r>
    </w:p>
    <w:p w14:paraId="785AD03F" w14:textId="77777777" w:rsidR="00A02AD3" w:rsidRDefault="00A02AD3" w:rsidP="00A02AD3">
      <w:pPr>
        <w:pStyle w:val="Geenafstand"/>
        <w:jc w:val="both"/>
        <w:rPr>
          <w:sz w:val="20"/>
          <w:szCs w:val="20"/>
        </w:rPr>
      </w:pPr>
      <w:r>
        <w:rPr>
          <w:sz w:val="20"/>
          <w:szCs w:val="20"/>
        </w:rPr>
        <w:t>&lt;Wat is het financiële effect van de bevindingen. Welk effect heeft dit over de totale populatie (in euro’s)? Wat zijn de mogelijke effecten op de jaarrekening?&gt;</w:t>
      </w:r>
    </w:p>
    <w:p w14:paraId="4EF3F579" w14:textId="77777777" w:rsidR="002D6D18" w:rsidRDefault="002D6D18" w:rsidP="00A02AD3">
      <w:pPr>
        <w:pStyle w:val="Geenafstand"/>
        <w:jc w:val="both"/>
        <w:rPr>
          <w:sz w:val="20"/>
          <w:szCs w:val="20"/>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9"/>
        <w:gridCol w:w="3800"/>
        <w:gridCol w:w="1231"/>
        <w:gridCol w:w="1209"/>
        <w:gridCol w:w="1914"/>
      </w:tblGrid>
      <w:tr w:rsidR="008368BD" w:rsidRPr="00246590" w14:paraId="7DC9FF87" w14:textId="77777777" w:rsidTr="005956CC">
        <w:tc>
          <w:tcPr>
            <w:tcW w:w="216" w:type="pct"/>
            <w:shd w:val="clear" w:color="auto" w:fill="auto"/>
          </w:tcPr>
          <w:p w14:paraId="7C8BA99E" w14:textId="77777777" w:rsidR="00A02AD3" w:rsidRPr="008368BD" w:rsidRDefault="00A02AD3" w:rsidP="00F474D4">
            <w:pPr>
              <w:pStyle w:val="Geenafstand"/>
              <w:rPr>
                <w:rFonts w:cs="Arial"/>
                <w:b/>
                <w:color w:val="1F497D"/>
                <w:sz w:val="20"/>
                <w:szCs w:val="20"/>
              </w:rPr>
            </w:pPr>
            <w:r w:rsidRPr="008368BD">
              <w:rPr>
                <w:rFonts w:cs="Arial"/>
                <w:b/>
                <w:color w:val="1F497D"/>
                <w:sz w:val="20"/>
                <w:szCs w:val="20"/>
              </w:rPr>
              <w:t>#</w:t>
            </w:r>
          </w:p>
        </w:tc>
        <w:tc>
          <w:tcPr>
            <w:tcW w:w="2229" w:type="pct"/>
            <w:shd w:val="clear" w:color="auto" w:fill="auto"/>
          </w:tcPr>
          <w:p w14:paraId="14F71BBF" w14:textId="77777777" w:rsidR="00A02AD3" w:rsidRPr="008368BD" w:rsidRDefault="00A02AD3" w:rsidP="00F474D4">
            <w:pPr>
              <w:pStyle w:val="Geenafstand"/>
              <w:rPr>
                <w:rFonts w:cs="Arial"/>
                <w:b/>
                <w:color w:val="1F497D"/>
                <w:sz w:val="20"/>
                <w:szCs w:val="20"/>
              </w:rPr>
            </w:pPr>
            <w:r w:rsidRPr="008368BD">
              <w:rPr>
                <w:rFonts w:cs="Arial"/>
                <w:b/>
                <w:color w:val="1F497D"/>
                <w:sz w:val="20"/>
                <w:szCs w:val="20"/>
              </w:rPr>
              <w:t>Fout</w:t>
            </w:r>
          </w:p>
        </w:tc>
        <w:tc>
          <w:tcPr>
            <w:tcW w:w="722" w:type="pct"/>
            <w:shd w:val="clear" w:color="auto" w:fill="auto"/>
          </w:tcPr>
          <w:p w14:paraId="66F01FEA" w14:textId="77777777" w:rsidR="00A02AD3" w:rsidRPr="008368BD" w:rsidRDefault="00A02AD3" w:rsidP="00F474D4">
            <w:pPr>
              <w:pStyle w:val="Geenafstand"/>
              <w:rPr>
                <w:rFonts w:cs="Arial"/>
                <w:b/>
                <w:color w:val="1F497D"/>
                <w:sz w:val="20"/>
                <w:szCs w:val="20"/>
              </w:rPr>
            </w:pPr>
            <w:r w:rsidRPr="008368BD">
              <w:rPr>
                <w:rFonts w:cs="Arial"/>
                <w:b/>
                <w:color w:val="1F497D"/>
                <w:sz w:val="20"/>
                <w:szCs w:val="20"/>
              </w:rPr>
              <w:t>Incidenteel/</w:t>
            </w:r>
          </w:p>
          <w:p w14:paraId="25053052" w14:textId="77777777" w:rsidR="00A02AD3" w:rsidRPr="008368BD" w:rsidRDefault="00A02AD3" w:rsidP="00F474D4">
            <w:pPr>
              <w:pStyle w:val="Geenafstand"/>
              <w:rPr>
                <w:rFonts w:cs="Arial"/>
                <w:b/>
                <w:color w:val="1F497D"/>
                <w:sz w:val="20"/>
                <w:szCs w:val="20"/>
              </w:rPr>
            </w:pPr>
            <w:r w:rsidRPr="008368BD">
              <w:rPr>
                <w:rFonts w:cs="Arial"/>
                <w:b/>
                <w:color w:val="1F497D"/>
                <w:sz w:val="20"/>
                <w:szCs w:val="20"/>
              </w:rPr>
              <w:t>structureel</w:t>
            </w:r>
          </w:p>
        </w:tc>
        <w:tc>
          <w:tcPr>
            <w:tcW w:w="709" w:type="pct"/>
            <w:shd w:val="clear" w:color="auto" w:fill="auto"/>
          </w:tcPr>
          <w:p w14:paraId="531B8B3C" w14:textId="77777777" w:rsidR="00A02AD3" w:rsidRPr="008368BD" w:rsidRDefault="00A02AD3" w:rsidP="00F474D4">
            <w:pPr>
              <w:pStyle w:val="Geenafstand"/>
              <w:rPr>
                <w:rFonts w:cs="Arial"/>
                <w:b/>
                <w:color w:val="1F497D"/>
                <w:sz w:val="20"/>
                <w:szCs w:val="20"/>
              </w:rPr>
            </w:pPr>
            <w:r w:rsidRPr="008368BD">
              <w:rPr>
                <w:rFonts w:cs="Arial"/>
                <w:b/>
                <w:color w:val="1F497D"/>
                <w:sz w:val="20"/>
                <w:szCs w:val="20"/>
              </w:rPr>
              <w:t>Bedrag fout</w:t>
            </w:r>
          </w:p>
        </w:tc>
        <w:tc>
          <w:tcPr>
            <w:tcW w:w="1123" w:type="pct"/>
            <w:shd w:val="clear" w:color="auto" w:fill="auto"/>
          </w:tcPr>
          <w:p w14:paraId="62B967A5" w14:textId="77777777" w:rsidR="00A02AD3" w:rsidRPr="008368BD" w:rsidRDefault="00A02AD3" w:rsidP="00F474D4">
            <w:pPr>
              <w:pStyle w:val="Geenafstand"/>
              <w:rPr>
                <w:rFonts w:cs="Arial"/>
                <w:b/>
                <w:color w:val="1F497D"/>
                <w:sz w:val="20"/>
                <w:szCs w:val="20"/>
              </w:rPr>
            </w:pPr>
            <w:r w:rsidRPr="008368BD">
              <w:rPr>
                <w:rFonts w:cs="Arial"/>
                <w:b/>
                <w:color w:val="1F497D"/>
                <w:sz w:val="20"/>
                <w:szCs w:val="20"/>
              </w:rPr>
              <w:t>Bedrag bij doorwerking fout</w:t>
            </w:r>
          </w:p>
        </w:tc>
      </w:tr>
      <w:tr w:rsidR="008368BD" w:rsidRPr="00246590" w14:paraId="2046EB53" w14:textId="77777777" w:rsidTr="005956CC">
        <w:tc>
          <w:tcPr>
            <w:tcW w:w="216" w:type="pct"/>
            <w:shd w:val="clear" w:color="auto" w:fill="auto"/>
          </w:tcPr>
          <w:p w14:paraId="495CCF09" w14:textId="77777777" w:rsidR="00A02AD3" w:rsidRPr="008368BD" w:rsidRDefault="00A02AD3" w:rsidP="00F474D4">
            <w:pPr>
              <w:pStyle w:val="Geenafstand"/>
              <w:rPr>
                <w:rFonts w:cs="Arial"/>
                <w:sz w:val="20"/>
                <w:szCs w:val="20"/>
              </w:rPr>
            </w:pPr>
            <w:r w:rsidRPr="008368BD">
              <w:rPr>
                <w:rFonts w:cs="Arial"/>
                <w:sz w:val="20"/>
                <w:szCs w:val="20"/>
              </w:rPr>
              <w:t>1.</w:t>
            </w:r>
          </w:p>
        </w:tc>
        <w:tc>
          <w:tcPr>
            <w:tcW w:w="2229" w:type="pct"/>
            <w:shd w:val="clear" w:color="auto" w:fill="auto"/>
          </w:tcPr>
          <w:p w14:paraId="087F62D1" w14:textId="35CEC06C" w:rsidR="00A02AD3" w:rsidRPr="008368BD" w:rsidRDefault="00123C45" w:rsidP="00F474D4">
            <w:pPr>
              <w:pStyle w:val="Geenafstand"/>
              <w:rPr>
                <w:rFonts w:cs="Arial"/>
                <w:sz w:val="20"/>
                <w:szCs w:val="20"/>
              </w:rPr>
            </w:pPr>
            <w:r>
              <w:rPr>
                <w:rFonts w:cs="Arial"/>
                <w:sz w:val="20"/>
                <w:szCs w:val="20"/>
              </w:rPr>
              <w:t>Niet tijdige mutatie van bevordering</w:t>
            </w:r>
          </w:p>
        </w:tc>
        <w:tc>
          <w:tcPr>
            <w:tcW w:w="722" w:type="pct"/>
            <w:shd w:val="clear" w:color="auto" w:fill="auto"/>
          </w:tcPr>
          <w:p w14:paraId="19FE9789" w14:textId="6AB819B4" w:rsidR="00A02AD3" w:rsidRPr="008368BD" w:rsidRDefault="002A54EF" w:rsidP="00F474D4">
            <w:pPr>
              <w:pStyle w:val="Geenafstand"/>
              <w:rPr>
                <w:rFonts w:cs="Arial"/>
                <w:sz w:val="20"/>
                <w:szCs w:val="20"/>
              </w:rPr>
            </w:pPr>
            <w:r>
              <w:rPr>
                <w:rFonts w:cs="Arial"/>
                <w:sz w:val="20"/>
                <w:szCs w:val="20"/>
              </w:rPr>
              <w:t>incidenteel</w:t>
            </w:r>
          </w:p>
        </w:tc>
        <w:tc>
          <w:tcPr>
            <w:tcW w:w="709" w:type="pct"/>
            <w:shd w:val="clear" w:color="auto" w:fill="auto"/>
          </w:tcPr>
          <w:p w14:paraId="570831AB" w14:textId="77485B08" w:rsidR="00A02AD3" w:rsidRPr="008368BD" w:rsidRDefault="00840516" w:rsidP="00F474D4">
            <w:pPr>
              <w:pStyle w:val="Geenafstand"/>
              <w:rPr>
                <w:rFonts w:cs="Arial"/>
                <w:sz w:val="20"/>
                <w:szCs w:val="20"/>
              </w:rPr>
            </w:pPr>
            <w:r>
              <w:rPr>
                <w:rFonts w:cs="Arial"/>
                <w:sz w:val="20"/>
                <w:szCs w:val="20"/>
              </w:rPr>
              <w:t>93.50</w:t>
            </w:r>
          </w:p>
        </w:tc>
        <w:tc>
          <w:tcPr>
            <w:tcW w:w="1123" w:type="pct"/>
            <w:shd w:val="clear" w:color="auto" w:fill="auto"/>
          </w:tcPr>
          <w:p w14:paraId="70665139" w14:textId="45488882" w:rsidR="00A02AD3" w:rsidRPr="008368BD" w:rsidRDefault="00840516" w:rsidP="00F474D4">
            <w:pPr>
              <w:pStyle w:val="Geenafstand"/>
              <w:rPr>
                <w:rFonts w:cs="Arial"/>
                <w:sz w:val="20"/>
                <w:szCs w:val="20"/>
              </w:rPr>
            </w:pPr>
            <w:r>
              <w:rPr>
                <w:rFonts w:cs="Arial"/>
                <w:sz w:val="20"/>
                <w:szCs w:val="20"/>
              </w:rPr>
              <w:t>n.v.t.</w:t>
            </w:r>
          </w:p>
        </w:tc>
      </w:tr>
    </w:tbl>
    <w:p w14:paraId="64918F76" w14:textId="7362DC7B" w:rsidR="00A02AD3" w:rsidRPr="00572CFB" w:rsidRDefault="00572CFB" w:rsidP="00572CFB">
      <w:pPr>
        <w:pStyle w:val="Geenafstand"/>
        <w:jc w:val="both"/>
        <w:rPr>
          <w:rFonts w:cs="Arial"/>
          <w:b/>
          <w:color w:val="4F81BD"/>
          <w:sz w:val="20"/>
          <w:szCs w:val="20"/>
        </w:rPr>
      </w:pPr>
      <w:r>
        <w:rPr>
          <w:rFonts w:cs="Arial"/>
          <w:b/>
          <w:color w:val="1F497D"/>
          <w:sz w:val="20"/>
          <w:szCs w:val="20"/>
        </w:rPr>
        <w:br/>
      </w:r>
      <w:r w:rsidR="00A02AD3" w:rsidRPr="00572CFB">
        <w:rPr>
          <w:rFonts w:cs="Arial"/>
          <w:b/>
          <w:color w:val="4F81BD"/>
          <w:sz w:val="20"/>
          <w:szCs w:val="20"/>
        </w:rPr>
        <w:t>Risico’s</w:t>
      </w:r>
    </w:p>
    <w:p w14:paraId="796B7D4C" w14:textId="39950EA4" w:rsidR="00123C45" w:rsidRDefault="00123C45" w:rsidP="00DA22CB">
      <w:pPr>
        <w:pStyle w:val="Geenafstand"/>
        <w:rPr>
          <w:sz w:val="20"/>
          <w:szCs w:val="20"/>
        </w:rPr>
      </w:pPr>
      <w:r>
        <w:rPr>
          <w:sz w:val="20"/>
          <w:szCs w:val="20"/>
        </w:rPr>
        <w:t xml:space="preserve">Door late berichtgeving over bevordering met terugwerkende kracht ontstaan problemen met vergoeding vanuit VP, ook is het mogelijk dat de gegevens bevorderingen uit het controlebestand niet volledig is. </w:t>
      </w:r>
    </w:p>
    <w:p w14:paraId="06598E73" w14:textId="77777777" w:rsidR="00123C45" w:rsidRDefault="00123C45" w:rsidP="00DA22CB">
      <w:pPr>
        <w:pStyle w:val="Geenafstand"/>
        <w:rPr>
          <w:sz w:val="20"/>
          <w:szCs w:val="20"/>
        </w:rPr>
      </w:pPr>
    </w:p>
    <w:p w14:paraId="1E2B7F52" w14:textId="2BB2D31B" w:rsidR="00A02AD3" w:rsidRDefault="001E6524" w:rsidP="00DA22CB">
      <w:pPr>
        <w:pStyle w:val="Geenafstand"/>
        <w:rPr>
          <w:sz w:val="20"/>
          <w:szCs w:val="20"/>
        </w:rPr>
      </w:pPr>
      <w:r>
        <w:rPr>
          <w:sz w:val="20"/>
          <w:szCs w:val="20"/>
        </w:rPr>
        <w:t>Bij het verhalen/verrekenen van onterecht uitbetaald salaris bestaat een klein risico dat ve</w:t>
      </w:r>
      <w:r w:rsidR="00BD1BFC">
        <w:rPr>
          <w:sz w:val="20"/>
          <w:szCs w:val="20"/>
        </w:rPr>
        <w:t xml:space="preserve">rrekenen </w:t>
      </w:r>
      <w:r>
        <w:rPr>
          <w:sz w:val="20"/>
          <w:szCs w:val="20"/>
        </w:rPr>
        <w:t xml:space="preserve">via het salaris niet meer kan (b.v. bij ontslag) en het bedrag mogelijk te klein is om te verhalen. </w:t>
      </w:r>
      <w:r w:rsidR="00341696">
        <w:rPr>
          <w:sz w:val="20"/>
          <w:szCs w:val="20"/>
        </w:rPr>
        <w:br/>
      </w:r>
      <w:r w:rsidR="00264931">
        <w:rPr>
          <w:rFonts w:cs="Arial"/>
          <w:sz w:val="20"/>
          <w:szCs w:val="20"/>
        </w:rPr>
        <w:br/>
        <w:t xml:space="preserve">Indien aansluiting tussen betaling uit </w:t>
      </w:r>
      <w:proofErr w:type="spellStart"/>
      <w:r w:rsidR="00914171">
        <w:rPr>
          <w:rFonts w:cs="Arial"/>
          <w:sz w:val="20"/>
          <w:szCs w:val="20"/>
        </w:rPr>
        <w:t>Visma</w:t>
      </w:r>
      <w:proofErr w:type="spellEnd"/>
      <w:r w:rsidR="00914171">
        <w:rPr>
          <w:rFonts w:cs="Arial"/>
          <w:sz w:val="20"/>
          <w:szCs w:val="20"/>
        </w:rPr>
        <w:t xml:space="preserve"> </w:t>
      </w:r>
      <w:proofErr w:type="spellStart"/>
      <w:r w:rsidR="00264931">
        <w:rPr>
          <w:rFonts w:cs="Arial"/>
          <w:sz w:val="20"/>
          <w:szCs w:val="20"/>
        </w:rPr>
        <w:t>Raet</w:t>
      </w:r>
      <w:proofErr w:type="spellEnd"/>
      <w:r w:rsidR="00264931">
        <w:rPr>
          <w:rFonts w:cs="Arial"/>
          <w:sz w:val="20"/>
          <w:szCs w:val="20"/>
        </w:rPr>
        <w:t xml:space="preserve"> en </w:t>
      </w:r>
      <w:r w:rsidR="000216E8">
        <w:rPr>
          <w:rFonts w:cs="Arial"/>
          <w:sz w:val="20"/>
          <w:szCs w:val="20"/>
        </w:rPr>
        <w:t>regels VP</w:t>
      </w:r>
      <w:r w:rsidR="002241AE">
        <w:rPr>
          <w:rFonts w:cs="Arial"/>
          <w:sz w:val="20"/>
          <w:szCs w:val="20"/>
        </w:rPr>
        <w:t xml:space="preserve"> (</w:t>
      </w:r>
      <w:r w:rsidR="009251FC">
        <w:rPr>
          <w:rFonts w:cs="Arial"/>
          <w:sz w:val="20"/>
          <w:szCs w:val="20"/>
        </w:rPr>
        <w:t xml:space="preserve">b.v. </w:t>
      </w:r>
      <w:r w:rsidR="002241AE">
        <w:rPr>
          <w:rFonts w:cs="Arial"/>
          <w:sz w:val="20"/>
          <w:szCs w:val="20"/>
        </w:rPr>
        <w:t>piketvergoeding)</w:t>
      </w:r>
      <w:r w:rsidR="000216E8">
        <w:rPr>
          <w:rFonts w:cs="Arial"/>
          <w:sz w:val="20"/>
          <w:szCs w:val="20"/>
        </w:rPr>
        <w:t xml:space="preserve"> niet voldoende wordt gecontroleerd kan mogelijk een onrechtmatige betaling ontstaan. </w:t>
      </w:r>
    </w:p>
    <w:p w14:paraId="3971420B" w14:textId="6EFFC382" w:rsidR="00A02AD3" w:rsidRPr="00246590" w:rsidRDefault="000F4BCF" w:rsidP="00A02AD3">
      <w:pPr>
        <w:pStyle w:val="Geenafstand"/>
        <w:jc w:val="both"/>
        <w:rPr>
          <w:rFonts w:cs="Arial"/>
          <w:sz w:val="20"/>
          <w:szCs w:val="20"/>
        </w:rPr>
      </w:pPr>
      <w:r>
        <w:rPr>
          <w:rFonts w:cs="Arial"/>
          <w:b/>
          <w:color w:val="4F81BD"/>
          <w:sz w:val="20"/>
          <w:szCs w:val="20"/>
        </w:rPr>
        <w:br/>
      </w:r>
      <w:r w:rsidR="00A02AD3" w:rsidRPr="00A02AD3">
        <w:rPr>
          <w:rFonts w:cs="Arial"/>
          <w:b/>
          <w:color w:val="4F81BD"/>
          <w:sz w:val="20"/>
          <w:szCs w:val="20"/>
        </w:rPr>
        <w:t>Conclusie</w:t>
      </w:r>
    </w:p>
    <w:p w14:paraId="48FF7EEE" w14:textId="68595817" w:rsidR="00A02AD3" w:rsidRDefault="00A02AD3" w:rsidP="002D6D18">
      <w:pPr>
        <w:pStyle w:val="Geenafstand"/>
        <w:rPr>
          <w:sz w:val="20"/>
          <w:szCs w:val="20"/>
        </w:rPr>
      </w:pPr>
      <w:r>
        <w:rPr>
          <w:sz w:val="20"/>
          <w:szCs w:val="20"/>
        </w:rPr>
        <w:t>Op basis van de bevindingen kunnen wij de juistheid, volledigheid en rech</w:t>
      </w:r>
      <w:r w:rsidR="006F4DA8">
        <w:rPr>
          <w:sz w:val="20"/>
          <w:szCs w:val="20"/>
        </w:rPr>
        <w:t xml:space="preserve">tmatigheid van het proces salarissen volledig </w:t>
      </w:r>
      <w:r w:rsidR="00213A61">
        <w:rPr>
          <w:sz w:val="20"/>
          <w:szCs w:val="20"/>
        </w:rPr>
        <w:t xml:space="preserve">vaststellen. </w:t>
      </w:r>
    </w:p>
    <w:p w14:paraId="0CB54FA0" w14:textId="77777777" w:rsidR="00A02AD3" w:rsidRPr="00246590" w:rsidRDefault="00A02AD3" w:rsidP="002D6D18">
      <w:pPr>
        <w:pStyle w:val="Geenafstand"/>
        <w:rPr>
          <w:rFonts w:cs="Arial"/>
          <w:sz w:val="20"/>
          <w:szCs w:val="20"/>
        </w:rPr>
      </w:pPr>
    </w:p>
    <w:p w14:paraId="22BC5477" w14:textId="77777777" w:rsidR="00A02AD3" w:rsidRPr="00246590" w:rsidRDefault="00A02AD3" w:rsidP="00A02AD3">
      <w:pPr>
        <w:pStyle w:val="Geenafstand"/>
        <w:jc w:val="both"/>
        <w:rPr>
          <w:rFonts w:cs="Arial"/>
          <w:sz w:val="20"/>
          <w:szCs w:val="20"/>
        </w:rPr>
      </w:pPr>
      <w:r w:rsidRPr="00A02AD3">
        <w:rPr>
          <w:rFonts w:cs="Arial"/>
          <w:b/>
          <w:color w:val="4F81BD"/>
          <w:sz w:val="20"/>
          <w:szCs w:val="20"/>
        </w:rPr>
        <w:t>Aanbevelingen en follow up</w:t>
      </w: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1E0" w:firstRow="1" w:lastRow="1" w:firstColumn="1" w:lastColumn="1" w:noHBand="0" w:noVBand="0"/>
      </w:tblPr>
      <w:tblGrid>
        <w:gridCol w:w="368"/>
        <w:gridCol w:w="3221"/>
        <w:gridCol w:w="1949"/>
        <w:gridCol w:w="1633"/>
        <w:gridCol w:w="1352"/>
      </w:tblGrid>
      <w:tr w:rsidR="008368BD" w:rsidRPr="00246590" w14:paraId="0025B1EB" w14:textId="77777777" w:rsidTr="00A227FB">
        <w:trPr>
          <w:trHeight w:val="70"/>
        </w:trPr>
        <w:tc>
          <w:tcPr>
            <w:tcW w:w="216" w:type="pct"/>
          </w:tcPr>
          <w:p w14:paraId="2E011A92" w14:textId="77777777" w:rsidR="008368BD" w:rsidRPr="00A02AD3" w:rsidRDefault="008368BD" w:rsidP="002862E6">
            <w:pPr>
              <w:rPr>
                <w:rFonts w:ascii="Calibri" w:hAnsi="Calibri" w:cs="Arial"/>
                <w:b/>
                <w:color w:val="1F497D"/>
                <w:sz w:val="20"/>
              </w:rPr>
            </w:pPr>
            <w:r w:rsidRPr="00A02AD3">
              <w:rPr>
                <w:rFonts w:ascii="Calibri" w:hAnsi="Calibri" w:cs="Arial"/>
                <w:b/>
                <w:color w:val="1F497D"/>
                <w:sz w:val="20"/>
              </w:rPr>
              <w:t>#</w:t>
            </w:r>
          </w:p>
        </w:tc>
        <w:tc>
          <w:tcPr>
            <w:tcW w:w="1890" w:type="pct"/>
          </w:tcPr>
          <w:p w14:paraId="7B65157F" w14:textId="77777777" w:rsidR="008368BD" w:rsidRPr="00A02AD3" w:rsidRDefault="008368BD" w:rsidP="002862E6">
            <w:pPr>
              <w:rPr>
                <w:rFonts w:ascii="Calibri" w:hAnsi="Calibri" w:cs="Arial"/>
                <w:b/>
                <w:color w:val="1F497D"/>
                <w:sz w:val="20"/>
              </w:rPr>
            </w:pPr>
            <w:r w:rsidRPr="00A02AD3">
              <w:rPr>
                <w:rFonts w:ascii="Calibri" w:hAnsi="Calibri" w:cs="Arial"/>
                <w:b/>
                <w:color w:val="1F497D"/>
                <w:sz w:val="20"/>
              </w:rPr>
              <w:t>Aanbeveling</w:t>
            </w:r>
          </w:p>
        </w:tc>
        <w:tc>
          <w:tcPr>
            <w:tcW w:w="1143" w:type="pct"/>
          </w:tcPr>
          <w:p w14:paraId="6FF6ADC2" w14:textId="77777777" w:rsidR="008368BD" w:rsidRPr="00A02AD3" w:rsidRDefault="008368BD" w:rsidP="002862E6">
            <w:pPr>
              <w:rPr>
                <w:rFonts w:ascii="Calibri" w:hAnsi="Calibri" w:cs="Arial"/>
                <w:b/>
                <w:color w:val="1F497D"/>
                <w:sz w:val="20"/>
              </w:rPr>
            </w:pPr>
            <w:r w:rsidRPr="00A02AD3">
              <w:rPr>
                <w:rFonts w:ascii="Calibri" w:hAnsi="Calibri" w:cs="Arial"/>
                <w:b/>
                <w:color w:val="1F497D"/>
                <w:sz w:val="20"/>
              </w:rPr>
              <w:t>Wie</w:t>
            </w:r>
          </w:p>
        </w:tc>
        <w:tc>
          <w:tcPr>
            <w:tcW w:w="958" w:type="pct"/>
          </w:tcPr>
          <w:p w14:paraId="6574D8CC" w14:textId="77777777" w:rsidR="008368BD" w:rsidRPr="00A02AD3" w:rsidRDefault="008368BD" w:rsidP="002862E6">
            <w:pPr>
              <w:rPr>
                <w:rFonts w:ascii="Calibri" w:hAnsi="Calibri" w:cs="Arial"/>
                <w:b/>
                <w:color w:val="1F497D"/>
                <w:sz w:val="20"/>
              </w:rPr>
            </w:pPr>
            <w:r>
              <w:rPr>
                <w:rFonts w:ascii="Calibri" w:hAnsi="Calibri" w:cs="Arial"/>
                <w:b/>
                <w:color w:val="1F497D"/>
                <w:sz w:val="20"/>
              </w:rPr>
              <w:t>Opmerkingen procesbeheerder</w:t>
            </w:r>
          </w:p>
        </w:tc>
        <w:tc>
          <w:tcPr>
            <w:tcW w:w="793" w:type="pct"/>
          </w:tcPr>
          <w:p w14:paraId="4EADE48C" w14:textId="77777777" w:rsidR="008368BD" w:rsidRPr="00A02AD3" w:rsidRDefault="008368BD" w:rsidP="002862E6">
            <w:pPr>
              <w:rPr>
                <w:rFonts w:ascii="Calibri" w:hAnsi="Calibri" w:cs="Arial"/>
                <w:b/>
                <w:color w:val="1F497D"/>
                <w:sz w:val="20"/>
              </w:rPr>
            </w:pPr>
            <w:r w:rsidRPr="00A02AD3">
              <w:rPr>
                <w:rFonts w:ascii="Calibri" w:hAnsi="Calibri" w:cs="Arial"/>
                <w:b/>
                <w:color w:val="1F497D"/>
                <w:sz w:val="20"/>
              </w:rPr>
              <w:t>Einde datum/status</w:t>
            </w:r>
          </w:p>
        </w:tc>
      </w:tr>
      <w:tr w:rsidR="008368BD" w:rsidRPr="00246590" w14:paraId="2DC56BA8" w14:textId="77777777" w:rsidTr="00A227FB">
        <w:trPr>
          <w:trHeight w:val="257"/>
        </w:trPr>
        <w:tc>
          <w:tcPr>
            <w:tcW w:w="216" w:type="pct"/>
          </w:tcPr>
          <w:p w14:paraId="41273CCB" w14:textId="77777777" w:rsidR="008368BD" w:rsidRPr="00A02AD3" w:rsidRDefault="008368BD" w:rsidP="002862E6">
            <w:pPr>
              <w:rPr>
                <w:rFonts w:ascii="Calibri" w:hAnsi="Calibri" w:cs="Arial"/>
                <w:sz w:val="20"/>
              </w:rPr>
            </w:pPr>
            <w:r w:rsidRPr="00A02AD3">
              <w:rPr>
                <w:rFonts w:ascii="Calibri" w:hAnsi="Calibri" w:cs="Arial"/>
                <w:sz w:val="20"/>
              </w:rPr>
              <w:t>1.</w:t>
            </w:r>
          </w:p>
        </w:tc>
        <w:tc>
          <w:tcPr>
            <w:tcW w:w="1890" w:type="pct"/>
          </w:tcPr>
          <w:p w14:paraId="195408F9" w14:textId="77777777" w:rsidR="008368BD" w:rsidRPr="00246590" w:rsidRDefault="004B3690" w:rsidP="000B2BBD">
            <w:pPr>
              <w:pStyle w:val="Geenafstand"/>
              <w:rPr>
                <w:rFonts w:cs="Arial"/>
                <w:sz w:val="20"/>
                <w:szCs w:val="20"/>
              </w:rPr>
            </w:pPr>
            <w:r>
              <w:rPr>
                <w:rFonts w:cs="Arial"/>
                <w:sz w:val="20"/>
                <w:szCs w:val="20"/>
              </w:rPr>
              <w:t xml:space="preserve">De beheersmaatregelen binnen de processen zijn voldoende </w:t>
            </w:r>
            <w:r w:rsidR="000B2BBD">
              <w:rPr>
                <w:rFonts w:cs="Arial"/>
                <w:sz w:val="20"/>
                <w:szCs w:val="20"/>
              </w:rPr>
              <w:t xml:space="preserve">om risico op fouten te verkleinen Het advies is om de </w:t>
            </w:r>
            <w:r>
              <w:rPr>
                <w:rFonts w:cs="Arial"/>
                <w:sz w:val="20"/>
                <w:szCs w:val="20"/>
              </w:rPr>
              <w:t>beheersmaatregelen te blijven uitvoe</w:t>
            </w:r>
            <w:r w:rsidR="005231E8">
              <w:rPr>
                <w:rFonts w:cs="Arial"/>
                <w:sz w:val="20"/>
                <w:szCs w:val="20"/>
              </w:rPr>
              <w:t xml:space="preserve">ren en </w:t>
            </w:r>
            <w:r w:rsidR="00476D93">
              <w:rPr>
                <w:rFonts w:cs="Arial"/>
                <w:sz w:val="20"/>
                <w:szCs w:val="20"/>
              </w:rPr>
              <w:t xml:space="preserve">goed </w:t>
            </w:r>
            <w:r>
              <w:rPr>
                <w:rFonts w:cs="Arial"/>
                <w:sz w:val="20"/>
                <w:szCs w:val="20"/>
              </w:rPr>
              <w:t>vastteleggen</w:t>
            </w:r>
          </w:p>
        </w:tc>
        <w:tc>
          <w:tcPr>
            <w:tcW w:w="1143" w:type="pct"/>
          </w:tcPr>
          <w:p w14:paraId="47E8F66C" w14:textId="77777777" w:rsidR="008368BD" w:rsidRPr="00A02AD3" w:rsidRDefault="006F4DA8" w:rsidP="002862E6">
            <w:pPr>
              <w:rPr>
                <w:rFonts w:ascii="Calibri" w:hAnsi="Calibri" w:cs="Arial"/>
                <w:sz w:val="20"/>
              </w:rPr>
            </w:pPr>
            <w:r>
              <w:rPr>
                <w:rFonts w:ascii="Calibri" w:hAnsi="Calibri" w:cs="Arial"/>
                <w:sz w:val="20"/>
              </w:rPr>
              <w:t>Team P&amp;O</w:t>
            </w:r>
          </w:p>
        </w:tc>
        <w:tc>
          <w:tcPr>
            <w:tcW w:w="958" w:type="pct"/>
          </w:tcPr>
          <w:p w14:paraId="4F426F64" w14:textId="77777777" w:rsidR="008368BD" w:rsidRPr="00A02AD3" w:rsidRDefault="00341696" w:rsidP="002862E6">
            <w:pPr>
              <w:rPr>
                <w:rFonts w:ascii="Calibri" w:hAnsi="Calibri" w:cs="Arial"/>
                <w:sz w:val="20"/>
              </w:rPr>
            </w:pPr>
            <w:r>
              <w:rPr>
                <w:rFonts w:ascii="Calibri" w:hAnsi="Calibri" w:cs="Arial"/>
                <w:sz w:val="20"/>
              </w:rPr>
              <w:t>Aanbeveling is overgenomen</w:t>
            </w:r>
          </w:p>
        </w:tc>
        <w:tc>
          <w:tcPr>
            <w:tcW w:w="793" w:type="pct"/>
          </w:tcPr>
          <w:p w14:paraId="42B82738" w14:textId="77777777" w:rsidR="008368BD" w:rsidRPr="00A02AD3" w:rsidRDefault="00341696" w:rsidP="002862E6">
            <w:pPr>
              <w:rPr>
                <w:rFonts w:ascii="Calibri" w:hAnsi="Calibri" w:cs="Arial"/>
                <w:sz w:val="20"/>
              </w:rPr>
            </w:pPr>
            <w:r>
              <w:rPr>
                <w:rFonts w:ascii="Calibri" w:hAnsi="Calibri" w:cs="Arial"/>
                <w:sz w:val="20"/>
              </w:rPr>
              <w:t>Continu</w:t>
            </w:r>
          </w:p>
        </w:tc>
      </w:tr>
      <w:tr w:rsidR="00BF35A3" w:rsidRPr="00246590" w14:paraId="33043751" w14:textId="77777777" w:rsidTr="00A227FB">
        <w:trPr>
          <w:trHeight w:val="257"/>
        </w:trPr>
        <w:tc>
          <w:tcPr>
            <w:tcW w:w="216" w:type="pct"/>
          </w:tcPr>
          <w:p w14:paraId="154E439C" w14:textId="5DBCCDB3" w:rsidR="00BF35A3" w:rsidRPr="00A02AD3" w:rsidRDefault="00BF35A3" w:rsidP="002862E6">
            <w:pPr>
              <w:rPr>
                <w:rFonts w:ascii="Calibri" w:hAnsi="Calibri" w:cs="Arial"/>
                <w:sz w:val="20"/>
              </w:rPr>
            </w:pPr>
            <w:r>
              <w:rPr>
                <w:rFonts w:ascii="Calibri" w:hAnsi="Calibri" w:cs="Arial"/>
                <w:sz w:val="20"/>
              </w:rPr>
              <w:t>2.</w:t>
            </w:r>
          </w:p>
        </w:tc>
        <w:tc>
          <w:tcPr>
            <w:tcW w:w="1890" w:type="pct"/>
          </w:tcPr>
          <w:p w14:paraId="76846706" w14:textId="2CA4CF12" w:rsidR="00BF35A3" w:rsidRDefault="00BF35A3" w:rsidP="000B2BBD">
            <w:pPr>
              <w:pStyle w:val="Geenafstand"/>
              <w:rPr>
                <w:rFonts w:cs="Arial"/>
                <w:sz w:val="20"/>
                <w:szCs w:val="20"/>
              </w:rPr>
            </w:pPr>
            <w:r>
              <w:rPr>
                <w:rFonts w:cs="Arial"/>
                <w:sz w:val="20"/>
                <w:szCs w:val="20"/>
              </w:rPr>
              <w:t>Indien uit de 1</w:t>
            </w:r>
            <w:r w:rsidRPr="00BF35A3">
              <w:rPr>
                <w:rFonts w:cs="Arial"/>
                <w:sz w:val="20"/>
                <w:szCs w:val="20"/>
                <w:vertAlign w:val="superscript"/>
              </w:rPr>
              <w:t>e</w:t>
            </w:r>
            <w:r>
              <w:rPr>
                <w:rFonts w:cs="Arial"/>
                <w:sz w:val="20"/>
                <w:szCs w:val="20"/>
              </w:rPr>
              <w:t xml:space="preserve"> proef salarisrun een fout blijkt, is het aan te raden om na het herstel van deze fout nogmaals een 2</w:t>
            </w:r>
            <w:r w:rsidRPr="00BF35A3">
              <w:rPr>
                <w:rFonts w:cs="Arial"/>
                <w:sz w:val="20"/>
                <w:szCs w:val="20"/>
                <w:vertAlign w:val="superscript"/>
              </w:rPr>
              <w:t>e</w:t>
            </w:r>
            <w:r>
              <w:rPr>
                <w:rFonts w:cs="Arial"/>
                <w:sz w:val="20"/>
                <w:szCs w:val="20"/>
              </w:rPr>
              <w:t xml:space="preserve"> </w:t>
            </w:r>
            <w:r w:rsidR="001E6524">
              <w:rPr>
                <w:rFonts w:cs="Arial"/>
                <w:sz w:val="20"/>
                <w:szCs w:val="20"/>
              </w:rPr>
              <w:t>proef</w:t>
            </w:r>
            <w:r>
              <w:rPr>
                <w:rFonts w:cs="Arial"/>
                <w:sz w:val="20"/>
                <w:szCs w:val="20"/>
              </w:rPr>
              <w:t>s</w:t>
            </w:r>
            <w:r w:rsidR="001E6524">
              <w:rPr>
                <w:rFonts w:cs="Arial"/>
                <w:sz w:val="20"/>
                <w:szCs w:val="20"/>
              </w:rPr>
              <w:t>a</w:t>
            </w:r>
            <w:r>
              <w:rPr>
                <w:rFonts w:cs="Arial"/>
                <w:sz w:val="20"/>
                <w:szCs w:val="20"/>
              </w:rPr>
              <w:t xml:space="preserve">larisrun te draaien. </w:t>
            </w:r>
          </w:p>
        </w:tc>
        <w:tc>
          <w:tcPr>
            <w:tcW w:w="1143" w:type="pct"/>
          </w:tcPr>
          <w:p w14:paraId="50714997" w14:textId="20E482A1" w:rsidR="00BF35A3" w:rsidRDefault="008F569A" w:rsidP="002862E6">
            <w:pPr>
              <w:rPr>
                <w:rFonts w:ascii="Calibri" w:hAnsi="Calibri" w:cs="Arial"/>
                <w:sz w:val="20"/>
              </w:rPr>
            </w:pPr>
            <w:r>
              <w:rPr>
                <w:rFonts w:ascii="Calibri" w:hAnsi="Calibri" w:cs="Arial"/>
                <w:sz w:val="20"/>
              </w:rPr>
              <w:t>Salarisadminist</w:t>
            </w:r>
            <w:r w:rsidR="00EA1B9E">
              <w:rPr>
                <w:rFonts w:ascii="Calibri" w:hAnsi="Calibri" w:cs="Arial"/>
                <w:sz w:val="20"/>
              </w:rPr>
              <w:t>rateur</w:t>
            </w:r>
          </w:p>
        </w:tc>
        <w:tc>
          <w:tcPr>
            <w:tcW w:w="958" w:type="pct"/>
          </w:tcPr>
          <w:p w14:paraId="2520FBCD" w14:textId="34927072" w:rsidR="00BF35A3" w:rsidRDefault="00123C45" w:rsidP="002862E6">
            <w:pPr>
              <w:rPr>
                <w:rFonts w:ascii="Calibri" w:hAnsi="Calibri" w:cs="Arial"/>
                <w:sz w:val="20"/>
              </w:rPr>
            </w:pPr>
            <w:r>
              <w:rPr>
                <w:rFonts w:ascii="Calibri" w:hAnsi="Calibri" w:cs="Arial"/>
                <w:sz w:val="20"/>
              </w:rPr>
              <w:t>Aanbeveling is overgenomen</w:t>
            </w:r>
          </w:p>
        </w:tc>
        <w:tc>
          <w:tcPr>
            <w:tcW w:w="793" w:type="pct"/>
          </w:tcPr>
          <w:p w14:paraId="7D68A80F" w14:textId="77777777" w:rsidR="00BF35A3" w:rsidRDefault="00BF35A3" w:rsidP="002862E6">
            <w:pPr>
              <w:rPr>
                <w:rFonts w:ascii="Calibri" w:hAnsi="Calibri" w:cs="Arial"/>
                <w:sz w:val="20"/>
              </w:rPr>
            </w:pPr>
          </w:p>
        </w:tc>
      </w:tr>
      <w:tr w:rsidR="00A227FB" w:rsidRPr="00246590" w14:paraId="6078894B" w14:textId="77777777" w:rsidTr="00A227FB">
        <w:trPr>
          <w:trHeight w:val="257"/>
        </w:trPr>
        <w:tc>
          <w:tcPr>
            <w:tcW w:w="216" w:type="pct"/>
          </w:tcPr>
          <w:p w14:paraId="32A0CCBD" w14:textId="4751D123" w:rsidR="00A227FB" w:rsidRDefault="00A227FB" w:rsidP="00A227FB">
            <w:pPr>
              <w:rPr>
                <w:rFonts w:ascii="Calibri" w:hAnsi="Calibri" w:cs="Arial"/>
                <w:sz w:val="20"/>
              </w:rPr>
            </w:pPr>
            <w:r>
              <w:rPr>
                <w:rFonts w:ascii="Calibri" w:hAnsi="Calibri" w:cs="Arial"/>
                <w:sz w:val="20"/>
              </w:rPr>
              <w:t xml:space="preserve">3. </w:t>
            </w:r>
          </w:p>
        </w:tc>
        <w:tc>
          <w:tcPr>
            <w:tcW w:w="1890" w:type="pct"/>
          </w:tcPr>
          <w:p w14:paraId="5DDB474D" w14:textId="1605C5ED" w:rsidR="00A227FB" w:rsidRDefault="00A227FB" w:rsidP="00A227FB">
            <w:pPr>
              <w:pStyle w:val="Geenafstand"/>
              <w:rPr>
                <w:rFonts w:cs="Arial"/>
                <w:sz w:val="20"/>
                <w:szCs w:val="20"/>
              </w:rPr>
            </w:pPr>
            <w:r>
              <w:rPr>
                <w:rFonts w:cs="Arial"/>
                <w:sz w:val="20"/>
                <w:szCs w:val="20"/>
              </w:rPr>
              <w:t>Controleer bij afwijkende uitkeringen (zoals bij overlijden) de berekening goed. Check deze ook met wet en regelgeving</w:t>
            </w:r>
          </w:p>
        </w:tc>
        <w:tc>
          <w:tcPr>
            <w:tcW w:w="1143" w:type="pct"/>
          </w:tcPr>
          <w:p w14:paraId="404B2A3E" w14:textId="683129B7" w:rsidR="00A227FB" w:rsidRDefault="00A227FB" w:rsidP="00A227FB">
            <w:pPr>
              <w:rPr>
                <w:rFonts w:ascii="Calibri" w:hAnsi="Calibri" w:cs="Arial"/>
                <w:sz w:val="20"/>
              </w:rPr>
            </w:pPr>
            <w:r>
              <w:rPr>
                <w:rFonts w:ascii="Calibri" w:hAnsi="Calibri" w:cs="Arial"/>
                <w:sz w:val="20"/>
              </w:rPr>
              <w:t>Salarisadministrateur</w:t>
            </w:r>
          </w:p>
        </w:tc>
        <w:tc>
          <w:tcPr>
            <w:tcW w:w="958" w:type="pct"/>
          </w:tcPr>
          <w:p w14:paraId="1EA05B20" w14:textId="70F08B8B" w:rsidR="00A227FB" w:rsidRDefault="00123C45" w:rsidP="00A227FB">
            <w:pPr>
              <w:rPr>
                <w:rFonts w:ascii="Calibri" w:hAnsi="Calibri" w:cs="Arial"/>
                <w:sz w:val="20"/>
              </w:rPr>
            </w:pPr>
            <w:r>
              <w:rPr>
                <w:rFonts w:ascii="Calibri" w:hAnsi="Calibri" w:cs="Arial"/>
                <w:sz w:val="20"/>
              </w:rPr>
              <w:t>Aanbeveling is overgenomen</w:t>
            </w:r>
          </w:p>
        </w:tc>
        <w:tc>
          <w:tcPr>
            <w:tcW w:w="793" w:type="pct"/>
          </w:tcPr>
          <w:p w14:paraId="08D4A2DC" w14:textId="6F3F25E8" w:rsidR="00A227FB" w:rsidRDefault="00A227FB" w:rsidP="00A227FB">
            <w:pPr>
              <w:rPr>
                <w:rFonts w:ascii="Calibri" w:hAnsi="Calibri" w:cs="Arial"/>
                <w:sz w:val="20"/>
              </w:rPr>
            </w:pPr>
          </w:p>
        </w:tc>
      </w:tr>
      <w:tr w:rsidR="00A227FB" w:rsidRPr="00246590" w14:paraId="3DFB0308" w14:textId="77777777" w:rsidTr="00A227FB">
        <w:trPr>
          <w:trHeight w:val="257"/>
        </w:trPr>
        <w:tc>
          <w:tcPr>
            <w:tcW w:w="216" w:type="pct"/>
          </w:tcPr>
          <w:p w14:paraId="6D7FD38E" w14:textId="3A75694C" w:rsidR="00A227FB" w:rsidRDefault="00A227FB" w:rsidP="00A227FB">
            <w:pPr>
              <w:rPr>
                <w:rFonts w:ascii="Calibri" w:hAnsi="Calibri" w:cs="Arial"/>
                <w:sz w:val="20"/>
              </w:rPr>
            </w:pPr>
            <w:r>
              <w:rPr>
                <w:rFonts w:ascii="Calibri" w:hAnsi="Calibri" w:cs="Arial"/>
                <w:sz w:val="20"/>
              </w:rPr>
              <w:t>4.</w:t>
            </w:r>
          </w:p>
        </w:tc>
        <w:tc>
          <w:tcPr>
            <w:tcW w:w="1890" w:type="pct"/>
          </w:tcPr>
          <w:p w14:paraId="5BE3D0F7" w14:textId="65C64154" w:rsidR="00A227FB" w:rsidRDefault="00A227FB" w:rsidP="00A227FB">
            <w:pPr>
              <w:pStyle w:val="Geenafstand"/>
              <w:rPr>
                <w:rFonts w:cs="Arial"/>
                <w:sz w:val="20"/>
                <w:szCs w:val="20"/>
              </w:rPr>
            </w:pPr>
            <w:r>
              <w:rPr>
                <w:rFonts w:cs="Arial"/>
                <w:sz w:val="20"/>
                <w:szCs w:val="20"/>
              </w:rPr>
              <w:t xml:space="preserve">Vul de aansluiting </w:t>
            </w:r>
            <w:r w:rsidR="000F4BCF">
              <w:rPr>
                <w:rFonts w:cs="Arial"/>
                <w:sz w:val="20"/>
                <w:szCs w:val="20"/>
              </w:rPr>
              <w:t xml:space="preserve">VP </w:t>
            </w:r>
            <w:r>
              <w:rPr>
                <w:rFonts w:cs="Arial"/>
                <w:sz w:val="20"/>
                <w:szCs w:val="20"/>
              </w:rPr>
              <w:t xml:space="preserve">op juiste wijze in, dus de gegevens van het resultatenoverzicht in de kolom </w:t>
            </w:r>
            <w:proofErr w:type="spellStart"/>
            <w:r>
              <w:rPr>
                <w:rFonts w:cs="Arial"/>
                <w:sz w:val="20"/>
                <w:szCs w:val="20"/>
              </w:rPr>
              <w:t>Raet</w:t>
            </w:r>
            <w:proofErr w:type="spellEnd"/>
            <w:r>
              <w:rPr>
                <w:rFonts w:cs="Arial"/>
                <w:sz w:val="20"/>
                <w:szCs w:val="20"/>
              </w:rPr>
              <w:t xml:space="preserve">, het is aan te bevelen om bij handmatige toevoeging door de salarisverwerker van VP (vaak piketvergoeding) dit ook door te </w:t>
            </w:r>
            <w:r>
              <w:rPr>
                <w:rFonts w:cs="Arial"/>
                <w:sz w:val="20"/>
                <w:szCs w:val="20"/>
              </w:rPr>
              <w:lastRenderedPageBreak/>
              <w:t xml:space="preserve">geven aan de IC medewerkers op de afdeling. Zij kunnen dit dan toevoegen aan hun controle document aansluiting VP. Vullen zij zelf iets aan dan is het handig om dit bij te voegen in de map waar de controle documenten staan. </w:t>
            </w:r>
          </w:p>
        </w:tc>
        <w:tc>
          <w:tcPr>
            <w:tcW w:w="1143" w:type="pct"/>
          </w:tcPr>
          <w:p w14:paraId="4DD4809A" w14:textId="3C898593" w:rsidR="00A227FB" w:rsidRDefault="00123C45" w:rsidP="00A227FB">
            <w:pPr>
              <w:rPr>
                <w:rFonts w:ascii="Calibri" w:hAnsi="Calibri" w:cs="Arial"/>
                <w:sz w:val="20"/>
              </w:rPr>
            </w:pPr>
            <w:r>
              <w:rPr>
                <w:rFonts w:ascii="Calibri" w:hAnsi="Calibri" w:cs="Arial"/>
                <w:sz w:val="20"/>
              </w:rPr>
              <w:lastRenderedPageBreak/>
              <w:t>Team P&amp;O</w:t>
            </w:r>
          </w:p>
        </w:tc>
        <w:tc>
          <w:tcPr>
            <w:tcW w:w="958" w:type="pct"/>
          </w:tcPr>
          <w:p w14:paraId="6C566ADC" w14:textId="02D620CA" w:rsidR="00A227FB" w:rsidRDefault="00123C45" w:rsidP="00A227FB">
            <w:pPr>
              <w:rPr>
                <w:rFonts w:ascii="Calibri" w:hAnsi="Calibri" w:cs="Arial"/>
                <w:sz w:val="20"/>
              </w:rPr>
            </w:pPr>
            <w:r>
              <w:rPr>
                <w:rFonts w:ascii="Calibri" w:hAnsi="Calibri" w:cs="Arial"/>
                <w:sz w:val="20"/>
              </w:rPr>
              <w:t>Aanbeveling is overgenomen</w:t>
            </w:r>
          </w:p>
        </w:tc>
        <w:tc>
          <w:tcPr>
            <w:tcW w:w="793" w:type="pct"/>
          </w:tcPr>
          <w:p w14:paraId="4A4E6EBC" w14:textId="77777777" w:rsidR="00A227FB" w:rsidRDefault="00A227FB" w:rsidP="00A227FB">
            <w:pPr>
              <w:rPr>
                <w:rFonts w:ascii="Calibri" w:hAnsi="Calibri" w:cs="Arial"/>
                <w:sz w:val="20"/>
              </w:rPr>
            </w:pPr>
          </w:p>
        </w:tc>
      </w:tr>
      <w:tr w:rsidR="00123C45" w:rsidRPr="00246590" w14:paraId="5B8A5752" w14:textId="77777777" w:rsidTr="00A227FB">
        <w:trPr>
          <w:trHeight w:val="257"/>
        </w:trPr>
        <w:tc>
          <w:tcPr>
            <w:tcW w:w="216" w:type="pct"/>
          </w:tcPr>
          <w:p w14:paraId="6FB3EAC3" w14:textId="0C84958C" w:rsidR="00123C45" w:rsidRDefault="00123C45" w:rsidP="00A227FB">
            <w:pPr>
              <w:rPr>
                <w:rFonts w:ascii="Calibri" w:hAnsi="Calibri" w:cs="Arial"/>
                <w:sz w:val="20"/>
              </w:rPr>
            </w:pPr>
            <w:r>
              <w:rPr>
                <w:rFonts w:ascii="Calibri" w:hAnsi="Calibri" w:cs="Arial"/>
                <w:sz w:val="20"/>
              </w:rPr>
              <w:t>5.</w:t>
            </w:r>
          </w:p>
        </w:tc>
        <w:tc>
          <w:tcPr>
            <w:tcW w:w="1890" w:type="pct"/>
          </w:tcPr>
          <w:p w14:paraId="6442290F" w14:textId="131A593A" w:rsidR="00123C45" w:rsidRDefault="00123C45" w:rsidP="00A227FB">
            <w:pPr>
              <w:pStyle w:val="Geenafstand"/>
              <w:rPr>
                <w:rFonts w:cs="Arial"/>
                <w:sz w:val="20"/>
                <w:szCs w:val="20"/>
              </w:rPr>
            </w:pPr>
            <w:r>
              <w:rPr>
                <w:rFonts w:cs="Arial"/>
                <w:sz w:val="20"/>
                <w:szCs w:val="20"/>
              </w:rPr>
              <w:t>Benadruk bij leidinggevende dat bevorderingen tijdig doorgegeven dienen te worden, dus niet meer met terugwerkende kracht</w:t>
            </w:r>
            <w:r w:rsidR="00DB0507">
              <w:rPr>
                <w:rFonts w:cs="Arial"/>
                <w:sz w:val="20"/>
                <w:szCs w:val="20"/>
              </w:rPr>
              <w:t>.</w:t>
            </w:r>
          </w:p>
        </w:tc>
        <w:tc>
          <w:tcPr>
            <w:tcW w:w="1143" w:type="pct"/>
          </w:tcPr>
          <w:p w14:paraId="592E05C8" w14:textId="60F9592A" w:rsidR="00123C45" w:rsidRDefault="00DB0507" w:rsidP="00A227FB">
            <w:pPr>
              <w:rPr>
                <w:rFonts w:ascii="Calibri" w:hAnsi="Calibri" w:cs="Arial"/>
                <w:sz w:val="20"/>
              </w:rPr>
            </w:pPr>
            <w:r>
              <w:rPr>
                <w:rFonts w:ascii="Calibri" w:hAnsi="Calibri" w:cs="Arial"/>
                <w:sz w:val="20"/>
              </w:rPr>
              <w:t>P&amp;O</w:t>
            </w:r>
          </w:p>
        </w:tc>
        <w:tc>
          <w:tcPr>
            <w:tcW w:w="958" w:type="pct"/>
          </w:tcPr>
          <w:p w14:paraId="55A0A19F" w14:textId="77777777" w:rsidR="00123C45" w:rsidRDefault="00123C45" w:rsidP="00A227FB">
            <w:pPr>
              <w:rPr>
                <w:rFonts w:ascii="Calibri" w:hAnsi="Calibri" w:cs="Arial"/>
                <w:sz w:val="20"/>
              </w:rPr>
            </w:pPr>
          </w:p>
        </w:tc>
        <w:tc>
          <w:tcPr>
            <w:tcW w:w="793" w:type="pct"/>
          </w:tcPr>
          <w:p w14:paraId="0E65340C" w14:textId="77777777" w:rsidR="00123C45" w:rsidRDefault="00123C45" w:rsidP="00A227FB">
            <w:pPr>
              <w:rPr>
                <w:rFonts w:ascii="Calibri" w:hAnsi="Calibri" w:cs="Arial"/>
                <w:sz w:val="20"/>
              </w:rPr>
            </w:pPr>
          </w:p>
        </w:tc>
      </w:tr>
      <w:tr w:rsidR="00123C45" w:rsidRPr="00246590" w14:paraId="29194E5A" w14:textId="77777777" w:rsidTr="00A227FB">
        <w:trPr>
          <w:trHeight w:val="257"/>
        </w:trPr>
        <w:tc>
          <w:tcPr>
            <w:tcW w:w="216" w:type="pct"/>
          </w:tcPr>
          <w:p w14:paraId="6544D002" w14:textId="69EDA387" w:rsidR="00123C45" w:rsidRDefault="00DB0507" w:rsidP="00A227FB">
            <w:pPr>
              <w:rPr>
                <w:rFonts w:ascii="Calibri" w:hAnsi="Calibri" w:cs="Arial"/>
                <w:sz w:val="20"/>
              </w:rPr>
            </w:pPr>
            <w:r>
              <w:rPr>
                <w:rFonts w:ascii="Calibri" w:hAnsi="Calibri" w:cs="Arial"/>
                <w:sz w:val="20"/>
              </w:rPr>
              <w:t>6.</w:t>
            </w:r>
          </w:p>
        </w:tc>
        <w:tc>
          <w:tcPr>
            <w:tcW w:w="1890" w:type="pct"/>
          </w:tcPr>
          <w:p w14:paraId="1BECDA29" w14:textId="0B3E2B7D" w:rsidR="00123C45" w:rsidRDefault="00DB0507" w:rsidP="00A227FB">
            <w:pPr>
              <w:pStyle w:val="Geenafstand"/>
              <w:rPr>
                <w:rFonts w:cs="Arial"/>
                <w:sz w:val="20"/>
                <w:szCs w:val="20"/>
              </w:rPr>
            </w:pPr>
            <w:r>
              <w:rPr>
                <w:rFonts w:cs="Arial"/>
                <w:sz w:val="20"/>
                <w:szCs w:val="20"/>
              </w:rPr>
              <w:t>Check of alle bevorderingen ook volledig juist in VP zijn doorgevoerd en de juiste vergoeding wordt berekend.</w:t>
            </w:r>
          </w:p>
        </w:tc>
        <w:tc>
          <w:tcPr>
            <w:tcW w:w="1143" w:type="pct"/>
          </w:tcPr>
          <w:p w14:paraId="687A0CEA" w14:textId="3B8C0B41" w:rsidR="00123C45" w:rsidRDefault="00DB0507" w:rsidP="00A227FB">
            <w:pPr>
              <w:rPr>
                <w:rFonts w:ascii="Calibri" w:hAnsi="Calibri" w:cs="Arial"/>
                <w:sz w:val="20"/>
              </w:rPr>
            </w:pPr>
            <w:r>
              <w:rPr>
                <w:rFonts w:ascii="Calibri" w:hAnsi="Calibri" w:cs="Arial"/>
                <w:sz w:val="20"/>
              </w:rPr>
              <w:t>P&amp;O</w:t>
            </w:r>
          </w:p>
        </w:tc>
        <w:tc>
          <w:tcPr>
            <w:tcW w:w="958" w:type="pct"/>
          </w:tcPr>
          <w:p w14:paraId="2D4E6BCA" w14:textId="77777777" w:rsidR="00123C45" w:rsidRDefault="00123C45" w:rsidP="00A227FB">
            <w:pPr>
              <w:rPr>
                <w:rFonts w:ascii="Calibri" w:hAnsi="Calibri" w:cs="Arial"/>
                <w:sz w:val="20"/>
              </w:rPr>
            </w:pPr>
          </w:p>
        </w:tc>
        <w:tc>
          <w:tcPr>
            <w:tcW w:w="793" w:type="pct"/>
          </w:tcPr>
          <w:p w14:paraId="3489E4BF" w14:textId="77777777" w:rsidR="00123C45" w:rsidRDefault="00123C45" w:rsidP="00A227FB">
            <w:pPr>
              <w:rPr>
                <w:rFonts w:ascii="Calibri" w:hAnsi="Calibri" w:cs="Arial"/>
                <w:sz w:val="20"/>
              </w:rPr>
            </w:pPr>
          </w:p>
        </w:tc>
      </w:tr>
      <w:tr w:rsidR="00123C45" w:rsidRPr="00246590" w14:paraId="39AD3F10" w14:textId="77777777" w:rsidTr="00A227FB">
        <w:trPr>
          <w:trHeight w:val="257"/>
        </w:trPr>
        <w:tc>
          <w:tcPr>
            <w:tcW w:w="216" w:type="pct"/>
          </w:tcPr>
          <w:p w14:paraId="4ADF99CD" w14:textId="77777777" w:rsidR="00123C45" w:rsidRDefault="00123C45" w:rsidP="00A227FB">
            <w:pPr>
              <w:rPr>
                <w:rFonts w:ascii="Calibri" w:hAnsi="Calibri" w:cs="Arial"/>
                <w:sz w:val="20"/>
              </w:rPr>
            </w:pPr>
          </w:p>
        </w:tc>
        <w:tc>
          <w:tcPr>
            <w:tcW w:w="1890" w:type="pct"/>
          </w:tcPr>
          <w:p w14:paraId="7F1C35C5" w14:textId="77777777" w:rsidR="00123C45" w:rsidRDefault="00123C45" w:rsidP="00A227FB">
            <w:pPr>
              <w:pStyle w:val="Geenafstand"/>
              <w:rPr>
                <w:rFonts w:cs="Arial"/>
                <w:sz w:val="20"/>
                <w:szCs w:val="20"/>
              </w:rPr>
            </w:pPr>
          </w:p>
        </w:tc>
        <w:tc>
          <w:tcPr>
            <w:tcW w:w="1143" w:type="pct"/>
          </w:tcPr>
          <w:p w14:paraId="7847C0C5" w14:textId="77777777" w:rsidR="00123C45" w:rsidRDefault="00123C45" w:rsidP="00A227FB">
            <w:pPr>
              <w:rPr>
                <w:rFonts w:ascii="Calibri" w:hAnsi="Calibri" w:cs="Arial"/>
                <w:sz w:val="20"/>
              </w:rPr>
            </w:pPr>
          </w:p>
        </w:tc>
        <w:tc>
          <w:tcPr>
            <w:tcW w:w="958" w:type="pct"/>
          </w:tcPr>
          <w:p w14:paraId="73BB4FA8" w14:textId="77777777" w:rsidR="00123C45" w:rsidRDefault="00123C45" w:rsidP="00A227FB">
            <w:pPr>
              <w:rPr>
                <w:rFonts w:ascii="Calibri" w:hAnsi="Calibri" w:cs="Arial"/>
                <w:sz w:val="20"/>
              </w:rPr>
            </w:pPr>
          </w:p>
        </w:tc>
        <w:tc>
          <w:tcPr>
            <w:tcW w:w="793" w:type="pct"/>
          </w:tcPr>
          <w:p w14:paraId="73EBD73D" w14:textId="77777777" w:rsidR="00123C45" w:rsidRDefault="00123C45" w:rsidP="00A227FB">
            <w:pPr>
              <w:rPr>
                <w:rFonts w:ascii="Calibri" w:hAnsi="Calibri" w:cs="Arial"/>
                <w:sz w:val="20"/>
              </w:rPr>
            </w:pPr>
          </w:p>
        </w:tc>
      </w:tr>
      <w:tr w:rsidR="00123C45" w:rsidRPr="00246590" w14:paraId="749E0A9D" w14:textId="77777777" w:rsidTr="00A227FB">
        <w:trPr>
          <w:trHeight w:val="257"/>
        </w:trPr>
        <w:tc>
          <w:tcPr>
            <w:tcW w:w="216" w:type="pct"/>
          </w:tcPr>
          <w:p w14:paraId="4659250D" w14:textId="77777777" w:rsidR="00123C45" w:rsidRDefault="00123C45" w:rsidP="00A227FB">
            <w:pPr>
              <w:rPr>
                <w:rFonts w:ascii="Calibri" w:hAnsi="Calibri" w:cs="Arial"/>
                <w:sz w:val="20"/>
              </w:rPr>
            </w:pPr>
          </w:p>
        </w:tc>
        <w:tc>
          <w:tcPr>
            <w:tcW w:w="1890" w:type="pct"/>
          </w:tcPr>
          <w:p w14:paraId="64EF2E33" w14:textId="77777777" w:rsidR="00123C45" w:rsidRDefault="00123C45" w:rsidP="00A227FB">
            <w:pPr>
              <w:pStyle w:val="Geenafstand"/>
              <w:rPr>
                <w:rFonts w:cs="Arial"/>
                <w:sz w:val="20"/>
                <w:szCs w:val="20"/>
              </w:rPr>
            </w:pPr>
          </w:p>
        </w:tc>
        <w:tc>
          <w:tcPr>
            <w:tcW w:w="1143" w:type="pct"/>
          </w:tcPr>
          <w:p w14:paraId="46CC497F" w14:textId="77777777" w:rsidR="00123C45" w:rsidRDefault="00123C45" w:rsidP="00A227FB">
            <w:pPr>
              <w:rPr>
                <w:rFonts w:ascii="Calibri" w:hAnsi="Calibri" w:cs="Arial"/>
                <w:sz w:val="20"/>
              </w:rPr>
            </w:pPr>
          </w:p>
        </w:tc>
        <w:tc>
          <w:tcPr>
            <w:tcW w:w="958" w:type="pct"/>
          </w:tcPr>
          <w:p w14:paraId="262C675A" w14:textId="77777777" w:rsidR="00123C45" w:rsidRDefault="00123C45" w:rsidP="00A227FB">
            <w:pPr>
              <w:rPr>
                <w:rFonts w:ascii="Calibri" w:hAnsi="Calibri" w:cs="Arial"/>
                <w:sz w:val="20"/>
              </w:rPr>
            </w:pPr>
          </w:p>
        </w:tc>
        <w:tc>
          <w:tcPr>
            <w:tcW w:w="793" w:type="pct"/>
          </w:tcPr>
          <w:p w14:paraId="1085B5D9" w14:textId="77777777" w:rsidR="00123C45" w:rsidRDefault="00123C45" w:rsidP="00A227FB">
            <w:pPr>
              <w:rPr>
                <w:rFonts w:ascii="Calibri" w:hAnsi="Calibri" w:cs="Arial"/>
                <w:sz w:val="20"/>
              </w:rPr>
            </w:pPr>
          </w:p>
        </w:tc>
      </w:tr>
      <w:tr w:rsidR="00123C45" w:rsidRPr="00246590" w14:paraId="7D821C35" w14:textId="77777777" w:rsidTr="00A227FB">
        <w:trPr>
          <w:trHeight w:val="257"/>
        </w:trPr>
        <w:tc>
          <w:tcPr>
            <w:tcW w:w="216" w:type="pct"/>
          </w:tcPr>
          <w:p w14:paraId="6E0A1F7F" w14:textId="77777777" w:rsidR="00123C45" w:rsidRDefault="00123C45" w:rsidP="00A227FB">
            <w:pPr>
              <w:rPr>
                <w:rFonts w:ascii="Calibri" w:hAnsi="Calibri" w:cs="Arial"/>
                <w:sz w:val="20"/>
              </w:rPr>
            </w:pPr>
          </w:p>
        </w:tc>
        <w:tc>
          <w:tcPr>
            <w:tcW w:w="1890" w:type="pct"/>
          </w:tcPr>
          <w:p w14:paraId="15672BB9" w14:textId="77777777" w:rsidR="00123C45" w:rsidRDefault="00123C45" w:rsidP="00A227FB">
            <w:pPr>
              <w:pStyle w:val="Geenafstand"/>
              <w:rPr>
                <w:rFonts w:cs="Arial"/>
                <w:sz w:val="20"/>
                <w:szCs w:val="20"/>
              </w:rPr>
            </w:pPr>
          </w:p>
        </w:tc>
        <w:tc>
          <w:tcPr>
            <w:tcW w:w="1143" w:type="pct"/>
          </w:tcPr>
          <w:p w14:paraId="320510EE" w14:textId="77777777" w:rsidR="00123C45" w:rsidRDefault="00123C45" w:rsidP="00A227FB">
            <w:pPr>
              <w:rPr>
                <w:rFonts w:ascii="Calibri" w:hAnsi="Calibri" w:cs="Arial"/>
                <w:sz w:val="20"/>
              </w:rPr>
            </w:pPr>
          </w:p>
        </w:tc>
        <w:tc>
          <w:tcPr>
            <w:tcW w:w="958" w:type="pct"/>
          </w:tcPr>
          <w:p w14:paraId="07674132" w14:textId="77777777" w:rsidR="00123C45" w:rsidRDefault="00123C45" w:rsidP="00A227FB">
            <w:pPr>
              <w:rPr>
                <w:rFonts w:ascii="Calibri" w:hAnsi="Calibri" w:cs="Arial"/>
                <w:sz w:val="20"/>
              </w:rPr>
            </w:pPr>
          </w:p>
        </w:tc>
        <w:tc>
          <w:tcPr>
            <w:tcW w:w="793" w:type="pct"/>
          </w:tcPr>
          <w:p w14:paraId="1F3CE0A0" w14:textId="77777777" w:rsidR="00123C45" w:rsidRDefault="00123C45" w:rsidP="00A227FB">
            <w:pPr>
              <w:rPr>
                <w:rFonts w:ascii="Calibri" w:hAnsi="Calibri" w:cs="Arial"/>
                <w:sz w:val="20"/>
              </w:rPr>
            </w:pPr>
          </w:p>
        </w:tc>
      </w:tr>
    </w:tbl>
    <w:p w14:paraId="1C8B7C14" w14:textId="77777777" w:rsidR="00A02AD3" w:rsidRPr="00A02AD3" w:rsidRDefault="00A02AD3" w:rsidP="004268AF">
      <w:pPr>
        <w:pStyle w:val="Geenafstand"/>
        <w:jc w:val="both"/>
        <w:rPr>
          <w:rFonts w:cs="Arial"/>
          <w:color w:val="1F497D"/>
          <w:sz w:val="20"/>
          <w:szCs w:val="20"/>
        </w:rPr>
      </w:pPr>
    </w:p>
    <w:sectPr w:rsidR="00A02AD3" w:rsidRPr="00A02AD3">
      <w:footerReference w:type="even" r:id="rId10"/>
      <w:footerReference w:type="default" r:id="rId11"/>
      <w:headerReference w:type="first" r:id="rId12"/>
      <w:footerReference w:type="first" r:id="rId13"/>
      <w:pgSz w:w="11907" w:h="16839"/>
      <w:pgMar w:top="1440" w:right="1800" w:bottom="1440" w:left="1800" w:header="960" w:footer="9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D2D5" w14:textId="77777777" w:rsidR="00AC4222" w:rsidRDefault="00AC4222">
      <w:r>
        <w:separator/>
      </w:r>
    </w:p>
  </w:endnote>
  <w:endnote w:type="continuationSeparator" w:id="0">
    <w:p w14:paraId="317B1E27" w14:textId="77777777" w:rsidR="00AC4222" w:rsidRDefault="00AC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D8A1" w14:textId="77777777" w:rsidR="00263622" w:rsidRDefault="0026362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5</w:t>
    </w:r>
    <w:r>
      <w:rPr>
        <w:rStyle w:val="Paginanummer"/>
      </w:rPr>
      <w:fldChar w:fldCharType="end"/>
    </w:r>
  </w:p>
  <w:p w14:paraId="31B576D3" w14:textId="77777777" w:rsidR="00263622" w:rsidRDefault="002636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2645" w14:textId="77777777" w:rsidR="008368BD" w:rsidRDefault="008368BD">
    <w:pPr>
      <w:pStyle w:val="Voettekst"/>
    </w:pPr>
    <w:r>
      <w:t xml:space="preserve">Pagina </w:t>
    </w:r>
    <w:r>
      <w:rPr>
        <w:b/>
        <w:bCs/>
        <w:sz w:val="24"/>
        <w:szCs w:val="24"/>
      </w:rPr>
      <w:fldChar w:fldCharType="begin"/>
    </w:r>
    <w:r>
      <w:rPr>
        <w:b/>
        <w:bCs/>
      </w:rPr>
      <w:instrText>PAGE</w:instrText>
    </w:r>
    <w:r>
      <w:rPr>
        <w:b/>
        <w:bCs/>
        <w:sz w:val="24"/>
        <w:szCs w:val="24"/>
      </w:rPr>
      <w:fldChar w:fldCharType="separate"/>
    </w:r>
    <w:r w:rsidR="00F11563">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F11563">
      <w:rPr>
        <w:b/>
        <w:bCs/>
        <w:noProof/>
      </w:rPr>
      <w:t>5</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8738" w14:textId="77777777" w:rsidR="008368BD" w:rsidRDefault="008368BD">
    <w:pPr>
      <w:pStyle w:val="Voettekst"/>
    </w:pPr>
    <w:r>
      <w:t xml:space="preserve">Pagina </w:t>
    </w:r>
    <w:r>
      <w:rPr>
        <w:b/>
        <w:bCs/>
        <w:sz w:val="24"/>
        <w:szCs w:val="24"/>
      </w:rPr>
      <w:fldChar w:fldCharType="begin"/>
    </w:r>
    <w:r>
      <w:rPr>
        <w:b/>
        <w:bCs/>
      </w:rPr>
      <w:instrText>PAGE</w:instrText>
    </w:r>
    <w:r>
      <w:rPr>
        <w:b/>
        <w:bCs/>
        <w:sz w:val="24"/>
        <w:szCs w:val="24"/>
      </w:rPr>
      <w:fldChar w:fldCharType="separate"/>
    </w:r>
    <w:r w:rsidR="00F11563">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F11563">
      <w:rPr>
        <w:b/>
        <w:bCs/>
        <w:noProof/>
      </w:rPr>
      <w:t>5</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5C901" w14:textId="77777777" w:rsidR="00AC4222" w:rsidRDefault="00AC4222">
      <w:r>
        <w:separator/>
      </w:r>
    </w:p>
  </w:footnote>
  <w:footnote w:type="continuationSeparator" w:id="0">
    <w:p w14:paraId="21DE70BA" w14:textId="77777777" w:rsidR="00AC4222" w:rsidRDefault="00AC4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EB6B" w14:textId="77777777" w:rsidR="00263622" w:rsidRDefault="00840516">
    <w:pPr>
      <w:pStyle w:val="Koptekst"/>
      <w:jc w:val="right"/>
    </w:pPr>
    <w:r>
      <w:pict w14:anchorId="2DFB0B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24.7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18CF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234E3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B9470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936FD1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DECF3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F8692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EA8E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1EF3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54B8B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D3C547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016AEC"/>
    <w:multiLevelType w:val="hybridMultilevel"/>
    <w:tmpl w:val="90046D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1C0066"/>
    <w:multiLevelType w:val="hybridMultilevel"/>
    <w:tmpl w:val="D4B608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0A0059F"/>
    <w:multiLevelType w:val="hybridMultilevel"/>
    <w:tmpl w:val="923CA9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54564092">
    <w:abstractNumId w:val="9"/>
  </w:num>
  <w:num w:numId="2" w16cid:durableId="1908177572">
    <w:abstractNumId w:val="7"/>
  </w:num>
  <w:num w:numId="3" w16cid:durableId="1228491315">
    <w:abstractNumId w:val="6"/>
  </w:num>
  <w:num w:numId="4" w16cid:durableId="376248203">
    <w:abstractNumId w:val="5"/>
  </w:num>
  <w:num w:numId="5" w16cid:durableId="1237083184">
    <w:abstractNumId w:val="4"/>
  </w:num>
  <w:num w:numId="6" w16cid:durableId="966281912">
    <w:abstractNumId w:val="8"/>
  </w:num>
  <w:num w:numId="7" w16cid:durableId="270403426">
    <w:abstractNumId w:val="3"/>
  </w:num>
  <w:num w:numId="8" w16cid:durableId="534998976">
    <w:abstractNumId w:val="2"/>
  </w:num>
  <w:num w:numId="9" w16cid:durableId="1491364783">
    <w:abstractNumId w:val="1"/>
  </w:num>
  <w:num w:numId="10" w16cid:durableId="161624011">
    <w:abstractNumId w:val="0"/>
  </w:num>
  <w:num w:numId="11" w16cid:durableId="156309053">
    <w:abstractNumId w:val="12"/>
  </w:num>
  <w:num w:numId="12" w16cid:durableId="449983111">
    <w:abstractNumId w:val="11"/>
  </w:num>
  <w:num w:numId="13" w16cid:durableId="1226405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2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2AD3"/>
    <w:rsid w:val="00000C17"/>
    <w:rsid w:val="0000463E"/>
    <w:rsid w:val="00006111"/>
    <w:rsid w:val="00017BAE"/>
    <w:rsid w:val="000216E8"/>
    <w:rsid w:val="00070CC9"/>
    <w:rsid w:val="00073C63"/>
    <w:rsid w:val="00085904"/>
    <w:rsid w:val="000934C2"/>
    <w:rsid w:val="000B2BBD"/>
    <w:rsid w:val="000C05BF"/>
    <w:rsid w:val="000F2A17"/>
    <w:rsid w:val="000F4BCF"/>
    <w:rsid w:val="00112F58"/>
    <w:rsid w:val="00123C45"/>
    <w:rsid w:val="00127543"/>
    <w:rsid w:val="00133888"/>
    <w:rsid w:val="0014715F"/>
    <w:rsid w:val="0017060F"/>
    <w:rsid w:val="001A0DB6"/>
    <w:rsid w:val="001B1564"/>
    <w:rsid w:val="001B1FC4"/>
    <w:rsid w:val="001B7546"/>
    <w:rsid w:val="001D3A00"/>
    <w:rsid w:val="001E133D"/>
    <w:rsid w:val="001E6524"/>
    <w:rsid w:val="0021150D"/>
    <w:rsid w:val="00212A87"/>
    <w:rsid w:val="00213A61"/>
    <w:rsid w:val="002241AE"/>
    <w:rsid w:val="00227E61"/>
    <w:rsid w:val="00234301"/>
    <w:rsid w:val="00246E18"/>
    <w:rsid w:val="00263622"/>
    <w:rsid w:val="00264931"/>
    <w:rsid w:val="00266584"/>
    <w:rsid w:val="002A54EF"/>
    <w:rsid w:val="002B555B"/>
    <w:rsid w:val="002C3684"/>
    <w:rsid w:val="002D2314"/>
    <w:rsid w:val="002D609E"/>
    <w:rsid w:val="002D6D18"/>
    <w:rsid w:val="002E2FED"/>
    <w:rsid w:val="00301355"/>
    <w:rsid w:val="00311876"/>
    <w:rsid w:val="00341696"/>
    <w:rsid w:val="003517E7"/>
    <w:rsid w:val="00362CE3"/>
    <w:rsid w:val="00393D66"/>
    <w:rsid w:val="003B4D92"/>
    <w:rsid w:val="003C394B"/>
    <w:rsid w:val="003C6D96"/>
    <w:rsid w:val="003D4545"/>
    <w:rsid w:val="003E055A"/>
    <w:rsid w:val="003E113C"/>
    <w:rsid w:val="003E3E09"/>
    <w:rsid w:val="004035C1"/>
    <w:rsid w:val="00410731"/>
    <w:rsid w:val="004109CD"/>
    <w:rsid w:val="004111CF"/>
    <w:rsid w:val="00414E44"/>
    <w:rsid w:val="00415F98"/>
    <w:rsid w:val="00421FBD"/>
    <w:rsid w:val="004268AF"/>
    <w:rsid w:val="00442E61"/>
    <w:rsid w:val="00476D93"/>
    <w:rsid w:val="00482524"/>
    <w:rsid w:val="004A0F4B"/>
    <w:rsid w:val="004A4ACD"/>
    <w:rsid w:val="004B05A0"/>
    <w:rsid w:val="004B3690"/>
    <w:rsid w:val="004C244A"/>
    <w:rsid w:val="0051266D"/>
    <w:rsid w:val="005231E8"/>
    <w:rsid w:val="005262E4"/>
    <w:rsid w:val="00526987"/>
    <w:rsid w:val="00536728"/>
    <w:rsid w:val="00572CFB"/>
    <w:rsid w:val="0057304A"/>
    <w:rsid w:val="00580844"/>
    <w:rsid w:val="00581822"/>
    <w:rsid w:val="0058304C"/>
    <w:rsid w:val="00585230"/>
    <w:rsid w:val="005956CC"/>
    <w:rsid w:val="005B1F81"/>
    <w:rsid w:val="005F0C94"/>
    <w:rsid w:val="00606F03"/>
    <w:rsid w:val="0066161F"/>
    <w:rsid w:val="00663CD1"/>
    <w:rsid w:val="00670048"/>
    <w:rsid w:val="006B5E01"/>
    <w:rsid w:val="006E551C"/>
    <w:rsid w:val="006E704E"/>
    <w:rsid w:val="006F4DA8"/>
    <w:rsid w:val="0072260F"/>
    <w:rsid w:val="00761DCA"/>
    <w:rsid w:val="00764BD9"/>
    <w:rsid w:val="00795BD9"/>
    <w:rsid w:val="007D5698"/>
    <w:rsid w:val="007E2330"/>
    <w:rsid w:val="007F7E0F"/>
    <w:rsid w:val="0083347B"/>
    <w:rsid w:val="008368BD"/>
    <w:rsid w:val="00840516"/>
    <w:rsid w:val="00847436"/>
    <w:rsid w:val="008B6A4F"/>
    <w:rsid w:val="008E2AD0"/>
    <w:rsid w:val="008E56C5"/>
    <w:rsid w:val="008F569A"/>
    <w:rsid w:val="00914171"/>
    <w:rsid w:val="009251FC"/>
    <w:rsid w:val="00947DFE"/>
    <w:rsid w:val="00987247"/>
    <w:rsid w:val="009A209C"/>
    <w:rsid w:val="009B6991"/>
    <w:rsid w:val="00A02519"/>
    <w:rsid w:val="00A02AD3"/>
    <w:rsid w:val="00A1794E"/>
    <w:rsid w:val="00A227FB"/>
    <w:rsid w:val="00A42305"/>
    <w:rsid w:val="00A46076"/>
    <w:rsid w:val="00A47156"/>
    <w:rsid w:val="00A5062B"/>
    <w:rsid w:val="00A510FF"/>
    <w:rsid w:val="00A621E8"/>
    <w:rsid w:val="00A6373E"/>
    <w:rsid w:val="00AA1C87"/>
    <w:rsid w:val="00AB0509"/>
    <w:rsid w:val="00AC4222"/>
    <w:rsid w:val="00AF35EF"/>
    <w:rsid w:val="00B075E9"/>
    <w:rsid w:val="00B15A4E"/>
    <w:rsid w:val="00B213FC"/>
    <w:rsid w:val="00B2504E"/>
    <w:rsid w:val="00B36DBE"/>
    <w:rsid w:val="00B47441"/>
    <w:rsid w:val="00B50886"/>
    <w:rsid w:val="00B57DE3"/>
    <w:rsid w:val="00B71D1D"/>
    <w:rsid w:val="00B84EA3"/>
    <w:rsid w:val="00B850F8"/>
    <w:rsid w:val="00BB6AB7"/>
    <w:rsid w:val="00BD1BFC"/>
    <w:rsid w:val="00BE3E6D"/>
    <w:rsid w:val="00BE7673"/>
    <w:rsid w:val="00BF35A3"/>
    <w:rsid w:val="00BF6FB3"/>
    <w:rsid w:val="00C13AED"/>
    <w:rsid w:val="00C1506B"/>
    <w:rsid w:val="00C20CDD"/>
    <w:rsid w:val="00C22385"/>
    <w:rsid w:val="00C269F0"/>
    <w:rsid w:val="00C348FF"/>
    <w:rsid w:val="00C36AE7"/>
    <w:rsid w:val="00C76450"/>
    <w:rsid w:val="00C867B8"/>
    <w:rsid w:val="00CA1D49"/>
    <w:rsid w:val="00CA25EA"/>
    <w:rsid w:val="00CA3112"/>
    <w:rsid w:val="00CD0C38"/>
    <w:rsid w:val="00CE1146"/>
    <w:rsid w:val="00D167A6"/>
    <w:rsid w:val="00D27A8C"/>
    <w:rsid w:val="00DA22CB"/>
    <w:rsid w:val="00DB0507"/>
    <w:rsid w:val="00DB15A7"/>
    <w:rsid w:val="00DC2219"/>
    <w:rsid w:val="00DE5113"/>
    <w:rsid w:val="00E0402E"/>
    <w:rsid w:val="00E2591C"/>
    <w:rsid w:val="00E35F6A"/>
    <w:rsid w:val="00E45DA6"/>
    <w:rsid w:val="00E85B23"/>
    <w:rsid w:val="00EA1163"/>
    <w:rsid w:val="00EA1871"/>
    <w:rsid w:val="00EA1B9E"/>
    <w:rsid w:val="00ED3508"/>
    <w:rsid w:val="00ED7FD4"/>
    <w:rsid w:val="00EE4BBA"/>
    <w:rsid w:val="00EE60B9"/>
    <w:rsid w:val="00EF45E6"/>
    <w:rsid w:val="00EF53A7"/>
    <w:rsid w:val="00F001D1"/>
    <w:rsid w:val="00F11563"/>
    <w:rsid w:val="00F31F5E"/>
    <w:rsid w:val="00F34957"/>
    <w:rsid w:val="00F373A4"/>
    <w:rsid w:val="00F4504B"/>
    <w:rsid w:val="00F65695"/>
    <w:rsid w:val="00F74798"/>
    <w:rsid w:val="00F943C7"/>
    <w:rsid w:val="00FF0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282AA"/>
  <w15:docId w15:val="{01D4D534-A010-4205-B4A1-2614E954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368BD"/>
    <w:rPr>
      <w:rFonts w:ascii="Garamond" w:hAnsi="Garamond"/>
      <w:sz w:val="22"/>
      <w:lang w:eastAsia="en-US"/>
    </w:rPr>
  </w:style>
  <w:style w:type="paragraph" w:styleId="Kop1">
    <w:name w:val="heading 1"/>
    <w:basedOn w:val="Standaard"/>
    <w:next w:val="Plattetekst"/>
    <w:qFormat/>
    <w:pPr>
      <w:keepNext/>
      <w:keepLines/>
      <w:spacing w:after="180" w:line="240" w:lineRule="atLeast"/>
      <w:jc w:val="center"/>
      <w:outlineLvl w:val="0"/>
    </w:pPr>
    <w:rPr>
      <w:caps/>
      <w:spacing w:val="20"/>
      <w:kern w:val="20"/>
      <w:sz w:val="18"/>
    </w:rPr>
  </w:style>
  <w:style w:type="paragraph" w:styleId="Kop2">
    <w:name w:val="heading 2"/>
    <w:basedOn w:val="Standaard"/>
    <w:next w:val="Plattetekst"/>
    <w:qFormat/>
    <w:pPr>
      <w:keepNext/>
      <w:keepLines/>
      <w:spacing w:after="170" w:line="240" w:lineRule="atLeast"/>
      <w:outlineLvl w:val="1"/>
    </w:pPr>
    <w:rPr>
      <w:caps/>
      <w:kern w:val="20"/>
    </w:rPr>
  </w:style>
  <w:style w:type="paragraph" w:styleId="Kop3">
    <w:name w:val="heading 3"/>
    <w:basedOn w:val="Standaard"/>
    <w:next w:val="Plattetekst"/>
    <w:qFormat/>
    <w:pPr>
      <w:keepNext/>
      <w:keepLines/>
      <w:spacing w:after="240" w:line="240" w:lineRule="atLeast"/>
      <w:outlineLvl w:val="2"/>
    </w:pPr>
    <w:rPr>
      <w:i/>
      <w:kern w:val="20"/>
    </w:rPr>
  </w:style>
  <w:style w:type="paragraph" w:styleId="Kop4">
    <w:name w:val="heading 4"/>
    <w:basedOn w:val="Standaard"/>
    <w:next w:val="Plattetekst"/>
    <w:qFormat/>
    <w:pPr>
      <w:keepNext/>
      <w:keepLines/>
      <w:spacing w:line="240" w:lineRule="atLeast"/>
      <w:outlineLvl w:val="3"/>
    </w:pPr>
    <w:rPr>
      <w:caps/>
      <w:kern w:val="20"/>
      <w:sz w:val="18"/>
    </w:rPr>
  </w:style>
  <w:style w:type="paragraph" w:styleId="Kop5">
    <w:name w:val="heading 5"/>
    <w:basedOn w:val="Standaard"/>
    <w:next w:val="Plattetekst"/>
    <w:qFormat/>
    <w:pPr>
      <w:keepNext/>
      <w:keepLines/>
      <w:spacing w:line="240" w:lineRule="atLeast"/>
      <w:outlineLvl w:val="4"/>
    </w:pPr>
    <w:rPr>
      <w:kern w:val="20"/>
    </w:rPr>
  </w:style>
  <w:style w:type="paragraph" w:styleId="Kop6">
    <w:name w:val="heading 6"/>
    <w:basedOn w:val="Standaard"/>
    <w:next w:val="Standaard"/>
    <w:qFormat/>
    <w:pPr>
      <w:spacing w:before="240" w:after="60"/>
      <w:outlineLvl w:val="5"/>
    </w:pPr>
    <w:rPr>
      <w:rFonts w:ascii="Times New Roman" w:hAnsi="Times New Roman"/>
      <w:b/>
      <w:bCs/>
      <w:szCs w:val="22"/>
    </w:rPr>
  </w:style>
  <w:style w:type="paragraph" w:styleId="Kop7">
    <w:name w:val="heading 7"/>
    <w:basedOn w:val="Standaard"/>
    <w:next w:val="Standaard"/>
    <w:qFormat/>
    <w:pPr>
      <w:spacing w:before="240" w:after="60"/>
      <w:outlineLvl w:val="6"/>
    </w:pPr>
    <w:rPr>
      <w:rFonts w:ascii="Times New Roman" w:hAnsi="Times New Roman"/>
      <w:sz w:val="24"/>
      <w:szCs w:val="24"/>
    </w:rPr>
  </w:style>
  <w:style w:type="paragraph" w:styleId="Kop8">
    <w:name w:val="heading 8"/>
    <w:basedOn w:val="Standaard"/>
    <w:next w:val="Standaard"/>
    <w:qFormat/>
    <w:pPr>
      <w:spacing w:before="240" w:after="60"/>
      <w:outlineLvl w:val="7"/>
    </w:pPr>
    <w:rPr>
      <w:rFonts w:ascii="Times New Roman" w:hAnsi="Times New Roman"/>
      <w:i/>
      <w:iCs/>
      <w:sz w:val="24"/>
      <w:szCs w:val="24"/>
    </w:rPr>
  </w:style>
  <w:style w:type="paragraph" w:styleId="Kop9">
    <w:name w:val="heading 9"/>
    <w:basedOn w:val="Standaard"/>
    <w:next w:val="Standaard"/>
    <w:qFormat/>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after="240" w:line="240" w:lineRule="atLeast"/>
      <w:ind w:firstLine="360"/>
      <w:jc w:val="both"/>
    </w:pPr>
  </w:style>
  <w:style w:type="paragraph" w:styleId="Afsluiting">
    <w:name w:val="Closing"/>
    <w:basedOn w:val="Standaard"/>
    <w:next w:val="Standaard"/>
    <w:pPr>
      <w:spacing w:line="220" w:lineRule="atLeast"/>
    </w:pPr>
  </w:style>
  <w:style w:type="paragraph" w:customStyle="1" w:styleId="Bedrijfsnaam">
    <w:name w:val="Bedrijfsnaam"/>
    <w:basedOn w:val="Plattetekst"/>
    <w:pPr>
      <w:keepLines/>
      <w:framePr w:w="8640" w:h="1440" w:wrap="notBeside" w:vAnchor="page" w:hAnchor="margin" w:xAlign="center" w:y="889"/>
      <w:spacing w:after="40"/>
      <w:ind w:firstLine="0"/>
      <w:jc w:val="center"/>
    </w:pPr>
    <w:rPr>
      <w:caps/>
      <w:spacing w:val="75"/>
    </w:rPr>
  </w:style>
  <w:style w:type="paragraph" w:customStyle="1" w:styleId="Documentlabel">
    <w:name w:val="Documentlabel"/>
    <w:next w:val="Standaard"/>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paragraph" w:customStyle="1" w:styleId="Bijlage">
    <w:name w:val="Bijlage"/>
    <w:basedOn w:val="Plattetekst"/>
    <w:next w:val="Standaard"/>
    <w:pPr>
      <w:keepLines/>
      <w:spacing w:before="220"/>
      <w:ind w:firstLine="0"/>
    </w:pPr>
  </w:style>
  <w:style w:type="paragraph" w:customStyle="1" w:styleId="Koptekst-basis">
    <w:name w:val="Koptekst - basis"/>
    <w:basedOn w:val="Plattetekst"/>
    <w:pPr>
      <w:keepLines/>
      <w:tabs>
        <w:tab w:val="center" w:pos="4320"/>
        <w:tab w:val="right" w:pos="8640"/>
      </w:tabs>
      <w:spacing w:after="0"/>
    </w:pPr>
  </w:style>
  <w:style w:type="paragraph" w:styleId="Voettekst">
    <w:name w:val="footer"/>
    <w:basedOn w:val="Koptekst-basis"/>
    <w:link w:val="VoettekstChar"/>
    <w:uiPriority w:val="99"/>
    <w:pPr>
      <w:spacing w:before="600"/>
      <w:ind w:right="-240" w:firstLine="0"/>
      <w:jc w:val="center"/>
    </w:pPr>
    <w:rPr>
      <w:kern w:val="18"/>
    </w:rPr>
  </w:style>
  <w:style w:type="paragraph" w:styleId="Koptekst">
    <w:name w:val="header"/>
    <w:basedOn w:val="Koptekst-basis"/>
    <w:pPr>
      <w:spacing w:after="660"/>
      <w:ind w:firstLine="0"/>
      <w:jc w:val="center"/>
    </w:pPr>
    <w:rPr>
      <w:caps/>
      <w:kern w:val="18"/>
      <w:sz w:val="18"/>
    </w:rPr>
  </w:style>
  <w:style w:type="paragraph" w:customStyle="1" w:styleId="Kop-basis">
    <w:name w:val="Kop - basis"/>
    <w:basedOn w:val="Plattetekst"/>
    <w:next w:val="Plattetekst"/>
    <w:pPr>
      <w:keepNext/>
      <w:keepLines/>
      <w:spacing w:after="0"/>
      <w:ind w:firstLine="0"/>
      <w:jc w:val="left"/>
    </w:pPr>
    <w:rPr>
      <w:kern w:val="20"/>
    </w:rPr>
  </w:style>
  <w:style w:type="paragraph" w:styleId="Berichtkop">
    <w:name w:val="Message Header"/>
    <w:basedOn w:val="Plattetekst"/>
    <w:pPr>
      <w:keepLines/>
      <w:spacing w:after="120"/>
      <w:ind w:left="1080" w:hanging="1080"/>
      <w:jc w:val="left"/>
    </w:pPr>
    <w:rPr>
      <w:caps/>
      <w:sz w:val="18"/>
    </w:rPr>
  </w:style>
  <w:style w:type="paragraph" w:customStyle="1" w:styleId="Berichtkop-eerste">
    <w:name w:val="Berichtkop - eerste"/>
    <w:basedOn w:val="Berichtkop"/>
    <w:next w:val="Berichtkop"/>
    <w:pPr>
      <w:spacing w:before="360"/>
    </w:pPr>
  </w:style>
  <w:style w:type="character" w:customStyle="1" w:styleId="Berichtkoplabel">
    <w:name w:val="Berichtkoplabel"/>
    <w:rPr>
      <w:b/>
      <w:sz w:val="18"/>
    </w:rPr>
  </w:style>
  <w:style w:type="paragraph" w:customStyle="1" w:styleId="Berichtkop-laatste">
    <w:name w:val="Berichtkop - laatste"/>
    <w:basedOn w:val="Berichtkop"/>
    <w:next w:val="Plattetekst"/>
    <w:pPr>
      <w:pBdr>
        <w:bottom w:val="single" w:sz="6" w:space="18" w:color="808080"/>
      </w:pBdr>
      <w:spacing w:after="360"/>
    </w:pPr>
  </w:style>
  <w:style w:type="paragraph" w:styleId="Standaardinspringing">
    <w:name w:val="Normal Indent"/>
    <w:basedOn w:val="Standaard"/>
    <w:pPr>
      <w:ind w:left="720"/>
    </w:pPr>
  </w:style>
  <w:style w:type="character" w:styleId="Paginanummer">
    <w:name w:val="page number"/>
  </w:style>
  <w:style w:type="paragraph" w:customStyle="1" w:styleId="Adresafzender">
    <w:name w:val="Adres afzender"/>
    <w:pPr>
      <w:framePr w:w="8640" w:hSpace="187" w:vSpace="187" w:wrap="notBeside" w:vAnchor="page" w:hAnchor="margin" w:xAlign="center" w:y="14401" w:anchorLock="1"/>
      <w:spacing w:line="240" w:lineRule="atLeast"/>
      <w:ind w:right="-240"/>
      <w:jc w:val="center"/>
    </w:pPr>
    <w:rPr>
      <w:rFonts w:ascii="Garamond" w:hAnsi="Garamond"/>
      <w:caps/>
      <w:spacing w:val="30"/>
      <w:sz w:val="15"/>
      <w:lang w:eastAsia="en-US"/>
    </w:rPr>
  </w:style>
  <w:style w:type="paragraph" w:styleId="Handtekening">
    <w:name w:val="Signature"/>
    <w:basedOn w:val="Plattetekst"/>
    <w:next w:val="Standaard"/>
    <w:pPr>
      <w:keepNext/>
      <w:keepLines/>
      <w:spacing w:before="660" w:after="0"/>
    </w:pPr>
  </w:style>
  <w:style w:type="paragraph" w:customStyle="1" w:styleId="Handtekeningfunctie">
    <w:name w:val="Handtekening functie"/>
    <w:basedOn w:val="Handtekening"/>
    <w:next w:val="Standaard"/>
    <w:pPr>
      <w:spacing w:before="0"/>
      <w:ind w:firstLine="0"/>
    </w:pPr>
  </w:style>
  <w:style w:type="paragraph" w:customStyle="1" w:styleId="Handtekeningnaam">
    <w:name w:val="Handtekeningnaam"/>
    <w:basedOn w:val="Handtekening"/>
    <w:next w:val="Handtekeningfunctie"/>
    <w:pPr>
      <w:ind w:firstLine="0"/>
    </w:pPr>
  </w:style>
  <w:style w:type="character" w:customStyle="1" w:styleId="Slogan">
    <w:name w:val="Slogan"/>
    <w:rPr>
      <w:i/>
      <w:spacing w:val="70"/>
      <w:sz w:val="21"/>
      <w:lang w:val="nl-NL"/>
    </w:rPr>
  </w:style>
  <w:style w:type="paragraph" w:styleId="Aanhef">
    <w:name w:val="Salutation"/>
    <w:basedOn w:val="Standaard"/>
    <w:next w:val="Standaard"/>
  </w:style>
  <w:style w:type="paragraph" w:styleId="Adresenvelop">
    <w:name w:val="envelope address"/>
    <w:basedOn w:val="Standaard"/>
    <w:pPr>
      <w:framePr w:w="7920" w:h="1980" w:hRule="exact" w:hSpace="141" w:wrap="auto" w:hAnchor="page" w:xAlign="center" w:yAlign="bottom"/>
      <w:ind w:left="2880"/>
    </w:pPr>
    <w:rPr>
      <w:rFonts w:ascii="Arial" w:hAnsi="Arial" w:cs="Arial"/>
      <w:sz w:val="24"/>
      <w:szCs w:val="24"/>
    </w:rPr>
  </w:style>
  <w:style w:type="paragraph" w:styleId="Afzender">
    <w:name w:val="envelope return"/>
    <w:basedOn w:val="Standaard"/>
    <w:rPr>
      <w:rFonts w:ascii="Arial" w:hAnsi="Arial" w:cs="Arial"/>
      <w:sz w:val="20"/>
    </w:rPr>
  </w:style>
  <w:style w:type="paragraph" w:styleId="Bijschrift">
    <w:name w:val="caption"/>
    <w:basedOn w:val="Standaard"/>
    <w:next w:val="Standaard"/>
    <w:qFormat/>
    <w:pPr>
      <w:spacing w:before="120" w:after="120"/>
    </w:pPr>
    <w:rPr>
      <w:b/>
      <w:bCs/>
      <w:sz w:val="20"/>
    </w:rPr>
  </w:style>
  <w:style w:type="paragraph" w:styleId="Bloktekst">
    <w:name w:val="Block Text"/>
    <w:basedOn w:val="Standaard"/>
    <w:pPr>
      <w:spacing w:after="120"/>
      <w:ind w:left="1440" w:right="1440"/>
    </w:pPr>
  </w:style>
  <w:style w:type="paragraph" w:styleId="Bronvermelding">
    <w:name w:val="table of authorities"/>
    <w:basedOn w:val="Standaard"/>
    <w:next w:val="Standaard"/>
    <w:semiHidden/>
    <w:pPr>
      <w:ind w:left="220" w:hanging="220"/>
    </w:p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character" w:styleId="Eindnootmarkering">
    <w:name w:val="endnote reference"/>
    <w:semiHidden/>
    <w:rPr>
      <w:vertAlign w:val="superscript"/>
      <w:lang w:val="nl-NL"/>
    </w:rPr>
  </w:style>
  <w:style w:type="paragraph" w:styleId="Eindnoottekst">
    <w:name w:val="endnote text"/>
    <w:basedOn w:val="Standaard"/>
    <w:semiHidden/>
    <w:rPr>
      <w:sz w:val="20"/>
    </w:rPr>
  </w:style>
  <w:style w:type="paragraph" w:styleId="E-mailhandtekening">
    <w:name w:val="E-mail Signature"/>
    <w:basedOn w:val="Standaard"/>
  </w:style>
  <w:style w:type="character" w:styleId="GevolgdeHyperlink">
    <w:name w:val="FollowedHyperlink"/>
    <w:rPr>
      <w:color w:val="800080"/>
      <w:u w:val="single"/>
      <w:lang w:val="nl-NL"/>
    </w:rPr>
  </w:style>
  <w:style w:type="paragraph" w:styleId="HTML-voorafopgemaakt">
    <w:name w:val="HTML Preformatted"/>
    <w:aliases w:val=" vooraf opgemaakt"/>
    <w:basedOn w:val="Standaard"/>
    <w:rPr>
      <w:rFonts w:ascii="Courier New" w:hAnsi="Courier New" w:cs="Courier New"/>
      <w:sz w:val="20"/>
    </w:rPr>
  </w:style>
  <w:style w:type="character" w:styleId="HTML-acroniem">
    <w:name w:val="HTML Acronym"/>
    <w:rPr>
      <w:lang w:val="nl-NL"/>
    </w:rPr>
  </w:style>
  <w:style w:type="paragraph" w:styleId="HTML-adres">
    <w:name w:val="HTML Address"/>
    <w:basedOn w:val="Standaard"/>
    <w:rPr>
      <w:i/>
      <w:iCs/>
    </w:rPr>
  </w:style>
  <w:style w:type="character" w:styleId="HTML-citaat">
    <w:name w:val="HTML Cite"/>
    <w:rPr>
      <w:i/>
      <w:iCs/>
      <w:lang w:val="nl-NL"/>
    </w:rPr>
  </w:style>
  <w:style w:type="character" w:styleId="HTMLCode">
    <w:name w:val="HTML Code"/>
    <w:rPr>
      <w:rFonts w:ascii="Courier New" w:hAnsi="Courier New"/>
      <w:sz w:val="20"/>
      <w:szCs w:val="20"/>
      <w:lang w:val="nl-NL"/>
    </w:rPr>
  </w:style>
  <w:style w:type="character" w:styleId="HTMLDefinition">
    <w:name w:val="HTML Definition"/>
    <w:rPr>
      <w:i/>
      <w:iCs/>
      <w:lang w:val="nl-NL"/>
    </w:rPr>
  </w:style>
  <w:style w:type="character" w:styleId="HTML-schrijfmachine">
    <w:name w:val="HTML Typewriter"/>
    <w:rPr>
      <w:rFonts w:ascii="Courier New" w:hAnsi="Courier New"/>
      <w:sz w:val="20"/>
      <w:szCs w:val="20"/>
      <w:lang w:val="nl-NL"/>
    </w:rPr>
  </w:style>
  <w:style w:type="character" w:styleId="HTML-toetsenbord">
    <w:name w:val="HTML Keyboard"/>
    <w:rPr>
      <w:rFonts w:ascii="Courier New" w:hAnsi="Courier New"/>
      <w:sz w:val="20"/>
      <w:szCs w:val="20"/>
      <w:lang w:val="nl-NL"/>
    </w:rPr>
  </w:style>
  <w:style w:type="character" w:styleId="HTMLVariable">
    <w:name w:val="HTML Variable"/>
    <w:rPr>
      <w:i/>
      <w:iCs/>
      <w:lang w:val="nl-NL"/>
    </w:rPr>
  </w:style>
  <w:style w:type="character" w:styleId="HTML-voorbeeld">
    <w:name w:val="HTML Sample"/>
    <w:rPr>
      <w:rFonts w:ascii="Courier New" w:hAnsi="Courier New"/>
      <w:lang w:val="nl-NL"/>
    </w:rPr>
  </w:style>
  <w:style w:type="character" w:styleId="Hyperlink">
    <w:name w:val="Hyperlink"/>
    <w:rPr>
      <w:color w:val="0000FF"/>
      <w:u w:val="single"/>
      <w:lang w:val="nl-NL"/>
    </w:rPr>
  </w:style>
  <w:style w:type="paragraph" w:styleId="Index1">
    <w:name w:val="index 1"/>
    <w:basedOn w:val="Standaard"/>
    <w:next w:val="Standaard"/>
    <w:autoRedefine/>
    <w:semiHidden/>
    <w:pPr>
      <w:ind w:left="220" w:hanging="220"/>
    </w:pPr>
  </w:style>
  <w:style w:type="paragraph" w:styleId="Index2">
    <w:name w:val="index 2"/>
    <w:basedOn w:val="Standaard"/>
    <w:next w:val="Standaard"/>
    <w:autoRedefine/>
    <w:semiHidden/>
    <w:pPr>
      <w:ind w:left="440" w:hanging="220"/>
    </w:pPr>
  </w:style>
  <w:style w:type="paragraph" w:styleId="Index3">
    <w:name w:val="index 3"/>
    <w:basedOn w:val="Standaard"/>
    <w:next w:val="Standaard"/>
    <w:autoRedefine/>
    <w:semiHidden/>
    <w:pPr>
      <w:ind w:left="660" w:hanging="220"/>
    </w:pPr>
  </w:style>
  <w:style w:type="paragraph" w:styleId="Index4">
    <w:name w:val="index 4"/>
    <w:basedOn w:val="Standaard"/>
    <w:next w:val="Standaard"/>
    <w:autoRedefine/>
    <w:semiHidden/>
    <w:pPr>
      <w:ind w:left="880" w:hanging="220"/>
    </w:pPr>
  </w:style>
  <w:style w:type="paragraph" w:styleId="Index5">
    <w:name w:val="index 5"/>
    <w:basedOn w:val="Standaard"/>
    <w:next w:val="Standaard"/>
    <w:autoRedefine/>
    <w:semiHidden/>
    <w:pPr>
      <w:ind w:left="1100" w:hanging="220"/>
    </w:pPr>
  </w:style>
  <w:style w:type="paragraph" w:styleId="Index6">
    <w:name w:val="index 6"/>
    <w:basedOn w:val="Standaard"/>
    <w:next w:val="Standaard"/>
    <w:autoRedefine/>
    <w:semiHidden/>
    <w:pPr>
      <w:ind w:left="1320" w:hanging="220"/>
    </w:pPr>
  </w:style>
  <w:style w:type="paragraph" w:styleId="Index7">
    <w:name w:val="index 7"/>
    <w:basedOn w:val="Standaard"/>
    <w:next w:val="Standaard"/>
    <w:autoRedefine/>
    <w:semiHidden/>
    <w:pPr>
      <w:ind w:left="1540" w:hanging="220"/>
    </w:pPr>
  </w:style>
  <w:style w:type="paragraph" w:styleId="Index8">
    <w:name w:val="index 8"/>
    <w:basedOn w:val="Standaard"/>
    <w:next w:val="Standaard"/>
    <w:autoRedefine/>
    <w:semiHidden/>
    <w:pPr>
      <w:ind w:left="1760" w:hanging="220"/>
    </w:pPr>
  </w:style>
  <w:style w:type="paragraph" w:styleId="Index9">
    <w:name w:val="index 9"/>
    <w:basedOn w:val="Standaard"/>
    <w:next w:val="Standaard"/>
    <w:autoRedefine/>
    <w:semiHidden/>
    <w:pPr>
      <w:ind w:left="1980" w:hanging="220"/>
    </w:pPr>
  </w:style>
  <w:style w:type="paragraph" w:styleId="Indexkop">
    <w:name w:val="index heading"/>
    <w:basedOn w:val="Standaard"/>
    <w:next w:val="Index1"/>
    <w:semiHidden/>
    <w:rPr>
      <w:rFonts w:ascii="Arial" w:hAnsi="Arial" w:cs="Arial"/>
      <w:b/>
      <w:bCs/>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220"/>
    </w:pPr>
  </w:style>
  <w:style w:type="paragraph" w:styleId="Inhopg3">
    <w:name w:val="toc 3"/>
    <w:basedOn w:val="Standaard"/>
    <w:next w:val="Standaard"/>
    <w:autoRedefine/>
    <w:semiHidden/>
    <w:pPr>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Kopbronvermelding">
    <w:name w:val="toa heading"/>
    <w:basedOn w:val="Standaard"/>
    <w:next w:val="Standaard"/>
    <w:semiHidden/>
    <w:pPr>
      <w:spacing w:before="120"/>
    </w:pPr>
    <w:rPr>
      <w:rFonts w:ascii="Arial" w:hAnsi="Arial" w:cs="Arial"/>
      <w:b/>
      <w:bCs/>
      <w:sz w:val="24"/>
      <w:szCs w:val="24"/>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metafbeeldingen">
    <w:name w:val="table of figures"/>
    <w:basedOn w:val="Standaard"/>
    <w:next w:val="Standaard"/>
    <w:semiHidden/>
    <w:pPr>
      <w:ind w:left="440" w:hanging="440"/>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styleId="Nadruk">
    <w:name w:val="Emphasis"/>
    <w:qFormat/>
    <w:rPr>
      <w:i/>
      <w:iCs/>
      <w:lang w:val="nl-NL"/>
    </w:rPr>
  </w:style>
  <w:style w:type="paragraph" w:styleId="Normaalweb">
    <w:name w:val="Normal (Web)"/>
    <w:basedOn w:val="Standaard"/>
    <w:rPr>
      <w:rFonts w:ascii="Times New Roman" w:hAnsi="Times New Roman"/>
      <w:sz w:val="24"/>
      <w:szCs w:val="24"/>
    </w:rPr>
  </w:style>
  <w:style w:type="paragraph" w:styleId="Notitiekop">
    <w:name w:val="Note Heading"/>
    <w:basedOn w:val="Standaard"/>
    <w:next w:val="Standaard"/>
  </w:style>
  <w:style w:type="paragraph" w:styleId="Tekstzonderopmaak">
    <w:name w:val="Plain Text"/>
    <w:basedOn w:val="Standaard"/>
    <w:rPr>
      <w:rFonts w:ascii="Courier New" w:hAnsi="Courier New" w:cs="Courier New"/>
      <w:sz w:val="20"/>
    </w:r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spacing w:after="120" w:line="240" w:lineRule="auto"/>
      <w:ind w:firstLine="210"/>
      <w:jc w:val="left"/>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character" w:styleId="Regelnummer">
    <w:name w:val="line number"/>
    <w:rPr>
      <w:lang w:val="nl-NL"/>
    </w:rPr>
  </w:style>
  <w:style w:type="paragraph" w:styleId="Ondertitel">
    <w:name w:val="Subtitle"/>
    <w:basedOn w:val="Standaard"/>
    <w:qFormat/>
    <w:pPr>
      <w:spacing w:after="60"/>
      <w:jc w:val="center"/>
      <w:outlineLvl w:val="1"/>
    </w:pPr>
    <w:rPr>
      <w:rFonts w:ascii="Arial" w:hAnsi="Arial" w:cs="Arial"/>
      <w:sz w:val="24"/>
      <w:szCs w:val="24"/>
    </w:rPr>
  </w:style>
  <w:style w:type="paragraph" w:styleId="Tekstopmerking">
    <w:name w:val="annotation text"/>
    <w:basedOn w:val="Standaard"/>
    <w:semiHidden/>
    <w:rPr>
      <w:sz w:val="20"/>
    </w:rPr>
  </w:style>
  <w:style w:type="paragraph" w:styleId="Titel">
    <w:name w:val="Title"/>
    <w:basedOn w:val="Standaard"/>
    <w:qFormat/>
    <w:pPr>
      <w:spacing w:before="240" w:after="60"/>
      <w:jc w:val="center"/>
      <w:outlineLvl w:val="0"/>
    </w:pPr>
    <w:rPr>
      <w:rFonts w:ascii="Arial" w:hAnsi="Arial" w:cs="Arial"/>
      <w:b/>
      <w:bCs/>
      <w:kern w:val="28"/>
      <w:sz w:val="32"/>
      <w:szCs w:val="32"/>
    </w:rPr>
  </w:style>
  <w:style w:type="character" w:styleId="Verwijzingopmerking">
    <w:name w:val="annotation reference"/>
    <w:semiHidden/>
    <w:rPr>
      <w:sz w:val="16"/>
      <w:szCs w:val="16"/>
      <w:lang w:val="nl-NL"/>
    </w:rPr>
  </w:style>
  <w:style w:type="character" w:styleId="Voetnootmarkering">
    <w:name w:val="footnote reference"/>
    <w:semiHidden/>
    <w:rPr>
      <w:vertAlign w:val="superscript"/>
      <w:lang w:val="nl-NL"/>
    </w:rPr>
  </w:style>
  <w:style w:type="paragraph" w:styleId="Voetnoottekst">
    <w:name w:val="footnote text"/>
    <w:basedOn w:val="Standaard"/>
    <w:semiHidden/>
    <w:rPr>
      <w:sz w:val="20"/>
    </w:rPr>
  </w:style>
  <w:style w:type="character" w:styleId="Zwaar">
    <w:name w:val="Strong"/>
    <w:qFormat/>
    <w:rPr>
      <w:b/>
      <w:bCs/>
      <w:lang w:val="nl-NL"/>
    </w:rPr>
  </w:style>
  <w:style w:type="character" w:customStyle="1" w:styleId="Nadrukterinleiding">
    <w:name w:val="Nadruk ter inleiding"/>
    <w:rPr>
      <w:b/>
      <w:bCs/>
      <w:i/>
      <w:iCs/>
    </w:rPr>
  </w:style>
  <w:style w:type="paragraph" w:styleId="Geenafstand">
    <w:name w:val="No Spacing"/>
    <w:uiPriority w:val="1"/>
    <w:qFormat/>
    <w:rsid w:val="00A02AD3"/>
    <w:rPr>
      <w:rFonts w:ascii="Calibri" w:eastAsia="Calibri" w:hAnsi="Calibri"/>
      <w:sz w:val="22"/>
      <w:szCs w:val="22"/>
      <w:lang w:eastAsia="en-US"/>
    </w:rPr>
  </w:style>
  <w:style w:type="table" w:styleId="Tabelraster">
    <w:name w:val="Table Grid"/>
    <w:basedOn w:val="Standaardtabel"/>
    <w:uiPriority w:val="59"/>
    <w:rsid w:val="00A02A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uiPriority w:val="99"/>
    <w:rsid w:val="008368BD"/>
    <w:rPr>
      <w:rFonts w:ascii="Garamond" w:hAnsi="Garamond"/>
      <w:kern w:val="18"/>
      <w:sz w:val="22"/>
      <w:lang w:eastAsia="en-US"/>
    </w:rPr>
  </w:style>
  <w:style w:type="paragraph" w:styleId="Lijstalinea">
    <w:name w:val="List Paragraph"/>
    <w:basedOn w:val="Standaard"/>
    <w:uiPriority w:val="34"/>
    <w:qFormat/>
    <w:rsid w:val="00393D66"/>
    <w:pPr>
      <w:ind w:left="720"/>
      <w:contextualSpacing/>
    </w:pPr>
    <w:rPr>
      <w:rFonts w:ascii="Cambria" w:eastAsia="MS ??" w:hAnsi="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732">
      <w:bodyDiv w:val="1"/>
      <w:marLeft w:val="0"/>
      <w:marRight w:val="0"/>
      <w:marTop w:val="0"/>
      <w:marBottom w:val="0"/>
      <w:divBdr>
        <w:top w:val="none" w:sz="0" w:space="0" w:color="auto"/>
        <w:left w:val="none" w:sz="0" w:space="0" w:color="auto"/>
        <w:bottom w:val="none" w:sz="0" w:space="0" w:color="auto"/>
        <w:right w:val="none" w:sz="0" w:space="0" w:color="auto"/>
      </w:divBdr>
    </w:div>
    <w:div w:id="399837931">
      <w:bodyDiv w:val="1"/>
      <w:marLeft w:val="0"/>
      <w:marRight w:val="0"/>
      <w:marTop w:val="0"/>
      <w:marBottom w:val="0"/>
      <w:divBdr>
        <w:top w:val="none" w:sz="0" w:space="0" w:color="auto"/>
        <w:left w:val="none" w:sz="0" w:space="0" w:color="auto"/>
        <w:bottom w:val="none" w:sz="0" w:space="0" w:color="auto"/>
        <w:right w:val="none" w:sz="0" w:space="0" w:color="auto"/>
      </w:divBdr>
    </w:div>
    <w:div w:id="717826231">
      <w:bodyDiv w:val="1"/>
      <w:marLeft w:val="0"/>
      <w:marRight w:val="0"/>
      <w:marTop w:val="0"/>
      <w:marBottom w:val="0"/>
      <w:divBdr>
        <w:top w:val="none" w:sz="0" w:space="0" w:color="auto"/>
        <w:left w:val="none" w:sz="0" w:space="0" w:color="auto"/>
        <w:bottom w:val="none" w:sz="0" w:space="0" w:color="auto"/>
        <w:right w:val="none" w:sz="0" w:space="0" w:color="auto"/>
      </w:divBdr>
    </w:div>
    <w:div w:id="1157382247">
      <w:bodyDiv w:val="1"/>
      <w:marLeft w:val="0"/>
      <w:marRight w:val="0"/>
      <w:marTop w:val="0"/>
      <w:marBottom w:val="0"/>
      <w:divBdr>
        <w:top w:val="none" w:sz="0" w:space="0" w:color="auto"/>
        <w:left w:val="none" w:sz="0" w:space="0" w:color="auto"/>
        <w:bottom w:val="none" w:sz="0" w:space="0" w:color="auto"/>
        <w:right w:val="none" w:sz="0" w:space="0" w:color="auto"/>
      </w:divBdr>
    </w:div>
    <w:div w:id="1184788883">
      <w:bodyDiv w:val="1"/>
      <w:marLeft w:val="0"/>
      <w:marRight w:val="0"/>
      <w:marTop w:val="0"/>
      <w:marBottom w:val="0"/>
      <w:divBdr>
        <w:top w:val="none" w:sz="0" w:space="0" w:color="auto"/>
        <w:left w:val="none" w:sz="0" w:space="0" w:color="auto"/>
        <w:bottom w:val="none" w:sz="0" w:space="0" w:color="auto"/>
        <w:right w:val="none" w:sz="0" w:space="0" w:color="auto"/>
      </w:divBdr>
    </w:div>
    <w:div w:id="1221556917">
      <w:bodyDiv w:val="1"/>
      <w:marLeft w:val="0"/>
      <w:marRight w:val="0"/>
      <w:marTop w:val="0"/>
      <w:marBottom w:val="0"/>
      <w:divBdr>
        <w:top w:val="none" w:sz="0" w:space="0" w:color="auto"/>
        <w:left w:val="none" w:sz="0" w:space="0" w:color="auto"/>
        <w:bottom w:val="none" w:sz="0" w:space="0" w:color="auto"/>
        <w:right w:val="none" w:sz="0" w:space="0" w:color="auto"/>
      </w:divBdr>
    </w:div>
    <w:div w:id="1464037207">
      <w:bodyDiv w:val="1"/>
      <w:marLeft w:val="0"/>
      <w:marRight w:val="0"/>
      <w:marTop w:val="0"/>
      <w:marBottom w:val="0"/>
      <w:divBdr>
        <w:top w:val="none" w:sz="0" w:space="0" w:color="auto"/>
        <w:left w:val="none" w:sz="0" w:space="0" w:color="auto"/>
        <w:bottom w:val="none" w:sz="0" w:space="0" w:color="auto"/>
        <w:right w:val="none" w:sz="0" w:space="0" w:color="auto"/>
      </w:divBdr>
    </w:div>
    <w:div w:id="1776828989">
      <w:bodyDiv w:val="1"/>
      <w:marLeft w:val="0"/>
      <w:marRight w:val="0"/>
      <w:marTop w:val="0"/>
      <w:marBottom w:val="0"/>
      <w:divBdr>
        <w:top w:val="none" w:sz="0" w:space="0" w:color="auto"/>
        <w:left w:val="none" w:sz="0" w:space="0" w:color="auto"/>
        <w:bottom w:val="none" w:sz="0" w:space="0" w:color="auto"/>
        <w:right w:val="none" w:sz="0" w:space="0" w:color="auto"/>
      </w:divBdr>
    </w:div>
    <w:div w:id="21101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tandaard%20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B0A27A44CAF24C8E606AF1F7971700" ma:contentTypeVersion="3" ma:contentTypeDescription="Een nieuw document maken." ma:contentTypeScope="" ma:versionID="7d4b58618e755835e81e5395eaf84c29">
  <xsd:schema xmlns:xsd="http://www.w3.org/2001/XMLSchema" xmlns:xs="http://www.w3.org/2001/XMLSchema" xmlns:p="http://schemas.microsoft.com/office/2006/metadata/properties" xmlns:ns2="b338d9b3-038f-458b-a891-bacd00fd88c4" targetNamespace="http://schemas.microsoft.com/office/2006/metadata/properties" ma:root="true" ma:fieldsID="603ced6d1db49750b71ff488d8856c40" ns2:_="">
    <xsd:import namespace="b338d9b3-038f-458b-a891-bacd00fd88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d9b3-038f-458b-a891-bacd00fd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DA86F-8365-4D21-BACC-8D3C14A278A3}"/>
</file>

<file path=customXml/itemProps2.xml><?xml version="1.0" encoding="utf-8"?>
<ds:datastoreItem xmlns:ds="http://schemas.openxmlformats.org/officeDocument/2006/customXml" ds:itemID="{3B39D1F7-DA9D-4B7F-B22E-79F0D8A19AB6}">
  <ds:schemaRefs>
    <ds:schemaRef ds:uri="http://schemas.microsoft.com/sharepoint/v3/contenttype/forms"/>
  </ds:schemaRefs>
</ds:datastoreItem>
</file>

<file path=customXml/itemProps3.xml><?xml version="1.0" encoding="utf-8"?>
<ds:datastoreItem xmlns:ds="http://schemas.openxmlformats.org/officeDocument/2006/customXml" ds:itemID="{B80B473A-32CF-4096-A288-3B238678ADB3}">
  <ds:schemaRefs>
    <ds:schemaRef ds:uri="http://schemas.microsoft.com/office/2006/metadata/properties"/>
    <ds:schemaRef ds:uri="http://schemas.microsoft.com/office/infopath/2007/PartnerControls"/>
    <ds:schemaRef ds:uri="f0886057-c6fd-4c85-b668-32ac85135e04"/>
  </ds:schemaRefs>
</ds:datastoreItem>
</file>

<file path=docProps/app.xml><?xml version="1.0" encoding="utf-8"?>
<Properties xmlns="http://schemas.openxmlformats.org/officeDocument/2006/extended-properties" xmlns:vt="http://schemas.openxmlformats.org/officeDocument/2006/docPropsVTypes">
  <Template>Standaard notitie.dot</Template>
  <TotalTime>206</TotalTime>
  <Pages>4</Pages>
  <Words>953</Words>
  <Characters>5244</Characters>
  <Application>Microsoft Office Word</Application>
  <DocSecurity>0</DocSecurity>
  <PresentationFormat/>
  <Lines>43</Lines>
  <Paragraphs>12</Paragraphs>
  <Slides>0</Slides>
  <Notes>0</Notes>
  <HiddenSlides>0</HiddenSlides>
  <MMClips>0</MMClips>
  <ScaleCrop>false</ScaleCrop>
  <HeadingPairs>
    <vt:vector size="2" baseType="variant">
      <vt:variant>
        <vt:lpstr>Titel</vt:lpstr>
      </vt:variant>
      <vt:variant>
        <vt:i4>1</vt:i4>
      </vt:variant>
    </vt:vector>
  </HeadingPairs>
  <TitlesOfParts>
    <vt:vector size="1" baseType="lpstr">
      <vt:lpstr>Elegante memo</vt:lpstr>
    </vt:vector>
  </TitlesOfParts>
  <Company/>
  <LinksUpToDate>false</LinksUpToDate>
  <CharactersWithSpaces>6185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Elegante memo</dc:title>
  <dc:creator>Man, Corine de</dc:creator>
  <cp:lastModifiedBy>Man, Corine de</cp:lastModifiedBy>
  <cp:revision>4</cp:revision>
  <dcterms:created xsi:type="dcterms:W3CDTF">2025-03-10T09:24:00Z</dcterms:created>
  <dcterms:modified xsi:type="dcterms:W3CDTF">2025-03-17T07:56:00Z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1043</vt:i4>
  </property>
  <property fmtid="{D5CDD505-2E9C-101B-9397-08002B2CF9AE}" pid="3" name="Version">
    <vt:i4>2003051900</vt:i4>
  </property>
  <property fmtid="{D5CDD505-2E9C-101B-9397-08002B2CF9AE}" pid="4" name="UseDefaultLanguage">
    <vt:bool>true</vt:bool>
  </property>
  <property fmtid="{D5CDD505-2E9C-101B-9397-08002B2CF9AE}" pid="5" name="ContentTypeId">
    <vt:lpwstr>0x01010099B0A27A44CAF24C8E606AF1F7971700</vt:lpwstr>
  </property>
  <property fmtid="{D5CDD505-2E9C-101B-9397-08002B2CF9AE}" pid="6" name="MediaServiceImageTags">
    <vt:lpwstr/>
  </property>
</Properties>
</file>