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A2FD" w14:textId="7E77D91A" w:rsidR="00FC3CB6" w:rsidRPr="008D43BB" w:rsidRDefault="00835F5C" w:rsidP="00BE251D">
      <w:pPr>
        <w:rPr>
          <w:b/>
          <w:bCs/>
          <w:sz w:val="24"/>
          <w:szCs w:val="24"/>
          <w:lang w:val="nl-NL"/>
        </w:rPr>
      </w:pPr>
      <w:r w:rsidRPr="008D43BB">
        <w:rPr>
          <w:b/>
          <w:bCs/>
          <w:sz w:val="24"/>
          <w:szCs w:val="24"/>
          <w:lang w:val="nl-NL"/>
        </w:rPr>
        <w:t xml:space="preserve">Bijlage </w:t>
      </w:r>
      <w:r w:rsidR="48C35F1A" w:rsidRPr="008D43BB">
        <w:rPr>
          <w:b/>
          <w:bCs/>
          <w:sz w:val="24"/>
          <w:szCs w:val="24"/>
          <w:lang w:val="nl-NL"/>
        </w:rPr>
        <w:t>3</w:t>
      </w:r>
      <w:r w:rsidR="00BE251D" w:rsidRPr="008D43BB">
        <w:rPr>
          <w:b/>
          <w:bCs/>
          <w:sz w:val="24"/>
          <w:szCs w:val="24"/>
          <w:lang w:val="nl-NL"/>
        </w:rPr>
        <w:t xml:space="preserve">. </w:t>
      </w:r>
      <w:r w:rsidRPr="008D43BB">
        <w:rPr>
          <w:b/>
          <w:bCs/>
          <w:sz w:val="24"/>
          <w:szCs w:val="24"/>
          <w:lang w:val="nl-NL"/>
        </w:rPr>
        <w:t xml:space="preserve">Beantwoording </w:t>
      </w:r>
      <w:r w:rsidR="00825C6F" w:rsidRPr="008D43BB">
        <w:rPr>
          <w:b/>
          <w:bCs/>
          <w:sz w:val="24"/>
          <w:szCs w:val="24"/>
          <w:lang w:val="nl-NL"/>
        </w:rPr>
        <w:t>sub</w:t>
      </w:r>
      <w:r w:rsidRPr="008D43BB">
        <w:rPr>
          <w:b/>
          <w:bCs/>
          <w:sz w:val="24"/>
          <w:szCs w:val="24"/>
          <w:lang w:val="nl-NL"/>
        </w:rPr>
        <w:t xml:space="preserve">gunningscriteria </w:t>
      </w:r>
    </w:p>
    <w:p w14:paraId="12E3B93D" w14:textId="68951925" w:rsidR="002E2A29" w:rsidRPr="008D43BB" w:rsidRDefault="00DE020B" w:rsidP="00DE020B">
      <w:pPr>
        <w:spacing w:line="240" w:lineRule="auto"/>
        <w:rPr>
          <w:lang w:val="nl-NL"/>
        </w:rPr>
      </w:pPr>
      <w:r w:rsidRPr="008D43BB">
        <w:rPr>
          <w:lang w:val="nl-NL"/>
        </w:rPr>
        <w:t>Openbare aanbesteding ‘Transport, opvang en verzorging van TPE-dieren’ IUC kenmerk 202502113</w:t>
      </w:r>
    </w:p>
    <w:p w14:paraId="057A8014" w14:textId="77777777" w:rsidR="00DE020B" w:rsidRPr="008D43BB" w:rsidRDefault="00DE020B" w:rsidP="00DE020B">
      <w:pPr>
        <w:spacing w:line="240" w:lineRule="auto"/>
        <w:rPr>
          <w:lang w:val="nl-NL"/>
        </w:rPr>
      </w:pPr>
    </w:p>
    <w:p w14:paraId="1582B9E6" w14:textId="77777777" w:rsidR="00835F5C" w:rsidRPr="008D43BB" w:rsidRDefault="00835F5C">
      <w:pPr>
        <w:rPr>
          <w:b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7335"/>
      </w:tblGrid>
      <w:tr w:rsidR="00835F5C" w:rsidRPr="008D43BB" w14:paraId="66DD5027" w14:textId="77777777" w:rsidTr="00BE251D">
        <w:trPr>
          <w:trHeight w:val="318"/>
        </w:trPr>
        <w:tc>
          <w:tcPr>
            <w:tcW w:w="5000" w:type="pct"/>
            <w:gridSpan w:val="2"/>
            <w:shd w:val="clear" w:color="auto" w:fill="D9E2F3" w:themeFill="accent1" w:themeFillTint="33"/>
          </w:tcPr>
          <w:p w14:paraId="0FAFD078" w14:textId="77777777" w:rsidR="00835F5C" w:rsidRPr="008D43BB" w:rsidRDefault="00835F5C" w:rsidP="004831F6">
            <w:pPr>
              <w:rPr>
                <w:b/>
                <w:bCs/>
                <w:lang w:val="nl-NL"/>
              </w:rPr>
            </w:pPr>
            <w:bookmarkStart w:id="0" w:name="_Hlk165898466"/>
            <w:r w:rsidRPr="008D43BB">
              <w:rPr>
                <w:b/>
                <w:bCs/>
                <w:lang w:val="nl-NL"/>
              </w:rPr>
              <w:t xml:space="preserve">Algemeen </w:t>
            </w:r>
          </w:p>
        </w:tc>
      </w:tr>
      <w:tr w:rsidR="00835F5C" w:rsidRPr="008D43BB" w14:paraId="7592F52E" w14:textId="77777777" w:rsidTr="13CA2967">
        <w:trPr>
          <w:trHeight w:val="284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</w:tcPr>
          <w:p w14:paraId="5358C9B9" w14:textId="77777777" w:rsidR="00835F5C" w:rsidRPr="008D43BB" w:rsidRDefault="00835F5C" w:rsidP="004831F6">
            <w:pPr>
              <w:rPr>
                <w:lang w:val="nl-NL"/>
              </w:rPr>
            </w:pPr>
            <w:r w:rsidRPr="008D43BB">
              <w:rPr>
                <w:lang w:val="nl-NL"/>
              </w:rPr>
              <w:t>Naam Inschrijver</w:t>
            </w:r>
          </w:p>
        </w:tc>
        <w:tc>
          <w:tcPr>
            <w:tcW w:w="4047" w:type="pct"/>
            <w:tcBorders>
              <w:top w:val="single" w:sz="4" w:space="0" w:color="auto"/>
              <w:right w:val="single" w:sz="4" w:space="0" w:color="auto"/>
            </w:tcBorders>
          </w:tcPr>
          <w:p w14:paraId="103FAB15" w14:textId="1DCE9803" w:rsidR="00835F5C" w:rsidRPr="008D43BB" w:rsidRDefault="00835F5C" w:rsidP="004831F6">
            <w:pPr>
              <w:tabs>
                <w:tab w:val="left" w:pos="3015"/>
              </w:tabs>
              <w:rPr>
                <w:lang w:val="nl-NL"/>
              </w:rPr>
            </w:pPr>
          </w:p>
        </w:tc>
      </w:tr>
      <w:bookmarkEnd w:id="0"/>
    </w:tbl>
    <w:p w14:paraId="6999DB44" w14:textId="68027A42" w:rsidR="00835F5C" w:rsidRPr="008D43BB" w:rsidRDefault="00835F5C" w:rsidP="74A650BC">
      <w:pPr>
        <w:rPr>
          <w:lang w:val="nl-NL"/>
        </w:rPr>
      </w:pPr>
    </w:p>
    <w:p w14:paraId="4B6830CD" w14:textId="64341F7F" w:rsidR="016603D1" w:rsidRPr="008D43BB" w:rsidRDefault="016603D1" w:rsidP="74A650BC">
      <w:pPr>
        <w:rPr>
          <w:lang w:val="nl-NL"/>
        </w:rPr>
      </w:pPr>
      <w:r w:rsidRPr="008D43BB">
        <w:rPr>
          <w:lang w:val="nl-NL"/>
        </w:rPr>
        <w:t xml:space="preserve">Vul hier </w:t>
      </w:r>
      <w:r w:rsidR="72BC3F7E" w:rsidRPr="008D43BB">
        <w:rPr>
          <w:lang w:val="nl-NL"/>
        </w:rPr>
        <w:t>onderstaande gegevens in t.b.v. de facturatie</w:t>
      </w:r>
      <w:r w:rsidRPr="008D43BB">
        <w:rPr>
          <w:lang w:val="nl-NL"/>
        </w:rPr>
        <w:t>:</w:t>
      </w:r>
    </w:p>
    <w:p w14:paraId="1B3C3432" w14:textId="77777777" w:rsidR="00F85109" w:rsidRPr="008D43BB" w:rsidRDefault="00F85109" w:rsidP="74A650BC">
      <w:pPr>
        <w:rPr>
          <w:lang w:val="nl-NL"/>
        </w:rPr>
      </w:pP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 w:rsidR="74A650BC" w:rsidRPr="004C57B9" w14:paraId="2C2148BA" w14:textId="77777777" w:rsidTr="00E909B0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57AFAB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B929D4D" w14:textId="5A5DFC25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8D43BB">
              <w:rPr>
                <w:rFonts w:eastAsia="Verdana" w:cs="Verdana"/>
                <w:b/>
                <w:bCs/>
                <w:color w:val="000000" w:themeColor="text1"/>
                <w:u w:val="single"/>
                <w:lang w:val="nl-NL"/>
              </w:rPr>
              <w:t xml:space="preserve">Gegevens: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41ECDF3" w14:textId="777EE519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8D43BB">
              <w:rPr>
                <w:rFonts w:eastAsia="Verdana" w:cs="Verdana"/>
                <w:b/>
                <w:bCs/>
                <w:i/>
                <w:iCs/>
                <w:color w:val="000000" w:themeColor="text1"/>
                <w:u w:val="single"/>
                <w:lang w:val="nl-NL"/>
              </w:rPr>
              <w:t>(</w:t>
            </w:r>
            <w:r w:rsidR="00C21ADA" w:rsidRPr="008D43BB">
              <w:rPr>
                <w:rFonts w:eastAsia="Verdana" w:cs="Verdana"/>
                <w:b/>
                <w:bCs/>
                <w:i/>
                <w:iCs/>
                <w:color w:val="000000" w:themeColor="text1"/>
                <w:u w:val="single"/>
                <w:lang w:val="nl-NL"/>
              </w:rPr>
              <w:t>I</w:t>
            </w:r>
            <w:r w:rsidRPr="008D43BB">
              <w:rPr>
                <w:rFonts w:eastAsia="Verdana" w:cs="Verdana"/>
                <w:b/>
                <w:bCs/>
                <w:i/>
                <w:iCs/>
                <w:color w:val="000000" w:themeColor="text1"/>
                <w:u w:val="single"/>
                <w:lang w:val="nl-NL"/>
              </w:rPr>
              <w:t>n te vullen door Inschrijver)</w:t>
            </w:r>
          </w:p>
        </w:tc>
      </w:tr>
      <w:tr w:rsidR="74A650BC" w:rsidRPr="008D43BB" w14:paraId="79949835" w14:textId="77777777" w:rsidTr="00E909B0">
        <w:trPr>
          <w:trHeight w:val="375"/>
        </w:trPr>
        <w:tc>
          <w:tcPr>
            <w:tcW w:w="1701" w:type="dxa"/>
            <w:tcBorders>
              <w:top w:val="single" w:sz="8" w:space="0" w:color="57AFAB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8D5430" w14:textId="63DC5AD7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>NAW gegevens Inschrijver: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E179DD" w14:textId="4FDCD6FA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 xml:space="preserve"> </w:t>
            </w:r>
          </w:p>
          <w:p w14:paraId="2832A517" w14:textId="60A65221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 xml:space="preserve"> </w:t>
            </w:r>
          </w:p>
        </w:tc>
      </w:tr>
      <w:tr w:rsidR="74A650BC" w:rsidRPr="008D43BB" w14:paraId="0EC22CB7" w14:textId="77777777" w:rsidTr="00E909B0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6B2A6" w14:textId="3D85566C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>Vestigingsplaats volgens handelsregister: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7D08C3" w14:textId="359DCF6A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 xml:space="preserve"> </w:t>
            </w:r>
          </w:p>
          <w:p w14:paraId="7DCB6EE5" w14:textId="62F484AA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 xml:space="preserve"> </w:t>
            </w:r>
          </w:p>
        </w:tc>
      </w:tr>
      <w:tr w:rsidR="74A650BC" w:rsidRPr="008D43BB" w14:paraId="093D9CFD" w14:textId="77777777" w:rsidTr="00E909B0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621AC1" w14:textId="6588ECE0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>KvK-nummer: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DCABE9" w14:textId="7AA7CAEA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 xml:space="preserve"> </w:t>
            </w:r>
          </w:p>
        </w:tc>
      </w:tr>
      <w:tr w:rsidR="74A650BC" w:rsidRPr="008D43BB" w14:paraId="7346A8E9" w14:textId="77777777" w:rsidTr="00E909B0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528E9C" w14:textId="5613064A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8D43BB">
              <w:rPr>
                <w:rFonts w:eastAsia="Verdana" w:cs="Verdana"/>
                <w:lang w:val="nl-NL"/>
              </w:rPr>
              <w:t>IBAN: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16AF21" w14:textId="310DE53B" w:rsidR="74A650BC" w:rsidRPr="008D43BB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eastAsia="Verdana" w:cs="Verdana"/>
                <w:lang w:val="nl-NL"/>
              </w:rPr>
            </w:pPr>
          </w:p>
        </w:tc>
      </w:tr>
    </w:tbl>
    <w:p w14:paraId="05A97E33" w14:textId="4B938995" w:rsidR="74A650BC" w:rsidRPr="008D43BB" w:rsidRDefault="74A650BC" w:rsidP="74A650BC">
      <w:pPr>
        <w:rPr>
          <w:lang w:val="nl-NL"/>
        </w:rPr>
      </w:pPr>
      <w:r w:rsidRPr="008D43BB">
        <w:rPr>
          <w:lang w:val="nl-NL"/>
        </w:rPr>
        <w:br w:type="page"/>
      </w: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35F5C" w:rsidRPr="004C57B9" w14:paraId="2A869B18" w14:textId="77777777" w:rsidTr="00DC4C86">
        <w:trPr>
          <w:trHeight w:val="898"/>
        </w:trPr>
        <w:tc>
          <w:tcPr>
            <w:tcW w:w="5000" w:type="pct"/>
            <w:shd w:val="clear" w:color="auto" w:fill="D9E2F3" w:themeFill="accent1" w:themeFillTint="33"/>
          </w:tcPr>
          <w:p w14:paraId="5061A4FE" w14:textId="15F091EC" w:rsidR="00835F5C" w:rsidRPr="008D43BB" w:rsidRDefault="00835F5C" w:rsidP="5BB832C3">
            <w:pPr>
              <w:pStyle w:val="Kop2"/>
              <w:keepLines w:val="0"/>
              <w:tabs>
                <w:tab w:val="left" w:pos="540"/>
              </w:tabs>
              <w:spacing w:before="240" w:after="60"/>
              <w:rPr>
                <w:rFonts w:cs="Arial"/>
                <w:i/>
                <w:iCs/>
                <w:sz w:val="18"/>
                <w:szCs w:val="18"/>
                <w:lang w:val="nl-NL"/>
              </w:rPr>
            </w:pPr>
            <w:r w:rsidRPr="008D43BB">
              <w:rPr>
                <w:rFonts w:cs="Arial"/>
                <w:sz w:val="18"/>
                <w:szCs w:val="18"/>
                <w:lang w:val="nl-NL"/>
              </w:rPr>
              <w:lastRenderedPageBreak/>
              <w:t>G1:</w:t>
            </w:r>
            <w:r w:rsidR="007D768D" w:rsidRPr="008D43BB">
              <w:rPr>
                <w:lang w:val="nl-NL"/>
              </w:rPr>
              <w:t xml:space="preserve"> </w:t>
            </w:r>
            <w:r w:rsidR="007D768D" w:rsidRPr="008D43BB">
              <w:rPr>
                <w:sz w:val="18"/>
                <w:szCs w:val="18"/>
                <w:lang w:val="nl-NL"/>
              </w:rPr>
              <w:t>Waarborg</w:t>
            </w:r>
            <w:r w:rsidR="007F46DF" w:rsidRPr="008D43BB">
              <w:rPr>
                <w:sz w:val="18"/>
                <w:szCs w:val="18"/>
                <w:lang w:val="nl-NL"/>
              </w:rPr>
              <w:t xml:space="preserve">ing </w:t>
            </w:r>
            <w:r w:rsidR="007D768D" w:rsidRPr="008D43BB">
              <w:rPr>
                <w:sz w:val="18"/>
                <w:szCs w:val="18"/>
                <w:lang w:val="nl-NL"/>
              </w:rPr>
              <w:t xml:space="preserve">van het welzijn van de Dieren, het personeel en de maatschappij bij het transport, opvang en verzorging 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>(max</w:t>
            </w:r>
            <w:r w:rsidR="007D768D"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>.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</w:t>
            </w:r>
            <w:r w:rsidR="007D768D"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>375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punten) </w:t>
            </w:r>
          </w:p>
          <w:p w14:paraId="14DE2D90" w14:textId="2A1BCA28" w:rsidR="001D3CEB" w:rsidRPr="008D43BB" w:rsidRDefault="60302BDC" w:rsidP="5BB832C3">
            <w:pPr>
              <w:rPr>
                <w:i/>
                <w:iCs/>
                <w:u w:val="single"/>
                <w:lang w:val="nl-NL"/>
              </w:rPr>
            </w:pPr>
            <w:r w:rsidRPr="008D43BB">
              <w:rPr>
                <w:i/>
                <w:iCs/>
                <w:lang w:val="nl-NL"/>
              </w:rPr>
              <w:t xml:space="preserve">U mag </w:t>
            </w:r>
            <w:r w:rsidRPr="008D43BB">
              <w:rPr>
                <w:i/>
                <w:iCs/>
                <w:u w:val="single"/>
                <w:lang w:val="nl-NL"/>
              </w:rPr>
              <w:t>maximaal</w:t>
            </w:r>
            <w:r w:rsidR="00D5730A" w:rsidRPr="008D43BB">
              <w:rPr>
                <w:i/>
                <w:iCs/>
                <w:u w:val="single"/>
                <w:lang w:val="nl-NL"/>
              </w:rPr>
              <w:t xml:space="preserve"> </w:t>
            </w:r>
            <w:r w:rsidR="007D768D" w:rsidRPr="008D43BB">
              <w:rPr>
                <w:i/>
                <w:iCs/>
                <w:u w:val="single"/>
                <w:lang w:val="nl-NL"/>
              </w:rPr>
              <w:t>3</w:t>
            </w:r>
            <w:r w:rsidRPr="008D43BB">
              <w:rPr>
                <w:i/>
                <w:iCs/>
                <w:u w:val="single"/>
                <w:lang w:val="nl-NL"/>
              </w:rPr>
              <w:t xml:space="preserve"> pagina’s A4</w:t>
            </w:r>
            <w:r w:rsidRPr="008D43BB">
              <w:rPr>
                <w:i/>
                <w:iCs/>
                <w:lang w:val="nl-NL"/>
              </w:rPr>
              <w:t xml:space="preserve"> gebruiken voor dit gunningscriterium (lettertype Verdana en lettergrootte 9). Indien uw beschrijving meer dan </w:t>
            </w:r>
            <w:r w:rsidR="00D5730A" w:rsidRPr="008D43BB">
              <w:rPr>
                <w:i/>
                <w:iCs/>
                <w:lang w:val="nl-NL"/>
              </w:rPr>
              <w:t>3</w:t>
            </w:r>
            <w:r w:rsidRPr="008D43BB">
              <w:rPr>
                <w:i/>
                <w:iCs/>
                <w:lang w:val="nl-NL"/>
              </w:rPr>
              <w:t xml:space="preserve"> pagina’s A4 is, wordt het overige niet meegenomen in de beoordeling.</w:t>
            </w:r>
          </w:p>
        </w:tc>
      </w:tr>
      <w:tr w:rsidR="00835F5C" w:rsidRPr="004C57B9" w14:paraId="5C426022" w14:textId="77777777" w:rsidTr="13CA2967">
        <w:trPr>
          <w:trHeight w:val="318"/>
        </w:trPr>
        <w:tc>
          <w:tcPr>
            <w:tcW w:w="5000" w:type="pct"/>
          </w:tcPr>
          <w:p w14:paraId="4A0C7DC9" w14:textId="05AD18DB" w:rsidR="00835F5C" w:rsidRPr="008D43BB" w:rsidRDefault="00835F5C" w:rsidP="00835F5C">
            <w:pPr>
              <w:rPr>
                <w:b/>
                <w:bCs/>
                <w:i/>
                <w:iCs/>
                <w:lang w:val="nl-NL"/>
              </w:rPr>
            </w:pPr>
            <w:r w:rsidRPr="008D43BB">
              <w:rPr>
                <w:b/>
                <w:bCs/>
                <w:lang w:val="nl-NL"/>
              </w:rPr>
              <w:t xml:space="preserve">1.1 </w:t>
            </w:r>
            <w:r w:rsidR="00780F19" w:rsidRPr="008D43BB">
              <w:rPr>
                <w:b/>
                <w:bCs/>
                <w:lang w:val="nl-NL"/>
              </w:rPr>
              <w:t xml:space="preserve">Het borgen van het welzijn van de Dieren tijdens het transport </w:t>
            </w:r>
            <w:r w:rsidRPr="008D43BB">
              <w:rPr>
                <w:lang w:val="nl-NL"/>
              </w:rPr>
              <w:t>(max</w:t>
            </w:r>
            <w:r w:rsidR="00780F19" w:rsidRPr="008D43BB">
              <w:rPr>
                <w:lang w:val="nl-NL"/>
              </w:rPr>
              <w:t>. 150</w:t>
            </w:r>
            <w:r w:rsidRPr="008D43BB">
              <w:rPr>
                <w:lang w:val="nl-NL"/>
              </w:rPr>
              <w:t xml:space="preserve"> punten)</w:t>
            </w:r>
          </w:p>
        </w:tc>
      </w:tr>
      <w:tr w:rsidR="004C6AA0" w:rsidRPr="004C57B9" w14:paraId="5ECA8B0C" w14:textId="77777777" w:rsidTr="004C6AA0">
        <w:trPr>
          <w:trHeight w:val="318"/>
        </w:trPr>
        <w:tc>
          <w:tcPr>
            <w:tcW w:w="5000" w:type="pct"/>
          </w:tcPr>
          <w:p w14:paraId="7AF9DE1A" w14:textId="2369B8ED" w:rsidR="004C6AA0" w:rsidRPr="008D43BB" w:rsidRDefault="004C6AA0" w:rsidP="004C6AA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>Hoe ziet uw werkwijze ten aanzien van de borging eruit?</w:t>
            </w:r>
          </w:p>
        </w:tc>
      </w:tr>
      <w:tr w:rsidR="004C6AA0" w:rsidRPr="008D43BB" w14:paraId="6E69883F" w14:textId="77777777" w:rsidTr="004C6AA0">
        <w:trPr>
          <w:trHeight w:val="318"/>
        </w:trPr>
        <w:tc>
          <w:tcPr>
            <w:tcW w:w="5000" w:type="pct"/>
          </w:tcPr>
          <w:p w14:paraId="04FA7C8D" w14:textId="1B5E5283" w:rsidR="004C6AA0" w:rsidRPr="008D43BB" w:rsidRDefault="000F056E" w:rsidP="004831F6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</w:t>
            </w:r>
            <w:r w:rsidR="00AA12C1" w:rsidRPr="008D43BB">
              <w:rPr>
                <w:i/>
                <w:iCs/>
                <w:lang w:val="nl-NL"/>
              </w:rPr>
              <w:t>U</w:t>
            </w:r>
            <w:r w:rsidRPr="008D43BB">
              <w:rPr>
                <w:i/>
                <w:iCs/>
                <w:lang w:val="nl-NL"/>
              </w:rPr>
              <w:t>itwerking</w:t>
            </w:r>
            <w:r w:rsidR="00AA12C1" w:rsidRPr="008D43BB">
              <w:rPr>
                <w:i/>
                <w:iCs/>
                <w:lang w:val="nl-NL"/>
              </w:rPr>
              <w:t xml:space="preserve"> G1.1</w:t>
            </w:r>
            <w:r w:rsidRPr="008D43BB">
              <w:rPr>
                <w:i/>
                <w:iCs/>
                <w:lang w:val="nl-NL"/>
              </w:rPr>
              <w:t>&gt;&gt;</w:t>
            </w:r>
          </w:p>
          <w:p w14:paraId="57DBB0C8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3D6B652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345AE4F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466FDF3F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3764BEF8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0760FC31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0988554C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11A4D116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461ED90B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2426135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3DA0AB51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7D841D82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28CE2F56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029D32B6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4F490329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2AB777A8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EF2C5E9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9CC979C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00739D63" w14:textId="5DD8A7C4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</w:tc>
      </w:tr>
      <w:tr w:rsidR="004C6AA0" w:rsidRPr="004C57B9" w14:paraId="52FE2538" w14:textId="77777777" w:rsidTr="004C6AA0">
        <w:trPr>
          <w:trHeight w:val="318"/>
        </w:trPr>
        <w:tc>
          <w:tcPr>
            <w:tcW w:w="5000" w:type="pct"/>
          </w:tcPr>
          <w:p w14:paraId="6AFD05E2" w14:textId="05BCB42C" w:rsidR="004C6AA0" w:rsidRPr="008D43BB" w:rsidRDefault="004C6AA0" w:rsidP="004C6AA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>Wat zijn de belangrijkste risico’s bij deze werkwijze en welke beheersmaatregel(en) kunnen worden ingezet om het betreffende risico/de betreffende risico’s te minimaliseren?</w:t>
            </w:r>
          </w:p>
          <w:p w14:paraId="07D7AFFB" w14:textId="77777777" w:rsidR="004C6AA0" w:rsidRPr="008D43BB" w:rsidRDefault="004C6AA0" w:rsidP="004C6AA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05601B26" w14:textId="4ED2198D" w:rsidR="004C6AA0" w:rsidRPr="008D43BB" w:rsidRDefault="00EF74A5" w:rsidP="004C6AA0">
            <w:pPr>
              <w:rPr>
                <w:lang w:val="nl-NL"/>
              </w:rPr>
            </w:pPr>
            <w:r w:rsidRPr="008D43BB">
              <w:rPr>
                <w:rFonts w:cs="Cambria Math"/>
                <w:lang w:val="nl-NL"/>
              </w:rPr>
              <w:t>Hierbij dient tevens een onderbouwing te worden gegeven over waarom de maatregel als effectief wordt beschouwd en of deze eerder (succesvol) is toegepast.</w:t>
            </w:r>
          </w:p>
        </w:tc>
      </w:tr>
      <w:tr w:rsidR="004C6AA0" w:rsidRPr="008D43BB" w14:paraId="543C6F5E" w14:textId="77777777" w:rsidTr="004C6AA0">
        <w:trPr>
          <w:trHeight w:val="318"/>
        </w:trPr>
        <w:tc>
          <w:tcPr>
            <w:tcW w:w="5000" w:type="pct"/>
          </w:tcPr>
          <w:p w14:paraId="614BF7C3" w14:textId="3071DDFF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G1.1&gt;&gt;</w:t>
            </w:r>
          </w:p>
          <w:p w14:paraId="73572EA0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30CB9255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48070823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6AC5984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53604D3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5A4BDA3C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011D8DF9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4C0C3AA7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3CB14A4F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18B18B71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63814015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1FAB6BED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690721CA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7D8E9D60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064C5061" w14:textId="77777777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  <w:p w14:paraId="1016C2D0" w14:textId="12291005" w:rsidR="000F056E" w:rsidRPr="008D43BB" w:rsidRDefault="000F056E" w:rsidP="004831F6">
            <w:pPr>
              <w:rPr>
                <w:i/>
                <w:iCs/>
                <w:lang w:val="nl-NL"/>
              </w:rPr>
            </w:pPr>
          </w:p>
        </w:tc>
      </w:tr>
    </w:tbl>
    <w:p w14:paraId="0C6D018E" w14:textId="77777777" w:rsidR="000F056E" w:rsidRPr="008D43BB" w:rsidRDefault="000F056E">
      <w:pPr>
        <w:rPr>
          <w:lang w:val="nl-NL"/>
        </w:rPr>
      </w:pPr>
      <w:r w:rsidRPr="008D43BB">
        <w:rPr>
          <w:lang w:val="nl-NL"/>
        </w:rPr>
        <w:br w:type="page"/>
      </w: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35F5C" w:rsidRPr="004C57B9" w14:paraId="4912C08E" w14:textId="77777777" w:rsidTr="13CA2967">
        <w:trPr>
          <w:trHeight w:val="318"/>
        </w:trPr>
        <w:tc>
          <w:tcPr>
            <w:tcW w:w="5000" w:type="pct"/>
          </w:tcPr>
          <w:p w14:paraId="0317F4B0" w14:textId="1970C63D" w:rsidR="00835F5C" w:rsidRPr="008D43BB" w:rsidRDefault="00835F5C" w:rsidP="004831F6">
            <w:pPr>
              <w:rPr>
                <w:b/>
                <w:bCs/>
                <w:i/>
                <w:iCs/>
                <w:lang w:val="nl-NL"/>
              </w:rPr>
            </w:pPr>
            <w:r w:rsidRPr="008D43BB">
              <w:rPr>
                <w:b/>
                <w:bCs/>
                <w:lang w:val="nl-NL"/>
              </w:rPr>
              <w:lastRenderedPageBreak/>
              <w:t xml:space="preserve">1.2 </w:t>
            </w:r>
            <w:r w:rsidR="00EF2925" w:rsidRPr="008D43BB">
              <w:rPr>
                <w:b/>
                <w:bCs/>
                <w:lang w:val="nl-NL"/>
              </w:rPr>
              <w:t xml:space="preserve">Het borgen van het welzijn van de Dieren tijdens de opvang </w:t>
            </w:r>
            <w:r w:rsidR="00825C6F" w:rsidRPr="008D43BB">
              <w:rPr>
                <w:b/>
                <w:bCs/>
                <w:lang w:val="nl-NL"/>
              </w:rPr>
              <w:t>en verzorging</w:t>
            </w:r>
            <w:r w:rsidR="00C845CE" w:rsidRPr="008D43BB">
              <w:rPr>
                <w:lang w:val="nl-NL"/>
              </w:rPr>
              <w:t xml:space="preserve"> </w:t>
            </w:r>
            <w:r w:rsidRPr="008D43BB">
              <w:rPr>
                <w:lang w:val="nl-NL"/>
              </w:rPr>
              <w:t>(max</w:t>
            </w:r>
            <w:r w:rsidR="00EF2925" w:rsidRPr="008D43BB">
              <w:rPr>
                <w:lang w:val="nl-NL"/>
              </w:rPr>
              <w:t>.</w:t>
            </w:r>
            <w:r w:rsidRPr="008D43BB">
              <w:rPr>
                <w:lang w:val="nl-NL"/>
              </w:rPr>
              <w:t xml:space="preserve"> </w:t>
            </w:r>
            <w:r w:rsidR="00EF2925" w:rsidRPr="008D43BB">
              <w:rPr>
                <w:lang w:val="nl-NL"/>
              </w:rPr>
              <w:t>150</w:t>
            </w:r>
            <w:r w:rsidRPr="008D43BB">
              <w:rPr>
                <w:lang w:val="nl-NL"/>
              </w:rPr>
              <w:t xml:space="preserve"> punten)</w:t>
            </w:r>
          </w:p>
        </w:tc>
      </w:tr>
      <w:tr w:rsidR="000F056E" w:rsidRPr="004C57B9" w14:paraId="76776AB9" w14:textId="77777777" w:rsidTr="13CA2967">
        <w:trPr>
          <w:trHeight w:val="318"/>
        </w:trPr>
        <w:tc>
          <w:tcPr>
            <w:tcW w:w="5000" w:type="pct"/>
          </w:tcPr>
          <w:p w14:paraId="47F754A7" w14:textId="2F124BD0" w:rsidR="000F056E" w:rsidRPr="008D43BB" w:rsidRDefault="000F056E" w:rsidP="000F056E">
            <w:pPr>
              <w:rPr>
                <w:b/>
                <w:bCs/>
                <w:lang w:val="nl-NL"/>
              </w:rPr>
            </w:pPr>
            <w:r w:rsidRPr="008D43BB">
              <w:rPr>
                <w:lang w:val="nl-NL"/>
              </w:rPr>
              <w:t>Hoe ziet uw werkwijze ten aanzien van de borging eruit?</w:t>
            </w:r>
          </w:p>
        </w:tc>
      </w:tr>
      <w:tr w:rsidR="000F056E" w:rsidRPr="008D43BB" w14:paraId="2A5F64FB" w14:textId="77777777" w:rsidTr="13CA2967">
        <w:trPr>
          <w:trHeight w:val="318"/>
        </w:trPr>
        <w:tc>
          <w:tcPr>
            <w:tcW w:w="5000" w:type="pct"/>
          </w:tcPr>
          <w:p w14:paraId="44137834" w14:textId="000A9139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G1.2&gt;&gt;</w:t>
            </w:r>
          </w:p>
          <w:p w14:paraId="6E4EF831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6945F8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521448F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8501A95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418B0E7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247618B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775B9E3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A68E945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7B93C9B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DCCBF78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CF53AFB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5C9E88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DEB5AB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904E59D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BE9B9E2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08D0AFC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DEB575D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8836140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336C59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748116C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165D31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</w:tc>
      </w:tr>
      <w:tr w:rsidR="000F056E" w:rsidRPr="004C57B9" w14:paraId="092ABBFA" w14:textId="77777777" w:rsidTr="13CA2967">
        <w:trPr>
          <w:trHeight w:val="318"/>
        </w:trPr>
        <w:tc>
          <w:tcPr>
            <w:tcW w:w="5000" w:type="pct"/>
          </w:tcPr>
          <w:p w14:paraId="17ABDA58" w14:textId="28ADF853" w:rsidR="000F056E" w:rsidRPr="008D43BB" w:rsidRDefault="000F056E" w:rsidP="000F056E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>Wat zijn de belangrijkste risico’s bij deze werkwijze en welke beheersmaatregel(en) kunnen worden ingezet om het betreffende risico/de betreffende risico’s te minimaliseren?</w:t>
            </w:r>
          </w:p>
          <w:p w14:paraId="36E414FF" w14:textId="77777777" w:rsidR="000F056E" w:rsidRPr="008D43BB" w:rsidRDefault="000F056E" w:rsidP="000F056E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166A5AD1" w14:textId="18C17683" w:rsidR="000F056E" w:rsidRPr="008D43BB" w:rsidRDefault="00EF74A5" w:rsidP="000F056E">
            <w:pPr>
              <w:rPr>
                <w:b/>
                <w:bCs/>
                <w:lang w:val="nl-NL"/>
              </w:rPr>
            </w:pPr>
            <w:r w:rsidRPr="008D43BB">
              <w:rPr>
                <w:rFonts w:cs="Cambria Math"/>
                <w:lang w:val="nl-NL"/>
              </w:rPr>
              <w:t>Hierbij dient tevens een onderbouwing te worden gegeven over waarom de maatregel als effectief wordt beschouwd en of deze eerder (succesvol) is toegepast.</w:t>
            </w:r>
          </w:p>
        </w:tc>
      </w:tr>
      <w:tr w:rsidR="000F056E" w:rsidRPr="008D43BB" w14:paraId="2F06F233" w14:textId="77777777" w:rsidTr="13CA2967">
        <w:trPr>
          <w:trHeight w:val="318"/>
        </w:trPr>
        <w:tc>
          <w:tcPr>
            <w:tcW w:w="5000" w:type="pct"/>
          </w:tcPr>
          <w:p w14:paraId="265958B7" w14:textId="19662E4A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G1.2&gt;&gt;</w:t>
            </w:r>
          </w:p>
          <w:p w14:paraId="0A8ED59D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4A5A2B5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15FB5DA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9FECA9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CAAC54F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BF6115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19A830F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FD0133B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C7EB09F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34AC889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6FC048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4DBA771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D46002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18023CB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BE9FDDC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ABCB5F8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49DA4CA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EC7ADFA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D6A2C6F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CB4CAE9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E2B5274" w14:textId="77777777" w:rsidR="000F056E" w:rsidRPr="008D43BB" w:rsidRDefault="000F056E" w:rsidP="000F056E">
            <w:pPr>
              <w:rPr>
                <w:b/>
                <w:bCs/>
                <w:lang w:val="nl-NL"/>
              </w:rPr>
            </w:pPr>
          </w:p>
        </w:tc>
      </w:tr>
    </w:tbl>
    <w:p w14:paraId="02441C98" w14:textId="1FA292B2" w:rsidR="000F056E" w:rsidRPr="008D43BB" w:rsidRDefault="000F056E">
      <w:pPr>
        <w:rPr>
          <w:lang w:val="nl-NL"/>
        </w:rPr>
      </w:pP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F056E" w:rsidRPr="004C57B9" w14:paraId="3DE73ACB" w14:textId="77777777" w:rsidTr="13CA2967">
        <w:trPr>
          <w:trHeight w:val="318"/>
        </w:trPr>
        <w:tc>
          <w:tcPr>
            <w:tcW w:w="5000" w:type="pct"/>
          </w:tcPr>
          <w:p w14:paraId="604122F7" w14:textId="181F1CB8" w:rsidR="000F056E" w:rsidRPr="008D43BB" w:rsidRDefault="000F056E" w:rsidP="000F056E">
            <w:pPr>
              <w:rPr>
                <w:b/>
                <w:bCs/>
                <w:lang w:val="nl-NL"/>
              </w:rPr>
            </w:pPr>
            <w:r w:rsidRPr="008D43BB">
              <w:rPr>
                <w:b/>
                <w:bCs/>
                <w:lang w:val="nl-NL"/>
              </w:rPr>
              <w:lastRenderedPageBreak/>
              <w:t xml:space="preserve">1.3 Het borgen van de veiligheid van medewerkers tijdens de opvang en verzorging van de Dieren </w:t>
            </w:r>
            <w:r w:rsidRPr="008D43BB">
              <w:rPr>
                <w:lang w:val="nl-NL"/>
              </w:rPr>
              <w:t>(max. 75 punten)</w:t>
            </w:r>
          </w:p>
        </w:tc>
      </w:tr>
      <w:tr w:rsidR="000F056E" w:rsidRPr="004C57B9" w14:paraId="38D4A006" w14:textId="77777777" w:rsidTr="13CA2967">
        <w:trPr>
          <w:trHeight w:val="318"/>
        </w:trPr>
        <w:tc>
          <w:tcPr>
            <w:tcW w:w="5000" w:type="pct"/>
          </w:tcPr>
          <w:p w14:paraId="506B20C2" w14:textId="2B1C1D5F" w:rsidR="000F056E" w:rsidRPr="008D43BB" w:rsidRDefault="000F056E" w:rsidP="000F056E">
            <w:pPr>
              <w:rPr>
                <w:b/>
                <w:bCs/>
                <w:lang w:val="nl-NL"/>
              </w:rPr>
            </w:pPr>
            <w:r w:rsidRPr="008D43BB">
              <w:rPr>
                <w:lang w:val="nl-NL"/>
              </w:rPr>
              <w:t>Hoe ziet uw werkwijze ten aanzien van de borging eruit?</w:t>
            </w:r>
          </w:p>
        </w:tc>
      </w:tr>
      <w:tr w:rsidR="000F056E" w:rsidRPr="008D43BB" w14:paraId="470138E1" w14:textId="77777777" w:rsidTr="13CA2967">
        <w:trPr>
          <w:trHeight w:val="318"/>
        </w:trPr>
        <w:tc>
          <w:tcPr>
            <w:tcW w:w="5000" w:type="pct"/>
          </w:tcPr>
          <w:p w14:paraId="6A245D06" w14:textId="184E92E6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G1.3&gt;&gt;</w:t>
            </w:r>
          </w:p>
          <w:p w14:paraId="35D3BB5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6C64309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F06689D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3E83FA7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FDEC3BB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007C382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4E4459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44F8DBF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AFDBFF0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3B93513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3360069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9BA5BD7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7A27796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ED26478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8654B86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10F3E4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0D5FC06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C3222C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A6E349E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0AF0FE3" w14:textId="77777777" w:rsidR="000F056E" w:rsidRPr="008D43BB" w:rsidRDefault="000F056E" w:rsidP="000F056E">
            <w:pPr>
              <w:rPr>
                <w:b/>
                <w:bCs/>
                <w:lang w:val="nl-NL"/>
              </w:rPr>
            </w:pPr>
          </w:p>
        </w:tc>
      </w:tr>
      <w:tr w:rsidR="000F056E" w:rsidRPr="004C57B9" w14:paraId="3ADD3271" w14:textId="77777777" w:rsidTr="13CA2967">
        <w:trPr>
          <w:trHeight w:val="318"/>
        </w:trPr>
        <w:tc>
          <w:tcPr>
            <w:tcW w:w="5000" w:type="pct"/>
          </w:tcPr>
          <w:p w14:paraId="5CB7502D" w14:textId="77777777" w:rsidR="000F056E" w:rsidRPr="008D43BB" w:rsidRDefault="000F056E" w:rsidP="000F056E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 xml:space="preserve">Wat zijn de belangrijkste risico’s bij deze werkwijze en </w:t>
            </w:r>
          </w:p>
          <w:p w14:paraId="7F8BACD4" w14:textId="77777777" w:rsidR="000F056E" w:rsidRPr="008D43BB" w:rsidRDefault="000F056E" w:rsidP="000F056E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>welke beheersmaatregel(en) kunnen worden ingezet om het betreffende risico/de betreffende risico’s te minimaliseren?</w:t>
            </w:r>
          </w:p>
          <w:p w14:paraId="2C724318" w14:textId="77777777" w:rsidR="000F056E" w:rsidRPr="008D43BB" w:rsidRDefault="000F056E" w:rsidP="000F056E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20AA286A" w14:textId="78B6A8EF" w:rsidR="000F056E" w:rsidRPr="008D43BB" w:rsidRDefault="00EF74A5" w:rsidP="000F056E">
            <w:pPr>
              <w:rPr>
                <w:b/>
                <w:bCs/>
                <w:lang w:val="nl-NL"/>
              </w:rPr>
            </w:pPr>
            <w:r w:rsidRPr="008D43BB">
              <w:rPr>
                <w:rFonts w:cs="Cambria Math"/>
                <w:lang w:val="nl-NL"/>
              </w:rPr>
              <w:t>Hierbij dient tevens een onderbouwing te worden gegeven over waarom de maatregel als effectief wordt beschouwd en of deze eerder (succesvol) is toegepast.</w:t>
            </w:r>
          </w:p>
        </w:tc>
      </w:tr>
      <w:tr w:rsidR="000F056E" w:rsidRPr="008D43BB" w14:paraId="5BB3516E" w14:textId="77777777" w:rsidTr="13CA2967">
        <w:trPr>
          <w:trHeight w:val="318"/>
        </w:trPr>
        <w:tc>
          <w:tcPr>
            <w:tcW w:w="5000" w:type="pct"/>
          </w:tcPr>
          <w:p w14:paraId="693C3F92" w14:textId="68121222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G1.3&gt;&gt;</w:t>
            </w:r>
          </w:p>
          <w:p w14:paraId="2AF816C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A8E1DA5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0913FE83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F17AA93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9F7B21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E777997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88064E7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0ABE3F6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D55195F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44BB5CE1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2E6F7E2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1C07244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5EEC7A63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1200015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33AFF07C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FA98A21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2624FFF6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47C5076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6027C5BD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70D9BBB3" w14:textId="77777777" w:rsidR="000F056E" w:rsidRPr="008D43BB" w:rsidRDefault="000F056E" w:rsidP="000F056E">
            <w:pPr>
              <w:rPr>
                <w:i/>
                <w:iCs/>
                <w:lang w:val="nl-NL"/>
              </w:rPr>
            </w:pPr>
          </w:p>
          <w:p w14:paraId="15B85576" w14:textId="77777777" w:rsidR="000F056E" w:rsidRPr="008D43BB" w:rsidRDefault="000F056E" w:rsidP="000F056E">
            <w:pPr>
              <w:rPr>
                <w:b/>
                <w:bCs/>
                <w:lang w:val="nl-NL"/>
              </w:rPr>
            </w:pPr>
          </w:p>
        </w:tc>
      </w:tr>
    </w:tbl>
    <w:p w14:paraId="4966DF59" w14:textId="540C0287" w:rsidR="001D3CEB" w:rsidRPr="008D43BB" w:rsidRDefault="001D3CEB" w:rsidP="001D3CEB">
      <w:pPr>
        <w:spacing w:after="160" w:line="259" w:lineRule="auto"/>
        <w:rPr>
          <w:b/>
          <w:lang w:val="nl-NL"/>
        </w:rPr>
      </w:pP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D3CEB" w:rsidRPr="004C57B9" w14:paraId="2650BE8D" w14:textId="77777777" w:rsidTr="00B254E9">
        <w:trPr>
          <w:trHeight w:val="898"/>
        </w:trPr>
        <w:tc>
          <w:tcPr>
            <w:tcW w:w="5000" w:type="pct"/>
            <w:shd w:val="clear" w:color="auto" w:fill="D9E2F3" w:themeFill="accent1" w:themeFillTint="33"/>
          </w:tcPr>
          <w:p w14:paraId="0BF951C1" w14:textId="29476B47" w:rsidR="001D3CEB" w:rsidRPr="008D43BB" w:rsidRDefault="001D3CEB" w:rsidP="002F1A68">
            <w:pPr>
              <w:pStyle w:val="Kop2"/>
              <w:keepLines w:val="0"/>
              <w:tabs>
                <w:tab w:val="left" w:pos="540"/>
              </w:tabs>
              <w:spacing w:before="240" w:after="60"/>
              <w:rPr>
                <w:rFonts w:cs="Arial"/>
                <w:i/>
                <w:iCs/>
                <w:sz w:val="18"/>
                <w:szCs w:val="18"/>
                <w:lang w:val="nl-NL"/>
              </w:rPr>
            </w:pPr>
            <w:r w:rsidRPr="008D43BB">
              <w:rPr>
                <w:rFonts w:cs="Arial"/>
                <w:sz w:val="18"/>
                <w:szCs w:val="18"/>
                <w:lang w:val="nl-NL"/>
              </w:rPr>
              <w:lastRenderedPageBreak/>
              <w:t>G2: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</w:t>
            </w:r>
            <w:r w:rsidRPr="008D43BB">
              <w:rPr>
                <w:sz w:val="18"/>
                <w:szCs w:val="18"/>
                <w:lang w:val="nl-NL"/>
              </w:rPr>
              <w:t>Borging adequate administratie en dossiervorming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(max</w:t>
            </w:r>
            <w:r w:rsidR="000F056E"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>.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</w:t>
            </w:r>
            <w:r w:rsidR="000F056E"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>1</w:t>
            </w:r>
            <w:r w:rsidR="004C57B9">
              <w:rPr>
                <w:rFonts w:cs="Arial"/>
                <w:i/>
                <w:iCs/>
                <w:sz w:val="18"/>
                <w:szCs w:val="18"/>
                <w:lang w:val="nl-NL"/>
              </w:rPr>
              <w:t>25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punten) </w:t>
            </w:r>
          </w:p>
          <w:p w14:paraId="6A8FB647" w14:textId="5CB017D2" w:rsidR="001D3CEB" w:rsidRPr="008D43BB" w:rsidRDefault="631077CB" w:rsidP="001D3CEB">
            <w:pPr>
              <w:rPr>
                <w:lang w:val="nl-NL"/>
              </w:rPr>
            </w:pPr>
            <w:r w:rsidRPr="008D43BB">
              <w:rPr>
                <w:i/>
                <w:iCs/>
                <w:lang w:val="nl-NL"/>
              </w:rPr>
              <w:t xml:space="preserve">U mag </w:t>
            </w:r>
            <w:r w:rsidRPr="008D43BB">
              <w:rPr>
                <w:i/>
                <w:iCs/>
                <w:u w:val="single"/>
                <w:lang w:val="nl-NL"/>
              </w:rPr>
              <w:t xml:space="preserve">maximaal </w:t>
            </w:r>
            <w:r w:rsidR="00C03CF6" w:rsidRPr="008D43BB">
              <w:rPr>
                <w:i/>
                <w:iCs/>
                <w:u w:val="single"/>
                <w:lang w:val="nl-NL"/>
              </w:rPr>
              <w:t>1</w:t>
            </w:r>
            <w:r w:rsidRPr="008D43BB">
              <w:rPr>
                <w:i/>
                <w:iCs/>
                <w:u w:val="single"/>
                <w:lang w:val="nl-NL"/>
              </w:rPr>
              <w:t xml:space="preserve"> pagina A4</w:t>
            </w:r>
            <w:r w:rsidRPr="008D43BB">
              <w:rPr>
                <w:i/>
                <w:iCs/>
                <w:lang w:val="nl-NL"/>
              </w:rPr>
              <w:t xml:space="preserve"> gebruiken voor dit gunningscriterium (lettertype Verdana en lettergrootte 9). Indien uw beschrijving meer dan </w:t>
            </w:r>
            <w:r w:rsidR="00C03CF6" w:rsidRPr="008D43BB">
              <w:rPr>
                <w:i/>
                <w:iCs/>
                <w:lang w:val="nl-NL"/>
              </w:rPr>
              <w:t>1</w:t>
            </w:r>
            <w:r w:rsidRPr="008D43BB">
              <w:rPr>
                <w:i/>
                <w:iCs/>
                <w:lang w:val="nl-NL"/>
              </w:rPr>
              <w:t xml:space="preserve"> pagina A4 is, wordt het overige niet meegenomen in de beoordeling.</w:t>
            </w:r>
          </w:p>
        </w:tc>
      </w:tr>
      <w:tr w:rsidR="001D3CEB" w:rsidRPr="004C57B9" w14:paraId="72101A1E" w14:textId="77777777" w:rsidTr="13CA2967">
        <w:trPr>
          <w:trHeight w:val="318"/>
        </w:trPr>
        <w:tc>
          <w:tcPr>
            <w:tcW w:w="5000" w:type="pct"/>
          </w:tcPr>
          <w:p w14:paraId="02AAEB43" w14:textId="3E2F260A" w:rsidR="001D3CEB" w:rsidRPr="008D43BB" w:rsidRDefault="001D3CEB" w:rsidP="29F04F97">
            <w:pPr>
              <w:rPr>
                <w:b/>
                <w:bCs/>
                <w:i/>
                <w:iCs/>
                <w:lang w:val="nl-NL"/>
              </w:rPr>
            </w:pPr>
            <w:r w:rsidRPr="008D43BB">
              <w:rPr>
                <w:b/>
                <w:bCs/>
                <w:lang w:val="nl-NL"/>
              </w:rPr>
              <w:t xml:space="preserve">2.1 </w:t>
            </w:r>
            <w:r w:rsidR="001378FC" w:rsidRPr="008D43BB">
              <w:rPr>
                <w:b/>
                <w:bCs/>
                <w:lang w:val="nl-NL"/>
              </w:rPr>
              <w:t xml:space="preserve">Hoe de verplichte gegevens (zie Bijlage 1: 16. Eisen ten aanzien van de administratie) op een professionele en overzichtelijke wijze worden bewaard en vastgelegd. </w:t>
            </w:r>
            <w:r w:rsidRPr="008D43BB">
              <w:rPr>
                <w:lang w:val="nl-NL"/>
              </w:rPr>
              <w:t>(max</w:t>
            </w:r>
            <w:r w:rsidR="001378FC" w:rsidRPr="008D43BB">
              <w:rPr>
                <w:lang w:val="nl-NL"/>
              </w:rPr>
              <w:t>.</w:t>
            </w:r>
            <w:r w:rsidRPr="008D43BB">
              <w:rPr>
                <w:lang w:val="nl-NL"/>
              </w:rPr>
              <w:t xml:space="preserve"> </w:t>
            </w:r>
            <w:r w:rsidR="001378FC" w:rsidRPr="008D43BB">
              <w:rPr>
                <w:lang w:val="nl-NL"/>
              </w:rPr>
              <w:t>75</w:t>
            </w:r>
            <w:r w:rsidRPr="008D43BB">
              <w:rPr>
                <w:lang w:val="nl-NL"/>
              </w:rPr>
              <w:t xml:space="preserve"> punten)</w:t>
            </w:r>
          </w:p>
        </w:tc>
      </w:tr>
      <w:tr w:rsidR="00EC1267" w:rsidRPr="004C57B9" w14:paraId="75344D1A" w14:textId="77777777" w:rsidTr="13CA2967">
        <w:trPr>
          <w:trHeight w:val="318"/>
        </w:trPr>
        <w:tc>
          <w:tcPr>
            <w:tcW w:w="5000" w:type="pct"/>
          </w:tcPr>
          <w:p w14:paraId="44A47BF5" w14:textId="79FFB680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>Hoe ziet uw werkwijze van vastlegging en bewaring eruit?</w:t>
            </w:r>
          </w:p>
        </w:tc>
      </w:tr>
      <w:tr w:rsidR="00EC1267" w:rsidRPr="008D43BB" w14:paraId="7E76F2BD" w14:textId="77777777" w:rsidTr="13CA2967">
        <w:trPr>
          <w:trHeight w:val="318"/>
        </w:trPr>
        <w:tc>
          <w:tcPr>
            <w:tcW w:w="5000" w:type="pct"/>
          </w:tcPr>
          <w:p w14:paraId="2F91DCDD" w14:textId="1A025F63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G2.1&gt;&gt;</w:t>
            </w:r>
          </w:p>
          <w:p w14:paraId="102500CF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773D014F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0704200E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0D0CBFFE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2E0D2B5F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6EE39405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79AACF21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2E23F296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3003776B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040B59EE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70FBAA10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1E5F50AA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0A768DBD" w14:textId="0891ADBE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00754E9B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752A7248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5D53CDFA" w14:textId="77777777" w:rsidR="00EC1267" w:rsidRPr="008D43BB" w:rsidRDefault="00EC1267" w:rsidP="29F04F97">
            <w:pPr>
              <w:rPr>
                <w:i/>
                <w:iCs/>
                <w:lang w:val="nl-NL"/>
              </w:rPr>
            </w:pPr>
          </w:p>
          <w:p w14:paraId="029DE56B" w14:textId="77777777" w:rsidR="00EC1267" w:rsidRPr="008D43BB" w:rsidRDefault="00EC1267" w:rsidP="29F04F97">
            <w:pPr>
              <w:rPr>
                <w:b/>
                <w:bCs/>
                <w:lang w:val="nl-NL"/>
              </w:rPr>
            </w:pPr>
          </w:p>
        </w:tc>
      </w:tr>
      <w:tr w:rsidR="001D3CEB" w:rsidRPr="008D43BB" w14:paraId="1DD2D45E" w14:textId="77777777" w:rsidTr="13CA2967">
        <w:trPr>
          <w:trHeight w:val="318"/>
        </w:trPr>
        <w:tc>
          <w:tcPr>
            <w:tcW w:w="5000" w:type="pct"/>
          </w:tcPr>
          <w:p w14:paraId="7B8E5153" w14:textId="469A41CC" w:rsidR="001D3CEB" w:rsidRPr="008D43BB" w:rsidRDefault="001D3CEB" w:rsidP="13CA2967">
            <w:pPr>
              <w:rPr>
                <w:b/>
                <w:bCs/>
                <w:i/>
                <w:iCs/>
                <w:lang w:val="nl-NL"/>
              </w:rPr>
            </w:pPr>
            <w:r w:rsidRPr="008D43BB">
              <w:rPr>
                <w:b/>
                <w:bCs/>
                <w:lang w:val="nl-NL"/>
              </w:rPr>
              <w:t>2.</w:t>
            </w:r>
            <w:r w:rsidR="1EB4339C" w:rsidRPr="008D43BB">
              <w:rPr>
                <w:b/>
                <w:bCs/>
                <w:lang w:val="nl-NL"/>
              </w:rPr>
              <w:t>2</w:t>
            </w:r>
            <w:r w:rsidR="00EC1267" w:rsidRPr="008D43BB">
              <w:rPr>
                <w:lang w:val="nl-NL"/>
              </w:rPr>
              <w:t xml:space="preserve"> </w:t>
            </w:r>
            <w:r w:rsidR="00EC1267" w:rsidRPr="008D43BB">
              <w:rPr>
                <w:b/>
                <w:bCs/>
                <w:lang w:val="nl-NL"/>
              </w:rPr>
              <w:t xml:space="preserve">Hoe de benodigde (zie Bijlage 1: Eisen onder 9, 10, 15 en 16) gegevens tijdig bij </w:t>
            </w:r>
            <w:r w:rsidR="00807A9A" w:rsidRPr="008D43BB">
              <w:rPr>
                <w:b/>
                <w:bCs/>
                <w:lang w:val="nl-NL"/>
              </w:rPr>
              <w:t xml:space="preserve">de </w:t>
            </w:r>
            <w:r w:rsidR="00EC1267" w:rsidRPr="008D43BB">
              <w:rPr>
                <w:b/>
                <w:bCs/>
                <w:lang w:val="nl-NL"/>
              </w:rPr>
              <w:t>NVWA word</w:t>
            </w:r>
            <w:r w:rsidR="00807A9A" w:rsidRPr="008D43BB">
              <w:rPr>
                <w:b/>
                <w:bCs/>
                <w:lang w:val="nl-NL"/>
              </w:rPr>
              <w:t>t</w:t>
            </w:r>
            <w:r w:rsidR="00EC1267" w:rsidRPr="008D43BB">
              <w:rPr>
                <w:b/>
                <w:bCs/>
                <w:lang w:val="nl-NL"/>
              </w:rPr>
              <w:t xml:space="preserve"> aangeleverd. </w:t>
            </w:r>
            <w:r w:rsidRPr="008D43BB">
              <w:rPr>
                <w:lang w:val="nl-NL"/>
              </w:rPr>
              <w:t>(max</w:t>
            </w:r>
            <w:r w:rsidR="00EC1267" w:rsidRPr="008D43BB">
              <w:rPr>
                <w:lang w:val="nl-NL"/>
              </w:rPr>
              <w:t>.</w:t>
            </w:r>
            <w:r w:rsidRPr="008D43BB">
              <w:rPr>
                <w:lang w:val="nl-NL"/>
              </w:rPr>
              <w:t xml:space="preserve"> </w:t>
            </w:r>
            <w:r w:rsidR="004C57B9">
              <w:rPr>
                <w:lang w:val="nl-NL"/>
              </w:rPr>
              <w:t>50</w:t>
            </w:r>
            <w:r w:rsidRPr="008D43BB">
              <w:rPr>
                <w:lang w:val="nl-NL"/>
              </w:rPr>
              <w:t xml:space="preserve"> punten)</w:t>
            </w:r>
          </w:p>
        </w:tc>
      </w:tr>
      <w:tr w:rsidR="00EC1267" w:rsidRPr="004C57B9" w14:paraId="6E9F4A4E" w14:textId="77777777" w:rsidTr="13CA2967">
        <w:trPr>
          <w:trHeight w:val="318"/>
        </w:trPr>
        <w:tc>
          <w:tcPr>
            <w:tcW w:w="5000" w:type="pct"/>
          </w:tcPr>
          <w:p w14:paraId="32EAA3EB" w14:textId="39C80BA1" w:rsidR="00EC1267" w:rsidRPr="008D43BB" w:rsidRDefault="00EC1267" w:rsidP="00052A4A">
            <w:pPr>
              <w:pStyle w:val="Geenafstand"/>
              <w:spacing w:line="276" w:lineRule="auto"/>
              <w:rPr>
                <w:b/>
                <w:bCs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>Hoe ziet uw werkwijze van het aanleveren van gegevens eruit?</w:t>
            </w:r>
          </w:p>
        </w:tc>
      </w:tr>
      <w:tr w:rsidR="00EC1267" w:rsidRPr="008D43BB" w14:paraId="72A3A403" w14:textId="77777777" w:rsidTr="13CA2967">
        <w:trPr>
          <w:trHeight w:val="318"/>
        </w:trPr>
        <w:tc>
          <w:tcPr>
            <w:tcW w:w="5000" w:type="pct"/>
          </w:tcPr>
          <w:p w14:paraId="315704DA" w14:textId="4EBBE9BA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G2.2&gt;&gt;</w:t>
            </w:r>
          </w:p>
          <w:p w14:paraId="0DD69A09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3659CCC9" w14:textId="580C7F16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06F08B03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01DC7F4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7CF00ECD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49721907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3D1549FD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B3B8780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0FD2DF6A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4F417CBB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432F8A7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7379ED7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624E4B4C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022D6746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7938D043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9B51FDF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26E0ADE" w14:textId="77777777" w:rsidR="00EC1267" w:rsidRPr="008D43BB" w:rsidRDefault="00EC1267" w:rsidP="00EC1267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</w:tbl>
    <w:p w14:paraId="73909A0C" w14:textId="4749CCE2" w:rsidR="001D3CEB" w:rsidRPr="008D43BB" w:rsidRDefault="001D3CEB" w:rsidP="00460A16">
      <w:pPr>
        <w:spacing w:after="160" w:line="259" w:lineRule="auto"/>
        <w:rPr>
          <w:b/>
          <w:lang w:val="nl-NL"/>
        </w:rPr>
      </w:pP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D3CEB" w:rsidRPr="004C57B9" w14:paraId="63051380" w14:textId="77777777" w:rsidTr="00B254E9">
        <w:trPr>
          <w:trHeight w:val="898"/>
        </w:trPr>
        <w:tc>
          <w:tcPr>
            <w:tcW w:w="5000" w:type="pct"/>
            <w:shd w:val="clear" w:color="auto" w:fill="D9E2F3" w:themeFill="accent1" w:themeFillTint="33"/>
          </w:tcPr>
          <w:p w14:paraId="1885F35F" w14:textId="47CEE271" w:rsidR="001D3CEB" w:rsidRPr="008D43BB" w:rsidRDefault="001D3CEB" w:rsidP="00C845CE">
            <w:pPr>
              <w:pStyle w:val="Kop2"/>
              <w:keepLines w:val="0"/>
              <w:tabs>
                <w:tab w:val="left" w:pos="540"/>
              </w:tabs>
              <w:spacing w:before="240" w:after="60"/>
              <w:rPr>
                <w:rFonts w:cs="Arial"/>
                <w:i/>
                <w:iCs/>
                <w:sz w:val="18"/>
                <w:szCs w:val="18"/>
                <w:lang w:val="nl-NL"/>
              </w:rPr>
            </w:pPr>
            <w:r w:rsidRPr="008D43BB">
              <w:rPr>
                <w:rFonts w:cs="Arial"/>
                <w:sz w:val="18"/>
                <w:szCs w:val="18"/>
                <w:lang w:val="nl-NL"/>
              </w:rPr>
              <w:lastRenderedPageBreak/>
              <w:t>G3:</w:t>
            </w:r>
            <w:r w:rsidRPr="008D43BB">
              <w:rPr>
                <w:sz w:val="18"/>
                <w:szCs w:val="18"/>
                <w:lang w:val="nl-NL"/>
              </w:rPr>
              <w:t xml:space="preserve"> </w:t>
            </w:r>
            <w:r w:rsidR="0050702D" w:rsidRPr="008D43BB">
              <w:rPr>
                <w:sz w:val="18"/>
                <w:szCs w:val="18"/>
                <w:lang w:val="nl-NL"/>
              </w:rPr>
              <w:t xml:space="preserve">Borging continuïteit en kwaliteit van beschikbare opvangplaatsen 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>(max</w:t>
            </w:r>
            <w:r w:rsidR="0050702D"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>. 100</w:t>
            </w:r>
            <w:r w:rsidRPr="008D43BB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punten) </w:t>
            </w:r>
          </w:p>
          <w:p w14:paraId="06360FB4" w14:textId="2D9B99A5" w:rsidR="001D3CEB" w:rsidRPr="008D43BB" w:rsidRDefault="631077CB" w:rsidP="00C845CE">
            <w:pPr>
              <w:rPr>
                <w:lang w:val="nl-NL"/>
              </w:rPr>
            </w:pPr>
            <w:r w:rsidRPr="008D43BB">
              <w:rPr>
                <w:i/>
                <w:iCs/>
                <w:lang w:val="nl-NL"/>
              </w:rPr>
              <w:t xml:space="preserve">U mag </w:t>
            </w:r>
            <w:r w:rsidRPr="008D43BB">
              <w:rPr>
                <w:i/>
                <w:iCs/>
                <w:u w:val="single"/>
                <w:lang w:val="nl-NL"/>
              </w:rPr>
              <w:t xml:space="preserve">maximaal </w:t>
            </w:r>
            <w:r w:rsidR="00324C21" w:rsidRPr="008D43BB">
              <w:rPr>
                <w:i/>
                <w:iCs/>
                <w:u w:val="single"/>
                <w:lang w:val="nl-NL"/>
              </w:rPr>
              <w:t>1</w:t>
            </w:r>
            <w:r w:rsidRPr="008D43BB">
              <w:rPr>
                <w:i/>
                <w:iCs/>
                <w:u w:val="single"/>
                <w:lang w:val="nl-NL"/>
              </w:rPr>
              <w:t xml:space="preserve"> pagina A4</w:t>
            </w:r>
            <w:r w:rsidRPr="008D43BB">
              <w:rPr>
                <w:i/>
                <w:iCs/>
                <w:lang w:val="nl-NL"/>
              </w:rPr>
              <w:t xml:space="preserve"> gebruiken voor dit gunningscriterium (lettertype Verdana en lettergrootte 9). Indien uw beschrijving meer dan </w:t>
            </w:r>
            <w:r w:rsidR="00955774" w:rsidRPr="008D43BB">
              <w:rPr>
                <w:i/>
                <w:iCs/>
                <w:lang w:val="nl-NL"/>
              </w:rPr>
              <w:t>1</w:t>
            </w:r>
            <w:r w:rsidRPr="008D43BB">
              <w:rPr>
                <w:i/>
                <w:iCs/>
                <w:lang w:val="nl-NL"/>
              </w:rPr>
              <w:t xml:space="preserve"> pagina A4 is, wordt het overige niet meegenomen in de beoordeling.</w:t>
            </w:r>
          </w:p>
        </w:tc>
      </w:tr>
      <w:tr w:rsidR="001D3CEB" w:rsidRPr="008D43BB" w14:paraId="66A13838" w14:textId="77777777" w:rsidTr="74A650BC">
        <w:trPr>
          <w:trHeight w:val="318"/>
        </w:trPr>
        <w:tc>
          <w:tcPr>
            <w:tcW w:w="5000" w:type="pct"/>
          </w:tcPr>
          <w:p w14:paraId="54CA0EA8" w14:textId="67697EEA" w:rsidR="001D3CEB" w:rsidRPr="008D43BB" w:rsidRDefault="008D0BEE" w:rsidP="2025FF30">
            <w:pPr>
              <w:rPr>
                <w:b/>
                <w:bCs/>
                <w:i/>
                <w:iCs/>
                <w:lang w:val="nl-NL"/>
              </w:rPr>
            </w:pPr>
            <w:r w:rsidRPr="008D43BB">
              <w:rPr>
                <w:b/>
                <w:bCs/>
                <w:lang w:val="nl-NL"/>
              </w:rPr>
              <w:t xml:space="preserve">Het borgen van voldoende opvangplaatsen en de kwaliteit van verzorging wanneer </w:t>
            </w:r>
            <w:r w:rsidR="00414E77" w:rsidRPr="008D43BB">
              <w:rPr>
                <w:b/>
                <w:bCs/>
                <w:lang w:val="nl-NL"/>
              </w:rPr>
              <w:t xml:space="preserve">er </w:t>
            </w:r>
            <w:r w:rsidRPr="008D43BB">
              <w:rPr>
                <w:b/>
                <w:bCs/>
                <w:lang w:val="nl-NL"/>
              </w:rPr>
              <w:t xml:space="preserve">vaak Dieren tijdens piekperiodes opgevangen moeten worden op een Opvanglocatie. </w:t>
            </w:r>
            <w:r w:rsidR="001D3CEB" w:rsidRPr="008D43BB">
              <w:rPr>
                <w:lang w:val="nl-NL"/>
              </w:rPr>
              <w:t>(max</w:t>
            </w:r>
            <w:r w:rsidRPr="008D43BB">
              <w:rPr>
                <w:lang w:val="nl-NL"/>
              </w:rPr>
              <w:t>. 100</w:t>
            </w:r>
            <w:r w:rsidR="001D3CEB" w:rsidRPr="008D43BB">
              <w:rPr>
                <w:lang w:val="nl-NL"/>
              </w:rPr>
              <w:t xml:space="preserve"> punten)</w:t>
            </w:r>
          </w:p>
        </w:tc>
      </w:tr>
      <w:tr w:rsidR="00B254E9" w:rsidRPr="004C57B9" w14:paraId="73C464A4" w14:textId="77777777" w:rsidTr="74A650BC">
        <w:trPr>
          <w:trHeight w:val="318"/>
        </w:trPr>
        <w:tc>
          <w:tcPr>
            <w:tcW w:w="5000" w:type="pct"/>
          </w:tcPr>
          <w:p w14:paraId="4F4A62FD" w14:textId="5EC55016" w:rsidR="00B254E9" w:rsidRPr="008D43BB" w:rsidRDefault="00B254E9" w:rsidP="00B254E9">
            <w:pPr>
              <w:rPr>
                <w:b/>
                <w:bCs/>
                <w:lang w:val="nl-NL"/>
              </w:rPr>
            </w:pPr>
            <w:r w:rsidRPr="008D43BB">
              <w:rPr>
                <w:lang w:val="nl-NL"/>
              </w:rPr>
              <w:t>Hoe ziet uw werkwijze ten aanzien van de borging eruit?</w:t>
            </w:r>
          </w:p>
        </w:tc>
      </w:tr>
      <w:tr w:rsidR="00B254E9" w:rsidRPr="008D43BB" w14:paraId="43B0DF53" w14:textId="77777777" w:rsidTr="74A650BC">
        <w:trPr>
          <w:trHeight w:val="318"/>
        </w:trPr>
        <w:tc>
          <w:tcPr>
            <w:tcW w:w="5000" w:type="pct"/>
          </w:tcPr>
          <w:p w14:paraId="381FF146" w14:textId="68C0FD22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G3&gt;&gt;</w:t>
            </w:r>
          </w:p>
          <w:p w14:paraId="1D301F46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A2C8417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78D44104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01CF2E6B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04346B02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69F9DEAE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31E09776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101F67C1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1FDC2172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AFBCD15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08F78117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73C4C85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3F505D43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466EAA57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1E899DBB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2074C569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21292D05" w14:textId="77777777" w:rsidR="00B254E9" w:rsidRPr="008D43BB" w:rsidRDefault="00B254E9" w:rsidP="00B254E9">
            <w:pPr>
              <w:rPr>
                <w:b/>
                <w:bCs/>
                <w:lang w:val="nl-NL"/>
              </w:rPr>
            </w:pPr>
          </w:p>
        </w:tc>
      </w:tr>
      <w:tr w:rsidR="00B254E9" w:rsidRPr="004C57B9" w14:paraId="5555E2EA" w14:textId="77777777" w:rsidTr="74A650BC">
        <w:trPr>
          <w:trHeight w:val="318"/>
        </w:trPr>
        <w:tc>
          <w:tcPr>
            <w:tcW w:w="5000" w:type="pct"/>
          </w:tcPr>
          <w:p w14:paraId="596041F1" w14:textId="523150B6" w:rsidR="00B254E9" w:rsidRPr="008D43BB" w:rsidRDefault="00B254E9" w:rsidP="00B254E9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8D43BB">
              <w:rPr>
                <w:rFonts w:ascii="Verdana" w:hAnsi="Verdana"/>
                <w:sz w:val="18"/>
                <w:szCs w:val="18"/>
                <w:lang w:val="nl-NL"/>
              </w:rPr>
              <w:t>Wat zijn de belangrijkste risico’s bij deze werkwijze en welke beheersmaatregel(en) kunnen worden ingezet om het betreffende risico/de betreffende risico’s te minimaliseren?</w:t>
            </w:r>
          </w:p>
          <w:p w14:paraId="5CCE97C3" w14:textId="77777777" w:rsidR="00B254E9" w:rsidRPr="008D43BB" w:rsidRDefault="00B254E9" w:rsidP="00B254E9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7B505EE8" w14:textId="7D1214B4" w:rsidR="00B254E9" w:rsidRPr="008D43BB" w:rsidRDefault="005C3643" w:rsidP="00B254E9">
            <w:pPr>
              <w:rPr>
                <w:b/>
                <w:bCs/>
                <w:lang w:val="nl-NL"/>
              </w:rPr>
            </w:pPr>
            <w:r w:rsidRPr="008D43BB">
              <w:rPr>
                <w:rFonts w:cs="Cambria Math"/>
                <w:lang w:val="nl-NL"/>
              </w:rPr>
              <w:t>Hierbij dient tevens een onderbouwing te worden gegeven over waarom de maatregel als effectief wordt beschouwd en of deze eerder (succesvol) is toegepast.</w:t>
            </w:r>
          </w:p>
        </w:tc>
      </w:tr>
      <w:tr w:rsidR="00B254E9" w:rsidRPr="008D43BB" w14:paraId="56106931" w14:textId="77777777" w:rsidTr="74A650BC">
        <w:trPr>
          <w:trHeight w:val="318"/>
        </w:trPr>
        <w:tc>
          <w:tcPr>
            <w:tcW w:w="5000" w:type="pct"/>
          </w:tcPr>
          <w:p w14:paraId="3A6E38E3" w14:textId="77777777" w:rsidR="00AA12C1" w:rsidRPr="008D43BB" w:rsidRDefault="00AA12C1" w:rsidP="00AA12C1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&lt;&lt;Uitwerking G3&gt;&gt;</w:t>
            </w:r>
          </w:p>
          <w:p w14:paraId="1CFA5AD4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4B7B4BAF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4135C27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05C32D5F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2BB049E3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A309B34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15BF12FA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E47C8AD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77C1BACE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E28583D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4CCE0030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15EA1E16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5190F401" w14:textId="77777777" w:rsidR="00B254E9" w:rsidRPr="008D43BB" w:rsidRDefault="00B254E9" w:rsidP="00B254E9">
            <w:pPr>
              <w:rPr>
                <w:i/>
                <w:iCs/>
                <w:lang w:val="nl-NL"/>
              </w:rPr>
            </w:pPr>
          </w:p>
          <w:p w14:paraId="4B27EF34" w14:textId="77777777" w:rsidR="00B254E9" w:rsidRPr="008D43BB" w:rsidRDefault="00B254E9" w:rsidP="00B254E9">
            <w:pPr>
              <w:rPr>
                <w:b/>
                <w:bCs/>
                <w:lang w:val="nl-NL"/>
              </w:rPr>
            </w:pPr>
          </w:p>
        </w:tc>
      </w:tr>
    </w:tbl>
    <w:p w14:paraId="6E08ACA6" w14:textId="2F64D40D" w:rsidR="00B254E9" w:rsidRPr="008D43BB" w:rsidRDefault="00B254E9">
      <w:pPr>
        <w:spacing w:after="160" w:line="259" w:lineRule="auto"/>
        <w:rPr>
          <w:b/>
          <w:lang w:val="nl-NL"/>
        </w:rPr>
      </w:pP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254E9" w:rsidRPr="004C57B9" w14:paraId="7E545655" w14:textId="77777777" w:rsidTr="002F6498">
        <w:trPr>
          <w:trHeight w:val="614"/>
        </w:trPr>
        <w:tc>
          <w:tcPr>
            <w:tcW w:w="5000" w:type="pct"/>
            <w:shd w:val="clear" w:color="auto" w:fill="D9E2F3" w:themeFill="accent1" w:themeFillTint="33"/>
          </w:tcPr>
          <w:p w14:paraId="36949CE9" w14:textId="37EA7A28" w:rsidR="00F22853" w:rsidRPr="008D43BB" w:rsidRDefault="00B254E9" w:rsidP="00F22853">
            <w:pPr>
              <w:pStyle w:val="Kop2"/>
              <w:keepLines w:val="0"/>
              <w:tabs>
                <w:tab w:val="left" w:pos="540"/>
              </w:tabs>
              <w:spacing w:before="240" w:after="60"/>
              <w:rPr>
                <w:sz w:val="18"/>
                <w:szCs w:val="18"/>
                <w:lang w:val="nl-NL"/>
              </w:rPr>
            </w:pPr>
            <w:r w:rsidRPr="008D43BB">
              <w:rPr>
                <w:rFonts w:cs="Arial"/>
                <w:sz w:val="18"/>
                <w:szCs w:val="18"/>
                <w:lang w:val="nl-NL"/>
              </w:rPr>
              <w:lastRenderedPageBreak/>
              <w:t>G4:</w:t>
            </w:r>
            <w:r w:rsidRPr="008D43BB">
              <w:rPr>
                <w:sz w:val="18"/>
                <w:szCs w:val="18"/>
                <w:lang w:val="nl-NL"/>
              </w:rPr>
              <w:t xml:space="preserve"> </w:t>
            </w:r>
            <w:r w:rsidR="00F22853" w:rsidRPr="008D43BB">
              <w:rPr>
                <w:sz w:val="18"/>
                <w:szCs w:val="18"/>
                <w:lang w:val="nl-NL"/>
              </w:rPr>
              <w:t>R</w:t>
            </w:r>
            <w:r w:rsidR="00E25D9E" w:rsidRPr="008D43BB">
              <w:rPr>
                <w:sz w:val="18"/>
                <w:szCs w:val="18"/>
                <w:lang w:val="nl-NL"/>
              </w:rPr>
              <w:t>eisafstand tussen TPE-locatie en opvanglocatie</w:t>
            </w:r>
            <w:r w:rsidR="00F22853" w:rsidRPr="008D43BB">
              <w:rPr>
                <w:sz w:val="18"/>
                <w:szCs w:val="18"/>
                <w:lang w:val="nl-NL"/>
              </w:rPr>
              <w:t xml:space="preserve"> (max. </w:t>
            </w:r>
            <w:r w:rsidR="004C57B9">
              <w:rPr>
                <w:sz w:val="18"/>
                <w:szCs w:val="18"/>
                <w:lang w:val="nl-NL"/>
              </w:rPr>
              <w:t>100</w:t>
            </w:r>
            <w:r w:rsidR="00F22853" w:rsidRPr="008D43BB">
              <w:rPr>
                <w:sz w:val="18"/>
                <w:szCs w:val="18"/>
                <w:lang w:val="nl-NL"/>
              </w:rPr>
              <w:t xml:space="preserve"> punten)</w:t>
            </w:r>
          </w:p>
        </w:tc>
      </w:tr>
      <w:tr w:rsidR="00B254E9" w:rsidRPr="004C57B9" w14:paraId="0F06D60C" w14:textId="77777777" w:rsidTr="00F21652">
        <w:trPr>
          <w:trHeight w:val="318"/>
        </w:trPr>
        <w:tc>
          <w:tcPr>
            <w:tcW w:w="5000" w:type="pct"/>
          </w:tcPr>
          <w:p w14:paraId="4CE1D720" w14:textId="79C2517A" w:rsidR="00B254E9" w:rsidRPr="008D43BB" w:rsidRDefault="00AB4F16" w:rsidP="00F21652">
            <w:pPr>
              <w:rPr>
                <w:b/>
                <w:bCs/>
                <w:lang w:val="nl-NL"/>
              </w:rPr>
            </w:pPr>
            <w:r w:rsidRPr="008D43BB">
              <w:rPr>
                <w:lang w:val="nl-NL"/>
              </w:rPr>
              <w:t xml:space="preserve">U dient hier aan te geven </w:t>
            </w:r>
            <w:r w:rsidR="00F22853" w:rsidRPr="008D43BB">
              <w:rPr>
                <w:lang w:val="nl-NL"/>
              </w:rPr>
              <w:t xml:space="preserve">wat de afstand is vanaf TPE-locatie </w:t>
            </w:r>
            <w:r w:rsidR="00CD457B" w:rsidRPr="008D43BB">
              <w:rPr>
                <w:lang w:val="nl-NL"/>
              </w:rPr>
              <w:t>‘</w:t>
            </w:r>
            <w:r w:rsidR="00F22853" w:rsidRPr="008D43BB">
              <w:rPr>
                <w:lang w:val="nl-NL"/>
              </w:rPr>
              <w:t>Luchthaven Schiphol</w:t>
            </w:r>
            <w:r w:rsidR="00CD457B" w:rsidRPr="008D43BB">
              <w:rPr>
                <w:lang w:val="nl-NL"/>
              </w:rPr>
              <w:t>’</w:t>
            </w:r>
            <w:r w:rsidR="00F22853" w:rsidRPr="008D43BB">
              <w:rPr>
                <w:lang w:val="nl-NL"/>
              </w:rPr>
              <w:t xml:space="preserve"> naar </w:t>
            </w:r>
            <w:r w:rsidRPr="008D43BB">
              <w:rPr>
                <w:lang w:val="nl-NL"/>
              </w:rPr>
              <w:t xml:space="preserve">uw </w:t>
            </w:r>
            <w:r w:rsidR="00CD457B" w:rsidRPr="008D43BB">
              <w:rPr>
                <w:lang w:val="nl-NL"/>
              </w:rPr>
              <w:t>O</w:t>
            </w:r>
            <w:r w:rsidR="00F22853" w:rsidRPr="008D43BB">
              <w:rPr>
                <w:lang w:val="nl-NL"/>
              </w:rPr>
              <w:t>pvanglocati</w:t>
            </w:r>
            <w:r w:rsidRPr="008D43BB">
              <w:rPr>
                <w:lang w:val="nl-NL"/>
              </w:rPr>
              <w:t xml:space="preserve">e. </w:t>
            </w:r>
            <w:r w:rsidR="00F22853" w:rsidRPr="008D43BB">
              <w:rPr>
                <w:lang w:val="nl-NL"/>
              </w:rPr>
              <w:t xml:space="preserve">De reisafstand </w:t>
            </w:r>
            <w:r w:rsidRPr="008D43BB">
              <w:rPr>
                <w:lang w:val="nl-NL"/>
              </w:rPr>
              <w:t xml:space="preserve">dient vastgesteld te worden op </w:t>
            </w:r>
            <w:r w:rsidR="00F22853" w:rsidRPr="008D43BB">
              <w:rPr>
                <w:lang w:val="nl-NL"/>
              </w:rPr>
              <w:t xml:space="preserve">basis van de snelste </w:t>
            </w:r>
            <w:r w:rsidRPr="008D43BB">
              <w:rPr>
                <w:lang w:val="nl-NL"/>
              </w:rPr>
              <w:t xml:space="preserve">route </w:t>
            </w:r>
            <w:r w:rsidR="00F22853" w:rsidRPr="008D43BB">
              <w:rPr>
                <w:lang w:val="nl-NL"/>
              </w:rPr>
              <w:t>via Google Maps (</w:t>
            </w:r>
            <w:hyperlink r:id="rId11" w:history="1">
              <w:r w:rsidR="00F22853" w:rsidRPr="008D43BB">
                <w:rPr>
                  <w:rStyle w:val="Hyperlink"/>
                  <w:lang w:val="nl-NL"/>
                </w:rPr>
                <w:t>maps.google.nl</w:t>
              </w:r>
            </w:hyperlink>
            <w:r w:rsidR="00F22853" w:rsidRPr="008D43BB">
              <w:rPr>
                <w:lang w:val="nl-NL"/>
              </w:rPr>
              <w:t>). Er wordt gerekend met de afstand in kilometers, voor 1 enkele rit, naar boven afgerond op hele kilometers.</w:t>
            </w:r>
          </w:p>
        </w:tc>
      </w:tr>
      <w:tr w:rsidR="00B254E9" w:rsidRPr="008D43BB" w14:paraId="227EC0A6" w14:textId="77777777" w:rsidTr="00F21652">
        <w:trPr>
          <w:trHeight w:val="318"/>
        </w:trPr>
        <w:tc>
          <w:tcPr>
            <w:tcW w:w="5000" w:type="pct"/>
          </w:tcPr>
          <w:p w14:paraId="5200FA28" w14:textId="78198ECA" w:rsidR="006C7159" w:rsidRPr="008D43BB" w:rsidRDefault="006C7159" w:rsidP="00F21652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Locatie:</w:t>
            </w:r>
          </w:p>
          <w:p w14:paraId="00FD26E2" w14:textId="77777777" w:rsidR="006C7159" w:rsidRPr="008D43BB" w:rsidRDefault="006C7159" w:rsidP="00F21652">
            <w:pPr>
              <w:rPr>
                <w:i/>
                <w:iCs/>
                <w:lang w:val="nl-NL"/>
              </w:rPr>
            </w:pPr>
          </w:p>
          <w:p w14:paraId="21E5927D" w14:textId="77777777" w:rsidR="00D76821" w:rsidRPr="008D43BB" w:rsidRDefault="00D76821" w:rsidP="00F21652">
            <w:pPr>
              <w:rPr>
                <w:i/>
                <w:iCs/>
                <w:lang w:val="nl-NL"/>
              </w:rPr>
            </w:pPr>
          </w:p>
          <w:p w14:paraId="46E5CAE8" w14:textId="3958F4AD" w:rsidR="00B254E9" w:rsidRPr="008D43BB" w:rsidRDefault="00F22853" w:rsidP="00F22853">
            <w:pPr>
              <w:rPr>
                <w:i/>
                <w:iCs/>
                <w:lang w:val="nl-NL"/>
              </w:rPr>
            </w:pPr>
            <w:r w:rsidRPr="008D43BB">
              <w:rPr>
                <w:i/>
                <w:iCs/>
                <w:lang w:val="nl-NL"/>
              </w:rPr>
              <w:t>&lt;&lt;</w:t>
            </w:r>
            <w:r w:rsidR="00AA12C1" w:rsidRPr="008D43BB">
              <w:rPr>
                <w:i/>
                <w:iCs/>
                <w:lang w:val="nl-NL"/>
              </w:rPr>
              <w:t>U</w:t>
            </w:r>
            <w:r w:rsidRPr="008D43BB">
              <w:rPr>
                <w:i/>
                <w:iCs/>
                <w:lang w:val="nl-NL"/>
              </w:rPr>
              <w:t>itwerking aantal&gt;&gt; kilometers</w:t>
            </w:r>
          </w:p>
          <w:p w14:paraId="2BD441A6" w14:textId="77777777" w:rsidR="00F22853" w:rsidRPr="008D43BB" w:rsidRDefault="00F22853" w:rsidP="00F22853">
            <w:pPr>
              <w:rPr>
                <w:b/>
                <w:bCs/>
                <w:lang w:val="nl-NL"/>
              </w:rPr>
            </w:pPr>
          </w:p>
          <w:p w14:paraId="51722192" w14:textId="43C1C483" w:rsidR="00D76821" w:rsidRPr="008D43BB" w:rsidRDefault="00D76821" w:rsidP="00F22853">
            <w:pPr>
              <w:rPr>
                <w:b/>
                <w:bCs/>
                <w:lang w:val="nl-NL"/>
              </w:rPr>
            </w:pPr>
          </w:p>
        </w:tc>
      </w:tr>
    </w:tbl>
    <w:p w14:paraId="395CFE54" w14:textId="77777777" w:rsidR="001D3CEB" w:rsidRPr="008D43BB" w:rsidRDefault="001D3CEB">
      <w:pPr>
        <w:rPr>
          <w:b/>
          <w:lang w:val="nl-NL"/>
        </w:rPr>
      </w:pPr>
    </w:p>
    <w:sectPr w:rsidR="001D3CEB" w:rsidRPr="008D43BB" w:rsidSect="00C845CE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1388" w14:textId="77777777" w:rsidR="00385BDE" w:rsidRDefault="00385BDE" w:rsidP="00746D40">
      <w:pPr>
        <w:spacing w:line="240" w:lineRule="auto"/>
      </w:pPr>
      <w:r>
        <w:separator/>
      </w:r>
    </w:p>
  </w:endnote>
  <w:endnote w:type="continuationSeparator" w:id="0">
    <w:p w14:paraId="7D9A9321" w14:textId="77777777" w:rsidR="00385BDE" w:rsidRDefault="00385BDE" w:rsidP="00746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A3B5" w14:textId="20DF0E45" w:rsidR="00746D40" w:rsidRDefault="00746D4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333154" wp14:editId="5FAEB2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0A3BC" w14:textId="2FC63FD6" w:rsidR="00746D40" w:rsidRPr="00746D40" w:rsidRDefault="00746D40" w:rsidP="00746D40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6D40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3315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9F0A3BC" w14:textId="2FC63FD6" w:rsidR="00746D40" w:rsidRPr="00746D40" w:rsidRDefault="00746D40" w:rsidP="00746D40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6D40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E003" w14:textId="1B5DB476" w:rsidR="00DC4C86" w:rsidRPr="00DC4C86" w:rsidRDefault="00DC4C86" w:rsidP="00DC4C86">
    <w:pPr>
      <w:pStyle w:val="Voettekst"/>
      <w:rPr>
        <w:sz w:val="16"/>
        <w:szCs w:val="16"/>
        <w:lang w:val="nl-NL"/>
      </w:rPr>
    </w:pPr>
    <w:r w:rsidRPr="00DC4C86">
      <w:rPr>
        <w:sz w:val="16"/>
        <w:szCs w:val="16"/>
        <w:lang w:val="nl-NL"/>
      </w:rPr>
      <w:t xml:space="preserve">Bijlage </w:t>
    </w:r>
    <w:r>
      <w:rPr>
        <w:sz w:val="16"/>
        <w:szCs w:val="16"/>
        <w:lang w:val="nl-NL"/>
      </w:rPr>
      <w:t>3</w:t>
    </w:r>
    <w:r w:rsidRPr="00DC4C86">
      <w:rPr>
        <w:sz w:val="16"/>
        <w:szCs w:val="16"/>
        <w:lang w:val="nl-NL"/>
      </w:rPr>
      <w:t xml:space="preserve"> bij Aanbestedingsdocument ‘Transport, opvang en verzorging van TPE-dieren’</w:t>
    </w:r>
  </w:p>
  <w:p w14:paraId="3868B925" w14:textId="77777777" w:rsidR="00DC4C86" w:rsidRPr="00DC4C86" w:rsidRDefault="00DC4C86" w:rsidP="00DC4C86">
    <w:pPr>
      <w:pStyle w:val="Voettekst"/>
      <w:jc w:val="right"/>
      <w:rPr>
        <w:sz w:val="16"/>
        <w:szCs w:val="16"/>
        <w:lang w:val="nl-NL"/>
      </w:rPr>
    </w:pPr>
    <w:r w:rsidRPr="00DC4C86">
      <w:rPr>
        <w:sz w:val="16"/>
        <w:szCs w:val="16"/>
        <w:lang w:val="nl-NL"/>
      </w:rPr>
      <w:t>(IUC-kenmerk 202502113)</w:t>
    </w:r>
    <w:r w:rsidRPr="00DC4C86">
      <w:rPr>
        <w:sz w:val="16"/>
        <w:szCs w:val="16"/>
        <w:lang w:val="nl-NL"/>
      </w:rPr>
      <w:tab/>
    </w:r>
    <w:r w:rsidRPr="00DC4C86">
      <w:rPr>
        <w:sz w:val="16"/>
        <w:szCs w:val="16"/>
        <w:lang w:val="nl-NL"/>
      </w:rPr>
      <w:tab/>
      <w:t xml:space="preserve">Pagina </w:t>
    </w:r>
    <w:r w:rsidRPr="00DC4C86">
      <w:rPr>
        <w:b/>
        <w:bCs/>
        <w:sz w:val="16"/>
        <w:szCs w:val="16"/>
        <w:lang w:val="nl-NL"/>
      </w:rPr>
      <w:fldChar w:fldCharType="begin"/>
    </w:r>
    <w:r w:rsidRPr="00DC4C86">
      <w:rPr>
        <w:b/>
        <w:bCs/>
        <w:sz w:val="16"/>
        <w:szCs w:val="16"/>
        <w:lang w:val="nl-NL"/>
      </w:rPr>
      <w:instrText>PAGE</w:instrText>
    </w:r>
    <w:r w:rsidRPr="00DC4C86">
      <w:rPr>
        <w:b/>
        <w:bCs/>
        <w:sz w:val="16"/>
        <w:szCs w:val="16"/>
        <w:lang w:val="nl-NL"/>
      </w:rPr>
      <w:fldChar w:fldCharType="separate"/>
    </w:r>
    <w:r w:rsidRPr="00DC4C86">
      <w:rPr>
        <w:b/>
        <w:bCs/>
        <w:sz w:val="16"/>
        <w:szCs w:val="16"/>
        <w:lang w:val="nl-NL"/>
      </w:rPr>
      <w:t>1</w:t>
    </w:r>
    <w:r w:rsidRPr="00DC4C86">
      <w:rPr>
        <w:sz w:val="16"/>
        <w:szCs w:val="16"/>
      </w:rPr>
      <w:fldChar w:fldCharType="end"/>
    </w:r>
    <w:r w:rsidRPr="00DC4C86">
      <w:rPr>
        <w:sz w:val="16"/>
        <w:szCs w:val="16"/>
        <w:lang w:val="nl-NL"/>
      </w:rPr>
      <w:t xml:space="preserve"> van </w:t>
    </w:r>
    <w:r w:rsidRPr="00DC4C86">
      <w:rPr>
        <w:b/>
        <w:bCs/>
        <w:sz w:val="16"/>
        <w:szCs w:val="16"/>
        <w:lang w:val="nl-NL"/>
      </w:rPr>
      <w:fldChar w:fldCharType="begin"/>
    </w:r>
    <w:r w:rsidRPr="00DC4C86">
      <w:rPr>
        <w:b/>
        <w:bCs/>
        <w:sz w:val="16"/>
        <w:szCs w:val="16"/>
        <w:lang w:val="nl-NL"/>
      </w:rPr>
      <w:instrText>NUMPAGES</w:instrText>
    </w:r>
    <w:r w:rsidRPr="00DC4C86">
      <w:rPr>
        <w:b/>
        <w:bCs/>
        <w:sz w:val="16"/>
        <w:szCs w:val="16"/>
        <w:lang w:val="nl-NL"/>
      </w:rPr>
      <w:fldChar w:fldCharType="separate"/>
    </w:r>
    <w:r w:rsidRPr="00DC4C86">
      <w:rPr>
        <w:b/>
        <w:bCs/>
        <w:sz w:val="16"/>
        <w:szCs w:val="16"/>
        <w:lang w:val="nl-NL"/>
      </w:rPr>
      <w:t>2</w:t>
    </w:r>
    <w:r w:rsidRPr="00DC4C86">
      <w:rPr>
        <w:sz w:val="16"/>
        <w:szCs w:val="16"/>
      </w:rPr>
      <w:fldChar w:fldCharType="end"/>
    </w:r>
  </w:p>
  <w:p w14:paraId="594C2BE3" w14:textId="6850D0D8" w:rsidR="00C845CE" w:rsidRPr="00F85109" w:rsidRDefault="00C845CE" w:rsidP="00DC4C86">
    <w:pPr>
      <w:pStyle w:val="Voettekst"/>
      <w:jc w:val="right"/>
      <w:rPr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08B0" w14:textId="77777777" w:rsidR="00385BDE" w:rsidRDefault="00385BDE" w:rsidP="00746D40">
      <w:pPr>
        <w:spacing w:line="240" w:lineRule="auto"/>
      </w:pPr>
      <w:r>
        <w:separator/>
      </w:r>
    </w:p>
  </w:footnote>
  <w:footnote w:type="continuationSeparator" w:id="0">
    <w:p w14:paraId="3D97FB17" w14:textId="77777777" w:rsidR="00385BDE" w:rsidRDefault="00385BDE" w:rsidP="00746D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607A"/>
    <w:multiLevelType w:val="hybridMultilevel"/>
    <w:tmpl w:val="3D96140C"/>
    <w:lvl w:ilvl="0" w:tplc="79BE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2853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8182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A7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0B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C5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43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87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02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20C7"/>
    <w:multiLevelType w:val="hybridMultilevel"/>
    <w:tmpl w:val="16E24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036D"/>
    <w:multiLevelType w:val="multilevel"/>
    <w:tmpl w:val="F3A0EC6E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3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3EEA47AE"/>
    <w:multiLevelType w:val="hybridMultilevel"/>
    <w:tmpl w:val="1346D3A4"/>
    <w:lvl w:ilvl="0" w:tplc="E63C26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35563"/>
    <w:multiLevelType w:val="hybridMultilevel"/>
    <w:tmpl w:val="16E244E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A7AA2"/>
    <w:multiLevelType w:val="multilevel"/>
    <w:tmpl w:val="C56C5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7E2F4B"/>
    <w:multiLevelType w:val="hybridMultilevel"/>
    <w:tmpl w:val="16E24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C2EAC"/>
    <w:multiLevelType w:val="multilevel"/>
    <w:tmpl w:val="7AB63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008053628">
    <w:abstractNumId w:val="0"/>
  </w:num>
  <w:num w:numId="2" w16cid:durableId="1550610391">
    <w:abstractNumId w:val="3"/>
  </w:num>
  <w:num w:numId="3" w16cid:durableId="89932980">
    <w:abstractNumId w:val="2"/>
  </w:num>
  <w:num w:numId="4" w16cid:durableId="1504778504">
    <w:abstractNumId w:val="5"/>
  </w:num>
  <w:num w:numId="5" w16cid:durableId="1563911206">
    <w:abstractNumId w:val="4"/>
  </w:num>
  <w:num w:numId="6" w16cid:durableId="954020403">
    <w:abstractNumId w:val="7"/>
  </w:num>
  <w:num w:numId="7" w16cid:durableId="1057626734">
    <w:abstractNumId w:val="8"/>
  </w:num>
  <w:num w:numId="8" w16cid:durableId="1779835348">
    <w:abstractNumId w:val="6"/>
  </w:num>
  <w:num w:numId="9" w16cid:durableId="128642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C"/>
    <w:rsid w:val="00043677"/>
    <w:rsid w:val="00052A4A"/>
    <w:rsid w:val="00067A92"/>
    <w:rsid w:val="000C61FF"/>
    <w:rsid w:val="000F056E"/>
    <w:rsid w:val="001378FC"/>
    <w:rsid w:val="00172A95"/>
    <w:rsid w:val="00187A5B"/>
    <w:rsid w:val="0019276E"/>
    <w:rsid w:val="0019388F"/>
    <w:rsid w:val="001B2F12"/>
    <w:rsid w:val="001C648E"/>
    <w:rsid w:val="001D3CEB"/>
    <w:rsid w:val="001D474A"/>
    <w:rsid w:val="002332D1"/>
    <w:rsid w:val="0024765A"/>
    <w:rsid w:val="00274474"/>
    <w:rsid w:val="002852CB"/>
    <w:rsid w:val="002B42B8"/>
    <w:rsid w:val="002C0261"/>
    <w:rsid w:val="002E2A29"/>
    <w:rsid w:val="002E2F36"/>
    <w:rsid w:val="002F069F"/>
    <w:rsid w:val="002F6498"/>
    <w:rsid w:val="00305503"/>
    <w:rsid w:val="00316643"/>
    <w:rsid w:val="00324C21"/>
    <w:rsid w:val="00334125"/>
    <w:rsid w:val="00356BEA"/>
    <w:rsid w:val="00385BDE"/>
    <w:rsid w:val="00402B73"/>
    <w:rsid w:val="00406930"/>
    <w:rsid w:val="00414E77"/>
    <w:rsid w:val="004213FB"/>
    <w:rsid w:val="004552EB"/>
    <w:rsid w:val="00460A16"/>
    <w:rsid w:val="00472165"/>
    <w:rsid w:val="004C57B9"/>
    <w:rsid w:val="004C6AA0"/>
    <w:rsid w:val="0050702D"/>
    <w:rsid w:val="00565457"/>
    <w:rsid w:val="00583D8A"/>
    <w:rsid w:val="005C3643"/>
    <w:rsid w:val="005E099A"/>
    <w:rsid w:val="005E39D3"/>
    <w:rsid w:val="00605576"/>
    <w:rsid w:val="00616257"/>
    <w:rsid w:val="006C7159"/>
    <w:rsid w:val="006D7D40"/>
    <w:rsid w:val="00746D40"/>
    <w:rsid w:val="00771555"/>
    <w:rsid w:val="00780F19"/>
    <w:rsid w:val="00797EBA"/>
    <w:rsid w:val="007D6AF2"/>
    <w:rsid w:val="007D768D"/>
    <w:rsid w:val="007F46DF"/>
    <w:rsid w:val="00807A9A"/>
    <w:rsid w:val="0081358E"/>
    <w:rsid w:val="008159C2"/>
    <w:rsid w:val="00825C6F"/>
    <w:rsid w:val="00835F5C"/>
    <w:rsid w:val="00883142"/>
    <w:rsid w:val="00890D3F"/>
    <w:rsid w:val="008D0BEE"/>
    <w:rsid w:val="008D43BB"/>
    <w:rsid w:val="008F32BF"/>
    <w:rsid w:val="008F3574"/>
    <w:rsid w:val="00910BC5"/>
    <w:rsid w:val="009341FF"/>
    <w:rsid w:val="00955774"/>
    <w:rsid w:val="009B2DBD"/>
    <w:rsid w:val="009F2BFA"/>
    <w:rsid w:val="009F684B"/>
    <w:rsid w:val="00A149A8"/>
    <w:rsid w:val="00A55BB0"/>
    <w:rsid w:val="00A63335"/>
    <w:rsid w:val="00A67BA7"/>
    <w:rsid w:val="00AA12C1"/>
    <w:rsid w:val="00AA2F3A"/>
    <w:rsid w:val="00AB4F16"/>
    <w:rsid w:val="00AB7260"/>
    <w:rsid w:val="00AD66C1"/>
    <w:rsid w:val="00AE2173"/>
    <w:rsid w:val="00B11095"/>
    <w:rsid w:val="00B254E9"/>
    <w:rsid w:val="00B3764C"/>
    <w:rsid w:val="00B4078B"/>
    <w:rsid w:val="00B73E0F"/>
    <w:rsid w:val="00BC6EE0"/>
    <w:rsid w:val="00BE251D"/>
    <w:rsid w:val="00C03CF6"/>
    <w:rsid w:val="00C21233"/>
    <w:rsid w:val="00C21ADA"/>
    <w:rsid w:val="00C23CB6"/>
    <w:rsid w:val="00C27B9F"/>
    <w:rsid w:val="00C845CE"/>
    <w:rsid w:val="00C84F94"/>
    <w:rsid w:val="00CB1A39"/>
    <w:rsid w:val="00CC0FAE"/>
    <w:rsid w:val="00CD457B"/>
    <w:rsid w:val="00D159FC"/>
    <w:rsid w:val="00D5730A"/>
    <w:rsid w:val="00D76821"/>
    <w:rsid w:val="00D80971"/>
    <w:rsid w:val="00DC4C86"/>
    <w:rsid w:val="00DE020B"/>
    <w:rsid w:val="00DE59FA"/>
    <w:rsid w:val="00E25D9E"/>
    <w:rsid w:val="00E31883"/>
    <w:rsid w:val="00E909B0"/>
    <w:rsid w:val="00EC1267"/>
    <w:rsid w:val="00EE6923"/>
    <w:rsid w:val="00EF2925"/>
    <w:rsid w:val="00EF74A5"/>
    <w:rsid w:val="00F2046A"/>
    <w:rsid w:val="00F22853"/>
    <w:rsid w:val="00F85109"/>
    <w:rsid w:val="00FC3CB6"/>
    <w:rsid w:val="011B688F"/>
    <w:rsid w:val="016603D1"/>
    <w:rsid w:val="01DA0FDE"/>
    <w:rsid w:val="03166B6A"/>
    <w:rsid w:val="03E5D1E6"/>
    <w:rsid w:val="05B7FDA7"/>
    <w:rsid w:val="13CA2967"/>
    <w:rsid w:val="1A68B49D"/>
    <w:rsid w:val="1B4863F6"/>
    <w:rsid w:val="1EB4339C"/>
    <w:rsid w:val="2025FF30"/>
    <w:rsid w:val="26EAC9A2"/>
    <w:rsid w:val="29F04F97"/>
    <w:rsid w:val="29F6DC87"/>
    <w:rsid w:val="397627C5"/>
    <w:rsid w:val="3F7D747F"/>
    <w:rsid w:val="46F00F0A"/>
    <w:rsid w:val="479FE970"/>
    <w:rsid w:val="48ACB4DD"/>
    <w:rsid w:val="48C35F1A"/>
    <w:rsid w:val="4D92DCF2"/>
    <w:rsid w:val="50B674AA"/>
    <w:rsid w:val="54C385EE"/>
    <w:rsid w:val="562D732F"/>
    <w:rsid w:val="5BB832C3"/>
    <w:rsid w:val="5C6863CF"/>
    <w:rsid w:val="5D3F4246"/>
    <w:rsid w:val="5E7385CB"/>
    <w:rsid w:val="60302BDC"/>
    <w:rsid w:val="60F170AA"/>
    <w:rsid w:val="6124EC82"/>
    <w:rsid w:val="631077CB"/>
    <w:rsid w:val="6531237C"/>
    <w:rsid w:val="65FAA355"/>
    <w:rsid w:val="68379410"/>
    <w:rsid w:val="6B60C276"/>
    <w:rsid w:val="6F2876A0"/>
    <w:rsid w:val="72BC3F7E"/>
    <w:rsid w:val="74A650BC"/>
    <w:rsid w:val="782A25D9"/>
    <w:rsid w:val="796E7198"/>
    <w:rsid w:val="7DF9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CFB86"/>
  <w15:chartTrackingRefBased/>
  <w15:docId w15:val="{3CA67475-4876-417B-A931-52DA7A5E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6930"/>
    <w:pPr>
      <w:spacing w:after="0" w:line="240" w:lineRule="atLeast"/>
    </w:pPr>
    <w:rPr>
      <w:rFonts w:ascii="Verdana" w:hAnsi="Verdana" w:cs="Times New Roman"/>
      <w:sz w:val="18"/>
      <w:szCs w:val="18"/>
      <w:lang w:val="en-GB" w:eastAsia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835F5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kern w:val="0"/>
      <w:sz w:val="28"/>
      <w:szCs w:val="28"/>
      <w:lang w:val="nl-NL" w:eastAsia="en-US"/>
      <w14:ligatures w14:val="none"/>
    </w:rPr>
  </w:style>
  <w:style w:type="paragraph" w:styleId="Kop2">
    <w:name w:val="heading 2"/>
    <w:basedOn w:val="Standaard"/>
    <w:next w:val="Standaard"/>
    <w:link w:val="Kop2Char"/>
    <w:unhideWhenUsed/>
    <w:qFormat/>
    <w:rsid w:val="00406930"/>
    <w:pPr>
      <w:keepNext/>
      <w:keepLines/>
      <w:spacing w:before="200"/>
      <w:outlineLvl w:val="1"/>
    </w:pPr>
    <w:rPr>
      <w:rFonts w:eastAsia="Times New Roman" w:cstheme="min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406930"/>
    <w:pPr>
      <w:keepNext/>
      <w:keepLines/>
      <w:spacing w:before="200" w:after="120"/>
      <w:outlineLvl w:val="2"/>
    </w:pPr>
    <w:rPr>
      <w:rFonts w:eastAsia="Times New Roman" w:cstheme="minorBidi"/>
      <w:b/>
      <w:bCs/>
    </w:rPr>
  </w:style>
  <w:style w:type="paragraph" w:styleId="Kop4">
    <w:name w:val="heading 4"/>
    <w:basedOn w:val="Standaard"/>
    <w:next w:val="Standaard"/>
    <w:link w:val="Kop4Char"/>
    <w:uiPriority w:val="9"/>
    <w:qFormat/>
    <w:rsid w:val="00835F5C"/>
    <w:pPr>
      <w:keepNext/>
      <w:tabs>
        <w:tab w:val="num" w:pos="360"/>
      </w:tabs>
      <w:spacing w:before="300" w:after="120"/>
      <w:ind w:left="284" w:hanging="284"/>
      <w:outlineLvl w:val="3"/>
    </w:pPr>
    <w:rPr>
      <w:rFonts w:eastAsia="Times New Roman"/>
      <w:kern w:val="0"/>
      <w:szCs w:val="24"/>
      <w:u w:val="single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sid w:val="00406930"/>
    <w:rPr>
      <w:rFonts w:ascii="Verdana" w:eastAsia="Times New Roman" w:hAnsi="Verdana"/>
      <w:b/>
      <w:bCs/>
      <w:szCs w:val="26"/>
      <w:lang w:val="en-GB" w:eastAsia="en-GB"/>
    </w:rPr>
  </w:style>
  <w:style w:type="character" w:customStyle="1" w:styleId="Kop3Char">
    <w:name w:val="Kop 3 Char"/>
    <w:link w:val="Kop3"/>
    <w:uiPriority w:val="9"/>
    <w:rsid w:val="00406930"/>
    <w:rPr>
      <w:rFonts w:ascii="Verdana" w:eastAsia="Times New Roman" w:hAnsi="Verdana"/>
      <w:b/>
      <w:bCs/>
      <w:sz w:val="18"/>
      <w:szCs w:val="18"/>
      <w:lang w:val="en-GB" w:eastAsia="en-GB"/>
    </w:rPr>
  </w:style>
  <w:style w:type="character" w:customStyle="1" w:styleId="Kop4Char">
    <w:name w:val="Kop 4 Char"/>
    <w:basedOn w:val="Standaardalinea-lettertype"/>
    <w:link w:val="Kop4"/>
    <w:rsid w:val="00835F5C"/>
    <w:rPr>
      <w:rFonts w:ascii="Verdana" w:eastAsia="Times New Roman" w:hAnsi="Verdana" w:cs="Times New Roman"/>
      <w:kern w:val="0"/>
      <w:sz w:val="18"/>
      <w:szCs w:val="24"/>
      <w:u w:val="single"/>
      <w:lang w:eastAsia="nl-NL"/>
      <w14:ligatures w14:val="none"/>
    </w:rPr>
  </w:style>
  <w:style w:type="character" w:styleId="Voetnootmarkering">
    <w:name w:val="footnote reference"/>
    <w:uiPriority w:val="99"/>
    <w:semiHidden/>
    <w:unhideWhenUsed/>
    <w:rsid w:val="00835F5C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35F5C"/>
    <w:rPr>
      <w:rFonts w:ascii="Verdana" w:eastAsiaTheme="majorEastAsia" w:hAnsi="Verdana" w:cstheme="majorBidi"/>
      <w:b/>
      <w:bCs/>
      <w:kern w:val="0"/>
      <w:sz w:val="28"/>
      <w:szCs w:val="28"/>
      <w14:ligatures w14:val="none"/>
    </w:rPr>
  </w:style>
  <w:style w:type="paragraph" w:styleId="Geenafstand">
    <w:name w:val="No Spacing"/>
    <w:uiPriority w:val="1"/>
    <w:qFormat/>
    <w:rsid w:val="00835F5C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46D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D40"/>
    <w:rPr>
      <w:rFonts w:ascii="Verdana" w:hAnsi="Verdana" w:cs="Times New Roman"/>
      <w:sz w:val="18"/>
      <w:szCs w:val="18"/>
      <w:lang w:val="en-GB" w:eastAsia="en-GB"/>
    </w:rPr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,-_BOMW"/>
    <w:basedOn w:val="Standaard"/>
    <w:link w:val="LijstalineaChar"/>
    <w:uiPriority w:val="34"/>
    <w:qFormat/>
    <w:rsid w:val="00172A95"/>
    <w:pPr>
      <w:ind w:left="720"/>
      <w:contextualSpacing/>
    </w:pPr>
  </w:style>
  <w:style w:type="paragraph" w:customStyle="1" w:styleId="Default">
    <w:name w:val="Default"/>
    <w:rsid w:val="001D3C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kern w:val="0"/>
      <w:sz w:val="24"/>
      <w:szCs w:val="24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D3C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3CEB"/>
    <w:rPr>
      <w:rFonts w:ascii="Verdana" w:hAnsi="Verdana" w:cs="Times New Roman"/>
      <w:sz w:val="18"/>
      <w:szCs w:val="18"/>
      <w:lang w:val="en-GB" w:eastAsia="en-GB"/>
    </w:rPr>
  </w:style>
  <w:style w:type="character" w:customStyle="1" w:styleId="normaltextrun">
    <w:name w:val="normaltextrun"/>
    <w:basedOn w:val="Standaardalinea-lettertype"/>
    <w:rsid w:val="00B73E0F"/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locked/>
    <w:rsid w:val="004552EB"/>
    <w:rPr>
      <w:rFonts w:ascii="Verdana" w:hAnsi="Verdana" w:cs="Times New Roman"/>
      <w:sz w:val="18"/>
      <w:szCs w:val="18"/>
      <w:lang w:val="en-GB" w:eastAsia="en-GB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87A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7A5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25C6F"/>
    <w:pPr>
      <w:spacing w:after="0" w:line="240" w:lineRule="auto"/>
    </w:pPr>
    <w:rPr>
      <w:rFonts w:ascii="Verdana" w:hAnsi="Verdana" w:cs="Times New Roman"/>
      <w:sz w:val="18"/>
      <w:szCs w:val="18"/>
      <w:lang w:val="en-GB" w:eastAsia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5C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5C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5C6F"/>
    <w:rPr>
      <w:rFonts w:ascii="Verdana" w:hAnsi="Verdana" w:cs="Times New Roman"/>
      <w:sz w:val="20"/>
      <w:szCs w:val="20"/>
      <w:lang w:val="en-GB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5C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5C6F"/>
    <w:rPr>
      <w:rFonts w:ascii="Verdana" w:hAnsi="Verdana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c1122p0620.cicwp.nl/8142-Userdata_P$/bochoves1/CW000100/Autoherstel/Outlook/maps.google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0AA1B936D69459684268E6499C113" ma:contentTypeVersion="4" ma:contentTypeDescription="Een nieuw document maken." ma:contentTypeScope="" ma:versionID="cdfd138186eac2796412b2d0678bfb06">
  <xsd:schema xmlns:xsd="http://www.w3.org/2001/XMLSchema" xmlns:xs="http://www.w3.org/2001/XMLSchema" xmlns:p="http://schemas.microsoft.com/office/2006/metadata/properties" xmlns:ns2="2febc0d7-a9dd-4bcd-837a-1dab19c6b7be" targetNamespace="http://schemas.microsoft.com/office/2006/metadata/properties" ma:root="true" ma:fieldsID="41abceff89e6b69947ec369f4912f182" ns2:_="">
    <xsd:import namespace="2febc0d7-a9dd-4bcd-837a-1dab19c6b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bc0d7-a9dd-4bcd-837a-1dab19c6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4C2DC-EF5C-4CC8-A53A-61AA61A2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bc0d7-a9dd-4bcd-837a-1dab19c6b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DC442-F0CD-40F4-9319-56BDACC81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384DB-E18D-44EF-BCA8-64FF3B66CF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ebc0d7-a9dd-4bcd-837a-1dab19c6b7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AED633-FBB9-47C6-B8B3-757FBCC04D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Beantwoording gunningscriteria</dc:title>
  <dc:subject/>
  <dc:creator>Bochove, A.S. van (Sophie)</dc:creator>
  <cp:keywords/>
  <dc:description/>
  <cp:lastModifiedBy>Cheung, H.S.H. (Hely)</cp:lastModifiedBy>
  <cp:revision>25</cp:revision>
  <dcterms:created xsi:type="dcterms:W3CDTF">2025-06-25T15:28:00Z</dcterms:created>
  <dcterms:modified xsi:type="dcterms:W3CDTF">2025-07-17T11:37:00Z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0x0101002990AA1B936D69459684268E6499C113</vt:lpwstr>
  </property>
</Properties>
</file>