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HDHVTableNormal"/>
        <w:tblW w:w="0" w:type="auto"/>
        <w:tblLook w:val="04A0" w:firstRow="1" w:lastRow="0" w:firstColumn="1" w:lastColumn="0" w:noHBand="0" w:noVBand="1"/>
      </w:tblPr>
      <w:tblGrid>
        <w:gridCol w:w="6010"/>
      </w:tblGrid>
      <w:tr w:rsidR="00093CF7" w14:paraId="6D25DE78" w14:textId="77777777" w:rsidTr="001940A8">
        <w:tc>
          <w:tcPr>
            <w:tcW w:w="6010" w:type="dxa"/>
          </w:tcPr>
          <w:p w14:paraId="289166EA" w14:textId="13D67CAB" w:rsidR="00093CF7" w:rsidRDefault="00093CF7" w:rsidP="002C6019">
            <w:pPr>
              <w:pStyle w:val="ReportType"/>
            </w:pPr>
          </w:p>
        </w:tc>
      </w:tr>
      <w:tr w:rsidR="00093CF7" w14:paraId="57728AE3" w14:textId="77777777" w:rsidTr="001940A8">
        <w:sdt>
          <w:sdtPr>
            <w:tag w:val="DocTitle"/>
            <w:id w:val="-81839841"/>
            <w:placeholder>
              <w:docPart w:val="094CBCE353CC4937939470480DB4F872"/>
            </w:placeholder>
            <w:dataBinding w:xpath="ns0:TTCProperties[1]/ns0:DocTitle[1]" w:storeItemID="{11DC7BC0-FB38-4A94-8291-A07FCF226F55}"/>
            <w:text w:multiLine="1"/>
          </w:sdtPr>
          <w:sdtContent>
            <w:tc>
              <w:tcPr>
                <w:tcW w:w="6010" w:type="dxa"/>
              </w:tcPr>
              <w:p w14:paraId="60D49C06" w14:textId="05DBBABF" w:rsidR="00093CF7" w:rsidRDefault="00C642C7" w:rsidP="001940A8">
                <w:pPr>
                  <w:pStyle w:val="Titel"/>
                </w:pPr>
                <w:r>
                  <w:t>Selectieleidraad Realisatie HOV Busstation Druten</w:t>
                </w:r>
              </w:p>
            </w:tc>
          </w:sdtContent>
        </w:sdt>
      </w:tr>
      <w:tr w:rsidR="00093CF7" w14:paraId="227878C1" w14:textId="77777777" w:rsidTr="001940A8">
        <w:sdt>
          <w:sdtPr>
            <w:tag w:val="DocSubtitle"/>
            <w:id w:val="-1525397475"/>
            <w:placeholder>
              <w:docPart w:val="330496BB630E4E2AA6E0BCACF2419A26"/>
            </w:placeholder>
            <w:showingPlcHdr/>
            <w:dataBinding w:xpath="ns0:TTCProperties[1]/ns0:DocSubtitle[1]" w:storeItemID="{11DC7BC0-FB38-4A94-8291-A07FCF226F55}"/>
            <w:text w:multiLine="1"/>
          </w:sdtPr>
          <w:sdtContent>
            <w:tc>
              <w:tcPr>
                <w:tcW w:w="6010" w:type="dxa"/>
              </w:tcPr>
              <w:p w14:paraId="60471834" w14:textId="295788DC" w:rsidR="00093CF7" w:rsidRDefault="00093CF7" w:rsidP="001940A8">
                <w:pPr>
                  <w:pStyle w:val="Ondertitel"/>
                </w:pPr>
              </w:p>
            </w:tc>
          </w:sdtContent>
        </w:sdt>
      </w:tr>
      <w:tr w:rsidR="008F2D8C" w14:paraId="342F1DCF" w14:textId="77777777" w:rsidTr="00782B4E">
        <w:tc>
          <w:tcPr>
            <w:tcW w:w="6010" w:type="dxa"/>
          </w:tcPr>
          <w:p w14:paraId="02BD533E" w14:textId="538F6FAD" w:rsidR="008F2D8C" w:rsidRDefault="00000000" w:rsidP="008F2D8C">
            <w:pPr>
              <w:ind w:left="1560" w:hanging="1560"/>
            </w:pPr>
            <w:sdt>
              <w:sdtPr>
                <w:tag w:val="dlClient"/>
                <w:id w:val="-745420375"/>
                <w:placeholder>
                  <w:docPart w:val="2B14790ED7DD4AC3BCD209D95C00A0D0"/>
                </w:placeholder>
                <w:dataBinding w:xpath="ns0:DataLabels[1]/ns0:dlClient[1]" w:storeItemID="{3B3BAEEE-A0B4-4F2A-9BE9-C33BE9212457}"/>
                <w:text/>
              </w:sdtPr>
              <w:sdtContent>
                <w:r w:rsidR="007F21F8">
                  <w:t>Klant</w:t>
                </w:r>
              </w:sdtContent>
            </w:sdt>
            <w:r w:rsidR="008F2D8C">
              <w:t>:</w:t>
            </w:r>
            <w:r w:rsidR="008F2D8C">
              <w:tab/>
            </w:r>
            <w:sdt>
              <w:sdtPr>
                <w:tag w:val="Client"/>
                <w:id w:val="-771558824"/>
                <w:placeholder>
                  <w:docPart w:val="55EF5BB51F954365B995726822C8E915"/>
                </w:placeholder>
                <w:dataBinding w:xpath="ns0:TTCProperties[1]/ns0:Client[1]" w:storeItemID="{11DC7BC0-FB38-4A94-8291-A07FCF226F55}"/>
                <w:text/>
              </w:sdtPr>
              <w:sdtContent>
                <w:r w:rsidR="007F21F8">
                  <w:t>Gemeente Druten</w:t>
                </w:r>
              </w:sdtContent>
            </w:sdt>
          </w:p>
        </w:tc>
      </w:tr>
      <w:tr w:rsidR="008F2D8C" w14:paraId="5DC1FB5F" w14:textId="77777777" w:rsidTr="00B80C2E">
        <w:tc>
          <w:tcPr>
            <w:tcW w:w="6010" w:type="dxa"/>
          </w:tcPr>
          <w:p w14:paraId="0E974F18" w14:textId="00440F66" w:rsidR="008F2D8C" w:rsidRDefault="008F2D8C" w:rsidP="008F2D8C">
            <w:pPr>
              <w:ind w:left="1560" w:hanging="1560"/>
            </w:pPr>
          </w:p>
        </w:tc>
      </w:tr>
      <w:tr w:rsidR="008F2D8C" w14:paraId="14D4BCB6" w14:textId="77777777" w:rsidTr="001D1613">
        <w:tc>
          <w:tcPr>
            <w:tcW w:w="6010" w:type="dxa"/>
          </w:tcPr>
          <w:p w14:paraId="75D5596E" w14:textId="1AF308C7" w:rsidR="008F2D8C" w:rsidRDefault="00000000" w:rsidP="008F2D8C">
            <w:pPr>
              <w:ind w:left="1560" w:hanging="1560"/>
            </w:pPr>
            <w:sdt>
              <w:sdtPr>
                <w:tag w:val="dlReference"/>
                <w:id w:val="2090348594"/>
                <w:placeholder>
                  <w:docPart w:val="25869A569BB148CB830AF79F6D0036C5"/>
                </w:placeholder>
                <w:dataBinding w:xpath="ns0:DataLabels[1]/ns0:dlReference[1]" w:storeItemID="{3B3BAEEE-A0B4-4F2A-9BE9-C33BE9212457}"/>
                <w:text/>
              </w:sdtPr>
              <w:sdtContent>
                <w:r w:rsidR="007F21F8">
                  <w:t>Referentie</w:t>
                </w:r>
              </w:sdtContent>
            </w:sdt>
            <w:r w:rsidR="008F2D8C">
              <w:t>:</w:t>
            </w:r>
            <w:r w:rsidR="008F2D8C">
              <w:tab/>
            </w:r>
            <w:sdt>
              <w:sdtPr>
                <w:tag w:val="CDCCode"/>
                <w:id w:val="1305196464"/>
                <w:placeholder>
                  <w:docPart w:val="4D92B034D6684F7F99D3A1682536E260"/>
                </w:placeholder>
                <w:dataBinding w:xpath="ns0:TTCProperties[1]/ns0:CDCCode[1]" w:storeItemID="{11DC7BC0-FB38-4A94-8291-A07FCF226F55}"/>
                <w:text/>
              </w:sdtPr>
              <w:sdtContent>
                <w:r w:rsidR="007F21F8">
                  <w:t>BI7152-HK-XX-ZZ-RP-Z-0001</w:t>
                </w:r>
              </w:sdtContent>
            </w:sdt>
          </w:p>
        </w:tc>
      </w:tr>
      <w:tr w:rsidR="008F2D8C" w14:paraId="169D9C72" w14:textId="77777777" w:rsidTr="00BC787D">
        <w:tc>
          <w:tcPr>
            <w:tcW w:w="6010" w:type="dxa"/>
          </w:tcPr>
          <w:p w14:paraId="40584D63" w14:textId="2D1B071F" w:rsidR="008F2D8C" w:rsidRDefault="00000000" w:rsidP="008F2D8C">
            <w:pPr>
              <w:ind w:left="1560" w:hanging="1560"/>
            </w:pPr>
            <w:sdt>
              <w:sdtPr>
                <w:tag w:val="dlRevision"/>
                <w:id w:val="1329706542"/>
                <w:placeholder>
                  <w:docPart w:val="336D4A1480314A4EA9F725E390F12785"/>
                </w:placeholder>
                <w:dataBinding w:xpath="ns0:DataLabels[1]/ns0:dlRevision[1]" w:storeItemID="{3B3BAEEE-A0B4-4F2A-9BE9-C33BE9212457}"/>
                <w:text/>
              </w:sdtPr>
              <w:sdtContent>
                <w:r w:rsidR="008F2D8C">
                  <w:t>Status</w:t>
                </w:r>
              </w:sdtContent>
            </w:sdt>
            <w:r w:rsidR="008F2D8C">
              <w:t>:</w:t>
            </w:r>
            <w:r w:rsidR="008F2D8C">
              <w:tab/>
            </w:r>
            <w:sdt>
              <w:sdtPr>
                <w:alias w:val="Use the document settings form to edit this value"/>
                <w:tag w:val="Status"/>
                <w:id w:val="1501779084"/>
                <w:lock w:val="contentLocked"/>
                <w:placeholder>
                  <w:docPart w:val="00B83F0327E548538DDBBC963A9ACA6E"/>
                </w:placeholder>
                <w:dataBinding w:xpath="ns0:TTCProperties[1]/ns0:Status[1]" w:storeItemID="{11DC7BC0-FB38-4A94-8291-A07FCF226F55}"/>
                <w:text/>
              </w:sdtPr>
              <w:sdtContent>
                <w:r w:rsidR="00075A16">
                  <w:t>Definitief</w:t>
                </w:r>
              </w:sdtContent>
            </w:sdt>
            <w:r w:rsidR="008F2D8C">
              <w:t>/</w:t>
            </w:r>
            <w:sdt>
              <w:sdtPr>
                <w:tag w:val="Revision"/>
                <w:id w:val="-695383445"/>
                <w:placeholder>
                  <w:docPart w:val="5F910AFC07654E5CBE9C5F7096A0E666"/>
                </w:placeholder>
                <w:dataBinding w:xpath="ns0:TTCProperties[1]/ns0:Revision[1]" w:storeItemID="{11DC7BC0-FB38-4A94-8291-A07FCF226F55}"/>
                <w:text/>
              </w:sdtPr>
              <w:sdtContent>
                <w:r w:rsidR="00075A16">
                  <w:t>1.0</w:t>
                </w:r>
              </w:sdtContent>
            </w:sdt>
          </w:p>
        </w:tc>
      </w:tr>
      <w:tr w:rsidR="008F2D8C" w14:paraId="618DECA8" w14:textId="77777777" w:rsidTr="00526646">
        <w:tc>
          <w:tcPr>
            <w:tcW w:w="6010" w:type="dxa"/>
          </w:tcPr>
          <w:p w14:paraId="37876DD9" w14:textId="7A827E97" w:rsidR="008F2D8C" w:rsidRDefault="00000000" w:rsidP="008F2D8C">
            <w:pPr>
              <w:ind w:left="1560" w:hanging="1560"/>
            </w:pPr>
            <w:sdt>
              <w:sdtPr>
                <w:tag w:val="dlDate"/>
                <w:id w:val="1359702306"/>
                <w:placeholder>
                  <w:docPart w:val="26E295E7D2834E1BA8C02E7A9B164E60"/>
                </w:placeholder>
                <w:dataBinding w:xpath="ns0:DataLabels[1]/ns0:dlDate[1]" w:storeItemID="{3B3BAEEE-A0B4-4F2A-9BE9-C33BE9212457}"/>
                <w:text/>
              </w:sdtPr>
              <w:sdtContent>
                <w:r w:rsidR="007F21F8">
                  <w:t>Datum</w:t>
                </w:r>
              </w:sdtContent>
            </w:sdt>
            <w:r w:rsidR="008F2D8C">
              <w:t>:</w:t>
            </w:r>
            <w:r w:rsidR="008F2D8C">
              <w:tab/>
            </w:r>
            <w:sdt>
              <w:sdtPr>
                <w:tag w:val="DocumentDate"/>
                <w:id w:val="-1594703371"/>
                <w:placeholder>
                  <w:docPart w:val="EF311FB6F7394673A1DD0E29CEC8E553"/>
                </w:placeholder>
                <w:dataBinding w:prefixMappings="xmlns:ns0='urn:TTCProperties:namespace' " w:xpath="/ns0:TTCProperties[1]/ns0:DocDate[1]" w:storeItemID="{11DC7BC0-FB38-4A94-8291-A07FCF226F55}"/>
                <w:date w:fullDate="2025-07-14T00:00:00Z">
                  <w:dateFormat w:val="d MMMM yyyy"/>
                  <w:lid w:val="nl-NL"/>
                  <w:storeMappedDataAs w:val="dateTime"/>
                  <w:calendar w:val="gregorian"/>
                </w:date>
              </w:sdtPr>
              <w:sdtContent>
                <w:r w:rsidR="00075A16">
                  <w:t>14 juli 2025</w:t>
                </w:r>
              </w:sdtContent>
            </w:sdt>
          </w:p>
        </w:tc>
      </w:tr>
    </w:tbl>
    <w:p w14:paraId="1CBCC62B" w14:textId="4E0F766C" w:rsidR="00093CF7" w:rsidRDefault="00C65B07" w:rsidP="00093CF7">
      <w:pPr>
        <w:sectPr w:rsidR="00093CF7" w:rsidSect="00F33CED">
          <w:headerReference w:type="default" r:id="rId13"/>
          <w:footerReference w:type="default" r:id="rId14"/>
          <w:headerReference w:type="first" r:id="rId15"/>
          <w:footerReference w:type="first" r:id="rId16"/>
          <w:pgSz w:w="11907" w:h="16839" w:code="9"/>
          <w:pgMar w:top="8504" w:right="1247" w:bottom="794" w:left="1247" w:header="454" w:footer="403" w:gutter="0"/>
          <w:pgNumType w:fmt="lowerRoman"/>
          <w:cols w:space="708"/>
          <w:titlePg/>
          <w:docGrid w:linePitch="360"/>
        </w:sectPr>
      </w:pPr>
      <w:r>
        <w:rPr>
          <w:noProof/>
        </w:rPr>
        <w:drawing>
          <wp:anchor distT="0" distB="0" distL="114300" distR="114300" simplePos="0" relativeHeight="251661312" behindDoc="0" locked="0" layoutInCell="1" allowOverlap="1" wp14:anchorId="4927D69D" wp14:editId="0095177B">
            <wp:simplePos x="0" y="0"/>
            <wp:positionH relativeFrom="margin">
              <wp:align>left</wp:align>
            </wp:positionH>
            <wp:positionV relativeFrom="paragraph">
              <wp:posOffset>993195</wp:posOffset>
            </wp:positionV>
            <wp:extent cx="1961911" cy="1007843"/>
            <wp:effectExtent l="0" t="0" r="635" b="1905"/>
            <wp:wrapNone/>
            <wp:docPr id="1361208449" name="Afbeelding 1" descr="Gemeente Druten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Druten | LinkedIn"/>
                    <pic:cNvPicPr>
                      <a:picLocks noChangeAspect="1" noChangeArrowheads="1"/>
                    </pic:cNvPicPr>
                  </pic:nvPicPr>
                  <pic:blipFill rotWithShape="1">
                    <a:blip r:embed="rId17">
                      <a:extLst>
                        <a:ext uri="{28A0092B-C50C-407E-A947-70E740481C1C}">
                          <a14:useLocalDpi xmlns:a14="http://schemas.microsoft.com/office/drawing/2010/main" val="0"/>
                        </a:ext>
                      </a:extLst>
                    </a:blip>
                    <a:srcRect t="28050" b="20579"/>
                    <a:stretch/>
                  </pic:blipFill>
                  <pic:spPr bwMode="auto">
                    <a:xfrm>
                      <a:off x="0" y="0"/>
                      <a:ext cx="1971052" cy="10125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0C6B">
        <w:rPr>
          <w:noProof/>
        </w:rPr>
        <w:drawing>
          <wp:anchor distT="0" distB="0" distL="114300" distR="114300" simplePos="0" relativeHeight="251655168" behindDoc="0" locked="0" layoutInCell="1" allowOverlap="1" wp14:anchorId="623ED166" wp14:editId="51D9C4B6">
            <wp:simplePos x="0" y="0"/>
            <wp:positionH relativeFrom="page">
              <wp:align>right</wp:align>
            </wp:positionH>
            <wp:positionV relativeFrom="paragraph">
              <wp:posOffset>-8027455</wp:posOffset>
            </wp:positionV>
            <wp:extent cx="7550150" cy="4247110"/>
            <wp:effectExtent l="0" t="0" r="0" b="1270"/>
            <wp:wrapNone/>
            <wp:docPr id="140392500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25000" name="Afbeelding 140392500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50150" cy="4247110"/>
                    </a:xfrm>
                    <a:prstGeom prst="rect">
                      <a:avLst/>
                    </a:prstGeom>
                  </pic:spPr>
                </pic:pic>
              </a:graphicData>
            </a:graphic>
            <wp14:sizeRelH relativeFrom="page">
              <wp14:pctWidth>0</wp14:pctWidth>
            </wp14:sizeRelH>
            <wp14:sizeRelV relativeFrom="page">
              <wp14:pctHeight>0</wp14:pctHeight>
            </wp14:sizeRelV>
          </wp:anchor>
        </w:drawing>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403"/>
      </w:tblGrid>
      <w:tr w:rsidR="00051400" w14:paraId="75636426" w14:textId="77777777" w:rsidTr="00051400">
        <w:trPr>
          <w:trHeight w:val="680"/>
        </w:trPr>
        <w:sdt>
          <w:sdtPr>
            <w:alias w:val="Use the document settings form to edit this value"/>
            <w:tag w:val="LegalEntity"/>
            <w:id w:val="418567"/>
            <w:lock w:val="contentLocked"/>
            <w:placeholder>
              <w:docPart w:val="4951100C3B11460EA432D10F82081545"/>
            </w:placeholder>
            <w:dataBinding w:xpath="ns0:TTCProperties[1]/ns0:LegalEntity[1]" w:storeItemID="{11DC7BC0-FB38-4A94-8291-A07FCF226F55}"/>
            <w:text w:multiLine="1"/>
          </w:sdtPr>
          <w:sdtContent>
            <w:tc>
              <w:tcPr>
                <w:tcW w:w="9403" w:type="dxa"/>
              </w:tcPr>
              <w:p w14:paraId="110B30FF" w14:textId="112B23F1" w:rsidR="00051400" w:rsidRDefault="007F21F8" w:rsidP="00051400">
                <w:pPr>
                  <w:pStyle w:val="LegalEntity"/>
                </w:pPr>
                <w:r>
                  <w:t>Haskoning Nederland B.V.</w:t>
                </w:r>
              </w:p>
            </w:tc>
          </w:sdtContent>
        </w:sdt>
      </w:tr>
      <w:tr w:rsidR="00051400" w14:paraId="72035248" w14:textId="77777777" w:rsidTr="00051400">
        <w:trPr>
          <w:trHeight w:val="1106"/>
        </w:trPr>
        <w:tc>
          <w:tcPr>
            <w:tcW w:w="9403" w:type="dxa"/>
          </w:tcPr>
          <w:p w14:paraId="01060AE2" w14:textId="2A5D3389" w:rsidR="00051400" w:rsidRDefault="00000000" w:rsidP="00051400">
            <w:pPr>
              <w:pStyle w:val="HaskoningAddress"/>
            </w:pPr>
            <w:sdt>
              <w:sdtPr>
                <w:alias w:val="Use the document settings form to edit this value"/>
                <w:tag w:val="SenderAddress"/>
                <w:id w:val="1752539981"/>
                <w:lock w:val="contentLocked"/>
                <w:placeholder>
                  <w:docPart w:val="6555B026931241A48F53F38D1244F434"/>
                </w:placeholder>
                <w:dataBinding w:xpath="ns0:TTCProperties[1]/ns0:SenderAddress[1]" w:storeItemID="{11DC7BC0-FB38-4A94-8291-A07FCF226F55}"/>
                <w:text w:multiLine="1"/>
              </w:sdtPr>
              <w:sdtContent>
                <w:r w:rsidR="007F21F8">
                  <w:t>Leidseveer 4</w:t>
                </w:r>
                <w:r w:rsidR="007F21F8">
                  <w:br/>
                  <w:t>3511 SB  Utrecht</w:t>
                </w:r>
                <w:r w:rsidR="007F21F8">
                  <w:br/>
                  <w:t>Netherlands</w:t>
                </w:r>
              </w:sdtContent>
            </w:sdt>
          </w:p>
          <w:p w14:paraId="5FDC23FE" w14:textId="09CC16DB" w:rsidR="00051400" w:rsidRDefault="00000000" w:rsidP="00095BCA">
            <w:pPr>
              <w:pStyle w:val="HaskoningAddress"/>
            </w:pPr>
            <w:sdt>
              <w:sdtPr>
                <w:alias w:val="Use the document settings form to edit this value"/>
                <w:tag w:val="AuthorDepartment"/>
                <w:id w:val="449519222"/>
                <w:lock w:val="contentLocked"/>
                <w:placeholder>
                  <w:docPart w:val="223FB0DFCE6845E193D677D41F8F69DA"/>
                </w:placeholder>
                <w:dataBinding w:prefixMappings="xmlns:ns0='urn:TTCProperties:namespace' " w:xpath="/ns0:TTCProperties[1]/ns0:AuthorDepartment[1]" w:storeItemID="{11DC7BC0-FB38-4A94-8291-A07FCF226F55}"/>
                <w:text/>
              </w:sdtPr>
              <w:sdtContent>
                <w:r w:rsidR="007F21F8">
                  <w:t>Mobility &amp; Infrastructure</w:t>
                </w:r>
              </w:sdtContent>
            </w:sdt>
          </w:p>
          <w:sdt>
            <w:sdtPr>
              <w:tag w:val="ccTradeRegister"/>
              <w:id w:val="-584445998"/>
              <w:lock w:val="sdtContentLocked"/>
              <w:placeholder>
                <w:docPart w:val="57ACCAA664134F0D8DC5BE638BEF69D7"/>
              </w:placeholder>
              <w15:dataBinding w:prefixMappings="xmlns:ns0='urn:TTCProperties:namespace' " w:xpath="/ns0:TTCProperties[1]/ns0:TradeRegister[1]" w:storeItemID="{11DC7BC0-FB38-4A94-8291-A07FCF226F55}" w16sdtdh:storeItemChecksum="EMpRUA=="/>
            </w:sdtPr>
            <w:sdtContent>
              <w:p w14:paraId="1B5DA157" w14:textId="543E9F8E" w:rsidR="00095BCA" w:rsidRDefault="00075A16" w:rsidP="00095BCA">
                <w:pPr>
                  <w:pStyle w:val="HaskoningAddress"/>
                </w:pPr>
                <w:r>
                  <w:t>Trade register number: 56515154</w:t>
                </w:r>
              </w:p>
            </w:sdtContent>
          </w:sdt>
        </w:tc>
      </w:tr>
      <w:tr w:rsidR="00051400" w14:paraId="1DC14320" w14:textId="77777777" w:rsidTr="003C033F">
        <w:trPr>
          <w:trHeight w:val="2268"/>
        </w:trPr>
        <w:tc>
          <w:tcPr>
            <w:tcW w:w="9403" w:type="dxa"/>
          </w:tcPr>
          <w:p w14:paraId="04787F88" w14:textId="04521C20" w:rsidR="00051400" w:rsidRDefault="00000000" w:rsidP="00D70B36">
            <w:pPr>
              <w:pStyle w:val="ContactDetails"/>
            </w:pPr>
            <w:sdt>
              <w:sdtPr>
                <w:alias w:val="Use the document settings form to edit this value"/>
                <w:tag w:val="SenderContact"/>
                <w:id w:val="2061746754"/>
                <w:placeholder>
                  <w:docPart w:val="D84DA6E950364DC7AED08DC0F41EDB03"/>
                </w:placeholder>
                <w:dataBinding w:xpath="ns0:TTCProperties[1]/ns0:SenderContact[1]" w:storeItemID="{11DC7BC0-FB38-4A94-8291-A07FCF226F55}"/>
                <w:text w:multiLine="1"/>
              </w:sdtPr>
              <w:sdtContent>
                <w:r w:rsidR="007F21F8">
                  <w:t>Telefoon: +31 88 348 55 00</w:t>
                </w:r>
                <w:r w:rsidR="007F21F8">
                  <w:br/>
                  <w:t>E-mail: info@haskoning.com</w:t>
                </w:r>
                <w:r w:rsidR="007F21F8">
                  <w:br/>
                  <w:t>Website: haskoning.com</w:t>
                </w:r>
              </w:sdtContent>
            </w:sdt>
          </w:p>
        </w:tc>
      </w:tr>
      <w:tr w:rsidR="00051400" w14:paraId="11AB52EC" w14:textId="77777777" w:rsidTr="00051400">
        <w:tc>
          <w:tcPr>
            <w:tcW w:w="9403" w:type="dxa"/>
          </w:tcPr>
          <w:p w14:paraId="1A38D761" w14:textId="6D8EF62F" w:rsidR="00051400" w:rsidRDefault="00000000" w:rsidP="00756D47">
            <w:pPr>
              <w:pStyle w:val="ColophonText"/>
              <w:ind w:left="2835" w:hanging="2835"/>
            </w:pPr>
            <w:sdt>
              <w:sdtPr>
                <w:tag w:val="dlDocTitle"/>
                <w:id w:val="1020745835"/>
                <w:placeholder>
                  <w:docPart w:val="49B943BEA6BD4DB1B46D139616B5D1C2"/>
                </w:placeholder>
                <w:dataBinding w:xpath="ns0:DataLabels[1]/ns0:dlDocTitle[1]" w:storeItemID="{3B3BAEEE-A0B4-4F2A-9BE9-C33BE9212457}"/>
                <w:text/>
              </w:sdtPr>
              <w:sdtContent>
                <w:r w:rsidR="007F21F8">
                  <w:t>Titel document</w:t>
                </w:r>
              </w:sdtContent>
            </w:sdt>
            <w:r w:rsidR="003C033F">
              <w:t>:</w:t>
            </w:r>
            <w:r w:rsidR="003C033F">
              <w:tab/>
            </w:r>
            <w:sdt>
              <w:sdtPr>
                <w:tag w:val="DocTitle"/>
                <w:id w:val="418588"/>
                <w:placeholder>
                  <w:docPart w:val="F4C4D50767964CB69075B96F2B9F2DCF"/>
                </w:placeholder>
                <w:dataBinding w:prefixMappings="xmlns:ns0='urn:TTCProperties:namespace' " w:xpath="/ns0:TTCProperties[1]/ns0:DocTitle[1]" w:storeItemID="{11DC7BC0-FB38-4A94-8291-A07FCF226F55}"/>
                <w:text w:multiLine="1"/>
              </w:sdtPr>
              <w:sdtContent>
                <w:r w:rsidR="007F21F8">
                  <w:t>Selectieleidraad</w:t>
                </w:r>
                <w:r w:rsidR="00C642C7">
                  <w:t xml:space="preserve"> Realisatie</w:t>
                </w:r>
                <w:r w:rsidR="007F21F8">
                  <w:t xml:space="preserve"> HOV Busstation Druten</w:t>
                </w:r>
              </w:sdtContent>
            </w:sdt>
          </w:p>
        </w:tc>
      </w:tr>
      <w:tr w:rsidR="003C033F" w14:paraId="280D0D8F" w14:textId="77777777" w:rsidTr="00051400">
        <w:tc>
          <w:tcPr>
            <w:tcW w:w="9403" w:type="dxa"/>
          </w:tcPr>
          <w:p w14:paraId="7498E16D" w14:textId="2AC9EC89" w:rsidR="003C033F" w:rsidRDefault="00000000" w:rsidP="00756D47">
            <w:pPr>
              <w:pStyle w:val="ColophonText"/>
              <w:ind w:left="2835" w:hanging="2835"/>
            </w:pPr>
            <w:sdt>
              <w:sdtPr>
                <w:tag w:val="dlSubtitle"/>
                <w:id w:val="67619816"/>
                <w:placeholder>
                  <w:docPart w:val="C1B2D9B707464CC99F1783C4C13C2F21"/>
                </w:placeholder>
                <w:dataBinding w:xpath="ns0:DataLabels[1]/ns0:dlSubtitle[1]" w:storeItemID="{3B3BAEEE-A0B4-4F2A-9BE9-C33BE9212457}"/>
                <w:text/>
              </w:sdtPr>
              <w:sdtContent>
                <w:r w:rsidR="007F21F8">
                  <w:t>Ondertitel</w:t>
                </w:r>
              </w:sdtContent>
            </w:sdt>
            <w:r w:rsidR="00B46A00">
              <w:t>:</w:t>
            </w:r>
            <w:r w:rsidR="00B46A00">
              <w:tab/>
            </w:r>
            <w:sdt>
              <w:sdtPr>
                <w:tag w:val="DocSubtitle"/>
                <w:id w:val="-346953104"/>
                <w:placeholder>
                  <w:docPart w:val="EB40B510B7F8429EAFEA817C9874ADF5"/>
                </w:placeholder>
                <w:showingPlcHdr/>
                <w:dataBinding w:xpath="ns0:TTCProperties[1]/ns0:DocSubtitle[1]" w:storeItemID="{11DC7BC0-FB38-4A94-8291-A07FCF226F55}"/>
                <w:text/>
              </w:sdtPr>
              <w:sdtContent/>
            </w:sdt>
          </w:p>
        </w:tc>
      </w:tr>
      <w:tr w:rsidR="003C033F" w14:paraId="4FAE945B" w14:textId="77777777" w:rsidTr="00051400">
        <w:tc>
          <w:tcPr>
            <w:tcW w:w="9403" w:type="dxa"/>
          </w:tcPr>
          <w:p w14:paraId="17CDDD46" w14:textId="5112A803" w:rsidR="003C033F" w:rsidRDefault="00000000" w:rsidP="00756D47">
            <w:pPr>
              <w:pStyle w:val="ColophonText"/>
              <w:ind w:left="2835" w:hanging="2835"/>
            </w:pPr>
            <w:sdt>
              <w:sdtPr>
                <w:tag w:val="dlReference"/>
                <w:id w:val="196276046"/>
                <w:placeholder>
                  <w:docPart w:val="B65EAC105D454F8DB2EA24DF18CE3BFA"/>
                </w:placeholder>
                <w:dataBinding w:xpath="ns0:DataLabels[1]/ns0:dlReference[1]" w:storeItemID="{3B3BAEEE-A0B4-4F2A-9BE9-C33BE9212457}"/>
                <w:text/>
              </w:sdtPr>
              <w:sdtContent>
                <w:r w:rsidR="007F21F8">
                  <w:t>Referentie</w:t>
                </w:r>
              </w:sdtContent>
            </w:sdt>
            <w:r w:rsidR="00B46A00">
              <w:t>:</w:t>
            </w:r>
            <w:r w:rsidR="00B46A00">
              <w:tab/>
            </w:r>
            <w:sdt>
              <w:sdtPr>
                <w:tag w:val="CDCCode"/>
                <w:id w:val="1734047322"/>
                <w:placeholder>
                  <w:docPart w:val="0AB443A0A2144D999BE876C231635365"/>
                </w:placeholder>
                <w:dataBinding w:xpath="ns0:TTCProperties[1]/ns0:CDCCode[1]" w:storeItemID="{11DC7BC0-FB38-4A94-8291-A07FCF226F55}"/>
                <w:text/>
              </w:sdtPr>
              <w:sdtContent>
                <w:r w:rsidR="007F21F8">
                  <w:t>BI7152-HK-XX-ZZ-RP-Z-0001</w:t>
                </w:r>
              </w:sdtContent>
            </w:sdt>
          </w:p>
        </w:tc>
      </w:tr>
      <w:tr w:rsidR="003C033F" w:rsidRPr="005E11BB" w14:paraId="41028F6F" w14:textId="77777777" w:rsidTr="00051400">
        <w:tc>
          <w:tcPr>
            <w:tcW w:w="9403" w:type="dxa"/>
          </w:tcPr>
          <w:p w14:paraId="777E3D4C" w14:textId="35D74591" w:rsidR="003C033F" w:rsidRPr="000E0347" w:rsidRDefault="00000000" w:rsidP="00756D47">
            <w:pPr>
              <w:pStyle w:val="ColophonText"/>
              <w:ind w:left="2835" w:hanging="2835"/>
              <w:rPr>
                <w:lang w:val="en-US"/>
              </w:rPr>
            </w:pPr>
            <w:sdt>
              <w:sdtPr>
                <w:rPr>
                  <w:lang w:val="en-US"/>
                </w:rPr>
                <w:tag w:val="dlYourRef"/>
                <w:id w:val="-372461279"/>
                <w:placeholder>
                  <w:docPart w:val="845FE7410DF5412DA41F123B2357D4C9"/>
                </w:placeholder>
                <w:dataBinding w:prefixMappings="xmlns:ns0='urn:DataLabels:namespace' " w:xpath="/ns0:DataLabels[1]/ns0:dlYourRef[1]" w:storeItemID="{3B3BAEEE-A0B4-4F2A-9BE9-C33BE9212457}"/>
                <w:text/>
              </w:sdtPr>
              <w:sdtContent>
                <w:r w:rsidR="007F21F8" w:rsidRPr="000E0347">
                  <w:rPr>
                    <w:lang w:val="en-US"/>
                  </w:rPr>
                  <w:t>Uw kenmerk</w:t>
                </w:r>
              </w:sdtContent>
            </w:sdt>
            <w:r w:rsidR="00B46A00" w:rsidRPr="000E0347">
              <w:rPr>
                <w:lang w:val="en-US"/>
              </w:rPr>
              <w:tab/>
            </w:r>
            <w:sdt>
              <w:sdtPr>
                <w:tag w:val="ClientReference"/>
                <w:id w:val="409268785"/>
                <w:placeholder>
                  <w:docPart w:val="6071715E6D0F414E922FCDE508093FD8"/>
                </w:placeholder>
                <w:dataBinding w:prefixMappings="xmlns:ns0='urn:TTCProperties:namespace' " w:xpath="/ns0:TTCProperties[1]/ns0:ClientReference[1]" w:storeItemID="{11DC7BC0-FB38-4A94-8291-A07FCF226F55}"/>
                <w:text/>
              </w:sdtPr>
              <w:sdtContent>
                <w:r w:rsidR="00C642C7">
                  <w:t xml:space="preserve">   </w:t>
                </w:r>
              </w:sdtContent>
            </w:sdt>
          </w:p>
        </w:tc>
      </w:tr>
      <w:tr w:rsidR="003C033F" w14:paraId="75A0E619" w14:textId="77777777" w:rsidTr="00051400">
        <w:tc>
          <w:tcPr>
            <w:tcW w:w="9403" w:type="dxa"/>
          </w:tcPr>
          <w:p w14:paraId="1A4574DC" w14:textId="5D55BBC6" w:rsidR="003C033F" w:rsidRDefault="00000000" w:rsidP="00756D47">
            <w:pPr>
              <w:pStyle w:val="ColophonText"/>
              <w:ind w:left="2835" w:hanging="2835"/>
            </w:pPr>
            <w:sdt>
              <w:sdtPr>
                <w:tag w:val="dlRevision"/>
                <w:id w:val="-2050912345"/>
                <w:placeholder>
                  <w:docPart w:val="F6380296D4344122B44E7D16FC3F8C57"/>
                </w:placeholder>
                <w:dataBinding w:xpath="ns0:DataLabels[1]/ns0:dlRevision[1]" w:storeItemID="{3B3BAEEE-A0B4-4F2A-9BE9-C33BE9212457}"/>
                <w:text/>
              </w:sdtPr>
              <w:sdtContent>
                <w:r w:rsidR="00B46A00" w:rsidRPr="00B46A00">
                  <w:t>Status</w:t>
                </w:r>
              </w:sdtContent>
            </w:sdt>
            <w:r w:rsidR="00B46A00">
              <w:t>:</w:t>
            </w:r>
            <w:r w:rsidR="00B46A00">
              <w:tab/>
            </w:r>
            <w:sdt>
              <w:sdtPr>
                <w:alias w:val="Use the document settings form to edit this value"/>
                <w:tag w:val="Status"/>
                <w:id w:val="-716441066"/>
                <w:lock w:val="contentLocked"/>
                <w:placeholder>
                  <w:docPart w:val="D30B93CC75E74899B2D015F2D8EE6D83"/>
                </w:placeholder>
                <w:dataBinding w:xpath="ns0:TTCProperties[1]/ns0:Status[1]" w:storeItemID="{11DC7BC0-FB38-4A94-8291-A07FCF226F55}"/>
                <w:text/>
              </w:sdtPr>
              <w:sdtContent>
                <w:r w:rsidR="00075A16">
                  <w:t>Definitief</w:t>
                </w:r>
              </w:sdtContent>
            </w:sdt>
            <w:r w:rsidR="00B46A00">
              <w:t>/</w:t>
            </w:r>
            <w:sdt>
              <w:sdtPr>
                <w:tag w:val="Revision"/>
                <w:id w:val="-2095227620"/>
                <w:placeholder>
                  <w:docPart w:val="4A268AE98B97482E9C25E6B7370126DD"/>
                </w:placeholder>
                <w:dataBinding w:xpath="ns0:TTCProperties[1]/ns0:Revision[1]" w:storeItemID="{11DC7BC0-FB38-4A94-8291-A07FCF226F55}"/>
                <w:text/>
              </w:sdtPr>
              <w:sdtContent>
                <w:r w:rsidR="00075A16">
                  <w:t>1.0</w:t>
                </w:r>
              </w:sdtContent>
            </w:sdt>
          </w:p>
        </w:tc>
      </w:tr>
      <w:tr w:rsidR="003C033F" w14:paraId="2AA706E8" w14:textId="77777777" w:rsidTr="00051400">
        <w:tc>
          <w:tcPr>
            <w:tcW w:w="9403" w:type="dxa"/>
          </w:tcPr>
          <w:p w14:paraId="38A8468B" w14:textId="255C6E17" w:rsidR="003C033F" w:rsidRDefault="00000000" w:rsidP="00756D47">
            <w:pPr>
              <w:pStyle w:val="ColophonText"/>
              <w:ind w:left="2835" w:hanging="2835"/>
            </w:pPr>
            <w:sdt>
              <w:sdtPr>
                <w:tag w:val="dlDate"/>
                <w:id w:val="-848567679"/>
                <w:placeholder>
                  <w:docPart w:val="A592317AE771465289F1E5A581C2535E"/>
                </w:placeholder>
                <w:dataBinding w:xpath="ns0:DataLabels[1]/ns0:dlDate[1]" w:storeItemID="{3B3BAEEE-A0B4-4F2A-9BE9-C33BE9212457}"/>
                <w:text/>
              </w:sdtPr>
              <w:sdtContent>
                <w:r w:rsidR="007F21F8">
                  <w:t>Datum</w:t>
                </w:r>
              </w:sdtContent>
            </w:sdt>
            <w:r w:rsidR="00B46A00">
              <w:t>:</w:t>
            </w:r>
            <w:r w:rsidR="00B46A00">
              <w:tab/>
            </w:r>
            <w:sdt>
              <w:sdtPr>
                <w:tag w:val="DocumentDate"/>
                <w:id w:val="1293402862"/>
                <w:placeholder>
                  <w:docPart w:val="9BAD9C9B5FD44796AF6E973D3CAAAB76"/>
                </w:placeholder>
                <w:dataBinding w:prefixMappings="xmlns:ns0='urn:TTCProperties:namespace' " w:xpath="/ns0:TTCProperties[1]/ns0:DocDate[1]" w:storeItemID="{11DC7BC0-FB38-4A94-8291-A07FCF226F55}"/>
                <w:date w:fullDate="2025-07-14T00:00:00Z">
                  <w:dateFormat w:val="d MMMM yyyy"/>
                  <w:lid w:val="nl-NL"/>
                  <w:storeMappedDataAs w:val="dateTime"/>
                  <w:calendar w:val="gregorian"/>
                </w:date>
              </w:sdtPr>
              <w:sdtContent>
                <w:r w:rsidR="00075A16">
                  <w:t>14 juli 2025</w:t>
                </w:r>
              </w:sdtContent>
            </w:sdt>
          </w:p>
        </w:tc>
      </w:tr>
      <w:tr w:rsidR="003C033F" w:rsidRPr="00C642C7" w14:paraId="5274FDAB" w14:textId="77777777" w:rsidTr="00051400">
        <w:tc>
          <w:tcPr>
            <w:tcW w:w="9403" w:type="dxa"/>
          </w:tcPr>
          <w:p w14:paraId="64C0C5E6" w14:textId="01EF7326" w:rsidR="003C033F" w:rsidRPr="00C642C7" w:rsidRDefault="00000000" w:rsidP="00756D47">
            <w:pPr>
              <w:pStyle w:val="ColophonText"/>
              <w:ind w:left="2835" w:hanging="2835"/>
            </w:pPr>
            <w:sdt>
              <w:sdtPr>
                <w:tag w:val="dlProjectName"/>
                <w:id w:val="-1392958536"/>
                <w:placeholder>
                  <w:docPart w:val="CE0EC546E8EC424CA8C239AE6B0D6FAC"/>
                </w:placeholder>
                <w:dataBinding w:xpath="ns0:DataLabels[1]/ns0:dlProjectName[1]" w:storeItemID="{3B3BAEEE-A0B4-4F2A-9BE9-C33BE9212457}"/>
                <w:text/>
              </w:sdtPr>
              <w:sdtContent>
                <w:r w:rsidR="007F21F8" w:rsidRPr="00C642C7">
                  <w:t>Projectnaam</w:t>
                </w:r>
              </w:sdtContent>
            </w:sdt>
            <w:r w:rsidR="00B46A00" w:rsidRPr="00C642C7">
              <w:t>:</w:t>
            </w:r>
            <w:r w:rsidR="00B46A00" w:rsidRPr="00C642C7">
              <w:tab/>
            </w:r>
            <w:r w:rsidR="00C642C7">
              <w:t>Realisatie HOV Busstation Druten</w:t>
            </w:r>
          </w:p>
        </w:tc>
      </w:tr>
      <w:tr w:rsidR="003C033F" w14:paraId="0D386F61" w14:textId="77777777" w:rsidTr="00051400">
        <w:tc>
          <w:tcPr>
            <w:tcW w:w="9403" w:type="dxa"/>
          </w:tcPr>
          <w:p w14:paraId="6D345F49" w14:textId="662BC806" w:rsidR="003C033F" w:rsidRDefault="00000000" w:rsidP="00756D47">
            <w:pPr>
              <w:pStyle w:val="ColophonText"/>
              <w:ind w:left="2835" w:hanging="2835"/>
            </w:pPr>
            <w:sdt>
              <w:sdtPr>
                <w:tag w:val="dlProjectNum"/>
                <w:id w:val="-704634987"/>
                <w:placeholder>
                  <w:docPart w:val="82E22E0C87D54B2195AED7CD8849A552"/>
                </w:placeholder>
                <w:dataBinding w:xpath="ns0:DataLabels[1]/ns0:dlProjectNum[1]" w:storeItemID="{3B3BAEEE-A0B4-4F2A-9BE9-C33BE9212457}"/>
                <w:text/>
              </w:sdtPr>
              <w:sdtContent>
                <w:r w:rsidR="007F21F8">
                  <w:t>Projectnummer</w:t>
                </w:r>
              </w:sdtContent>
            </w:sdt>
            <w:r w:rsidR="00B46A00">
              <w:t>:</w:t>
            </w:r>
            <w:r w:rsidR="00B46A00">
              <w:tab/>
            </w:r>
            <w:sdt>
              <w:sdtPr>
                <w:tag w:val="ProjectNum"/>
                <w:id w:val="-1714876293"/>
                <w:placeholder>
                  <w:docPart w:val="AD3D2711C6FD448DA2F29B0C4F6292C0"/>
                </w:placeholder>
                <w:dataBinding w:prefixMappings="xmlns:ns0='urn:TTCProperties:namespace' " w:xpath="/ns0:TTCProperties[1]/ns0:ProjectNum[1]" w:storeItemID="{11DC7BC0-FB38-4A94-8291-A07FCF226F55}"/>
                <w:text/>
              </w:sdtPr>
              <w:sdtContent>
                <w:r w:rsidR="00075A16">
                  <w:t>BI7152</w:t>
                </w:r>
              </w:sdtContent>
            </w:sdt>
          </w:p>
        </w:tc>
      </w:tr>
      <w:tr w:rsidR="00B46A00" w14:paraId="5CACE057" w14:textId="77777777" w:rsidTr="00B46A00">
        <w:trPr>
          <w:trHeight w:val="567"/>
        </w:trPr>
        <w:tc>
          <w:tcPr>
            <w:tcW w:w="9403" w:type="dxa"/>
          </w:tcPr>
          <w:p w14:paraId="49159974" w14:textId="6D3A5510" w:rsidR="00B46A00" w:rsidRDefault="00000000" w:rsidP="00756D47">
            <w:pPr>
              <w:pStyle w:val="ColophonText"/>
              <w:ind w:left="2835" w:hanging="2835"/>
            </w:pPr>
            <w:sdt>
              <w:sdtPr>
                <w:tag w:val="dlAuthor"/>
                <w:id w:val="-667784789"/>
                <w:placeholder>
                  <w:docPart w:val="6AD1D71A28514B4C94BDDFD0201BDE70"/>
                </w:placeholder>
                <w:dataBinding w:xpath="ns0:DataLabels[1]/ns0:dlAuthor[1]" w:storeItemID="{3B3BAEEE-A0B4-4F2A-9BE9-C33BE9212457}"/>
                <w:text/>
              </w:sdtPr>
              <w:sdtContent>
                <w:r w:rsidR="007F21F8">
                  <w:t>Auteur(s)</w:t>
                </w:r>
              </w:sdtContent>
            </w:sdt>
            <w:r w:rsidR="00640D9B">
              <w:t>:</w:t>
            </w:r>
            <w:r w:rsidR="00640D9B">
              <w:tab/>
            </w:r>
            <w:sdt>
              <w:sdtPr>
                <w:tag w:val="Author"/>
                <w:id w:val="731499683"/>
                <w:placeholder>
                  <w:docPart w:val="A6B64770DFCC490980008AB558FD9841"/>
                </w:placeholder>
                <w:dataBinding w:xpath="ns0:TTCProperties[1]/ns0:Author[1]" w:storeItemID="{11DC7BC0-FB38-4A94-8291-A07FCF226F55}"/>
                <w:text/>
              </w:sdtPr>
              <w:sdtContent>
                <w:r w:rsidR="00075A16">
                  <w:t>Haskoning</w:t>
                </w:r>
              </w:sdtContent>
            </w:sdt>
          </w:p>
        </w:tc>
      </w:tr>
      <w:tr w:rsidR="00B46A00" w:rsidRPr="00075A16" w14:paraId="5075BC89" w14:textId="77777777" w:rsidTr="00B46A00">
        <w:trPr>
          <w:trHeight w:val="567"/>
        </w:trPr>
        <w:tc>
          <w:tcPr>
            <w:tcW w:w="9403" w:type="dxa"/>
          </w:tcPr>
          <w:p w14:paraId="6F274457" w14:textId="329066BF" w:rsidR="00B46A00" w:rsidRPr="000E0347" w:rsidRDefault="00000000" w:rsidP="00756D47">
            <w:pPr>
              <w:pStyle w:val="ColophonText"/>
              <w:ind w:left="2835" w:hanging="2835"/>
              <w:rPr>
                <w:lang w:val="en-US"/>
              </w:rPr>
            </w:pPr>
            <w:sdt>
              <w:sdtPr>
                <w:rPr>
                  <w:lang w:val="en-US"/>
                </w:rPr>
                <w:tag w:val="dlDrafted"/>
                <w:id w:val="-2122440040"/>
                <w:placeholder>
                  <w:docPart w:val="24D9DE0D55D441359A6CAE4DBC175686"/>
                </w:placeholder>
                <w:dataBinding w:xpath="ns0:DataLabels[1]/ns0:dlDrafted[1]" w:storeItemID="{3B3BAEEE-A0B4-4F2A-9BE9-C33BE9212457}"/>
                <w:text/>
              </w:sdtPr>
              <w:sdtContent>
                <w:r w:rsidR="007F21F8" w:rsidRPr="000E0347">
                  <w:rPr>
                    <w:lang w:val="en-US"/>
                  </w:rPr>
                  <w:t>Opgesteld door</w:t>
                </w:r>
              </w:sdtContent>
            </w:sdt>
            <w:r w:rsidR="00640D9B" w:rsidRPr="000E0347">
              <w:rPr>
                <w:lang w:val="en-US"/>
              </w:rPr>
              <w:t>:</w:t>
            </w:r>
            <w:r w:rsidR="00640D9B" w:rsidRPr="000E0347">
              <w:rPr>
                <w:lang w:val="en-US"/>
              </w:rPr>
              <w:tab/>
            </w:r>
            <w:sdt>
              <w:sdtPr>
                <w:tag w:val="DraftedBy"/>
                <w:id w:val="-1166392177"/>
                <w:placeholder>
                  <w:docPart w:val="B675474C3100488990FB688BAA19EAA8"/>
                </w:placeholder>
                <w:dataBinding w:prefixMappings="xmlns:ns0='urn:TTCProperties:namespace' " w:xpath="/ns0:TTCProperties[1]/ns0:DraftedBy[1]" w:storeItemID="{11DC7BC0-FB38-4A94-8291-A07FCF226F55}"/>
                <w:text/>
              </w:sdtPr>
              <w:sdtContent>
                <w:r w:rsidR="00075A16">
                  <w:t>Haskoning</w:t>
                </w:r>
              </w:sdtContent>
            </w:sdt>
          </w:p>
        </w:tc>
      </w:tr>
      <w:tr w:rsidR="00B46A00" w14:paraId="45321F00" w14:textId="77777777" w:rsidTr="00B46A00">
        <w:trPr>
          <w:trHeight w:val="567"/>
        </w:trPr>
        <w:tc>
          <w:tcPr>
            <w:tcW w:w="9403" w:type="dxa"/>
          </w:tcPr>
          <w:p w14:paraId="4FCEA238" w14:textId="05331A66" w:rsidR="00B46A00" w:rsidRDefault="00000000" w:rsidP="00756D47">
            <w:pPr>
              <w:pStyle w:val="ColophonText"/>
              <w:ind w:left="2835" w:hanging="2835"/>
            </w:pPr>
            <w:sdt>
              <w:sdtPr>
                <w:tag w:val="dlChecked"/>
                <w:id w:val="736283045"/>
                <w:placeholder>
                  <w:docPart w:val="9725F4B4770E455B8EDBBFBCCCCCCD4A"/>
                </w:placeholder>
                <w:dataBinding w:xpath="ns0:DataLabels[1]/ns0:dlChecked[1]" w:storeItemID="{3B3BAEEE-A0B4-4F2A-9BE9-C33BE9212457}"/>
                <w:text/>
              </w:sdtPr>
              <w:sdtContent>
                <w:r w:rsidR="007F21F8">
                  <w:t>Gecontroleerd door</w:t>
                </w:r>
              </w:sdtContent>
            </w:sdt>
            <w:r w:rsidR="00640D9B">
              <w:t>:</w:t>
            </w:r>
            <w:r w:rsidR="00640D9B">
              <w:tab/>
            </w:r>
            <w:r w:rsidR="00C642C7">
              <w:t>Gemeente Druten</w:t>
            </w:r>
          </w:p>
        </w:tc>
      </w:tr>
      <w:tr w:rsidR="00B46A00" w14:paraId="4F1CE0D3" w14:textId="77777777" w:rsidTr="00B46A00">
        <w:trPr>
          <w:trHeight w:val="567"/>
        </w:trPr>
        <w:tc>
          <w:tcPr>
            <w:tcW w:w="9403" w:type="dxa"/>
          </w:tcPr>
          <w:p w14:paraId="2EDC28FB" w14:textId="34E1AC47" w:rsidR="00B46A00" w:rsidRDefault="00000000" w:rsidP="00756D47">
            <w:pPr>
              <w:pStyle w:val="ColophonText"/>
              <w:ind w:left="2835" w:hanging="2835"/>
            </w:pPr>
            <w:sdt>
              <w:sdtPr>
                <w:tag w:val="dlDateInitials"/>
                <w:id w:val="-687761377"/>
                <w:placeholder>
                  <w:docPart w:val="E48A98F1013D4C5284105F307710EE91"/>
                </w:placeholder>
                <w:dataBinding w:xpath="ns0:DataLabels[1]/ns0:dlDateInitials[1]" w:storeItemID="{3B3BAEEE-A0B4-4F2A-9BE9-C33BE9212457}"/>
                <w:text/>
              </w:sdtPr>
              <w:sdtContent>
                <w:r w:rsidR="007F21F8">
                  <w:t>Datum</w:t>
                </w:r>
              </w:sdtContent>
            </w:sdt>
            <w:r w:rsidR="00640D9B">
              <w:t>:</w:t>
            </w:r>
            <w:r w:rsidR="00640D9B">
              <w:tab/>
            </w:r>
            <w:r w:rsidR="00075A16">
              <w:t>16-07-2025</w:t>
            </w:r>
          </w:p>
        </w:tc>
      </w:tr>
      <w:tr w:rsidR="00B46A00" w14:paraId="268184A6" w14:textId="77777777" w:rsidTr="00B46A00">
        <w:trPr>
          <w:trHeight w:val="567"/>
        </w:trPr>
        <w:tc>
          <w:tcPr>
            <w:tcW w:w="9403" w:type="dxa"/>
          </w:tcPr>
          <w:p w14:paraId="21E9EEF9" w14:textId="6BCB41D6" w:rsidR="00B46A00" w:rsidRDefault="00000000" w:rsidP="00756D47">
            <w:pPr>
              <w:pStyle w:val="ColophonText"/>
              <w:ind w:left="2835" w:hanging="2835"/>
            </w:pPr>
            <w:sdt>
              <w:sdtPr>
                <w:tag w:val="dlApproved"/>
                <w:id w:val="1384984209"/>
                <w:placeholder>
                  <w:docPart w:val="EBFF7D3FB0E94AA6A09D48C1B7EE9E67"/>
                </w:placeholder>
                <w:dataBinding w:xpath="ns0:DataLabels[1]/ns0:dlApproved[1]" w:storeItemID="{3B3BAEEE-A0B4-4F2A-9BE9-C33BE9212457}"/>
                <w:text/>
              </w:sdtPr>
              <w:sdtContent>
                <w:r w:rsidR="007F21F8">
                  <w:t>Goedgekeurd door</w:t>
                </w:r>
              </w:sdtContent>
            </w:sdt>
            <w:r w:rsidR="00640D9B">
              <w:t>:</w:t>
            </w:r>
            <w:r w:rsidR="00640D9B">
              <w:tab/>
            </w:r>
            <w:r w:rsidR="00C642C7">
              <w:t>Gemeente Druten</w:t>
            </w:r>
          </w:p>
        </w:tc>
      </w:tr>
      <w:tr w:rsidR="00B46A00" w14:paraId="6628E2E4" w14:textId="77777777" w:rsidTr="00B46A00">
        <w:trPr>
          <w:trHeight w:val="567"/>
        </w:trPr>
        <w:tc>
          <w:tcPr>
            <w:tcW w:w="9403" w:type="dxa"/>
          </w:tcPr>
          <w:p w14:paraId="51CAA500" w14:textId="795EFCCD" w:rsidR="00B46A00" w:rsidRDefault="00000000" w:rsidP="00756D47">
            <w:pPr>
              <w:pStyle w:val="ColophonText"/>
              <w:ind w:left="2835" w:hanging="2835"/>
            </w:pPr>
            <w:sdt>
              <w:sdtPr>
                <w:tag w:val="dlDateInitials"/>
                <w:id w:val="532160457"/>
                <w:placeholder>
                  <w:docPart w:val="A86DB454AC7641AEA521783CA05D0DDD"/>
                </w:placeholder>
                <w:dataBinding w:xpath="ns0:DataLabels[1]/ns0:dlDateInitials[1]" w:storeItemID="{3B3BAEEE-A0B4-4F2A-9BE9-C33BE9212457}"/>
                <w:text/>
              </w:sdtPr>
              <w:sdtContent>
                <w:r w:rsidR="007F21F8">
                  <w:t>Datum</w:t>
                </w:r>
              </w:sdtContent>
            </w:sdt>
            <w:r w:rsidR="00640D9B">
              <w:t>:</w:t>
            </w:r>
            <w:r w:rsidR="00640D9B">
              <w:tab/>
            </w:r>
            <w:r w:rsidR="00075A16">
              <w:t>16-07-2025</w:t>
            </w:r>
          </w:p>
        </w:tc>
      </w:tr>
      <w:tr w:rsidR="00B46A00" w14:paraId="79505195" w14:textId="77777777" w:rsidTr="00B46A00">
        <w:trPr>
          <w:trHeight w:val="567"/>
        </w:trPr>
        <w:tc>
          <w:tcPr>
            <w:tcW w:w="9403" w:type="dxa"/>
          </w:tcPr>
          <w:p w14:paraId="49952243" w14:textId="09FEA830" w:rsidR="00B46A00" w:rsidRDefault="00000000" w:rsidP="00756D47">
            <w:pPr>
              <w:pStyle w:val="ColophonText"/>
              <w:ind w:left="2835" w:hanging="2835"/>
            </w:pPr>
            <w:sdt>
              <w:sdtPr>
                <w:tag w:val="dlClassification"/>
                <w:id w:val="-1714497490"/>
                <w:placeholder>
                  <w:docPart w:val="7794B4C50C15492FAB31A2ADCDE3C4F0"/>
                </w:placeholder>
                <w:dataBinding w:xpath="ns0:DataLabels[1]/ns0:dlClassification[1]" w:storeItemID="{3B3BAEEE-A0B4-4F2A-9BE9-C33BE9212457}"/>
                <w:text/>
              </w:sdtPr>
              <w:sdtContent>
                <w:r w:rsidR="007F21F8">
                  <w:t>Classificatie</w:t>
                </w:r>
              </w:sdtContent>
            </w:sdt>
            <w:r w:rsidR="00640D9B">
              <w:t>:</w:t>
            </w:r>
            <w:r w:rsidR="00640D9B">
              <w:tab/>
            </w:r>
            <w:sdt>
              <w:sdtPr>
                <w:tag w:val="Classification"/>
                <w:id w:val="1244446629"/>
                <w:lock w:val="contentLocked"/>
                <w:placeholder>
                  <w:docPart w:val="98A31DDE14974A5CAF9AAF5872EF117D"/>
                </w:placeholder>
                <w:dataBinding w:xpath="ns0:TTCProperties[1]/ns0:Classification[1]" w:storeItemID="{11DC7BC0-FB38-4A94-8291-A07FCF226F55}"/>
                <w:text/>
              </w:sdtPr>
              <w:sdtContent>
                <w:r w:rsidR="00075A16">
                  <w:t>Projectgerelateerd</w:t>
                </w:r>
              </w:sdtContent>
            </w:sdt>
          </w:p>
        </w:tc>
      </w:tr>
    </w:tbl>
    <w:p w14:paraId="1956BAE4" w14:textId="77777777" w:rsidR="00051400" w:rsidRDefault="00051400"/>
    <w:sdt>
      <w:sdtPr>
        <w:tag w:val="dlDisclaimer"/>
        <w:id w:val="418668"/>
        <w:placeholder>
          <w:docPart w:val="7322A227C1FE4A8EA3DC2AEEA527315A"/>
        </w:placeholder>
        <w:dataBinding w:xpath="ns0:DataLabels[1]/ns0:dlDisclaimer[1]" w:storeItemID="{3B3BAEEE-A0B4-4F2A-9BE9-C33BE9212457}"/>
        <w:text/>
      </w:sdtPr>
      <w:sdtContent>
        <w:p w14:paraId="2F4C76C0" w14:textId="04F2B089" w:rsidR="00093CF7" w:rsidRDefault="00075A16" w:rsidP="001940A8">
          <w:pPr>
            <w:pStyle w:val="DisclaimerHeading"/>
            <w:framePr w:h="1417" w:vSpace="0" w:wrap="notBeside"/>
          </w:pPr>
          <w:r>
            <w:t xml:space="preserve"> </w:t>
          </w:r>
        </w:p>
      </w:sdtContent>
    </w:sdt>
    <w:sdt>
      <w:sdtPr>
        <w:alias w:val="Use the document settings form to edit this value"/>
        <w:tag w:val="Disclaimer"/>
        <w:id w:val="418672"/>
        <w:lock w:val="contentLocked"/>
        <w:placeholder>
          <w:docPart w:val="6B4741BC4E7E43F8849D6A79CD862500"/>
        </w:placeholder>
        <w:dataBinding w:xpath="ns0:TTCProperties[1]/ns0:Disclaimer[1]" w:storeItemID="{11DC7BC0-FB38-4A94-8291-A07FCF226F55}"/>
        <w:text w:multiLine="1"/>
      </w:sdtPr>
      <w:sdtContent>
        <w:p w14:paraId="237466E3" w14:textId="10CEA097" w:rsidR="00093CF7" w:rsidRPr="008F1264" w:rsidRDefault="00075A16" w:rsidP="001940A8">
          <w:pPr>
            <w:pStyle w:val="DisclaimerText"/>
            <w:framePr w:h="1417" w:vSpace="0" w:wrap="notBeside"/>
          </w:pPr>
          <w:r>
            <w:t>Behoudens andersluidende afspraken met de Opdrachtgever, mag niets uit dit document worden verveelvoudigd of openbaar gemaakt of worden gebruikt voor een ander doel dan waarvoor het document is vervaardigd. Haskoning Nederland B.V. aanvaardt geen enkele verantwoordelijkheid of aansprakelijkheid voor dit document, anders dan jegens de Opdrachtgever.</w:t>
          </w:r>
          <w:r>
            <w:br/>
          </w:r>
          <w:r>
            <w:br/>
            <w:t>Let op: dit document bevat mogelijk persoonsgegevens van medewerkers van Haskoning Nederland B.V. Voordat publicatie plaatsvindt (of anderszins openbaarmaking), dient dit document te worden geanonimiseerd of dient toestemming te worden verkregen om dit document met persoonsgegevens te publiceren. Dit hoeft niet als wet- of regelgeving anonimiseren niet toestaat.</w:t>
          </w:r>
        </w:p>
      </w:sdtContent>
    </w:sdt>
    <w:p w14:paraId="439BE2B7" w14:textId="77777777" w:rsidR="00093CF7" w:rsidRPr="005A0EA2" w:rsidRDefault="00093CF7" w:rsidP="001940A8"/>
    <w:p w14:paraId="4E554E90" w14:textId="77777777" w:rsidR="00093CF7" w:rsidRDefault="00093CF7" w:rsidP="001940A8"/>
    <w:p w14:paraId="39B3BA1D" w14:textId="77777777" w:rsidR="00093CF7" w:rsidRDefault="00093CF7" w:rsidP="001940A8">
      <w:pPr>
        <w:sectPr w:rsidR="00093CF7" w:rsidSect="00F33CED">
          <w:headerReference w:type="default" r:id="rId19"/>
          <w:headerReference w:type="first" r:id="rId20"/>
          <w:pgSz w:w="11907" w:h="16839" w:code="9"/>
          <w:pgMar w:top="2381" w:right="1247" w:bottom="1247" w:left="1247" w:header="454" w:footer="403" w:gutter="0"/>
          <w:pgNumType w:fmt="lowerRoman"/>
          <w:cols w:space="708"/>
          <w:docGrid w:linePitch="360"/>
        </w:sectPr>
      </w:pPr>
    </w:p>
    <w:sdt>
      <w:sdtPr>
        <w:tag w:val="dlContents"/>
        <w:id w:val="418562"/>
        <w:placeholder>
          <w:docPart w:val="6CE47FE1293E4B619C1EE332BC4D25BB"/>
        </w:placeholder>
        <w:dataBinding w:xpath="ns0:DataLabels[1]/ns0:dlContents[1]" w:storeItemID="{3B3BAEEE-A0B4-4F2A-9BE9-C33BE9212457}"/>
        <w:text/>
      </w:sdtPr>
      <w:sdtContent>
        <w:p w14:paraId="3EF7AF2B" w14:textId="0318A744" w:rsidR="00093CF7" w:rsidRDefault="007F21F8" w:rsidP="001940A8">
          <w:pPr>
            <w:pStyle w:val="Kopvaninhoudsopgave"/>
          </w:pPr>
          <w:r>
            <w:t>Inhoud</w:t>
          </w:r>
        </w:p>
      </w:sdtContent>
    </w:sdt>
    <w:p w14:paraId="10C8CB6E" w14:textId="5E9208F5" w:rsidR="006B236F" w:rsidRDefault="00093CF7">
      <w:pPr>
        <w:pStyle w:val="Inhopg1"/>
        <w:rPr>
          <w:rFonts w:asciiTheme="minorHAnsi" w:hAnsiTheme="minorHAnsi" w:cstheme="minorBidi"/>
          <w:b w:val="0"/>
          <w:noProof/>
          <w:color w:val="auto"/>
          <w:kern w:val="2"/>
          <w:szCs w:val="24"/>
          <w:lang w:eastAsia="nl-NL"/>
          <w14:ligatures w14:val="standardContextual"/>
        </w:rPr>
      </w:pPr>
      <w:r>
        <w:rPr>
          <w:b w:val="0"/>
          <w:bCs/>
          <w:noProof/>
          <w:lang w:val="en-US"/>
        </w:rPr>
        <w:fldChar w:fldCharType="begin"/>
      </w:r>
      <w:r w:rsidRPr="000E0347">
        <w:rPr>
          <w:b w:val="0"/>
          <w:bCs/>
          <w:noProof/>
        </w:rPr>
        <w:instrText xml:space="preserve"> TOC \o "1-4" \h \z \u </w:instrText>
      </w:r>
      <w:r>
        <w:rPr>
          <w:b w:val="0"/>
          <w:bCs/>
          <w:noProof/>
          <w:lang w:val="en-US"/>
        </w:rPr>
        <w:fldChar w:fldCharType="separate"/>
      </w:r>
      <w:hyperlink w:anchor="_Toc203375960" w:history="1">
        <w:r w:rsidR="006B236F" w:rsidRPr="00A676AB">
          <w:rPr>
            <w:rStyle w:val="Hyperlink"/>
            <w:noProof/>
            <w:lang w:val="en-US"/>
          </w:rPr>
          <w:t>1</w:t>
        </w:r>
        <w:r w:rsidR="006B236F">
          <w:rPr>
            <w:rFonts w:asciiTheme="minorHAnsi" w:hAnsiTheme="minorHAnsi" w:cstheme="minorBidi"/>
            <w:b w:val="0"/>
            <w:noProof/>
            <w:color w:val="auto"/>
            <w:kern w:val="2"/>
            <w:szCs w:val="24"/>
            <w:lang w:eastAsia="nl-NL"/>
            <w14:ligatures w14:val="standardContextual"/>
          </w:rPr>
          <w:tab/>
        </w:r>
        <w:r w:rsidR="006B236F" w:rsidRPr="00A676AB">
          <w:rPr>
            <w:rStyle w:val="Hyperlink"/>
            <w:noProof/>
            <w:lang w:val="en-US"/>
          </w:rPr>
          <w:t>INLEIDING</w:t>
        </w:r>
        <w:r w:rsidR="006B236F">
          <w:rPr>
            <w:noProof/>
            <w:webHidden/>
          </w:rPr>
          <w:tab/>
        </w:r>
        <w:r w:rsidR="006B236F">
          <w:rPr>
            <w:noProof/>
            <w:webHidden/>
          </w:rPr>
          <w:fldChar w:fldCharType="begin"/>
        </w:r>
        <w:r w:rsidR="006B236F">
          <w:rPr>
            <w:noProof/>
            <w:webHidden/>
          </w:rPr>
          <w:instrText xml:space="preserve"> PAGEREF _Toc203375960 \h </w:instrText>
        </w:r>
        <w:r w:rsidR="006B236F">
          <w:rPr>
            <w:noProof/>
            <w:webHidden/>
          </w:rPr>
        </w:r>
        <w:r w:rsidR="006B236F">
          <w:rPr>
            <w:noProof/>
            <w:webHidden/>
          </w:rPr>
          <w:fldChar w:fldCharType="separate"/>
        </w:r>
        <w:r w:rsidR="00C02522">
          <w:rPr>
            <w:noProof/>
            <w:webHidden/>
          </w:rPr>
          <w:t>1</w:t>
        </w:r>
        <w:r w:rsidR="006B236F">
          <w:rPr>
            <w:noProof/>
            <w:webHidden/>
          </w:rPr>
          <w:fldChar w:fldCharType="end"/>
        </w:r>
      </w:hyperlink>
    </w:p>
    <w:p w14:paraId="0230EC58" w14:textId="7E2F57CE"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61" w:history="1">
        <w:r w:rsidRPr="00A676AB">
          <w:rPr>
            <w:rStyle w:val="Hyperlink"/>
            <w:noProof/>
          </w:rPr>
          <w:t>1.1</w:t>
        </w:r>
        <w:r>
          <w:rPr>
            <w:rFonts w:asciiTheme="minorHAnsi" w:hAnsiTheme="minorHAnsi" w:cstheme="minorBidi"/>
            <w:noProof/>
            <w:color w:val="auto"/>
            <w:kern w:val="2"/>
            <w:sz w:val="24"/>
            <w:szCs w:val="24"/>
            <w:lang w:eastAsia="nl-NL"/>
            <w14:ligatures w14:val="standardContextual"/>
          </w:rPr>
          <w:tab/>
        </w:r>
        <w:r w:rsidRPr="00A676AB">
          <w:rPr>
            <w:rStyle w:val="Hyperlink"/>
            <w:noProof/>
          </w:rPr>
          <w:t>Definities</w:t>
        </w:r>
        <w:r>
          <w:rPr>
            <w:noProof/>
            <w:webHidden/>
          </w:rPr>
          <w:tab/>
        </w:r>
        <w:r>
          <w:rPr>
            <w:noProof/>
            <w:webHidden/>
          </w:rPr>
          <w:fldChar w:fldCharType="begin"/>
        </w:r>
        <w:r>
          <w:rPr>
            <w:noProof/>
            <w:webHidden/>
          </w:rPr>
          <w:instrText xml:space="preserve"> PAGEREF _Toc203375961 \h </w:instrText>
        </w:r>
        <w:r>
          <w:rPr>
            <w:noProof/>
            <w:webHidden/>
          </w:rPr>
        </w:r>
        <w:r>
          <w:rPr>
            <w:noProof/>
            <w:webHidden/>
          </w:rPr>
          <w:fldChar w:fldCharType="separate"/>
        </w:r>
        <w:r w:rsidR="00C02522">
          <w:rPr>
            <w:noProof/>
            <w:webHidden/>
          </w:rPr>
          <w:t>1</w:t>
        </w:r>
        <w:r>
          <w:rPr>
            <w:noProof/>
            <w:webHidden/>
          </w:rPr>
          <w:fldChar w:fldCharType="end"/>
        </w:r>
      </w:hyperlink>
    </w:p>
    <w:p w14:paraId="29E793FB" w14:textId="6C286742"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62" w:history="1">
        <w:r w:rsidRPr="00A676AB">
          <w:rPr>
            <w:rStyle w:val="Hyperlink"/>
            <w:noProof/>
          </w:rPr>
          <w:t>1.2</w:t>
        </w:r>
        <w:r>
          <w:rPr>
            <w:rFonts w:asciiTheme="minorHAnsi" w:hAnsiTheme="minorHAnsi" w:cstheme="minorBidi"/>
            <w:noProof/>
            <w:color w:val="auto"/>
            <w:kern w:val="2"/>
            <w:sz w:val="24"/>
            <w:szCs w:val="24"/>
            <w:lang w:eastAsia="nl-NL"/>
            <w14:ligatures w14:val="standardContextual"/>
          </w:rPr>
          <w:tab/>
        </w:r>
        <w:r w:rsidRPr="00A676AB">
          <w:rPr>
            <w:rStyle w:val="Hyperlink"/>
            <w:noProof/>
          </w:rPr>
          <w:t>Europese niet-openbare aanbesteding</w:t>
        </w:r>
        <w:r>
          <w:rPr>
            <w:noProof/>
            <w:webHidden/>
          </w:rPr>
          <w:tab/>
        </w:r>
        <w:r>
          <w:rPr>
            <w:noProof/>
            <w:webHidden/>
          </w:rPr>
          <w:fldChar w:fldCharType="begin"/>
        </w:r>
        <w:r>
          <w:rPr>
            <w:noProof/>
            <w:webHidden/>
          </w:rPr>
          <w:instrText xml:space="preserve"> PAGEREF _Toc203375962 \h </w:instrText>
        </w:r>
        <w:r>
          <w:rPr>
            <w:noProof/>
            <w:webHidden/>
          </w:rPr>
        </w:r>
        <w:r>
          <w:rPr>
            <w:noProof/>
            <w:webHidden/>
          </w:rPr>
          <w:fldChar w:fldCharType="separate"/>
        </w:r>
        <w:r w:rsidR="00C02522">
          <w:rPr>
            <w:noProof/>
            <w:webHidden/>
          </w:rPr>
          <w:t>2</w:t>
        </w:r>
        <w:r>
          <w:rPr>
            <w:noProof/>
            <w:webHidden/>
          </w:rPr>
          <w:fldChar w:fldCharType="end"/>
        </w:r>
      </w:hyperlink>
    </w:p>
    <w:p w14:paraId="3424DDE0" w14:textId="6D85518C"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63" w:history="1">
        <w:r w:rsidRPr="00A676AB">
          <w:rPr>
            <w:rStyle w:val="Hyperlink"/>
            <w:noProof/>
          </w:rPr>
          <w:t>1.3</w:t>
        </w:r>
        <w:r>
          <w:rPr>
            <w:rFonts w:asciiTheme="minorHAnsi" w:hAnsiTheme="minorHAnsi" w:cstheme="minorBidi"/>
            <w:noProof/>
            <w:color w:val="auto"/>
            <w:kern w:val="2"/>
            <w:sz w:val="24"/>
            <w:szCs w:val="24"/>
            <w:lang w:eastAsia="nl-NL"/>
            <w14:ligatures w14:val="standardContextual"/>
          </w:rPr>
          <w:tab/>
        </w:r>
        <w:r w:rsidRPr="00A676AB">
          <w:rPr>
            <w:rStyle w:val="Hyperlink"/>
            <w:noProof/>
          </w:rPr>
          <w:t>Gegevens aanbestedende dienst</w:t>
        </w:r>
        <w:r>
          <w:rPr>
            <w:noProof/>
            <w:webHidden/>
          </w:rPr>
          <w:tab/>
        </w:r>
        <w:r>
          <w:rPr>
            <w:noProof/>
            <w:webHidden/>
          </w:rPr>
          <w:fldChar w:fldCharType="begin"/>
        </w:r>
        <w:r>
          <w:rPr>
            <w:noProof/>
            <w:webHidden/>
          </w:rPr>
          <w:instrText xml:space="preserve"> PAGEREF _Toc203375963 \h </w:instrText>
        </w:r>
        <w:r>
          <w:rPr>
            <w:noProof/>
            <w:webHidden/>
          </w:rPr>
        </w:r>
        <w:r>
          <w:rPr>
            <w:noProof/>
            <w:webHidden/>
          </w:rPr>
          <w:fldChar w:fldCharType="separate"/>
        </w:r>
        <w:r w:rsidR="00C02522">
          <w:rPr>
            <w:noProof/>
            <w:webHidden/>
          </w:rPr>
          <w:t>3</w:t>
        </w:r>
        <w:r>
          <w:rPr>
            <w:noProof/>
            <w:webHidden/>
          </w:rPr>
          <w:fldChar w:fldCharType="end"/>
        </w:r>
      </w:hyperlink>
    </w:p>
    <w:p w14:paraId="0560B51E" w14:textId="58180288"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64" w:history="1">
        <w:r w:rsidRPr="00A676AB">
          <w:rPr>
            <w:rStyle w:val="Hyperlink"/>
            <w:noProof/>
          </w:rPr>
          <w:t>1.4</w:t>
        </w:r>
        <w:r>
          <w:rPr>
            <w:rFonts w:asciiTheme="minorHAnsi" w:hAnsiTheme="minorHAnsi" w:cstheme="minorBidi"/>
            <w:noProof/>
            <w:color w:val="auto"/>
            <w:kern w:val="2"/>
            <w:sz w:val="24"/>
            <w:szCs w:val="24"/>
            <w:lang w:eastAsia="nl-NL"/>
            <w14:ligatures w14:val="standardContextual"/>
          </w:rPr>
          <w:tab/>
        </w:r>
        <w:r w:rsidRPr="00A676AB">
          <w:rPr>
            <w:rStyle w:val="Hyperlink"/>
            <w:noProof/>
          </w:rPr>
          <w:t>Doel Selectieleidraad</w:t>
        </w:r>
        <w:r>
          <w:rPr>
            <w:noProof/>
            <w:webHidden/>
          </w:rPr>
          <w:tab/>
        </w:r>
        <w:r>
          <w:rPr>
            <w:noProof/>
            <w:webHidden/>
          </w:rPr>
          <w:fldChar w:fldCharType="begin"/>
        </w:r>
        <w:r>
          <w:rPr>
            <w:noProof/>
            <w:webHidden/>
          </w:rPr>
          <w:instrText xml:space="preserve"> PAGEREF _Toc203375964 \h </w:instrText>
        </w:r>
        <w:r>
          <w:rPr>
            <w:noProof/>
            <w:webHidden/>
          </w:rPr>
        </w:r>
        <w:r>
          <w:rPr>
            <w:noProof/>
            <w:webHidden/>
          </w:rPr>
          <w:fldChar w:fldCharType="separate"/>
        </w:r>
        <w:r w:rsidR="00C02522">
          <w:rPr>
            <w:noProof/>
            <w:webHidden/>
          </w:rPr>
          <w:t>3</w:t>
        </w:r>
        <w:r>
          <w:rPr>
            <w:noProof/>
            <w:webHidden/>
          </w:rPr>
          <w:fldChar w:fldCharType="end"/>
        </w:r>
      </w:hyperlink>
    </w:p>
    <w:p w14:paraId="6A10F219" w14:textId="47D0DCF6"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65" w:history="1">
        <w:r w:rsidRPr="00A676AB">
          <w:rPr>
            <w:rStyle w:val="Hyperlink"/>
            <w:noProof/>
          </w:rPr>
          <w:t>1.5</w:t>
        </w:r>
        <w:r>
          <w:rPr>
            <w:rFonts w:asciiTheme="minorHAnsi" w:hAnsiTheme="minorHAnsi" w:cstheme="minorBidi"/>
            <w:noProof/>
            <w:color w:val="auto"/>
            <w:kern w:val="2"/>
            <w:sz w:val="24"/>
            <w:szCs w:val="24"/>
            <w:lang w:eastAsia="nl-NL"/>
            <w14:ligatures w14:val="standardContextual"/>
          </w:rPr>
          <w:tab/>
        </w:r>
        <w:r w:rsidRPr="00A676AB">
          <w:rPr>
            <w:rStyle w:val="Hyperlink"/>
            <w:noProof/>
          </w:rPr>
          <w:t>Opbouw Selectieleidraad</w:t>
        </w:r>
        <w:r>
          <w:rPr>
            <w:noProof/>
            <w:webHidden/>
          </w:rPr>
          <w:tab/>
        </w:r>
        <w:r>
          <w:rPr>
            <w:noProof/>
            <w:webHidden/>
          </w:rPr>
          <w:fldChar w:fldCharType="begin"/>
        </w:r>
        <w:r>
          <w:rPr>
            <w:noProof/>
            <w:webHidden/>
          </w:rPr>
          <w:instrText xml:space="preserve"> PAGEREF _Toc203375965 \h </w:instrText>
        </w:r>
        <w:r>
          <w:rPr>
            <w:noProof/>
            <w:webHidden/>
          </w:rPr>
        </w:r>
        <w:r>
          <w:rPr>
            <w:noProof/>
            <w:webHidden/>
          </w:rPr>
          <w:fldChar w:fldCharType="separate"/>
        </w:r>
        <w:r w:rsidR="00C02522">
          <w:rPr>
            <w:noProof/>
            <w:webHidden/>
          </w:rPr>
          <w:t>3</w:t>
        </w:r>
        <w:r>
          <w:rPr>
            <w:noProof/>
            <w:webHidden/>
          </w:rPr>
          <w:fldChar w:fldCharType="end"/>
        </w:r>
      </w:hyperlink>
    </w:p>
    <w:p w14:paraId="27249DBF" w14:textId="19A5382D"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66" w:history="1">
        <w:r w:rsidRPr="00A676AB">
          <w:rPr>
            <w:rStyle w:val="Hyperlink"/>
            <w:noProof/>
          </w:rPr>
          <w:t>1.6</w:t>
        </w:r>
        <w:r>
          <w:rPr>
            <w:rFonts w:asciiTheme="minorHAnsi" w:hAnsiTheme="minorHAnsi" w:cstheme="minorBidi"/>
            <w:noProof/>
            <w:color w:val="auto"/>
            <w:kern w:val="2"/>
            <w:sz w:val="24"/>
            <w:szCs w:val="24"/>
            <w:lang w:eastAsia="nl-NL"/>
            <w14:ligatures w14:val="standardContextual"/>
          </w:rPr>
          <w:tab/>
        </w:r>
        <w:r w:rsidRPr="00A676AB">
          <w:rPr>
            <w:rStyle w:val="Hyperlink"/>
            <w:noProof/>
          </w:rPr>
          <w:t>Definiëring opdracht</w:t>
        </w:r>
        <w:r>
          <w:rPr>
            <w:noProof/>
            <w:webHidden/>
          </w:rPr>
          <w:tab/>
        </w:r>
        <w:r>
          <w:rPr>
            <w:noProof/>
            <w:webHidden/>
          </w:rPr>
          <w:fldChar w:fldCharType="begin"/>
        </w:r>
        <w:r>
          <w:rPr>
            <w:noProof/>
            <w:webHidden/>
          </w:rPr>
          <w:instrText xml:space="preserve"> PAGEREF _Toc203375966 \h </w:instrText>
        </w:r>
        <w:r>
          <w:rPr>
            <w:noProof/>
            <w:webHidden/>
          </w:rPr>
        </w:r>
        <w:r>
          <w:rPr>
            <w:noProof/>
            <w:webHidden/>
          </w:rPr>
          <w:fldChar w:fldCharType="separate"/>
        </w:r>
        <w:r w:rsidR="00C02522">
          <w:rPr>
            <w:noProof/>
            <w:webHidden/>
          </w:rPr>
          <w:t>4</w:t>
        </w:r>
        <w:r>
          <w:rPr>
            <w:noProof/>
            <w:webHidden/>
          </w:rPr>
          <w:fldChar w:fldCharType="end"/>
        </w:r>
      </w:hyperlink>
    </w:p>
    <w:p w14:paraId="42C47B1C" w14:textId="38CB988F"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67" w:history="1">
        <w:r w:rsidRPr="00A676AB">
          <w:rPr>
            <w:rStyle w:val="Hyperlink"/>
            <w:noProof/>
          </w:rPr>
          <w:t>1.7</w:t>
        </w:r>
        <w:r>
          <w:rPr>
            <w:rFonts w:asciiTheme="minorHAnsi" w:hAnsiTheme="minorHAnsi" w:cstheme="minorBidi"/>
            <w:noProof/>
            <w:color w:val="auto"/>
            <w:kern w:val="2"/>
            <w:sz w:val="24"/>
            <w:szCs w:val="24"/>
            <w:lang w:eastAsia="nl-NL"/>
            <w14:ligatures w14:val="standardContextual"/>
          </w:rPr>
          <w:tab/>
        </w:r>
        <w:r w:rsidRPr="00A676AB">
          <w:rPr>
            <w:rStyle w:val="Hyperlink"/>
            <w:noProof/>
          </w:rPr>
          <w:t>Doelstelling</w:t>
        </w:r>
        <w:r>
          <w:rPr>
            <w:noProof/>
            <w:webHidden/>
          </w:rPr>
          <w:tab/>
        </w:r>
        <w:r>
          <w:rPr>
            <w:noProof/>
            <w:webHidden/>
          </w:rPr>
          <w:fldChar w:fldCharType="begin"/>
        </w:r>
        <w:r>
          <w:rPr>
            <w:noProof/>
            <w:webHidden/>
          </w:rPr>
          <w:instrText xml:space="preserve"> PAGEREF _Toc203375967 \h </w:instrText>
        </w:r>
        <w:r>
          <w:rPr>
            <w:noProof/>
            <w:webHidden/>
          </w:rPr>
        </w:r>
        <w:r>
          <w:rPr>
            <w:noProof/>
            <w:webHidden/>
          </w:rPr>
          <w:fldChar w:fldCharType="separate"/>
        </w:r>
        <w:r w:rsidR="00C02522">
          <w:rPr>
            <w:noProof/>
            <w:webHidden/>
          </w:rPr>
          <w:t>8</w:t>
        </w:r>
        <w:r>
          <w:rPr>
            <w:noProof/>
            <w:webHidden/>
          </w:rPr>
          <w:fldChar w:fldCharType="end"/>
        </w:r>
      </w:hyperlink>
    </w:p>
    <w:p w14:paraId="06B3A908" w14:textId="5A5E0F85"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68" w:history="1">
        <w:r w:rsidRPr="00A676AB">
          <w:rPr>
            <w:rStyle w:val="Hyperlink"/>
            <w:noProof/>
          </w:rPr>
          <w:t>1.8</w:t>
        </w:r>
        <w:r>
          <w:rPr>
            <w:rFonts w:asciiTheme="minorHAnsi" w:hAnsiTheme="minorHAnsi" w:cstheme="minorBidi"/>
            <w:noProof/>
            <w:color w:val="auto"/>
            <w:kern w:val="2"/>
            <w:sz w:val="24"/>
            <w:szCs w:val="24"/>
            <w:lang w:eastAsia="nl-NL"/>
            <w14:ligatures w14:val="standardContextual"/>
          </w:rPr>
          <w:tab/>
        </w:r>
        <w:r w:rsidRPr="00A676AB">
          <w:rPr>
            <w:rStyle w:val="Hyperlink"/>
            <w:noProof/>
          </w:rPr>
          <w:t>Projectplanning</w:t>
        </w:r>
        <w:r>
          <w:rPr>
            <w:noProof/>
            <w:webHidden/>
          </w:rPr>
          <w:tab/>
        </w:r>
        <w:r>
          <w:rPr>
            <w:noProof/>
            <w:webHidden/>
          </w:rPr>
          <w:fldChar w:fldCharType="begin"/>
        </w:r>
        <w:r>
          <w:rPr>
            <w:noProof/>
            <w:webHidden/>
          </w:rPr>
          <w:instrText xml:space="preserve"> PAGEREF _Toc203375968 \h </w:instrText>
        </w:r>
        <w:r>
          <w:rPr>
            <w:noProof/>
            <w:webHidden/>
          </w:rPr>
        </w:r>
        <w:r>
          <w:rPr>
            <w:noProof/>
            <w:webHidden/>
          </w:rPr>
          <w:fldChar w:fldCharType="separate"/>
        </w:r>
        <w:r w:rsidR="00C02522">
          <w:rPr>
            <w:noProof/>
            <w:webHidden/>
          </w:rPr>
          <w:t>8</w:t>
        </w:r>
        <w:r>
          <w:rPr>
            <w:noProof/>
            <w:webHidden/>
          </w:rPr>
          <w:fldChar w:fldCharType="end"/>
        </w:r>
      </w:hyperlink>
    </w:p>
    <w:p w14:paraId="356852CD" w14:textId="6E4F88E2"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69" w:history="1">
        <w:r w:rsidRPr="00A676AB">
          <w:rPr>
            <w:rStyle w:val="Hyperlink"/>
            <w:noProof/>
          </w:rPr>
          <w:t>1.9</w:t>
        </w:r>
        <w:r>
          <w:rPr>
            <w:rFonts w:asciiTheme="minorHAnsi" w:hAnsiTheme="minorHAnsi" w:cstheme="minorBidi"/>
            <w:noProof/>
            <w:color w:val="auto"/>
            <w:kern w:val="2"/>
            <w:sz w:val="24"/>
            <w:szCs w:val="24"/>
            <w:lang w:eastAsia="nl-NL"/>
            <w14:ligatures w14:val="standardContextual"/>
          </w:rPr>
          <w:tab/>
        </w:r>
        <w:r w:rsidRPr="00A676AB">
          <w:rPr>
            <w:rStyle w:val="Hyperlink"/>
            <w:noProof/>
          </w:rPr>
          <w:t>Te sluiten overeenkomst</w:t>
        </w:r>
        <w:r>
          <w:rPr>
            <w:noProof/>
            <w:webHidden/>
          </w:rPr>
          <w:tab/>
        </w:r>
        <w:r>
          <w:rPr>
            <w:noProof/>
            <w:webHidden/>
          </w:rPr>
          <w:fldChar w:fldCharType="begin"/>
        </w:r>
        <w:r>
          <w:rPr>
            <w:noProof/>
            <w:webHidden/>
          </w:rPr>
          <w:instrText xml:space="preserve"> PAGEREF _Toc203375969 \h </w:instrText>
        </w:r>
        <w:r>
          <w:rPr>
            <w:noProof/>
            <w:webHidden/>
          </w:rPr>
        </w:r>
        <w:r>
          <w:rPr>
            <w:noProof/>
            <w:webHidden/>
          </w:rPr>
          <w:fldChar w:fldCharType="separate"/>
        </w:r>
        <w:r w:rsidR="00C02522">
          <w:rPr>
            <w:noProof/>
            <w:webHidden/>
          </w:rPr>
          <w:t>9</w:t>
        </w:r>
        <w:r>
          <w:rPr>
            <w:noProof/>
            <w:webHidden/>
          </w:rPr>
          <w:fldChar w:fldCharType="end"/>
        </w:r>
      </w:hyperlink>
    </w:p>
    <w:p w14:paraId="7E3D5377" w14:textId="3B2F389E"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70" w:history="1">
        <w:r w:rsidRPr="00A676AB">
          <w:rPr>
            <w:rStyle w:val="Hyperlink"/>
            <w:noProof/>
          </w:rPr>
          <w:t>1.10</w:t>
        </w:r>
        <w:r>
          <w:rPr>
            <w:rFonts w:asciiTheme="minorHAnsi" w:hAnsiTheme="minorHAnsi" w:cstheme="minorBidi"/>
            <w:noProof/>
            <w:color w:val="auto"/>
            <w:kern w:val="2"/>
            <w:sz w:val="24"/>
            <w:szCs w:val="24"/>
            <w:lang w:eastAsia="nl-NL"/>
            <w14:ligatures w14:val="standardContextual"/>
          </w:rPr>
          <w:tab/>
        </w:r>
        <w:r w:rsidRPr="00A676AB">
          <w:rPr>
            <w:rStyle w:val="Hyperlink"/>
            <w:noProof/>
          </w:rPr>
          <w:t>Contractvoorwaarden</w:t>
        </w:r>
        <w:r>
          <w:rPr>
            <w:noProof/>
            <w:webHidden/>
          </w:rPr>
          <w:tab/>
        </w:r>
        <w:r>
          <w:rPr>
            <w:noProof/>
            <w:webHidden/>
          </w:rPr>
          <w:fldChar w:fldCharType="begin"/>
        </w:r>
        <w:r>
          <w:rPr>
            <w:noProof/>
            <w:webHidden/>
          </w:rPr>
          <w:instrText xml:space="preserve"> PAGEREF _Toc203375970 \h </w:instrText>
        </w:r>
        <w:r>
          <w:rPr>
            <w:noProof/>
            <w:webHidden/>
          </w:rPr>
        </w:r>
        <w:r>
          <w:rPr>
            <w:noProof/>
            <w:webHidden/>
          </w:rPr>
          <w:fldChar w:fldCharType="separate"/>
        </w:r>
        <w:r w:rsidR="00C02522">
          <w:rPr>
            <w:noProof/>
            <w:webHidden/>
          </w:rPr>
          <w:t>9</w:t>
        </w:r>
        <w:r>
          <w:rPr>
            <w:noProof/>
            <w:webHidden/>
          </w:rPr>
          <w:fldChar w:fldCharType="end"/>
        </w:r>
      </w:hyperlink>
    </w:p>
    <w:p w14:paraId="11B809FF" w14:textId="01512782"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71" w:history="1">
        <w:r w:rsidRPr="00A676AB">
          <w:rPr>
            <w:rStyle w:val="Hyperlink"/>
            <w:noProof/>
          </w:rPr>
          <w:t>1.11</w:t>
        </w:r>
        <w:r>
          <w:rPr>
            <w:rFonts w:asciiTheme="minorHAnsi" w:hAnsiTheme="minorHAnsi" w:cstheme="minorBidi"/>
            <w:noProof/>
            <w:color w:val="auto"/>
            <w:kern w:val="2"/>
            <w:sz w:val="24"/>
            <w:szCs w:val="24"/>
            <w:lang w:eastAsia="nl-NL"/>
            <w14:ligatures w14:val="standardContextual"/>
          </w:rPr>
          <w:tab/>
        </w:r>
        <w:r w:rsidRPr="00A676AB">
          <w:rPr>
            <w:rStyle w:val="Hyperlink"/>
            <w:noProof/>
          </w:rPr>
          <w:t>Social-return on investment</w:t>
        </w:r>
        <w:r>
          <w:rPr>
            <w:noProof/>
            <w:webHidden/>
          </w:rPr>
          <w:tab/>
        </w:r>
        <w:r>
          <w:rPr>
            <w:noProof/>
            <w:webHidden/>
          </w:rPr>
          <w:fldChar w:fldCharType="begin"/>
        </w:r>
        <w:r>
          <w:rPr>
            <w:noProof/>
            <w:webHidden/>
          </w:rPr>
          <w:instrText xml:space="preserve"> PAGEREF _Toc203375971 \h </w:instrText>
        </w:r>
        <w:r>
          <w:rPr>
            <w:noProof/>
            <w:webHidden/>
          </w:rPr>
        </w:r>
        <w:r>
          <w:rPr>
            <w:noProof/>
            <w:webHidden/>
          </w:rPr>
          <w:fldChar w:fldCharType="separate"/>
        </w:r>
        <w:r w:rsidR="00C02522">
          <w:rPr>
            <w:noProof/>
            <w:webHidden/>
          </w:rPr>
          <w:t>9</w:t>
        </w:r>
        <w:r>
          <w:rPr>
            <w:noProof/>
            <w:webHidden/>
          </w:rPr>
          <w:fldChar w:fldCharType="end"/>
        </w:r>
      </w:hyperlink>
    </w:p>
    <w:p w14:paraId="5C644896" w14:textId="45D93AF7" w:rsidR="006B236F" w:rsidRDefault="006B236F">
      <w:pPr>
        <w:pStyle w:val="Inhopg1"/>
        <w:rPr>
          <w:rFonts w:asciiTheme="minorHAnsi" w:hAnsiTheme="minorHAnsi" w:cstheme="minorBidi"/>
          <w:b w:val="0"/>
          <w:noProof/>
          <w:color w:val="auto"/>
          <w:kern w:val="2"/>
          <w:szCs w:val="24"/>
          <w:lang w:eastAsia="nl-NL"/>
          <w14:ligatures w14:val="standardContextual"/>
        </w:rPr>
      </w:pPr>
      <w:hyperlink w:anchor="_Toc203375972" w:history="1">
        <w:r w:rsidRPr="00A676AB">
          <w:rPr>
            <w:rStyle w:val="Hyperlink"/>
            <w:noProof/>
          </w:rPr>
          <w:t>2</w:t>
        </w:r>
        <w:r>
          <w:rPr>
            <w:rFonts w:asciiTheme="minorHAnsi" w:hAnsiTheme="minorHAnsi" w:cstheme="minorBidi"/>
            <w:b w:val="0"/>
            <w:noProof/>
            <w:color w:val="auto"/>
            <w:kern w:val="2"/>
            <w:szCs w:val="24"/>
            <w:lang w:eastAsia="nl-NL"/>
            <w14:ligatures w14:val="standardContextual"/>
          </w:rPr>
          <w:tab/>
        </w:r>
        <w:r w:rsidRPr="00A676AB">
          <w:rPr>
            <w:rStyle w:val="Hyperlink"/>
            <w:noProof/>
          </w:rPr>
          <w:t>PROCEDURE</w:t>
        </w:r>
        <w:r>
          <w:rPr>
            <w:noProof/>
            <w:webHidden/>
          </w:rPr>
          <w:tab/>
        </w:r>
        <w:r>
          <w:rPr>
            <w:noProof/>
            <w:webHidden/>
          </w:rPr>
          <w:fldChar w:fldCharType="begin"/>
        </w:r>
        <w:r>
          <w:rPr>
            <w:noProof/>
            <w:webHidden/>
          </w:rPr>
          <w:instrText xml:space="preserve"> PAGEREF _Toc203375972 \h </w:instrText>
        </w:r>
        <w:r>
          <w:rPr>
            <w:noProof/>
            <w:webHidden/>
          </w:rPr>
        </w:r>
        <w:r>
          <w:rPr>
            <w:noProof/>
            <w:webHidden/>
          </w:rPr>
          <w:fldChar w:fldCharType="separate"/>
        </w:r>
        <w:r w:rsidR="00C02522">
          <w:rPr>
            <w:noProof/>
            <w:webHidden/>
          </w:rPr>
          <w:t>10</w:t>
        </w:r>
        <w:r>
          <w:rPr>
            <w:noProof/>
            <w:webHidden/>
          </w:rPr>
          <w:fldChar w:fldCharType="end"/>
        </w:r>
      </w:hyperlink>
    </w:p>
    <w:p w14:paraId="0E41913D" w14:textId="5E50AE20"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73" w:history="1">
        <w:r w:rsidRPr="00A676AB">
          <w:rPr>
            <w:rStyle w:val="Hyperlink"/>
            <w:noProof/>
          </w:rPr>
          <w:t>2.1</w:t>
        </w:r>
        <w:r>
          <w:rPr>
            <w:rFonts w:asciiTheme="minorHAnsi" w:hAnsiTheme="minorHAnsi" w:cstheme="minorBidi"/>
            <w:noProof/>
            <w:color w:val="auto"/>
            <w:kern w:val="2"/>
            <w:sz w:val="24"/>
            <w:szCs w:val="24"/>
            <w:lang w:eastAsia="nl-NL"/>
            <w14:ligatures w14:val="standardContextual"/>
          </w:rPr>
          <w:tab/>
        </w:r>
        <w:r w:rsidRPr="00A676AB">
          <w:rPr>
            <w:rStyle w:val="Hyperlink"/>
            <w:noProof/>
          </w:rPr>
          <w:t>Toepasselijke wetgeving</w:t>
        </w:r>
        <w:r>
          <w:rPr>
            <w:noProof/>
            <w:webHidden/>
          </w:rPr>
          <w:tab/>
        </w:r>
        <w:r>
          <w:rPr>
            <w:noProof/>
            <w:webHidden/>
          </w:rPr>
          <w:fldChar w:fldCharType="begin"/>
        </w:r>
        <w:r>
          <w:rPr>
            <w:noProof/>
            <w:webHidden/>
          </w:rPr>
          <w:instrText xml:space="preserve"> PAGEREF _Toc203375973 \h </w:instrText>
        </w:r>
        <w:r>
          <w:rPr>
            <w:noProof/>
            <w:webHidden/>
          </w:rPr>
        </w:r>
        <w:r>
          <w:rPr>
            <w:noProof/>
            <w:webHidden/>
          </w:rPr>
          <w:fldChar w:fldCharType="separate"/>
        </w:r>
        <w:r w:rsidR="00C02522">
          <w:rPr>
            <w:noProof/>
            <w:webHidden/>
          </w:rPr>
          <w:t>10</w:t>
        </w:r>
        <w:r>
          <w:rPr>
            <w:noProof/>
            <w:webHidden/>
          </w:rPr>
          <w:fldChar w:fldCharType="end"/>
        </w:r>
      </w:hyperlink>
    </w:p>
    <w:p w14:paraId="046D9679" w14:textId="00B7202E"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74" w:history="1">
        <w:r w:rsidRPr="00A676AB">
          <w:rPr>
            <w:rStyle w:val="Hyperlink"/>
            <w:noProof/>
          </w:rPr>
          <w:t>2.2</w:t>
        </w:r>
        <w:r>
          <w:rPr>
            <w:rFonts w:asciiTheme="minorHAnsi" w:hAnsiTheme="minorHAnsi" w:cstheme="minorBidi"/>
            <w:noProof/>
            <w:color w:val="auto"/>
            <w:kern w:val="2"/>
            <w:sz w:val="24"/>
            <w:szCs w:val="24"/>
            <w:lang w:eastAsia="nl-NL"/>
            <w14:ligatures w14:val="standardContextual"/>
          </w:rPr>
          <w:tab/>
        </w:r>
        <w:r w:rsidRPr="00A676AB">
          <w:rPr>
            <w:rStyle w:val="Hyperlink"/>
            <w:noProof/>
          </w:rPr>
          <w:t>Planning</w:t>
        </w:r>
        <w:r>
          <w:rPr>
            <w:noProof/>
            <w:webHidden/>
          </w:rPr>
          <w:tab/>
        </w:r>
        <w:r>
          <w:rPr>
            <w:noProof/>
            <w:webHidden/>
          </w:rPr>
          <w:fldChar w:fldCharType="begin"/>
        </w:r>
        <w:r>
          <w:rPr>
            <w:noProof/>
            <w:webHidden/>
          </w:rPr>
          <w:instrText xml:space="preserve"> PAGEREF _Toc203375974 \h </w:instrText>
        </w:r>
        <w:r>
          <w:rPr>
            <w:noProof/>
            <w:webHidden/>
          </w:rPr>
        </w:r>
        <w:r>
          <w:rPr>
            <w:noProof/>
            <w:webHidden/>
          </w:rPr>
          <w:fldChar w:fldCharType="separate"/>
        </w:r>
        <w:r w:rsidR="00C02522">
          <w:rPr>
            <w:noProof/>
            <w:webHidden/>
          </w:rPr>
          <w:t>10</w:t>
        </w:r>
        <w:r>
          <w:rPr>
            <w:noProof/>
            <w:webHidden/>
          </w:rPr>
          <w:fldChar w:fldCharType="end"/>
        </w:r>
      </w:hyperlink>
    </w:p>
    <w:p w14:paraId="7B32541B" w14:textId="7BD41EFD"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75" w:history="1">
        <w:r w:rsidRPr="00A676AB">
          <w:rPr>
            <w:rStyle w:val="Hyperlink"/>
            <w:noProof/>
          </w:rPr>
          <w:t>2.3</w:t>
        </w:r>
        <w:r>
          <w:rPr>
            <w:rFonts w:asciiTheme="minorHAnsi" w:hAnsiTheme="minorHAnsi" w:cstheme="minorBidi"/>
            <w:noProof/>
            <w:color w:val="auto"/>
            <w:kern w:val="2"/>
            <w:sz w:val="24"/>
            <w:szCs w:val="24"/>
            <w:lang w:eastAsia="nl-NL"/>
            <w14:ligatures w14:val="standardContextual"/>
          </w:rPr>
          <w:tab/>
        </w:r>
        <w:r w:rsidRPr="00A676AB">
          <w:rPr>
            <w:rStyle w:val="Hyperlink"/>
            <w:noProof/>
          </w:rPr>
          <w:t>Spelregels</w:t>
        </w:r>
        <w:r>
          <w:rPr>
            <w:noProof/>
            <w:webHidden/>
          </w:rPr>
          <w:tab/>
        </w:r>
        <w:r>
          <w:rPr>
            <w:noProof/>
            <w:webHidden/>
          </w:rPr>
          <w:fldChar w:fldCharType="begin"/>
        </w:r>
        <w:r>
          <w:rPr>
            <w:noProof/>
            <w:webHidden/>
          </w:rPr>
          <w:instrText xml:space="preserve"> PAGEREF _Toc203375975 \h </w:instrText>
        </w:r>
        <w:r>
          <w:rPr>
            <w:noProof/>
            <w:webHidden/>
          </w:rPr>
        </w:r>
        <w:r>
          <w:rPr>
            <w:noProof/>
            <w:webHidden/>
          </w:rPr>
          <w:fldChar w:fldCharType="separate"/>
        </w:r>
        <w:r w:rsidR="00C02522">
          <w:rPr>
            <w:noProof/>
            <w:webHidden/>
          </w:rPr>
          <w:t>11</w:t>
        </w:r>
        <w:r>
          <w:rPr>
            <w:noProof/>
            <w:webHidden/>
          </w:rPr>
          <w:fldChar w:fldCharType="end"/>
        </w:r>
      </w:hyperlink>
    </w:p>
    <w:p w14:paraId="54D179D5" w14:textId="3E2DAAB7"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76" w:history="1">
        <w:r w:rsidRPr="00A676AB">
          <w:rPr>
            <w:rStyle w:val="Hyperlink"/>
            <w:noProof/>
          </w:rPr>
          <w:t>2.4</w:t>
        </w:r>
        <w:r>
          <w:rPr>
            <w:rFonts w:asciiTheme="minorHAnsi" w:hAnsiTheme="minorHAnsi" w:cstheme="minorBidi"/>
            <w:noProof/>
            <w:color w:val="auto"/>
            <w:kern w:val="2"/>
            <w:sz w:val="24"/>
            <w:szCs w:val="24"/>
            <w:lang w:eastAsia="nl-NL"/>
            <w14:ligatures w14:val="standardContextual"/>
          </w:rPr>
          <w:tab/>
        </w:r>
        <w:r w:rsidRPr="00A676AB">
          <w:rPr>
            <w:rStyle w:val="Hyperlink"/>
            <w:noProof/>
          </w:rPr>
          <w:t>Communicatie</w:t>
        </w:r>
        <w:r>
          <w:rPr>
            <w:noProof/>
            <w:webHidden/>
          </w:rPr>
          <w:tab/>
        </w:r>
        <w:r>
          <w:rPr>
            <w:noProof/>
            <w:webHidden/>
          </w:rPr>
          <w:fldChar w:fldCharType="begin"/>
        </w:r>
        <w:r>
          <w:rPr>
            <w:noProof/>
            <w:webHidden/>
          </w:rPr>
          <w:instrText xml:space="preserve"> PAGEREF _Toc203375976 \h </w:instrText>
        </w:r>
        <w:r>
          <w:rPr>
            <w:noProof/>
            <w:webHidden/>
          </w:rPr>
        </w:r>
        <w:r>
          <w:rPr>
            <w:noProof/>
            <w:webHidden/>
          </w:rPr>
          <w:fldChar w:fldCharType="separate"/>
        </w:r>
        <w:r w:rsidR="00C02522">
          <w:rPr>
            <w:noProof/>
            <w:webHidden/>
          </w:rPr>
          <w:t>12</w:t>
        </w:r>
        <w:r>
          <w:rPr>
            <w:noProof/>
            <w:webHidden/>
          </w:rPr>
          <w:fldChar w:fldCharType="end"/>
        </w:r>
      </w:hyperlink>
    </w:p>
    <w:p w14:paraId="033BBB1F" w14:textId="52751835"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77" w:history="1">
        <w:r w:rsidRPr="00A676AB">
          <w:rPr>
            <w:rStyle w:val="Hyperlink"/>
            <w:noProof/>
          </w:rPr>
          <w:t>2.5</w:t>
        </w:r>
        <w:r>
          <w:rPr>
            <w:rFonts w:asciiTheme="minorHAnsi" w:hAnsiTheme="minorHAnsi" w:cstheme="minorBidi"/>
            <w:noProof/>
            <w:color w:val="auto"/>
            <w:kern w:val="2"/>
            <w:sz w:val="24"/>
            <w:szCs w:val="24"/>
            <w:lang w:eastAsia="nl-NL"/>
            <w14:ligatures w14:val="standardContextual"/>
          </w:rPr>
          <w:tab/>
        </w:r>
        <w:r w:rsidRPr="00A676AB">
          <w:rPr>
            <w:rStyle w:val="Hyperlink"/>
            <w:noProof/>
          </w:rPr>
          <w:t>Niet-Nederlandse Inschrijvers</w:t>
        </w:r>
        <w:r>
          <w:rPr>
            <w:noProof/>
            <w:webHidden/>
          </w:rPr>
          <w:tab/>
        </w:r>
        <w:r>
          <w:rPr>
            <w:noProof/>
            <w:webHidden/>
          </w:rPr>
          <w:fldChar w:fldCharType="begin"/>
        </w:r>
        <w:r>
          <w:rPr>
            <w:noProof/>
            <w:webHidden/>
          </w:rPr>
          <w:instrText xml:space="preserve"> PAGEREF _Toc203375977 \h </w:instrText>
        </w:r>
        <w:r>
          <w:rPr>
            <w:noProof/>
            <w:webHidden/>
          </w:rPr>
        </w:r>
        <w:r>
          <w:rPr>
            <w:noProof/>
            <w:webHidden/>
          </w:rPr>
          <w:fldChar w:fldCharType="separate"/>
        </w:r>
        <w:r w:rsidR="00C02522">
          <w:rPr>
            <w:noProof/>
            <w:webHidden/>
          </w:rPr>
          <w:t>12</w:t>
        </w:r>
        <w:r>
          <w:rPr>
            <w:noProof/>
            <w:webHidden/>
          </w:rPr>
          <w:fldChar w:fldCharType="end"/>
        </w:r>
      </w:hyperlink>
    </w:p>
    <w:p w14:paraId="25864677" w14:textId="241C96B7"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78" w:history="1">
        <w:r w:rsidRPr="00A676AB">
          <w:rPr>
            <w:rStyle w:val="Hyperlink"/>
            <w:noProof/>
          </w:rPr>
          <w:t>2.6</w:t>
        </w:r>
        <w:r>
          <w:rPr>
            <w:rFonts w:asciiTheme="minorHAnsi" w:hAnsiTheme="minorHAnsi" w:cstheme="minorBidi"/>
            <w:noProof/>
            <w:color w:val="auto"/>
            <w:kern w:val="2"/>
            <w:sz w:val="24"/>
            <w:szCs w:val="24"/>
            <w:lang w:eastAsia="nl-NL"/>
            <w14:ligatures w14:val="standardContextual"/>
          </w:rPr>
          <w:tab/>
        </w:r>
        <w:r w:rsidRPr="00A676AB">
          <w:rPr>
            <w:rStyle w:val="Hyperlink"/>
            <w:noProof/>
          </w:rPr>
          <w:t>Inschrijfkosten</w:t>
        </w:r>
        <w:r>
          <w:rPr>
            <w:noProof/>
            <w:webHidden/>
          </w:rPr>
          <w:tab/>
        </w:r>
        <w:r>
          <w:rPr>
            <w:noProof/>
            <w:webHidden/>
          </w:rPr>
          <w:fldChar w:fldCharType="begin"/>
        </w:r>
        <w:r>
          <w:rPr>
            <w:noProof/>
            <w:webHidden/>
          </w:rPr>
          <w:instrText xml:space="preserve"> PAGEREF _Toc203375978 \h </w:instrText>
        </w:r>
        <w:r>
          <w:rPr>
            <w:noProof/>
            <w:webHidden/>
          </w:rPr>
        </w:r>
        <w:r>
          <w:rPr>
            <w:noProof/>
            <w:webHidden/>
          </w:rPr>
          <w:fldChar w:fldCharType="separate"/>
        </w:r>
        <w:r w:rsidR="00C02522">
          <w:rPr>
            <w:noProof/>
            <w:webHidden/>
          </w:rPr>
          <w:t>12</w:t>
        </w:r>
        <w:r>
          <w:rPr>
            <w:noProof/>
            <w:webHidden/>
          </w:rPr>
          <w:fldChar w:fldCharType="end"/>
        </w:r>
      </w:hyperlink>
    </w:p>
    <w:p w14:paraId="2B4A1189" w14:textId="4FA7EDFB"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79" w:history="1">
        <w:r w:rsidRPr="00A676AB">
          <w:rPr>
            <w:rStyle w:val="Hyperlink"/>
            <w:noProof/>
          </w:rPr>
          <w:t>2.7</w:t>
        </w:r>
        <w:r>
          <w:rPr>
            <w:rFonts w:asciiTheme="minorHAnsi" w:hAnsiTheme="minorHAnsi" w:cstheme="minorBidi"/>
            <w:noProof/>
            <w:color w:val="auto"/>
            <w:kern w:val="2"/>
            <w:sz w:val="24"/>
            <w:szCs w:val="24"/>
            <w:lang w:eastAsia="nl-NL"/>
            <w14:ligatures w14:val="standardContextual"/>
          </w:rPr>
          <w:tab/>
        </w:r>
        <w:r w:rsidRPr="00A676AB">
          <w:rPr>
            <w:rStyle w:val="Hyperlink"/>
            <w:noProof/>
          </w:rPr>
          <w:t>Vertrouwelijkheid</w:t>
        </w:r>
        <w:r>
          <w:rPr>
            <w:noProof/>
            <w:webHidden/>
          </w:rPr>
          <w:tab/>
        </w:r>
        <w:r>
          <w:rPr>
            <w:noProof/>
            <w:webHidden/>
          </w:rPr>
          <w:fldChar w:fldCharType="begin"/>
        </w:r>
        <w:r>
          <w:rPr>
            <w:noProof/>
            <w:webHidden/>
          </w:rPr>
          <w:instrText xml:space="preserve"> PAGEREF _Toc203375979 \h </w:instrText>
        </w:r>
        <w:r>
          <w:rPr>
            <w:noProof/>
            <w:webHidden/>
          </w:rPr>
        </w:r>
        <w:r>
          <w:rPr>
            <w:noProof/>
            <w:webHidden/>
          </w:rPr>
          <w:fldChar w:fldCharType="separate"/>
        </w:r>
        <w:r w:rsidR="00C02522">
          <w:rPr>
            <w:noProof/>
            <w:webHidden/>
          </w:rPr>
          <w:t>12</w:t>
        </w:r>
        <w:r>
          <w:rPr>
            <w:noProof/>
            <w:webHidden/>
          </w:rPr>
          <w:fldChar w:fldCharType="end"/>
        </w:r>
      </w:hyperlink>
    </w:p>
    <w:p w14:paraId="538F7821" w14:textId="53D8F117"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80" w:history="1">
        <w:r w:rsidRPr="00A676AB">
          <w:rPr>
            <w:rStyle w:val="Hyperlink"/>
            <w:noProof/>
          </w:rPr>
          <w:t>2.8</w:t>
        </w:r>
        <w:r>
          <w:rPr>
            <w:rFonts w:asciiTheme="minorHAnsi" w:hAnsiTheme="minorHAnsi" w:cstheme="minorBidi"/>
            <w:noProof/>
            <w:color w:val="auto"/>
            <w:kern w:val="2"/>
            <w:sz w:val="24"/>
            <w:szCs w:val="24"/>
            <w:lang w:eastAsia="nl-NL"/>
            <w14:ligatures w14:val="standardContextual"/>
          </w:rPr>
          <w:tab/>
        </w:r>
        <w:r w:rsidRPr="00A676AB">
          <w:rPr>
            <w:rStyle w:val="Hyperlink"/>
            <w:noProof/>
          </w:rPr>
          <w:t>Belangenverstrengeling</w:t>
        </w:r>
        <w:r>
          <w:rPr>
            <w:noProof/>
            <w:webHidden/>
          </w:rPr>
          <w:tab/>
        </w:r>
        <w:r>
          <w:rPr>
            <w:noProof/>
            <w:webHidden/>
          </w:rPr>
          <w:fldChar w:fldCharType="begin"/>
        </w:r>
        <w:r>
          <w:rPr>
            <w:noProof/>
            <w:webHidden/>
          </w:rPr>
          <w:instrText xml:space="preserve"> PAGEREF _Toc203375980 \h </w:instrText>
        </w:r>
        <w:r>
          <w:rPr>
            <w:noProof/>
            <w:webHidden/>
          </w:rPr>
        </w:r>
        <w:r>
          <w:rPr>
            <w:noProof/>
            <w:webHidden/>
          </w:rPr>
          <w:fldChar w:fldCharType="separate"/>
        </w:r>
        <w:r w:rsidR="00C02522">
          <w:rPr>
            <w:noProof/>
            <w:webHidden/>
          </w:rPr>
          <w:t>12</w:t>
        </w:r>
        <w:r>
          <w:rPr>
            <w:noProof/>
            <w:webHidden/>
          </w:rPr>
          <w:fldChar w:fldCharType="end"/>
        </w:r>
      </w:hyperlink>
    </w:p>
    <w:p w14:paraId="42006F24" w14:textId="2A089F26"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81" w:history="1">
        <w:r w:rsidRPr="00A676AB">
          <w:rPr>
            <w:rStyle w:val="Hyperlink"/>
            <w:noProof/>
          </w:rPr>
          <w:t>2.9</w:t>
        </w:r>
        <w:r>
          <w:rPr>
            <w:rFonts w:asciiTheme="minorHAnsi" w:hAnsiTheme="minorHAnsi" w:cstheme="minorBidi"/>
            <w:noProof/>
            <w:color w:val="auto"/>
            <w:kern w:val="2"/>
            <w:sz w:val="24"/>
            <w:szCs w:val="24"/>
            <w:lang w:eastAsia="nl-NL"/>
            <w14:ligatures w14:val="standardContextual"/>
          </w:rPr>
          <w:tab/>
        </w:r>
        <w:r w:rsidRPr="00A676AB">
          <w:rPr>
            <w:rStyle w:val="Hyperlink"/>
            <w:noProof/>
          </w:rPr>
          <w:t>Inschrijven als Combinatie</w:t>
        </w:r>
        <w:r>
          <w:rPr>
            <w:noProof/>
            <w:webHidden/>
          </w:rPr>
          <w:tab/>
        </w:r>
        <w:r>
          <w:rPr>
            <w:noProof/>
            <w:webHidden/>
          </w:rPr>
          <w:fldChar w:fldCharType="begin"/>
        </w:r>
        <w:r>
          <w:rPr>
            <w:noProof/>
            <w:webHidden/>
          </w:rPr>
          <w:instrText xml:space="preserve"> PAGEREF _Toc203375981 \h </w:instrText>
        </w:r>
        <w:r>
          <w:rPr>
            <w:noProof/>
            <w:webHidden/>
          </w:rPr>
        </w:r>
        <w:r>
          <w:rPr>
            <w:noProof/>
            <w:webHidden/>
          </w:rPr>
          <w:fldChar w:fldCharType="separate"/>
        </w:r>
        <w:r w:rsidR="00C02522">
          <w:rPr>
            <w:noProof/>
            <w:webHidden/>
          </w:rPr>
          <w:t>13</w:t>
        </w:r>
        <w:r>
          <w:rPr>
            <w:noProof/>
            <w:webHidden/>
          </w:rPr>
          <w:fldChar w:fldCharType="end"/>
        </w:r>
      </w:hyperlink>
    </w:p>
    <w:p w14:paraId="25B49A29" w14:textId="2C6D5280"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82" w:history="1">
        <w:r w:rsidRPr="00A676AB">
          <w:rPr>
            <w:rStyle w:val="Hyperlink"/>
            <w:noProof/>
          </w:rPr>
          <w:t>2.10</w:t>
        </w:r>
        <w:r>
          <w:rPr>
            <w:rFonts w:asciiTheme="minorHAnsi" w:hAnsiTheme="minorHAnsi" w:cstheme="minorBidi"/>
            <w:noProof/>
            <w:color w:val="auto"/>
            <w:kern w:val="2"/>
            <w:sz w:val="24"/>
            <w:szCs w:val="24"/>
            <w:lang w:eastAsia="nl-NL"/>
            <w14:ligatures w14:val="standardContextual"/>
          </w:rPr>
          <w:tab/>
        </w:r>
        <w:r w:rsidRPr="00A676AB">
          <w:rPr>
            <w:rStyle w:val="Hyperlink"/>
            <w:noProof/>
          </w:rPr>
          <w:t>Beroep bekwaamheid derden</w:t>
        </w:r>
        <w:r>
          <w:rPr>
            <w:noProof/>
            <w:webHidden/>
          </w:rPr>
          <w:tab/>
        </w:r>
        <w:r>
          <w:rPr>
            <w:noProof/>
            <w:webHidden/>
          </w:rPr>
          <w:fldChar w:fldCharType="begin"/>
        </w:r>
        <w:r>
          <w:rPr>
            <w:noProof/>
            <w:webHidden/>
          </w:rPr>
          <w:instrText xml:space="preserve"> PAGEREF _Toc203375982 \h </w:instrText>
        </w:r>
        <w:r>
          <w:rPr>
            <w:noProof/>
            <w:webHidden/>
          </w:rPr>
        </w:r>
        <w:r>
          <w:rPr>
            <w:noProof/>
            <w:webHidden/>
          </w:rPr>
          <w:fldChar w:fldCharType="separate"/>
        </w:r>
        <w:r w:rsidR="00C02522">
          <w:rPr>
            <w:noProof/>
            <w:webHidden/>
          </w:rPr>
          <w:t>13</w:t>
        </w:r>
        <w:r>
          <w:rPr>
            <w:noProof/>
            <w:webHidden/>
          </w:rPr>
          <w:fldChar w:fldCharType="end"/>
        </w:r>
      </w:hyperlink>
    </w:p>
    <w:p w14:paraId="1C8AE7D2" w14:textId="79F6402D"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83" w:history="1">
        <w:r w:rsidRPr="00A676AB">
          <w:rPr>
            <w:rStyle w:val="Hyperlink"/>
            <w:noProof/>
          </w:rPr>
          <w:t>2.11</w:t>
        </w:r>
        <w:r>
          <w:rPr>
            <w:rFonts w:asciiTheme="minorHAnsi" w:hAnsiTheme="minorHAnsi" w:cstheme="minorBidi"/>
            <w:noProof/>
            <w:color w:val="auto"/>
            <w:kern w:val="2"/>
            <w:sz w:val="24"/>
            <w:szCs w:val="24"/>
            <w:lang w:eastAsia="nl-NL"/>
            <w14:ligatures w14:val="standardContextual"/>
          </w:rPr>
          <w:tab/>
        </w:r>
        <w:r w:rsidRPr="00A676AB">
          <w:rPr>
            <w:rStyle w:val="Hyperlink"/>
            <w:noProof/>
          </w:rPr>
          <w:t>Vormvereisten</w:t>
        </w:r>
        <w:r>
          <w:rPr>
            <w:noProof/>
            <w:webHidden/>
          </w:rPr>
          <w:tab/>
        </w:r>
        <w:r>
          <w:rPr>
            <w:noProof/>
            <w:webHidden/>
          </w:rPr>
          <w:fldChar w:fldCharType="begin"/>
        </w:r>
        <w:r>
          <w:rPr>
            <w:noProof/>
            <w:webHidden/>
          </w:rPr>
          <w:instrText xml:space="preserve"> PAGEREF _Toc203375983 \h </w:instrText>
        </w:r>
        <w:r>
          <w:rPr>
            <w:noProof/>
            <w:webHidden/>
          </w:rPr>
        </w:r>
        <w:r>
          <w:rPr>
            <w:noProof/>
            <w:webHidden/>
          </w:rPr>
          <w:fldChar w:fldCharType="separate"/>
        </w:r>
        <w:r w:rsidR="00C02522">
          <w:rPr>
            <w:noProof/>
            <w:webHidden/>
          </w:rPr>
          <w:t>14</w:t>
        </w:r>
        <w:r>
          <w:rPr>
            <w:noProof/>
            <w:webHidden/>
          </w:rPr>
          <w:fldChar w:fldCharType="end"/>
        </w:r>
      </w:hyperlink>
    </w:p>
    <w:p w14:paraId="17EC1D5C" w14:textId="2B48E4F1" w:rsidR="006B236F" w:rsidRDefault="006B236F">
      <w:pPr>
        <w:pStyle w:val="Inhopg3"/>
        <w:rPr>
          <w:rFonts w:asciiTheme="minorHAnsi" w:hAnsiTheme="minorHAnsi" w:cstheme="minorBidi"/>
          <w:noProof/>
          <w:color w:val="auto"/>
          <w:kern w:val="2"/>
          <w:sz w:val="24"/>
          <w:szCs w:val="24"/>
          <w:lang w:eastAsia="nl-NL"/>
          <w14:ligatures w14:val="standardContextual"/>
        </w:rPr>
      </w:pPr>
      <w:hyperlink w:anchor="_Toc203375984" w:history="1">
        <w:r w:rsidRPr="00A676AB">
          <w:rPr>
            <w:rStyle w:val="Hyperlink"/>
            <w:noProof/>
          </w:rPr>
          <w:t>2.11.1</w:t>
        </w:r>
        <w:r>
          <w:rPr>
            <w:rFonts w:asciiTheme="minorHAnsi" w:hAnsiTheme="minorHAnsi" w:cstheme="minorBidi"/>
            <w:noProof/>
            <w:color w:val="auto"/>
            <w:kern w:val="2"/>
            <w:sz w:val="24"/>
            <w:szCs w:val="24"/>
            <w:lang w:eastAsia="nl-NL"/>
            <w14:ligatures w14:val="standardContextual"/>
          </w:rPr>
          <w:tab/>
        </w:r>
        <w:r w:rsidRPr="00A676AB">
          <w:rPr>
            <w:rStyle w:val="Hyperlink"/>
            <w:noProof/>
          </w:rPr>
          <w:t>Taal</w:t>
        </w:r>
        <w:r>
          <w:rPr>
            <w:noProof/>
            <w:webHidden/>
          </w:rPr>
          <w:tab/>
        </w:r>
        <w:r>
          <w:rPr>
            <w:noProof/>
            <w:webHidden/>
          </w:rPr>
          <w:fldChar w:fldCharType="begin"/>
        </w:r>
        <w:r>
          <w:rPr>
            <w:noProof/>
            <w:webHidden/>
          </w:rPr>
          <w:instrText xml:space="preserve"> PAGEREF _Toc203375984 \h </w:instrText>
        </w:r>
        <w:r>
          <w:rPr>
            <w:noProof/>
            <w:webHidden/>
          </w:rPr>
        </w:r>
        <w:r>
          <w:rPr>
            <w:noProof/>
            <w:webHidden/>
          </w:rPr>
          <w:fldChar w:fldCharType="separate"/>
        </w:r>
        <w:r w:rsidR="00C02522">
          <w:rPr>
            <w:noProof/>
            <w:webHidden/>
          </w:rPr>
          <w:t>14</w:t>
        </w:r>
        <w:r>
          <w:rPr>
            <w:noProof/>
            <w:webHidden/>
          </w:rPr>
          <w:fldChar w:fldCharType="end"/>
        </w:r>
      </w:hyperlink>
    </w:p>
    <w:p w14:paraId="582F237E" w14:textId="275E212D" w:rsidR="006B236F" w:rsidRDefault="006B236F">
      <w:pPr>
        <w:pStyle w:val="Inhopg3"/>
        <w:rPr>
          <w:rFonts w:asciiTheme="minorHAnsi" w:hAnsiTheme="minorHAnsi" w:cstheme="minorBidi"/>
          <w:noProof/>
          <w:color w:val="auto"/>
          <w:kern w:val="2"/>
          <w:sz w:val="24"/>
          <w:szCs w:val="24"/>
          <w:lang w:eastAsia="nl-NL"/>
          <w14:ligatures w14:val="standardContextual"/>
        </w:rPr>
      </w:pPr>
      <w:hyperlink w:anchor="_Toc203375985" w:history="1">
        <w:r w:rsidRPr="00A676AB">
          <w:rPr>
            <w:rStyle w:val="Hyperlink"/>
            <w:noProof/>
          </w:rPr>
          <w:t>2.11.2</w:t>
        </w:r>
        <w:r>
          <w:rPr>
            <w:rFonts w:asciiTheme="minorHAnsi" w:hAnsiTheme="minorHAnsi" w:cstheme="minorBidi"/>
            <w:noProof/>
            <w:color w:val="auto"/>
            <w:kern w:val="2"/>
            <w:sz w:val="24"/>
            <w:szCs w:val="24"/>
            <w:lang w:eastAsia="nl-NL"/>
            <w14:ligatures w14:val="standardContextual"/>
          </w:rPr>
          <w:tab/>
        </w:r>
        <w:r w:rsidRPr="00A676AB">
          <w:rPr>
            <w:rStyle w:val="Hyperlink"/>
            <w:noProof/>
          </w:rPr>
          <w:t>Indeling van verzoeken tot deelname</w:t>
        </w:r>
        <w:r>
          <w:rPr>
            <w:noProof/>
            <w:webHidden/>
          </w:rPr>
          <w:tab/>
        </w:r>
        <w:r>
          <w:rPr>
            <w:noProof/>
            <w:webHidden/>
          </w:rPr>
          <w:fldChar w:fldCharType="begin"/>
        </w:r>
        <w:r>
          <w:rPr>
            <w:noProof/>
            <w:webHidden/>
          </w:rPr>
          <w:instrText xml:space="preserve"> PAGEREF _Toc203375985 \h </w:instrText>
        </w:r>
        <w:r>
          <w:rPr>
            <w:noProof/>
            <w:webHidden/>
          </w:rPr>
        </w:r>
        <w:r>
          <w:rPr>
            <w:noProof/>
            <w:webHidden/>
          </w:rPr>
          <w:fldChar w:fldCharType="separate"/>
        </w:r>
        <w:r w:rsidR="00C02522">
          <w:rPr>
            <w:noProof/>
            <w:webHidden/>
          </w:rPr>
          <w:t>14</w:t>
        </w:r>
        <w:r>
          <w:rPr>
            <w:noProof/>
            <w:webHidden/>
          </w:rPr>
          <w:fldChar w:fldCharType="end"/>
        </w:r>
      </w:hyperlink>
    </w:p>
    <w:p w14:paraId="23718725" w14:textId="5E9174EC"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86" w:history="1">
        <w:r w:rsidRPr="00A676AB">
          <w:rPr>
            <w:rStyle w:val="Hyperlink"/>
            <w:noProof/>
          </w:rPr>
          <w:t>2.12</w:t>
        </w:r>
        <w:r>
          <w:rPr>
            <w:rFonts w:asciiTheme="minorHAnsi" w:hAnsiTheme="minorHAnsi" w:cstheme="minorBidi"/>
            <w:noProof/>
            <w:color w:val="auto"/>
            <w:kern w:val="2"/>
            <w:sz w:val="24"/>
            <w:szCs w:val="24"/>
            <w:lang w:eastAsia="nl-NL"/>
            <w14:ligatures w14:val="standardContextual"/>
          </w:rPr>
          <w:tab/>
        </w:r>
        <w:r w:rsidRPr="00A676AB">
          <w:rPr>
            <w:rStyle w:val="Hyperlink"/>
            <w:noProof/>
          </w:rPr>
          <w:t>Gestanddoening</w:t>
        </w:r>
        <w:r>
          <w:rPr>
            <w:noProof/>
            <w:webHidden/>
          </w:rPr>
          <w:tab/>
        </w:r>
        <w:r>
          <w:rPr>
            <w:noProof/>
            <w:webHidden/>
          </w:rPr>
          <w:fldChar w:fldCharType="begin"/>
        </w:r>
        <w:r>
          <w:rPr>
            <w:noProof/>
            <w:webHidden/>
          </w:rPr>
          <w:instrText xml:space="preserve"> PAGEREF _Toc203375986 \h </w:instrText>
        </w:r>
        <w:r>
          <w:rPr>
            <w:noProof/>
            <w:webHidden/>
          </w:rPr>
        </w:r>
        <w:r>
          <w:rPr>
            <w:noProof/>
            <w:webHidden/>
          </w:rPr>
          <w:fldChar w:fldCharType="separate"/>
        </w:r>
        <w:r w:rsidR="00C02522">
          <w:rPr>
            <w:noProof/>
            <w:webHidden/>
          </w:rPr>
          <w:t>14</w:t>
        </w:r>
        <w:r>
          <w:rPr>
            <w:noProof/>
            <w:webHidden/>
          </w:rPr>
          <w:fldChar w:fldCharType="end"/>
        </w:r>
      </w:hyperlink>
    </w:p>
    <w:p w14:paraId="555A5F45" w14:textId="5263EB2D"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87" w:history="1">
        <w:r w:rsidRPr="00A676AB">
          <w:rPr>
            <w:rStyle w:val="Hyperlink"/>
            <w:noProof/>
          </w:rPr>
          <w:t>2.13</w:t>
        </w:r>
        <w:r>
          <w:rPr>
            <w:rFonts w:asciiTheme="minorHAnsi" w:hAnsiTheme="minorHAnsi" w:cstheme="minorBidi"/>
            <w:noProof/>
            <w:color w:val="auto"/>
            <w:kern w:val="2"/>
            <w:sz w:val="24"/>
            <w:szCs w:val="24"/>
            <w:lang w:eastAsia="nl-NL"/>
            <w14:ligatures w14:val="standardContextual"/>
          </w:rPr>
          <w:tab/>
        </w:r>
        <w:r w:rsidRPr="00A676AB">
          <w:rPr>
            <w:rStyle w:val="Hyperlink"/>
            <w:noProof/>
          </w:rPr>
          <w:t>Bijlagen</w:t>
        </w:r>
        <w:r>
          <w:rPr>
            <w:noProof/>
            <w:webHidden/>
          </w:rPr>
          <w:tab/>
        </w:r>
        <w:r>
          <w:rPr>
            <w:noProof/>
            <w:webHidden/>
          </w:rPr>
          <w:fldChar w:fldCharType="begin"/>
        </w:r>
        <w:r>
          <w:rPr>
            <w:noProof/>
            <w:webHidden/>
          </w:rPr>
          <w:instrText xml:space="preserve"> PAGEREF _Toc203375987 \h </w:instrText>
        </w:r>
        <w:r>
          <w:rPr>
            <w:noProof/>
            <w:webHidden/>
          </w:rPr>
        </w:r>
        <w:r>
          <w:rPr>
            <w:noProof/>
            <w:webHidden/>
          </w:rPr>
          <w:fldChar w:fldCharType="separate"/>
        </w:r>
        <w:r w:rsidR="00C02522">
          <w:rPr>
            <w:noProof/>
            <w:webHidden/>
          </w:rPr>
          <w:t>14</w:t>
        </w:r>
        <w:r>
          <w:rPr>
            <w:noProof/>
            <w:webHidden/>
          </w:rPr>
          <w:fldChar w:fldCharType="end"/>
        </w:r>
      </w:hyperlink>
    </w:p>
    <w:p w14:paraId="0705C930" w14:textId="26F6589B"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88" w:history="1">
        <w:r w:rsidRPr="00A676AB">
          <w:rPr>
            <w:rStyle w:val="Hyperlink"/>
            <w:noProof/>
          </w:rPr>
          <w:t>2.14</w:t>
        </w:r>
        <w:r>
          <w:rPr>
            <w:rFonts w:asciiTheme="minorHAnsi" w:hAnsiTheme="minorHAnsi" w:cstheme="minorBidi"/>
            <w:noProof/>
            <w:color w:val="auto"/>
            <w:kern w:val="2"/>
            <w:sz w:val="24"/>
            <w:szCs w:val="24"/>
            <w:lang w:eastAsia="nl-NL"/>
            <w14:ligatures w14:val="standardContextual"/>
          </w:rPr>
          <w:tab/>
        </w:r>
        <w:r w:rsidRPr="00A676AB">
          <w:rPr>
            <w:rStyle w:val="Hyperlink"/>
            <w:noProof/>
          </w:rPr>
          <w:t>Onvolkomenheden in de Aanbestedingsdocumenten</w:t>
        </w:r>
        <w:r>
          <w:rPr>
            <w:noProof/>
            <w:webHidden/>
          </w:rPr>
          <w:tab/>
        </w:r>
        <w:r>
          <w:rPr>
            <w:noProof/>
            <w:webHidden/>
          </w:rPr>
          <w:fldChar w:fldCharType="begin"/>
        </w:r>
        <w:r>
          <w:rPr>
            <w:noProof/>
            <w:webHidden/>
          </w:rPr>
          <w:instrText xml:space="preserve"> PAGEREF _Toc203375988 \h </w:instrText>
        </w:r>
        <w:r>
          <w:rPr>
            <w:noProof/>
            <w:webHidden/>
          </w:rPr>
        </w:r>
        <w:r>
          <w:rPr>
            <w:noProof/>
            <w:webHidden/>
          </w:rPr>
          <w:fldChar w:fldCharType="separate"/>
        </w:r>
        <w:r w:rsidR="00C02522">
          <w:rPr>
            <w:noProof/>
            <w:webHidden/>
          </w:rPr>
          <w:t>14</w:t>
        </w:r>
        <w:r>
          <w:rPr>
            <w:noProof/>
            <w:webHidden/>
          </w:rPr>
          <w:fldChar w:fldCharType="end"/>
        </w:r>
      </w:hyperlink>
    </w:p>
    <w:p w14:paraId="0403F83B" w14:textId="6F976A56" w:rsidR="006B236F" w:rsidRDefault="006B236F">
      <w:pPr>
        <w:pStyle w:val="Inhopg1"/>
        <w:rPr>
          <w:rFonts w:asciiTheme="minorHAnsi" w:hAnsiTheme="minorHAnsi" w:cstheme="minorBidi"/>
          <w:b w:val="0"/>
          <w:noProof/>
          <w:color w:val="auto"/>
          <w:kern w:val="2"/>
          <w:szCs w:val="24"/>
          <w:lang w:eastAsia="nl-NL"/>
          <w14:ligatures w14:val="standardContextual"/>
        </w:rPr>
      </w:pPr>
      <w:hyperlink w:anchor="_Toc203375989" w:history="1">
        <w:r w:rsidRPr="00A676AB">
          <w:rPr>
            <w:rStyle w:val="Hyperlink"/>
            <w:noProof/>
          </w:rPr>
          <w:t>3</w:t>
        </w:r>
        <w:r>
          <w:rPr>
            <w:rFonts w:asciiTheme="minorHAnsi" w:hAnsiTheme="minorHAnsi" w:cstheme="minorBidi"/>
            <w:b w:val="0"/>
            <w:noProof/>
            <w:color w:val="auto"/>
            <w:kern w:val="2"/>
            <w:szCs w:val="24"/>
            <w:lang w:eastAsia="nl-NL"/>
            <w14:ligatures w14:val="standardContextual"/>
          </w:rPr>
          <w:tab/>
        </w:r>
        <w:r w:rsidRPr="00A676AB">
          <w:rPr>
            <w:rStyle w:val="Hyperlink"/>
            <w:noProof/>
          </w:rPr>
          <w:t>EISEN VAN DE GEGADIGDEN</w:t>
        </w:r>
        <w:r>
          <w:rPr>
            <w:noProof/>
            <w:webHidden/>
          </w:rPr>
          <w:tab/>
        </w:r>
        <w:r>
          <w:rPr>
            <w:noProof/>
            <w:webHidden/>
          </w:rPr>
          <w:fldChar w:fldCharType="begin"/>
        </w:r>
        <w:r>
          <w:rPr>
            <w:noProof/>
            <w:webHidden/>
          </w:rPr>
          <w:instrText xml:space="preserve"> PAGEREF _Toc203375989 \h </w:instrText>
        </w:r>
        <w:r>
          <w:rPr>
            <w:noProof/>
            <w:webHidden/>
          </w:rPr>
        </w:r>
        <w:r>
          <w:rPr>
            <w:noProof/>
            <w:webHidden/>
          </w:rPr>
          <w:fldChar w:fldCharType="separate"/>
        </w:r>
        <w:r w:rsidR="00C02522">
          <w:rPr>
            <w:noProof/>
            <w:webHidden/>
          </w:rPr>
          <w:t>16</w:t>
        </w:r>
        <w:r>
          <w:rPr>
            <w:noProof/>
            <w:webHidden/>
          </w:rPr>
          <w:fldChar w:fldCharType="end"/>
        </w:r>
      </w:hyperlink>
    </w:p>
    <w:p w14:paraId="27568EFB" w14:textId="486CD762"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90" w:history="1">
        <w:r w:rsidRPr="00A676AB">
          <w:rPr>
            <w:rStyle w:val="Hyperlink"/>
            <w:noProof/>
          </w:rPr>
          <w:t>3.1</w:t>
        </w:r>
        <w:r>
          <w:rPr>
            <w:rFonts w:asciiTheme="minorHAnsi" w:hAnsiTheme="minorHAnsi" w:cstheme="minorBidi"/>
            <w:noProof/>
            <w:color w:val="auto"/>
            <w:kern w:val="2"/>
            <w:sz w:val="24"/>
            <w:szCs w:val="24"/>
            <w:lang w:eastAsia="nl-NL"/>
            <w14:ligatures w14:val="standardContextual"/>
          </w:rPr>
          <w:tab/>
        </w:r>
        <w:r w:rsidRPr="00A676AB">
          <w:rPr>
            <w:rStyle w:val="Hyperlink"/>
            <w:noProof/>
          </w:rPr>
          <w:t>Uitsluitingsgronden</w:t>
        </w:r>
        <w:r>
          <w:rPr>
            <w:noProof/>
            <w:webHidden/>
          </w:rPr>
          <w:tab/>
        </w:r>
        <w:r>
          <w:rPr>
            <w:noProof/>
            <w:webHidden/>
          </w:rPr>
          <w:fldChar w:fldCharType="begin"/>
        </w:r>
        <w:r>
          <w:rPr>
            <w:noProof/>
            <w:webHidden/>
          </w:rPr>
          <w:instrText xml:space="preserve"> PAGEREF _Toc203375990 \h </w:instrText>
        </w:r>
        <w:r>
          <w:rPr>
            <w:noProof/>
            <w:webHidden/>
          </w:rPr>
        </w:r>
        <w:r>
          <w:rPr>
            <w:noProof/>
            <w:webHidden/>
          </w:rPr>
          <w:fldChar w:fldCharType="separate"/>
        </w:r>
        <w:r w:rsidR="00C02522">
          <w:rPr>
            <w:noProof/>
            <w:webHidden/>
          </w:rPr>
          <w:t>16</w:t>
        </w:r>
        <w:r>
          <w:rPr>
            <w:noProof/>
            <w:webHidden/>
          </w:rPr>
          <w:fldChar w:fldCharType="end"/>
        </w:r>
      </w:hyperlink>
    </w:p>
    <w:p w14:paraId="3EB7F8B8" w14:textId="2EA991EF"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91" w:history="1">
        <w:r w:rsidRPr="00A676AB">
          <w:rPr>
            <w:rStyle w:val="Hyperlink"/>
            <w:noProof/>
          </w:rPr>
          <w:t>3.2</w:t>
        </w:r>
        <w:r>
          <w:rPr>
            <w:rFonts w:asciiTheme="minorHAnsi" w:hAnsiTheme="minorHAnsi" w:cstheme="minorBidi"/>
            <w:noProof/>
            <w:color w:val="auto"/>
            <w:kern w:val="2"/>
            <w:sz w:val="24"/>
            <w:szCs w:val="24"/>
            <w:lang w:eastAsia="nl-NL"/>
            <w14:ligatures w14:val="standardContextual"/>
          </w:rPr>
          <w:tab/>
        </w:r>
        <w:r w:rsidRPr="00A676AB">
          <w:rPr>
            <w:rStyle w:val="Hyperlink"/>
            <w:noProof/>
          </w:rPr>
          <w:t>Geschiktheidseisen</w:t>
        </w:r>
        <w:r>
          <w:rPr>
            <w:noProof/>
            <w:webHidden/>
          </w:rPr>
          <w:tab/>
        </w:r>
        <w:r>
          <w:rPr>
            <w:noProof/>
            <w:webHidden/>
          </w:rPr>
          <w:fldChar w:fldCharType="begin"/>
        </w:r>
        <w:r>
          <w:rPr>
            <w:noProof/>
            <w:webHidden/>
          </w:rPr>
          <w:instrText xml:space="preserve"> PAGEREF _Toc203375991 \h </w:instrText>
        </w:r>
        <w:r>
          <w:rPr>
            <w:noProof/>
            <w:webHidden/>
          </w:rPr>
        </w:r>
        <w:r>
          <w:rPr>
            <w:noProof/>
            <w:webHidden/>
          </w:rPr>
          <w:fldChar w:fldCharType="separate"/>
        </w:r>
        <w:r w:rsidR="00C02522">
          <w:rPr>
            <w:noProof/>
            <w:webHidden/>
          </w:rPr>
          <w:t>17</w:t>
        </w:r>
        <w:r>
          <w:rPr>
            <w:noProof/>
            <w:webHidden/>
          </w:rPr>
          <w:fldChar w:fldCharType="end"/>
        </w:r>
      </w:hyperlink>
    </w:p>
    <w:p w14:paraId="32CD73E6" w14:textId="37C7005A" w:rsidR="006B236F" w:rsidRDefault="006B236F">
      <w:pPr>
        <w:pStyle w:val="Inhopg3"/>
        <w:rPr>
          <w:rFonts w:asciiTheme="minorHAnsi" w:hAnsiTheme="minorHAnsi" w:cstheme="minorBidi"/>
          <w:noProof/>
          <w:color w:val="auto"/>
          <w:kern w:val="2"/>
          <w:sz w:val="24"/>
          <w:szCs w:val="24"/>
          <w:lang w:eastAsia="nl-NL"/>
          <w14:ligatures w14:val="standardContextual"/>
        </w:rPr>
      </w:pPr>
      <w:hyperlink w:anchor="_Toc203375992" w:history="1">
        <w:r w:rsidRPr="00A676AB">
          <w:rPr>
            <w:rStyle w:val="Hyperlink"/>
            <w:noProof/>
          </w:rPr>
          <w:t>3.2.1</w:t>
        </w:r>
        <w:r>
          <w:rPr>
            <w:rFonts w:asciiTheme="minorHAnsi" w:hAnsiTheme="minorHAnsi" w:cstheme="minorBidi"/>
            <w:noProof/>
            <w:color w:val="auto"/>
            <w:kern w:val="2"/>
            <w:sz w:val="24"/>
            <w:szCs w:val="24"/>
            <w:lang w:eastAsia="nl-NL"/>
            <w14:ligatures w14:val="standardContextual"/>
          </w:rPr>
          <w:tab/>
        </w:r>
        <w:r w:rsidRPr="00A676AB">
          <w:rPr>
            <w:rStyle w:val="Hyperlink"/>
            <w:noProof/>
          </w:rPr>
          <w:t>Algemene geschiktheidseisen</w:t>
        </w:r>
        <w:r>
          <w:rPr>
            <w:noProof/>
            <w:webHidden/>
          </w:rPr>
          <w:tab/>
        </w:r>
        <w:r>
          <w:rPr>
            <w:noProof/>
            <w:webHidden/>
          </w:rPr>
          <w:fldChar w:fldCharType="begin"/>
        </w:r>
        <w:r>
          <w:rPr>
            <w:noProof/>
            <w:webHidden/>
          </w:rPr>
          <w:instrText xml:space="preserve"> PAGEREF _Toc203375992 \h </w:instrText>
        </w:r>
        <w:r>
          <w:rPr>
            <w:noProof/>
            <w:webHidden/>
          </w:rPr>
        </w:r>
        <w:r>
          <w:rPr>
            <w:noProof/>
            <w:webHidden/>
          </w:rPr>
          <w:fldChar w:fldCharType="separate"/>
        </w:r>
        <w:r w:rsidR="00C02522">
          <w:rPr>
            <w:noProof/>
            <w:webHidden/>
          </w:rPr>
          <w:t>17</w:t>
        </w:r>
        <w:r>
          <w:rPr>
            <w:noProof/>
            <w:webHidden/>
          </w:rPr>
          <w:fldChar w:fldCharType="end"/>
        </w:r>
      </w:hyperlink>
    </w:p>
    <w:p w14:paraId="0EE41C38" w14:textId="125C7B74" w:rsidR="006B236F" w:rsidRDefault="006B236F">
      <w:pPr>
        <w:pStyle w:val="Inhopg3"/>
        <w:rPr>
          <w:rFonts w:asciiTheme="minorHAnsi" w:hAnsiTheme="minorHAnsi" w:cstheme="minorBidi"/>
          <w:noProof/>
          <w:color w:val="auto"/>
          <w:kern w:val="2"/>
          <w:sz w:val="24"/>
          <w:szCs w:val="24"/>
          <w:lang w:eastAsia="nl-NL"/>
          <w14:ligatures w14:val="standardContextual"/>
        </w:rPr>
      </w:pPr>
      <w:hyperlink w:anchor="_Toc203375993" w:history="1">
        <w:r w:rsidRPr="00A676AB">
          <w:rPr>
            <w:rStyle w:val="Hyperlink"/>
            <w:noProof/>
          </w:rPr>
          <w:t>3.2.2</w:t>
        </w:r>
        <w:r>
          <w:rPr>
            <w:rFonts w:asciiTheme="minorHAnsi" w:hAnsiTheme="minorHAnsi" w:cstheme="minorBidi"/>
            <w:noProof/>
            <w:color w:val="auto"/>
            <w:kern w:val="2"/>
            <w:sz w:val="24"/>
            <w:szCs w:val="24"/>
            <w:lang w:eastAsia="nl-NL"/>
            <w14:ligatures w14:val="standardContextual"/>
          </w:rPr>
          <w:tab/>
        </w:r>
        <w:r w:rsidRPr="00A676AB">
          <w:rPr>
            <w:rStyle w:val="Hyperlink"/>
            <w:noProof/>
          </w:rPr>
          <w:t>Technische bekwaamheid / geschiktheidseisen</w:t>
        </w:r>
        <w:r>
          <w:rPr>
            <w:noProof/>
            <w:webHidden/>
          </w:rPr>
          <w:tab/>
        </w:r>
        <w:r>
          <w:rPr>
            <w:noProof/>
            <w:webHidden/>
          </w:rPr>
          <w:fldChar w:fldCharType="begin"/>
        </w:r>
        <w:r>
          <w:rPr>
            <w:noProof/>
            <w:webHidden/>
          </w:rPr>
          <w:instrText xml:space="preserve"> PAGEREF _Toc203375993 \h </w:instrText>
        </w:r>
        <w:r>
          <w:rPr>
            <w:noProof/>
            <w:webHidden/>
          </w:rPr>
        </w:r>
        <w:r>
          <w:rPr>
            <w:noProof/>
            <w:webHidden/>
          </w:rPr>
          <w:fldChar w:fldCharType="separate"/>
        </w:r>
        <w:r w:rsidR="00C02522">
          <w:rPr>
            <w:noProof/>
            <w:webHidden/>
          </w:rPr>
          <w:t>18</w:t>
        </w:r>
        <w:r>
          <w:rPr>
            <w:noProof/>
            <w:webHidden/>
          </w:rPr>
          <w:fldChar w:fldCharType="end"/>
        </w:r>
      </w:hyperlink>
    </w:p>
    <w:p w14:paraId="601B45C4" w14:textId="64703DFD" w:rsidR="006B236F" w:rsidRDefault="006B236F">
      <w:pPr>
        <w:pStyle w:val="Inhopg3"/>
        <w:rPr>
          <w:rFonts w:asciiTheme="minorHAnsi" w:hAnsiTheme="minorHAnsi" w:cstheme="minorBidi"/>
          <w:noProof/>
          <w:color w:val="auto"/>
          <w:kern w:val="2"/>
          <w:sz w:val="24"/>
          <w:szCs w:val="24"/>
          <w:lang w:eastAsia="nl-NL"/>
          <w14:ligatures w14:val="standardContextual"/>
        </w:rPr>
      </w:pPr>
      <w:hyperlink w:anchor="_Toc203375994" w:history="1">
        <w:r w:rsidRPr="00A676AB">
          <w:rPr>
            <w:rStyle w:val="Hyperlink"/>
            <w:noProof/>
          </w:rPr>
          <w:t>3.2.3</w:t>
        </w:r>
        <w:r>
          <w:rPr>
            <w:rFonts w:asciiTheme="minorHAnsi" w:hAnsiTheme="minorHAnsi" w:cstheme="minorBidi"/>
            <w:noProof/>
            <w:color w:val="auto"/>
            <w:kern w:val="2"/>
            <w:sz w:val="24"/>
            <w:szCs w:val="24"/>
            <w:lang w:eastAsia="nl-NL"/>
            <w14:ligatures w14:val="standardContextual"/>
          </w:rPr>
          <w:tab/>
        </w:r>
        <w:r w:rsidRPr="00A676AB">
          <w:rPr>
            <w:rStyle w:val="Hyperlink"/>
            <w:iCs/>
            <w:noProof/>
          </w:rPr>
          <w:t>Beroepsbevoegdheid</w:t>
        </w:r>
        <w:r w:rsidRPr="00A676AB">
          <w:rPr>
            <w:rStyle w:val="Hyperlink"/>
            <w:noProof/>
          </w:rPr>
          <w:t xml:space="preserve"> (minimum eis)</w:t>
        </w:r>
        <w:r>
          <w:rPr>
            <w:noProof/>
            <w:webHidden/>
          </w:rPr>
          <w:tab/>
        </w:r>
        <w:r>
          <w:rPr>
            <w:noProof/>
            <w:webHidden/>
          </w:rPr>
          <w:fldChar w:fldCharType="begin"/>
        </w:r>
        <w:r>
          <w:rPr>
            <w:noProof/>
            <w:webHidden/>
          </w:rPr>
          <w:instrText xml:space="preserve"> PAGEREF _Toc203375994 \h </w:instrText>
        </w:r>
        <w:r>
          <w:rPr>
            <w:noProof/>
            <w:webHidden/>
          </w:rPr>
        </w:r>
        <w:r>
          <w:rPr>
            <w:noProof/>
            <w:webHidden/>
          </w:rPr>
          <w:fldChar w:fldCharType="separate"/>
        </w:r>
        <w:r w:rsidR="00C02522">
          <w:rPr>
            <w:noProof/>
            <w:webHidden/>
          </w:rPr>
          <w:t>20</w:t>
        </w:r>
        <w:r>
          <w:rPr>
            <w:noProof/>
            <w:webHidden/>
          </w:rPr>
          <w:fldChar w:fldCharType="end"/>
        </w:r>
      </w:hyperlink>
    </w:p>
    <w:p w14:paraId="11505D9A" w14:textId="44759F33"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95" w:history="1">
        <w:r w:rsidRPr="00A676AB">
          <w:rPr>
            <w:rStyle w:val="Hyperlink"/>
            <w:noProof/>
          </w:rPr>
          <w:t>3.3</w:t>
        </w:r>
        <w:r>
          <w:rPr>
            <w:rFonts w:asciiTheme="minorHAnsi" w:hAnsiTheme="minorHAnsi" w:cstheme="minorBidi"/>
            <w:noProof/>
            <w:color w:val="auto"/>
            <w:kern w:val="2"/>
            <w:sz w:val="24"/>
            <w:szCs w:val="24"/>
            <w:lang w:eastAsia="nl-NL"/>
            <w14:ligatures w14:val="standardContextual"/>
          </w:rPr>
          <w:tab/>
        </w:r>
        <w:r w:rsidRPr="00A676AB">
          <w:rPr>
            <w:rStyle w:val="Hyperlink"/>
            <w:noProof/>
          </w:rPr>
          <w:t>Selectiecriteria</w:t>
        </w:r>
        <w:r>
          <w:rPr>
            <w:noProof/>
            <w:webHidden/>
          </w:rPr>
          <w:tab/>
        </w:r>
        <w:r>
          <w:rPr>
            <w:noProof/>
            <w:webHidden/>
          </w:rPr>
          <w:fldChar w:fldCharType="begin"/>
        </w:r>
        <w:r>
          <w:rPr>
            <w:noProof/>
            <w:webHidden/>
          </w:rPr>
          <w:instrText xml:space="preserve"> PAGEREF _Toc203375995 \h </w:instrText>
        </w:r>
        <w:r>
          <w:rPr>
            <w:noProof/>
            <w:webHidden/>
          </w:rPr>
        </w:r>
        <w:r>
          <w:rPr>
            <w:noProof/>
            <w:webHidden/>
          </w:rPr>
          <w:fldChar w:fldCharType="separate"/>
        </w:r>
        <w:r w:rsidR="00C02522">
          <w:rPr>
            <w:noProof/>
            <w:webHidden/>
          </w:rPr>
          <w:t>21</w:t>
        </w:r>
        <w:r>
          <w:rPr>
            <w:noProof/>
            <w:webHidden/>
          </w:rPr>
          <w:fldChar w:fldCharType="end"/>
        </w:r>
      </w:hyperlink>
    </w:p>
    <w:p w14:paraId="532397EA" w14:textId="36A3E64D" w:rsidR="006B236F" w:rsidRDefault="006B236F">
      <w:pPr>
        <w:pStyle w:val="Inhopg1"/>
        <w:rPr>
          <w:rFonts w:asciiTheme="minorHAnsi" w:hAnsiTheme="minorHAnsi" w:cstheme="minorBidi"/>
          <w:b w:val="0"/>
          <w:noProof/>
          <w:color w:val="auto"/>
          <w:kern w:val="2"/>
          <w:szCs w:val="24"/>
          <w:lang w:eastAsia="nl-NL"/>
          <w14:ligatures w14:val="standardContextual"/>
        </w:rPr>
      </w:pPr>
      <w:hyperlink w:anchor="_Toc203375996" w:history="1">
        <w:r w:rsidRPr="00A676AB">
          <w:rPr>
            <w:rStyle w:val="Hyperlink"/>
            <w:noProof/>
          </w:rPr>
          <w:t>4</w:t>
        </w:r>
        <w:r>
          <w:rPr>
            <w:rFonts w:asciiTheme="minorHAnsi" w:hAnsiTheme="minorHAnsi" w:cstheme="minorBidi"/>
            <w:b w:val="0"/>
            <w:noProof/>
            <w:color w:val="auto"/>
            <w:kern w:val="2"/>
            <w:szCs w:val="24"/>
            <w:lang w:eastAsia="nl-NL"/>
            <w14:ligatures w14:val="standardContextual"/>
          </w:rPr>
          <w:tab/>
        </w:r>
        <w:r w:rsidRPr="00A676AB">
          <w:rPr>
            <w:rStyle w:val="Hyperlink"/>
            <w:noProof/>
          </w:rPr>
          <w:t>BEOORDELING AANMELDINGEN</w:t>
        </w:r>
        <w:r>
          <w:rPr>
            <w:noProof/>
            <w:webHidden/>
          </w:rPr>
          <w:tab/>
        </w:r>
        <w:r>
          <w:rPr>
            <w:noProof/>
            <w:webHidden/>
          </w:rPr>
          <w:fldChar w:fldCharType="begin"/>
        </w:r>
        <w:r>
          <w:rPr>
            <w:noProof/>
            <w:webHidden/>
          </w:rPr>
          <w:instrText xml:space="preserve"> PAGEREF _Toc203375996 \h </w:instrText>
        </w:r>
        <w:r>
          <w:rPr>
            <w:noProof/>
            <w:webHidden/>
          </w:rPr>
        </w:r>
        <w:r>
          <w:rPr>
            <w:noProof/>
            <w:webHidden/>
          </w:rPr>
          <w:fldChar w:fldCharType="separate"/>
        </w:r>
        <w:r w:rsidR="00C02522">
          <w:rPr>
            <w:noProof/>
            <w:webHidden/>
          </w:rPr>
          <w:t>23</w:t>
        </w:r>
        <w:r>
          <w:rPr>
            <w:noProof/>
            <w:webHidden/>
          </w:rPr>
          <w:fldChar w:fldCharType="end"/>
        </w:r>
      </w:hyperlink>
    </w:p>
    <w:p w14:paraId="1787C3FA" w14:textId="1126A209"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97" w:history="1">
        <w:r w:rsidRPr="00A676AB">
          <w:rPr>
            <w:rStyle w:val="Hyperlink"/>
            <w:noProof/>
          </w:rPr>
          <w:t>4.1</w:t>
        </w:r>
        <w:r>
          <w:rPr>
            <w:rFonts w:asciiTheme="minorHAnsi" w:hAnsiTheme="minorHAnsi" w:cstheme="minorBidi"/>
            <w:noProof/>
            <w:color w:val="auto"/>
            <w:kern w:val="2"/>
            <w:sz w:val="24"/>
            <w:szCs w:val="24"/>
            <w:lang w:eastAsia="nl-NL"/>
            <w14:ligatures w14:val="standardContextual"/>
          </w:rPr>
          <w:tab/>
        </w:r>
        <w:r w:rsidRPr="00A676AB">
          <w:rPr>
            <w:rStyle w:val="Hyperlink"/>
            <w:noProof/>
          </w:rPr>
          <w:t>Toets op procedurele eisen en compleetheid van de Aanmelding</w:t>
        </w:r>
        <w:r>
          <w:rPr>
            <w:noProof/>
            <w:webHidden/>
          </w:rPr>
          <w:tab/>
        </w:r>
        <w:r>
          <w:rPr>
            <w:noProof/>
            <w:webHidden/>
          </w:rPr>
          <w:fldChar w:fldCharType="begin"/>
        </w:r>
        <w:r>
          <w:rPr>
            <w:noProof/>
            <w:webHidden/>
          </w:rPr>
          <w:instrText xml:space="preserve"> PAGEREF _Toc203375997 \h </w:instrText>
        </w:r>
        <w:r>
          <w:rPr>
            <w:noProof/>
            <w:webHidden/>
          </w:rPr>
        </w:r>
        <w:r>
          <w:rPr>
            <w:noProof/>
            <w:webHidden/>
          </w:rPr>
          <w:fldChar w:fldCharType="separate"/>
        </w:r>
        <w:r w:rsidR="00C02522">
          <w:rPr>
            <w:noProof/>
            <w:webHidden/>
          </w:rPr>
          <w:t>23</w:t>
        </w:r>
        <w:r>
          <w:rPr>
            <w:noProof/>
            <w:webHidden/>
          </w:rPr>
          <w:fldChar w:fldCharType="end"/>
        </w:r>
      </w:hyperlink>
    </w:p>
    <w:p w14:paraId="4E760ABD" w14:textId="5E90CF5A"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98" w:history="1">
        <w:r w:rsidRPr="00A676AB">
          <w:rPr>
            <w:rStyle w:val="Hyperlink"/>
            <w:noProof/>
          </w:rPr>
          <w:t>4.2</w:t>
        </w:r>
        <w:r>
          <w:rPr>
            <w:rFonts w:asciiTheme="minorHAnsi" w:hAnsiTheme="minorHAnsi" w:cstheme="minorBidi"/>
            <w:noProof/>
            <w:color w:val="auto"/>
            <w:kern w:val="2"/>
            <w:sz w:val="24"/>
            <w:szCs w:val="24"/>
            <w:lang w:eastAsia="nl-NL"/>
            <w14:ligatures w14:val="standardContextual"/>
          </w:rPr>
          <w:tab/>
        </w:r>
        <w:r w:rsidRPr="00A676AB">
          <w:rPr>
            <w:rStyle w:val="Hyperlink"/>
            <w:noProof/>
          </w:rPr>
          <w:t>Toets op Uitsluitingsgronden en Geschiktheidseisen</w:t>
        </w:r>
        <w:r>
          <w:rPr>
            <w:noProof/>
            <w:webHidden/>
          </w:rPr>
          <w:tab/>
        </w:r>
        <w:r>
          <w:rPr>
            <w:noProof/>
            <w:webHidden/>
          </w:rPr>
          <w:fldChar w:fldCharType="begin"/>
        </w:r>
        <w:r>
          <w:rPr>
            <w:noProof/>
            <w:webHidden/>
          </w:rPr>
          <w:instrText xml:space="preserve"> PAGEREF _Toc203375998 \h </w:instrText>
        </w:r>
        <w:r>
          <w:rPr>
            <w:noProof/>
            <w:webHidden/>
          </w:rPr>
        </w:r>
        <w:r>
          <w:rPr>
            <w:noProof/>
            <w:webHidden/>
          </w:rPr>
          <w:fldChar w:fldCharType="separate"/>
        </w:r>
        <w:r w:rsidR="00C02522">
          <w:rPr>
            <w:noProof/>
            <w:webHidden/>
          </w:rPr>
          <w:t>23</w:t>
        </w:r>
        <w:r>
          <w:rPr>
            <w:noProof/>
            <w:webHidden/>
          </w:rPr>
          <w:fldChar w:fldCharType="end"/>
        </w:r>
      </w:hyperlink>
    </w:p>
    <w:p w14:paraId="2186C1FD" w14:textId="78FE7BC7"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5999" w:history="1">
        <w:r w:rsidRPr="00A676AB">
          <w:rPr>
            <w:rStyle w:val="Hyperlink"/>
            <w:noProof/>
          </w:rPr>
          <w:t>4.3</w:t>
        </w:r>
        <w:r>
          <w:rPr>
            <w:rFonts w:asciiTheme="minorHAnsi" w:hAnsiTheme="minorHAnsi" w:cstheme="minorBidi"/>
            <w:noProof/>
            <w:color w:val="auto"/>
            <w:kern w:val="2"/>
            <w:sz w:val="24"/>
            <w:szCs w:val="24"/>
            <w:lang w:eastAsia="nl-NL"/>
            <w14:ligatures w14:val="standardContextual"/>
          </w:rPr>
          <w:tab/>
        </w:r>
        <w:r w:rsidRPr="00A676AB">
          <w:rPr>
            <w:rStyle w:val="Hyperlink"/>
            <w:noProof/>
          </w:rPr>
          <w:t>Beoordeling op Selectiecriteria</w:t>
        </w:r>
        <w:r>
          <w:rPr>
            <w:noProof/>
            <w:webHidden/>
          </w:rPr>
          <w:tab/>
        </w:r>
        <w:r>
          <w:rPr>
            <w:noProof/>
            <w:webHidden/>
          </w:rPr>
          <w:fldChar w:fldCharType="begin"/>
        </w:r>
        <w:r>
          <w:rPr>
            <w:noProof/>
            <w:webHidden/>
          </w:rPr>
          <w:instrText xml:space="preserve"> PAGEREF _Toc203375999 \h </w:instrText>
        </w:r>
        <w:r>
          <w:rPr>
            <w:noProof/>
            <w:webHidden/>
          </w:rPr>
        </w:r>
        <w:r>
          <w:rPr>
            <w:noProof/>
            <w:webHidden/>
          </w:rPr>
          <w:fldChar w:fldCharType="separate"/>
        </w:r>
        <w:r w:rsidR="00C02522">
          <w:rPr>
            <w:noProof/>
            <w:webHidden/>
          </w:rPr>
          <w:t>23</w:t>
        </w:r>
        <w:r>
          <w:rPr>
            <w:noProof/>
            <w:webHidden/>
          </w:rPr>
          <w:fldChar w:fldCharType="end"/>
        </w:r>
      </w:hyperlink>
    </w:p>
    <w:p w14:paraId="49CCCBC5" w14:textId="7BA2A96E"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6000" w:history="1">
        <w:r w:rsidRPr="00A676AB">
          <w:rPr>
            <w:rStyle w:val="Hyperlink"/>
            <w:noProof/>
          </w:rPr>
          <w:t>4.4</w:t>
        </w:r>
        <w:r>
          <w:rPr>
            <w:rFonts w:asciiTheme="minorHAnsi" w:hAnsiTheme="minorHAnsi" w:cstheme="minorBidi"/>
            <w:noProof/>
            <w:color w:val="auto"/>
            <w:kern w:val="2"/>
            <w:sz w:val="24"/>
            <w:szCs w:val="24"/>
            <w:lang w:eastAsia="nl-NL"/>
            <w14:ligatures w14:val="standardContextual"/>
          </w:rPr>
          <w:tab/>
        </w:r>
        <w:r w:rsidRPr="00A676AB">
          <w:rPr>
            <w:rStyle w:val="Hyperlink"/>
            <w:noProof/>
          </w:rPr>
          <w:t>Aantal te selecteren Gegadigden</w:t>
        </w:r>
        <w:r>
          <w:rPr>
            <w:noProof/>
            <w:webHidden/>
          </w:rPr>
          <w:tab/>
        </w:r>
        <w:r>
          <w:rPr>
            <w:noProof/>
            <w:webHidden/>
          </w:rPr>
          <w:fldChar w:fldCharType="begin"/>
        </w:r>
        <w:r>
          <w:rPr>
            <w:noProof/>
            <w:webHidden/>
          </w:rPr>
          <w:instrText xml:space="preserve"> PAGEREF _Toc203376000 \h </w:instrText>
        </w:r>
        <w:r>
          <w:rPr>
            <w:noProof/>
            <w:webHidden/>
          </w:rPr>
        </w:r>
        <w:r>
          <w:rPr>
            <w:noProof/>
            <w:webHidden/>
          </w:rPr>
          <w:fldChar w:fldCharType="separate"/>
        </w:r>
        <w:r w:rsidR="00C02522">
          <w:rPr>
            <w:noProof/>
            <w:webHidden/>
          </w:rPr>
          <w:t>23</w:t>
        </w:r>
        <w:r>
          <w:rPr>
            <w:noProof/>
            <w:webHidden/>
          </w:rPr>
          <w:fldChar w:fldCharType="end"/>
        </w:r>
      </w:hyperlink>
    </w:p>
    <w:p w14:paraId="50B21BA2" w14:textId="15A9FA36"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6001" w:history="1">
        <w:r w:rsidRPr="00A676AB">
          <w:rPr>
            <w:rStyle w:val="Hyperlink"/>
            <w:noProof/>
          </w:rPr>
          <w:t>4.5</w:t>
        </w:r>
        <w:r>
          <w:rPr>
            <w:rFonts w:asciiTheme="minorHAnsi" w:hAnsiTheme="minorHAnsi" w:cstheme="minorBidi"/>
            <w:noProof/>
            <w:color w:val="auto"/>
            <w:kern w:val="2"/>
            <w:sz w:val="24"/>
            <w:szCs w:val="24"/>
            <w:lang w:eastAsia="nl-NL"/>
            <w14:ligatures w14:val="standardContextual"/>
          </w:rPr>
          <w:tab/>
        </w:r>
        <w:r w:rsidRPr="00A676AB">
          <w:rPr>
            <w:rStyle w:val="Hyperlink"/>
            <w:noProof/>
          </w:rPr>
          <w:t>Bezwaar</w:t>
        </w:r>
        <w:r>
          <w:rPr>
            <w:noProof/>
            <w:webHidden/>
          </w:rPr>
          <w:tab/>
        </w:r>
        <w:r>
          <w:rPr>
            <w:noProof/>
            <w:webHidden/>
          </w:rPr>
          <w:fldChar w:fldCharType="begin"/>
        </w:r>
        <w:r>
          <w:rPr>
            <w:noProof/>
            <w:webHidden/>
          </w:rPr>
          <w:instrText xml:space="preserve"> PAGEREF _Toc203376001 \h </w:instrText>
        </w:r>
        <w:r>
          <w:rPr>
            <w:noProof/>
            <w:webHidden/>
          </w:rPr>
        </w:r>
        <w:r>
          <w:rPr>
            <w:noProof/>
            <w:webHidden/>
          </w:rPr>
          <w:fldChar w:fldCharType="separate"/>
        </w:r>
        <w:r w:rsidR="00C02522">
          <w:rPr>
            <w:noProof/>
            <w:webHidden/>
          </w:rPr>
          <w:t>24</w:t>
        </w:r>
        <w:r>
          <w:rPr>
            <w:noProof/>
            <w:webHidden/>
          </w:rPr>
          <w:fldChar w:fldCharType="end"/>
        </w:r>
      </w:hyperlink>
    </w:p>
    <w:p w14:paraId="5BDAF23D" w14:textId="106AF501"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6002" w:history="1">
        <w:r w:rsidRPr="00A676AB">
          <w:rPr>
            <w:rStyle w:val="Hyperlink"/>
            <w:noProof/>
          </w:rPr>
          <w:t>4.6</w:t>
        </w:r>
        <w:r>
          <w:rPr>
            <w:rFonts w:asciiTheme="minorHAnsi" w:hAnsiTheme="minorHAnsi" w:cstheme="minorBidi"/>
            <w:noProof/>
            <w:color w:val="auto"/>
            <w:kern w:val="2"/>
            <w:sz w:val="24"/>
            <w:szCs w:val="24"/>
            <w:lang w:eastAsia="nl-NL"/>
            <w14:ligatures w14:val="standardContextual"/>
          </w:rPr>
          <w:tab/>
        </w:r>
        <w:r w:rsidRPr="00A676AB">
          <w:rPr>
            <w:rStyle w:val="Hyperlink"/>
            <w:noProof/>
          </w:rPr>
          <w:t>Vervolg</w:t>
        </w:r>
        <w:r>
          <w:rPr>
            <w:noProof/>
            <w:webHidden/>
          </w:rPr>
          <w:tab/>
        </w:r>
        <w:r>
          <w:rPr>
            <w:noProof/>
            <w:webHidden/>
          </w:rPr>
          <w:fldChar w:fldCharType="begin"/>
        </w:r>
        <w:r>
          <w:rPr>
            <w:noProof/>
            <w:webHidden/>
          </w:rPr>
          <w:instrText xml:space="preserve"> PAGEREF _Toc203376002 \h </w:instrText>
        </w:r>
        <w:r>
          <w:rPr>
            <w:noProof/>
            <w:webHidden/>
          </w:rPr>
        </w:r>
        <w:r>
          <w:rPr>
            <w:noProof/>
            <w:webHidden/>
          </w:rPr>
          <w:fldChar w:fldCharType="separate"/>
        </w:r>
        <w:r w:rsidR="00C02522">
          <w:rPr>
            <w:noProof/>
            <w:webHidden/>
          </w:rPr>
          <w:t>24</w:t>
        </w:r>
        <w:r>
          <w:rPr>
            <w:noProof/>
            <w:webHidden/>
          </w:rPr>
          <w:fldChar w:fldCharType="end"/>
        </w:r>
      </w:hyperlink>
    </w:p>
    <w:p w14:paraId="798BE693" w14:textId="7B70ACB7"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6003" w:history="1">
        <w:r w:rsidRPr="00A676AB">
          <w:rPr>
            <w:rStyle w:val="Hyperlink"/>
            <w:noProof/>
          </w:rPr>
          <w:t>4.7</w:t>
        </w:r>
        <w:r>
          <w:rPr>
            <w:rFonts w:asciiTheme="minorHAnsi" w:hAnsiTheme="minorHAnsi" w:cstheme="minorBidi"/>
            <w:noProof/>
            <w:color w:val="auto"/>
            <w:kern w:val="2"/>
            <w:sz w:val="24"/>
            <w:szCs w:val="24"/>
            <w:lang w:eastAsia="nl-NL"/>
            <w14:ligatures w14:val="standardContextual"/>
          </w:rPr>
          <w:tab/>
        </w:r>
        <w:r w:rsidRPr="00A676AB">
          <w:rPr>
            <w:rStyle w:val="Hyperlink"/>
            <w:noProof/>
          </w:rPr>
          <w:t>Gunningcriterium</w:t>
        </w:r>
        <w:r>
          <w:rPr>
            <w:noProof/>
            <w:webHidden/>
          </w:rPr>
          <w:tab/>
        </w:r>
        <w:r>
          <w:rPr>
            <w:noProof/>
            <w:webHidden/>
          </w:rPr>
          <w:fldChar w:fldCharType="begin"/>
        </w:r>
        <w:r>
          <w:rPr>
            <w:noProof/>
            <w:webHidden/>
          </w:rPr>
          <w:instrText xml:space="preserve"> PAGEREF _Toc203376003 \h </w:instrText>
        </w:r>
        <w:r>
          <w:rPr>
            <w:noProof/>
            <w:webHidden/>
          </w:rPr>
        </w:r>
        <w:r>
          <w:rPr>
            <w:noProof/>
            <w:webHidden/>
          </w:rPr>
          <w:fldChar w:fldCharType="separate"/>
        </w:r>
        <w:r w:rsidR="00C02522">
          <w:rPr>
            <w:noProof/>
            <w:webHidden/>
          </w:rPr>
          <w:t>24</w:t>
        </w:r>
        <w:r>
          <w:rPr>
            <w:noProof/>
            <w:webHidden/>
          </w:rPr>
          <w:fldChar w:fldCharType="end"/>
        </w:r>
      </w:hyperlink>
    </w:p>
    <w:p w14:paraId="07197C22" w14:textId="67AD4F2E" w:rsidR="006B236F" w:rsidRDefault="006B236F">
      <w:pPr>
        <w:pStyle w:val="Inhopg2"/>
        <w:rPr>
          <w:rFonts w:asciiTheme="minorHAnsi" w:hAnsiTheme="minorHAnsi" w:cstheme="minorBidi"/>
          <w:noProof/>
          <w:color w:val="auto"/>
          <w:kern w:val="2"/>
          <w:sz w:val="24"/>
          <w:szCs w:val="24"/>
          <w:lang w:eastAsia="nl-NL"/>
          <w14:ligatures w14:val="standardContextual"/>
        </w:rPr>
      </w:pPr>
      <w:hyperlink w:anchor="_Toc203376004" w:history="1">
        <w:r w:rsidRPr="00A676AB">
          <w:rPr>
            <w:rStyle w:val="Hyperlink"/>
            <w:noProof/>
          </w:rPr>
          <w:t>4.8</w:t>
        </w:r>
        <w:r>
          <w:rPr>
            <w:rFonts w:asciiTheme="minorHAnsi" w:hAnsiTheme="minorHAnsi" w:cstheme="minorBidi"/>
            <w:noProof/>
            <w:color w:val="auto"/>
            <w:kern w:val="2"/>
            <w:sz w:val="24"/>
            <w:szCs w:val="24"/>
            <w:lang w:eastAsia="nl-NL"/>
            <w14:ligatures w14:val="standardContextual"/>
          </w:rPr>
          <w:tab/>
        </w:r>
        <w:r w:rsidRPr="00A676AB">
          <w:rPr>
            <w:rStyle w:val="Hyperlink"/>
            <w:noProof/>
          </w:rPr>
          <w:t>Gunningcommissie</w:t>
        </w:r>
        <w:r>
          <w:rPr>
            <w:noProof/>
            <w:webHidden/>
          </w:rPr>
          <w:tab/>
        </w:r>
        <w:r>
          <w:rPr>
            <w:noProof/>
            <w:webHidden/>
          </w:rPr>
          <w:fldChar w:fldCharType="begin"/>
        </w:r>
        <w:r>
          <w:rPr>
            <w:noProof/>
            <w:webHidden/>
          </w:rPr>
          <w:instrText xml:space="preserve"> PAGEREF _Toc203376004 \h </w:instrText>
        </w:r>
        <w:r>
          <w:rPr>
            <w:noProof/>
            <w:webHidden/>
          </w:rPr>
        </w:r>
        <w:r>
          <w:rPr>
            <w:noProof/>
            <w:webHidden/>
          </w:rPr>
          <w:fldChar w:fldCharType="separate"/>
        </w:r>
        <w:r w:rsidR="00C02522">
          <w:rPr>
            <w:noProof/>
            <w:webHidden/>
          </w:rPr>
          <w:t>24</w:t>
        </w:r>
        <w:r>
          <w:rPr>
            <w:noProof/>
            <w:webHidden/>
          </w:rPr>
          <w:fldChar w:fldCharType="end"/>
        </w:r>
      </w:hyperlink>
    </w:p>
    <w:p w14:paraId="3F07ED25" w14:textId="77BBD906" w:rsidR="00093CF7" w:rsidRDefault="00093CF7" w:rsidP="001940A8">
      <w:pPr>
        <w:pStyle w:val="Inhopg1"/>
      </w:pPr>
      <w:r>
        <w:rPr>
          <w:b w:val="0"/>
          <w:bCs/>
          <w:noProof/>
          <w:lang w:val="en-US"/>
        </w:rPr>
        <w:fldChar w:fldCharType="end"/>
      </w:r>
    </w:p>
    <w:sdt>
      <w:sdtPr>
        <w:tag w:val="dlAppendices"/>
        <w:id w:val="1141636"/>
        <w:placeholder>
          <w:docPart w:val="A2D93094CB4948E6B7A32F037A3AE662"/>
        </w:placeholder>
        <w:dataBinding w:xpath="ns0:DataLabels[1]/ns0:dlAppendices[1]" w:storeItemID="{3B3BAEEE-A0B4-4F2A-9BE9-C33BE9212457}"/>
        <w:text/>
      </w:sdtPr>
      <w:sdtContent>
        <w:p w14:paraId="1782C9E9" w14:textId="22E9FE98" w:rsidR="00093CF7" w:rsidRPr="00C03CFD" w:rsidRDefault="007F21F8" w:rsidP="001940A8">
          <w:pPr>
            <w:pStyle w:val="Kopvaninhoudsopgave"/>
          </w:pPr>
          <w:r>
            <w:t>Bijlagen</w:t>
          </w:r>
        </w:p>
      </w:sdtContent>
    </w:sdt>
    <w:p w14:paraId="18CE4505" w14:textId="5B41C074" w:rsidR="00EF4453" w:rsidRDefault="00093CF7">
      <w:pPr>
        <w:pStyle w:val="Inhopg2"/>
        <w:rPr>
          <w:rFonts w:asciiTheme="minorHAnsi" w:hAnsiTheme="minorHAnsi" w:cstheme="minorBidi"/>
          <w:noProof/>
          <w:color w:val="auto"/>
          <w:kern w:val="2"/>
          <w:sz w:val="24"/>
          <w:szCs w:val="24"/>
          <w:lang w:eastAsia="nl-NL"/>
          <w14:ligatures w14:val="standardContextual"/>
        </w:rPr>
      </w:pPr>
      <w:r>
        <w:rPr>
          <w:lang w:val="en-GB"/>
        </w:rPr>
        <w:fldChar w:fldCharType="begin"/>
      </w:r>
      <w:r>
        <w:instrText xml:space="preserve"> TOC \n \p </w:instrText>
      </w:r>
      <w:r w:rsidR="002C6019">
        <w:instrText xml:space="preserve">\o </w:instrText>
      </w:r>
      <w:r>
        <w:instrText>"</w:instrText>
      </w:r>
      <w:r w:rsidR="002C6019">
        <w:instrText>8-8</w:instrText>
      </w:r>
      <w:r>
        <w:instrText xml:space="preserve">" \h \z \t "Appendix Heading 1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Appendix Heading 2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Appendix Heading 3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Appendix Heading 1 Numbered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Appendix Heading 2 Numbered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Appendix Heading 3 Numbered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2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Appendix Heading </w:instrText>
      </w:r>
      <w:r>
        <w:fldChar w:fldCharType="begin"/>
      </w:r>
      <w:r>
        <w:instrText xml:space="preserve"> IF </w:instrText>
      </w:r>
      <w:r>
        <w:fldChar w:fldCharType="begin"/>
      </w:r>
      <w:r>
        <w:instrText xml:space="preserve"> =product(2;3) </w:instrText>
      </w:r>
      <w:r>
        <w:fldChar w:fldCharType="separate"/>
      </w:r>
      <w:r w:rsidR="00EF4453">
        <w:rPr>
          <w:noProof/>
        </w:rPr>
        <w:instrText>6</w:instrText>
      </w:r>
      <w:r>
        <w:fldChar w:fldCharType="end"/>
      </w:r>
      <w:r>
        <w:instrText xml:space="preserve"> = 6 ";" "," </w:instrText>
      </w:r>
      <w:r>
        <w:fldChar w:fldCharType="separate"/>
      </w:r>
      <w:r w:rsidR="00C02522">
        <w:rPr>
          <w:noProof/>
        </w:rPr>
        <w:instrText>;</w:instrText>
      </w:r>
      <w:r>
        <w:fldChar w:fldCharType="end"/>
      </w:r>
      <w:r>
        <w:instrText xml:space="preserve"> 2</w:instrText>
      </w:r>
      <w:r w:rsidR="002E2FD7" w:rsidRPr="002E2FD7">
        <w:instrText>"</w:instrText>
      </w:r>
      <w:r>
        <w:instrText xml:space="preserve"> </w:instrText>
      </w:r>
      <w:r>
        <w:rPr>
          <w:lang w:val="en-GB"/>
        </w:rPr>
        <w:fldChar w:fldCharType="separate"/>
      </w:r>
      <w:hyperlink w:anchor="_Toc203461706" w:history="1">
        <w:r w:rsidR="00EF4453" w:rsidRPr="00CF74C7">
          <w:rPr>
            <w:rStyle w:val="Hyperlink"/>
            <w:noProof/>
          </w:rPr>
          <w:t>Bijlage 1 - BI7152-RHD-WV-XX-DG-C-220001_220003-TO nieuwe situatie deelgebieden</w:t>
        </w:r>
      </w:hyperlink>
    </w:p>
    <w:p w14:paraId="3C3A9FDE" w14:textId="2037410E" w:rsidR="00EF4453" w:rsidRDefault="00EF4453">
      <w:pPr>
        <w:pStyle w:val="Inhopg2"/>
        <w:rPr>
          <w:rFonts w:asciiTheme="minorHAnsi" w:hAnsiTheme="minorHAnsi" w:cstheme="minorBidi"/>
          <w:noProof/>
          <w:color w:val="auto"/>
          <w:kern w:val="2"/>
          <w:sz w:val="24"/>
          <w:szCs w:val="24"/>
          <w:lang w:eastAsia="nl-NL"/>
          <w14:ligatures w14:val="standardContextual"/>
        </w:rPr>
      </w:pPr>
      <w:hyperlink w:anchor="_Toc203461707" w:history="1">
        <w:r w:rsidRPr="00CF74C7">
          <w:rPr>
            <w:rStyle w:val="Hyperlink"/>
            <w:noProof/>
          </w:rPr>
          <w:t>Bijlage 2 – Bouwblokkenmethode SROI</w:t>
        </w:r>
      </w:hyperlink>
    </w:p>
    <w:p w14:paraId="3013D354" w14:textId="3ADE204F" w:rsidR="00EF4453" w:rsidRDefault="00EF4453">
      <w:pPr>
        <w:pStyle w:val="Inhopg2"/>
        <w:rPr>
          <w:rFonts w:asciiTheme="minorHAnsi" w:hAnsiTheme="minorHAnsi" w:cstheme="minorBidi"/>
          <w:noProof/>
          <w:color w:val="auto"/>
          <w:kern w:val="2"/>
          <w:sz w:val="24"/>
          <w:szCs w:val="24"/>
          <w:lang w:eastAsia="nl-NL"/>
          <w14:ligatures w14:val="standardContextual"/>
        </w:rPr>
      </w:pPr>
      <w:hyperlink w:anchor="_Toc203461708" w:history="1">
        <w:r w:rsidRPr="00CF74C7">
          <w:rPr>
            <w:rStyle w:val="Hyperlink"/>
            <w:noProof/>
          </w:rPr>
          <w:t>Bijlage 3 – Aanmeldformulier</w:t>
        </w:r>
      </w:hyperlink>
    </w:p>
    <w:p w14:paraId="039F0287" w14:textId="418BD236" w:rsidR="00EF4453" w:rsidRDefault="00EF4453">
      <w:pPr>
        <w:pStyle w:val="Inhopg2"/>
        <w:rPr>
          <w:rFonts w:asciiTheme="minorHAnsi" w:hAnsiTheme="minorHAnsi" w:cstheme="minorBidi"/>
          <w:noProof/>
          <w:color w:val="auto"/>
          <w:kern w:val="2"/>
          <w:sz w:val="24"/>
          <w:szCs w:val="24"/>
          <w:lang w:eastAsia="nl-NL"/>
          <w14:ligatures w14:val="standardContextual"/>
        </w:rPr>
      </w:pPr>
      <w:hyperlink w:anchor="_Toc203461709" w:history="1">
        <w:r w:rsidRPr="00CF74C7">
          <w:rPr>
            <w:rStyle w:val="Hyperlink"/>
            <w:noProof/>
          </w:rPr>
          <w:t>Bijlage 4 - Modelverklaring</w:t>
        </w:r>
        <w:r w:rsidRPr="00EF4453">
          <w:t xml:space="preserve"> </w:t>
        </w:r>
        <w:r w:rsidRPr="00CF74C7">
          <w:rPr>
            <w:rStyle w:val="Hyperlink"/>
            <w:noProof/>
          </w:rPr>
          <w:t>beschikbaarheid onderaannemer.</w:t>
        </w:r>
      </w:hyperlink>
    </w:p>
    <w:p w14:paraId="0630B3B0" w14:textId="43A48ABF" w:rsidR="00EF4453" w:rsidRDefault="00EF4453">
      <w:pPr>
        <w:pStyle w:val="Inhopg2"/>
        <w:rPr>
          <w:rFonts w:asciiTheme="minorHAnsi" w:hAnsiTheme="minorHAnsi" w:cstheme="minorBidi"/>
          <w:noProof/>
          <w:color w:val="auto"/>
          <w:kern w:val="2"/>
          <w:sz w:val="24"/>
          <w:szCs w:val="24"/>
          <w:lang w:eastAsia="nl-NL"/>
          <w14:ligatures w14:val="standardContextual"/>
        </w:rPr>
      </w:pPr>
      <w:hyperlink w:anchor="_Toc203461710" w:history="1">
        <w:r w:rsidRPr="00CF74C7">
          <w:rPr>
            <w:rStyle w:val="Hyperlink"/>
            <w:noProof/>
          </w:rPr>
          <w:t>Bijlage 5 - Formulier referenties</w:t>
        </w:r>
      </w:hyperlink>
    </w:p>
    <w:p w14:paraId="156A14B9" w14:textId="2E42C554" w:rsidR="00EF4453" w:rsidRDefault="00EF4453">
      <w:pPr>
        <w:pStyle w:val="Inhopg2"/>
        <w:rPr>
          <w:rFonts w:asciiTheme="minorHAnsi" w:hAnsiTheme="minorHAnsi" w:cstheme="minorBidi"/>
          <w:noProof/>
          <w:color w:val="auto"/>
          <w:kern w:val="2"/>
          <w:sz w:val="24"/>
          <w:szCs w:val="24"/>
          <w:lang w:eastAsia="nl-NL"/>
          <w14:ligatures w14:val="standardContextual"/>
        </w:rPr>
      </w:pPr>
      <w:hyperlink w:anchor="_Toc203461711" w:history="1">
        <w:r w:rsidRPr="00CF74C7">
          <w:rPr>
            <w:rStyle w:val="Hyperlink"/>
            <w:noProof/>
          </w:rPr>
          <w:t>Bijlage 6 - Uniform Europees Aanbestedingsdocument</w:t>
        </w:r>
      </w:hyperlink>
    </w:p>
    <w:p w14:paraId="0F88C032" w14:textId="21A9B003" w:rsidR="00093CF7" w:rsidRPr="00167AF0" w:rsidRDefault="00093CF7" w:rsidP="001940A8">
      <w:r>
        <w:rPr>
          <w:b/>
          <w:bCs/>
          <w:noProof/>
          <w:lang w:val="en-US"/>
        </w:rPr>
        <w:fldChar w:fldCharType="end"/>
      </w:r>
    </w:p>
    <w:p w14:paraId="0C41FBC2" w14:textId="77777777" w:rsidR="00093CF7" w:rsidRDefault="00093CF7" w:rsidP="001940A8">
      <w:pPr>
        <w:pStyle w:val="Plattetekst"/>
      </w:pPr>
    </w:p>
    <w:p w14:paraId="5A6400CA" w14:textId="77777777" w:rsidR="00093CF7" w:rsidRPr="006404A2" w:rsidRDefault="00093CF7" w:rsidP="001940A8">
      <w:pPr>
        <w:rPr>
          <w:lang w:val="en-US"/>
        </w:rPr>
      </w:pPr>
    </w:p>
    <w:p w14:paraId="497F31E1" w14:textId="77777777" w:rsidR="00093CF7" w:rsidRDefault="00093CF7" w:rsidP="001940A8"/>
    <w:p w14:paraId="768DA2AB" w14:textId="77777777" w:rsidR="00093CF7" w:rsidRDefault="00093CF7" w:rsidP="001940A8"/>
    <w:p w14:paraId="330B55D3" w14:textId="77777777" w:rsidR="00F05503" w:rsidRPr="00F05503" w:rsidRDefault="00F05503" w:rsidP="00F05503"/>
    <w:p w14:paraId="6E84E20D" w14:textId="1966FD38" w:rsidR="00F05503" w:rsidRDefault="00F05503" w:rsidP="00F05503">
      <w:pPr>
        <w:tabs>
          <w:tab w:val="left" w:pos="2638"/>
        </w:tabs>
      </w:pPr>
      <w:r>
        <w:tab/>
      </w:r>
    </w:p>
    <w:p w14:paraId="2FA95F2E" w14:textId="2F062284" w:rsidR="00F05503" w:rsidRPr="00F05503" w:rsidRDefault="00F05503" w:rsidP="00F05503">
      <w:pPr>
        <w:tabs>
          <w:tab w:val="left" w:pos="2638"/>
        </w:tabs>
        <w:sectPr w:rsidR="00F05503" w:rsidRPr="00F05503" w:rsidSect="00F33CED">
          <w:footerReference w:type="default" r:id="rId21"/>
          <w:pgSz w:w="11907" w:h="16839" w:code="9"/>
          <w:pgMar w:top="2381" w:right="1247" w:bottom="1247" w:left="1247" w:header="454" w:footer="403" w:gutter="0"/>
          <w:pgNumType w:fmt="lowerRoman"/>
          <w:cols w:space="708"/>
          <w:docGrid w:linePitch="360"/>
        </w:sectPr>
      </w:pPr>
      <w:r>
        <w:tab/>
      </w:r>
    </w:p>
    <w:p w14:paraId="0FB52468" w14:textId="67689D00" w:rsidR="00C9673D" w:rsidRDefault="006E6755" w:rsidP="000E0347">
      <w:pPr>
        <w:pStyle w:val="Kop1"/>
        <w:rPr>
          <w:lang w:val="en-US"/>
        </w:rPr>
      </w:pPr>
      <w:bookmarkStart w:id="0" w:name="bmStart"/>
      <w:bookmarkStart w:id="1" w:name="_Toc203375960"/>
      <w:bookmarkEnd w:id="0"/>
      <w:r>
        <w:rPr>
          <w:lang w:val="en-US"/>
        </w:rPr>
        <w:lastRenderedPageBreak/>
        <w:t>INLEIDING</w:t>
      </w:r>
      <w:bookmarkEnd w:id="1"/>
    </w:p>
    <w:p w14:paraId="0B0D1E11" w14:textId="50CDB4C0" w:rsidR="000E0347" w:rsidRDefault="000E0347" w:rsidP="000E0347">
      <w:pPr>
        <w:pStyle w:val="Plattetekst"/>
      </w:pPr>
      <w:r w:rsidRPr="000E0347">
        <w:t xml:space="preserve">In dit hoofdstuk worden aanbestedende dienst en de aan te besteden opdracht beschreven aan de hand van voor de </w:t>
      </w:r>
      <w:r w:rsidR="00553A51">
        <w:t xml:space="preserve">Aanbesteding </w:t>
      </w:r>
      <w:r w:rsidRPr="000E0347">
        <w:t>relevante kenmerken.</w:t>
      </w:r>
    </w:p>
    <w:p w14:paraId="7DBB6A5D" w14:textId="4B929BDB" w:rsidR="00E05AD9" w:rsidRDefault="00E05AD9" w:rsidP="00E05AD9">
      <w:pPr>
        <w:pStyle w:val="Kop2"/>
      </w:pPr>
      <w:bookmarkStart w:id="2" w:name="_Toc203375961"/>
      <w:r>
        <w:t>Definities</w:t>
      </w:r>
      <w:bookmarkEnd w:id="2"/>
    </w:p>
    <w:tbl>
      <w:tblPr>
        <w:tblStyle w:val="RHDHVTable"/>
        <w:tblW w:w="0" w:type="auto"/>
        <w:tblLook w:val="04A0" w:firstRow="1" w:lastRow="0" w:firstColumn="1" w:lastColumn="0" w:noHBand="0" w:noVBand="1"/>
      </w:tblPr>
      <w:tblGrid>
        <w:gridCol w:w="3539"/>
        <w:gridCol w:w="5864"/>
      </w:tblGrid>
      <w:tr w:rsidR="00E05AD9" w14:paraId="31A03FEB" w14:textId="77777777" w:rsidTr="00BF2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181BC76" w14:textId="77777777" w:rsidR="00E05AD9" w:rsidRDefault="00E05AD9" w:rsidP="00BF24D0">
            <w:pPr>
              <w:pStyle w:val="Plattetekst"/>
            </w:pPr>
            <w:r>
              <w:t>Definities</w:t>
            </w:r>
          </w:p>
        </w:tc>
        <w:tc>
          <w:tcPr>
            <w:tcW w:w="5864" w:type="dxa"/>
          </w:tcPr>
          <w:p w14:paraId="6927A98C" w14:textId="77777777" w:rsidR="00E05AD9" w:rsidRDefault="00E05AD9" w:rsidP="00BF24D0">
            <w:pPr>
              <w:pStyle w:val="Plattetekst"/>
              <w:cnfStyle w:val="100000000000" w:firstRow="1" w:lastRow="0" w:firstColumn="0" w:lastColumn="0" w:oddVBand="0" w:evenVBand="0" w:oddHBand="0" w:evenHBand="0" w:firstRowFirstColumn="0" w:firstRowLastColumn="0" w:lastRowFirstColumn="0" w:lastRowLastColumn="0"/>
            </w:pPr>
          </w:p>
        </w:tc>
      </w:tr>
      <w:tr w:rsidR="00E05AD9" w14:paraId="67BE7E45"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6BC0FA6D" w14:textId="480310E2" w:rsidR="00E05AD9" w:rsidRDefault="00E05AD9" w:rsidP="00BF24D0">
            <w:pPr>
              <w:pStyle w:val="Plattetekst"/>
            </w:pPr>
            <w:r>
              <w:t>Aanbestedende dienst</w:t>
            </w:r>
          </w:p>
        </w:tc>
        <w:tc>
          <w:tcPr>
            <w:tcW w:w="5864" w:type="dxa"/>
          </w:tcPr>
          <w:p w14:paraId="6554228E" w14:textId="77777777" w:rsidR="00E05AD9"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t>Gemeente Druten</w:t>
            </w:r>
          </w:p>
        </w:tc>
      </w:tr>
      <w:tr w:rsidR="00E05AD9" w14:paraId="017DB470"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11FF115C" w14:textId="77777777" w:rsidR="00E05AD9" w:rsidRDefault="00E05AD9" w:rsidP="00BF24D0">
            <w:pPr>
              <w:pStyle w:val="Plattetekst"/>
            </w:pPr>
            <w:r w:rsidRPr="00C642C7">
              <w:t>Aanbesteding</w:t>
            </w:r>
          </w:p>
        </w:tc>
        <w:tc>
          <w:tcPr>
            <w:tcW w:w="5864" w:type="dxa"/>
          </w:tcPr>
          <w:p w14:paraId="0149A64E" w14:textId="77777777" w:rsidR="00E05AD9"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De Aanbesteding waarop onderhavige leidraad ziet.</w:t>
            </w:r>
          </w:p>
        </w:tc>
      </w:tr>
      <w:tr w:rsidR="00E05AD9" w14:paraId="542450F1"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4E7FE5B5" w14:textId="77777777" w:rsidR="00E05AD9" w:rsidRDefault="00E05AD9" w:rsidP="00BF24D0">
            <w:pPr>
              <w:pStyle w:val="Plattetekst"/>
            </w:pPr>
            <w:r w:rsidRPr="00C642C7">
              <w:t>Aanbestedingsdocumenten</w:t>
            </w:r>
          </w:p>
        </w:tc>
        <w:tc>
          <w:tcPr>
            <w:tcW w:w="5864" w:type="dxa"/>
          </w:tcPr>
          <w:p w14:paraId="1B9C3EDC" w14:textId="77777777" w:rsidR="00E05AD9"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De Selectieleidraad en Inschrijvingsleidraad, de Nota(’s) van Inlichtingen, de Contractdocumenten en alle overige documenten die de Aanbesteder in het kader van de Aanbesteding heeft verstrekt.</w:t>
            </w:r>
          </w:p>
        </w:tc>
      </w:tr>
      <w:tr w:rsidR="00E05AD9" w14:paraId="2D0BC7F5"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10421149" w14:textId="77777777" w:rsidR="00E05AD9" w:rsidRDefault="00E05AD9" w:rsidP="00BF24D0">
            <w:pPr>
              <w:pStyle w:val="Plattetekst"/>
            </w:pPr>
            <w:r w:rsidRPr="00C642C7">
              <w:t>Aanmelding</w:t>
            </w:r>
          </w:p>
        </w:tc>
        <w:tc>
          <w:tcPr>
            <w:tcW w:w="5864" w:type="dxa"/>
          </w:tcPr>
          <w:p w14:paraId="519DC7EE" w14:textId="77777777" w:rsidR="00E05AD9"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Een door een Gegadigde ingediende aanmelding om deel te nemen aan de Aanbesteding.</w:t>
            </w:r>
          </w:p>
        </w:tc>
      </w:tr>
      <w:tr w:rsidR="00E05AD9" w14:paraId="269CBC3C"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3802DB52" w14:textId="77777777" w:rsidR="00E05AD9" w:rsidRDefault="00E05AD9" w:rsidP="00BF24D0">
            <w:pPr>
              <w:pStyle w:val="Plattetekst"/>
            </w:pPr>
            <w:r w:rsidRPr="00C642C7">
              <w:t xml:space="preserve">ARW 2016 </w:t>
            </w:r>
          </w:p>
        </w:tc>
        <w:tc>
          <w:tcPr>
            <w:tcW w:w="5864" w:type="dxa"/>
          </w:tcPr>
          <w:p w14:paraId="60A4A00B" w14:textId="77777777" w:rsidR="00E05AD9"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Aanbestedingsreglement Werken 2016.</w:t>
            </w:r>
          </w:p>
        </w:tc>
      </w:tr>
      <w:tr w:rsidR="00E05AD9" w14:paraId="1B7847A2"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65EE1566" w14:textId="77777777" w:rsidR="00E05AD9" w:rsidRPr="00C642C7" w:rsidRDefault="00E05AD9" w:rsidP="00BF24D0">
            <w:pPr>
              <w:pStyle w:val="Plattetekst"/>
            </w:pPr>
            <w:r w:rsidRPr="00C642C7">
              <w:t>Combinant</w:t>
            </w:r>
          </w:p>
        </w:tc>
        <w:tc>
          <w:tcPr>
            <w:tcW w:w="5864" w:type="dxa"/>
          </w:tcPr>
          <w:p w14:paraId="79B7CE75" w14:textId="77777777" w:rsidR="00E05AD9" w:rsidRPr="00C642C7"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Een natuurlijke- en/of rechtspersoon die deel uitmaakt van een Combinatie (samenwerkingsverband).</w:t>
            </w:r>
          </w:p>
        </w:tc>
      </w:tr>
      <w:tr w:rsidR="0027054D" w14:paraId="4B32B221"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704796C9" w14:textId="603619D5" w:rsidR="0027054D" w:rsidRPr="00C642C7" w:rsidRDefault="0027054D" w:rsidP="00BF24D0">
            <w:pPr>
              <w:pStyle w:val="Plattetekst"/>
            </w:pPr>
            <w:r>
              <w:t>Combinatie</w:t>
            </w:r>
          </w:p>
        </w:tc>
        <w:tc>
          <w:tcPr>
            <w:tcW w:w="5864" w:type="dxa"/>
          </w:tcPr>
          <w:p w14:paraId="057095E2" w14:textId="04C1D1C2" w:rsidR="0027054D" w:rsidRPr="00C642C7" w:rsidRDefault="0027054D" w:rsidP="00BF24D0">
            <w:pPr>
              <w:pStyle w:val="Plattetekst"/>
              <w:cnfStyle w:val="000000000000" w:firstRow="0" w:lastRow="0" w:firstColumn="0" w:lastColumn="0" w:oddVBand="0" w:evenVBand="0" w:oddHBand="0" w:evenHBand="0" w:firstRowFirstColumn="0" w:firstRowLastColumn="0" w:lastRowFirstColumn="0" w:lastRowLastColumn="0"/>
            </w:pPr>
            <w:r>
              <w:t>Een samenwerking</w:t>
            </w:r>
            <w:r w:rsidR="00513D1C">
              <w:t xml:space="preserve"> van Combinanten</w:t>
            </w:r>
            <w:r>
              <w:t xml:space="preserve"> in de vorm van een </w:t>
            </w:r>
            <w:r w:rsidRPr="0027054D">
              <w:t>combinatie, consortium of joint venture</w:t>
            </w:r>
            <w:r>
              <w:t>.</w:t>
            </w:r>
          </w:p>
        </w:tc>
      </w:tr>
      <w:tr w:rsidR="00E05AD9" w14:paraId="6B2968B9"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7060BF55" w14:textId="77777777" w:rsidR="00E05AD9" w:rsidRPr="00C642C7" w:rsidRDefault="00E05AD9" w:rsidP="00BF24D0">
            <w:pPr>
              <w:pStyle w:val="Plattetekst"/>
            </w:pPr>
            <w:r w:rsidRPr="00C642C7">
              <w:t xml:space="preserve">Contractdocumenten </w:t>
            </w:r>
          </w:p>
        </w:tc>
        <w:tc>
          <w:tcPr>
            <w:tcW w:w="5864" w:type="dxa"/>
          </w:tcPr>
          <w:p w14:paraId="4A990389" w14:textId="7DCDD34E" w:rsidR="00E05AD9" w:rsidRPr="00B06D96" w:rsidRDefault="0087370C" w:rsidP="00BF24D0">
            <w:pPr>
              <w:pStyle w:val="Plattetekst"/>
              <w:cnfStyle w:val="000000000000" w:firstRow="0" w:lastRow="0" w:firstColumn="0" w:lastColumn="0" w:oddVBand="0" w:evenVBand="0" w:oddHBand="0" w:evenHBand="0" w:firstRowFirstColumn="0" w:firstRowLastColumn="0" w:lastRowFirstColumn="0" w:lastRowLastColumn="0"/>
            </w:pPr>
            <w:r w:rsidRPr="00B06D96">
              <w:t>Alle documenten</w:t>
            </w:r>
            <w:r w:rsidR="00E8703E" w:rsidRPr="00B06D96">
              <w:t xml:space="preserve">, waaronder het </w:t>
            </w:r>
            <w:r w:rsidR="00E05AD9" w:rsidRPr="00B06D96">
              <w:t>RAW-bestek met de daarbij behorende bijlagen en tekeningen</w:t>
            </w:r>
            <w:r w:rsidR="00E8703E" w:rsidRPr="00B06D96">
              <w:t>,</w:t>
            </w:r>
            <w:r w:rsidR="00E05AD9" w:rsidRPr="00B06D96">
              <w:t xml:space="preserve"> ter uitvoering van het Project.</w:t>
            </w:r>
          </w:p>
        </w:tc>
      </w:tr>
      <w:tr w:rsidR="00E05AD9" w14:paraId="519DCB67"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2EA365C3" w14:textId="77777777" w:rsidR="00E05AD9" w:rsidRPr="00C642C7" w:rsidRDefault="00E05AD9" w:rsidP="00BF24D0">
            <w:pPr>
              <w:pStyle w:val="Plattetekst"/>
            </w:pPr>
            <w:r w:rsidRPr="00C642C7">
              <w:t xml:space="preserve">Gedragsverklaring Aanbesteden </w:t>
            </w:r>
          </w:p>
        </w:tc>
        <w:tc>
          <w:tcPr>
            <w:tcW w:w="5864" w:type="dxa"/>
          </w:tcPr>
          <w:p w14:paraId="4D83BAB0" w14:textId="67A19617" w:rsidR="00E05AD9" w:rsidRPr="00C642C7" w:rsidRDefault="00E05AD9" w:rsidP="00BF24D0">
            <w:pPr>
              <w:pStyle w:val="Plattetekst"/>
              <w:cnfStyle w:val="000000000000" w:firstRow="0" w:lastRow="0" w:firstColumn="0" w:lastColumn="0" w:oddVBand="0" w:evenVBand="0" w:oddHBand="0" w:evenHBand="0" w:firstRowFirstColumn="0" w:firstRowLastColumn="0" w:lastRowFirstColumn="0" w:lastRowLastColumn="0"/>
              <w:rPr>
                <w:highlight w:val="yellow"/>
              </w:rPr>
            </w:pPr>
            <w:r w:rsidRPr="00C642C7">
              <w:t xml:space="preserve">Verklaring, als bedoeld in artikel 4.1 van de Aanbestedingswet, waaruit is gebleken dat tegen de betrokken natuurlijke persoon of rechtspersoon geen bezwaren bestaan in verband met </w:t>
            </w:r>
            <w:r w:rsidR="00741ECC">
              <w:t>Inschrijving</w:t>
            </w:r>
            <w:r w:rsidRPr="00C642C7">
              <w:t xml:space="preserve"> op overheidsopdrachten etc.</w:t>
            </w:r>
          </w:p>
        </w:tc>
      </w:tr>
      <w:tr w:rsidR="00E05AD9" w14:paraId="6DFD1D78"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2D91039D" w14:textId="77777777" w:rsidR="00E05AD9" w:rsidRPr="00C642C7" w:rsidRDefault="00E05AD9" w:rsidP="00BF24D0">
            <w:pPr>
              <w:pStyle w:val="Plattetekst"/>
            </w:pPr>
            <w:r w:rsidRPr="00C642C7">
              <w:t xml:space="preserve">Gegadigde </w:t>
            </w:r>
          </w:p>
        </w:tc>
        <w:tc>
          <w:tcPr>
            <w:tcW w:w="5864" w:type="dxa"/>
          </w:tcPr>
          <w:p w14:paraId="2F4465AB" w14:textId="77777777" w:rsidR="00E05AD9" w:rsidRPr="00C642C7"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Een Ondernemer die heeft verzocht om deel te nemen aan de selectiefase in de Aanbesteding</w:t>
            </w:r>
          </w:p>
        </w:tc>
      </w:tr>
      <w:tr w:rsidR="00E05AD9" w14:paraId="64CE9DA5"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22608852" w14:textId="77777777" w:rsidR="00E05AD9" w:rsidRPr="00C642C7" w:rsidRDefault="00E05AD9" w:rsidP="00BF24D0">
            <w:pPr>
              <w:pStyle w:val="Plattetekst"/>
            </w:pPr>
            <w:r w:rsidRPr="00C642C7">
              <w:t xml:space="preserve">Geschiktheidseisen </w:t>
            </w:r>
          </w:p>
        </w:tc>
        <w:tc>
          <w:tcPr>
            <w:tcW w:w="5864" w:type="dxa"/>
          </w:tcPr>
          <w:p w14:paraId="6C5A71DA" w14:textId="77777777" w:rsidR="00E05AD9" w:rsidRPr="00C642C7"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Eisen met betrekking tot de technische bekwaamheid, de beroepsbekwaamheid en/of financiële draagkracht waaraan een Gegadigde dient te voldoen om in aanmerking te komen voor gunning.</w:t>
            </w:r>
          </w:p>
        </w:tc>
      </w:tr>
      <w:tr w:rsidR="00E05AD9" w14:paraId="557980FC"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6582C10B" w14:textId="77777777" w:rsidR="00E05AD9" w:rsidRPr="00C642C7" w:rsidRDefault="00E05AD9" w:rsidP="00BF24D0">
            <w:pPr>
              <w:pStyle w:val="Plattetekst"/>
            </w:pPr>
            <w:r w:rsidRPr="00C642C7">
              <w:t xml:space="preserve">Gunningscriteria </w:t>
            </w:r>
          </w:p>
        </w:tc>
        <w:tc>
          <w:tcPr>
            <w:tcW w:w="5864" w:type="dxa"/>
          </w:tcPr>
          <w:p w14:paraId="6434B7BC" w14:textId="2A75289E" w:rsidR="00E05AD9" w:rsidRPr="00C642C7"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 xml:space="preserve">De criteria waarop de Inschrijving wordt beoordeeld en de economisch meest voordelige </w:t>
            </w:r>
            <w:r w:rsidR="00741ECC">
              <w:t>Inschrijving</w:t>
            </w:r>
            <w:r w:rsidRPr="00C642C7">
              <w:t xml:space="preserve"> (EMVI) wordt bepaald.</w:t>
            </w:r>
          </w:p>
        </w:tc>
      </w:tr>
      <w:tr w:rsidR="00E05AD9" w14:paraId="7BB078E0"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31562DA6" w14:textId="77777777" w:rsidR="00E05AD9" w:rsidRPr="00C642C7" w:rsidRDefault="00E05AD9" w:rsidP="00BF24D0">
            <w:pPr>
              <w:pStyle w:val="Plattetekst"/>
            </w:pPr>
            <w:r w:rsidRPr="00C642C7">
              <w:t xml:space="preserve">Gunningsbeslissing </w:t>
            </w:r>
          </w:p>
        </w:tc>
        <w:tc>
          <w:tcPr>
            <w:tcW w:w="5864" w:type="dxa"/>
          </w:tcPr>
          <w:p w14:paraId="5221F492" w14:textId="77777777" w:rsidR="00E05AD9" w:rsidRPr="00C642C7"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De keuze van de Aanbesteder voor de Gegadigde met wie hij voornemens is de overeenkomst waarop de procedure betrekking heeft te sluiten, waaronder mede wordt verstaan de keuze om geen overeenkomst te sluiten.</w:t>
            </w:r>
          </w:p>
        </w:tc>
      </w:tr>
      <w:tr w:rsidR="00E05AD9" w14:paraId="42A5743A"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3C1A2289" w14:textId="77777777" w:rsidR="00E05AD9" w:rsidRPr="00C642C7" w:rsidRDefault="00E05AD9" w:rsidP="00BF24D0">
            <w:pPr>
              <w:pStyle w:val="Plattetekst"/>
            </w:pPr>
            <w:r w:rsidRPr="00C642C7">
              <w:t xml:space="preserve">Inschrijver </w:t>
            </w:r>
          </w:p>
        </w:tc>
        <w:tc>
          <w:tcPr>
            <w:tcW w:w="5864" w:type="dxa"/>
          </w:tcPr>
          <w:p w14:paraId="51ABB0AB" w14:textId="77777777" w:rsidR="00E05AD9" w:rsidRPr="00C642C7"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C642C7">
              <w:t>Een onderneming of samenwerkingsverband van ondernemingen door wie een Inschrijving is gedaan.</w:t>
            </w:r>
          </w:p>
        </w:tc>
      </w:tr>
      <w:tr w:rsidR="00E05AD9" w14:paraId="7FC9692E"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6068A252" w14:textId="77777777" w:rsidR="00E05AD9" w:rsidRPr="00C642C7" w:rsidRDefault="00E05AD9" w:rsidP="00BF24D0">
            <w:pPr>
              <w:pStyle w:val="Plattetekst"/>
            </w:pPr>
            <w:r w:rsidRPr="005A5ADE">
              <w:lastRenderedPageBreak/>
              <w:t>Inschrijving</w:t>
            </w:r>
          </w:p>
        </w:tc>
        <w:tc>
          <w:tcPr>
            <w:tcW w:w="5864" w:type="dxa"/>
          </w:tcPr>
          <w:p w14:paraId="2928080B" w14:textId="4C36E3B0" w:rsidR="00E05AD9" w:rsidRPr="00C642C7"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5A5ADE">
              <w:t xml:space="preserve">De </w:t>
            </w:r>
            <w:r w:rsidR="00741ECC">
              <w:t>Inschrijving</w:t>
            </w:r>
            <w:r w:rsidRPr="005A5ADE">
              <w:t xml:space="preserve"> als door een Gegadigde in het kader van de Aanbesteding gedaan</w:t>
            </w:r>
          </w:p>
        </w:tc>
      </w:tr>
      <w:tr w:rsidR="00E05AD9" w14:paraId="06FB1682"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6CD50C15" w14:textId="77777777" w:rsidR="00E05AD9" w:rsidRPr="005A5ADE" w:rsidRDefault="00E05AD9" w:rsidP="00BF24D0">
            <w:pPr>
              <w:pStyle w:val="Plattetekst"/>
            </w:pPr>
            <w:r w:rsidRPr="005A5ADE">
              <w:t>Inschrijvingsleidraad</w:t>
            </w:r>
          </w:p>
        </w:tc>
        <w:tc>
          <w:tcPr>
            <w:tcW w:w="5864" w:type="dxa"/>
          </w:tcPr>
          <w:p w14:paraId="443D83EE" w14:textId="6EA7EEE4" w:rsidR="00E05AD9" w:rsidRPr="005A5ADE"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5A5ADE">
              <w:t xml:space="preserve">De </w:t>
            </w:r>
            <w:r w:rsidR="00741ECC">
              <w:t>Inschrijving</w:t>
            </w:r>
            <w:r w:rsidRPr="005A5ADE">
              <w:t xml:space="preserve">sleidraad waarin de </w:t>
            </w:r>
            <w:r w:rsidR="00741ECC">
              <w:t>Inschrijving</w:t>
            </w:r>
            <w:r w:rsidRPr="005A5ADE">
              <w:t>sfase van de Aanbesteding wordt beschreven</w:t>
            </w:r>
          </w:p>
        </w:tc>
      </w:tr>
      <w:tr w:rsidR="00E05AD9" w14:paraId="6FCBDF20"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699B32EB" w14:textId="77777777" w:rsidR="00E05AD9" w:rsidRPr="005A5ADE" w:rsidRDefault="00E05AD9" w:rsidP="00BF24D0">
            <w:pPr>
              <w:pStyle w:val="Plattetekst"/>
            </w:pPr>
            <w:r w:rsidRPr="005A5ADE">
              <w:t>Minimumeisen</w:t>
            </w:r>
          </w:p>
        </w:tc>
        <w:tc>
          <w:tcPr>
            <w:tcW w:w="5864" w:type="dxa"/>
          </w:tcPr>
          <w:p w14:paraId="01FD5C55" w14:textId="77777777" w:rsidR="00E05AD9" w:rsidRPr="005A5ADE"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5A5ADE">
              <w:t>Knock-out eisen waaraan de Gegadigde/Gegadigde en diens Aanmelding/Inschrijving op het moment van Aanmelden/inschrijven moeten voldoen. Als daaraan niet wordt voldaan volgt in beginsel uitsluiting van verdere deelname aan de Aanbesteding.</w:t>
            </w:r>
          </w:p>
        </w:tc>
      </w:tr>
      <w:tr w:rsidR="00E05AD9" w14:paraId="29CAB141"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7B3BBBF2" w14:textId="77777777" w:rsidR="00E05AD9" w:rsidRPr="005A5ADE" w:rsidRDefault="00E05AD9" w:rsidP="00BF24D0">
            <w:pPr>
              <w:pStyle w:val="Plattetekst"/>
            </w:pPr>
            <w:r w:rsidRPr="005A5ADE">
              <w:t>Nota van Inlichtingen</w:t>
            </w:r>
          </w:p>
        </w:tc>
        <w:tc>
          <w:tcPr>
            <w:tcW w:w="5864" w:type="dxa"/>
          </w:tcPr>
          <w:p w14:paraId="3DA62448" w14:textId="77777777" w:rsidR="00E05AD9" w:rsidRPr="005A5ADE"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5A5ADE">
              <w:t>In de Nota van Inlichtingen beantwoordt Aanbesteder ingediende vragen en klachten van de Ondernemers. Dit is een aanvulling op de eerder gepubliceerde stukken en vormt een onverbrekelijk onderdeel van de aanbestedingsstukken.</w:t>
            </w:r>
          </w:p>
        </w:tc>
      </w:tr>
      <w:tr w:rsidR="00E05AD9" w14:paraId="793AD954"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5FFECEF2" w14:textId="77777777" w:rsidR="00E05AD9" w:rsidRPr="005A5ADE" w:rsidRDefault="00E05AD9" w:rsidP="00BF24D0">
            <w:pPr>
              <w:pStyle w:val="Plattetekst"/>
            </w:pPr>
            <w:r w:rsidRPr="005A5ADE">
              <w:t>Ondernemer</w:t>
            </w:r>
          </w:p>
        </w:tc>
        <w:tc>
          <w:tcPr>
            <w:tcW w:w="5864" w:type="dxa"/>
          </w:tcPr>
          <w:p w14:paraId="4D560CEE" w14:textId="77777777" w:rsidR="00E05AD9" w:rsidRPr="005A5ADE"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5A5ADE">
              <w:t>Natuurlijk persoon of rechtspersoon.</w:t>
            </w:r>
          </w:p>
        </w:tc>
      </w:tr>
      <w:tr w:rsidR="00E05AD9" w14:paraId="7C50821D"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61B067AC" w14:textId="77777777" w:rsidR="00E05AD9" w:rsidRPr="005A5ADE" w:rsidRDefault="00E05AD9" w:rsidP="00BF24D0">
            <w:pPr>
              <w:pStyle w:val="Plattetekst"/>
            </w:pPr>
            <w:r w:rsidRPr="005A5ADE">
              <w:t>Opdrachtgever</w:t>
            </w:r>
          </w:p>
        </w:tc>
        <w:tc>
          <w:tcPr>
            <w:tcW w:w="5864" w:type="dxa"/>
          </w:tcPr>
          <w:p w14:paraId="47860A93" w14:textId="77777777" w:rsidR="00E05AD9" w:rsidRPr="005A5ADE"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5A5ADE">
              <w:t xml:space="preserve">De rechtspersoon die de Opdrachtnemer opdraagt het Project te realiseren, in dit geval </w:t>
            </w:r>
            <w:r>
              <w:t>Gemeente Druten</w:t>
            </w:r>
            <w:r w:rsidRPr="005A5ADE">
              <w:t>.</w:t>
            </w:r>
          </w:p>
        </w:tc>
      </w:tr>
      <w:tr w:rsidR="00E05AD9" w14:paraId="0CEC68A5"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379C9523" w14:textId="77777777" w:rsidR="00E05AD9" w:rsidRPr="005A5ADE" w:rsidRDefault="00E05AD9" w:rsidP="00BF24D0">
            <w:pPr>
              <w:pStyle w:val="Plattetekst"/>
            </w:pPr>
            <w:r w:rsidRPr="005A5ADE">
              <w:t>Opdrachtnemer</w:t>
            </w:r>
          </w:p>
        </w:tc>
        <w:tc>
          <w:tcPr>
            <w:tcW w:w="5864" w:type="dxa"/>
          </w:tcPr>
          <w:p w14:paraId="0D122A46" w14:textId="77777777" w:rsidR="00E05AD9" w:rsidRPr="005A5ADE"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5A5ADE">
              <w:t>De natuurlijk of rechtspersoon aan wie de realisatie van het Project is opgedragen.</w:t>
            </w:r>
          </w:p>
        </w:tc>
      </w:tr>
      <w:tr w:rsidR="00E05AD9" w14:paraId="21F1CE5B"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647731AB" w14:textId="77777777" w:rsidR="00E05AD9" w:rsidRPr="005A5ADE" w:rsidRDefault="00E05AD9" w:rsidP="00BF24D0">
            <w:pPr>
              <w:pStyle w:val="Plattetekst"/>
            </w:pPr>
            <w:r w:rsidRPr="00E05AD9">
              <w:t>Plan van Aanpak</w:t>
            </w:r>
          </w:p>
        </w:tc>
        <w:tc>
          <w:tcPr>
            <w:tcW w:w="5864" w:type="dxa"/>
          </w:tcPr>
          <w:p w14:paraId="4BB96202" w14:textId="77777777" w:rsidR="00E05AD9" w:rsidRPr="005A5ADE"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E05AD9">
              <w:t>Document waarin de Gegadigde aangeeft hoe hij (extra) kwaliteit kan realiseren en aan de hand waarvan Aanbesteder het kwaliteitsaspect van de Inschrijving beoordeelt.</w:t>
            </w:r>
          </w:p>
        </w:tc>
      </w:tr>
      <w:tr w:rsidR="00E05AD9" w14:paraId="40B3EBBE"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5486348D" w14:textId="77777777" w:rsidR="00E05AD9" w:rsidRPr="005A5ADE" w:rsidRDefault="00E05AD9" w:rsidP="00BF24D0">
            <w:pPr>
              <w:pStyle w:val="Plattetekst"/>
            </w:pPr>
            <w:r w:rsidRPr="00E05AD9">
              <w:t>Project</w:t>
            </w:r>
          </w:p>
        </w:tc>
        <w:tc>
          <w:tcPr>
            <w:tcW w:w="5864" w:type="dxa"/>
          </w:tcPr>
          <w:p w14:paraId="3B9AE79B" w14:textId="24C6D9A3" w:rsidR="00E05AD9" w:rsidRPr="005A5ADE"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E05AD9">
              <w:t xml:space="preserve">Het op </w:t>
            </w:r>
            <w:r w:rsidR="005B2BB0" w:rsidRPr="00E8703E">
              <w:t>Tenderned</w:t>
            </w:r>
            <w:r w:rsidRPr="00E05AD9">
              <w:t xml:space="preserve"> beschreven werk, zoals ook nader toegelicht in </w:t>
            </w:r>
            <w:r w:rsidRPr="00E8703E">
              <w:t>hoofdstuk 2 v</w:t>
            </w:r>
            <w:r w:rsidRPr="00E05AD9">
              <w:t>an deze Selectieleidraad.</w:t>
            </w:r>
          </w:p>
        </w:tc>
      </w:tr>
      <w:tr w:rsidR="00E05AD9" w14:paraId="7723C2D3"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5167A7F9" w14:textId="77777777" w:rsidR="00E05AD9" w:rsidRPr="005A5ADE" w:rsidRDefault="00E05AD9" w:rsidP="00BF24D0">
            <w:pPr>
              <w:pStyle w:val="Plattetekst"/>
            </w:pPr>
            <w:r w:rsidRPr="00E05AD9">
              <w:t>Samenwerkingsverband / Combinatie</w:t>
            </w:r>
          </w:p>
        </w:tc>
        <w:tc>
          <w:tcPr>
            <w:tcW w:w="5864" w:type="dxa"/>
          </w:tcPr>
          <w:p w14:paraId="10A3CE08" w14:textId="73F35D84" w:rsidR="00E05AD9" w:rsidRPr="005A5ADE"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E05AD9">
              <w:t xml:space="preserve">Natuurlijke- en/of rechtspersonen die gezamenlijk één </w:t>
            </w:r>
            <w:r w:rsidR="00741ECC">
              <w:t>Inschrijving</w:t>
            </w:r>
            <w:r w:rsidRPr="00E05AD9">
              <w:t xml:space="preserve"> doen.</w:t>
            </w:r>
          </w:p>
        </w:tc>
      </w:tr>
      <w:tr w:rsidR="00E05AD9" w14:paraId="0D756AF5"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31F60227" w14:textId="6F6041F2" w:rsidR="00E05AD9" w:rsidRPr="005A5ADE" w:rsidRDefault="00E05AD9" w:rsidP="00BF24D0">
            <w:pPr>
              <w:pStyle w:val="Plattetekst"/>
            </w:pPr>
            <w:r w:rsidRPr="00E05AD9">
              <w:t>Selectiecriteri</w:t>
            </w:r>
            <w:r w:rsidR="00B6198D">
              <w:t>um/Selectiecriteria</w:t>
            </w:r>
          </w:p>
        </w:tc>
        <w:tc>
          <w:tcPr>
            <w:tcW w:w="5864" w:type="dxa"/>
          </w:tcPr>
          <w:p w14:paraId="45BD626B" w14:textId="4757C085" w:rsidR="00E05AD9" w:rsidRPr="005A5ADE" w:rsidRDefault="00B6198D" w:rsidP="00BF24D0">
            <w:pPr>
              <w:pStyle w:val="Plattetekst"/>
              <w:cnfStyle w:val="000000000000" w:firstRow="0" w:lastRow="0" w:firstColumn="0" w:lastColumn="0" w:oddVBand="0" w:evenVBand="0" w:oddHBand="0" w:evenHBand="0" w:firstRowFirstColumn="0" w:firstRowLastColumn="0" w:lastRowFirstColumn="0" w:lastRowLastColumn="0"/>
            </w:pPr>
            <w:r>
              <w:t>Het criterium / d</w:t>
            </w:r>
            <w:r w:rsidR="00E05AD9" w:rsidRPr="00E05AD9">
              <w:t>e criteria waarop de Aanmelding wordt beoordeeld en de meest geschikte Gegadigden worden geselecteerd, die worden uitgenodigd tot het doen van een Inschrijving.</w:t>
            </w:r>
          </w:p>
        </w:tc>
      </w:tr>
      <w:tr w:rsidR="00E05AD9" w14:paraId="27429B1A"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6C94E270" w14:textId="77777777" w:rsidR="00E05AD9" w:rsidRPr="00E05AD9" w:rsidRDefault="00E05AD9" w:rsidP="00BF24D0">
            <w:pPr>
              <w:pStyle w:val="Plattetekst"/>
            </w:pPr>
            <w:r w:rsidRPr="00E05AD9">
              <w:t>Selectieleidraad</w:t>
            </w:r>
          </w:p>
        </w:tc>
        <w:tc>
          <w:tcPr>
            <w:tcW w:w="5864" w:type="dxa"/>
          </w:tcPr>
          <w:p w14:paraId="26BFCDB0" w14:textId="77777777" w:rsidR="00E05AD9" w:rsidRPr="00E05AD9"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E05AD9">
              <w:t>De onderhavige leidraad</w:t>
            </w:r>
          </w:p>
        </w:tc>
      </w:tr>
      <w:tr w:rsidR="00E05AD9" w14:paraId="51F83169"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4144F6D5" w14:textId="77777777" w:rsidR="00E05AD9" w:rsidRPr="00E05AD9" w:rsidRDefault="00E05AD9" w:rsidP="00BF24D0">
            <w:pPr>
              <w:pStyle w:val="Plattetekst"/>
            </w:pPr>
            <w:r w:rsidRPr="00E05AD9">
              <w:t>Uitsluitingsgrond(en)</w:t>
            </w:r>
          </w:p>
        </w:tc>
        <w:tc>
          <w:tcPr>
            <w:tcW w:w="5864" w:type="dxa"/>
          </w:tcPr>
          <w:p w14:paraId="0DBE20AC" w14:textId="77777777" w:rsidR="00E05AD9" w:rsidRPr="00E05AD9"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E05AD9">
              <w:t>Omstandigheden die de Gegadigde zelf betreffen en waarin hij niet mag verkeren.</w:t>
            </w:r>
          </w:p>
        </w:tc>
      </w:tr>
      <w:tr w:rsidR="00E05AD9" w14:paraId="3A5DFCDF" w14:textId="77777777" w:rsidTr="00BF24D0">
        <w:tc>
          <w:tcPr>
            <w:cnfStyle w:val="001000000000" w:firstRow="0" w:lastRow="0" w:firstColumn="1" w:lastColumn="0" w:oddVBand="0" w:evenVBand="0" w:oddHBand="0" w:evenHBand="0" w:firstRowFirstColumn="0" w:firstRowLastColumn="0" w:lastRowFirstColumn="0" w:lastRowLastColumn="0"/>
            <w:tcW w:w="3539" w:type="dxa"/>
          </w:tcPr>
          <w:p w14:paraId="398C7B90" w14:textId="77777777" w:rsidR="00E05AD9" w:rsidRPr="00E05AD9" w:rsidRDefault="00E05AD9" w:rsidP="00BF24D0">
            <w:pPr>
              <w:pStyle w:val="Plattetekst"/>
            </w:pPr>
            <w:r w:rsidRPr="00E05AD9">
              <w:t>Uniform Europees aanbestedingsdocument of UEA</w:t>
            </w:r>
          </w:p>
        </w:tc>
        <w:tc>
          <w:tcPr>
            <w:tcW w:w="5864" w:type="dxa"/>
          </w:tcPr>
          <w:p w14:paraId="5D6D04CC" w14:textId="40390EA0" w:rsidR="00E05AD9" w:rsidRPr="00E05AD9" w:rsidRDefault="00E05AD9" w:rsidP="00BF24D0">
            <w:pPr>
              <w:pStyle w:val="Plattetekst"/>
              <w:cnfStyle w:val="000000000000" w:firstRow="0" w:lastRow="0" w:firstColumn="0" w:lastColumn="0" w:oddVBand="0" w:evenVBand="0" w:oddHBand="0" w:evenHBand="0" w:firstRowFirstColumn="0" w:firstRowLastColumn="0" w:lastRowFirstColumn="0" w:lastRowLastColumn="0"/>
            </w:pPr>
            <w:r w:rsidRPr="00E05AD9">
              <w:t xml:space="preserve">Standaardformulier waarin Gegadigde een naar waarheid en door een daartoe bevoegde persoon ondertekende verklaring aflegt over de toepasselijkheid van </w:t>
            </w:r>
            <w:r w:rsidR="0007262B">
              <w:t>Uitsluitingsgronden</w:t>
            </w:r>
            <w:r w:rsidRPr="00E05AD9">
              <w:t>, diens financiële toestand, zijn bekwaamheden en de geschiktheid voor de Aanbesteding, een en ander zoals bedoeld in het ARW 2016.</w:t>
            </w:r>
          </w:p>
        </w:tc>
      </w:tr>
    </w:tbl>
    <w:p w14:paraId="79BCAB6E" w14:textId="77777777" w:rsidR="00E05AD9" w:rsidRPr="00E05AD9" w:rsidRDefault="00E05AD9" w:rsidP="00E05AD9">
      <w:pPr>
        <w:pStyle w:val="Plattetekst"/>
      </w:pPr>
    </w:p>
    <w:p w14:paraId="54075597" w14:textId="77777777" w:rsidR="000E0347" w:rsidRDefault="000E0347" w:rsidP="000E0347">
      <w:pPr>
        <w:pStyle w:val="Kop2"/>
      </w:pPr>
      <w:bookmarkStart w:id="3" w:name="_Toc203375962"/>
      <w:r w:rsidRPr="000E0347">
        <w:t>Europese niet-openbare aanbesteding</w:t>
      </w:r>
      <w:bookmarkEnd w:id="3"/>
    </w:p>
    <w:p w14:paraId="227CEC99" w14:textId="0FBD0785" w:rsidR="005E11BB" w:rsidRDefault="000E0347" w:rsidP="005E11BB">
      <w:pPr>
        <w:pStyle w:val="Plattetekst"/>
      </w:pPr>
      <w:r w:rsidRPr="000E0347">
        <w:t>Voor u ligt de Selectieleidraad voor de Europese Niet-Openbare procedure voor het project “</w:t>
      </w:r>
      <w:r>
        <w:t>HOV Busstation Druten</w:t>
      </w:r>
      <w:r w:rsidRPr="000E0347">
        <w:t xml:space="preserve">” te </w:t>
      </w:r>
      <w:r>
        <w:t>Druten</w:t>
      </w:r>
      <w:r w:rsidRPr="000E0347">
        <w:t xml:space="preserve">. </w:t>
      </w:r>
      <w:r w:rsidR="005E11BB">
        <w:t xml:space="preserve">Gezien de omvang van de Werkzaamheden is een Europese </w:t>
      </w:r>
      <w:r w:rsidR="005E11BB">
        <w:lastRenderedPageBreak/>
        <w:t xml:space="preserve">aanbestedingsprocedure van toepassing. </w:t>
      </w:r>
      <w:r w:rsidR="00E62F25" w:rsidRPr="00E62F25">
        <w:t>De aanbestedende dienst kiest voor een niet-openbare procedure in verband met de complexiteit van de uitvraag en de daarmee samenhangende lasten voor de inschrijvers en de aanbestedende dienst. Van de inschrijvers zal in de gunningsfase een inspanning worden gevraagd. Dat brengt met zich mee dat de inhoudelijke beoordeling van de inschrijvingen door de aanbestedende dienst arbeidsintensief zal zijn. Dit rechtvaardigt dat het aantal partijen dat wordt toegelaten tot de gunningsfase wordt beperkt tot maximaal 5 inschrijvers.</w:t>
      </w:r>
    </w:p>
    <w:p w14:paraId="33AF1D67" w14:textId="77777777" w:rsidR="005E11BB" w:rsidRDefault="005E11BB" w:rsidP="005E11BB">
      <w:pPr>
        <w:pStyle w:val="Plattetekst"/>
      </w:pPr>
    </w:p>
    <w:p w14:paraId="2D8D5E09" w14:textId="395CAEEA" w:rsidR="005E11BB" w:rsidRDefault="005E11BB" w:rsidP="005E11BB">
      <w:pPr>
        <w:pStyle w:val="Plattetekst"/>
      </w:pPr>
      <w:r>
        <w:t xml:space="preserve">De Aanbesteding is een niet-openbare Europese Aanbesteding waarop het Aanbestedingsreglement </w:t>
      </w:r>
    </w:p>
    <w:p w14:paraId="1D8780B3" w14:textId="5AE44A15" w:rsidR="005E11BB" w:rsidRDefault="005E11BB" w:rsidP="005E11BB">
      <w:pPr>
        <w:pStyle w:val="Plattetekst"/>
      </w:pPr>
      <w:r>
        <w:t>Werken (ARW) 2016 van toepassing is. De Aanbesteding is in twee fasen verdeeld. In de eerste fase, de selectiefase, worden Gegadigden geselecteerd, die daarna in de tweede fase uitgenodigd worden om een Inschrijving te doen. Ten behoeve van de selectie van mogelijke Gegadigden voor de uitvoering van deze opdracht is deze Selectieleidraad opgesteld. In de selectiefase zijn de eisen die Aanbesteder aan de Gegadigde stelt opgenomen.</w:t>
      </w:r>
    </w:p>
    <w:p w14:paraId="0F65D2FD" w14:textId="77777777" w:rsidR="005E11BB" w:rsidRDefault="005E11BB" w:rsidP="005E11BB">
      <w:pPr>
        <w:pStyle w:val="Plattetekst"/>
      </w:pPr>
    </w:p>
    <w:p w14:paraId="3A3649A4" w14:textId="7A1A12ED" w:rsidR="005E11BB" w:rsidRDefault="005E11BB" w:rsidP="005E11BB">
      <w:pPr>
        <w:pStyle w:val="Plattetekst"/>
      </w:pPr>
      <w:r>
        <w:t xml:space="preserve">De volgende fase is de </w:t>
      </w:r>
      <w:r w:rsidR="00741ECC">
        <w:t>Inschrijving</w:t>
      </w:r>
      <w:r>
        <w:t xml:space="preserve">sfase. Deze wordt nader beschreven in de Inschrijvingsleidraad. De Inschrijvingsleidraad wordt enkel aan de geselecteerde Gegadigden verstrekt. In de Inschrijvingsleidraad worden de eisen aan de Inschrijving uitgewerkt. </w:t>
      </w:r>
    </w:p>
    <w:p w14:paraId="42BBA353" w14:textId="77777777" w:rsidR="005E11BB" w:rsidRDefault="005E11BB" w:rsidP="005E11BB">
      <w:pPr>
        <w:pStyle w:val="Plattetekst"/>
      </w:pPr>
    </w:p>
    <w:p w14:paraId="7F6D6121" w14:textId="4FB3E095" w:rsidR="005E11BB" w:rsidRDefault="005E11BB" w:rsidP="005E11BB">
      <w:pPr>
        <w:pStyle w:val="Plattetekst"/>
      </w:pPr>
      <w:r>
        <w:t xml:space="preserve">De informatie-uitwisseling in deze Aanbesteding vindt volledig digitaal plaats. Niet alleen de </w:t>
      </w:r>
    </w:p>
    <w:p w14:paraId="22343736" w14:textId="77777777" w:rsidR="005E11BB" w:rsidRDefault="005E11BB" w:rsidP="005E11BB">
      <w:pPr>
        <w:pStyle w:val="Plattetekst"/>
      </w:pPr>
      <w:r>
        <w:t xml:space="preserve">Aanbestedings- en Contractdocumenten worden digitaal gepubliceerd, maar ook de Nota van Inlichtingen </w:t>
      </w:r>
    </w:p>
    <w:p w14:paraId="4836CEC9" w14:textId="367AE396" w:rsidR="005E11BB" w:rsidRDefault="005E11BB" w:rsidP="005E11BB">
      <w:pPr>
        <w:pStyle w:val="Plattetekst"/>
      </w:pPr>
      <w:r>
        <w:t xml:space="preserve">en het indienen van de Aanmelding worden langs elektronische weg </w:t>
      </w:r>
      <w:r w:rsidRPr="00D31B2C">
        <w:t>via TenderNed</w:t>
      </w:r>
      <w:r>
        <w:t xml:space="preserve"> afgehandeld.</w:t>
      </w:r>
    </w:p>
    <w:p w14:paraId="2E4D5EC5" w14:textId="77777777" w:rsidR="005E11BB" w:rsidRDefault="005E11BB" w:rsidP="005E11BB">
      <w:pPr>
        <w:pStyle w:val="Plattetekst"/>
      </w:pPr>
    </w:p>
    <w:p w14:paraId="4F63EE84" w14:textId="381CE526" w:rsidR="005E11BB" w:rsidRPr="000E0347" w:rsidRDefault="005E11BB" w:rsidP="005E11BB">
      <w:pPr>
        <w:pStyle w:val="Plattetekst"/>
      </w:pPr>
      <w:r>
        <w:t>Alle aanbestedingsdocumenten worden digitaal verstrekt. In enkele gevallen wordt zowel een bewerkbaar document als een document in PDF-format verstrekt. Ingeval van tegenstrijdigheden prevaleert het PDF-format boven de bewerkbare versie.</w:t>
      </w:r>
    </w:p>
    <w:p w14:paraId="14312412" w14:textId="33BB7265" w:rsidR="000E0347" w:rsidRDefault="001B4892" w:rsidP="000E0347">
      <w:pPr>
        <w:pStyle w:val="Kop2"/>
      </w:pPr>
      <w:bookmarkStart w:id="4" w:name="_Toc203375963"/>
      <w:r>
        <w:t>Gegevens aanbestedende dienst</w:t>
      </w:r>
      <w:bookmarkEnd w:id="4"/>
    </w:p>
    <w:p w14:paraId="2D8A9A7C" w14:textId="5B5ECB21" w:rsidR="000E0347" w:rsidRDefault="001B4892" w:rsidP="000E0347">
      <w:pPr>
        <w:pStyle w:val="Plattetekst"/>
      </w:pPr>
      <w:r>
        <w:t>De a</w:t>
      </w:r>
      <w:r w:rsidR="000E0347">
        <w:t xml:space="preserve">anbestedende dienst is de gemeente </w:t>
      </w:r>
      <w:r>
        <w:t>Druten</w:t>
      </w:r>
      <w:r w:rsidR="000E0347">
        <w:t>.</w:t>
      </w:r>
      <w:r>
        <w:t xml:space="preserve"> Haskoning </w:t>
      </w:r>
      <w:r w:rsidR="000E0347">
        <w:t>is door de gemeente aangesteld als projectmanager/adviseur en ondersteunt in deze aanbesteding</w:t>
      </w:r>
      <w:r>
        <w:t xml:space="preserve">. </w:t>
      </w:r>
      <w:r w:rsidR="000E0347">
        <w:t xml:space="preserve">Contactpersoon voor deze </w:t>
      </w:r>
      <w:r w:rsidR="00553A51">
        <w:t xml:space="preserve">Aanbesteding </w:t>
      </w:r>
      <w:r w:rsidR="00B823D5">
        <w:t>R. (</w:t>
      </w:r>
      <w:r>
        <w:t>Rob</w:t>
      </w:r>
      <w:r w:rsidR="00B823D5">
        <w:t>b</w:t>
      </w:r>
      <w:r>
        <w:t>ert</w:t>
      </w:r>
      <w:r w:rsidR="00B823D5">
        <w:t>)</w:t>
      </w:r>
      <w:r>
        <w:t xml:space="preserve"> den Bekker</w:t>
      </w:r>
      <w:r w:rsidR="000E0347">
        <w:t>.</w:t>
      </w:r>
      <w:r w:rsidR="00B823D5">
        <w:t xml:space="preserve"> </w:t>
      </w:r>
      <w:r w:rsidR="000E0347">
        <w:t xml:space="preserve">Het is </w:t>
      </w:r>
      <w:r w:rsidR="00741ECC">
        <w:t>Gegadigde</w:t>
      </w:r>
      <w:r w:rsidR="000E0347">
        <w:t>n niet toegestaan andere personen bij aanbestedende dienst te benaderen over z</w:t>
      </w:r>
      <w:r w:rsidR="00B823D5">
        <w:t>a</w:t>
      </w:r>
      <w:r w:rsidR="000E0347">
        <w:t>ken die verband houden met d</w:t>
      </w:r>
      <w:r w:rsidR="00B823D5">
        <w:t>ez</w:t>
      </w:r>
      <w:r w:rsidR="000E0347">
        <w:t xml:space="preserve">e aanbesteding. Informatie die niet afkomstig is van contactpersoon of zijn of haar vervanger is niet relevant voor de </w:t>
      </w:r>
      <w:r w:rsidR="00741ECC">
        <w:t>Inschrijving</w:t>
      </w:r>
      <w:r w:rsidR="000E0347">
        <w:t>sprocedure.</w:t>
      </w:r>
    </w:p>
    <w:p w14:paraId="445EB50A" w14:textId="5C3041A8" w:rsidR="00B823D5" w:rsidRPr="000E0347" w:rsidRDefault="00B823D5" w:rsidP="00B823D5">
      <w:pPr>
        <w:pStyle w:val="Kop2"/>
      </w:pPr>
      <w:bookmarkStart w:id="5" w:name="_Toc203375964"/>
      <w:r>
        <w:t xml:space="preserve">Doel </w:t>
      </w:r>
      <w:r w:rsidR="008B530D">
        <w:t>S</w:t>
      </w:r>
      <w:r>
        <w:t>electieleidraad</w:t>
      </w:r>
      <w:bookmarkEnd w:id="5"/>
    </w:p>
    <w:p w14:paraId="5777A27A" w14:textId="4253C0A5" w:rsidR="00B823D5" w:rsidRDefault="00B823D5" w:rsidP="00B823D5">
      <w:pPr>
        <w:pStyle w:val="Plattetekst"/>
      </w:pPr>
      <w:r>
        <w:t xml:space="preserve">Deze </w:t>
      </w:r>
      <w:r w:rsidR="008B530D">
        <w:t>S</w:t>
      </w:r>
      <w:r>
        <w:t xml:space="preserve">electieleidraad dient als uitwerking van de aankondiging van de overheidsopdracht op </w:t>
      </w:r>
      <w:r w:rsidRPr="00B06D96">
        <w:t>Tenderned</w:t>
      </w:r>
      <w:r>
        <w:t xml:space="preserve"> en is bedoeld om de Gegadigden nader inzicht te geven in:</w:t>
      </w:r>
    </w:p>
    <w:p w14:paraId="23A10CDF" w14:textId="77777777" w:rsidR="00B823D5" w:rsidRDefault="00B823D5" w:rsidP="00B823D5">
      <w:pPr>
        <w:pStyle w:val="Plattetekst"/>
      </w:pPr>
      <w:r>
        <w:t>a)</w:t>
      </w:r>
      <w:r>
        <w:tab/>
        <w:t>de aan te besteden opdracht;</w:t>
      </w:r>
    </w:p>
    <w:p w14:paraId="747785B9" w14:textId="77777777" w:rsidR="00B823D5" w:rsidRDefault="00B823D5" w:rsidP="00B823D5">
      <w:pPr>
        <w:pStyle w:val="Plattetekst"/>
      </w:pPr>
      <w:r>
        <w:t>b)</w:t>
      </w:r>
      <w:r>
        <w:tab/>
        <w:t>de aanbestedingsprocedure;</w:t>
      </w:r>
    </w:p>
    <w:p w14:paraId="28520BAF" w14:textId="77777777" w:rsidR="00B823D5" w:rsidRDefault="00B823D5" w:rsidP="00B823D5">
      <w:pPr>
        <w:pStyle w:val="Plattetekst"/>
      </w:pPr>
      <w:r>
        <w:t>c)</w:t>
      </w:r>
      <w:r>
        <w:tab/>
        <w:t>de wijze waarop de Gegadigde zich dient aan te melden;</w:t>
      </w:r>
    </w:p>
    <w:p w14:paraId="6E970D9E" w14:textId="77777777" w:rsidR="00B823D5" w:rsidRDefault="00B823D5" w:rsidP="00B823D5">
      <w:pPr>
        <w:pStyle w:val="Plattetekst"/>
      </w:pPr>
      <w:r>
        <w:t>d)</w:t>
      </w:r>
      <w:r>
        <w:tab/>
        <w:t>de geldende Uitsluitingsgronden en Geschiktheidseisen;</w:t>
      </w:r>
    </w:p>
    <w:p w14:paraId="33F24675" w14:textId="75CF86CC" w:rsidR="00B823D5" w:rsidRDefault="00B823D5" w:rsidP="00B823D5">
      <w:pPr>
        <w:pStyle w:val="Plattetekst"/>
      </w:pPr>
      <w:r>
        <w:t>e)</w:t>
      </w:r>
      <w:r>
        <w:tab/>
        <w:t xml:space="preserve">de </w:t>
      </w:r>
      <w:r w:rsidR="0007262B">
        <w:t xml:space="preserve">Selectiecriteria </w:t>
      </w:r>
      <w:r>
        <w:t>en de wijze van beoordeling van de Aanmeldingen;</w:t>
      </w:r>
    </w:p>
    <w:p w14:paraId="7085CB3F" w14:textId="77777777" w:rsidR="00B823D5" w:rsidRDefault="00B823D5" w:rsidP="00B823D5">
      <w:pPr>
        <w:pStyle w:val="Plattetekst"/>
      </w:pPr>
      <w:r>
        <w:t>f)</w:t>
      </w:r>
      <w:r>
        <w:tab/>
        <w:t>de planning van de aanbestedingsprocedure;</w:t>
      </w:r>
    </w:p>
    <w:p w14:paraId="57D31A6F" w14:textId="77777777" w:rsidR="00B823D5" w:rsidRDefault="00B823D5" w:rsidP="00B823D5">
      <w:pPr>
        <w:pStyle w:val="Plattetekst"/>
      </w:pPr>
      <w:r>
        <w:t>g)</w:t>
      </w:r>
      <w:r>
        <w:tab/>
        <w:t>de stappen die volgen na de selectie.</w:t>
      </w:r>
    </w:p>
    <w:p w14:paraId="0BD77F47" w14:textId="22124206" w:rsidR="00B823D5" w:rsidRDefault="00B823D5" w:rsidP="00B823D5">
      <w:pPr>
        <w:pStyle w:val="Kop2"/>
      </w:pPr>
      <w:bookmarkStart w:id="6" w:name="_Toc203375965"/>
      <w:r>
        <w:t xml:space="preserve">Opbouw </w:t>
      </w:r>
      <w:r w:rsidR="008B530D">
        <w:t>S</w:t>
      </w:r>
      <w:r>
        <w:t>electieleidraad</w:t>
      </w:r>
      <w:bookmarkEnd w:id="6"/>
    </w:p>
    <w:p w14:paraId="653A6D3B" w14:textId="34412D15" w:rsidR="00B823D5" w:rsidRDefault="00B823D5" w:rsidP="00B823D5">
      <w:pPr>
        <w:pStyle w:val="Plattetekst"/>
      </w:pPr>
      <w:r>
        <w:t xml:space="preserve">In deze aanbestedingsleidraad komen de volgende onderwerpen aan bod: in hoofdstuk 2 wordt de te volgen selectieprocedure beschreven. In hoofdstuk 3 worden de eisen genoemd waaraan de aanmelding </w:t>
      </w:r>
      <w:r>
        <w:lastRenderedPageBreak/>
        <w:t>dient te voldoen</w:t>
      </w:r>
      <w:r w:rsidR="001B0243">
        <w:t xml:space="preserve"> (</w:t>
      </w:r>
      <w:r w:rsidR="001B0243">
        <w:t xml:space="preserve">van toepassing zijnde Uitsluitingsgronden en </w:t>
      </w:r>
      <w:r w:rsidR="001B0243">
        <w:t>G</w:t>
      </w:r>
      <w:r w:rsidR="001B0243">
        <w:t>eschiktheidseisen</w:t>
      </w:r>
      <w:r w:rsidR="001B0243">
        <w:t>)</w:t>
      </w:r>
      <w:r>
        <w:t xml:space="preserve">. Hoofdstuk 4 beschrijft </w:t>
      </w:r>
      <w:r w:rsidR="001B0243">
        <w:t>tenslotte de beoordeling en het vervolg</w:t>
      </w:r>
      <w:r>
        <w:t>.</w:t>
      </w:r>
    </w:p>
    <w:p w14:paraId="1BA28514" w14:textId="2290916C" w:rsidR="00B823D5" w:rsidRDefault="00B823D5" w:rsidP="00B823D5">
      <w:pPr>
        <w:pStyle w:val="Kop2"/>
      </w:pPr>
      <w:bookmarkStart w:id="7" w:name="_Toc203375966"/>
      <w:r>
        <w:t>Definiëring opdracht</w:t>
      </w:r>
      <w:bookmarkEnd w:id="7"/>
    </w:p>
    <w:p w14:paraId="4017E300" w14:textId="49C1D080" w:rsidR="00B823D5" w:rsidRDefault="00B823D5" w:rsidP="00B823D5">
      <w:pPr>
        <w:pStyle w:val="Plattetekst"/>
      </w:pPr>
      <w:r>
        <w:t xml:space="preserve">Het nieuwe HOV Busstation is er op gericht om </w:t>
      </w:r>
      <w:r w:rsidR="003206FB">
        <w:t xml:space="preserve">de groei in het </w:t>
      </w:r>
      <w:r>
        <w:t xml:space="preserve">reizigersvervoer per OV </w:t>
      </w:r>
      <w:r w:rsidR="003206FB">
        <w:t xml:space="preserve">in de regio op te vangen en verdere groei te faciliteren. De </w:t>
      </w:r>
      <w:r w:rsidR="00A00D45">
        <w:t xml:space="preserve">kwaliteit van de </w:t>
      </w:r>
      <w:r w:rsidR="003206FB">
        <w:t xml:space="preserve">overstap tussen </w:t>
      </w:r>
      <w:r w:rsidR="00705FAF">
        <w:t>het voor</w:t>
      </w:r>
      <w:r w:rsidR="005E11BB">
        <w:t>t</w:t>
      </w:r>
      <w:r w:rsidR="00705FAF">
        <w:t xml:space="preserve">ransport </w:t>
      </w:r>
      <w:r w:rsidR="005E11BB">
        <w:t xml:space="preserve">(fiets en auto) </w:t>
      </w:r>
      <w:r w:rsidR="00705FAF">
        <w:t>en het OV is daarbij centraal gesteld</w:t>
      </w:r>
      <w:r w:rsidR="00A00D45">
        <w:t xml:space="preserve"> evenals een verbetering van het verblijfsklimaat</w:t>
      </w:r>
      <w:r w:rsidR="00C45525">
        <w:t xml:space="preserve"> op en rond het busstation</w:t>
      </w:r>
      <w:r w:rsidR="00705FAF">
        <w:t>. N</w:t>
      </w:r>
      <w:r>
        <w:t xml:space="preserve">aast de realisatie van een nieuw busstation met </w:t>
      </w:r>
      <w:r w:rsidR="00946EF1">
        <w:t>zes</w:t>
      </w:r>
      <w:r>
        <w:t xml:space="preserve"> perrons, centrale wachtruimte, </w:t>
      </w:r>
      <w:r w:rsidR="005E11BB">
        <w:t xml:space="preserve">beheerdersruimte, </w:t>
      </w:r>
      <w:r>
        <w:t>toilet en eindpuntvoorz</w:t>
      </w:r>
      <w:r w:rsidR="00946EF1">
        <w:t>i</w:t>
      </w:r>
      <w:r>
        <w:t xml:space="preserve">ening voor </w:t>
      </w:r>
      <w:r w:rsidR="00992E6F">
        <w:t>chauffeurs</w:t>
      </w:r>
      <w:r w:rsidR="00946EF1">
        <w:t xml:space="preserve"> </w:t>
      </w:r>
      <w:r w:rsidR="002A3CBB">
        <w:t>zijn</w:t>
      </w:r>
      <w:r w:rsidR="00D30EA5">
        <w:t xml:space="preserve"> </w:t>
      </w:r>
      <w:r w:rsidR="002A3CBB">
        <w:t xml:space="preserve">ook de realisatie van een </w:t>
      </w:r>
      <w:r w:rsidR="00946EF1">
        <w:t>overdekte fietsenstalling met ca. 500 plekken</w:t>
      </w:r>
      <w:r w:rsidR="00110887">
        <w:t>,</w:t>
      </w:r>
      <w:r w:rsidR="00946EF1">
        <w:t xml:space="preserve"> een K&amp;R en een P&amp;R voorzien.</w:t>
      </w:r>
    </w:p>
    <w:p w14:paraId="6B688C2E" w14:textId="77777777" w:rsidR="00110887" w:rsidRDefault="00110887" w:rsidP="00B823D5">
      <w:pPr>
        <w:pStyle w:val="Plattetekst"/>
      </w:pPr>
    </w:p>
    <w:p w14:paraId="76C0482E" w14:textId="4AFD6A35" w:rsidR="00110887" w:rsidRDefault="00110887" w:rsidP="00B823D5">
      <w:pPr>
        <w:pStyle w:val="Plattetekst"/>
      </w:pPr>
      <w:r>
        <w:t xml:space="preserve">Om </w:t>
      </w:r>
      <w:r w:rsidR="008C607F">
        <w:t>di</w:t>
      </w:r>
      <w:r>
        <w:t xml:space="preserve">t eindbeeld te kunnen realiseren is het noodzakelijk het huidige busstation met voorzieningen </w:t>
      </w:r>
      <w:r w:rsidR="00952E5E">
        <w:t>tijdelijke te verplaatsen of op een andere wijze een fasering mogelijk te maken waardoor het huidige busstation kan blijven functioneren. Afstemming hierover met de vervoerder, reizigers en omgeving is cruciaal voor het welslagen van het project met minimale hinder.</w:t>
      </w:r>
      <w:r>
        <w:t xml:space="preserve"> </w:t>
      </w:r>
    </w:p>
    <w:p w14:paraId="6B923564" w14:textId="77777777" w:rsidR="00A83692" w:rsidRDefault="00A83692" w:rsidP="00B823D5">
      <w:pPr>
        <w:pStyle w:val="Plattetekst"/>
      </w:pPr>
    </w:p>
    <w:p w14:paraId="0635907F" w14:textId="383DA0E2" w:rsidR="00B823D5" w:rsidRDefault="00B823D5" w:rsidP="00B823D5">
      <w:pPr>
        <w:pStyle w:val="Plattetekst"/>
      </w:pPr>
      <w:r>
        <w:t xml:space="preserve">Ter indicatie </w:t>
      </w:r>
      <w:r w:rsidR="00A83692">
        <w:t>van het werk tre</w:t>
      </w:r>
      <w:r w:rsidR="005E11BB">
        <w:t>f</w:t>
      </w:r>
      <w:r w:rsidR="00A83692">
        <w:t>t u onderstaand een situa</w:t>
      </w:r>
      <w:r w:rsidR="00992E6F">
        <w:t>tie</w:t>
      </w:r>
      <w:r w:rsidR="00A83692">
        <w:t>tekening van het nieuwe HOV Busstation in Druten</w:t>
      </w:r>
      <w:r w:rsidR="004D6587">
        <w:t xml:space="preserve"> (ook bijgevoegd als bijlage </w:t>
      </w:r>
      <w:r w:rsidR="009B3B0E" w:rsidRPr="009B3B0E">
        <w:t>1</w:t>
      </w:r>
      <w:r w:rsidR="000A3AEE">
        <w:t>)</w:t>
      </w:r>
      <w:r w:rsidR="00A83692">
        <w:t xml:space="preserve"> alsmede een aantal artist impressions.</w:t>
      </w:r>
    </w:p>
    <w:p w14:paraId="703B5EA7" w14:textId="77777777" w:rsidR="00201D66" w:rsidRDefault="00201D66" w:rsidP="00B823D5">
      <w:pPr>
        <w:pStyle w:val="Plattetekst"/>
      </w:pPr>
    </w:p>
    <w:p w14:paraId="570AD428" w14:textId="3B37AF4B" w:rsidR="00C854ED" w:rsidRDefault="00C854ED" w:rsidP="004665F7">
      <w:pPr>
        <w:pStyle w:val="Plattetekst"/>
        <w:jc w:val="center"/>
      </w:pPr>
      <w:r>
        <w:rPr>
          <w:noProof/>
        </w:rPr>
        <w:lastRenderedPageBreak/>
        <w:drawing>
          <wp:inline distT="0" distB="0" distL="0" distR="0" wp14:anchorId="624C9C39" wp14:editId="7C155169">
            <wp:extent cx="5896099" cy="6107124"/>
            <wp:effectExtent l="0" t="0" r="0" b="8255"/>
            <wp:docPr id="905891949" name="Afbeelding 2" descr="Afbeelding met tekst, diagram, ka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91949" name="Afbeelding 2" descr="Afbeelding met tekst, diagram, kaart&#10;&#10;Door AI gegenereerde inhoud is mogelijk onjuist."/>
                    <pic:cNvPicPr/>
                  </pic:nvPicPr>
                  <pic:blipFill rotWithShape="1">
                    <a:blip r:embed="rId22" cstate="print">
                      <a:extLst>
                        <a:ext uri="{28A0092B-C50C-407E-A947-70E740481C1C}">
                          <a14:useLocalDpi xmlns:a14="http://schemas.microsoft.com/office/drawing/2010/main" val="0"/>
                        </a:ext>
                      </a:extLst>
                    </a:blip>
                    <a:srcRect l="10963" t="9447" r="25541" b="6002"/>
                    <a:stretch/>
                  </pic:blipFill>
                  <pic:spPr bwMode="auto">
                    <a:xfrm>
                      <a:off x="0" y="0"/>
                      <a:ext cx="5922268" cy="6134229"/>
                    </a:xfrm>
                    <a:prstGeom prst="rect">
                      <a:avLst/>
                    </a:prstGeom>
                    <a:ln>
                      <a:noFill/>
                    </a:ln>
                    <a:extLst>
                      <a:ext uri="{53640926-AAD7-44D8-BBD7-CCE9431645EC}">
                        <a14:shadowObscured xmlns:a14="http://schemas.microsoft.com/office/drawing/2010/main"/>
                      </a:ext>
                    </a:extLst>
                  </pic:spPr>
                </pic:pic>
              </a:graphicData>
            </a:graphic>
          </wp:inline>
        </w:drawing>
      </w:r>
    </w:p>
    <w:p w14:paraId="4FF5095D" w14:textId="37F0B50D" w:rsidR="00B823D5" w:rsidRDefault="00C02522" w:rsidP="00B823D5">
      <w:pPr>
        <w:pStyle w:val="Plattetekst"/>
      </w:pPr>
      <w:r>
        <w:t>Het projectgebied, ook toegevoegd als bijlage1.</w:t>
      </w:r>
    </w:p>
    <w:p w14:paraId="1E6B4731" w14:textId="77777777" w:rsidR="00C854ED" w:rsidRDefault="00A83692" w:rsidP="000E0347">
      <w:pPr>
        <w:pStyle w:val="Plattetekst"/>
      </w:pPr>
      <w:r>
        <w:rPr>
          <w:noProof/>
        </w:rPr>
        <w:lastRenderedPageBreak/>
        <w:drawing>
          <wp:inline distT="0" distB="0" distL="0" distR="0" wp14:anchorId="40F79938" wp14:editId="55FEE311">
            <wp:extent cx="6019200" cy="3385921"/>
            <wp:effectExtent l="0" t="0" r="635" b="5080"/>
            <wp:docPr id="32257689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76892" name="Afbeelding 32257689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30650" cy="3448614"/>
                    </a:xfrm>
                    <a:prstGeom prst="rect">
                      <a:avLst/>
                    </a:prstGeom>
                  </pic:spPr>
                </pic:pic>
              </a:graphicData>
            </a:graphic>
          </wp:inline>
        </w:drawing>
      </w:r>
      <w:r w:rsidR="00C854ED">
        <w:t xml:space="preserve"> </w:t>
      </w:r>
    </w:p>
    <w:p w14:paraId="102446BF" w14:textId="319C83AA" w:rsidR="006E2F75" w:rsidRPr="00C056C0" w:rsidRDefault="006E2F75" w:rsidP="000E0347">
      <w:pPr>
        <w:pStyle w:val="Plattetekst"/>
        <w:rPr>
          <w:sz w:val="16"/>
          <w:szCs w:val="16"/>
        </w:rPr>
      </w:pPr>
      <w:r w:rsidRPr="00C056C0">
        <w:rPr>
          <w:sz w:val="16"/>
          <w:szCs w:val="16"/>
        </w:rPr>
        <w:t>Zicht op de fietsenstalling vanaf de busstation zijde.</w:t>
      </w:r>
    </w:p>
    <w:p w14:paraId="64F62D05" w14:textId="77777777" w:rsidR="006E2F75" w:rsidRDefault="006E2F75" w:rsidP="000E0347">
      <w:pPr>
        <w:pStyle w:val="Plattetekst"/>
      </w:pPr>
    </w:p>
    <w:p w14:paraId="7D91F44C" w14:textId="77777777" w:rsidR="006E2F75" w:rsidRDefault="00A83692" w:rsidP="000E0347">
      <w:pPr>
        <w:pStyle w:val="Plattetekst"/>
      </w:pPr>
      <w:r>
        <w:rPr>
          <w:noProof/>
        </w:rPr>
        <w:drawing>
          <wp:inline distT="0" distB="0" distL="0" distR="0" wp14:anchorId="1D450C65" wp14:editId="09CC09EF">
            <wp:extent cx="6012000" cy="3381868"/>
            <wp:effectExtent l="0" t="0" r="8255" b="9525"/>
            <wp:docPr id="21219795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7953" name="Afbeelding 21219795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19836" cy="3386276"/>
                    </a:xfrm>
                    <a:prstGeom prst="rect">
                      <a:avLst/>
                    </a:prstGeom>
                  </pic:spPr>
                </pic:pic>
              </a:graphicData>
            </a:graphic>
          </wp:inline>
        </w:drawing>
      </w:r>
    </w:p>
    <w:p w14:paraId="6F1061C5" w14:textId="77777777" w:rsidR="006E2F75" w:rsidRPr="00C056C0" w:rsidRDefault="006E2F75" w:rsidP="000E0347">
      <w:pPr>
        <w:pStyle w:val="Plattetekst"/>
        <w:rPr>
          <w:sz w:val="16"/>
          <w:szCs w:val="16"/>
        </w:rPr>
      </w:pPr>
      <w:r w:rsidRPr="00C056C0">
        <w:rPr>
          <w:sz w:val="16"/>
          <w:szCs w:val="16"/>
        </w:rPr>
        <w:t>Zicht op de fietsenstalling vanaf het parkeerterrein.</w:t>
      </w:r>
    </w:p>
    <w:p w14:paraId="42EB028B" w14:textId="77777777" w:rsidR="00216001" w:rsidRDefault="00A83692" w:rsidP="000E0347">
      <w:pPr>
        <w:pStyle w:val="Plattetekst"/>
      </w:pPr>
      <w:r>
        <w:rPr>
          <w:noProof/>
        </w:rPr>
        <w:lastRenderedPageBreak/>
        <w:drawing>
          <wp:inline distT="0" distB="0" distL="0" distR="0" wp14:anchorId="244C893D" wp14:editId="451AF5B1">
            <wp:extent cx="6041383" cy="3398400"/>
            <wp:effectExtent l="0" t="0" r="0" b="0"/>
            <wp:docPr id="195179538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795388" name="Afbeelding 195179538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21" cy="3475543"/>
                    </a:xfrm>
                    <a:prstGeom prst="rect">
                      <a:avLst/>
                    </a:prstGeom>
                  </pic:spPr>
                </pic:pic>
              </a:graphicData>
            </a:graphic>
          </wp:inline>
        </w:drawing>
      </w:r>
      <w:r w:rsidR="00C854ED">
        <w:t xml:space="preserve"> </w:t>
      </w:r>
      <w:r w:rsidR="001B31DD">
        <w:t xml:space="preserve"> </w:t>
      </w:r>
    </w:p>
    <w:p w14:paraId="0116E6AD" w14:textId="68E96EFF" w:rsidR="00216001" w:rsidRDefault="0096618D" w:rsidP="000E0347">
      <w:pPr>
        <w:pStyle w:val="Plattetekst"/>
        <w:rPr>
          <w:sz w:val="16"/>
          <w:szCs w:val="16"/>
        </w:rPr>
      </w:pPr>
      <w:r>
        <w:rPr>
          <w:sz w:val="16"/>
          <w:szCs w:val="16"/>
        </w:rPr>
        <w:t>Zicht op</w:t>
      </w:r>
      <w:r w:rsidR="00216001" w:rsidRPr="00216001">
        <w:rPr>
          <w:sz w:val="16"/>
          <w:szCs w:val="16"/>
        </w:rPr>
        <w:t xml:space="preserve"> het beheerdersverblijf, de wachtruimte en een deel van het busstation.</w:t>
      </w:r>
    </w:p>
    <w:p w14:paraId="0E294806" w14:textId="77777777" w:rsidR="0096618D" w:rsidRPr="00216001" w:rsidRDefault="0096618D" w:rsidP="000E0347">
      <w:pPr>
        <w:pStyle w:val="Plattetekst"/>
        <w:rPr>
          <w:sz w:val="16"/>
          <w:szCs w:val="16"/>
        </w:rPr>
      </w:pPr>
    </w:p>
    <w:p w14:paraId="2A3CD649" w14:textId="2BFDCE95" w:rsidR="001B31DD" w:rsidRDefault="001B31DD" w:rsidP="000E0347">
      <w:pPr>
        <w:pStyle w:val="Plattetekst"/>
      </w:pPr>
      <w:r>
        <w:rPr>
          <w:noProof/>
        </w:rPr>
        <w:drawing>
          <wp:inline distT="0" distB="0" distL="0" distR="0" wp14:anchorId="36271DFF" wp14:editId="68EE40A3">
            <wp:extent cx="6040755" cy="3398047"/>
            <wp:effectExtent l="0" t="0" r="0" b="0"/>
            <wp:docPr id="122029718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297187" name="Afbeelding 122029718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18105" cy="3441558"/>
                    </a:xfrm>
                    <a:prstGeom prst="rect">
                      <a:avLst/>
                    </a:prstGeom>
                  </pic:spPr>
                </pic:pic>
              </a:graphicData>
            </a:graphic>
          </wp:inline>
        </w:drawing>
      </w:r>
    </w:p>
    <w:p w14:paraId="488E969C" w14:textId="099FF763" w:rsidR="0096618D" w:rsidRPr="0096618D" w:rsidRDefault="0096618D" w:rsidP="000E0347">
      <w:pPr>
        <w:pStyle w:val="Plattetekst"/>
        <w:rPr>
          <w:sz w:val="16"/>
          <w:szCs w:val="16"/>
        </w:rPr>
      </w:pPr>
      <w:r w:rsidRPr="0096618D">
        <w:rPr>
          <w:sz w:val="16"/>
          <w:szCs w:val="16"/>
        </w:rPr>
        <w:t>Zicht op de wachtruimte en de stalling vanaf het busplein.</w:t>
      </w:r>
    </w:p>
    <w:p w14:paraId="6E4DAD98" w14:textId="074CB29E" w:rsidR="001B31DD" w:rsidRDefault="001B31DD" w:rsidP="000E0347">
      <w:pPr>
        <w:pStyle w:val="Plattetekst"/>
      </w:pPr>
      <w:r>
        <w:rPr>
          <w:noProof/>
        </w:rPr>
        <w:lastRenderedPageBreak/>
        <w:drawing>
          <wp:inline distT="0" distB="0" distL="0" distR="0" wp14:anchorId="246D18BD" wp14:editId="75432577">
            <wp:extent cx="6041392" cy="3398400"/>
            <wp:effectExtent l="0" t="0" r="0" b="0"/>
            <wp:docPr id="229599491"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99491" name="Afbeelding 22959949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4429" cy="3445110"/>
                    </a:xfrm>
                    <a:prstGeom prst="rect">
                      <a:avLst/>
                    </a:prstGeom>
                  </pic:spPr>
                </pic:pic>
              </a:graphicData>
            </a:graphic>
          </wp:inline>
        </w:drawing>
      </w:r>
    </w:p>
    <w:p w14:paraId="79AB045B" w14:textId="016D53C9" w:rsidR="001B31DD" w:rsidRPr="0096618D" w:rsidRDefault="0096618D" w:rsidP="000E0347">
      <w:pPr>
        <w:pStyle w:val="Plattetekst"/>
        <w:rPr>
          <w:sz w:val="16"/>
          <w:szCs w:val="16"/>
        </w:rPr>
      </w:pPr>
      <w:r w:rsidRPr="0096618D">
        <w:rPr>
          <w:sz w:val="16"/>
          <w:szCs w:val="16"/>
        </w:rPr>
        <w:t>De inrit van de P&amp;R en de P&amp;R op de achtergrond.</w:t>
      </w:r>
    </w:p>
    <w:p w14:paraId="2A64775E" w14:textId="77777777" w:rsidR="001B31DD" w:rsidRDefault="001B31DD" w:rsidP="000E0347">
      <w:pPr>
        <w:pStyle w:val="Plattetekst"/>
      </w:pPr>
    </w:p>
    <w:p w14:paraId="690FB9C2" w14:textId="61452F57" w:rsidR="00CB36C2" w:rsidRDefault="00CB36C2" w:rsidP="000E0347">
      <w:pPr>
        <w:pStyle w:val="Plattetekst"/>
      </w:pPr>
      <w:r>
        <w:t>Aan de tekening en artist impressions kunnen geen rechten ontleend worden, deze zijn alleen bedoeld om een beeld te geven van het werk voor Gegadigden.</w:t>
      </w:r>
    </w:p>
    <w:p w14:paraId="5F890C19" w14:textId="05E955D6" w:rsidR="00B823D5" w:rsidRDefault="00B823D5" w:rsidP="000E0347">
      <w:pPr>
        <w:pStyle w:val="Plattetekst"/>
      </w:pPr>
    </w:p>
    <w:p w14:paraId="6CA039C1" w14:textId="236A4E7E" w:rsidR="0071668F" w:rsidRDefault="006647AF" w:rsidP="000E0347">
      <w:pPr>
        <w:pStyle w:val="Plattetekst"/>
      </w:pPr>
      <w:r>
        <w:t xml:space="preserve">Het </w:t>
      </w:r>
      <w:r w:rsidR="00F86AA5">
        <w:t xml:space="preserve">totale </w:t>
      </w:r>
      <w:r>
        <w:t xml:space="preserve">werk </w:t>
      </w:r>
      <w:r w:rsidR="00F86AA5">
        <w:t xml:space="preserve">is </w:t>
      </w:r>
      <w:r w:rsidR="009820EC">
        <w:t xml:space="preserve">opgedeeld in </w:t>
      </w:r>
      <w:r w:rsidR="007D6DC1">
        <w:t>twee verschillend uitgewerkte onderdelen</w:t>
      </w:r>
      <w:r w:rsidR="0071668F">
        <w:t>:</w:t>
      </w:r>
    </w:p>
    <w:p w14:paraId="631FB057" w14:textId="3B205E44" w:rsidR="00186716" w:rsidRDefault="003D51BD" w:rsidP="00F153E1">
      <w:pPr>
        <w:pStyle w:val="Plattetekst"/>
        <w:numPr>
          <w:ilvl w:val="0"/>
          <w:numId w:val="9"/>
        </w:numPr>
      </w:pPr>
      <w:r>
        <w:t>Het eerste d</w:t>
      </w:r>
      <w:r w:rsidR="0071668F">
        <w:t>eel</w:t>
      </w:r>
      <w:r>
        <w:t xml:space="preserve"> omvat he</w:t>
      </w:r>
      <w:r w:rsidRPr="005E6A83">
        <w:t>t</w:t>
      </w:r>
      <w:r w:rsidR="0071668F" w:rsidRPr="005E6A83">
        <w:t xml:space="preserve"> GWW werk</w:t>
      </w:r>
      <w:r w:rsidR="0071668F">
        <w:t xml:space="preserve">, </w:t>
      </w:r>
      <w:r w:rsidR="0039449C">
        <w:t xml:space="preserve">bestaande uit de realisatie van het nieuwe busstation, de fietsenstalling, de </w:t>
      </w:r>
      <w:r w:rsidR="00F86AA5">
        <w:t xml:space="preserve">K&amp;R en de </w:t>
      </w:r>
      <w:r w:rsidR="0039449C">
        <w:t>P&amp;R</w:t>
      </w:r>
      <w:r w:rsidR="005C72F6">
        <w:t xml:space="preserve">, </w:t>
      </w:r>
      <w:r w:rsidR="0039449C">
        <w:t>noodzakelijke aanpassingen aan de weginfrast</w:t>
      </w:r>
      <w:r w:rsidR="00A00D45">
        <w:t>ru</w:t>
      </w:r>
      <w:r w:rsidR="0039449C">
        <w:t>ctuur, inclusief rotondes</w:t>
      </w:r>
      <w:r w:rsidR="00233493">
        <w:t>, alle benodigde ondergrondse aanpassingen</w:t>
      </w:r>
      <w:r w:rsidR="00DC6F76">
        <w:t xml:space="preserve"> (</w:t>
      </w:r>
      <w:r w:rsidR="0027218A">
        <w:t>waaronder</w:t>
      </w:r>
      <w:r w:rsidR="00DC6F76">
        <w:t xml:space="preserve"> K&amp;L, riolering, mantelbuizen)</w:t>
      </w:r>
      <w:r w:rsidR="00233493">
        <w:t xml:space="preserve"> en </w:t>
      </w:r>
      <w:r w:rsidR="00C642C7">
        <w:t xml:space="preserve">het </w:t>
      </w:r>
      <w:r w:rsidR="005C72F6">
        <w:t xml:space="preserve">aanplanten </w:t>
      </w:r>
      <w:r w:rsidR="00C642C7">
        <w:t xml:space="preserve">van het </w:t>
      </w:r>
      <w:r w:rsidR="005C72F6">
        <w:t>groen</w:t>
      </w:r>
      <w:r w:rsidR="00C642C7">
        <w:t xml:space="preserve">. Dit deel is </w:t>
      </w:r>
      <w:r w:rsidR="0071668F">
        <w:t>uit</w:t>
      </w:r>
      <w:r w:rsidR="00186716">
        <w:t xml:space="preserve">gewerkt in een </w:t>
      </w:r>
      <w:r w:rsidR="007D6DC1">
        <w:t>RAW-</w:t>
      </w:r>
      <w:r w:rsidR="00186716">
        <w:t>bestek;</w:t>
      </w:r>
    </w:p>
    <w:p w14:paraId="03961ED9" w14:textId="404F06F5" w:rsidR="00B823D5" w:rsidRDefault="003D51BD" w:rsidP="00F153E1">
      <w:pPr>
        <w:pStyle w:val="Plattetekst"/>
        <w:numPr>
          <w:ilvl w:val="0"/>
          <w:numId w:val="9"/>
        </w:numPr>
      </w:pPr>
      <w:r>
        <w:t xml:space="preserve">Het tweede deel omvat het </w:t>
      </w:r>
      <w:r w:rsidR="00186716">
        <w:t>bouwkundig werk, bestaande uit de</w:t>
      </w:r>
      <w:r w:rsidR="003D7B5F">
        <w:t xml:space="preserve"> realisatie van de</w:t>
      </w:r>
      <w:r w:rsidR="00186716">
        <w:t xml:space="preserve"> </w:t>
      </w:r>
      <w:r w:rsidR="003D7B5F">
        <w:t xml:space="preserve">overkappingen voor de fietsenstalling en centrale wachtruimte en de realisatie en afbouw van het </w:t>
      </w:r>
      <w:r w:rsidR="007B08FD">
        <w:t>gebouw met het beheerdersverblij</w:t>
      </w:r>
      <w:r w:rsidR="003517C4">
        <w:t>f</w:t>
      </w:r>
      <w:r w:rsidR="007B08FD">
        <w:t xml:space="preserve">, het </w:t>
      </w:r>
      <w:r w:rsidR="008947FB">
        <w:t xml:space="preserve">openbare </w:t>
      </w:r>
      <w:r w:rsidR="007B08FD">
        <w:t>toilet en de eindpuntvoorziening</w:t>
      </w:r>
      <w:r w:rsidR="008947FB">
        <w:t xml:space="preserve"> voor buschauffeurs</w:t>
      </w:r>
      <w:r w:rsidR="007B08FD">
        <w:t>. Dit deel van het werk omvat nog een nadere ontwerp</w:t>
      </w:r>
      <w:r w:rsidR="00D456B7">
        <w:t xml:space="preserve">opgave (constructie en </w:t>
      </w:r>
      <w:r w:rsidR="00A05F20">
        <w:t>detaillering</w:t>
      </w:r>
      <w:r w:rsidR="00D456B7">
        <w:t xml:space="preserve">) en is </w:t>
      </w:r>
      <w:r w:rsidR="00D83E0B">
        <w:t>uitgewerkt</w:t>
      </w:r>
      <w:r w:rsidR="00D456B7">
        <w:t xml:space="preserve"> in een DO.</w:t>
      </w:r>
      <w:r w:rsidR="00B27993">
        <w:t xml:space="preserve"> Hiervoor dient </w:t>
      </w:r>
      <w:r w:rsidR="008C2671">
        <w:t xml:space="preserve">(samen met leveranciers) nog </w:t>
      </w:r>
      <w:r w:rsidR="00B42B21">
        <w:t xml:space="preserve">een ontwerp voor uitvoering </w:t>
      </w:r>
      <w:r w:rsidR="00132D86">
        <w:t xml:space="preserve">en </w:t>
      </w:r>
      <w:r w:rsidR="000D07BE">
        <w:t xml:space="preserve">het aanvragen van de </w:t>
      </w:r>
      <w:r w:rsidR="00447DC1">
        <w:t>omgevings</w:t>
      </w:r>
      <w:r w:rsidR="00132D86">
        <w:t xml:space="preserve">vergunning </w:t>
      </w:r>
      <w:r w:rsidR="00B42B21">
        <w:t>te worden opgesteld</w:t>
      </w:r>
      <w:r w:rsidR="00C24570">
        <w:t>.</w:t>
      </w:r>
    </w:p>
    <w:p w14:paraId="3ED83B7A" w14:textId="2C43E45D" w:rsidR="002D50FD" w:rsidRDefault="002D50FD" w:rsidP="002D50FD">
      <w:pPr>
        <w:pStyle w:val="Kop2"/>
      </w:pPr>
      <w:bookmarkStart w:id="8" w:name="_Toc203375967"/>
      <w:r>
        <w:t>Doelstelling</w:t>
      </w:r>
      <w:bookmarkEnd w:id="8"/>
    </w:p>
    <w:p w14:paraId="086E8BC5" w14:textId="0ECB0CCF" w:rsidR="002D50FD" w:rsidRDefault="002D50FD" w:rsidP="002D50FD">
      <w:pPr>
        <w:pStyle w:val="Plattetekst"/>
      </w:pPr>
      <w:r>
        <w:t xml:space="preserve">Doel van de </w:t>
      </w:r>
      <w:r w:rsidR="00553A51">
        <w:t xml:space="preserve">Aanbesteding </w:t>
      </w:r>
      <w:r>
        <w:t xml:space="preserve">is om </w:t>
      </w:r>
      <w:r w:rsidR="006037CD">
        <w:t xml:space="preserve">via een voorselectie </w:t>
      </w:r>
      <w:r w:rsidR="007B3C12">
        <w:t xml:space="preserve">en </w:t>
      </w:r>
      <w:r w:rsidR="00741ECC">
        <w:t>Inschrijving</w:t>
      </w:r>
      <w:r w:rsidR="007B3C12">
        <w:t xml:space="preserve"> </w:t>
      </w:r>
      <w:r>
        <w:t xml:space="preserve">te komen tot </w:t>
      </w:r>
      <w:r w:rsidR="007B3C12">
        <w:t>ee</w:t>
      </w:r>
      <w:r>
        <w:t>n geschikte partij die deze opdracht op een goede manier kan uitvoeren, binnen het gestelde budget en de planning.</w:t>
      </w:r>
    </w:p>
    <w:p w14:paraId="53B8BDBD" w14:textId="273EDF54" w:rsidR="00C642C7" w:rsidRDefault="00E05AD9" w:rsidP="00C642C7">
      <w:pPr>
        <w:pStyle w:val="Kop2"/>
      </w:pPr>
      <w:bookmarkStart w:id="9" w:name="_Toc203375968"/>
      <w:r w:rsidRPr="00BA1F7A">
        <w:t>P</w:t>
      </w:r>
      <w:r w:rsidR="00B466D6" w:rsidRPr="00BA1F7A">
        <w:t>rojectplanning</w:t>
      </w:r>
      <w:bookmarkEnd w:id="9"/>
    </w:p>
    <w:p w14:paraId="784C6D82" w14:textId="7D92CB88" w:rsidR="00BA1F7A" w:rsidRPr="00BA1F7A" w:rsidRDefault="00BA1F7A" w:rsidP="00C642C7">
      <w:pPr>
        <w:pStyle w:val="Plattetekst"/>
      </w:pPr>
      <w:r>
        <w:t>De projectplanning ziet er op hoofdlijnen als volgt uit:</w:t>
      </w:r>
    </w:p>
    <w:tbl>
      <w:tblPr>
        <w:tblStyle w:val="RHDHVTable"/>
        <w:tblW w:w="0" w:type="auto"/>
        <w:tblLook w:val="04A0" w:firstRow="1" w:lastRow="0" w:firstColumn="1" w:lastColumn="0" w:noHBand="0" w:noVBand="1"/>
      </w:tblPr>
      <w:tblGrid>
        <w:gridCol w:w="4701"/>
        <w:gridCol w:w="4702"/>
      </w:tblGrid>
      <w:tr w:rsidR="00B466D6" w14:paraId="156BF4AB" w14:textId="77777777" w:rsidTr="00B466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1" w:type="dxa"/>
          </w:tcPr>
          <w:p w14:paraId="1D5D999A" w14:textId="74CEE95A" w:rsidR="00B466D6" w:rsidRDefault="00B466D6" w:rsidP="00B466D6">
            <w:pPr>
              <w:pStyle w:val="Plattetekst"/>
            </w:pPr>
            <w:r>
              <w:t>Activiteit</w:t>
            </w:r>
          </w:p>
        </w:tc>
        <w:tc>
          <w:tcPr>
            <w:tcW w:w="4702" w:type="dxa"/>
          </w:tcPr>
          <w:p w14:paraId="2ADA57ED" w14:textId="496DF71A" w:rsidR="00B466D6" w:rsidRDefault="00B466D6" w:rsidP="00B466D6">
            <w:pPr>
              <w:pStyle w:val="Plattetekst"/>
              <w:cnfStyle w:val="100000000000" w:firstRow="1" w:lastRow="0" w:firstColumn="0" w:lastColumn="0" w:oddVBand="0" w:evenVBand="0" w:oddHBand="0" w:evenHBand="0" w:firstRowFirstColumn="0" w:firstRowLastColumn="0" w:lastRowFirstColumn="0" w:lastRowLastColumn="0"/>
            </w:pPr>
            <w:r>
              <w:t>Datum gereed</w:t>
            </w:r>
          </w:p>
        </w:tc>
      </w:tr>
      <w:tr w:rsidR="00B466D6" w14:paraId="4D96BCBB" w14:textId="77777777" w:rsidTr="00B466D6">
        <w:tc>
          <w:tcPr>
            <w:cnfStyle w:val="001000000000" w:firstRow="0" w:lastRow="0" w:firstColumn="1" w:lastColumn="0" w:oddVBand="0" w:evenVBand="0" w:oddHBand="0" w:evenHBand="0" w:firstRowFirstColumn="0" w:firstRowLastColumn="0" w:lastRowFirstColumn="0" w:lastRowLastColumn="0"/>
            <w:tcW w:w="4701" w:type="dxa"/>
          </w:tcPr>
          <w:p w14:paraId="6996083B" w14:textId="0903C47E" w:rsidR="00B466D6" w:rsidRDefault="00964C6B" w:rsidP="00B466D6">
            <w:pPr>
              <w:pStyle w:val="Plattetekst"/>
            </w:pPr>
            <w:r>
              <w:t>Start aanbesteding</w:t>
            </w:r>
          </w:p>
        </w:tc>
        <w:tc>
          <w:tcPr>
            <w:tcW w:w="4702" w:type="dxa"/>
          </w:tcPr>
          <w:p w14:paraId="3BC69D8B" w14:textId="0E70F400" w:rsidR="00B466D6" w:rsidRDefault="00964C6B" w:rsidP="00B466D6">
            <w:pPr>
              <w:pStyle w:val="Plattetekst"/>
              <w:cnfStyle w:val="000000000000" w:firstRow="0" w:lastRow="0" w:firstColumn="0" w:lastColumn="0" w:oddVBand="0" w:evenVBand="0" w:oddHBand="0" w:evenHBand="0" w:firstRowFirstColumn="0" w:firstRowLastColumn="0" w:lastRowFirstColumn="0" w:lastRowLastColumn="0"/>
            </w:pPr>
            <w:r>
              <w:t>Week 2</w:t>
            </w:r>
            <w:r w:rsidR="00C810E9">
              <w:t>9</w:t>
            </w:r>
            <w:r>
              <w:t xml:space="preserve"> 2025</w:t>
            </w:r>
          </w:p>
        </w:tc>
      </w:tr>
      <w:tr w:rsidR="00B466D6" w14:paraId="2AB28EE1" w14:textId="77777777" w:rsidTr="00B466D6">
        <w:tc>
          <w:tcPr>
            <w:cnfStyle w:val="001000000000" w:firstRow="0" w:lastRow="0" w:firstColumn="1" w:lastColumn="0" w:oddVBand="0" w:evenVBand="0" w:oddHBand="0" w:evenHBand="0" w:firstRowFirstColumn="0" w:firstRowLastColumn="0" w:lastRowFirstColumn="0" w:lastRowLastColumn="0"/>
            <w:tcW w:w="4701" w:type="dxa"/>
          </w:tcPr>
          <w:p w14:paraId="2AD3269B" w14:textId="125A0890" w:rsidR="00B466D6" w:rsidRDefault="00964C6B" w:rsidP="00B466D6">
            <w:pPr>
              <w:pStyle w:val="Plattetekst"/>
            </w:pPr>
            <w:r>
              <w:t>Afronden aanbesteding</w:t>
            </w:r>
          </w:p>
        </w:tc>
        <w:tc>
          <w:tcPr>
            <w:tcW w:w="4702" w:type="dxa"/>
          </w:tcPr>
          <w:p w14:paraId="017CC587" w14:textId="24F21F4F" w:rsidR="00B466D6" w:rsidRDefault="00964C6B" w:rsidP="00B466D6">
            <w:pPr>
              <w:pStyle w:val="Plattetekst"/>
              <w:cnfStyle w:val="000000000000" w:firstRow="0" w:lastRow="0" w:firstColumn="0" w:lastColumn="0" w:oddVBand="0" w:evenVBand="0" w:oddHBand="0" w:evenHBand="0" w:firstRowFirstColumn="0" w:firstRowLastColumn="0" w:lastRowFirstColumn="0" w:lastRowLastColumn="0"/>
            </w:pPr>
            <w:r>
              <w:t>W</w:t>
            </w:r>
            <w:r w:rsidR="00DC6F76">
              <w:t>eek 3 2026</w:t>
            </w:r>
          </w:p>
        </w:tc>
      </w:tr>
      <w:tr w:rsidR="00B466D6" w14:paraId="1BBE16EA" w14:textId="77777777" w:rsidTr="00B466D6">
        <w:tc>
          <w:tcPr>
            <w:cnfStyle w:val="001000000000" w:firstRow="0" w:lastRow="0" w:firstColumn="1" w:lastColumn="0" w:oddVBand="0" w:evenVBand="0" w:oddHBand="0" w:evenHBand="0" w:firstRowFirstColumn="0" w:firstRowLastColumn="0" w:lastRowFirstColumn="0" w:lastRowLastColumn="0"/>
            <w:tcW w:w="4701" w:type="dxa"/>
          </w:tcPr>
          <w:p w14:paraId="1F20287B" w14:textId="64B7B4ED" w:rsidR="00B466D6" w:rsidRDefault="00964C6B" w:rsidP="00B466D6">
            <w:pPr>
              <w:pStyle w:val="Plattetekst"/>
            </w:pPr>
            <w:r>
              <w:t>Start werkzaamheden</w:t>
            </w:r>
          </w:p>
        </w:tc>
        <w:tc>
          <w:tcPr>
            <w:tcW w:w="4702" w:type="dxa"/>
          </w:tcPr>
          <w:p w14:paraId="2FBDB463" w14:textId="3519AB59" w:rsidR="00B466D6" w:rsidRDefault="00BC1B58" w:rsidP="00B466D6">
            <w:pPr>
              <w:pStyle w:val="Plattetekst"/>
              <w:cnfStyle w:val="000000000000" w:firstRow="0" w:lastRow="0" w:firstColumn="0" w:lastColumn="0" w:oddVBand="0" w:evenVBand="0" w:oddHBand="0" w:evenHBand="0" w:firstRowFirstColumn="0" w:firstRowLastColumn="0" w:lastRowFirstColumn="0" w:lastRowLastColumn="0"/>
            </w:pPr>
            <w:r>
              <w:t>Q1 2026</w:t>
            </w:r>
          </w:p>
        </w:tc>
      </w:tr>
      <w:tr w:rsidR="00B466D6" w14:paraId="24058F14" w14:textId="77777777" w:rsidTr="00B466D6">
        <w:tc>
          <w:tcPr>
            <w:cnfStyle w:val="001000000000" w:firstRow="0" w:lastRow="0" w:firstColumn="1" w:lastColumn="0" w:oddVBand="0" w:evenVBand="0" w:oddHBand="0" w:evenHBand="0" w:firstRowFirstColumn="0" w:firstRowLastColumn="0" w:lastRowFirstColumn="0" w:lastRowLastColumn="0"/>
            <w:tcW w:w="4701" w:type="dxa"/>
          </w:tcPr>
          <w:p w14:paraId="6681E224" w14:textId="06485932" w:rsidR="00B466D6" w:rsidRDefault="00964C6B" w:rsidP="00B466D6">
            <w:pPr>
              <w:pStyle w:val="Plattetekst"/>
            </w:pPr>
            <w:r>
              <w:lastRenderedPageBreak/>
              <w:t>Oplevering werkzaamheden</w:t>
            </w:r>
          </w:p>
        </w:tc>
        <w:tc>
          <w:tcPr>
            <w:tcW w:w="4702" w:type="dxa"/>
          </w:tcPr>
          <w:p w14:paraId="1FCD5A15" w14:textId="346A8911" w:rsidR="00B466D6" w:rsidRDefault="00C65B07" w:rsidP="00B466D6">
            <w:pPr>
              <w:pStyle w:val="Plattetekst"/>
              <w:cnfStyle w:val="000000000000" w:firstRow="0" w:lastRow="0" w:firstColumn="0" w:lastColumn="0" w:oddVBand="0" w:evenVBand="0" w:oddHBand="0" w:evenHBand="0" w:firstRowFirstColumn="0" w:firstRowLastColumn="0" w:lastRowFirstColumn="0" w:lastRowLastColumn="0"/>
            </w:pPr>
            <w:r>
              <w:t xml:space="preserve">Uiterlijk </w:t>
            </w:r>
            <w:r w:rsidR="00EE7D14">
              <w:t>Q2 2027</w:t>
            </w:r>
          </w:p>
        </w:tc>
      </w:tr>
    </w:tbl>
    <w:p w14:paraId="4F9A74CB" w14:textId="24860E44" w:rsidR="00A37013" w:rsidRPr="00A37013" w:rsidRDefault="00B466D6" w:rsidP="00A37013">
      <w:pPr>
        <w:pStyle w:val="Kop2"/>
      </w:pPr>
      <w:bookmarkStart w:id="10" w:name="_Toc203375969"/>
      <w:r>
        <w:t>Te sluiten overeenkomst</w:t>
      </w:r>
      <w:bookmarkEnd w:id="10"/>
    </w:p>
    <w:p w14:paraId="5FB1053F" w14:textId="05E0DF22" w:rsidR="00B466D6" w:rsidRDefault="00B466D6" w:rsidP="00B466D6">
      <w:pPr>
        <w:pStyle w:val="Plattetekst"/>
      </w:pPr>
      <w:r>
        <w:t xml:space="preserve">De </w:t>
      </w:r>
      <w:r w:rsidR="00553A51">
        <w:t xml:space="preserve">Aanbesteding </w:t>
      </w:r>
      <w:r>
        <w:t>zal leiden tot een overeenkomst aanneming van werk.</w:t>
      </w:r>
    </w:p>
    <w:p w14:paraId="25231B34" w14:textId="77777777" w:rsidR="00B466D6" w:rsidRDefault="00B466D6" w:rsidP="00B466D6">
      <w:pPr>
        <w:pStyle w:val="Plattetekst"/>
      </w:pPr>
      <w:r>
        <w:t>De aanbestedingsstukken maken onlosmakelijk onderdeel uit van de te sluiten overeenkomst. In geval van tegenstrijdigheden geldt de volgende rangorde van documenten:</w:t>
      </w:r>
    </w:p>
    <w:p w14:paraId="4ED76126" w14:textId="77777777" w:rsidR="00B466D6" w:rsidRDefault="00B466D6" w:rsidP="00B466D6">
      <w:pPr>
        <w:pStyle w:val="Plattetekst"/>
      </w:pPr>
      <w:r>
        <w:t>1)</w:t>
      </w:r>
      <w:r>
        <w:tab/>
        <w:t>Overeenkomst</w:t>
      </w:r>
    </w:p>
    <w:p w14:paraId="37B6BEAE" w14:textId="77777777" w:rsidR="00B466D6" w:rsidRDefault="00B466D6" w:rsidP="00B466D6">
      <w:pPr>
        <w:pStyle w:val="Plattetekst"/>
      </w:pPr>
      <w:r>
        <w:t>2)</w:t>
      </w:r>
      <w:r>
        <w:tab/>
        <w:t>Nota`s van Inlichtingen (laatste versie als hoogste in de rangorde)</w:t>
      </w:r>
    </w:p>
    <w:p w14:paraId="78BDE4CF" w14:textId="77777777" w:rsidR="00B466D6" w:rsidRDefault="00B466D6" w:rsidP="00B466D6">
      <w:pPr>
        <w:pStyle w:val="Plattetekst"/>
      </w:pPr>
      <w:r>
        <w:t>3)</w:t>
      </w:r>
      <w:r>
        <w:tab/>
        <w:t xml:space="preserve">Aanbestedingsdocumenten (leidraden) inclusief </w:t>
      </w:r>
      <w:r w:rsidRPr="009B3B0E">
        <w:t>bijlagen</w:t>
      </w:r>
    </w:p>
    <w:p w14:paraId="1ED963DB" w14:textId="62FCDDD5" w:rsidR="00B466D6" w:rsidRDefault="00B466D6" w:rsidP="00B466D6">
      <w:pPr>
        <w:pStyle w:val="Plattetekst"/>
      </w:pPr>
      <w:r>
        <w:t>4)</w:t>
      </w:r>
      <w:r>
        <w:tab/>
        <w:t>Inschrijving van opdrachtnemer</w:t>
      </w:r>
    </w:p>
    <w:p w14:paraId="14D89C55" w14:textId="032A73BB" w:rsidR="00B466D6" w:rsidRDefault="00B466D6" w:rsidP="009E3A2B">
      <w:pPr>
        <w:pStyle w:val="Kop2"/>
      </w:pPr>
      <w:bookmarkStart w:id="11" w:name="_Toc203375970"/>
      <w:r>
        <w:t>Contractvoorwaarden</w:t>
      </w:r>
      <w:bookmarkEnd w:id="11"/>
    </w:p>
    <w:p w14:paraId="3583A946" w14:textId="780344D7" w:rsidR="00B823D5" w:rsidRDefault="00B466D6" w:rsidP="00B466D6">
      <w:pPr>
        <w:pStyle w:val="Plattetekst"/>
      </w:pPr>
      <w:r>
        <w:t xml:space="preserve">In de bijlagen </w:t>
      </w:r>
      <w:r w:rsidR="00743AFA">
        <w:t xml:space="preserve">behorende bij </w:t>
      </w:r>
      <w:r w:rsidR="00E92510">
        <w:t xml:space="preserve">de </w:t>
      </w:r>
      <w:r>
        <w:t xml:space="preserve">gunningsfase </w:t>
      </w:r>
      <w:r w:rsidR="00E92510">
        <w:t xml:space="preserve">van deze Aanbesteding </w:t>
      </w:r>
      <w:r>
        <w:t>wordt een conceptovereenkomst opgenomen.</w:t>
      </w:r>
    </w:p>
    <w:p w14:paraId="339348CD" w14:textId="52B40210" w:rsidR="00B634A8" w:rsidRDefault="00B634A8" w:rsidP="00B634A8">
      <w:pPr>
        <w:pStyle w:val="Kop2"/>
      </w:pPr>
      <w:bookmarkStart w:id="12" w:name="_Toc203375971"/>
      <w:r>
        <w:t>Social-return on investment</w:t>
      </w:r>
      <w:bookmarkEnd w:id="12"/>
    </w:p>
    <w:p w14:paraId="28746468" w14:textId="77777777" w:rsidR="00624DF1" w:rsidRPr="00624DF1" w:rsidRDefault="00624DF1" w:rsidP="00624DF1">
      <w:pPr>
        <w:rPr>
          <w:rFonts w:cs="Arial"/>
        </w:rPr>
      </w:pPr>
      <w:r w:rsidRPr="00624DF1">
        <w:rPr>
          <w:rFonts w:cs="Arial"/>
        </w:rPr>
        <w:t>Wij stellen als eis dat u minimaal 2% van de aanneemsom inzet aan Social Return.</w:t>
      </w:r>
    </w:p>
    <w:p w14:paraId="31D8D220" w14:textId="529CC0A3" w:rsidR="00C642C7" w:rsidRDefault="00624DF1" w:rsidP="00624DF1">
      <w:pPr>
        <w:rPr>
          <w:rFonts w:cs="Arial"/>
        </w:rPr>
      </w:pPr>
      <w:r w:rsidRPr="00624DF1">
        <w:rPr>
          <w:rFonts w:cs="Arial"/>
        </w:rPr>
        <w:t xml:space="preserve">Aanbestedende dienst hecht veel waarde aan maatschappelijk verantwoord ondernemen. Om deze reden heeft de Gemeente Druten het behalen van meerwaarde op het gebied van Social Return bij haar inkopen opgenomen in haar Inkoop-en aanbestedingsbeleid. Hiervoor wordt de bouwblokkenmethode ingezet. Deze is opgenomen als bijlage </w:t>
      </w:r>
      <w:r w:rsidR="009B3B0E" w:rsidRPr="009B3B0E">
        <w:rPr>
          <w:rFonts w:cs="Arial"/>
        </w:rPr>
        <w:t>2.</w:t>
      </w:r>
    </w:p>
    <w:p w14:paraId="5AD1B549" w14:textId="62607A83" w:rsidR="00C642C7" w:rsidRDefault="00C642C7" w:rsidP="00B466D6">
      <w:pPr>
        <w:pStyle w:val="Plattetekst"/>
      </w:pPr>
    </w:p>
    <w:p w14:paraId="4BCF92F7" w14:textId="77777777" w:rsidR="00B80FA6" w:rsidRDefault="00B80FA6" w:rsidP="00B466D6">
      <w:pPr>
        <w:pStyle w:val="Plattetekst"/>
      </w:pPr>
    </w:p>
    <w:p w14:paraId="45421393" w14:textId="77777777" w:rsidR="008922D3" w:rsidRDefault="008922D3">
      <w:pPr>
        <w:rPr>
          <w:rFonts w:eastAsiaTheme="majorEastAsia" w:cstheme="majorBidi"/>
          <w:b/>
          <w:bCs/>
          <w:color w:val="002E4F" w:themeColor="accent1"/>
          <w:sz w:val="28"/>
          <w:szCs w:val="28"/>
        </w:rPr>
      </w:pPr>
      <w:r>
        <w:br w:type="page"/>
      </w:r>
    </w:p>
    <w:p w14:paraId="29197709" w14:textId="6D7DBB30" w:rsidR="00E05AD9" w:rsidRDefault="00E05AD9" w:rsidP="00E05AD9">
      <w:pPr>
        <w:pStyle w:val="Kop1"/>
      </w:pPr>
      <w:bookmarkStart w:id="13" w:name="_Toc203375972"/>
      <w:r>
        <w:lastRenderedPageBreak/>
        <w:t>P</w:t>
      </w:r>
      <w:r w:rsidR="006E6755">
        <w:t>ROCEDURE</w:t>
      </w:r>
      <w:bookmarkEnd w:id="13"/>
    </w:p>
    <w:p w14:paraId="50F86F9B" w14:textId="70E2BE0D" w:rsidR="00E05AD9" w:rsidRDefault="00E05AD9" w:rsidP="00E05AD9">
      <w:pPr>
        <w:pStyle w:val="Plattetekst"/>
      </w:pPr>
      <w:r>
        <w:t xml:space="preserve">In dit hoofdstuk wordt de te volgen </w:t>
      </w:r>
      <w:r w:rsidR="00741ECC">
        <w:t>Inschrijving</w:t>
      </w:r>
      <w:r>
        <w:t>sprocedure beschreven.</w:t>
      </w:r>
    </w:p>
    <w:p w14:paraId="2291F2AC" w14:textId="475D3815" w:rsidR="00E05AD9" w:rsidRDefault="00E05AD9" w:rsidP="00E05AD9">
      <w:pPr>
        <w:pStyle w:val="Kop2"/>
      </w:pPr>
      <w:bookmarkStart w:id="14" w:name="_Toc203375973"/>
      <w:r>
        <w:t>Toepasselijke wetgeving</w:t>
      </w:r>
      <w:bookmarkEnd w:id="14"/>
    </w:p>
    <w:p w14:paraId="54178634" w14:textId="0A955692" w:rsidR="00E05AD9" w:rsidRDefault="00E05AD9" w:rsidP="00E05AD9">
      <w:pPr>
        <w:pStyle w:val="Plattetekst"/>
      </w:pPr>
      <w:r>
        <w:t xml:space="preserve">Deze </w:t>
      </w:r>
      <w:r w:rsidR="008B530D">
        <w:t>S</w:t>
      </w:r>
      <w:r>
        <w:t xml:space="preserve">electieleidraad regelt de Europees niet-openbare </w:t>
      </w:r>
      <w:r w:rsidR="00553A51">
        <w:t xml:space="preserve">Aanbesteding </w:t>
      </w:r>
      <w:r>
        <w:t xml:space="preserve">van het project “Realisatie HOV Busstation Druten”. Op de </w:t>
      </w:r>
      <w:r w:rsidR="00553A51">
        <w:t xml:space="preserve">Aanbesteding </w:t>
      </w:r>
      <w:r>
        <w:t>is van toepassing de aanbestedingswet 2012. Ingeval van discrepantie prevaleert de Aanbestedingsleidraad boven de aanbestedingswet.</w:t>
      </w:r>
    </w:p>
    <w:p w14:paraId="455E6D35" w14:textId="77777777" w:rsidR="00866C2D" w:rsidRDefault="00866C2D" w:rsidP="00E05AD9">
      <w:pPr>
        <w:pStyle w:val="Plattetekst"/>
      </w:pPr>
    </w:p>
    <w:p w14:paraId="061C79D1" w14:textId="757C8746" w:rsidR="00866C2D" w:rsidRDefault="00E05AD9" w:rsidP="00E05AD9">
      <w:pPr>
        <w:pStyle w:val="Plattetekst"/>
      </w:pPr>
      <w:r>
        <w:t xml:space="preserve">Op het contract is de UAV 2012 en gelden de standaard </w:t>
      </w:r>
      <w:r w:rsidRPr="007113D7">
        <w:t>RAW-bepalingen 2015.</w:t>
      </w:r>
      <w:r>
        <w:t xml:space="preserve"> Eventuele afwijkingen hierop zijn opgenomen in het Bestek. Ingeval van discrepantie prevaleert het Bestek boven de UAV 2012 en de standaard RAW-bepalingen.</w:t>
      </w:r>
      <w:r w:rsidR="00866C2D">
        <w:t xml:space="preserve"> </w:t>
      </w:r>
    </w:p>
    <w:p w14:paraId="1BCA301E" w14:textId="77777777" w:rsidR="00866C2D" w:rsidRDefault="00866C2D" w:rsidP="00E05AD9">
      <w:pPr>
        <w:pStyle w:val="Plattetekst"/>
      </w:pPr>
    </w:p>
    <w:p w14:paraId="5F3BAF0E" w14:textId="77777777" w:rsidR="00E05AD9" w:rsidRDefault="00E05AD9" w:rsidP="00E05AD9">
      <w:pPr>
        <w:pStyle w:val="Plattetekst"/>
      </w:pPr>
      <w:r>
        <w:t>Door Aanmelding stemt de Gegadigde in met de toepasselijkheid van het bovenstaande en de ge- noemde aanbestedingsprocedure en ook met de voorwaarden en proceduregang zoals in deze selec- tieleidraad zijn bepaald.</w:t>
      </w:r>
    </w:p>
    <w:p w14:paraId="67EFCC46" w14:textId="77777777" w:rsidR="00866C2D" w:rsidRDefault="00866C2D" w:rsidP="00E05AD9">
      <w:pPr>
        <w:pStyle w:val="Plattetekst"/>
      </w:pPr>
    </w:p>
    <w:p w14:paraId="0FB78C13" w14:textId="77777777" w:rsidR="00E05AD9" w:rsidRDefault="00E05AD9" w:rsidP="00E05AD9">
      <w:pPr>
        <w:pStyle w:val="Plattetekst"/>
      </w:pPr>
      <w:r>
        <w:t>De Aanbestedende Dienst behoudt zich, naast de in de aanbestedingswet 2012 genoemde situaties, zonder meer en zonder tot enigerlei schadevergoeding te zijn gehouden, het recht voor:</w:t>
      </w:r>
    </w:p>
    <w:p w14:paraId="0A2D97FE" w14:textId="18E22F69" w:rsidR="00E05AD9" w:rsidRDefault="00C65C59" w:rsidP="00F153E1">
      <w:pPr>
        <w:pStyle w:val="Plattetekst"/>
        <w:numPr>
          <w:ilvl w:val="0"/>
          <w:numId w:val="10"/>
        </w:numPr>
      </w:pPr>
      <w:r>
        <w:t>D</w:t>
      </w:r>
      <w:r w:rsidR="00E05AD9">
        <w:t>e aanbestedingsprocedure tussentijds tijdelijk stop te zetten dan wel definitief af te breken;</w:t>
      </w:r>
    </w:p>
    <w:p w14:paraId="122CB1DC" w14:textId="43488A6D" w:rsidR="00E05AD9" w:rsidRDefault="00C65C59" w:rsidP="00F153E1">
      <w:pPr>
        <w:pStyle w:val="Plattetekst"/>
        <w:numPr>
          <w:ilvl w:val="0"/>
          <w:numId w:val="10"/>
        </w:numPr>
      </w:pPr>
      <w:r>
        <w:t>D</w:t>
      </w:r>
      <w:r w:rsidR="00E05AD9">
        <w:t>e tijdsplanning van de aanbestedingsprocedure te wijzigen.</w:t>
      </w:r>
    </w:p>
    <w:p w14:paraId="15746BBF" w14:textId="70F74D80" w:rsidR="00E05AD9" w:rsidRDefault="00E05AD9" w:rsidP="00B35364">
      <w:pPr>
        <w:pStyle w:val="Kop2"/>
      </w:pPr>
      <w:bookmarkStart w:id="15" w:name="_Toc203375974"/>
      <w:r>
        <w:t>Planning</w:t>
      </w:r>
      <w:bookmarkEnd w:id="15"/>
    </w:p>
    <w:tbl>
      <w:tblPr>
        <w:tblStyle w:val="RHDHVTable"/>
        <w:tblW w:w="0" w:type="auto"/>
        <w:tblLook w:val="04A0" w:firstRow="1" w:lastRow="0" w:firstColumn="1" w:lastColumn="0" w:noHBand="0" w:noVBand="1"/>
      </w:tblPr>
      <w:tblGrid>
        <w:gridCol w:w="616"/>
        <w:gridCol w:w="5671"/>
        <w:gridCol w:w="3116"/>
      </w:tblGrid>
      <w:tr w:rsidR="00B35364" w14:paraId="3FD4C4E2" w14:textId="77777777" w:rsidTr="00B353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6" w:type="dxa"/>
          </w:tcPr>
          <w:p w14:paraId="4F9EE1B7" w14:textId="23EE2CA2" w:rsidR="00B35364" w:rsidRDefault="00B35364" w:rsidP="00E05AD9">
            <w:pPr>
              <w:pStyle w:val="Plattetekst"/>
            </w:pPr>
            <w:r>
              <w:t>Nr</w:t>
            </w:r>
          </w:p>
        </w:tc>
        <w:tc>
          <w:tcPr>
            <w:tcW w:w="5671" w:type="dxa"/>
          </w:tcPr>
          <w:p w14:paraId="1D460186" w14:textId="27016385" w:rsidR="00B35364" w:rsidRDefault="00B35364" w:rsidP="00E05AD9">
            <w:pPr>
              <w:pStyle w:val="Plattetekst"/>
              <w:cnfStyle w:val="100000000000" w:firstRow="1" w:lastRow="0" w:firstColumn="0" w:lastColumn="0" w:oddVBand="0" w:evenVBand="0" w:oddHBand="0" w:evenHBand="0" w:firstRowFirstColumn="0" w:firstRowLastColumn="0" w:lastRowFirstColumn="0" w:lastRowLastColumn="0"/>
            </w:pPr>
            <w:r>
              <w:t>Onderwerp</w:t>
            </w:r>
          </w:p>
        </w:tc>
        <w:tc>
          <w:tcPr>
            <w:tcW w:w="3116" w:type="dxa"/>
          </w:tcPr>
          <w:p w14:paraId="21B53591" w14:textId="70EA8A7F" w:rsidR="00B35364" w:rsidRDefault="00B35364" w:rsidP="00E05AD9">
            <w:pPr>
              <w:pStyle w:val="Plattetekst"/>
              <w:cnfStyle w:val="100000000000" w:firstRow="1" w:lastRow="0" w:firstColumn="0" w:lastColumn="0" w:oddVBand="0" w:evenVBand="0" w:oddHBand="0" w:evenHBand="0" w:firstRowFirstColumn="0" w:firstRowLastColumn="0" w:lastRowFirstColumn="0" w:lastRowLastColumn="0"/>
            </w:pPr>
            <w:r>
              <w:t>Datum</w:t>
            </w:r>
          </w:p>
        </w:tc>
      </w:tr>
      <w:tr w:rsidR="00B35364" w14:paraId="0C4EC201" w14:textId="77777777" w:rsidTr="005C3E3B">
        <w:tc>
          <w:tcPr>
            <w:cnfStyle w:val="001000000000" w:firstRow="0" w:lastRow="0" w:firstColumn="1" w:lastColumn="0" w:oddVBand="0" w:evenVBand="0" w:oddHBand="0" w:evenHBand="0" w:firstRowFirstColumn="0" w:firstRowLastColumn="0" w:lastRowFirstColumn="0" w:lastRowLastColumn="0"/>
            <w:tcW w:w="9403" w:type="dxa"/>
            <w:gridSpan w:val="3"/>
          </w:tcPr>
          <w:p w14:paraId="0C75551C" w14:textId="7C34C3D5" w:rsidR="00B35364" w:rsidRPr="00B35364" w:rsidRDefault="00B35364" w:rsidP="00E05AD9">
            <w:pPr>
              <w:pStyle w:val="Plattetekst"/>
              <w:rPr>
                <w:b/>
                <w:bCs/>
              </w:rPr>
            </w:pPr>
            <w:r w:rsidRPr="00B35364">
              <w:rPr>
                <w:b/>
                <w:bCs/>
              </w:rPr>
              <w:t>Selectiefase</w:t>
            </w:r>
          </w:p>
        </w:tc>
      </w:tr>
      <w:tr w:rsidR="00B35364" w14:paraId="7203F78B"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6091D755" w14:textId="2CA62067" w:rsidR="00B35364" w:rsidRDefault="00B35364" w:rsidP="00E05AD9">
            <w:pPr>
              <w:pStyle w:val="Plattetekst"/>
            </w:pPr>
            <w:r>
              <w:t>1.01</w:t>
            </w:r>
          </w:p>
        </w:tc>
        <w:tc>
          <w:tcPr>
            <w:tcW w:w="5671" w:type="dxa"/>
          </w:tcPr>
          <w:p w14:paraId="55FED1C9" w14:textId="1E26C35F" w:rsidR="00B35364" w:rsidRDefault="00B35364" w:rsidP="00E05AD9">
            <w:pPr>
              <w:pStyle w:val="Plattetekst"/>
              <w:cnfStyle w:val="000000000000" w:firstRow="0" w:lastRow="0" w:firstColumn="0" w:lastColumn="0" w:oddVBand="0" w:evenVBand="0" w:oddHBand="0" w:evenHBand="0" w:firstRowFirstColumn="0" w:firstRowLastColumn="0" w:lastRowFirstColumn="0" w:lastRowLastColumn="0"/>
            </w:pPr>
            <w:r w:rsidRPr="00B35364">
              <w:t xml:space="preserve">Publiceren </w:t>
            </w:r>
            <w:r w:rsidR="008B530D">
              <w:t>S</w:t>
            </w:r>
            <w:r w:rsidRPr="00B35364">
              <w:t>electieleidraad</w:t>
            </w:r>
          </w:p>
        </w:tc>
        <w:tc>
          <w:tcPr>
            <w:tcW w:w="3116" w:type="dxa"/>
          </w:tcPr>
          <w:p w14:paraId="2BC2FA2A" w14:textId="3125F415" w:rsidR="00B35364" w:rsidRDefault="00BA6B3C" w:rsidP="00E05AD9">
            <w:pPr>
              <w:pStyle w:val="Plattetekst"/>
              <w:cnfStyle w:val="000000000000" w:firstRow="0" w:lastRow="0" w:firstColumn="0" w:lastColumn="0" w:oddVBand="0" w:evenVBand="0" w:oddHBand="0" w:evenHBand="0" w:firstRowFirstColumn="0" w:firstRowLastColumn="0" w:lastRowFirstColumn="0" w:lastRowLastColumn="0"/>
            </w:pPr>
            <w:r>
              <w:t>Week 29</w:t>
            </w:r>
          </w:p>
        </w:tc>
      </w:tr>
      <w:tr w:rsidR="00B35364" w14:paraId="3D612553"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1D3C8AFB" w14:textId="367DB268" w:rsidR="00B35364" w:rsidRPr="001B0243" w:rsidRDefault="00B35364" w:rsidP="00E05AD9">
            <w:pPr>
              <w:pStyle w:val="Plattetekst"/>
              <w:rPr>
                <w:b/>
                <w:bCs/>
                <w:i/>
                <w:iCs/>
              </w:rPr>
            </w:pPr>
            <w:r w:rsidRPr="001B0243">
              <w:rPr>
                <w:b/>
                <w:bCs/>
                <w:i/>
                <w:iCs/>
              </w:rPr>
              <w:t>1.02</w:t>
            </w:r>
          </w:p>
        </w:tc>
        <w:tc>
          <w:tcPr>
            <w:tcW w:w="5671" w:type="dxa"/>
          </w:tcPr>
          <w:p w14:paraId="36AC7FD9" w14:textId="41A8F85D" w:rsidR="00B35364"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t>Sluitingstermijn Nota van Inlichtingen</w:t>
            </w:r>
          </w:p>
        </w:tc>
        <w:tc>
          <w:tcPr>
            <w:tcW w:w="3116" w:type="dxa"/>
          </w:tcPr>
          <w:p w14:paraId="12B1784F" w14:textId="15F79297" w:rsidR="00B35364" w:rsidRDefault="002731E8" w:rsidP="00E05AD9">
            <w:pPr>
              <w:pStyle w:val="Plattetekst"/>
              <w:cnfStyle w:val="000000000000" w:firstRow="0" w:lastRow="0" w:firstColumn="0" w:lastColumn="0" w:oddVBand="0" w:evenVBand="0" w:oddHBand="0" w:evenHBand="0" w:firstRowFirstColumn="0" w:firstRowLastColumn="0" w:lastRowFirstColumn="0" w:lastRowLastColumn="0"/>
            </w:pPr>
            <w:r>
              <w:t>Week 3</w:t>
            </w:r>
            <w:r w:rsidR="00EB4FCB">
              <w:t>5</w:t>
            </w:r>
            <w:r>
              <w:t xml:space="preserve">, </w:t>
            </w:r>
            <w:r w:rsidR="00EB4FCB">
              <w:t>26</w:t>
            </w:r>
            <w:r>
              <w:t>-0</w:t>
            </w:r>
            <w:r w:rsidR="00EB4FCB">
              <w:t>8</w:t>
            </w:r>
            <w:r w:rsidR="004A62E2">
              <w:t xml:space="preserve"> </w:t>
            </w:r>
            <w:r>
              <w:t>om 12.00 uur</w:t>
            </w:r>
          </w:p>
        </w:tc>
      </w:tr>
      <w:tr w:rsidR="00B35364" w14:paraId="7BE4A5EE"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52E1A496" w14:textId="1D0688B9" w:rsidR="00B35364" w:rsidRDefault="00B35364" w:rsidP="00E05AD9">
            <w:pPr>
              <w:pStyle w:val="Plattetekst"/>
            </w:pPr>
            <w:r>
              <w:t>1.03</w:t>
            </w:r>
          </w:p>
        </w:tc>
        <w:tc>
          <w:tcPr>
            <w:tcW w:w="5671" w:type="dxa"/>
          </w:tcPr>
          <w:p w14:paraId="3573FA9D" w14:textId="30B2337E" w:rsidR="00B35364"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Versturen Nota van Inlichtingen</w:t>
            </w:r>
          </w:p>
        </w:tc>
        <w:tc>
          <w:tcPr>
            <w:tcW w:w="3116" w:type="dxa"/>
          </w:tcPr>
          <w:p w14:paraId="3D6236FF" w14:textId="6288DF53" w:rsidR="00B35364" w:rsidRDefault="002731E8" w:rsidP="00E05AD9">
            <w:pPr>
              <w:pStyle w:val="Plattetekst"/>
              <w:cnfStyle w:val="000000000000" w:firstRow="0" w:lastRow="0" w:firstColumn="0" w:lastColumn="0" w:oddVBand="0" w:evenVBand="0" w:oddHBand="0" w:evenHBand="0" w:firstRowFirstColumn="0" w:firstRowLastColumn="0" w:lastRowFirstColumn="0" w:lastRowLastColumn="0"/>
            </w:pPr>
            <w:r>
              <w:t>Week 3</w:t>
            </w:r>
            <w:r w:rsidR="00FA4FBD">
              <w:t>6</w:t>
            </w:r>
          </w:p>
        </w:tc>
      </w:tr>
      <w:tr w:rsidR="00B35364" w14:paraId="50D9EE3C"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0DBE9EBD" w14:textId="2C7924C1" w:rsidR="00B35364" w:rsidRPr="001B0243" w:rsidRDefault="00B35364" w:rsidP="00E05AD9">
            <w:pPr>
              <w:pStyle w:val="Plattetekst"/>
              <w:rPr>
                <w:b/>
                <w:bCs/>
                <w:i/>
                <w:iCs/>
              </w:rPr>
            </w:pPr>
            <w:r w:rsidRPr="001B0243">
              <w:rPr>
                <w:b/>
                <w:bCs/>
                <w:i/>
                <w:iCs/>
              </w:rPr>
              <w:t>1.04</w:t>
            </w:r>
          </w:p>
        </w:tc>
        <w:tc>
          <w:tcPr>
            <w:tcW w:w="5671" w:type="dxa"/>
          </w:tcPr>
          <w:p w14:paraId="64DC7520" w14:textId="6498B528" w:rsidR="00B35364"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Sluitingstermijn ontvangst verzoeken tot deelneming</w:t>
            </w:r>
          </w:p>
        </w:tc>
        <w:tc>
          <w:tcPr>
            <w:tcW w:w="3116" w:type="dxa"/>
          </w:tcPr>
          <w:p w14:paraId="78863CDD" w14:textId="2832DA0A" w:rsidR="00B35364" w:rsidRDefault="00BA6B3C" w:rsidP="00E05AD9">
            <w:pPr>
              <w:pStyle w:val="Plattetekst"/>
              <w:cnfStyle w:val="000000000000" w:firstRow="0" w:lastRow="0" w:firstColumn="0" w:lastColumn="0" w:oddVBand="0" w:evenVBand="0" w:oddHBand="0" w:evenHBand="0" w:firstRowFirstColumn="0" w:firstRowLastColumn="0" w:lastRowFirstColumn="0" w:lastRowLastColumn="0"/>
            </w:pPr>
            <w:r>
              <w:t xml:space="preserve">Week </w:t>
            </w:r>
            <w:r w:rsidR="002731E8">
              <w:t>3</w:t>
            </w:r>
            <w:r w:rsidR="00EB4FCB">
              <w:t>7</w:t>
            </w:r>
            <w:r w:rsidR="002731E8">
              <w:t xml:space="preserve">, </w:t>
            </w:r>
            <w:r w:rsidR="004A62E2">
              <w:t>09</w:t>
            </w:r>
            <w:r w:rsidR="002731E8">
              <w:t>-09 om 12.00 uur</w:t>
            </w:r>
          </w:p>
        </w:tc>
      </w:tr>
      <w:tr w:rsidR="00B35364" w14:paraId="646B6A66"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539548B1" w14:textId="0B170D13" w:rsidR="00B35364" w:rsidRDefault="00B35364" w:rsidP="00E05AD9">
            <w:pPr>
              <w:pStyle w:val="Plattetekst"/>
            </w:pPr>
            <w:r>
              <w:t>1.05</w:t>
            </w:r>
          </w:p>
        </w:tc>
        <w:tc>
          <w:tcPr>
            <w:tcW w:w="5671" w:type="dxa"/>
          </w:tcPr>
          <w:p w14:paraId="2112806D" w14:textId="41B14D5D" w:rsidR="00B35364"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Beoordelen selectie</w:t>
            </w:r>
          </w:p>
        </w:tc>
        <w:tc>
          <w:tcPr>
            <w:tcW w:w="3116" w:type="dxa"/>
          </w:tcPr>
          <w:p w14:paraId="5DD58C12" w14:textId="505F1EA8" w:rsidR="00B35364" w:rsidRDefault="00192EEB" w:rsidP="00E05AD9">
            <w:pPr>
              <w:pStyle w:val="Plattetekst"/>
              <w:cnfStyle w:val="000000000000" w:firstRow="0" w:lastRow="0" w:firstColumn="0" w:lastColumn="0" w:oddVBand="0" w:evenVBand="0" w:oddHBand="0" w:evenHBand="0" w:firstRowFirstColumn="0" w:firstRowLastColumn="0" w:lastRowFirstColumn="0" w:lastRowLastColumn="0"/>
            </w:pPr>
            <w:r>
              <w:t xml:space="preserve">Week </w:t>
            </w:r>
            <w:r w:rsidR="00FA4FBD">
              <w:t>3</w:t>
            </w:r>
            <w:r w:rsidR="004A62E2">
              <w:t>7</w:t>
            </w:r>
          </w:p>
        </w:tc>
      </w:tr>
      <w:tr w:rsidR="00B35364" w14:paraId="5A0C9D7B"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1CC3DCE0" w14:textId="0C302812" w:rsidR="00B35364" w:rsidRDefault="00B35364" w:rsidP="00E05AD9">
            <w:pPr>
              <w:pStyle w:val="Plattetekst"/>
            </w:pPr>
            <w:r>
              <w:t>1.06</w:t>
            </w:r>
          </w:p>
        </w:tc>
        <w:tc>
          <w:tcPr>
            <w:tcW w:w="5671" w:type="dxa"/>
          </w:tcPr>
          <w:p w14:paraId="20FD3EF1" w14:textId="1EA4A33D" w:rsidR="00B35364"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Voorlopige selectiebesluit</w:t>
            </w:r>
          </w:p>
        </w:tc>
        <w:tc>
          <w:tcPr>
            <w:tcW w:w="3116" w:type="dxa"/>
          </w:tcPr>
          <w:p w14:paraId="2E64548E" w14:textId="52975A1B" w:rsidR="00B35364" w:rsidRDefault="00C125E0" w:rsidP="00E05AD9">
            <w:pPr>
              <w:pStyle w:val="Plattetekst"/>
              <w:cnfStyle w:val="000000000000" w:firstRow="0" w:lastRow="0" w:firstColumn="0" w:lastColumn="0" w:oddVBand="0" w:evenVBand="0" w:oddHBand="0" w:evenHBand="0" w:firstRowFirstColumn="0" w:firstRowLastColumn="0" w:lastRowFirstColumn="0" w:lastRowLastColumn="0"/>
            </w:pPr>
            <w:r>
              <w:t xml:space="preserve">Week </w:t>
            </w:r>
            <w:r w:rsidR="00FA4FBD">
              <w:t>3</w:t>
            </w:r>
            <w:r w:rsidR="004A62E2">
              <w:t>8</w:t>
            </w:r>
          </w:p>
        </w:tc>
      </w:tr>
      <w:tr w:rsidR="00B35364" w14:paraId="3B08C880"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18BD0A93" w14:textId="72916897" w:rsidR="00B35364" w:rsidRDefault="00B35364" w:rsidP="00E05AD9">
            <w:pPr>
              <w:pStyle w:val="Plattetekst"/>
            </w:pPr>
            <w:r>
              <w:t>1.07</w:t>
            </w:r>
          </w:p>
        </w:tc>
        <w:tc>
          <w:tcPr>
            <w:tcW w:w="5671" w:type="dxa"/>
          </w:tcPr>
          <w:p w14:paraId="274B72D5" w14:textId="238E567F" w:rsidR="00B35364"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Definitie</w:t>
            </w:r>
            <w:r w:rsidR="00CA1F6D">
              <w:t>f</w:t>
            </w:r>
            <w:r w:rsidRPr="00723F80">
              <w:t xml:space="preserve"> selectiebesluit</w:t>
            </w:r>
          </w:p>
        </w:tc>
        <w:tc>
          <w:tcPr>
            <w:tcW w:w="3116" w:type="dxa"/>
          </w:tcPr>
          <w:p w14:paraId="14812F85" w14:textId="2F8B8199" w:rsidR="00B35364" w:rsidRDefault="00C125E0" w:rsidP="00E05AD9">
            <w:pPr>
              <w:pStyle w:val="Plattetekst"/>
              <w:cnfStyle w:val="000000000000" w:firstRow="0" w:lastRow="0" w:firstColumn="0" w:lastColumn="0" w:oddVBand="0" w:evenVBand="0" w:oddHBand="0" w:evenHBand="0" w:firstRowFirstColumn="0" w:firstRowLastColumn="0" w:lastRowFirstColumn="0" w:lastRowLastColumn="0"/>
            </w:pPr>
            <w:r>
              <w:t>Week 4</w:t>
            </w:r>
            <w:r w:rsidR="004A62E2">
              <w:t>1</w:t>
            </w:r>
          </w:p>
        </w:tc>
      </w:tr>
      <w:tr w:rsidR="00723F80" w14:paraId="670C4DD5" w14:textId="77777777" w:rsidTr="00BA7A4E">
        <w:tc>
          <w:tcPr>
            <w:cnfStyle w:val="001000000000" w:firstRow="0" w:lastRow="0" w:firstColumn="1" w:lastColumn="0" w:oddVBand="0" w:evenVBand="0" w:oddHBand="0" w:evenHBand="0" w:firstRowFirstColumn="0" w:firstRowLastColumn="0" w:lastRowFirstColumn="0" w:lastRowLastColumn="0"/>
            <w:tcW w:w="9403" w:type="dxa"/>
            <w:gridSpan w:val="3"/>
          </w:tcPr>
          <w:p w14:paraId="265A08B2" w14:textId="0109A85B" w:rsidR="00723F80" w:rsidRDefault="00723F80" w:rsidP="00E05AD9">
            <w:pPr>
              <w:pStyle w:val="Plattetekst"/>
            </w:pPr>
            <w:r w:rsidRPr="008E3118">
              <w:rPr>
                <w:b/>
                <w:bCs/>
              </w:rPr>
              <w:t>Gunningsfase</w:t>
            </w:r>
            <w:r>
              <w:t xml:space="preserve"> (indicatief)</w:t>
            </w:r>
          </w:p>
        </w:tc>
      </w:tr>
      <w:tr w:rsidR="00B35364" w14:paraId="36DC8A97"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20A1A022" w14:textId="69F15F9F" w:rsidR="00B35364" w:rsidRDefault="00723F80" w:rsidP="00E05AD9">
            <w:pPr>
              <w:pStyle w:val="Plattetekst"/>
            </w:pPr>
            <w:r>
              <w:t>2.01</w:t>
            </w:r>
          </w:p>
        </w:tc>
        <w:tc>
          <w:tcPr>
            <w:tcW w:w="5671" w:type="dxa"/>
          </w:tcPr>
          <w:p w14:paraId="73890B38" w14:textId="023732EA" w:rsidR="00B35364"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Verzenden Inschrijvingsleidraad en uitnodigen</w:t>
            </w:r>
          </w:p>
        </w:tc>
        <w:tc>
          <w:tcPr>
            <w:tcW w:w="3116" w:type="dxa"/>
          </w:tcPr>
          <w:p w14:paraId="6B805F7F" w14:textId="3EC0AAAC" w:rsidR="00B35364" w:rsidRDefault="00BF5431" w:rsidP="00E05AD9">
            <w:pPr>
              <w:pStyle w:val="Plattetekst"/>
              <w:cnfStyle w:val="000000000000" w:firstRow="0" w:lastRow="0" w:firstColumn="0" w:lastColumn="0" w:oddVBand="0" w:evenVBand="0" w:oddHBand="0" w:evenHBand="0" w:firstRowFirstColumn="0" w:firstRowLastColumn="0" w:lastRowFirstColumn="0" w:lastRowLastColumn="0"/>
            </w:pPr>
            <w:r>
              <w:t>Week 42</w:t>
            </w:r>
          </w:p>
        </w:tc>
      </w:tr>
      <w:tr w:rsidR="00B35364" w14:paraId="6C8C473F"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25D5F83D" w14:textId="263B9C5C" w:rsidR="00B35364" w:rsidRDefault="00723F80" w:rsidP="00E05AD9">
            <w:pPr>
              <w:pStyle w:val="Plattetekst"/>
            </w:pPr>
            <w:r>
              <w:t>2.02</w:t>
            </w:r>
          </w:p>
        </w:tc>
        <w:tc>
          <w:tcPr>
            <w:tcW w:w="5671" w:type="dxa"/>
          </w:tcPr>
          <w:p w14:paraId="1CA11301" w14:textId="480FCACA" w:rsidR="00B35364"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Sluitingstermijn Nota van Inlichtingen</w:t>
            </w:r>
          </w:p>
        </w:tc>
        <w:tc>
          <w:tcPr>
            <w:tcW w:w="3116" w:type="dxa"/>
          </w:tcPr>
          <w:p w14:paraId="6A62D4D8" w14:textId="47C4CF45" w:rsidR="00B35364" w:rsidRDefault="00BF5431" w:rsidP="00E05AD9">
            <w:pPr>
              <w:pStyle w:val="Plattetekst"/>
              <w:cnfStyle w:val="000000000000" w:firstRow="0" w:lastRow="0" w:firstColumn="0" w:lastColumn="0" w:oddVBand="0" w:evenVBand="0" w:oddHBand="0" w:evenHBand="0" w:firstRowFirstColumn="0" w:firstRowLastColumn="0" w:lastRowFirstColumn="0" w:lastRowLastColumn="0"/>
            </w:pPr>
            <w:r>
              <w:t>Week 46</w:t>
            </w:r>
          </w:p>
        </w:tc>
      </w:tr>
      <w:tr w:rsidR="00723F80" w14:paraId="7EF0C7D3"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00ADF0A4" w14:textId="7939D7B4" w:rsidR="00723F80" w:rsidRDefault="00723F80" w:rsidP="00E05AD9">
            <w:pPr>
              <w:pStyle w:val="Plattetekst"/>
            </w:pPr>
            <w:r>
              <w:t>2.03</w:t>
            </w:r>
          </w:p>
        </w:tc>
        <w:tc>
          <w:tcPr>
            <w:tcW w:w="5671" w:type="dxa"/>
          </w:tcPr>
          <w:p w14:paraId="2BF569B8" w14:textId="4E1ED0B0" w:rsidR="00723F80"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 xml:space="preserve">Publicatie </w:t>
            </w:r>
            <w:r>
              <w:t>N</w:t>
            </w:r>
            <w:r w:rsidRPr="00723F80">
              <w:t xml:space="preserve">ota van </w:t>
            </w:r>
            <w:r>
              <w:t>I</w:t>
            </w:r>
            <w:r w:rsidRPr="00723F80">
              <w:t>nlichtingen</w:t>
            </w:r>
          </w:p>
        </w:tc>
        <w:tc>
          <w:tcPr>
            <w:tcW w:w="3116" w:type="dxa"/>
          </w:tcPr>
          <w:p w14:paraId="00E57CC8" w14:textId="299EA14D" w:rsidR="00723F80" w:rsidRDefault="00BF5431" w:rsidP="00E05AD9">
            <w:pPr>
              <w:pStyle w:val="Plattetekst"/>
              <w:cnfStyle w:val="000000000000" w:firstRow="0" w:lastRow="0" w:firstColumn="0" w:lastColumn="0" w:oddVBand="0" w:evenVBand="0" w:oddHBand="0" w:evenHBand="0" w:firstRowFirstColumn="0" w:firstRowLastColumn="0" w:lastRowFirstColumn="0" w:lastRowLastColumn="0"/>
            </w:pPr>
            <w:r>
              <w:t>Week 47</w:t>
            </w:r>
          </w:p>
        </w:tc>
      </w:tr>
      <w:tr w:rsidR="00723F80" w14:paraId="339EFE6F"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5C52583D" w14:textId="2F7B855A" w:rsidR="00723F80" w:rsidRDefault="00723F80" w:rsidP="00E05AD9">
            <w:pPr>
              <w:pStyle w:val="Plattetekst"/>
            </w:pPr>
            <w:r>
              <w:t>2.04</w:t>
            </w:r>
          </w:p>
        </w:tc>
        <w:tc>
          <w:tcPr>
            <w:tcW w:w="5671" w:type="dxa"/>
          </w:tcPr>
          <w:p w14:paraId="5E100D9A" w14:textId="3CFB0381" w:rsidR="00723F80"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 xml:space="preserve">Sluitingstermijn ontvangst </w:t>
            </w:r>
            <w:r w:rsidR="00741ECC">
              <w:t>Inschrijving</w:t>
            </w:r>
            <w:r w:rsidRPr="00723F80">
              <w:t>en</w:t>
            </w:r>
          </w:p>
        </w:tc>
        <w:tc>
          <w:tcPr>
            <w:tcW w:w="3116" w:type="dxa"/>
          </w:tcPr>
          <w:p w14:paraId="28E6A6F0" w14:textId="0046EC7B" w:rsidR="00723F80" w:rsidRDefault="00BF5431" w:rsidP="00E05AD9">
            <w:pPr>
              <w:pStyle w:val="Plattetekst"/>
              <w:cnfStyle w:val="000000000000" w:firstRow="0" w:lastRow="0" w:firstColumn="0" w:lastColumn="0" w:oddVBand="0" w:evenVBand="0" w:oddHBand="0" w:evenHBand="0" w:firstRowFirstColumn="0" w:firstRowLastColumn="0" w:lastRowFirstColumn="0" w:lastRowLastColumn="0"/>
            </w:pPr>
            <w:r>
              <w:t xml:space="preserve">Week </w:t>
            </w:r>
            <w:r w:rsidR="000E3788">
              <w:t>50</w:t>
            </w:r>
            <w:r w:rsidR="001B0243">
              <w:t>, 10-12, 12.00 uur</w:t>
            </w:r>
          </w:p>
        </w:tc>
      </w:tr>
      <w:tr w:rsidR="00723F80" w14:paraId="313C8EF3"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13D03EA5" w14:textId="755E2405" w:rsidR="00723F80" w:rsidRDefault="00723F80" w:rsidP="00E05AD9">
            <w:pPr>
              <w:pStyle w:val="Plattetekst"/>
            </w:pPr>
            <w:r>
              <w:t>2.05</w:t>
            </w:r>
          </w:p>
        </w:tc>
        <w:tc>
          <w:tcPr>
            <w:tcW w:w="5671" w:type="dxa"/>
          </w:tcPr>
          <w:p w14:paraId="36FFF61E" w14:textId="0735926E" w:rsidR="00723F80"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Bekendmaking voorgenomen gunning</w:t>
            </w:r>
          </w:p>
        </w:tc>
        <w:tc>
          <w:tcPr>
            <w:tcW w:w="3116" w:type="dxa"/>
          </w:tcPr>
          <w:p w14:paraId="14919CE4" w14:textId="61383188" w:rsidR="00723F80" w:rsidRDefault="000E3788" w:rsidP="00E05AD9">
            <w:pPr>
              <w:pStyle w:val="Plattetekst"/>
              <w:cnfStyle w:val="000000000000" w:firstRow="0" w:lastRow="0" w:firstColumn="0" w:lastColumn="0" w:oddVBand="0" w:evenVBand="0" w:oddHBand="0" w:evenHBand="0" w:firstRowFirstColumn="0" w:firstRowLastColumn="0" w:lastRowFirstColumn="0" w:lastRowLastColumn="0"/>
            </w:pPr>
            <w:r>
              <w:t>Week 51</w:t>
            </w:r>
            <w:r w:rsidR="001B0243">
              <w:t>, 17-12</w:t>
            </w:r>
          </w:p>
        </w:tc>
      </w:tr>
      <w:tr w:rsidR="00723F80" w14:paraId="6C025067"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0A1DA321" w14:textId="4572FFB8" w:rsidR="00723F80" w:rsidRDefault="00723F80" w:rsidP="00E05AD9">
            <w:pPr>
              <w:pStyle w:val="Plattetekst"/>
            </w:pPr>
            <w:r>
              <w:t>2.06</w:t>
            </w:r>
          </w:p>
        </w:tc>
        <w:tc>
          <w:tcPr>
            <w:tcW w:w="5671" w:type="dxa"/>
          </w:tcPr>
          <w:p w14:paraId="2E07E54F" w14:textId="4882B672" w:rsidR="00723F80"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Bezwaartermijn</w:t>
            </w:r>
            <w:r w:rsidRPr="00723F80">
              <w:tab/>
              <w:t>20 (kalender)dagen</w:t>
            </w:r>
          </w:p>
        </w:tc>
        <w:tc>
          <w:tcPr>
            <w:tcW w:w="3116" w:type="dxa"/>
          </w:tcPr>
          <w:p w14:paraId="7FF4C3A3" w14:textId="55BF73AF" w:rsidR="00723F80" w:rsidRDefault="00723F80" w:rsidP="00E05AD9">
            <w:pPr>
              <w:pStyle w:val="Plattetekst"/>
              <w:cnfStyle w:val="000000000000" w:firstRow="0" w:lastRow="0" w:firstColumn="0" w:lastColumn="0" w:oddVBand="0" w:evenVBand="0" w:oddHBand="0" w:evenHBand="0" w:firstRowFirstColumn="0" w:firstRowLastColumn="0" w:lastRowFirstColumn="0" w:lastRowLastColumn="0"/>
            </w:pPr>
          </w:p>
        </w:tc>
      </w:tr>
      <w:tr w:rsidR="00723F80" w14:paraId="6F03E603"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18AE8C30" w14:textId="0B5F69B5" w:rsidR="00723F80" w:rsidRDefault="00723F80" w:rsidP="00E05AD9">
            <w:pPr>
              <w:pStyle w:val="Plattetekst"/>
            </w:pPr>
            <w:r>
              <w:t>2.07</w:t>
            </w:r>
          </w:p>
        </w:tc>
        <w:tc>
          <w:tcPr>
            <w:tcW w:w="5671" w:type="dxa"/>
          </w:tcPr>
          <w:p w14:paraId="7B44D8AA" w14:textId="15D943DC" w:rsidR="00723F80" w:rsidRDefault="00723F80" w:rsidP="00E05AD9">
            <w:pPr>
              <w:pStyle w:val="Plattetekst"/>
              <w:cnfStyle w:val="000000000000" w:firstRow="0" w:lastRow="0" w:firstColumn="0" w:lastColumn="0" w:oddVBand="0" w:evenVBand="0" w:oddHBand="0" w:evenHBand="0" w:firstRowFirstColumn="0" w:firstRowLastColumn="0" w:lastRowFirstColumn="0" w:lastRowLastColumn="0"/>
            </w:pPr>
            <w:r w:rsidRPr="00723F80">
              <w:t>Definitieve gunning</w:t>
            </w:r>
          </w:p>
        </w:tc>
        <w:tc>
          <w:tcPr>
            <w:tcW w:w="3116" w:type="dxa"/>
          </w:tcPr>
          <w:p w14:paraId="1B38D9B0" w14:textId="5FFD3BBE" w:rsidR="00723F80" w:rsidRDefault="004A62E2" w:rsidP="00E05AD9">
            <w:pPr>
              <w:pStyle w:val="Plattetekst"/>
              <w:cnfStyle w:val="000000000000" w:firstRow="0" w:lastRow="0" w:firstColumn="0" w:lastColumn="0" w:oddVBand="0" w:evenVBand="0" w:oddHBand="0" w:evenHBand="0" w:firstRowFirstColumn="0" w:firstRowLastColumn="0" w:lastRowFirstColumn="0" w:lastRowLastColumn="0"/>
            </w:pPr>
            <w:r>
              <w:t xml:space="preserve">Week </w:t>
            </w:r>
            <w:r w:rsidR="007303B2">
              <w:t>2</w:t>
            </w:r>
          </w:p>
        </w:tc>
      </w:tr>
      <w:tr w:rsidR="000454E4" w14:paraId="370A3864" w14:textId="77777777" w:rsidTr="00B35364">
        <w:tc>
          <w:tcPr>
            <w:cnfStyle w:val="001000000000" w:firstRow="0" w:lastRow="0" w:firstColumn="1" w:lastColumn="0" w:oddVBand="0" w:evenVBand="0" w:oddHBand="0" w:evenHBand="0" w:firstRowFirstColumn="0" w:firstRowLastColumn="0" w:lastRowFirstColumn="0" w:lastRowLastColumn="0"/>
            <w:tcW w:w="616" w:type="dxa"/>
          </w:tcPr>
          <w:p w14:paraId="20E3B533" w14:textId="120EA483" w:rsidR="000454E4" w:rsidRDefault="000454E4" w:rsidP="00E05AD9">
            <w:pPr>
              <w:pStyle w:val="Plattetekst"/>
            </w:pPr>
            <w:r>
              <w:lastRenderedPageBreak/>
              <w:t>2.08</w:t>
            </w:r>
          </w:p>
        </w:tc>
        <w:tc>
          <w:tcPr>
            <w:tcW w:w="5671" w:type="dxa"/>
          </w:tcPr>
          <w:p w14:paraId="5AAB2E6E" w14:textId="06D78A3A" w:rsidR="000454E4" w:rsidRPr="00723F80" w:rsidRDefault="000454E4" w:rsidP="00E05AD9">
            <w:pPr>
              <w:pStyle w:val="Plattetekst"/>
              <w:cnfStyle w:val="000000000000" w:firstRow="0" w:lastRow="0" w:firstColumn="0" w:lastColumn="0" w:oddVBand="0" w:evenVBand="0" w:oddHBand="0" w:evenHBand="0" w:firstRowFirstColumn="0" w:firstRowLastColumn="0" w:lastRowFirstColumn="0" w:lastRowLastColumn="0"/>
            </w:pPr>
            <w:r>
              <w:t>Contracteren</w:t>
            </w:r>
          </w:p>
        </w:tc>
        <w:tc>
          <w:tcPr>
            <w:tcW w:w="3116" w:type="dxa"/>
          </w:tcPr>
          <w:p w14:paraId="7421280C" w14:textId="272D0E48" w:rsidR="000454E4" w:rsidRDefault="007303B2" w:rsidP="00E05AD9">
            <w:pPr>
              <w:pStyle w:val="Plattetekst"/>
              <w:cnfStyle w:val="000000000000" w:firstRow="0" w:lastRow="0" w:firstColumn="0" w:lastColumn="0" w:oddVBand="0" w:evenVBand="0" w:oddHBand="0" w:evenHBand="0" w:firstRowFirstColumn="0" w:firstRowLastColumn="0" w:lastRowFirstColumn="0" w:lastRowLastColumn="0"/>
            </w:pPr>
            <w:r>
              <w:t>Week 3</w:t>
            </w:r>
          </w:p>
        </w:tc>
      </w:tr>
    </w:tbl>
    <w:p w14:paraId="23F32C3D" w14:textId="4B0D01A6" w:rsidR="00E05AD9" w:rsidRDefault="00E05AD9" w:rsidP="00E05AD9">
      <w:pPr>
        <w:pStyle w:val="Plattetekst"/>
      </w:pPr>
    </w:p>
    <w:p w14:paraId="49FDD5D7" w14:textId="5021E1C4" w:rsidR="00E05AD9" w:rsidRDefault="00E05AD9" w:rsidP="00E05AD9">
      <w:pPr>
        <w:pStyle w:val="Plattetekst"/>
      </w:pPr>
      <w:r>
        <w:t xml:space="preserve">Bovenstaande data zijn indicatief met uitzondering van data welke (nummering in 1e kolom) cursief en dikgedrukt zijn. Aan deze planning kunnen geen rechten worden ontleend. De aanbesteder heeft te allen tijde het recht om de planning tussentijds te wijzigen. Wijzigingen worden met </w:t>
      </w:r>
      <w:r w:rsidR="00741ECC">
        <w:t>Inschrijver</w:t>
      </w:r>
      <w:r>
        <w:t xml:space="preserve">s gecommuniceerd. </w:t>
      </w:r>
    </w:p>
    <w:p w14:paraId="2A0171AC" w14:textId="2689FA04" w:rsidR="00E05AD9" w:rsidRDefault="00E05AD9" w:rsidP="000454E4">
      <w:pPr>
        <w:pStyle w:val="Kop2"/>
      </w:pPr>
      <w:bookmarkStart w:id="16" w:name="_Toc203375975"/>
      <w:r>
        <w:t>Spelregels</w:t>
      </w:r>
      <w:bookmarkEnd w:id="16"/>
    </w:p>
    <w:p w14:paraId="0CB56EBE" w14:textId="615FC5BE" w:rsidR="00E05AD9" w:rsidRDefault="00E05AD9" w:rsidP="00F153E1">
      <w:pPr>
        <w:pStyle w:val="Plattetekst"/>
        <w:numPr>
          <w:ilvl w:val="0"/>
          <w:numId w:val="11"/>
        </w:numPr>
        <w:ind w:left="720"/>
      </w:pPr>
      <w:r>
        <w:t>Het doen van een Aanmelding houdt in dat u onvoorwaardelijk instemt met de bepalingen</w:t>
      </w:r>
      <w:r w:rsidR="00E24CA5">
        <w:t xml:space="preserve">, gestelde eisen en voorwaarden </w:t>
      </w:r>
      <w:r>
        <w:t xml:space="preserve">uit de </w:t>
      </w:r>
      <w:r w:rsidR="00D51BEA">
        <w:t>Aanbestedingsdocumenten.</w:t>
      </w:r>
    </w:p>
    <w:p w14:paraId="276636E2" w14:textId="3231F326" w:rsidR="00E05AD9" w:rsidRDefault="00E05AD9" w:rsidP="00F153E1">
      <w:pPr>
        <w:pStyle w:val="Plattetekst"/>
        <w:numPr>
          <w:ilvl w:val="0"/>
          <w:numId w:val="11"/>
        </w:numPr>
        <w:ind w:left="720"/>
      </w:pPr>
      <w:r>
        <w:t xml:space="preserve">Gegadigde dient de Aanmelding in overeenstemming met deze </w:t>
      </w:r>
      <w:r w:rsidR="008B530D">
        <w:t>S</w:t>
      </w:r>
      <w:r>
        <w:t>electieleidraad, bijlage(n), bijbehorende documenten en eventuele nota(s) van inlichtingen in te dienen en aan te leveren;</w:t>
      </w:r>
    </w:p>
    <w:p w14:paraId="175436FF" w14:textId="725689F1" w:rsidR="00E05AD9" w:rsidRDefault="00E05AD9" w:rsidP="00F153E1">
      <w:pPr>
        <w:pStyle w:val="Plattetekst"/>
        <w:numPr>
          <w:ilvl w:val="0"/>
          <w:numId w:val="11"/>
        </w:numPr>
        <w:ind w:left="720"/>
      </w:pPr>
      <w:r>
        <w:t xml:space="preserve">Bij deze </w:t>
      </w:r>
      <w:r w:rsidR="00553A51">
        <w:t xml:space="preserve">Aanbesteding </w:t>
      </w:r>
      <w:r>
        <w:t>en de uitvoering van de overeenkomst is Nederlands, in woord en geschrift, voertaal;</w:t>
      </w:r>
    </w:p>
    <w:p w14:paraId="14CEA5A3" w14:textId="0910DD6F" w:rsidR="00E05AD9" w:rsidRDefault="00E05AD9" w:rsidP="00F153E1">
      <w:pPr>
        <w:pStyle w:val="Plattetekst"/>
        <w:numPr>
          <w:ilvl w:val="0"/>
          <w:numId w:val="11"/>
        </w:numPr>
        <w:ind w:left="720"/>
      </w:pPr>
      <w:r>
        <w:t>Als zich wijzigingen voordoen of dreigen voor te doen in uw bedrijfsvoering die van invloed zijn op de voortgang en afhandeling van de aanbesteding, dient u dit zo spoedig mogelijk kenbaar te maken aan de Aanbestedende Dienst;</w:t>
      </w:r>
    </w:p>
    <w:p w14:paraId="56B51F40" w14:textId="24F2241C" w:rsidR="00E05AD9" w:rsidRDefault="00E05AD9" w:rsidP="00F153E1">
      <w:pPr>
        <w:pStyle w:val="Plattetekst"/>
        <w:numPr>
          <w:ilvl w:val="0"/>
          <w:numId w:val="11"/>
        </w:numPr>
        <w:ind w:left="720"/>
      </w:pPr>
      <w:r>
        <w:t xml:space="preserve">De Aanbestedende Dienst </w:t>
      </w:r>
      <w:r w:rsidR="00B25A24">
        <w:t>stelt dat</w:t>
      </w:r>
      <w:r>
        <w:t xml:space="preserve"> de Gegadigde haar Aanmelding, en alle onderdelen (bijlagen, verklaringen, documentatie) daarvan, als vertrouwelijk aanmerkt, in de zin van artikel 2.57 van de Aanbestedingswet. Uitzonderingen hierop zijn bepaalde onderdelen die kennelijk niet-vertrouwelijk zijn en de situatie waarin de Aanbestedende Dienst informatie openbaart uit hoofde van een wettelijke plicht, of op grond van enig rechterlijk vonnis;</w:t>
      </w:r>
    </w:p>
    <w:p w14:paraId="7D7CCD90" w14:textId="67D13179" w:rsidR="00E05AD9" w:rsidRDefault="00E05AD9" w:rsidP="00F153E1">
      <w:pPr>
        <w:pStyle w:val="Plattetekst"/>
        <w:numPr>
          <w:ilvl w:val="0"/>
          <w:numId w:val="11"/>
        </w:numPr>
        <w:ind w:left="720"/>
      </w:pPr>
      <w:r>
        <w:t>Het risico van het ontbreken van informatie en/of antwoorden door onjuiste of onvolledige overname van overzichten, gegevens en verklaringen, berust bij de Gegadigde;</w:t>
      </w:r>
    </w:p>
    <w:p w14:paraId="2DB89591" w14:textId="43E1A1B5" w:rsidR="000454E4" w:rsidRDefault="00E05AD9" w:rsidP="00F153E1">
      <w:pPr>
        <w:pStyle w:val="Plattetekst"/>
        <w:numPr>
          <w:ilvl w:val="0"/>
          <w:numId w:val="11"/>
        </w:numPr>
        <w:ind w:left="720"/>
      </w:pPr>
      <w:r>
        <w:t>Door de Gegadigde gemaakte kosten</w:t>
      </w:r>
      <w:r w:rsidR="00F01FCF">
        <w:t xml:space="preserve"> met betrekking tot de Aanbesteding</w:t>
      </w:r>
      <w:r>
        <w:t xml:space="preserve"> worden niet vergoed. Aanbestedende Dienst kan door een Gegadigde niet aansprakelijk worden gesteld voor kosten en/of andere uitgaven, gemaakt of te maken met betrekking tot de aanbesteding;</w:t>
      </w:r>
    </w:p>
    <w:p w14:paraId="20982730" w14:textId="23C15D7C" w:rsidR="004D0F51" w:rsidRDefault="00AD61CD" w:rsidP="00F153E1">
      <w:pPr>
        <w:pStyle w:val="Plattetekst"/>
        <w:numPr>
          <w:ilvl w:val="0"/>
          <w:numId w:val="11"/>
        </w:numPr>
        <w:ind w:left="720"/>
      </w:pPr>
      <w:r w:rsidRPr="00AD61CD">
        <w:t xml:space="preserve">De Aanbestedende Dienst behoudt zich het recht voor, bij elke stand van de aanbestedingsprocedure, ook na uiting van het gunningsvoornemen, de opdracht niet te gunnen, te wijzigen, opnieuw aan te besteden volgens een daartoe door hem geschikt geachte procedure, of onderhands te gunnen. Een en ander voor zover dat niet in strijd is met dwingend recht. Door Aanmelding aanvaardt de Gegadigde dat hij de eigen (financiële) gevolgen van een dergelijke gebeurtenis zal dragen, en verplicht hij zich ertoe zich tegen de gebeurtenis niet te verzetten en de Aanbestedende Dienst over deze </w:t>
      </w:r>
      <w:r w:rsidR="00A05F20" w:rsidRPr="00AD61CD">
        <w:t>gebeurtenis</w:t>
      </w:r>
      <w:r w:rsidRPr="00AD61CD">
        <w:t xml:space="preserve"> niet aan te spreken.</w:t>
      </w:r>
    </w:p>
    <w:p w14:paraId="534EFEF4" w14:textId="54AB70B1" w:rsidR="00E05AD9" w:rsidRDefault="00E05AD9" w:rsidP="00F153E1">
      <w:pPr>
        <w:pStyle w:val="Plattetekst"/>
        <w:numPr>
          <w:ilvl w:val="0"/>
          <w:numId w:val="11"/>
        </w:numPr>
        <w:ind w:left="720"/>
      </w:pPr>
      <w:r>
        <w:t>De Aanbestedende Dienst stelt geen eigen klachtenmeldpunt in. Ondernemers die desondanks een klacht willen indienen, kunnen zich wenden tot de Nationale Commissie van Aanbestedingsexperts. De klachtenprocedure staat nader uitgewerkt op de website van de Commissie van Aanbestedingsexperts (www.commissievanaanbestedingsexperts.nl);</w:t>
      </w:r>
    </w:p>
    <w:p w14:paraId="1897B880" w14:textId="2AF9ED86" w:rsidR="00E05AD9" w:rsidRDefault="00E05AD9" w:rsidP="00F153E1">
      <w:pPr>
        <w:pStyle w:val="Plattetekst"/>
        <w:numPr>
          <w:ilvl w:val="0"/>
          <w:numId w:val="11"/>
        </w:numPr>
        <w:ind w:left="720"/>
      </w:pPr>
      <w:r>
        <w:t xml:space="preserve">Op deze </w:t>
      </w:r>
      <w:r w:rsidR="00553A51">
        <w:t xml:space="preserve">Aanbesteding </w:t>
      </w:r>
      <w:r>
        <w:t>en de uitvoering van de opdracht is het Nederlands recht van toepassing.</w:t>
      </w:r>
    </w:p>
    <w:p w14:paraId="0F8DC285" w14:textId="5B167AAB" w:rsidR="00E05AD9" w:rsidRDefault="00E05AD9" w:rsidP="00F153E1">
      <w:pPr>
        <w:pStyle w:val="Plattetekst"/>
        <w:numPr>
          <w:ilvl w:val="0"/>
          <w:numId w:val="11"/>
        </w:numPr>
        <w:ind w:left="720"/>
      </w:pPr>
      <w:r>
        <w:t xml:space="preserve">Alle geschillen welke tussen Partijen mochten ontstaan, naar aanleiding van onderhavige </w:t>
      </w:r>
      <w:r w:rsidR="00553A51">
        <w:t xml:space="preserve">Aanbesteding </w:t>
      </w:r>
      <w:r>
        <w:t xml:space="preserve">dan wel van nadere overeenkomst en andere handelingen in samenhang met de onderhavige </w:t>
      </w:r>
      <w:r w:rsidR="00553A51">
        <w:t xml:space="preserve">Aanbesteding </w:t>
      </w:r>
      <w:r>
        <w:t>zullen worden beslecht door de rechtbank Gelderland, locatie Nijmegen.</w:t>
      </w:r>
    </w:p>
    <w:p w14:paraId="4C6C2EC0" w14:textId="49ED866C" w:rsidR="00E05AD9" w:rsidRDefault="00E05AD9" w:rsidP="00F153E1">
      <w:pPr>
        <w:pStyle w:val="Plattetekst"/>
        <w:numPr>
          <w:ilvl w:val="0"/>
          <w:numId w:val="11"/>
        </w:numPr>
        <w:ind w:left="720"/>
      </w:pPr>
      <w:r>
        <w:t>Zulks behoudens voor zover dwingende competentieregels aan deze keuze aan de weg zouden staan. Alle overige onderwerpen waarin de van toepassing zijnde aanbestedingsregels en deze Inschrijvingsleidraad niet voorzien, is ter beoordeling aan de aanbestedende dienst.</w:t>
      </w:r>
    </w:p>
    <w:p w14:paraId="0B07C723" w14:textId="2E2FF857" w:rsidR="000454E4" w:rsidRDefault="00E05AD9" w:rsidP="00F153E1">
      <w:pPr>
        <w:pStyle w:val="Plattetekst"/>
        <w:numPr>
          <w:ilvl w:val="0"/>
          <w:numId w:val="11"/>
        </w:numPr>
        <w:ind w:left="720"/>
      </w:pPr>
      <w:r>
        <w:t xml:space="preserve">Ingeval een </w:t>
      </w:r>
      <w:r w:rsidR="00741ECC">
        <w:t>Gegadigde</w:t>
      </w:r>
      <w:r>
        <w:t xml:space="preserve"> zich niet kan vinden in de voorlopige selectiebeslissing dient hij – op straffe van niet ontvankelijkheid en verval van recht- binnen 7 kalenderdagen na de dag van verzending van de mededeling van de voorlopige selectiebeslissing, een kort geding aanhangig te </w:t>
      </w:r>
      <w:r>
        <w:lastRenderedPageBreak/>
        <w:t xml:space="preserve">maken bij de rechtbank Gelderland, locatie Nijmegen. Het geding is aanhangig op het moment dat de dagvaarding aan het adres van de aanbesteder is betekend. Indien een </w:t>
      </w:r>
      <w:r w:rsidR="00741ECC">
        <w:t>Gegadigde</w:t>
      </w:r>
      <w:r>
        <w:t xml:space="preserve"> een kort geding aanhangig maakt,</w:t>
      </w:r>
      <w:r w:rsidR="000454E4">
        <w:t xml:space="preserve"> </w:t>
      </w:r>
      <w:r w:rsidR="006C4729">
        <w:t>v</w:t>
      </w:r>
      <w:r w:rsidR="000454E4">
        <w:t xml:space="preserve">erzoeken wij om dit ook kenbaar te maken middels een bericht </w:t>
      </w:r>
      <w:r w:rsidR="0034649C">
        <w:t>via de berichten module van TenderNed.</w:t>
      </w:r>
    </w:p>
    <w:p w14:paraId="446F2F54" w14:textId="46520DD8" w:rsidR="000454E4" w:rsidRDefault="000454E4" w:rsidP="00F153E1">
      <w:pPr>
        <w:pStyle w:val="Plattetekst"/>
        <w:numPr>
          <w:ilvl w:val="0"/>
          <w:numId w:val="11"/>
        </w:numPr>
        <w:ind w:left="720"/>
      </w:pPr>
      <w:r>
        <w:t>Opdrachtgever behoudt zich het recht voor om in gevallen waarin de aanbestedingsstukken niet</w:t>
      </w:r>
      <w:r w:rsidR="006F1C90">
        <w:t xml:space="preserve"> v</w:t>
      </w:r>
      <w:r>
        <w:t>oorzien, een beslissing te nemen of een regeling te treffen.</w:t>
      </w:r>
    </w:p>
    <w:p w14:paraId="78778A65" w14:textId="5C1DE206" w:rsidR="000454E4" w:rsidRDefault="000454E4" w:rsidP="00F153E1">
      <w:pPr>
        <w:pStyle w:val="Plattetekst"/>
        <w:numPr>
          <w:ilvl w:val="0"/>
          <w:numId w:val="11"/>
        </w:numPr>
        <w:ind w:left="720"/>
      </w:pPr>
      <w:r>
        <w:t xml:space="preserve">De aanbesteder behoudt zich het recht voor om ter nadere verificatie informatie in te winnen bij opdrachtgevers van vergelijkbare projecten die door de </w:t>
      </w:r>
      <w:r w:rsidR="00440C68">
        <w:t>Gegadigde</w:t>
      </w:r>
      <w:r>
        <w:t>, als referentie, volgens de selectie-eisen worden opgegeven.</w:t>
      </w:r>
    </w:p>
    <w:p w14:paraId="6FDFC158" w14:textId="0981B93A" w:rsidR="00C642C7" w:rsidRDefault="000454E4" w:rsidP="00F153E1">
      <w:pPr>
        <w:pStyle w:val="Plattetekst"/>
        <w:numPr>
          <w:ilvl w:val="0"/>
          <w:numId w:val="11"/>
        </w:numPr>
        <w:ind w:left="720"/>
      </w:pPr>
      <w:r>
        <w:t xml:space="preserve">Het tijdig en volledig indienen van aanmeldingen en/of </w:t>
      </w:r>
      <w:r w:rsidR="00741ECC">
        <w:t>Inschrijving</w:t>
      </w:r>
      <w:r>
        <w:t xml:space="preserve">en is een verantwoordelijkheid van de </w:t>
      </w:r>
      <w:r w:rsidR="00440C68">
        <w:t>G</w:t>
      </w:r>
      <w:r>
        <w:t>egadigde. Aanbesteder heeft de bevoegdheid, derhalve uitdrukkelijk niet de verplichting, om - binnen de grenzen van het aanbestedingsrecht</w:t>
      </w:r>
      <w:r w:rsidR="006F1C90">
        <w:t xml:space="preserve"> </w:t>
      </w:r>
      <w:r>
        <w:t xml:space="preserve">- </w:t>
      </w:r>
      <w:r w:rsidR="00440C68">
        <w:t>G</w:t>
      </w:r>
      <w:r>
        <w:t>egadigden in staat te stellen onvolkomenheden van geringe aard in de aanmelding te corrigeren. Hieraan kan niet een recht op verzuimherstel worden ontleend; voorop staat dat een tijdige, volledige en juiste aanmelding wordt ingediend</w:t>
      </w:r>
      <w:r w:rsidR="006F1C90">
        <w:t>.</w:t>
      </w:r>
    </w:p>
    <w:p w14:paraId="48F70F3B" w14:textId="353DFC18" w:rsidR="0052645E" w:rsidRDefault="0052645E" w:rsidP="0052645E">
      <w:pPr>
        <w:pStyle w:val="Kop2"/>
      </w:pPr>
      <w:bookmarkStart w:id="17" w:name="_Toc203375976"/>
      <w:r>
        <w:t>Communicatie</w:t>
      </w:r>
      <w:bookmarkEnd w:id="17"/>
    </w:p>
    <w:p w14:paraId="491021A6" w14:textId="6E10398E" w:rsidR="0052645E" w:rsidRDefault="0052645E" w:rsidP="0052645E">
      <w:pPr>
        <w:pStyle w:val="Plattetekst"/>
      </w:pPr>
      <w:r>
        <w:t xml:space="preserve">Vragen kunnen met het beschikbaar gestelde format worden gesteld. Vragen dienen voorzien te zijn van een verwijzing naar de bron van de vraag. Na sluiting van de vragentermijn worden vragen </w:t>
      </w:r>
      <w:r w:rsidR="00A05F20">
        <w:t>geanonimiseerd</w:t>
      </w:r>
      <w:r>
        <w:t xml:space="preserve"> beantwoord in de Nota van Inlichtingen.</w:t>
      </w:r>
    </w:p>
    <w:p w14:paraId="0AE7C7A2" w14:textId="2D0010C9" w:rsidR="0052645E" w:rsidRDefault="0052645E" w:rsidP="0052645E">
      <w:pPr>
        <w:pStyle w:val="Kop2"/>
      </w:pPr>
      <w:bookmarkStart w:id="18" w:name="_Toc203375977"/>
      <w:r>
        <w:t xml:space="preserve">Niet-Nederlandse </w:t>
      </w:r>
      <w:r w:rsidR="00741ECC">
        <w:t>Inschrijver</w:t>
      </w:r>
      <w:r>
        <w:t>s</w:t>
      </w:r>
      <w:bookmarkEnd w:id="18"/>
    </w:p>
    <w:p w14:paraId="78E23BA9" w14:textId="090ACF10" w:rsidR="0052645E" w:rsidRDefault="0052645E" w:rsidP="0052645E">
      <w:pPr>
        <w:pStyle w:val="Plattetekst"/>
      </w:pPr>
      <w:r>
        <w:t xml:space="preserve">Gegadigden die niet bekend zijn met verplichtingen ten aanzien van belastingen, milieubescherming, arbeidsbescherming en arbeidsvoorwaarden kunnen zich laten informeren door een van de Kamers van Koophandel en Fabrieken. Inschrijvers zonder vestiging in Nederland dienen bij hun verzoek tot deelname een schriftelijke bevestiging te voegen waarin wordt verklaard, dat bij het opstellen van het verzoek tot deelname rekening is gehouden met de verplichtingen uit hoofde van de bepalingen inzake de arbeidsbescherming en arbeidsvoorwaarden die gelden in Nederland. De schrijf- en spreektaal bij deze </w:t>
      </w:r>
      <w:r w:rsidR="00553A51">
        <w:t xml:space="preserve">Aanbesteding </w:t>
      </w:r>
      <w:r>
        <w:t>is Nederlands.</w:t>
      </w:r>
    </w:p>
    <w:p w14:paraId="1A17A9E0" w14:textId="40C07780" w:rsidR="0052645E" w:rsidRDefault="0052645E" w:rsidP="00667F9E">
      <w:pPr>
        <w:pStyle w:val="Kop2"/>
      </w:pPr>
      <w:bookmarkStart w:id="19" w:name="_Toc203375978"/>
      <w:r>
        <w:t>Inschrijfkosten</w:t>
      </w:r>
      <w:bookmarkEnd w:id="19"/>
    </w:p>
    <w:p w14:paraId="18DCA402" w14:textId="7896AB3D" w:rsidR="0052645E" w:rsidRDefault="0052645E" w:rsidP="0052645E">
      <w:pPr>
        <w:pStyle w:val="Plattetekst"/>
      </w:pPr>
      <w:r>
        <w:t xml:space="preserve">Aan het opstellen en uitbrengen van een </w:t>
      </w:r>
      <w:r w:rsidR="00741ECC">
        <w:t>Inschrijving</w:t>
      </w:r>
      <w:r>
        <w:t xml:space="preserve">, met inbegrip van eventueel te verstrekken nadere inlichtingen, zijn voor de aanbestedende dienst geen kosten verbonden. Er wordt geen inschrijf-vergoeding vergoed. Eventuele kosten en/of schaden welke (kunnen) ontstaan door het niet gunnen van deze </w:t>
      </w:r>
      <w:r w:rsidR="00553A51">
        <w:t xml:space="preserve">Aanbesteding </w:t>
      </w:r>
      <w:r>
        <w:t xml:space="preserve">(aan </w:t>
      </w:r>
      <w:r w:rsidR="00741ECC">
        <w:t>Gegadigde</w:t>
      </w:r>
      <w:r>
        <w:t xml:space="preserve">) zijn voor risico van </w:t>
      </w:r>
      <w:r w:rsidR="00741ECC">
        <w:t>Inschrijver</w:t>
      </w:r>
      <w:r>
        <w:t>.</w:t>
      </w:r>
    </w:p>
    <w:p w14:paraId="638CABF4" w14:textId="2BA3BF67" w:rsidR="0052645E" w:rsidRDefault="0052645E" w:rsidP="00667F9E">
      <w:pPr>
        <w:pStyle w:val="Kop2"/>
      </w:pPr>
      <w:bookmarkStart w:id="20" w:name="_Toc203375979"/>
      <w:r>
        <w:t>Vertrouwelijkheid</w:t>
      </w:r>
      <w:bookmarkEnd w:id="20"/>
    </w:p>
    <w:p w14:paraId="4CA16620" w14:textId="4762073C" w:rsidR="008B5623" w:rsidRDefault="0052645E" w:rsidP="0052645E">
      <w:pPr>
        <w:pStyle w:val="Plattetekst"/>
      </w:pPr>
      <w:r>
        <w:t>De Gegadigde verklaart door zijn Aanmelding vertrouwelijk om te gaan met alle informatie die hem/haar in het kader van deze aanbestedingsprocedure en/of het Werk wordt verstrekt, of door hem/haar wordt verkregen, en geen informatie aan Derden beschikbaar te stellen.</w:t>
      </w:r>
      <w:r w:rsidR="008B5623">
        <w:t xml:space="preserve"> </w:t>
      </w:r>
      <w:r>
        <w:t>Het staat Gegadigden vrij om hiervoor genoemde informatie te delen met de door hem/haar in te schakelen partners, onderaannemers en hulppersonen. In dergelijk geval blijft Gegadigde verantwoordelijk voor het nakomen van de geheimhoudingsplicht door genoemde partijen.</w:t>
      </w:r>
    </w:p>
    <w:p w14:paraId="481010E4" w14:textId="470BAC23" w:rsidR="0052645E" w:rsidRDefault="0052645E" w:rsidP="008B5623">
      <w:pPr>
        <w:pStyle w:val="Kop2"/>
      </w:pPr>
      <w:bookmarkStart w:id="21" w:name="_Toc203375980"/>
      <w:r>
        <w:t>Belangenverstrengeling</w:t>
      </w:r>
      <w:bookmarkEnd w:id="21"/>
    </w:p>
    <w:p w14:paraId="717FDE88" w14:textId="2DDAA28F" w:rsidR="00A3308E" w:rsidRDefault="0052645E" w:rsidP="00A3308E">
      <w:pPr>
        <w:pStyle w:val="Plattetekst"/>
      </w:pPr>
      <w:r>
        <w:t xml:space="preserve">Aanbestedende dienst kan een </w:t>
      </w:r>
      <w:r w:rsidR="00741ECC">
        <w:t>Gegadigde</w:t>
      </w:r>
      <w:r>
        <w:t xml:space="preserve"> van (verdere) deelname aan de aanbestedingsprocedure uitsluiten wanneer deze aan de zijde van Aanbestedende dienst betrokken is, of is geweest, bij de</w:t>
      </w:r>
      <w:r w:rsidR="00A3308E">
        <w:t xml:space="preserve"> </w:t>
      </w:r>
      <w:r w:rsidR="00A3308E">
        <w:lastRenderedPageBreak/>
        <w:t xml:space="preserve">voorbereiding van de aanbesteding, dan wel die </w:t>
      </w:r>
      <w:r w:rsidR="00741ECC">
        <w:t>Gegadigde</w:t>
      </w:r>
      <w:r w:rsidR="00A3308E">
        <w:t xml:space="preserve"> zich in verband met de </w:t>
      </w:r>
      <w:r w:rsidR="00553A51">
        <w:t xml:space="preserve">Aanbesteding </w:t>
      </w:r>
      <w:r w:rsidR="00A3308E">
        <w:t xml:space="preserve">bedient van ondernemingen, adviseurs, medewerkers en andere (rechts) personen die aldus betrokken zijn of zijn geweest. Datzelfde geldt wanneer (rechts)personen uit de groep van </w:t>
      </w:r>
      <w:r w:rsidR="00741ECC">
        <w:t>Gegadigde</w:t>
      </w:r>
      <w:r w:rsidR="00A3308E">
        <w:t xml:space="preserve"> een dergelijke betrokkenheid hebben of hadden.</w:t>
      </w:r>
    </w:p>
    <w:p w14:paraId="1AB97BF3" w14:textId="77777777" w:rsidR="00A3308E" w:rsidRDefault="00A3308E" w:rsidP="00A3308E">
      <w:pPr>
        <w:pStyle w:val="Plattetekst"/>
      </w:pPr>
    </w:p>
    <w:p w14:paraId="5188FFE4" w14:textId="2D20F2A9" w:rsidR="00A3308E" w:rsidRDefault="00A3308E" w:rsidP="00A3308E">
      <w:pPr>
        <w:pStyle w:val="Plattetekst"/>
      </w:pPr>
      <w:r>
        <w:t xml:space="preserve">De Aanbestedende dienst zal een </w:t>
      </w:r>
      <w:r w:rsidR="00741ECC">
        <w:t>Gegadigde</w:t>
      </w:r>
      <w:r>
        <w:t xml:space="preserve"> niet uitsluiten als die </w:t>
      </w:r>
      <w:r w:rsidR="00741ECC">
        <w:t>Gegadigde</w:t>
      </w:r>
      <w:r>
        <w:t xml:space="preserve"> aantoont dat onder de omstandigheden van het concrete geval de mededinging door bedoelde betrokkenheid niet is of wordt belemmerd.</w:t>
      </w:r>
    </w:p>
    <w:p w14:paraId="0FCDAAAB" w14:textId="7C89A92B" w:rsidR="00A3308E" w:rsidRDefault="00A3308E" w:rsidP="00A20C89">
      <w:pPr>
        <w:pStyle w:val="Kop2"/>
      </w:pPr>
      <w:bookmarkStart w:id="22" w:name="_Toc203375981"/>
      <w:r>
        <w:t xml:space="preserve">Inschrijven als </w:t>
      </w:r>
      <w:r w:rsidR="004F7E8F">
        <w:t>C</w:t>
      </w:r>
      <w:r>
        <w:t>ombinatie</w:t>
      </w:r>
      <w:bookmarkEnd w:id="22"/>
    </w:p>
    <w:p w14:paraId="6019179E" w14:textId="00D474F9" w:rsidR="00A3308E" w:rsidRDefault="00A3308E" w:rsidP="00A3308E">
      <w:pPr>
        <w:pStyle w:val="Plattetekst"/>
      </w:pPr>
      <w:r>
        <w:t xml:space="preserve">Gegadigden melden zich aan door het invullen van het aanmeldformulier (bijlage </w:t>
      </w:r>
      <w:r w:rsidR="009B3B0E">
        <w:t>3)</w:t>
      </w:r>
      <w:r>
        <w:t xml:space="preserve">. In geval van </w:t>
      </w:r>
      <w:r w:rsidR="004F7E8F">
        <w:t>een C</w:t>
      </w:r>
      <w:r w:rsidR="00A05F20">
        <w:t>ombinatie</w:t>
      </w:r>
      <w:r>
        <w:t xml:space="preserve"> vullen beide </w:t>
      </w:r>
      <w:r w:rsidR="00741ECC">
        <w:t>Gegadigde</w:t>
      </w:r>
      <w:r>
        <w:t>n het aanmeldformulier in.</w:t>
      </w:r>
    </w:p>
    <w:p w14:paraId="3DABFCC3" w14:textId="6F597FA1" w:rsidR="00A3308E" w:rsidRDefault="00A3308E" w:rsidP="00A3308E">
      <w:pPr>
        <w:pStyle w:val="Plattetekst"/>
      </w:pPr>
      <w:r>
        <w:t xml:space="preserve">Het onderdeel in de UEA </w:t>
      </w:r>
      <w:r w:rsidR="00EE5D7D">
        <w:t xml:space="preserve">(bijlage </w:t>
      </w:r>
      <w:r w:rsidR="00054D7A">
        <w:t>6</w:t>
      </w:r>
      <w:r w:rsidR="00EE5D7D">
        <w:t xml:space="preserve">) </w:t>
      </w:r>
      <w:r>
        <w:t xml:space="preserve">omtrent de wijze van deelneming in de </w:t>
      </w:r>
      <w:r w:rsidR="00553A51">
        <w:t xml:space="preserve">Aanbesteding </w:t>
      </w:r>
      <w:r>
        <w:t xml:space="preserve">moet door de </w:t>
      </w:r>
      <w:r w:rsidR="00720487">
        <w:t>O</w:t>
      </w:r>
      <w:r>
        <w:t xml:space="preserve">ndernemer altijd met ‘ja’ of ‘nee’ beantwoord worden. De </w:t>
      </w:r>
      <w:r w:rsidR="00720487">
        <w:t>O</w:t>
      </w:r>
      <w:r>
        <w:t xml:space="preserve">ndernemer dient ‘ja’ in te vullen indien hij inschrijft in combinatie met een andere </w:t>
      </w:r>
      <w:r w:rsidR="00720487">
        <w:t>O</w:t>
      </w:r>
      <w:r>
        <w:t xml:space="preserve">ndernemer, dus als deelnemer van een </w:t>
      </w:r>
      <w:r w:rsidR="00920F78">
        <w:t>C</w:t>
      </w:r>
      <w:r>
        <w:t>ombinatie, consortium of joint venture.</w:t>
      </w:r>
    </w:p>
    <w:p w14:paraId="0A0CA20E" w14:textId="769FE37C" w:rsidR="00A3308E" w:rsidRDefault="00A3308E" w:rsidP="00A3308E">
      <w:pPr>
        <w:pStyle w:val="Plattetekst"/>
      </w:pPr>
      <w:r>
        <w:t>Iedere deelnemer,</w:t>
      </w:r>
      <w:r w:rsidR="003534C0">
        <w:t xml:space="preserve"> Combinant, </w:t>
      </w:r>
      <w:r>
        <w:t xml:space="preserve"> als bedoeld in deze paragraaf, moet een eigen afzonderlijke UEA volledig en juist invullen. De </w:t>
      </w:r>
      <w:r w:rsidR="0027054D">
        <w:t xml:space="preserve">Combinant </w:t>
      </w:r>
      <w:r>
        <w:t xml:space="preserve">van de </w:t>
      </w:r>
      <w:r w:rsidR="00920F78">
        <w:t>C</w:t>
      </w:r>
      <w:r>
        <w:t>ombinatie, consortium of joint venture verklaart daarin:</w:t>
      </w:r>
    </w:p>
    <w:p w14:paraId="5912FA85" w14:textId="6EE71311" w:rsidR="00A20C89" w:rsidRDefault="001514B3" w:rsidP="00F153E1">
      <w:pPr>
        <w:pStyle w:val="Plattetekst"/>
        <w:numPr>
          <w:ilvl w:val="0"/>
          <w:numId w:val="12"/>
        </w:numPr>
      </w:pPr>
      <w:r>
        <w:t>Z</w:t>
      </w:r>
      <w:r w:rsidR="00A3308E">
        <w:t xml:space="preserve">ijn rol binnen de </w:t>
      </w:r>
      <w:r w:rsidR="000B38A9">
        <w:t>C</w:t>
      </w:r>
      <w:r w:rsidR="00A3308E">
        <w:t>ombinatie;</w:t>
      </w:r>
    </w:p>
    <w:p w14:paraId="600CB7A8" w14:textId="31D3594E" w:rsidR="00A20C89" w:rsidRDefault="001514B3" w:rsidP="00F153E1">
      <w:pPr>
        <w:pStyle w:val="Plattetekst"/>
        <w:numPr>
          <w:ilvl w:val="0"/>
          <w:numId w:val="12"/>
        </w:numPr>
      </w:pPr>
      <w:r>
        <w:t>D</w:t>
      </w:r>
      <w:r w:rsidR="00A3308E">
        <w:t xml:space="preserve">e identiteit van de andere ondernemers binnen de </w:t>
      </w:r>
      <w:r w:rsidR="00C55512">
        <w:t>C</w:t>
      </w:r>
      <w:r w:rsidR="00A3308E">
        <w:t>ombinatie.</w:t>
      </w:r>
    </w:p>
    <w:p w14:paraId="0B67453D" w14:textId="77777777" w:rsidR="001514B3" w:rsidRDefault="001514B3" w:rsidP="00A3308E">
      <w:pPr>
        <w:pStyle w:val="Plattetekst"/>
      </w:pPr>
    </w:p>
    <w:p w14:paraId="100BA8F4" w14:textId="271C8000" w:rsidR="0021563D" w:rsidRDefault="00A3308E" w:rsidP="00A3308E">
      <w:pPr>
        <w:pStyle w:val="Plattetekst"/>
      </w:pPr>
      <w:r>
        <w:t>Indien van toepassing, moet ook het volgende worden verklaard in het UEA:</w:t>
      </w:r>
      <w:r w:rsidR="00A20C89">
        <w:t xml:space="preserve"> </w:t>
      </w:r>
    </w:p>
    <w:p w14:paraId="78B24937" w14:textId="23B2AEF5" w:rsidR="00A3308E" w:rsidRDefault="001514B3" w:rsidP="00F153E1">
      <w:pPr>
        <w:pStyle w:val="Plattetekst"/>
        <w:numPr>
          <w:ilvl w:val="0"/>
          <w:numId w:val="12"/>
        </w:numPr>
      </w:pPr>
      <w:r>
        <w:t>D</w:t>
      </w:r>
      <w:r w:rsidR="00A3308E">
        <w:t xml:space="preserve">e naam van de deelnemende </w:t>
      </w:r>
      <w:r w:rsidR="00C55512">
        <w:t>C</w:t>
      </w:r>
      <w:r w:rsidR="00A3308E">
        <w:t xml:space="preserve">ombinatie, in het geval dat ondernemers die als combinatie willen inschrijven, hun </w:t>
      </w:r>
      <w:r w:rsidR="00C55512">
        <w:t>C</w:t>
      </w:r>
      <w:r w:rsidR="00A3308E">
        <w:t>ombinatie hebben benoemd;</w:t>
      </w:r>
    </w:p>
    <w:p w14:paraId="27763E43" w14:textId="77777777" w:rsidR="0021563D" w:rsidRDefault="0021563D" w:rsidP="00A3308E">
      <w:pPr>
        <w:pStyle w:val="Plattetekst"/>
      </w:pPr>
    </w:p>
    <w:p w14:paraId="6AAFC4C1" w14:textId="3238FEF6" w:rsidR="00A3308E" w:rsidRDefault="00A3308E" w:rsidP="00A3308E">
      <w:pPr>
        <w:pStyle w:val="Plattetekst"/>
      </w:pPr>
      <w:r>
        <w:t>Het vormen van nieuwe combinaties of het wijzigen van bestaande combinaties is tussen Aanmelding en gunning niet mogelijk. Eventuele mogelijkheden na gunning, voor zover wettelijk toegestaan, zijn geregeld in de overeenkomst.</w:t>
      </w:r>
    </w:p>
    <w:p w14:paraId="741C1107" w14:textId="66D2B44B" w:rsidR="00A3308E" w:rsidRDefault="00A3308E" w:rsidP="0021563D">
      <w:pPr>
        <w:pStyle w:val="Kop2"/>
      </w:pPr>
      <w:bookmarkStart w:id="23" w:name="_Toc203375982"/>
      <w:r>
        <w:t>Beroep bekwaamheid derden</w:t>
      </w:r>
      <w:bookmarkEnd w:id="23"/>
    </w:p>
    <w:p w14:paraId="73C62F7A" w14:textId="55057723" w:rsidR="00A3308E" w:rsidRDefault="00A3308E" w:rsidP="00A3308E">
      <w:pPr>
        <w:pStyle w:val="Plattetekst"/>
      </w:pPr>
      <w:r>
        <w:t xml:space="preserve">Als een </w:t>
      </w:r>
      <w:r w:rsidR="00741ECC">
        <w:t>Gegadigde</w:t>
      </w:r>
      <w:r>
        <w:t xml:space="preserve"> een beroep doet op de bekwaamheid van één of meer derde(n) dient hij bij </w:t>
      </w:r>
      <w:r w:rsidR="00A05F20">
        <w:t>aanmelding</w:t>
      </w:r>
      <w:r>
        <w:t xml:space="preserve"> aan te tonen dat en hoe hij daadwerkelijk over de ervaring van die derde(n) zal (kunnen) </w:t>
      </w:r>
      <w:r w:rsidR="00A05F20">
        <w:t>beschikken</w:t>
      </w:r>
      <w:r>
        <w:t xml:space="preserve">. Hiertoe tekent de betreffende derde de bijgevoegde modelverklaring beschikbaarheid </w:t>
      </w:r>
      <w:r w:rsidR="00A05F20">
        <w:t>onderaannemer</w:t>
      </w:r>
      <w:r>
        <w:t xml:space="preserve"> (</w:t>
      </w:r>
      <w:r w:rsidRPr="009B3B0E">
        <w:t xml:space="preserve">bijlage </w:t>
      </w:r>
      <w:r w:rsidR="009B3B0E" w:rsidRPr="009B3B0E">
        <w:t>4</w:t>
      </w:r>
      <w:r w:rsidR="00F718FE">
        <w:t xml:space="preserve"> en 7</w:t>
      </w:r>
      <w:r w:rsidRPr="009B3B0E">
        <w:t>)</w:t>
      </w:r>
      <w:r>
        <w:t xml:space="preserve">. Het wijzigen en/of afstoten van een door </w:t>
      </w:r>
      <w:r w:rsidR="00741ECC">
        <w:t>Gegadigde</w:t>
      </w:r>
      <w:r>
        <w:t xml:space="preserve"> bij het werk in te zetten derde tijdens de uitvoering van de opdracht is uitsluitend toegestaan met voorafgaande schriftelijke toestemming van de opdrachtgever.</w:t>
      </w:r>
    </w:p>
    <w:p w14:paraId="08CD823E" w14:textId="77777777" w:rsidR="00875732" w:rsidRDefault="00875732" w:rsidP="00A3308E">
      <w:pPr>
        <w:pStyle w:val="Plattetekst"/>
      </w:pPr>
    </w:p>
    <w:p w14:paraId="151857EE" w14:textId="4FF98CCC" w:rsidR="00A3308E" w:rsidRDefault="00A3308E" w:rsidP="00A3308E">
      <w:pPr>
        <w:pStyle w:val="Plattetekst"/>
      </w:pPr>
      <w:r>
        <w:t xml:space="preserve">Vanwege de uniekheid van deze </w:t>
      </w:r>
      <w:r w:rsidR="00553A51">
        <w:t xml:space="preserve">Aanbesteding </w:t>
      </w:r>
      <w:r>
        <w:t xml:space="preserve">hanteren wij voor deze </w:t>
      </w:r>
      <w:r w:rsidR="00553A51">
        <w:t xml:space="preserve">Aanbesteding </w:t>
      </w:r>
      <w:r>
        <w:t xml:space="preserve">geen exclusiviteitsrecht m.b.t. onderaanneming. Eenzelfde onderaannemer kan en mag dus bij meerdere </w:t>
      </w:r>
      <w:r w:rsidR="00741ECC">
        <w:t>Gegadigde</w:t>
      </w:r>
      <w:r w:rsidR="001C198B">
        <w:t>n</w:t>
      </w:r>
      <w:r>
        <w:t xml:space="preserve"> als onderaannemer aansluiten.</w:t>
      </w:r>
    </w:p>
    <w:p w14:paraId="557510C9" w14:textId="77777777" w:rsidR="00875732" w:rsidRDefault="00875732" w:rsidP="00A3308E">
      <w:pPr>
        <w:pStyle w:val="Plattetekst"/>
      </w:pPr>
    </w:p>
    <w:p w14:paraId="65E31DE3" w14:textId="18D18C66" w:rsidR="0052645E" w:rsidRDefault="00A3308E" w:rsidP="00A3308E">
      <w:pPr>
        <w:pStyle w:val="Plattetekst"/>
      </w:pPr>
      <w:r>
        <w:t xml:space="preserve">De </w:t>
      </w:r>
      <w:r w:rsidR="00741ECC">
        <w:t>Gegadigde</w:t>
      </w:r>
      <w:r>
        <w:t xml:space="preserve"> en derde(n) waarop een beroep wordt gedaan zijn gehouden om aan de verklaringen te blijven voldoen gedurende de gehele aanbesteding. Als – gaande de </w:t>
      </w:r>
      <w:r w:rsidR="00553A51">
        <w:t xml:space="preserve">Aanbesteding </w:t>
      </w:r>
      <w:r>
        <w:t xml:space="preserve">– een uitsluitings-grond op een </w:t>
      </w:r>
      <w:r w:rsidR="00741ECC">
        <w:t>Gegadigde</w:t>
      </w:r>
      <w:r>
        <w:t xml:space="preserve"> of derde(n) waarop een beroep is gedaan van toepassing wordt, moet die </w:t>
      </w:r>
      <w:r w:rsidR="00741ECC">
        <w:t>Gegadigde</w:t>
      </w:r>
      <w:r>
        <w:t xml:space="preserve"> dat feit onverwijld schriftelijk mededelen aan Aanbestedende dienst.</w:t>
      </w:r>
    </w:p>
    <w:p w14:paraId="7F72B1A2" w14:textId="77777777" w:rsidR="00F153E1" w:rsidRDefault="00F153E1" w:rsidP="00A3308E">
      <w:pPr>
        <w:pStyle w:val="Plattetekst"/>
      </w:pPr>
    </w:p>
    <w:p w14:paraId="74A2D7C5" w14:textId="0A3091D2" w:rsidR="00F60672" w:rsidRDefault="00F60672" w:rsidP="00F60672">
      <w:pPr>
        <w:pStyle w:val="Kop2"/>
      </w:pPr>
      <w:bookmarkStart w:id="24" w:name="_Toc203375983"/>
      <w:r>
        <w:lastRenderedPageBreak/>
        <w:t>Vormvereisten</w:t>
      </w:r>
      <w:bookmarkEnd w:id="24"/>
    </w:p>
    <w:p w14:paraId="263CA27E" w14:textId="027489B4" w:rsidR="00F60672" w:rsidRDefault="00F60672" w:rsidP="00F60672">
      <w:pPr>
        <w:pStyle w:val="Kop3"/>
      </w:pPr>
      <w:bookmarkStart w:id="25" w:name="_Toc203375984"/>
      <w:r>
        <w:t>Taal</w:t>
      </w:r>
      <w:bookmarkEnd w:id="25"/>
    </w:p>
    <w:p w14:paraId="7F329469" w14:textId="5BEA072D" w:rsidR="00F60672" w:rsidRDefault="00F60672" w:rsidP="00F60672">
      <w:pPr>
        <w:pStyle w:val="Plattetekst"/>
      </w:pPr>
      <w:r>
        <w:t>Inschrijvingen dienen te worden opgesteld in de Nederlandse taal.</w:t>
      </w:r>
    </w:p>
    <w:p w14:paraId="52747BC7" w14:textId="6B235583" w:rsidR="00F60672" w:rsidRDefault="00F60672" w:rsidP="00F60672">
      <w:pPr>
        <w:pStyle w:val="Kop3"/>
      </w:pPr>
      <w:bookmarkStart w:id="26" w:name="_Toc203375985"/>
      <w:r>
        <w:t>Indeling van verzoeken tot deelname</w:t>
      </w:r>
      <w:bookmarkEnd w:id="26"/>
    </w:p>
    <w:p w14:paraId="4EB48C2A" w14:textId="43C27D9A" w:rsidR="00F60672" w:rsidRDefault="00F60672" w:rsidP="00F60672">
      <w:pPr>
        <w:pStyle w:val="Plattetekst"/>
      </w:pPr>
      <w:r>
        <w:t xml:space="preserve">Verzoeken tot deelname dienen via Tenderned te worden ingediend. Daarbij dienen de gevraagde </w:t>
      </w:r>
      <w:r w:rsidR="001C198B">
        <w:t>documenten</w:t>
      </w:r>
      <w:r>
        <w:t xml:space="preserve"> te worden toegevoegd.</w:t>
      </w:r>
      <w:r w:rsidR="003038F7">
        <w:t xml:space="preserve"> </w:t>
      </w:r>
      <w:r>
        <w:t>Een verzoek tot deelname in combinatie is toegestaan. Aanbestedende dienst wenst gedurende de looptijd van de te sluiten overeenkomst één penvoerder te hebben namens opdrachtnemers.</w:t>
      </w:r>
    </w:p>
    <w:p w14:paraId="7F71FCBF" w14:textId="0103BAC8" w:rsidR="00F60672" w:rsidRDefault="00F60672" w:rsidP="00F60672">
      <w:pPr>
        <w:pStyle w:val="Kop2"/>
      </w:pPr>
      <w:bookmarkStart w:id="27" w:name="_Toc203375986"/>
      <w:r>
        <w:t>Gestanddoening</w:t>
      </w:r>
      <w:bookmarkEnd w:id="27"/>
    </w:p>
    <w:p w14:paraId="52FA3541" w14:textId="3C221F5E" w:rsidR="00F60672" w:rsidRDefault="00F60672" w:rsidP="00F60672">
      <w:pPr>
        <w:pStyle w:val="Plattetekst"/>
      </w:pPr>
      <w:r>
        <w:t xml:space="preserve">Inschrijver dient zijn </w:t>
      </w:r>
      <w:r w:rsidR="00741ECC">
        <w:t>Inschrijving</w:t>
      </w:r>
      <w:r>
        <w:t xml:space="preserve"> 90 dagen gestand te doen</w:t>
      </w:r>
      <w:r w:rsidR="00BB68D7">
        <w:t xml:space="preserve"> vanaf de uiterste datum voor indienen</w:t>
      </w:r>
      <w:r w:rsidR="00E618D0">
        <w:t>.</w:t>
      </w:r>
    </w:p>
    <w:p w14:paraId="63D9E0D8" w14:textId="6E7491E6" w:rsidR="00F60672" w:rsidRDefault="00F60672" w:rsidP="00F60672">
      <w:pPr>
        <w:pStyle w:val="Kop2"/>
      </w:pPr>
      <w:bookmarkStart w:id="28" w:name="_Toc203375987"/>
      <w:r>
        <w:t>Bijlagen</w:t>
      </w:r>
      <w:bookmarkEnd w:id="28"/>
    </w:p>
    <w:p w14:paraId="69A78623" w14:textId="77777777" w:rsidR="00EF4453" w:rsidRDefault="00F60672" w:rsidP="00F60672">
      <w:pPr>
        <w:pStyle w:val="Plattetekst"/>
      </w:pPr>
      <w:r>
        <w:t>De volgende bijlagen maken deel uit van de onderhavige aanbesteding:</w:t>
      </w:r>
    </w:p>
    <w:p w14:paraId="120777B6" w14:textId="659B0EBF" w:rsidR="00F60672" w:rsidRDefault="00F60672" w:rsidP="00F60672">
      <w:pPr>
        <w:pStyle w:val="Plattetekst"/>
      </w:pPr>
      <w:r>
        <w:t xml:space="preserve">Bijlage 1 </w:t>
      </w:r>
      <w:r w:rsidR="00EF4453">
        <w:t xml:space="preserve">- </w:t>
      </w:r>
      <w:r w:rsidR="00EF4453" w:rsidRPr="005146C9">
        <w:t>BI7152-RHD-WV-XX-DG-C-220001_220003-TO nieuwe situatie deelgebieden</w:t>
      </w:r>
      <w:r w:rsidR="00EF4453">
        <w:t xml:space="preserve"> </w:t>
      </w:r>
    </w:p>
    <w:p w14:paraId="38FC1F2F" w14:textId="370A1AFF" w:rsidR="00EF4453" w:rsidRPr="005146C9" w:rsidRDefault="00EF4453" w:rsidP="00EF4453">
      <w:pPr>
        <w:pStyle w:val="Plattetekst"/>
      </w:pPr>
      <w:r w:rsidRPr="00315BB8">
        <w:t xml:space="preserve">Bijlage 2 </w:t>
      </w:r>
      <w:r>
        <w:t>-</w:t>
      </w:r>
      <w:r w:rsidRPr="00315BB8">
        <w:t xml:space="preserve"> Bouwblokkenmethode SROI</w:t>
      </w:r>
    </w:p>
    <w:p w14:paraId="4C066F1B" w14:textId="3D7038C2" w:rsidR="00FE4744" w:rsidRPr="00FE4744" w:rsidRDefault="00FE4744" w:rsidP="00FE4744">
      <w:pPr>
        <w:pStyle w:val="Plattetekst"/>
      </w:pPr>
      <w:hyperlink w:anchor="_Toc203461708" w:history="1">
        <w:r w:rsidRPr="00FE4744">
          <w:t xml:space="preserve">Bijlage 3 </w:t>
        </w:r>
        <w:r>
          <w:t>-</w:t>
        </w:r>
        <w:r w:rsidRPr="00FE4744">
          <w:t xml:space="preserve"> Aanmeldformulier</w:t>
        </w:r>
      </w:hyperlink>
    </w:p>
    <w:p w14:paraId="2DE138CD" w14:textId="0A6F27BA" w:rsidR="00FE4744" w:rsidRPr="00FE4744" w:rsidRDefault="00FE4744" w:rsidP="00FE4744">
      <w:pPr>
        <w:pStyle w:val="Plattetekst"/>
      </w:pPr>
      <w:r w:rsidRPr="00FE4744">
        <w:t>Bijlage 4 - Modelverklaring</w:t>
      </w:r>
      <w:r w:rsidRPr="00EF4453">
        <w:t xml:space="preserve"> </w:t>
      </w:r>
      <w:r w:rsidRPr="00FE4744">
        <w:t>beschikbaarheid onderaannemer.</w:t>
      </w:r>
    </w:p>
    <w:p w14:paraId="344CC9B8" w14:textId="77777777" w:rsidR="00FE4744" w:rsidRPr="00FE4744" w:rsidRDefault="00FE4744" w:rsidP="00FE4744">
      <w:pPr>
        <w:pStyle w:val="Plattetekst"/>
      </w:pPr>
      <w:hyperlink w:anchor="_Toc203461710" w:history="1">
        <w:r w:rsidRPr="00FE4744">
          <w:t>Bijlage 5 - Formulier referenties</w:t>
        </w:r>
      </w:hyperlink>
    </w:p>
    <w:p w14:paraId="732B7DD9" w14:textId="62C30C81" w:rsidR="00EF4453" w:rsidRDefault="00FE4744" w:rsidP="00F60672">
      <w:pPr>
        <w:pStyle w:val="Plattetekst"/>
      </w:pPr>
      <w:hyperlink w:anchor="_Toc203461711" w:history="1">
        <w:r w:rsidRPr="00FE4744">
          <w:t>Bijlage 6 - Uniform Europees Aanbestedingsdocument</w:t>
        </w:r>
      </w:hyperlink>
    </w:p>
    <w:p w14:paraId="7DA64EBB" w14:textId="79658522" w:rsidR="00F60672" w:rsidRDefault="00F60672" w:rsidP="003038F7">
      <w:pPr>
        <w:pStyle w:val="Kop2"/>
      </w:pPr>
      <w:bookmarkStart w:id="29" w:name="_Toc203375988"/>
      <w:r>
        <w:t xml:space="preserve">Onvolkomenheden in de </w:t>
      </w:r>
      <w:r w:rsidR="00D77722">
        <w:t>Aanbestedingsdocumenten</w:t>
      </w:r>
      <w:bookmarkEnd w:id="29"/>
    </w:p>
    <w:p w14:paraId="70275A8F" w14:textId="0A5A89C7" w:rsidR="00F60672" w:rsidRDefault="00F60672" w:rsidP="00F60672">
      <w:pPr>
        <w:pStyle w:val="Plattetekst"/>
      </w:pPr>
      <w:r>
        <w:t xml:space="preserve">De onderhavige </w:t>
      </w:r>
      <w:r w:rsidR="008B530D">
        <w:t xml:space="preserve">Aanbestedingsdocumenten </w:t>
      </w:r>
      <w:r>
        <w:t>zijn met grote zorg opgesteld. Mocht een Gegadigde in de (</w:t>
      </w:r>
      <w:r w:rsidR="001C198B">
        <w:t>eventuele</w:t>
      </w:r>
      <w:r>
        <w:t xml:space="preserve">) Nota(s) van inlichtingen, de Selectieleidraad, inclusief alle bijlagen los of in samenhang met elkaar, onduidelijkheden en/of onvolkomenheden en/of tegenstrijdigheden aantreffen, dan wel redelijkerwijs kunnen aantreffen, dan wel anderszins bezwaren hebben tegen de opdracht, de procedure, de bepalingen en/of de gestelde eisen, dan dient de Gegadigde de Aanbestedende Dienst daarvan op de hoogte </w:t>
      </w:r>
      <w:r w:rsidR="004B5D33">
        <w:t xml:space="preserve">te </w:t>
      </w:r>
      <w:r>
        <w:t>stellen. Dit dient te gebeuren op de omschreven wijze voor vragen en uiterlijk op de bovengenoemde uiterste datum voor het indienen van de vragen.</w:t>
      </w:r>
    </w:p>
    <w:p w14:paraId="73CA7C9D" w14:textId="77777777" w:rsidR="00B44BD3" w:rsidRDefault="00B44BD3" w:rsidP="00F60672">
      <w:pPr>
        <w:pStyle w:val="Plattetekst"/>
      </w:pPr>
    </w:p>
    <w:p w14:paraId="4CE64E85" w14:textId="45FC4A44" w:rsidR="00F153E1" w:rsidRDefault="00F60672" w:rsidP="00F60672">
      <w:pPr>
        <w:pStyle w:val="Plattetekst"/>
      </w:pPr>
      <w:r>
        <w:t xml:space="preserve">Vragen over de </w:t>
      </w:r>
      <w:r w:rsidR="00553A51">
        <w:t>A</w:t>
      </w:r>
      <w:r>
        <w:t>anbesteding kunnen enkel via Tenderned, worden gesteld aan de contactpersoon van de Aanbestedende Dienst. Mondelinge informatie bindt de Aanbestedende Dienst niet.</w:t>
      </w:r>
      <w:r w:rsidR="009E764D">
        <w:t xml:space="preserve"> </w:t>
      </w:r>
      <w:r>
        <w:t>Bij het stellen van vragen dient gebruik te worden gemaakt van de betreffende module binnen Tenderned.</w:t>
      </w:r>
    </w:p>
    <w:p w14:paraId="7DBFC846" w14:textId="77777777" w:rsidR="00C03B29" w:rsidRDefault="00C03B29" w:rsidP="00F60672">
      <w:pPr>
        <w:pStyle w:val="Plattetekst"/>
      </w:pPr>
    </w:p>
    <w:p w14:paraId="34999382" w14:textId="4E644E5D" w:rsidR="00C03B29" w:rsidRDefault="00C03B29" w:rsidP="00C03B29">
      <w:r>
        <w:t>De uiterste datum voor het indienen van de vragen is vermeld in paragraaf 2</w:t>
      </w:r>
      <w:r w:rsidR="000C0308">
        <w:t>.2</w:t>
      </w:r>
      <w:r>
        <w:t>. De Aanbestedende Dienst zal de vragen verzamelen en beantwoorden, zo nodig in samenwerking met door de Aanbestedende Dienst ingeschakelde adviseurs. Alle vragen worden ontdaan van de naam van de vragensteller (anoniem derhalve) en alle antwoorden daarop worden verstrekt aan alle partijen. Dit laatste om te waarborgen dat alle partijen gelijktijdig over dezelfde informatie beschikken.</w:t>
      </w:r>
    </w:p>
    <w:p w14:paraId="2440DD50" w14:textId="77777777" w:rsidR="00553A51" w:rsidRDefault="00553A51" w:rsidP="00C03B29"/>
    <w:p w14:paraId="02BCBE51" w14:textId="791F3307" w:rsidR="00C03B29" w:rsidRDefault="00C03B29" w:rsidP="00C03B29">
      <w:r>
        <w:t>De antwoorden op deze vragen zullen uiterlijk op in paragraaf 2.</w:t>
      </w:r>
      <w:r w:rsidR="000C0308">
        <w:t>2</w:t>
      </w:r>
      <w:r>
        <w:t xml:space="preserve"> genoemde datum middels een </w:t>
      </w:r>
      <w:r w:rsidR="001C198B">
        <w:t>geanonimiseerd</w:t>
      </w:r>
      <w:r>
        <w:t xml:space="preserve"> Nota van Inlichtingen beschikbaar worden gesteld via TenderNed.</w:t>
      </w:r>
    </w:p>
    <w:p w14:paraId="68857B5F" w14:textId="1C21B8F4" w:rsidR="004C05A9" w:rsidRDefault="00C03B29" w:rsidP="00C03B29">
      <w:r>
        <w:t xml:space="preserve">Maakt de Gegadigde van de geboden mogelijkheid </w:t>
      </w:r>
      <w:r w:rsidR="0007262B">
        <w:t xml:space="preserve">tot het stellen van vragen </w:t>
      </w:r>
      <w:r>
        <w:t xml:space="preserve">geen gebruik, dan komt dit voor risico van de </w:t>
      </w:r>
      <w:r w:rsidR="00BF68B1">
        <w:t>Gegadigde</w:t>
      </w:r>
      <w:r>
        <w:t xml:space="preserve">. In dat geval mogen zowel de Aanbestedende Dienst als de overige Gegadigden ervan uitgaan dat de Gegadigde tegen de procedure van de </w:t>
      </w:r>
      <w:r w:rsidR="0007262B">
        <w:t>A</w:t>
      </w:r>
      <w:r>
        <w:t xml:space="preserve">anbesteding, de bepalingen, </w:t>
      </w:r>
      <w:r>
        <w:lastRenderedPageBreak/>
        <w:t xml:space="preserve">eisen en de overige inhoud van de </w:t>
      </w:r>
      <w:r w:rsidR="0007262B">
        <w:t>A</w:t>
      </w:r>
      <w:r>
        <w:t xml:space="preserve">anbestedings- en </w:t>
      </w:r>
      <w:r w:rsidR="0007262B">
        <w:t>C</w:t>
      </w:r>
      <w:r>
        <w:t xml:space="preserve">ontractdocumenten, geen bezwaar heeft. Door Aanmelding doet de Gegadigde nadrukkelijk en zonder voorbehoud afstand van een eventueel recht nog na Aanmelding bezwaren te uiten tegen de procedure van de aanbesteding, de bepalingen, eisen en de overige inhoud van de </w:t>
      </w:r>
      <w:r w:rsidR="0007262B">
        <w:t>A</w:t>
      </w:r>
      <w:r>
        <w:t xml:space="preserve">anbestedings- en </w:t>
      </w:r>
      <w:r w:rsidR="0007262B">
        <w:t>C</w:t>
      </w:r>
      <w:r>
        <w:t>ontractdocumenten.</w:t>
      </w:r>
    </w:p>
    <w:p w14:paraId="56D744BA" w14:textId="77777777" w:rsidR="00FD0FE8" w:rsidRDefault="00FD0FE8">
      <w:pPr>
        <w:rPr>
          <w:rFonts w:eastAsiaTheme="majorEastAsia" w:cstheme="majorBidi"/>
          <w:b/>
          <w:bCs/>
          <w:color w:val="002E4F" w:themeColor="accent1"/>
          <w:sz w:val="28"/>
          <w:szCs w:val="28"/>
        </w:rPr>
      </w:pPr>
    </w:p>
    <w:p w14:paraId="60255DD2" w14:textId="77777777" w:rsidR="00FD0FE8" w:rsidRDefault="00FD0FE8">
      <w:pPr>
        <w:rPr>
          <w:rFonts w:eastAsiaTheme="majorEastAsia" w:cstheme="majorBidi"/>
          <w:b/>
          <w:bCs/>
          <w:color w:val="002E4F" w:themeColor="accent1"/>
          <w:sz w:val="28"/>
          <w:szCs w:val="28"/>
        </w:rPr>
      </w:pPr>
      <w:r>
        <w:br w:type="page"/>
      </w:r>
    </w:p>
    <w:p w14:paraId="5093ABE5" w14:textId="76221CE1" w:rsidR="004C05A9" w:rsidRDefault="004C05A9" w:rsidP="00E759FF">
      <w:pPr>
        <w:pStyle w:val="Kop1"/>
      </w:pPr>
      <w:bookmarkStart w:id="30" w:name="_Toc203375989"/>
      <w:r>
        <w:lastRenderedPageBreak/>
        <w:t>E</w:t>
      </w:r>
      <w:r w:rsidR="006E6755">
        <w:t>ISEN VAN DE GEGADIGDEN</w:t>
      </w:r>
      <w:bookmarkEnd w:id="30"/>
    </w:p>
    <w:p w14:paraId="5D8B9AFE" w14:textId="6DBE8739" w:rsidR="004C05A9" w:rsidRDefault="004C05A9" w:rsidP="004C05A9">
      <w:r>
        <w:t xml:space="preserve">Ten aanzien van </w:t>
      </w:r>
      <w:r w:rsidR="00741ECC">
        <w:t>Gegadigde</w:t>
      </w:r>
      <w:r>
        <w:t xml:space="preserve">n gelden </w:t>
      </w:r>
      <w:r w:rsidR="0007262B">
        <w:t>Uitsluitingsgronden</w:t>
      </w:r>
      <w:r>
        <w:t xml:space="preserve">, </w:t>
      </w:r>
      <w:r w:rsidR="0007262B">
        <w:t xml:space="preserve">Geschiktheidseisen </w:t>
      </w:r>
      <w:r>
        <w:t xml:space="preserve">en selectiecriteria. Als één of meer van de in dit hoofdstuk genoemde </w:t>
      </w:r>
      <w:r w:rsidR="0007262B">
        <w:t>Uitsluitingsgronden</w:t>
      </w:r>
      <w:r>
        <w:t xml:space="preserve"> op u van toepassing zijn wordt u uitgesloten van </w:t>
      </w:r>
      <w:r w:rsidR="00741ECC">
        <w:t>Inschrijving</w:t>
      </w:r>
      <w:r>
        <w:t xml:space="preserve"> op deze aanbesteding. Dat gebeurt ook als u niet kunt voldoen aan één of meer van de in dit hoofdstuk genoemde geschiktheidseisen.</w:t>
      </w:r>
    </w:p>
    <w:p w14:paraId="4FC5FA4F" w14:textId="09047D7D" w:rsidR="004C05A9" w:rsidRDefault="004C05A9" w:rsidP="00E759FF">
      <w:pPr>
        <w:pStyle w:val="Kop2"/>
      </w:pPr>
      <w:bookmarkStart w:id="31" w:name="_Toc203375990"/>
      <w:r>
        <w:t>Uitsluitingsgronden</w:t>
      </w:r>
      <w:bookmarkEnd w:id="31"/>
    </w:p>
    <w:p w14:paraId="79208216" w14:textId="39FE9F66" w:rsidR="004C05A9" w:rsidRDefault="004C05A9" w:rsidP="004C05A9">
      <w:r>
        <w:t>Door ondertekening van het UEA</w:t>
      </w:r>
      <w:r w:rsidR="002265BC">
        <w:t xml:space="preserve"> (bijlage </w:t>
      </w:r>
      <w:r w:rsidR="00054D7A">
        <w:t>6</w:t>
      </w:r>
      <w:r w:rsidR="002265BC">
        <w:t>)</w:t>
      </w:r>
      <w:r>
        <w:t xml:space="preserve"> aanvaardt de ondernemer de </w:t>
      </w:r>
      <w:r w:rsidR="0007262B">
        <w:t>Uitsluitingsgronden</w:t>
      </w:r>
      <w:r>
        <w:t xml:space="preserve"> en Geschiktheidseisen die op deze aanbestedingsprocedure van toepassing zijn.</w:t>
      </w:r>
    </w:p>
    <w:p w14:paraId="6F2B7A94" w14:textId="1FCF2EF9" w:rsidR="004C05A9" w:rsidRDefault="004C05A9" w:rsidP="004C05A9">
      <w:r>
        <w:t xml:space="preserve">Voor deze </w:t>
      </w:r>
      <w:r w:rsidR="00553A51">
        <w:t xml:space="preserve">Aanbesteding </w:t>
      </w:r>
      <w:r>
        <w:t xml:space="preserve">worden alle verplichte </w:t>
      </w:r>
      <w:r w:rsidR="0007262B">
        <w:t>Uitsluitingsgronden</w:t>
      </w:r>
      <w:r>
        <w:t xml:space="preserve"> gehanteerd, zijnde:</w:t>
      </w:r>
    </w:p>
    <w:p w14:paraId="720A71E1" w14:textId="0782BD60" w:rsidR="004C05A9" w:rsidRDefault="004C05A9" w:rsidP="00E759FF">
      <w:pPr>
        <w:pStyle w:val="Lijstalinea"/>
        <w:numPr>
          <w:ilvl w:val="0"/>
          <w:numId w:val="11"/>
        </w:numPr>
      </w:pPr>
      <w:r>
        <w:t>Deelneming aan een criminele organisatie;</w:t>
      </w:r>
    </w:p>
    <w:p w14:paraId="15BFB728" w14:textId="6D5DBD8A" w:rsidR="004C05A9" w:rsidRDefault="004C05A9" w:rsidP="00E759FF">
      <w:pPr>
        <w:pStyle w:val="Lijstalinea"/>
        <w:numPr>
          <w:ilvl w:val="0"/>
          <w:numId w:val="11"/>
        </w:numPr>
      </w:pPr>
      <w:r>
        <w:t>Corruptie;</w:t>
      </w:r>
    </w:p>
    <w:p w14:paraId="76E23B17" w14:textId="09DB1DF9" w:rsidR="004C05A9" w:rsidRDefault="004C05A9" w:rsidP="00E759FF">
      <w:pPr>
        <w:pStyle w:val="Lijstalinea"/>
        <w:numPr>
          <w:ilvl w:val="0"/>
          <w:numId w:val="11"/>
        </w:numPr>
      </w:pPr>
      <w:r>
        <w:t>Fraude;</w:t>
      </w:r>
    </w:p>
    <w:p w14:paraId="6001DF15" w14:textId="1FFCD502" w:rsidR="004C05A9" w:rsidRDefault="004C05A9" w:rsidP="00E759FF">
      <w:pPr>
        <w:pStyle w:val="Lijstalinea"/>
        <w:numPr>
          <w:ilvl w:val="0"/>
          <w:numId w:val="11"/>
        </w:numPr>
      </w:pPr>
      <w:r>
        <w:t>Terroristische misdrijven of strafbare feiten in verband met terroristische activiteiten;</w:t>
      </w:r>
    </w:p>
    <w:p w14:paraId="42D8210A" w14:textId="3B01485F" w:rsidR="004C05A9" w:rsidRDefault="004C05A9" w:rsidP="00E759FF">
      <w:pPr>
        <w:pStyle w:val="Lijstalinea"/>
        <w:numPr>
          <w:ilvl w:val="0"/>
          <w:numId w:val="11"/>
        </w:numPr>
      </w:pPr>
      <w:r>
        <w:t>Witwassen van geld of financiering van terrorisme;</w:t>
      </w:r>
    </w:p>
    <w:p w14:paraId="7878527F" w14:textId="2CE00D14" w:rsidR="004C05A9" w:rsidRDefault="004C05A9" w:rsidP="00E759FF">
      <w:pPr>
        <w:pStyle w:val="Lijstalinea"/>
        <w:numPr>
          <w:ilvl w:val="0"/>
          <w:numId w:val="11"/>
        </w:numPr>
      </w:pPr>
      <w:r>
        <w:t>Kinderarbeid of andere vormen van mensenhandel.</w:t>
      </w:r>
    </w:p>
    <w:p w14:paraId="3B01D87C" w14:textId="77777777" w:rsidR="004C05A9" w:rsidRDefault="004C05A9" w:rsidP="004C05A9"/>
    <w:p w14:paraId="50DADABF" w14:textId="0495C211" w:rsidR="004C05A9" w:rsidRDefault="004C05A9" w:rsidP="004C05A9">
      <w:r>
        <w:t xml:space="preserve">Naast bovenstaande verplichte </w:t>
      </w:r>
      <w:r w:rsidR="0007262B">
        <w:t>Uitsluitingsgronden</w:t>
      </w:r>
      <w:r>
        <w:t xml:space="preserve"> worden de volgende facultatieve </w:t>
      </w:r>
      <w:r w:rsidR="0007262B">
        <w:t>Uitsluitingsgronden</w:t>
      </w:r>
      <w:r>
        <w:t xml:space="preserve"> gehanteerd:</w:t>
      </w:r>
    </w:p>
    <w:p w14:paraId="7706B916" w14:textId="46614E1A" w:rsidR="004C05A9" w:rsidRDefault="004C05A9" w:rsidP="00E759FF">
      <w:pPr>
        <w:pStyle w:val="Lijstalinea"/>
        <w:numPr>
          <w:ilvl w:val="0"/>
          <w:numId w:val="11"/>
        </w:numPr>
      </w:pPr>
      <w:r>
        <w:t>Betaling belastingen en sociale premies;</w:t>
      </w:r>
    </w:p>
    <w:p w14:paraId="57F769D1" w14:textId="5481A7E5" w:rsidR="004C05A9" w:rsidRDefault="004C05A9" w:rsidP="00E759FF">
      <w:pPr>
        <w:pStyle w:val="Lijstalinea"/>
        <w:numPr>
          <w:ilvl w:val="0"/>
          <w:numId w:val="11"/>
        </w:numPr>
      </w:pPr>
      <w:r>
        <w:t>Schending verplichtingen o.b.v. milieu-, sociaal- of arbeidsrecht;</w:t>
      </w:r>
    </w:p>
    <w:p w14:paraId="49A35543" w14:textId="21DA7C9F" w:rsidR="004C05A9" w:rsidRDefault="004C05A9" w:rsidP="00E759FF">
      <w:pPr>
        <w:pStyle w:val="Lijstalinea"/>
        <w:numPr>
          <w:ilvl w:val="0"/>
          <w:numId w:val="11"/>
        </w:numPr>
      </w:pPr>
      <w:r>
        <w:t>Faillissement, insolventie of gelijksoortig</w:t>
      </w:r>
    </w:p>
    <w:p w14:paraId="1A0AB91E" w14:textId="70AFDE6D" w:rsidR="004C05A9" w:rsidRDefault="004C05A9" w:rsidP="00E759FF">
      <w:pPr>
        <w:pStyle w:val="Lijstalinea"/>
        <w:numPr>
          <w:ilvl w:val="0"/>
          <w:numId w:val="11"/>
        </w:numPr>
      </w:pPr>
      <w:r>
        <w:t>Een ernstige beroepsfout heeft begaan;</w:t>
      </w:r>
    </w:p>
    <w:p w14:paraId="286C7C35" w14:textId="4DF3B68D" w:rsidR="004C05A9" w:rsidRDefault="004C05A9" w:rsidP="00E759FF">
      <w:pPr>
        <w:pStyle w:val="Lijstalinea"/>
        <w:numPr>
          <w:ilvl w:val="0"/>
          <w:numId w:val="11"/>
        </w:numPr>
      </w:pPr>
      <w:r>
        <w:t>Vervalsing van de mededinging heeft begaan;</w:t>
      </w:r>
    </w:p>
    <w:p w14:paraId="64E5BB98" w14:textId="7623D130" w:rsidR="004C05A9" w:rsidRDefault="004C05A9" w:rsidP="00E759FF">
      <w:pPr>
        <w:pStyle w:val="Lijstalinea"/>
        <w:numPr>
          <w:ilvl w:val="0"/>
          <w:numId w:val="11"/>
        </w:numPr>
      </w:pPr>
      <w:r>
        <w:t>Belangenconflict;</w:t>
      </w:r>
    </w:p>
    <w:p w14:paraId="5C5A94DA" w14:textId="07AFDA86" w:rsidR="004C05A9" w:rsidRDefault="004C05A9" w:rsidP="00E759FF">
      <w:pPr>
        <w:pStyle w:val="Lijstalinea"/>
        <w:numPr>
          <w:ilvl w:val="0"/>
          <w:numId w:val="11"/>
        </w:numPr>
      </w:pPr>
      <w:r>
        <w:t>Betrokken bij de voorbereiding;</w:t>
      </w:r>
    </w:p>
    <w:p w14:paraId="1A0D58D9" w14:textId="0A17467B" w:rsidR="004C05A9" w:rsidRDefault="004C05A9" w:rsidP="00E759FF">
      <w:pPr>
        <w:pStyle w:val="Lijstalinea"/>
        <w:numPr>
          <w:ilvl w:val="0"/>
          <w:numId w:val="11"/>
        </w:numPr>
      </w:pPr>
      <w:r>
        <w:t>Prestaties uit het verleden;</w:t>
      </w:r>
    </w:p>
    <w:p w14:paraId="0D1634A8" w14:textId="4BEA3E52" w:rsidR="004C05A9" w:rsidRDefault="004C05A9" w:rsidP="00E759FF">
      <w:pPr>
        <w:pStyle w:val="Lijstalinea"/>
        <w:numPr>
          <w:ilvl w:val="0"/>
          <w:numId w:val="11"/>
        </w:numPr>
      </w:pPr>
      <w:r>
        <w:t>Een valse verklaring heeft gegeven;</w:t>
      </w:r>
    </w:p>
    <w:p w14:paraId="27EED0DF" w14:textId="00300595" w:rsidR="004C05A9" w:rsidRDefault="004C05A9" w:rsidP="00E759FF">
      <w:pPr>
        <w:pStyle w:val="Lijstalinea"/>
        <w:numPr>
          <w:ilvl w:val="0"/>
          <w:numId w:val="11"/>
        </w:numPr>
      </w:pPr>
      <w:r>
        <w:t>Onrechtmatige beïnvloeding.</w:t>
      </w:r>
    </w:p>
    <w:p w14:paraId="0FCFCB90" w14:textId="77777777" w:rsidR="004C05A9" w:rsidRDefault="004C05A9" w:rsidP="004C05A9"/>
    <w:p w14:paraId="31C110E8" w14:textId="2DDB2BB4" w:rsidR="004C05A9" w:rsidRDefault="004C05A9" w:rsidP="004C05A9">
      <w:r>
        <w:t xml:space="preserve">Bewijsmiddelen te verstrekken bij </w:t>
      </w:r>
      <w:r w:rsidR="00741ECC">
        <w:t>Inschrijving</w:t>
      </w:r>
      <w:r>
        <w:t xml:space="preserve"> voorselectie:</w:t>
      </w:r>
    </w:p>
    <w:p w14:paraId="395F6DBC" w14:textId="203AFD93" w:rsidR="00F13B4C" w:rsidRDefault="00F13B4C" w:rsidP="002A791B">
      <w:pPr>
        <w:pStyle w:val="Lijstalinea"/>
        <w:numPr>
          <w:ilvl w:val="0"/>
          <w:numId w:val="11"/>
        </w:numPr>
      </w:pPr>
      <w:r>
        <w:t>Ingevulde en ondertekende UEA;</w:t>
      </w:r>
    </w:p>
    <w:p w14:paraId="56B25398" w14:textId="52FC51E5" w:rsidR="004C05A9" w:rsidRDefault="004C05A9" w:rsidP="002A791B">
      <w:pPr>
        <w:pStyle w:val="Lijstalinea"/>
        <w:numPr>
          <w:ilvl w:val="0"/>
          <w:numId w:val="11"/>
        </w:numPr>
      </w:pPr>
      <w:r>
        <w:t xml:space="preserve">Een uittreksel van </w:t>
      </w:r>
      <w:r w:rsidR="00741ECC">
        <w:t>Inschrijving</w:t>
      </w:r>
      <w:r>
        <w:t xml:space="preserve"> bij de Kamer van Koophandel die op het moment van </w:t>
      </w:r>
      <w:r w:rsidR="002A791B">
        <w:t>i</w:t>
      </w:r>
      <w:r>
        <w:t>nschrijven niet ouder is dan zes maanden.</w:t>
      </w:r>
    </w:p>
    <w:p w14:paraId="4598B9A6" w14:textId="77777777" w:rsidR="002A791B" w:rsidRDefault="002A791B" w:rsidP="002A791B"/>
    <w:p w14:paraId="123DDAB8" w14:textId="17341F12" w:rsidR="004C05A9" w:rsidRDefault="004C05A9" w:rsidP="002A791B">
      <w:r>
        <w:t>Bewijsmiddelen te verstrekken binnen 10 dagen na voorlopige selectiebeslissing:</w:t>
      </w:r>
    </w:p>
    <w:p w14:paraId="69FC78EB" w14:textId="2068B73B" w:rsidR="004C05A9" w:rsidRDefault="00787326" w:rsidP="00AC131A">
      <w:pPr>
        <w:pStyle w:val="Lijstalinea"/>
        <w:numPr>
          <w:ilvl w:val="0"/>
          <w:numId w:val="13"/>
        </w:numPr>
      </w:pPr>
      <w:r>
        <w:t xml:space="preserve">Gedragsverklaring aanbesteden - </w:t>
      </w:r>
      <w:r w:rsidR="004C05A9">
        <w:t xml:space="preserve">Een door de </w:t>
      </w:r>
      <w:r w:rsidR="00C0607B">
        <w:t>M</w:t>
      </w:r>
      <w:r w:rsidR="004C05A9">
        <w:t>inister van Veiligheid en Justitie afgegeven Gedragsverklaring aanbesteden (GVA), die op het tijdstip van indienen van het verzoek tot deelneming niet ouder is dan twee jaar</w:t>
      </w:r>
      <w:r w:rsidR="00FB120D">
        <w:t>;</w:t>
      </w:r>
    </w:p>
    <w:p w14:paraId="4344DE62" w14:textId="2ED7495E" w:rsidR="004C05A9" w:rsidRDefault="00787326" w:rsidP="00AC131A">
      <w:pPr>
        <w:pStyle w:val="Lijstalinea"/>
        <w:numPr>
          <w:ilvl w:val="0"/>
          <w:numId w:val="13"/>
        </w:numPr>
      </w:pPr>
      <w:r>
        <w:t xml:space="preserve">Verklaring Betalingsgedrag Belastingdienst </w:t>
      </w:r>
      <w:r w:rsidR="00F13B4C">
        <w:t xml:space="preserve">- </w:t>
      </w:r>
      <w:r w:rsidR="004C05A9">
        <w:t>Een verklaring van de belastingdienst, die op het tijdstip van indienen van het verzoek tot deelneming niet ouder is dan zes maanden</w:t>
      </w:r>
      <w:r w:rsidR="00FB120D">
        <w:t>;</w:t>
      </w:r>
    </w:p>
    <w:p w14:paraId="498B1E1F" w14:textId="5229C39E" w:rsidR="004C05A9" w:rsidRDefault="004C05A9" w:rsidP="00787326">
      <w:r>
        <w:br w:type="page"/>
      </w:r>
    </w:p>
    <w:p w14:paraId="0BB7D9DE" w14:textId="77777777" w:rsidR="004E2EE2" w:rsidRDefault="004E2EE2" w:rsidP="00C03B29"/>
    <w:p w14:paraId="3F5103DE" w14:textId="2B0E181C" w:rsidR="008B4CBF" w:rsidRDefault="008B4CBF" w:rsidP="00B83ABC">
      <w:pPr>
        <w:pStyle w:val="Kop2"/>
      </w:pPr>
      <w:bookmarkStart w:id="32" w:name="_Toc203375991"/>
      <w:r>
        <w:t>Geschiktheidseisen</w:t>
      </w:r>
      <w:bookmarkEnd w:id="32"/>
    </w:p>
    <w:p w14:paraId="52AC382B" w14:textId="73D188B7" w:rsidR="009137E8" w:rsidRPr="009137E8" w:rsidRDefault="009137E8" w:rsidP="009137E8">
      <w:pPr>
        <w:pStyle w:val="Kop3"/>
      </w:pPr>
      <w:bookmarkStart w:id="33" w:name="_Toc203375992"/>
      <w:r>
        <w:t>Algemene geschik</w:t>
      </w:r>
      <w:r w:rsidR="00BF68B1">
        <w:t>t</w:t>
      </w:r>
      <w:r>
        <w:t>heidseisen</w:t>
      </w:r>
      <w:bookmarkEnd w:id="33"/>
    </w:p>
    <w:p w14:paraId="26BAB2E6" w14:textId="77777777" w:rsidR="00AE0145" w:rsidRDefault="00AE0145" w:rsidP="008B4CBF"/>
    <w:p w14:paraId="5A065FD1" w14:textId="0BEDBD7B" w:rsidR="00357715" w:rsidRDefault="00357715" w:rsidP="00357715">
      <w:r>
        <w:t xml:space="preserve">De volgende </w:t>
      </w:r>
      <w:r w:rsidR="0007262B">
        <w:t xml:space="preserve">Geschiktheidseisen </w:t>
      </w:r>
      <w:r>
        <w:t>zijn van toepassing met betrekking tot financiële en economische draagkracht: verzekering, accountantsverklaring en bankgarantie.</w:t>
      </w:r>
      <w:r w:rsidR="001B7EAF">
        <w:t xml:space="preserve"> De bewijslast voor deze eisen ligt in de volgende fase</w:t>
      </w:r>
      <w:r w:rsidR="00C3558B">
        <w:t xml:space="preserve"> van de aanbesteding</w:t>
      </w:r>
      <w:r w:rsidR="001B7EAF">
        <w:t>, na het Gunningsbesluit.</w:t>
      </w:r>
      <w:r w:rsidR="00C3558B">
        <w:t xml:space="preserve"> Voor de eisen in deze paragraaf hoeven Gegadigde in de </w:t>
      </w:r>
      <w:r w:rsidR="00895C98">
        <w:t>Selectiefase</w:t>
      </w:r>
      <w:r w:rsidR="00C3558B">
        <w:t xml:space="preserve"> dus nog geen bewijsmiddelen in te leveren</w:t>
      </w:r>
    </w:p>
    <w:p w14:paraId="49BB4CDB" w14:textId="77777777" w:rsidR="00357715" w:rsidRDefault="00357715" w:rsidP="00357715"/>
    <w:p w14:paraId="4196C1CC" w14:textId="7D1F7A84" w:rsidR="00357715" w:rsidRDefault="00357715" w:rsidP="00AC131A">
      <w:pPr>
        <w:pStyle w:val="Lijstalinea"/>
        <w:numPr>
          <w:ilvl w:val="0"/>
          <w:numId w:val="14"/>
        </w:numPr>
      </w:pPr>
      <w:r>
        <w:t>Verzekering</w:t>
      </w:r>
    </w:p>
    <w:p w14:paraId="4F958607" w14:textId="2BA80B88" w:rsidR="00357715" w:rsidRDefault="00357715" w:rsidP="00357715">
      <w:r>
        <w:t xml:space="preserve">Gegadigde is adequaat verzekerd (beroeps/bedrijfsaansprakelijkheidsverzekering) voor de uitvoering van de opdracht. De aansprakelijkheid voor schade veroorzaakt door </w:t>
      </w:r>
      <w:r w:rsidR="00741ECC">
        <w:t>Gegadigde</w:t>
      </w:r>
      <w:r>
        <w:t xml:space="preserve"> dient gedekt te zijn tot minimaal een bedrag van € 2.500.000, - per gebeurtenis en tot € 5.000.000, - per jaar voor ten minste de duur van de opdracht en realisatie.</w:t>
      </w:r>
    </w:p>
    <w:p w14:paraId="51BEC048" w14:textId="77777777" w:rsidR="00357715" w:rsidRDefault="00357715" w:rsidP="00357715"/>
    <w:p w14:paraId="364388FE" w14:textId="611CC8DC" w:rsidR="00357715" w:rsidRDefault="00357715" w:rsidP="00357715">
      <w:r>
        <w:t xml:space="preserve">Van de Gegadigde met de beste </w:t>
      </w:r>
      <w:r w:rsidR="00741ECC">
        <w:t>Inschrijving</w:t>
      </w:r>
      <w:r>
        <w:t xml:space="preserve"> wordt na</w:t>
      </w:r>
      <w:r w:rsidR="00374AA9">
        <w:t xml:space="preserve"> </w:t>
      </w:r>
      <w:r w:rsidRPr="0009467A">
        <w:t>gunningsbesluit g</w:t>
      </w:r>
      <w:r>
        <w:t>evraagd een recent bewijs van verzekering aan te leveren. Hiertoe volstaat een gewaarmerkte kopie van de ver- zekeringspolis of een verklaring van de verzekeraar waaruit duidelijk blijkt:</w:t>
      </w:r>
    </w:p>
    <w:p w14:paraId="57EB58EE" w14:textId="5B2D6C88" w:rsidR="00357715" w:rsidRDefault="001514B3" w:rsidP="00AC131A">
      <w:pPr>
        <w:pStyle w:val="Lijstalinea"/>
        <w:numPr>
          <w:ilvl w:val="1"/>
          <w:numId w:val="15"/>
        </w:numPr>
      </w:pPr>
      <w:r>
        <w:t>D</w:t>
      </w:r>
      <w:r w:rsidR="00357715">
        <w:t>e dekking;</w:t>
      </w:r>
    </w:p>
    <w:p w14:paraId="7ABF886F" w14:textId="1AF6DF0A" w:rsidR="00357715" w:rsidRDefault="001514B3" w:rsidP="00AC131A">
      <w:pPr>
        <w:pStyle w:val="Lijstalinea"/>
        <w:numPr>
          <w:ilvl w:val="1"/>
          <w:numId w:val="15"/>
        </w:numPr>
      </w:pPr>
      <w:r>
        <w:t>D</w:t>
      </w:r>
      <w:r w:rsidR="00357715">
        <w:t>e maximale dekking per aanspraak en per verzekeringsjaar; en</w:t>
      </w:r>
    </w:p>
    <w:p w14:paraId="20E212B2" w14:textId="5DF2776C" w:rsidR="00357715" w:rsidRDefault="001514B3" w:rsidP="00AC131A">
      <w:pPr>
        <w:pStyle w:val="Lijstalinea"/>
        <w:numPr>
          <w:ilvl w:val="1"/>
          <w:numId w:val="15"/>
        </w:numPr>
      </w:pPr>
      <w:r>
        <w:t>D</w:t>
      </w:r>
      <w:r w:rsidR="00357715">
        <w:t>e geldigheidsduur van de verzekering.</w:t>
      </w:r>
    </w:p>
    <w:p w14:paraId="1BF4009F" w14:textId="77777777" w:rsidR="00357715" w:rsidRDefault="00357715" w:rsidP="00357715"/>
    <w:p w14:paraId="7B940E56" w14:textId="333AA342" w:rsidR="00357715" w:rsidRDefault="00357715" w:rsidP="00357715">
      <w:r>
        <w:t xml:space="preserve">Bewijsmiddelen te verstrekken binnen 10 dagen na de voorlopige </w:t>
      </w:r>
      <w:r w:rsidR="00EF5649">
        <w:t>G</w:t>
      </w:r>
      <w:r>
        <w:t>unningsbeslissing:</w:t>
      </w:r>
    </w:p>
    <w:p w14:paraId="77998D54" w14:textId="77777777" w:rsidR="00374AA9" w:rsidRDefault="00357715" w:rsidP="00AC131A">
      <w:pPr>
        <w:pStyle w:val="Lijstalinea"/>
        <w:numPr>
          <w:ilvl w:val="0"/>
          <w:numId w:val="13"/>
        </w:numPr>
      </w:pPr>
      <w:r>
        <w:t>Een kopie van de polis van de verzekering, waarin de maximale dekking wordt vermeld</w:t>
      </w:r>
      <w:r w:rsidR="00374AA9">
        <w:t xml:space="preserve">. </w:t>
      </w:r>
    </w:p>
    <w:p w14:paraId="10AA34BC" w14:textId="45876E26" w:rsidR="00357715" w:rsidRDefault="00357715" w:rsidP="00AC131A">
      <w:pPr>
        <w:pStyle w:val="Lijstalinea"/>
        <w:numPr>
          <w:ilvl w:val="0"/>
          <w:numId w:val="13"/>
        </w:numPr>
      </w:pPr>
      <w:r>
        <w:t>Als de Gegadigde niet in het bezit is van de gevraagde verzekeringen, dient hij een ondertekend document te overleggen waarin wordt verklaard dat, indien de opdracht aan de Gegadigde wordt gegund, hij binnen maximaal 2 weken ná het moment van definitieve gunning een bewijs van adequate verze</w:t>
      </w:r>
      <w:r w:rsidR="00374AA9">
        <w:t>k</w:t>
      </w:r>
      <w:r>
        <w:t>ering kan overleggen.</w:t>
      </w:r>
    </w:p>
    <w:p w14:paraId="4264E9AF" w14:textId="77777777" w:rsidR="00374AA9" w:rsidRDefault="00374AA9" w:rsidP="00374AA9"/>
    <w:p w14:paraId="6CB5DA19" w14:textId="4139EEE1" w:rsidR="00357715" w:rsidRPr="001B7EAF" w:rsidRDefault="00357715" w:rsidP="00AC131A">
      <w:pPr>
        <w:pStyle w:val="Lijstalinea"/>
        <w:numPr>
          <w:ilvl w:val="0"/>
          <w:numId w:val="14"/>
        </w:numPr>
      </w:pPr>
      <w:r w:rsidRPr="001B7EAF">
        <w:t>CAR-verzekering</w:t>
      </w:r>
      <w:r w:rsidRPr="001B7EAF">
        <w:tab/>
      </w:r>
    </w:p>
    <w:p w14:paraId="177CEE11" w14:textId="77777777" w:rsidR="00357715" w:rsidRDefault="00357715" w:rsidP="00357715">
      <w:r>
        <w:t>Voor de uitvoering van de opdracht moet de Gegadigde adequaat verzekerd zijn. Na de gunning dient een CAR-verzekering afgesloten te worden welke toeziet op het project. In de gunningsfase en in de bestekstukken zullen de eisen voor de CAR-verzekering worden verduidelijkt.</w:t>
      </w:r>
    </w:p>
    <w:p w14:paraId="498F638F" w14:textId="77777777" w:rsidR="003E621E" w:rsidRDefault="003E621E" w:rsidP="00357715"/>
    <w:p w14:paraId="2EC5B4C1" w14:textId="544D4678" w:rsidR="00357715" w:rsidRDefault="00357715" w:rsidP="00357715">
      <w:r>
        <w:t>Bewijsmiddelen te verstrekken na voorlopig</w:t>
      </w:r>
      <w:r w:rsidR="0009467A">
        <w:t>e</w:t>
      </w:r>
      <w:r>
        <w:t xml:space="preserve"> </w:t>
      </w:r>
      <w:r w:rsidR="001B7EAF">
        <w:t>Gunnings</w:t>
      </w:r>
      <w:r>
        <w:t>beslissing:</w:t>
      </w:r>
    </w:p>
    <w:p w14:paraId="71B41AE4" w14:textId="77777777" w:rsidR="00357715" w:rsidRDefault="00357715" w:rsidP="00AC131A">
      <w:pPr>
        <w:pStyle w:val="Lijstalinea"/>
        <w:numPr>
          <w:ilvl w:val="0"/>
          <w:numId w:val="13"/>
        </w:numPr>
      </w:pPr>
      <w:r>
        <w:t>Een kopie van de verzekeringspolis, waaruit de hoogte van de verzekerde bedragen blijkt, dan wel een bereidheidsverklaring.</w:t>
      </w:r>
    </w:p>
    <w:p w14:paraId="0A2A8229" w14:textId="77777777" w:rsidR="003E621E" w:rsidRDefault="003E621E" w:rsidP="00357715"/>
    <w:p w14:paraId="2578814F" w14:textId="37DBACF5" w:rsidR="00357715" w:rsidRDefault="001514B3" w:rsidP="00AC131A">
      <w:pPr>
        <w:pStyle w:val="Lijstalinea"/>
        <w:numPr>
          <w:ilvl w:val="0"/>
          <w:numId w:val="14"/>
        </w:numPr>
      </w:pPr>
      <w:r>
        <w:t>A</w:t>
      </w:r>
      <w:r w:rsidR="00357715">
        <w:t>ccountantsverklaring</w:t>
      </w:r>
    </w:p>
    <w:p w14:paraId="1B057D82" w14:textId="777870F6" w:rsidR="00357715" w:rsidRDefault="00357715" w:rsidP="00357715">
      <w:r>
        <w:t>De accountantsverklaring afgegeven bij de meest recente jaarrekening van de onderneming van G</w:t>
      </w:r>
      <w:r w:rsidR="00BF68B1">
        <w:t>e</w:t>
      </w:r>
      <w:r>
        <w:t>gadigde, mag geen zogenaamde ‘continuïteitsparagraaf’ bevatten, waarin de accountant een voorbehoud maakt of zorg uit met betrekking tot de continuïteit van bedrijfsvoering.</w:t>
      </w:r>
    </w:p>
    <w:p w14:paraId="3CAC947B" w14:textId="77777777" w:rsidR="00357715" w:rsidRDefault="00357715" w:rsidP="00357715"/>
    <w:p w14:paraId="133D9E7D" w14:textId="4CF3FE1D" w:rsidR="00357715" w:rsidRDefault="00357715" w:rsidP="00357715">
      <w:r>
        <w:t xml:space="preserve">Als Gegadigde, op grond van artikel 2:396 lid 6 BW of soortgelijke wetgeving in het land van vestiging, is vrijgesteld van de verplichting tot controle van de jaarrekening door een accountant, dan dient de continuïteit te blijken uit de samenstellingsverklaringen m.b.t. de jaarrekening te zijn opgesteld volgens de in het land van vestiging aanvaarde grondslagen voor financiële verslaglegging en dienen te voldoen aan </w:t>
      </w:r>
      <w:r>
        <w:lastRenderedPageBreak/>
        <w:t>de aldaar geldende wettelijke bepalingen die aan een accountantsverklaring of aan een beoordelingsverklaring worden gesteld</w:t>
      </w:r>
      <w:r w:rsidR="00E374D4">
        <w:t>.</w:t>
      </w:r>
    </w:p>
    <w:p w14:paraId="7BD1FB62" w14:textId="7B9801A5" w:rsidR="001514B3" w:rsidRDefault="001514B3" w:rsidP="001514B3">
      <w:r>
        <w:t>Van de Gegadigde met de economische meest voordelige Aanmelding wordt na gunningsbesluit gevraagd het bewijs te overleggen waaruit blijkt dat aan deze Geschiktheidseis is voldaan.</w:t>
      </w:r>
    </w:p>
    <w:p w14:paraId="7ACA8A00" w14:textId="77777777" w:rsidR="001514B3" w:rsidRDefault="001514B3" w:rsidP="001514B3"/>
    <w:p w14:paraId="41A5CCBF" w14:textId="22EF0552" w:rsidR="001514B3" w:rsidRDefault="001514B3" w:rsidP="001514B3">
      <w:r>
        <w:t xml:space="preserve">Bewijsmiddelen te verstrekken binnen 5 dagen na de voorlopige </w:t>
      </w:r>
      <w:r w:rsidR="00C3558B">
        <w:t>Gunnings</w:t>
      </w:r>
      <w:r>
        <w:t>beslissing:</w:t>
      </w:r>
    </w:p>
    <w:p w14:paraId="10AC95D4" w14:textId="0A0B36CB" w:rsidR="001514B3" w:rsidRDefault="001514B3" w:rsidP="00AC131A">
      <w:pPr>
        <w:pStyle w:val="Lijstalinea"/>
        <w:numPr>
          <w:ilvl w:val="0"/>
          <w:numId w:val="13"/>
        </w:numPr>
      </w:pPr>
      <w:r>
        <w:t>Een kopie van de betreffende accountantsverklaring of een separate (bevestigende) verklaring, afgegeven door een accountant; of</w:t>
      </w:r>
    </w:p>
    <w:p w14:paraId="47FCA2B5" w14:textId="53868B11" w:rsidR="001514B3" w:rsidRDefault="001514B3" w:rsidP="00AC131A">
      <w:pPr>
        <w:pStyle w:val="Lijstalinea"/>
        <w:numPr>
          <w:ilvl w:val="0"/>
          <w:numId w:val="13"/>
        </w:numPr>
      </w:pPr>
      <w:r>
        <w:t>De genoemde samenstellingsverklaringen over de drie afgelopen boekjaren.</w:t>
      </w:r>
    </w:p>
    <w:p w14:paraId="41FAD88A" w14:textId="77777777" w:rsidR="001514B3" w:rsidRDefault="001514B3" w:rsidP="001514B3"/>
    <w:p w14:paraId="4F51F75B" w14:textId="70296650" w:rsidR="001514B3" w:rsidRDefault="001514B3" w:rsidP="00AC131A">
      <w:pPr>
        <w:pStyle w:val="Lijstalinea"/>
        <w:numPr>
          <w:ilvl w:val="0"/>
          <w:numId w:val="14"/>
        </w:numPr>
      </w:pPr>
      <w:r>
        <w:t>Bankgarantie</w:t>
      </w:r>
    </w:p>
    <w:p w14:paraId="168B3401" w14:textId="77777777" w:rsidR="001514B3" w:rsidRDefault="001514B3" w:rsidP="001514B3">
      <w:r>
        <w:t>Gegadigde dient een bankgarantie van 5% van de aanneemsom bij het afsluiten van de aannemings- overeenkomst te overleggen. Deze bankgarantie dient conform het model, dat bij de gunningleidraad wordt opgenomen, te zijn en dient te worden gesteld bij een in één der lidstaten van de EU/GPA ge- vestigde en te goeder naam en faam bekendstaande bank- of borgmaatschappij.</w:t>
      </w:r>
    </w:p>
    <w:p w14:paraId="1CA142F2" w14:textId="77777777" w:rsidR="001514B3" w:rsidRDefault="001514B3" w:rsidP="001514B3"/>
    <w:p w14:paraId="7556CAF3" w14:textId="5E592304" w:rsidR="001514B3" w:rsidRDefault="001514B3" w:rsidP="001514B3">
      <w:r>
        <w:t>Bewijsmiddelen te verstrekken na gunning:</w:t>
      </w:r>
    </w:p>
    <w:p w14:paraId="17A38493" w14:textId="1070B20A" w:rsidR="001514B3" w:rsidRDefault="001514B3" w:rsidP="00AC131A">
      <w:pPr>
        <w:pStyle w:val="Lijstalinea"/>
        <w:numPr>
          <w:ilvl w:val="0"/>
          <w:numId w:val="13"/>
        </w:numPr>
      </w:pPr>
      <w:r>
        <w:t>Een bankgarantie van 5% van de aanneemsom bij het afsluiten van de aannemingsovereenkomst te overleggen (te overleggen na voorlopige gunning)</w:t>
      </w:r>
    </w:p>
    <w:p w14:paraId="50A6D32D" w14:textId="1903044A" w:rsidR="00AB3B30" w:rsidRDefault="00AB3B30" w:rsidP="009137E8">
      <w:pPr>
        <w:pStyle w:val="Kop3"/>
      </w:pPr>
      <w:bookmarkStart w:id="34" w:name="_Toc203375993"/>
      <w:r>
        <w:t>Technische bekwaamheid</w:t>
      </w:r>
      <w:r w:rsidR="009137E8">
        <w:t xml:space="preserve"> / geschiktheidseisen</w:t>
      </w:r>
      <w:bookmarkEnd w:id="34"/>
    </w:p>
    <w:p w14:paraId="2B00548B" w14:textId="77777777" w:rsidR="00AB3B30" w:rsidRDefault="00AB3B30" w:rsidP="00AB3B30">
      <w:pPr>
        <w:pStyle w:val="Plattetekst"/>
      </w:pPr>
      <w:r>
        <w:t xml:space="preserve">Om voor de Opdracht in aanmerking te komen, moet Gegadigde aantoonbaar beschikken over voldoende deskundigheid en ervaring met betrekking tot de onderhavige Opdracht. Door de Aanbesteder zijn daarom de in deze paragraaf opgenomen kerncompetenties vastgesteld. Aan de hand van deze kerncompetenties toetst Aanbesteder of Gegadigde beschikt over de benodigde technische bekwaamheid en/of beroepsbevoegdheid. Door middel van referentieopdrachten van Gegadigde (en/of derden op wie door Gegadigde een beroep wordt gedaan) toont Gegadigde haar technische bekwaamheid aan. Per gestelde kerncompetentie-eis dient zij minstens één en maximaal twee referenties over te leggen die voldoet aan de vereisten. Een referentieproject dient in de periode </w:t>
      </w:r>
      <w:r w:rsidRPr="009146CF">
        <w:t xml:space="preserve">van </w:t>
      </w:r>
      <w:r w:rsidRPr="004665F7">
        <w:t>vijf (5) jaar</w:t>
      </w:r>
      <w:r w:rsidRPr="009146CF">
        <w:t xml:space="preserve"> voo</w:t>
      </w:r>
      <w:r>
        <w:t>rafgaande aan de uiterlijke datum voor Aanmelding te zijn uitgevoerd en opgeleverd binnen de overeengekomen termijn (verleend uitstel van oplevering daarin begrepen).</w:t>
      </w:r>
    </w:p>
    <w:p w14:paraId="46B82140" w14:textId="77777777" w:rsidR="00AB3B30" w:rsidRDefault="00AB3B30" w:rsidP="00AB3B30">
      <w:pPr>
        <w:pStyle w:val="Plattetekst"/>
      </w:pPr>
    </w:p>
    <w:p w14:paraId="20E07C67" w14:textId="65C06CA1" w:rsidR="00AB3B30" w:rsidRDefault="00AB3B30" w:rsidP="00AB3B30">
      <w:pPr>
        <w:pStyle w:val="Plattetekst"/>
      </w:pPr>
      <w:r>
        <w:t xml:space="preserve">De referenties dienen direct te worden toegevoegd aan de Aanmelding door een volledig ingevuld ‘Formulier referentiegegevens’ (conform model </w:t>
      </w:r>
      <w:r w:rsidRPr="004B0C45">
        <w:t xml:space="preserve">bijlage </w:t>
      </w:r>
      <w:r w:rsidR="00054D7A">
        <w:t>5</w:t>
      </w:r>
      <w:r>
        <w:t>) in te leveren, alsmede een beschrijving van het referentieproject waaruit de gevraagde competentie blijkt. Met één referentie mogen meerdere kerncompetenties worden aangetoond. Als Gegadigde een referentieproject binnen een combinatie of in onderaanneming heeft uitgevoerd, dan dient de Gegadigde haar eigen aandeel te beschrijven. In dat geval moet het aandeel dat door de Gegadigde is uitgevoerd de geëiste competenties voldoende aantonen.</w:t>
      </w:r>
    </w:p>
    <w:p w14:paraId="5F114153" w14:textId="77777777" w:rsidR="00AB3B30" w:rsidRDefault="00AB3B30" w:rsidP="00AB3B30">
      <w:pPr>
        <w:pStyle w:val="Plattetekst"/>
      </w:pPr>
    </w:p>
    <w:p w14:paraId="3403F90D" w14:textId="7FBC9C12" w:rsidR="00AB3B30" w:rsidRDefault="00AB3B30" w:rsidP="00AB3B30">
      <w:pPr>
        <w:pStyle w:val="Plattetekst"/>
      </w:pPr>
      <w:r>
        <w:t>Iedere referentie moet verifieerbaar zijn. Op het formulier dient Gegadigde de aard en omvang van de werkzaamheden en de periode van uitvoering van de Opdracht te beschrijven. Daarnaast dient zij de NAW-gegevens van de referent (initiële opdrachtgever) op te geven, waaronder onder meer: naam, adres, e-mailadres en telefoonnummer van de contactpersoon van de referent. Indien een referentie niet</w:t>
      </w:r>
      <w:r w:rsidR="006E582F">
        <w:t xml:space="preserve"> </w:t>
      </w:r>
      <w:r>
        <w:t>verifieerbaar is, kan Aanbesteder de referentie terzijde te leggen.</w:t>
      </w:r>
    </w:p>
    <w:p w14:paraId="177630C8" w14:textId="77777777" w:rsidR="00AB3B30" w:rsidRDefault="00AB3B30" w:rsidP="00AB3B30">
      <w:pPr>
        <w:pStyle w:val="Plattetekst"/>
      </w:pPr>
    </w:p>
    <w:p w14:paraId="2C3A1FF4" w14:textId="77777777" w:rsidR="00AB3B30" w:rsidRDefault="00AB3B30" w:rsidP="00AB3B30">
      <w:pPr>
        <w:pStyle w:val="Plattetekst"/>
      </w:pPr>
      <w:r>
        <w:t>Aanbesteder behoudt zich het recht voor de referentie(s) te controleren (door contact op te nemen met de referent en/of de eindgebruiker) zonder de Gegadigde hierover vooraf te informeren.</w:t>
      </w:r>
    </w:p>
    <w:p w14:paraId="4CE8AF6D" w14:textId="77777777" w:rsidR="00AB3B30" w:rsidRDefault="00AB3B30" w:rsidP="00AB3B30">
      <w:pPr>
        <w:pStyle w:val="Plattetekst"/>
      </w:pPr>
    </w:p>
    <w:p w14:paraId="3FC22732" w14:textId="3E91E466" w:rsidR="00B44BD3" w:rsidRDefault="00AB3B30" w:rsidP="00AB3B30">
      <w:pPr>
        <w:pStyle w:val="Plattetekst"/>
      </w:pPr>
      <w:r>
        <w:lastRenderedPageBreak/>
        <w:t>Van Gegadigde wordt gevraagd om de navolgende deskundigheid en ervaring (kerncompetenties) aan te tonen:</w:t>
      </w:r>
    </w:p>
    <w:tbl>
      <w:tblPr>
        <w:tblStyle w:val="RHDHVTable"/>
        <w:tblW w:w="0" w:type="auto"/>
        <w:tblLook w:val="04A0" w:firstRow="1" w:lastRow="0" w:firstColumn="1" w:lastColumn="0" w:noHBand="0" w:noVBand="1"/>
      </w:tblPr>
      <w:tblGrid>
        <w:gridCol w:w="543"/>
        <w:gridCol w:w="1862"/>
        <w:gridCol w:w="3402"/>
        <w:gridCol w:w="3596"/>
      </w:tblGrid>
      <w:tr w:rsidR="00D559BC" w:rsidRPr="006338BB" w14:paraId="3FAE17ED" w14:textId="77777777" w:rsidTr="00D844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3" w:type="dxa"/>
            <w:gridSpan w:val="4"/>
          </w:tcPr>
          <w:p w14:paraId="20FDB24E" w14:textId="53A90A88" w:rsidR="00D559BC" w:rsidRPr="006338BB" w:rsidRDefault="000348BD" w:rsidP="00AB3B30">
            <w:pPr>
              <w:pStyle w:val="Plattetekst"/>
              <w:rPr>
                <w:sz w:val="18"/>
                <w:szCs w:val="18"/>
              </w:rPr>
            </w:pPr>
            <w:r>
              <w:rPr>
                <w:sz w:val="18"/>
                <w:szCs w:val="18"/>
              </w:rPr>
              <w:t xml:space="preserve">A. </w:t>
            </w:r>
            <w:r w:rsidR="005C3658">
              <w:rPr>
                <w:sz w:val="18"/>
                <w:szCs w:val="18"/>
              </w:rPr>
              <w:t>Geschiktheidseisen</w:t>
            </w:r>
          </w:p>
        </w:tc>
      </w:tr>
      <w:tr w:rsidR="001A0654" w:rsidRPr="006338BB" w14:paraId="04F0C717" w14:textId="77777777" w:rsidTr="006338BB">
        <w:tc>
          <w:tcPr>
            <w:cnfStyle w:val="001000000000" w:firstRow="0" w:lastRow="0" w:firstColumn="1" w:lastColumn="0" w:oddVBand="0" w:evenVBand="0" w:oddHBand="0" w:evenHBand="0" w:firstRowFirstColumn="0" w:firstRowLastColumn="0" w:lastRowFirstColumn="0" w:lastRowLastColumn="0"/>
            <w:tcW w:w="543" w:type="dxa"/>
          </w:tcPr>
          <w:p w14:paraId="14D8C4C7" w14:textId="0FEE1B78" w:rsidR="001A0654" w:rsidRPr="006338BB" w:rsidRDefault="00D559BC" w:rsidP="00AB3B30">
            <w:pPr>
              <w:pStyle w:val="Plattetekst"/>
              <w:rPr>
                <w:b/>
                <w:bCs/>
                <w:sz w:val="18"/>
                <w:szCs w:val="18"/>
              </w:rPr>
            </w:pPr>
            <w:r w:rsidRPr="006338BB">
              <w:rPr>
                <w:b/>
                <w:bCs/>
                <w:sz w:val="18"/>
                <w:szCs w:val="18"/>
              </w:rPr>
              <w:t>Nr</w:t>
            </w:r>
          </w:p>
        </w:tc>
        <w:tc>
          <w:tcPr>
            <w:tcW w:w="1862" w:type="dxa"/>
          </w:tcPr>
          <w:p w14:paraId="5B01CC6D" w14:textId="7D65115E" w:rsidR="001A0654" w:rsidRPr="006338BB" w:rsidRDefault="005C3658" w:rsidP="00AB3B30">
            <w:pPr>
              <w:pStyle w:val="Plattetekst"/>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Kerncompetentie</w:t>
            </w:r>
          </w:p>
        </w:tc>
        <w:tc>
          <w:tcPr>
            <w:tcW w:w="3402" w:type="dxa"/>
          </w:tcPr>
          <w:p w14:paraId="6F0C4C09" w14:textId="1CDA2012" w:rsidR="001A0654" w:rsidRPr="006338BB" w:rsidRDefault="002434FE" w:rsidP="00AB3B30">
            <w:pPr>
              <w:pStyle w:val="Plattetekst"/>
              <w:cnfStyle w:val="000000000000" w:firstRow="0" w:lastRow="0" w:firstColumn="0" w:lastColumn="0" w:oddVBand="0" w:evenVBand="0" w:oddHBand="0" w:evenHBand="0" w:firstRowFirstColumn="0" w:firstRowLastColumn="0" w:lastRowFirstColumn="0" w:lastRowLastColumn="0"/>
              <w:rPr>
                <w:b/>
                <w:bCs/>
                <w:sz w:val="18"/>
                <w:szCs w:val="18"/>
              </w:rPr>
            </w:pPr>
            <w:r w:rsidRPr="006338BB">
              <w:rPr>
                <w:b/>
                <w:bCs/>
                <w:sz w:val="18"/>
                <w:szCs w:val="18"/>
              </w:rPr>
              <w:t>Minimumeis</w:t>
            </w:r>
          </w:p>
        </w:tc>
        <w:tc>
          <w:tcPr>
            <w:tcW w:w="3596" w:type="dxa"/>
          </w:tcPr>
          <w:p w14:paraId="45CDD853" w14:textId="24A4621C" w:rsidR="001A0654" w:rsidRPr="006338BB" w:rsidRDefault="002434FE" w:rsidP="00AB3B30">
            <w:pPr>
              <w:pStyle w:val="Plattetekst"/>
              <w:cnfStyle w:val="000000000000" w:firstRow="0" w:lastRow="0" w:firstColumn="0" w:lastColumn="0" w:oddVBand="0" w:evenVBand="0" w:oddHBand="0" w:evenHBand="0" w:firstRowFirstColumn="0" w:firstRowLastColumn="0" w:lastRowFirstColumn="0" w:lastRowLastColumn="0"/>
              <w:rPr>
                <w:b/>
                <w:bCs/>
                <w:sz w:val="18"/>
                <w:szCs w:val="18"/>
              </w:rPr>
            </w:pPr>
            <w:r w:rsidRPr="006338BB">
              <w:rPr>
                <w:b/>
                <w:bCs/>
                <w:sz w:val="18"/>
                <w:szCs w:val="18"/>
              </w:rPr>
              <w:t>Bewijsstuk</w:t>
            </w:r>
          </w:p>
        </w:tc>
      </w:tr>
      <w:tr w:rsidR="001A0654" w:rsidRPr="006338BB" w14:paraId="5283DACA" w14:textId="77777777" w:rsidTr="006338BB">
        <w:tc>
          <w:tcPr>
            <w:cnfStyle w:val="001000000000" w:firstRow="0" w:lastRow="0" w:firstColumn="1" w:lastColumn="0" w:oddVBand="0" w:evenVBand="0" w:oddHBand="0" w:evenHBand="0" w:firstRowFirstColumn="0" w:firstRowLastColumn="0" w:lastRowFirstColumn="0" w:lastRowLastColumn="0"/>
            <w:tcW w:w="543" w:type="dxa"/>
          </w:tcPr>
          <w:p w14:paraId="2A702530" w14:textId="77777777" w:rsidR="001A0654" w:rsidRDefault="002434FE" w:rsidP="00AB3B30">
            <w:pPr>
              <w:pStyle w:val="Plattetekst"/>
              <w:rPr>
                <w:sz w:val="18"/>
                <w:szCs w:val="18"/>
              </w:rPr>
            </w:pPr>
            <w:r w:rsidRPr="006338BB">
              <w:rPr>
                <w:sz w:val="18"/>
                <w:szCs w:val="18"/>
              </w:rPr>
              <w:t>A1</w:t>
            </w:r>
          </w:p>
          <w:p w14:paraId="27B1D113" w14:textId="77777777" w:rsidR="00A35BDF" w:rsidRDefault="00A35BDF" w:rsidP="00AB3B30">
            <w:pPr>
              <w:pStyle w:val="Plattetekst"/>
              <w:rPr>
                <w:sz w:val="18"/>
                <w:szCs w:val="18"/>
              </w:rPr>
            </w:pPr>
          </w:p>
          <w:p w14:paraId="24641702" w14:textId="77777777" w:rsidR="00A35BDF" w:rsidRDefault="00A35BDF" w:rsidP="00AB3B30">
            <w:pPr>
              <w:pStyle w:val="Plattetekst"/>
              <w:rPr>
                <w:sz w:val="18"/>
                <w:szCs w:val="18"/>
              </w:rPr>
            </w:pPr>
          </w:p>
          <w:p w14:paraId="018BFB75" w14:textId="77777777" w:rsidR="00A35BDF" w:rsidRDefault="00A35BDF" w:rsidP="00AB3B30">
            <w:pPr>
              <w:pStyle w:val="Plattetekst"/>
              <w:rPr>
                <w:sz w:val="18"/>
                <w:szCs w:val="18"/>
              </w:rPr>
            </w:pPr>
          </w:p>
          <w:p w14:paraId="464F2F0C" w14:textId="77777777" w:rsidR="00A35BDF" w:rsidRDefault="00A35BDF" w:rsidP="00AB3B30">
            <w:pPr>
              <w:pStyle w:val="Plattetekst"/>
              <w:rPr>
                <w:sz w:val="18"/>
                <w:szCs w:val="18"/>
              </w:rPr>
            </w:pPr>
          </w:p>
          <w:p w14:paraId="55AD796D" w14:textId="77777777" w:rsidR="00A35BDF" w:rsidRDefault="00A35BDF" w:rsidP="00AB3B30">
            <w:pPr>
              <w:pStyle w:val="Plattetekst"/>
              <w:rPr>
                <w:sz w:val="18"/>
                <w:szCs w:val="18"/>
              </w:rPr>
            </w:pPr>
          </w:p>
          <w:p w14:paraId="671B3B4A" w14:textId="77777777" w:rsidR="00A35BDF" w:rsidRDefault="00A35BDF" w:rsidP="00AB3B30">
            <w:pPr>
              <w:pStyle w:val="Plattetekst"/>
              <w:rPr>
                <w:sz w:val="18"/>
                <w:szCs w:val="18"/>
              </w:rPr>
            </w:pPr>
          </w:p>
          <w:p w14:paraId="18A3DD41" w14:textId="77777777" w:rsidR="00A35BDF" w:rsidRDefault="00A35BDF" w:rsidP="00AB3B30">
            <w:pPr>
              <w:pStyle w:val="Plattetekst"/>
              <w:rPr>
                <w:sz w:val="18"/>
                <w:szCs w:val="18"/>
              </w:rPr>
            </w:pPr>
          </w:p>
          <w:p w14:paraId="003E6E75" w14:textId="77777777" w:rsidR="00A35BDF" w:rsidRDefault="00A35BDF" w:rsidP="00AB3B30">
            <w:pPr>
              <w:pStyle w:val="Plattetekst"/>
              <w:rPr>
                <w:sz w:val="18"/>
                <w:szCs w:val="18"/>
              </w:rPr>
            </w:pPr>
          </w:p>
          <w:p w14:paraId="4CD6B419" w14:textId="77777777" w:rsidR="00A35BDF" w:rsidRDefault="00A35BDF" w:rsidP="00AB3B30">
            <w:pPr>
              <w:pStyle w:val="Plattetekst"/>
              <w:rPr>
                <w:sz w:val="18"/>
                <w:szCs w:val="18"/>
              </w:rPr>
            </w:pPr>
          </w:p>
          <w:p w14:paraId="09C600D7" w14:textId="77777777" w:rsidR="00A35BDF" w:rsidRDefault="00A35BDF" w:rsidP="00AB3B30">
            <w:pPr>
              <w:pStyle w:val="Plattetekst"/>
              <w:rPr>
                <w:sz w:val="18"/>
                <w:szCs w:val="18"/>
              </w:rPr>
            </w:pPr>
          </w:p>
          <w:p w14:paraId="02AC63B3" w14:textId="77777777" w:rsidR="00A35BDF" w:rsidRPr="006338BB" w:rsidRDefault="00A35BDF" w:rsidP="00AB3B30">
            <w:pPr>
              <w:pStyle w:val="Plattetekst"/>
              <w:rPr>
                <w:sz w:val="18"/>
                <w:szCs w:val="18"/>
              </w:rPr>
            </w:pPr>
          </w:p>
          <w:p w14:paraId="33391B3F" w14:textId="77777777" w:rsidR="00C40196" w:rsidRPr="006338BB" w:rsidRDefault="00C40196" w:rsidP="00AB3B30">
            <w:pPr>
              <w:pStyle w:val="Plattetekst"/>
              <w:rPr>
                <w:sz w:val="18"/>
                <w:szCs w:val="18"/>
              </w:rPr>
            </w:pPr>
          </w:p>
          <w:p w14:paraId="7133967A" w14:textId="77777777" w:rsidR="00C40196" w:rsidRPr="006338BB" w:rsidRDefault="00C40196" w:rsidP="00AB3B30">
            <w:pPr>
              <w:pStyle w:val="Plattetekst"/>
              <w:rPr>
                <w:sz w:val="18"/>
                <w:szCs w:val="18"/>
              </w:rPr>
            </w:pPr>
          </w:p>
          <w:p w14:paraId="76CC89B5" w14:textId="77777777" w:rsidR="00C40196" w:rsidRPr="006338BB" w:rsidRDefault="00C40196" w:rsidP="00AB3B30">
            <w:pPr>
              <w:pStyle w:val="Plattetekst"/>
              <w:rPr>
                <w:sz w:val="18"/>
                <w:szCs w:val="18"/>
              </w:rPr>
            </w:pPr>
          </w:p>
          <w:p w14:paraId="68D122B7" w14:textId="77777777" w:rsidR="00C40196" w:rsidRPr="006338BB" w:rsidRDefault="00C40196" w:rsidP="00AB3B30">
            <w:pPr>
              <w:pStyle w:val="Plattetekst"/>
              <w:rPr>
                <w:sz w:val="18"/>
                <w:szCs w:val="18"/>
              </w:rPr>
            </w:pPr>
          </w:p>
          <w:p w14:paraId="082C24C3" w14:textId="77777777" w:rsidR="00C40196" w:rsidRPr="006338BB" w:rsidRDefault="00C40196" w:rsidP="00AB3B30">
            <w:pPr>
              <w:pStyle w:val="Plattetekst"/>
              <w:rPr>
                <w:sz w:val="18"/>
                <w:szCs w:val="18"/>
              </w:rPr>
            </w:pPr>
          </w:p>
          <w:p w14:paraId="0CFFF2FA" w14:textId="77777777" w:rsidR="00C40196" w:rsidRPr="006338BB" w:rsidRDefault="00C40196" w:rsidP="00AB3B30">
            <w:pPr>
              <w:pStyle w:val="Plattetekst"/>
              <w:rPr>
                <w:sz w:val="18"/>
                <w:szCs w:val="18"/>
              </w:rPr>
            </w:pPr>
          </w:p>
          <w:p w14:paraId="260A2658" w14:textId="77777777" w:rsidR="00C40196" w:rsidRPr="006338BB" w:rsidRDefault="00C40196" w:rsidP="00AB3B30">
            <w:pPr>
              <w:pStyle w:val="Plattetekst"/>
              <w:rPr>
                <w:sz w:val="18"/>
                <w:szCs w:val="18"/>
              </w:rPr>
            </w:pPr>
          </w:p>
          <w:p w14:paraId="20A22106" w14:textId="77777777" w:rsidR="004215B7" w:rsidRPr="006338BB" w:rsidRDefault="004215B7" w:rsidP="00AB3B30">
            <w:pPr>
              <w:pStyle w:val="Plattetekst"/>
              <w:rPr>
                <w:sz w:val="18"/>
                <w:szCs w:val="18"/>
              </w:rPr>
            </w:pPr>
          </w:p>
          <w:p w14:paraId="659AAF83" w14:textId="77777777" w:rsidR="004215B7" w:rsidRPr="006338BB" w:rsidRDefault="004215B7" w:rsidP="00AB3B30">
            <w:pPr>
              <w:pStyle w:val="Plattetekst"/>
              <w:rPr>
                <w:sz w:val="18"/>
                <w:szCs w:val="18"/>
              </w:rPr>
            </w:pPr>
          </w:p>
          <w:p w14:paraId="53006190" w14:textId="77777777" w:rsidR="004215B7" w:rsidRPr="006338BB" w:rsidRDefault="004215B7" w:rsidP="00AB3B30">
            <w:pPr>
              <w:pStyle w:val="Plattetekst"/>
              <w:rPr>
                <w:sz w:val="18"/>
                <w:szCs w:val="18"/>
              </w:rPr>
            </w:pPr>
          </w:p>
          <w:p w14:paraId="666436BB" w14:textId="77777777" w:rsidR="004215B7" w:rsidRPr="006338BB" w:rsidRDefault="004215B7" w:rsidP="00AB3B30">
            <w:pPr>
              <w:pStyle w:val="Plattetekst"/>
              <w:rPr>
                <w:sz w:val="18"/>
                <w:szCs w:val="18"/>
              </w:rPr>
            </w:pPr>
          </w:p>
          <w:p w14:paraId="3A1EE7C0" w14:textId="77777777" w:rsidR="004215B7" w:rsidRPr="006338BB" w:rsidRDefault="004215B7" w:rsidP="00AB3B30">
            <w:pPr>
              <w:pStyle w:val="Plattetekst"/>
              <w:rPr>
                <w:sz w:val="18"/>
                <w:szCs w:val="18"/>
              </w:rPr>
            </w:pPr>
          </w:p>
          <w:p w14:paraId="7168A302" w14:textId="77777777" w:rsidR="004215B7" w:rsidRPr="006338BB" w:rsidRDefault="004215B7" w:rsidP="00AB3B30">
            <w:pPr>
              <w:pStyle w:val="Plattetekst"/>
              <w:rPr>
                <w:sz w:val="18"/>
                <w:szCs w:val="18"/>
              </w:rPr>
            </w:pPr>
          </w:p>
          <w:p w14:paraId="24127627" w14:textId="68E7550F" w:rsidR="004215B7" w:rsidRPr="006338BB" w:rsidRDefault="004215B7" w:rsidP="00AB3B30">
            <w:pPr>
              <w:pStyle w:val="Plattetekst"/>
              <w:rPr>
                <w:sz w:val="18"/>
                <w:szCs w:val="18"/>
              </w:rPr>
            </w:pPr>
          </w:p>
        </w:tc>
        <w:tc>
          <w:tcPr>
            <w:tcW w:w="1862" w:type="dxa"/>
          </w:tcPr>
          <w:p w14:paraId="03A438DD" w14:textId="4E2639F2" w:rsidR="001A0654" w:rsidRDefault="00A02DCE"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Realisatie Busstation</w:t>
            </w:r>
          </w:p>
          <w:p w14:paraId="38B64C5D" w14:textId="77777777" w:rsidR="00A35BDF" w:rsidRDefault="00A35BDF"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3C38FC39" w14:textId="77777777" w:rsidR="00A35BDF" w:rsidRDefault="00A35BDF"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E101673" w14:textId="77777777" w:rsidR="00A35BDF" w:rsidRDefault="00A35BDF"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3678E7D0" w14:textId="77777777" w:rsidR="00A35BDF" w:rsidRDefault="00A35BDF"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FD2794F" w14:textId="77777777" w:rsidR="00A35BDF" w:rsidRDefault="00A35BDF"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0616F68E" w14:textId="77777777" w:rsidR="00A35BDF" w:rsidRDefault="00A35BDF"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4859E075" w14:textId="77777777" w:rsidR="00A35BDF" w:rsidRDefault="00A35BDF"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0B65225B" w14:textId="77777777" w:rsidR="00C40196" w:rsidRPr="006338BB" w:rsidRDefault="00C40196"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5F59514" w14:textId="77777777" w:rsidR="00C40196" w:rsidRPr="006338BB" w:rsidRDefault="00C40196"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4F57A41" w14:textId="77777777" w:rsidR="00C40196" w:rsidRDefault="00C40196"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D27B735" w14:textId="77777777" w:rsidR="003A26FE" w:rsidRPr="006338BB" w:rsidRDefault="003A26FE"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7152490" w14:textId="77777777" w:rsidR="00C40196" w:rsidRPr="006338BB" w:rsidRDefault="00C40196"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186A65C" w14:textId="77777777" w:rsidR="00A02DCE" w:rsidRDefault="00A02DCE"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7790F43"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59625D0" w14:textId="77777777" w:rsidR="006338BB" w:rsidRP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41DF939A" w14:textId="77777777" w:rsidR="00A02DCE" w:rsidRPr="006338BB" w:rsidRDefault="00A02DCE"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3F4CADA7" w14:textId="77777777" w:rsidR="00A02DCE" w:rsidRDefault="00A02DCE"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F6C9F06" w14:textId="77777777" w:rsidR="006338BB" w:rsidRP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34B83DE" w14:textId="4D929C75" w:rsidR="006338BB" w:rsidRP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c>
          <w:tcPr>
            <w:tcW w:w="3402" w:type="dxa"/>
          </w:tcPr>
          <w:p w14:paraId="5AD6F450" w14:textId="281E61DD" w:rsidR="00A53539" w:rsidRDefault="004215B7" w:rsidP="00C40196">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 xml:space="preserve">Gegadigde heeft </w:t>
            </w:r>
            <w:r w:rsidR="00BE3578" w:rsidRPr="006338BB">
              <w:rPr>
                <w:sz w:val="18"/>
                <w:szCs w:val="18"/>
              </w:rPr>
              <w:t>in de periode v</w:t>
            </w:r>
            <w:r w:rsidR="00BE3578" w:rsidRPr="00763381">
              <w:rPr>
                <w:sz w:val="18"/>
                <w:szCs w:val="18"/>
              </w:rPr>
              <w:t xml:space="preserve">an </w:t>
            </w:r>
            <w:r w:rsidR="00BE3578" w:rsidRPr="004665F7">
              <w:rPr>
                <w:sz w:val="18"/>
                <w:szCs w:val="18"/>
              </w:rPr>
              <w:t>vijf (5) jaar</w:t>
            </w:r>
            <w:r w:rsidR="00BE3578" w:rsidRPr="00763381">
              <w:rPr>
                <w:sz w:val="18"/>
                <w:szCs w:val="18"/>
              </w:rPr>
              <w:t xml:space="preserve"> voorafgaande aan de</w:t>
            </w:r>
            <w:r w:rsidR="00BE3578" w:rsidRPr="006338BB">
              <w:rPr>
                <w:sz w:val="18"/>
                <w:szCs w:val="18"/>
              </w:rPr>
              <w:t xml:space="preserve"> uiterste datum </w:t>
            </w:r>
            <w:r w:rsidR="004305FA" w:rsidRPr="006338BB">
              <w:rPr>
                <w:sz w:val="18"/>
                <w:szCs w:val="18"/>
              </w:rPr>
              <w:t>voor aanmelding, ten minste één (1) opdracht uitg</w:t>
            </w:r>
            <w:r w:rsidR="00C40196" w:rsidRPr="006338BB">
              <w:rPr>
                <w:sz w:val="18"/>
                <w:szCs w:val="18"/>
              </w:rPr>
              <w:t>e</w:t>
            </w:r>
            <w:r w:rsidR="004305FA" w:rsidRPr="006338BB">
              <w:rPr>
                <w:sz w:val="18"/>
                <w:szCs w:val="18"/>
              </w:rPr>
              <w:t xml:space="preserve">voerd </w:t>
            </w:r>
            <w:r w:rsidR="00C3558B">
              <w:rPr>
                <w:sz w:val="18"/>
                <w:szCs w:val="18"/>
              </w:rPr>
              <w:t xml:space="preserve">en afgerond </w:t>
            </w:r>
            <w:r w:rsidR="004305FA" w:rsidRPr="006338BB">
              <w:rPr>
                <w:sz w:val="18"/>
                <w:szCs w:val="18"/>
              </w:rPr>
              <w:t xml:space="preserve">met een omvang van </w:t>
            </w:r>
            <w:r w:rsidR="00C40196" w:rsidRPr="006338BB">
              <w:rPr>
                <w:sz w:val="18"/>
                <w:szCs w:val="18"/>
              </w:rPr>
              <w:t xml:space="preserve">minimaal € </w:t>
            </w:r>
            <w:r w:rsidR="00C3558B">
              <w:rPr>
                <w:sz w:val="18"/>
                <w:szCs w:val="18"/>
              </w:rPr>
              <w:t>2.5</w:t>
            </w:r>
            <w:r w:rsidR="00C40196" w:rsidRPr="006338BB">
              <w:rPr>
                <w:sz w:val="18"/>
                <w:szCs w:val="18"/>
              </w:rPr>
              <w:t>00.000 (excl. BTW) waarbij het project be</w:t>
            </w:r>
            <w:r w:rsidR="00AE3CB8" w:rsidRPr="006338BB">
              <w:rPr>
                <w:sz w:val="18"/>
                <w:szCs w:val="18"/>
              </w:rPr>
              <w:t>s</w:t>
            </w:r>
            <w:r w:rsidR="00C40196" w:rsidRPr="006338BB">
              <w:rPr>
                <w:sz w:val="18"/>
                <w:szCs w:val="18"/>
              </w:rPr>
              <w:t xml:space="preserve">taat uit </w:t>
            </w:r>
            <w:r w:rsidRPr="006338BB">
              <w:rPr>
                <w:sz w:val="18"/>
                <w:szCs w:val="18"/>
              </w:rPr>
              <w:t>het realiseren van een busstation (minimaal 3 haltes)</w:t>
            </w:r>
            <w:r w:rsidR="00A53539">
              <w:rPr>
                <w:sz w:val="18"/>
                <w:szCs w:val="18"/>
              </w:rPr>
              <w:t>.</w:t>
            </w:r>
            <w:r w:rsidR="00A53539" w:rsidRPr="00A53539">
              <w:rPr>
                <w:sz w:val="18"/>
                <w:szCs w:val="18"/>
              </w:rPr>
              <w:t xml:space="preserve"> In dit werk zijn tenminste twee van de volgende </w:t>
            </w:r>
            <w:r w:rsidR="000106A3" w:rsidRPr="00A53539">
              <w:rPr>
                <w:sz w:val="18"/>
                <w:szCs w:val="18"/>
              </w:rPr>
              <w:t>aspecten</w:t>
            </w:r>
            <w:r w:rsidR="00A53539" w:rsidRPr="00A53539">
              <w:rPr>
                <w:sz w:val="18"/>
                <w:szCs w:val="18"/>
              </w:rPr>
              <w:t xml:space="preserve"> aan de orde:</w:t>
            </w:r>
          </w:p>
          <w:p w14:paraId="710A60AF" w14:textId="5E538ECB" w:rsidR="00716B83" w:rsidRDefault="00A53539" w:rsidP="004D4F8E">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Aanwezigheid </w:t>
            </w:r>
            <w:r w:rsidR="00E86AE2">
              <w:rPr>
                <w:sz w:val="18"/>
                <w:szCs w:val="18"/>
              </w:rPr>
              <w:t xml:space="preserve">van een </w:t>
            </w:r>
            <w:r>
              <w:rPr>
                <w:sz w:val="18"/>
                <w:szCs w:val="18"/>
              </w:rPr>
              <w:t>wachtruimte</w:t>
            </w:r>
            <w:r w:rsidR="00716B83">
              <w:rPr>
                <w:sz w:val="18"/>
                <w:szCs w:val="18"/>
              </w:rPr>
              <w:t>;</w:t>
            </w:r>
          </w:p>
          <w:p w14:paraId="272ED5D4" w14:textId="6B95DE1C" w:rsidR="00716B83" w:rsidRDefault="00716B83" w:rsidP="004D4F8E">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Aanwezigheid </w:t>
            </w:r>
            <w:r w:rsidR="00E86AE2">
              <w:rPr>
                <w:sz w:val="18"/>
                <w:szCs w:val="18"/>
              </w:rPr>
              <w:t>van een e</w:t>
            </w:r>
            <w:r>
              <w:rPr>
                <w:sz w:val="18"/>
                <w:szCs w:val="18"/>
              </w:rPr>
              <w:t>indpuntvoorziening;</w:t>
            </w:r>
          </w:p>
          <w:p w14:paraId="7FE71FC6" w14:textId="62E6F498" w:rsidR="00716B83" w:rsidRDefault="00716B83" w:rsidP="004D4F8E">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Aanwezigheid </w:t>
            </w:r>
            <w:r w:rsidR="00E86AE2">
              <w:rPr>
                <w:sz w:val="18"/>
                <w:szCs w:val="18"/>
              </w:rPr>
              <w:t xml:space="preserve">van een </w:t>
            </w:r>
            <w:r>
              <w:rPr>
                <w:sz w:val="18"/>
                <w:szCs w:val="18"/>
              </w:rPr>
              <w:t>overkapte fietsenstalling (minimaal 100 plekken);</w:t>
            </w:r>
          </w:p>
          <w:p w14:paraId="7926C8A6" w14:textId="192E6091" w:rsidR="00716B83" w:rsidRDefault="00716B83" w:rsidP="004D4F8E">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Aanwezigheid </w:t>
            </w:r>
            <w:r w:rsidR="00E86AE2">
              <w:rPr>
                <w:sz w:val="18"/>
                <w:szCs w:val="18"/>
              </w:rPr>
              <w:t xml:space="preserve">van </w:t>
            </w:r>
            <w:r w:rsidR="000106A3">
              <w:rPr>
                <w:sz w:val="18"/>
                <w:szCs w:val="18"/>
              </w:rPr>
              <w:t>auto parkeren</w:t>
            </w:r>
            <w:r w:rsidR="00E86AE2">
              <w:rPr>
                <w:sz w:val="18"/>
                <w:szCs w:val="18"/>
              </w:rPr>
              <w:t xml:space="preserve"> (minimaal 15 plekken)</w:t>
            </w:r>
            <w:r>
              <w:rPr>
                <w:sz w:val="18"/>
                <w:szCs w:val="18"/>
              </w:rPr>
              <w:t>;</w:t>
            </w:r>
          </w:p>
          <w:p w14:paraId="330EC35A" w14:textId="1D547981" w:rsidR="003A26FE" w:rsidRPr="006338BB" w:rsidRDefault="00A35BDF" w:rsidP="00C40196">
            <w:pPr>
              <w:pStyle w:val="Plattetek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Het werk is uitgevoerd </w:t>
            </w:r>
            <w:r w:rsidR="004215B7" w:rsidRPr="006338BB">
              <w:rPr>
                <w:sz w:val="18"/>
                <w:szCs w:val="18"/>
              </w:rPr>
              <w:t xml:space="preserve">op basis van een bestek in een bewoond gebied met </w:t>
            </w:r>
            <w:r w:rsidR="00302B1E">
              <w:rPr>
                <w:sz w:val="18"/>
                <w:szCs w:val="18"/>
              </w:rPr>
              <w:t xml:space="preserve">tenminste </w:t>
            </w:r>
            <w:r w:rsidR="004215B7" w:rsidRPr="006338BB">
              <w:rPr>
                <w:sz w:val="18"/>
                <w:szCs w:val="18"/>
              </w:rPr>
              <w:t xml:space="preserve">dichtheid </w:t>
            </w:r>
            <w:r w:rsidR="005A36C4" w:rsidRPr="004D4F8E">
              <w:rPr>
                <w:i/>
                <w:iCs/>
                <w:sz w:val="18"/>
                <w:szCs w:val="18"/>
              </w:rPr>
              <w:t>matig stedelijk</w:t>
            </w:r>
            <w:r w:rsidR="005A36C4" w:rsidRPr="005A36C4">
              <w:rPr>
                <w:sz w:val="18"/>
                <w:szCs w:val="18"/>
              </w:rPr>
              <w:t>: gemiddelde o</w:t>
            </w:r>
            <w:r w:rsidR="004D4F8E">
              <w:rPr>
                <w:sz w:val="18"/>
                <w:szCs w:val="18"/>
              </w:rPr>
              <w:t>mgevings</w:t>
            </w:r>
            <w:r w:rsidR="005A36C4" w:rsidRPr="005A36C4">
              <w:rPr>
                <w:sz w:val="18"/>
                <w:szCs w:val="18"/>
              </w:rPr>
              <w:t>a</w:t>
            </w:r>
            <w:r w:rsidR="004D4F8E">
              <w:rPr>
                <w:sz w:val="18"/>
                <w:szCs w:val="18"/>
              </w:rPr>
              <w:t>dressen</w:t>
            </w:r>
            <w:r w:rsidR="005A36C4" w:rsidRPr="005A36C4">
              <w:rPr>
                <w:sz w:val="18"/>
                <w:szCs w:val="18"/>
              </w:rPr>
              <w:t>d</w:t>
            </w:r>
            <w:r w:rsidR="004D4F8E">
              <w:rPr>
                <w:sz w:val="18"/>
                <w:szCs w:val="18"/>
              </w:rPr>
              <w:t xml:space="preserve">ichtheid </w:t>
            </w:r>
            <w:r w:rsidR="005A36C4" w:rsidRPr="005A36C4">
              <w:rPr>
                <w:sz w:val="18"/>
                <w:szCs w:val="18"/>
              </w:rPr>
              <w:t>van 1</w:t>
            </w:r>
            <w:r w:rsidR="004D4F8E">
              <w:rPr>
                <w:sz w:val="18"/>
                <w:szCs w:val="18"/>
              </w:rPr>
              <w:t>.</w:t>
            </w:r>
            <w:r w:rsidR="005A36C4" w:rsidRPr="005A36C4">
              <w:rPr>
                <w:sz w:val="18"/>
                <w:szCs w:val="18"/>
              </w:rPr>
              <w:t>000 tot 1</w:t>
            </w:r>
            <w:r w:rsidR="004D4F8E">
              <w:rPr>
                <w:sz w:val="18"/>
                <w:szCs w:val="18"/>
              </w:rPr>
              <w:t>.</w:t>
            </w:r>
            <w:r w:rsidR="005A36C4" w:rsidRPr="005A36C4">
              <w:rPr>
                <w:sz w:val="18"/>
                <w:szCs w:val="18"/>
              </w:rPr>
              <w:t>500 adressen per km2;</w:t>
            </w:r>
            <w:r w:rsidR="005A36C4" w:rsidRPr="004D4F8E">
              <w:rPr>
                <w:sz w:val="18"/>
                <w:szCs w:val="18"/>
              </w:rPr>
              <w:t xml:space="preserve"> </w:t>
            </w:r>
            <w:r w:rsidR="004215B7" w:rsidRPr="004D4F8E">
              <w:rPr>
                <w:sz w:val="18"/>
                <w:szCs w:val="18"/>
              </w:rPr>
              <w:t>(</w:t>
            </w:r>
            <w:r w:rsidR="005A36C4" w:rsidRPr="004D4F8E">
              <w:rPr>
                <w:sz w:val="18"/>
                <w:szCs w:val="18"/>
              </w:rPr>
              <w:t>Bron CBS</w:t>
            </w:r>
            <w:r w:rsidR="004215B7" w:rsidRPr="004D4F8E">
              <w:rPr>
                <w:sz w:val="18"/>
                <w:szCs w:val="18"/>
              </w:rPr>
              <w:t>) v</w:t>
            </w:r>
            <w:r w:rsidR="004215B7" w:rsidRPr="006338BB">
              <w:rPr>
                <w:sz w:val="18"/>
                <w:szCs w:val="18"/>
              </w:rPr>
              <w:t>ergelijkbaar met gem. Druten.</w:t>
            </w:r>
          </w:p>
        </w:tc>
        <w:tc>
          <w:tcPr>
            <w:tcW w:w="3596" w:type="dxa"/>
          </w:tcPr>
          <w:p w14:paraId="78E224A4" w14:textId="60BFCFAE" w:rsidR="006338BB" w:rsidRPr="006338BB" w:rsidRDefault="006338BB" w:rsidP="006338BB">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 xml:space="preserve">Bij aanmelding: opgave van het referentiewerk conform het ‘Formulier referentiegegevens’ </w:t>
            </w:r>
            <w:r w:rsidRPr="004B0C45">
              <w:rPr>
                <w:sz w:val="18"/>
                <w:szCs w:val="18"/>
              </w:rPr>
              <w:t xml:space="preserve">(bijlage </w:t>
            </w:r>
            <w:r w:rsidR="00054D7A">
              <w:rPr>
                <w:sz w:val="18"/>
                <w:szCs w:val="18"/>
              </w:rPr>
              <w:t>5</w:t>
            </w:r>
            <w:r w:rsidRPr="004B0C45">
              <w:rPr>
                <w:sz w:val="18"/>
                <w:szCs w:val="18"/>
              </w:rPr>
              <w:t>)</w:t>
            </w:r>
            <w:r w:rsidRPr="006338BB">
              <w:rPr>
                <w:sz w:val="18"/>
                <w:szCs w:val="18"/>
              </w:rPr>
              <w:t>.</w:t>
            </w:r>
          </w:p>
          <w:p w14:paraId="16A49A4C" w14:textId="35A8897E" w:rsidR="006338BB" w:rsidRPr="006338BB" w:rsidRDefault="006338BB" w:rsidP="006338BB">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 xml:space="preserve">Binnen 7 kalenderdagen na verzoek een tevredenheidsverklaring van de opdrachtgever voor het </w:t>
            </w:r>
            <w:r>
              <w:rPr>
                <w:sz w:val="18"/>
                <w:szCs w:val="18"/>
              </w:rPr>
              <w:t>r</w:t>
            </w:r>
            <w:r w:rsidRPr="006338BB">
              <w:rPr>
                <w:sz w:val="18"/>
                <w:szCs w:val="18"/>
              </w:rPr>
              <w:t>eferentieproject, waarbij ten minste is aangegeven:</w:t>
            </w:r>
          </w:p>
          <w:p w14:paraId="43C00CAF" w14:textId="3811D026" w:rsidR="006338BB" w:rsidRP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Naam project en bestek-</w:t>
            </w:r>
          </w:p>
          <w:p w14:paraId="39B35C75" w14:textId="77777777" w:rsidR="006338BB" w:rsidRPr="006338BB" w:rsidRDefault="006338BB" w:rsidP="006338BB">
            <w:pPr>
              <w:pStyle w:val="Plattetekst"/>
              <w:ind w:left="45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/contractnummer;</w:t>
            </w:r>
          </w:p>
          <w:p w14:paraId="30EEC7E6" w14:textId="0BA9364B" w:rsidR="006338BB" w:rsidRP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Naam opdrachtnemer;</w:t>
            </w:r>
          </w:p>
          <w:p w14:paraId="5377A2C3" w14:textId="5F11A26E" w:rsidR="006338BB" w:rsidRP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Naam opdrachtgever;</w:t>
            </w:r>
          </w:p>
          <w:p w14:paraId="386D52E3" w14:textId="77777777" w:rsid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Datum van aanvang en oplevering;</w:t>
            </w:r>
          </w:p>
          <w:p w14:paraId="0ACC3F7B" w14:textId="77777777" w:rsidR="001A0654"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Aannemingssom/gefactureerd bedrag.</w:t>
            </w:r>
          </w:p>
          <w:p w14:paraId="52899631" w14:textId="77777777" w:rsidR="00A35BDF" w:rsidRDefault="00A35BDF" w:rsidP="00A35BDF">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3DB98A6A" w14:textId="77777777" w:rsidR="00A35BDF" w:rsidRDefault="00A35BDF" w:rsidP="00A35BDF">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1D196681" w14:textId="77777777" w:rsidR="00A35BDF" w:rsidRDefault="00A35BDF" w:rsidP="00A35BDF">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D78F341" w14:textId="77777777" w:rsidR="00A35BDF" w:rsidRDefault="00A35BDF" w:rsidP="00A35BDF">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B70BEFC" w14:textId="77777777" w:rsidR="00A35BDF" w:rsidRDefault="00A35BDF" w:rsidP="00A35BDF">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4E57C7EE" w14:textId="77777777" w:rsidR="00A35BDF" w:rsidRDefault="00A35BDF" w:rsidP="00A35BDF">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3271793B" w14:textId="77777777" w:rsidR="00A35BDF" w:rsidRDefault="00A35BDF" w:rsidP="00A35BDF">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3F925F76" w14:textId="77777777" w:rsidR="006338BB" w:rsidRDefault="006338BB" w:rsidP="006338BB">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8691628" w14:textId="3D030897" w:rsidR="006338BB" w:rsidRPr="006338BB" w:rsidRDefault="006338BB" w:rsidP="006338BB">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r>
      <w:tr w:rsidR="001A0654" w:rsidRPr="006338BB" w14:paraId="15FA9A70" w14:textId="77777777" w:rsidTr="006338BB">
        <w:tc>
          <w:tcPr>
            <w:cnfStyle w:val="001000000000" w:firstRow="0" w:lastRow="0" w:firstColumn="1" w:lastColumn="0" w:oddVBand="0" w:evenVBand="0" w:oddHBand="0" w:evenHBand="0" w:firstRowFirstColumn="0" w:firstRowLastColumn="0" w:lastRowFirstColumn="0" w:lastRowLastColumn="0"/>
            <w:tcW w:w="543" w:type="dxa"/>
          </w:tcPr>
          <w:p w14:paraId="6D79FCC8" w14:textId="77777777" w:rsidR="001A0654" w:rsidRPr="006338BB" w:rsidRDefault="002434FE" w:rsidP="00AB3B30">
            <w:pPr>
              <w:pStyle w:val="Plattetekst"/>
              <w:rPr>
                <w:sz w:val="18"/>
                <w:szCs w:val="18"/>
              </w:rPr>
            </w:pPr>
            <w:r w:rsidRPr="006338BB">
              <w:rPr>
                <w:sz w:val="18"/>
                <w:szCs w:val="18"/>
              </w:rPr>
              <w:t>A2</w:t>
            </w:r>
          </w:p>
          <w:p w14:paraId="79ECDBFC" w14:textId="77777777" w:rsidR="00862218" w:rsidRPr="006338BB" w:rsidRDefault="00862218" w:rsidP="00AB3B30">
            <w:pPr>
              <w:pStyle w:val="Plattetekst"/>
              <w:rPr>
                <w:sz w:val="18"/>
                <w:szCs w:val="18"/>
              </w:rPr>
            </w:pPr>
          </w:p>
          <w:p w14:paraId="04EE0D96" w14:textId="77777777" w:rsidR="00862218" w:rsidRPr="006338BB" w:rsidRDefault="00862218" w:rsidP="00AB3B30">
            <w:pPr>
              <w:pStyle w:val="Plattetekst"/>
              <w:rPr>
                <w:sz w:val="18"/>
                <w:szCs w:val="18"/>
              </w:rPr>
            </w:pPr>
          </w:p>
          <w:p w14:paraId="7F038277" w14:textId="77777777" w:rsidR="00862218" w:rsidRPr="006338BB" w:rsidRDefault="00862218" w:rsidP="00AB3B30">
            <w:pPr>
              <w:pStyle w:val="Plattetekst"/>
              <w:rPr>
                <w:sz w:val="18"/>
                <w:szCs w:val="18"/>
              </w:rPr>
            </w:pPr>
          </w:p>
          <w:p w14:paraId="54D2A7DD" w14:textId="77777777" w:rsidR="00862218" w:rsidRPr="006338BB" w:rsidRDefault="00862218" w:rsidP="00AB3B30">
            <w:pPr>
              <w:pStyle w:val="Plattetekst"/>
              <w:rPr>
                <w:sz w:val="18"/>
                <w:szCs w:val="18"/>
              </w:rPr>
            </w:pPr>
          </w:p>
          <w:p w14:paraId="5FD1DBAC" w14:textId="77777777" w:rsidR="00C40196" w:rsidRPr="006338BB" w:rsidRDefault="00C40196" w:rsidP="00AB3B30">
            <w:pPr>
              <w:pStyle w:val="Plattetekst"/>
              <w:rPr>
                <w:sz w:val="18"/>
                <w:szCs w:val="18"/>
              </w:rPr>
            </w:pPr>
          </w:p>
          <w:p w14:paraId="43DF4E9E" w14:textId="77777777" w:rsidR="00C40196" w:rsidRPr="006338BB" w:rsidRDefault="00C40196" w:rsidP="00AB3B30">
            <w:pPr>
              <w:pStyle w:val="Plattetekst"/>
              <w:rPr>
                <w:sz w:val="18"/>
                <w:szCs w:val="18"/>
              </w:rPr>
            </w:pPr>
          </w:p>
          <w:p w14:paraId="3B5809F4" w14:textId="77777777" w:rsidR="00C40196" w:rsidRPr="006338BB" w:rsidRDefault="00C40196" w:rsidP="00AB3B30">
            <w:pPr>
              <w:pStyle w:val="Plattetekst"/>
              <w:rPr>
                <w:sz w:val="18"/>
                <w:szCs w:val="18"/>
              </w:rPr>
            </w:pPr>
          </w:p>
          <w:p w14:paraId="20E0445B" w14:textId="77777777" w:rsidR="00C40196" w:rsidRPr="006338BB" w:rsidRDefault="00C40196" w:rsidP="00AB3B30">
            <w:pPr>
              <w:pStyle w:val="Plattetekst"/>
              <w:rPr>
                <w:sz w:val="18"/>
                <w:szCs w:val="18"/>
              </w:rPr>
            </w:pPr>
          </w:p>
          <w:p w14:paraId="7DC81885" w14:textId="77777777" w:rsidR="00C40196" w:rsidRPr="006338BB" w:rsidRDefault="00C40196" w:rsidP="00AB3B30">
            <w:pPr>
              <w:pStyle w:val="Plattetekst"/>
              <w:rPr>
                <w:sz w:val="18"/>
                <w:szCs w:val="18"/>
              </w:rPr>
            </w:pPr>
          </w:p>
          <w:p w14:paraId="3D270F19" w14:textId="77777777" w:rsidR="00C40196" w:rsidRPr="006338BB" w:rsidRDefault="00C40196" w:rsidP="00AB3B30">
            <w:pPr>
              <w:pStyle w:val="Plattetekst"/>
              <w:rPr>
                <w:sz w:val="18"/>
                <w:szCs w:val="18"/>
              </w:rPr>
            </w:pPr>
          </w:p>
          <w:p w14:paraId="71B05ADA" w14:textId="77777777" w:rsidR="00C40196" w:rsidRPr="006338BB" w:rsidRDefault="00C40196" w:rsidP="00AB3B30">
            <w:pPr>
              <w:pStyle w:val="Plattetekst"/>
              <w:rPr>
                <w:sz w:val="18"/>
                <w:szCs w:val="18"/>
              </w:rPr>
            </w:pPr>
          </w:p>
          <w:p w14:paraId="59B0F542" w14:textId="77777777" w:rsidR="00C40196" w:rsidRPr="006338BB" w:rsidRDefault="00C40196" w:rsidP="00AB3B30">
            <w:pPr>
              <w:pStyle w:val="Plattetekst"/>
              <w:rPr>
                <w:sz w:val="18"/>
                <w:szCs w:val="18"/>
              </w:rPr>
            </w:pPr>
          </w:p>
          <w:p w14:paraId="2F0EC0EF" w14:textId="77777777" w:rsidR="00C40196" w:rsidRPr="006338BB" w:rsidRDefault="00C40196" w:rsidP="00AB3B30">
            <w:pPr>
              <w:pStyle w:val="Plattetekst"/>
              <w:rPr>
                <w:sz w:val="18"/>
                <w:szCs w:val="18"/>
              </w:rPr>
            </w:pPr>
          </w:p>
          <w:p w14:paraId="4A341B23" w14:textId="77777777" w:rsidR="00C40196" w:rsidRPr="006338BB" w:rsidRDefault="00C40196" w:rsidP="00AB3B30">
            <w:pPr>
              <w:pStyle w:val="Plattetekst"/>
              <w:rPr>
                <w:sz w:val="18"/>
                <w:szCs w:val="18"/>
              </w:rPr>
            </w:pPr>
          </w:p>
          <w:p w14:paraId="0244EB6E" w14:textId="77777777" w:rsidR="00C40196" w:rsidRPr="006338BB" w:rsidRDefault="00C40196" w:rsidP="00AB3B30">
            <w:pPr>
              <w:pStyle w:val="Plattetekst"/>
              <w:rPr>
                <w:sz w:val="18"/>
                <w:szCs w:val="18"/>
              </w:rPr>
            </w:pPr>
          </w:p>
          <w:p w14:paraId="4A63D84F" w14:textId="77777777" w:rsidR="00C40196" w:rsidRPr="006338BB" w:rsidRDefault="00C40196" w:rsidP="00AB3B30">
            <w:pPr>
              <w:pStyle w:val="Plattetekst"/>
              <w:rPr>
                <w:sz w:val="18"/>
                <w:szCs w:val="18"/>
              </w:rPr>
            </w:pPr>
          </w:p>
          <w:p w14:paraId="61D441CC" w14:textId="77777777" w:rsidR="00C40196" w:rsidRPr="006338BB" w:rsidRDefault="00C40196" w:rsidP="00AB3B30">
            <w:pPr>
              <w:pStyle w:val="Plattetekst"/>
              <w:rPr>
                <w:sz w:val="18"/>
                <w:szCs w:val="18"/>
              </w:rPr>
            </w:pPr>
          </w:p>
          <w:p w14:paraId="276D648E" w14:textId="41D4A1B9" w:rsidR="00C40196" w:rsidRPr="006338BB" w:rsidRDefault="00C40196" w:rsidP="00AB3B30">
            <w:pPr>
              <w:pStyle w:val="Plattetekst"/>
              <w:rPr>
                <w:sz w:val="18"/>
                <w:szCs w:val="18"/>
              </w:rPr>
            </w:pPr>
          </w:p>
        </w:tc>
        <w:tc>
          <w:tcPr>
            <w:tcW w:w="1862" w:type="dxa"/>
          </w:tcPr>
          <w:p w14:paraId="045DF2CB" w14:textId="77777777" w:rsidR="001A0654"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Werken met de “winkel open”</w:t>
            </w:r>
          </w:p>
          <w:p w14:paraId="39D4A9B7"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F0246D1"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1DDA2ECE"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4AA2F6CA"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688873F"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36DE34F5"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45D0A3FA"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7ED6D2A"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F524C25"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0462ACB"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C19265E"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F64B785"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EA63E05"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42D09C7"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DC7EF43"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9C94D6E"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00FD7DD" w14:textId="77777777"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AB76804" w14:textId="1C19A9B6" w:rsidR="00862218" w:rsidRPr="006338BB" w:rsidRDefault="00862218"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c>
          <w:tcPr>
            <w:tcW w:w="3402" w:type="dxa"/>
          </w:tcPr>
          <w:p w14:paraId="066603CD" w14:textId="3A10FB79" w:rsidR="00B66B69" w:rsidRPr="006338BB" w:rsidRDefault="00C40196" w:rsidP="00B66B69">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Gegadigde heeft in de periode v</w:t>
            </w:r>
            <w:r w:rsidRPr="004D4F8E">
              <w:rPr>
                <w:sz w:val="18"/>
                <w:szCs w:val="18"/>
              </w:rPr>
              <w:t xml:space="preserve">an </w:t>
            </w:r>
            <w:r w:rsidRPr="004665F7">
              <w:rPr>
                <w:sz w:val="18"/>
                <w:szCs w:val="18"/>
              </w:rPr>
              <w:t>vijf (5) jaar</w:t>
            </w:r>
            <w:r w:rsidRPr="004D4F8E">
              <w:rPr>
                <w:sz w:val="18"/>
                <w:szCs w:val="18"/>
              </w:rPr>
              <w:t xml:space="preserve"> voorafgaande aan de uiter</w:t>
            </w:r>
            <w:r w:rsidRPr="006338BB">
              <w:rPr>
                <w:sz w:val="18"/>
                <w:szCs w:val="18"/>
              </w:rPr>
              <w:t xml:space="preserve">ste datum voor aanmelding, ten minste één (1) opdracht uitgevoerd </w:t>
            </w:r>
            <w:r w:rsidR="00C3558B">
              <w:rPr>
                <w:sz w:val="18"/>
                <w:szCs w:val="18"/>
              </w:rPr>
              <w:t xml:space="preserve">en afgerond </w:t>
            </w:r>
            <w:r w:rsidRPr="006338BB">
              <w:rPr>
                <w:sz w:val="18"/>
                <w:szCs w:val="18"/>
              </w:rPr>
              <w:t xml:space="preserve">met een omvang van minimaal € </w:t>
            </w:r>
            <w:r w:rsidR="00C3558B">
              <w:rPr>
                <w:sz w:val="18"/>
                <w:szCs w:val="18"/>
              </w:rPr>
              <w:t>2.5</w:t>
            </w:r>
            <w:r w:rsidRPr="006338BB">
              <w:rPr>
                <w:sz w:val="18"/>
                <w:szCs w:val="18"/>
              </w:rPr>
              <w:t xml:space="preserve">00.000 (excl. BTW) waarbij het project </w:t>
            </w:r>
            <w:r w:rsidR="00B66B69" w:rsidRPr="006338BB">
              <w:rPr>
                <w:sz w:val="18"/>
                <w:szCs w:val="18"/>
              </w:rPr>
              <w:t>bestaat uit een infrastructureel werk</w:t>
            </w:r>
            <w:r w:rsidR="00A36C4B" w:rsidRPr="006338BB">
              <w:rPr>
                <w:sz w:val="18"/>
                <w:szCs w:val="18"/>
              </w:rPr>
              <w:t>, gerealiseerd m</w:t>
            </w:r>
            <w:r w:rsidR="00B66B69" w:rsidRPr="006338BB">
              <w:rPr>
                <w:sz w:val="18"/>
                <w:szCs w:val="18"/>
              </w:rPr>
              <w:t>et de “winkel open”</w:t>
            </w:r>
            <w:r w:rsidR="00A36C4B" w:rsidRPr="006338BB">
              <w:rPr>
                <w:sz w:val="18"/>
                <w:szCs w:val="18"/>
              </w:rPr>
              <w:t>, D</w:t>
            </w:r>
            <w:r w:rsidR="00B66B69" w:rsidRPr="006338BB">
              <w:rPr>
                <w:sz w:val="18"/>
                <w:szCs w:val="18"/>
              </w:rPr>
              <w:t xml:space="preserve">at wil zeggen de uitvoering van een werk waarbij minimale hinder was voor de gebruikers. In dit werk zijn tenminste twee van de volgende </w:t>
            </w:r>
            <w:r w:rsidR="000106A3" w:rsidRPr="006338BB">
              <w:rPr>
                <w:sz w:val="18"/>
                <w:szCs w:val="18"/>
              </w:rPr>
              <w:t>aspecten</w:t>
            </w:r>
            <w:r w:rsidR="00B66B69" w:rsidRPr="006338BB">
              <w:rPr>
                <w:sz w:val="18"/>
                <w:szCs w:val="18"/>
              </w:rPr>
              <w:t xml:space="preserve"> aan de orde: </w:t>
            </w:r>
          </w:p>
          <w:p w14:paraId="12AC85E0" w14:textId="6835FE41" w:rsidR="00B66B69" w:rsidRPr="006338BB" w:rsidRDefault="00B12A39"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E</w:t>
            </w:r>
            <w:r w:rsidR="00B66B69" w:rsidRPr="006338BB">
              <w:rPr>
                <w:sz w:val="18"/>
                <w:szCs w:val="18"/>
              </w:rPr>
              <w:t>en rotonde in het werk</w:t>
            </w:r>
            <w:r w:rsidR="00862218" w:rsidRPr="006338BB">
              <w:rPr>
                <w:sz w:val="18"/>
                <w:szCs w:val="18"/>
              </w:rPr>
              <w:t>;</w:t>
            </w:r>
          </w:p>
          <w:p w14:paraId="7F9890E7" w14:textId="00C3B8FE" w:rsidR="00B66B69" w:rsidRPr="006338BB" w:rsidRDefault="00B12A39"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E</w:t>
            </w:r>
            <w:r w:rsidR="00B66B69" w:rsidRPr="006338BB">
              <w:rPr>
                <w:sz w:val="18"/>
                <w:szCs w:val="18"/>
              </w:rPr>
              <w:t>en bushaltes of busstation</w:t>
            </w:r>
            <w:r w:rsidR="00862218" w:rsidRPr="006338BB">
              <w:rPr>
                <w:sz w:val="18"/>
                <w:szCs w:val="18"/>
              </w:rPr>
              <w:t>;</w:t>
            </w:r>
          </w:p>
          <w:p w14:paraId="1AFBE668" w14:textId="6768D6E7" w:rsidR="00B66B69" w:rsidRPr="006338BB" w:rsidRDefault="00B12A39"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O</w:t>
            </w:r>
            <w:r w:rsidR="00B66B69" w:rsidRPr="006338BB">
              <w:rPr>
                <w:sz w:val="18"/>
                <w:szCs w:val="18"/>
              </w:rPr>
              <w:t>mliggende voorzieningen zoals woningen en winkels</w:t>
            </w:r>
            <w:r w:rsidR="00862218" w:rsidRPr="006338BB">
              <w:rPr>
                <w:sz w:val="18"/>
                <w:szCs w:val="18"/>
              </w:rPr>
              <w:t>;</w:t>
            </w:r>
          </w:p>
          <w:p w14:paraId="5E507B33" w14:textId="77777777" w:rsidR="00AE3CB8" w:rsidRPr="006338BB" w:rsidRDefault="00AE3CB8"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Hoofd invalsweg naar centrum;</w:t>
            </w:r>
          </w:p>
          <w:p w14:paraId="4CC2DA41" w14:textId="4AAA8AC4" w:rsidR="00B66B69" w:rsidRPr="006338BB" w:rsidRDefault="00B12A39"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D</w:t>
            </w:r>
            <w:r w:rsidR="00B66B69" w:rsidRPr="006338BB">
              <w:rPr>
                <w:sz w:val="18"/>
                <w:szCs w:val="18"/>
              </w:rPr>
              <w:t>oorgaande fietsroute</w:t>
            </w:r>
            <w:r w:rsidR="00862218" w:rsidRPr="006338BB">
              <w:rPr>
                <w:sz w:val="18"/>
                <w:szCs w:val="18"/>
              </w:rPr>
              <w:t>s;</w:t>
            </w:r>
          </w:p>
          <w:p w14:paraId="591E1F6B" w14:textId="3C10C1C1" w:rsidR="001A0654" w:rsidRPr="006338BB" w:rsidRDefault="00B12A39"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B</w:t>
            </w:r>
            <w:r w:rsidR="00B66B69" w:rsidRPr="006338BB">
              <w:rPr>
                <w:sz w:val="18"/>
                <w:szCs w:val="18"/>
              </w:rPr>
              <w:t>us netwerk</w:t>
            </w:r>
            <w:r w:rsidR="00862218" w:rsidRPr="006338BB">
              <w:rPr>
                <w:sz w:val="18"/>
                <w:szCs w:val="18"/>
              </w:rPr>
              <w:t>;</w:t>
            </w:r>
          </w:p>
        </w:tc>
        <w:tc>
          <w:tcPr>
            <w:tcW w:w="3596" w:type="dxa"/>
          </w:tcPr>
          <w:p w14:paraId="01AD2494" w14:textId="4488107A" w:rsidR="006338BB" w:rsidRPr="006338BB" w:rsidRDefault="006338BB" w:rsidP="006338BB">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Bij aanmelding: opgave van het referentiewerk conform het ‘Formulier referentiegegevens’ (</w:t>
            </w:r>
            <w:r w:rsidRPr="004B0C45">
              <w:rPr>
                <w:sz w:val="18"/>
                <w:szCs w:val="18"/>
              </w:rPr>
              <w:t xml:space="preserve">bijlage </w:t>
            </w:r>
            <w:r w:rsidR="00054D7A">
              <w:rPr>
                <w:sz w:val="18"/>
                <w:szCs w:val="18"/>
              </w:rPr>
              <w:t>5</w:t>
            </w:r>
            <w:r w:rsidRPr="006338BB">
              <w:rPr>
                <w:sz w:val="18"/>
                <w:szCs w:val="18"/>
              </w:rPr>
              <w:t>).</w:t>
            </w:r>
          </w:p>
          <w:p w14:paraId="6A60EA4D" w14:textId="77777777" w:rsidR="006338BB" w:rsidRPr="006338BB" w:rsidRDefault="006338BB" w:rsidP="006338BB">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 xml:space="preserve">Binnen 7 kalenderdagen na verzoek een tevredenheidsverklaring van de opdrachtgever voor het </w:t>
            </w:r>
            <w:r>
              <w:rPr>
                <w:sz w:val="18"/>
                <w:szCs w:val="18"/>
              </w:rPr>
              <w:t>r</w:t>
            </w:r>
            <w:r w:rsidRPr="006338BB">
              <w:rPr>
                <w:sz w:val="18"/>
                <w:szCs w:val="18"/>
              </w:rPr>
              <w:t>eferentieproject, waarbij ten minste is aangegeven:</w:t>
            </w:r>
          </w:p>
          <w:p w14:paraId="23097015" w14:textId="77777777" w:rsidR="006338BB" w:rsidRP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Naam project en bestek-</w:t>
            </w:r>
          </w:p>
          <w:p w14:paraId="3C1D9385" w14:textId="77777777" w:rsidR="006338BB" w:rsidRPr="006338BB" w:rsidRDefault="006338BB" w:rsidP="006338BB">
            <w:pPr>
              <w:pStyle w:val="Plattetekst"/>
              <w:ind w:left="45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/contractnummer;</w:t>
            </w:r>
          </w:p>
          <w:p w14:paraId="55B13081" w14:textId="77777777" w:rsidR="006338BB" w:rsidRP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Naam opdrachtnemer;</w:t>
            </w:r>
          </w:p>
          <w:p w14:paraId="099EA0E1" w14:textId="77777777" w:rsidR="006338BB" w:rsidRP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Naam opdrachtgever;</w:t>
            </w:r>
          </w:p>
          <w:p w14:paraId="258E8D50" w14:textId="77777777" w:rsid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Datum van aanvang en oplevering;</w:t>
            </w:r>
          </w:p>
          <w:p w14:paraId="68D00B07" w14:textId="77777777" w:rsid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Aannemingssom/gefactureerd bedrag.</w:t>
            </w:r>
          </w:p>
          <w:p w14:paraId="5C06EE4C" w14:textId="77777777" w:rsidR="001A0654" w:rsidRDefault="001A0654"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CB3D95C"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0587AD38"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A3D05EB"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0BDC8F22"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3A82E06" w14:textId="77777777" w:rsidR="006338BB" w:rsidRP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r>
      <w:tr w:rsidR="001A0654" w:rsidRPr="006338BB" w14:paraId="1A10CB09" w14:textId="77777777" w:rsidTr="006338BB">
        <w:tc>
          <w:tcPr>
            <w:cnfStyle w:val="001000000000" w:firstRow="0" w:lastRow="0" w:firstColumn="1" w:lastColumn="0" w:oddVBand="0" w:evenVBand="0" w:oddHBand="0" w:evenHBand="0" w:firstRowFirstColumn="0" w:firstRowLastColumn="0" w:lastRowFirstColumn="0" w:lastRowLastColumn="0"/>
            <w:tcW w:w="543" w:type="dxa"/>
          </w:tcPr>
          <w:p w14:paraId="6B25FAA7" w14:textId="77777777" w:rsidR="001A0654" w:rsidRPr="006338BB" w:rsidRDefault="002434FE" w:rsidP="00AB3B30">
            <w:pPr>
              <w:pStyle w:val="Plattetekst"/>
              <w:rPr>
                <w:sz w:val="18"/>
                <w:szCs w:val="18"/>
              </w:rPr>
            </w:pPr>
            <w:r w:rsidRPr="006338BB">
              <w:rPr>
                <w:sz w:val="18"/>
                <w:szCs w:val="18"/>
              </w:rPr>
              <w:t>A3</w:t>
            </w:r>
          </w:p>
          <w:p w14:paraId="4CEC98B1" w14:textId="77777777" w:rsidR="00862218" w:rsidRPr="006338BB" w:rsidRDefault="00862218" w:rsidP="00AB3B30">
            <w:pPr>
              <w:pStyle w:val="Plattetekst"/>
              <w:rPr>
                <w:sz w:val="18"/>
                <w:szCs w:val="18"/>
              </w:rPr>
            </w:pPr>
          </w:p>
          <w:p w14:paraId="4C6FF9AB" w14:textId="77777777" w:rsidR="00862218" w:rsidRPr="006338BB" w:rsidRDefault="00862218" w:rsidP="00AB3B30">
            <w:pPr>
              <w:pStyle w:val="Plattetekst"/>
              <w:rPr>
                <w:sz w:val="18"/>
                <w:szCs w:val="18"/>
              </w:rPr>
            </w:pPr>
          </w:p>
          <w:p w14:paraId="26A1655B" w14:textId="77777777" w:rsidR="00862218" w:rsidRDefault="00862218" w:rsidP="00AB3B30">
            <w:pPr>
              <w:pStyle w:val="Plattetekst"/>
              <w:rPr>
                <w:sz w:val="18"/>
                <w:szCs w:val="18"/>
              </w:rPr>
            </w:pPr>
          </w:p>
          <w:p w14:paraId="5A9D343F" w14:textId="77777777" w:rsidR="003A26FE" w:rsidRDefault="003A26FE" w:rsidP="00AB3B30">
            <w:pPr>
              <w:pStyle w:val="Plattetekst"/>
              <w:rPr>
                <w:sz w:val="18"/>
                <w:szCs w:val="18"/>
              </w:rPr>
            </w:pPr>
          </w:p>
          <w:p w14:paraId="457EFFAB" w14:textId="77777777" w:rsidR="003A26FE" w:rsidRPr="006338BB" w:rsidRDefault="003A26FE" w:rsidP="00AB3B30">
            <w:pPr>
              <w:pStyle w:val="Plattetekst"/>
              <w:rPr>
                <w:sz w:val="18"/>
                <w:szCs w:val="18"/>
              </w:rPr>
            </w:pPr>
          </w:p>
          <w:p w14:paraId="379CB7F4" w14:textId="77777777" w:rsidR="00862218" w:rsidRPr="006338BB" w:rsidRDefault="00862218" w:rsidP="00AB3B30">
            <w:pPr>
              <w:pStyle w:val="Plattetekst"/>
              <w:rPr>
                <w:sz w:val="18"/>
                <w:szCs w:val="18"/>
              </w:rPr>
            </w:pPr>
          </w:p>
          <w:p w14:paraId="38292F07" w14:textId="77777777" w:rsidR="00862218" w:rsidRPr="006338BB" w:rsidRDefault="00862218" w:rsidP="00AB3B30">
            <w:pPr>
              <w:pStyle w:val="Plattetekst"/>
              <w:rPr>
                <w:sz w:val="18"/>
                <w:szCs w:val="18"/>
              </w:rPr>
            </w:pPr>
          </w:p>
          <w:p w14:paraId="10A572A8" w14:textId="77777777" w:rsidR="00862218" w:rsidRPr="006338BB" w:rsidRDefault="00862218" w:rsidP="00AB3B30">
            <w:pPr>
              <w:pStyle w:val="Plattetekst"/>
              <w:rPr>
                <w:sz w:val="18"/>
                <w:szCs w:val="18"/>
              </w:rPr>
            </w:pPr>
          </w:p>
          <w:p w14:paraId="5C167031" w14:textId="77777777" w:rsidR="00862218" w:rsidRPr="006338BB" w:rsidRDefault="00862218" w:rsidP="00AB3B30">
            <w:pPr>
              <w:pStyle w:val="Plattetekst"/>
              <w:rPr>
                <w:sz w:val="18"/>
                <w:szCs w:val="18"/>
              </w:rPr>
            </w:pPr>
          </w:p>
          <w:p w14:paraId="5F6B1E1C" w14:textId="77777777" w:rsidR="00862218" w:rsidRPr="006338BB" w:rsidRDefault="00862218" w:rsidP="00AB3B30">
            <w:pPr>
              <w:pStyle w:val="Plattetekst"/>
              <w:rPr>
                <w:sz w:val="18"/>
                <w:szCs w:val="18"/>
              </w:rPr>
            </w:pPr>
          </w:p>
          <w:p w14:paraId="5D71CA4A" w14:textId="77777777" w:rsidR="00862218" w:rsidRPr="006338BB" w:rsidRDefault="00862218" w:rsidP="00AB3B30">
            <w:pPr>
              <w:pStyle w:val="Plattetekst"/>
              <w:rPr>
                <w:sz w:val="18"/>
                <w:szCs w:val="18"/>
              </w:rPr>
            </w:pPr>
          </w:p>
          <w:p w14:paraId="0093F247" w14:textId="77777777" w:rsidR="00862218" w:rsidRDefault="00862218" w:rsidP="00AB3B30">
            <w:pPr>
              <w:pStyle w:val="Plattetekst"/>
              <w:rPr>
                <w:sz w:val="18"/>
                <w:szCs w:val="18"/>
              </w:rPr>
            </w:pPr>
          </w:p>
          <w:p w14:paraId="4A0370B6" w14:textId="4A8415FA" w:rsidR="006338BB" w:rsidRPr="006338BB" w:rsidRDefault="006338BB" w:rsidP="00AB3B30">
            <w:pPr>
              <w:pStyle w:val="Plattetekst"/>
              <w:rPr>
                <w:sz w:val="18"/>
                <w:szCs w:val="18"/>
              </w:rPr>
            </w:pPr>
          </w:p>
        </w:tc>
        <w:tc>
          <w:tcPr>
            <w:tcW w:w="1862" w:type="dxa"/>
          </w:tcPr>
          <w:p w14:paraId="78714A5D" w14:textId="77777777" w:rsidR="001A0654"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Inrichten tijdelijke situatie</w:t>
            </w:r>
          </w:p>
          <w:p w14:paraId="5C80DA73"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54B1E58B"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83808C9"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412A7001"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B3173AC"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3316880" w14:textId="77777777" w:rsidR="003A26FE" w:rsidRDefault="003A26FE"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8AAE05B" w14:textId="77777777" w:rsidR="003A26FE" w:rsidRDefault="003A26FE"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31C3119D"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29CB913"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A2535A4"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1D7DB01A" w14:textId="77777777" w:rsid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0107CE89" w14:textId="032F0615" w:rsidR="006338BB" w:rsidRPr="006338BB" w:rsidRDefault="006338B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c>
          <w:tcPr>
            <w:tcW w:w="3402" w:type="dxa"/>
          </w:tcPr>
          <w:p w14:paraId="238B1E23" w14:textId="1BE628CA" w:rsidR="006338BB" w:rsidRPr="006338BB" w:rsidRDefault="00C40196" w:rsidP="00B12A39">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lastRenderedPageBreak/>
              <w:t>Gegadigde heeft in de period</w:t>
            </w:r>
            <w:r w:rsidRPr="004D4F8E">
              <w:rPr>
                <w:sz w:val="18"/>
                <w:szCs w:val="18"/>
              </w:rPr>
              <w:t xml:space="preserve">e van </w:t>
            </w:r>
            <w:r w:rsidRPr="004665F7">
              <w:rPr>
                <w:sz w:val="18"/>
                <w:szCs w:val="18"/>
              </w:rPr>
              <w:t>vijf (5) jaar</w:t>
            </w:r>
            <w:r w:rsidRPr="004D4F8E">
              <w:rPr>
                <w:sz w:val="18"/>
                <w:szCs w:val="18"/>
              </w:rPr>
              <w:t xml:space="preserve"> voorafgaande aan de u</w:t>
            </w:r>
            <w:r w:rsidRPr="006338BB">
              <w:rPr>
                <w:sz w:val="18"/>
                <w:szCs w:val="18"/>
              </w:rPr>
              <w:t xml:space="preserve">iterste datum voor aanmelding, ten minste één </w:t>
            </w:r>
            <w:r w:rsidRPr="006338BB">
              <w:rPr>
                <w:sz w:val="18"/>
                <w:szCs w:val="18"/>
              </w:rPr>
              <w:lastRenderedPageBreak/>
              <w:t xml:space="preserve">(1) opdracht uitgevoerd </w:t>
            </w:r>
            <w:r w:rsidR="00C3558B">
              <w:rPr>
                <w:sz w:val="18"/>
                <w:szCs w:val="18"/>
              </w:rPr>
              <w:t xml:space="preserve">en afgerond </w:t>
            </w:r>
            <w:r w:rsidRPr="006338BB">
              <w:rPr>
                <w:sz w:val="18"/>
                <w:szCs w:val="18"/>
              </w:rPr>
              <w:t xml:space="preserve">met een omvang van minimaal € </w:t>
            </w:r>
            <w:r w:rsidR="00C3558B">
              <w:rPr>
                <w:sz w:val="18"/>
                <w:szCs w:val="18"/>
              </w:rPr>
              <w:t>2</w:t>
            </w:r>
            <w:r w:rsidRPr="006338BB">
              <w:rPr>
                <w:sz w:val="18"/>
                <w:szCs w:val="18"/>
              </w:rPr>
              <w:t>.</w:t>
            </w:r>
            <w:r w:rsidR="00C3558B">
              <w:rPr>
                <w:sz w:val="18"/>
                <w:szCs w:val="18"/>
              </w:rPr>
              <w:t>5</w:t>
            </w:r>
            <w:r w:rsidRPr="006338BB">
              <w:rPr>
                <w:sz w:val="18"/>
                <w:szCs w:val="18"/>
              </w:rPr>
              <w:t xml:space="preserve">00.000 (excl. BTW) waarbij </w:t>
            </w:r>
            <w:r w:rsidR="00AE3CB8" w:rsidRPr="006338BB">
              <w:rPr>
                <w:sz w:val="18"/>
                <w:szCs w:val="18"/>
              </w:rPr>
              <w:t xml:space="preserve">onderdeel van </w:t>
            </w:r>
            <w:r w:rsidRPr="006338BB">
              <w:rPr>
                <w:sz w:val="18"/>
                <w:szCs w:val="18"/>
              </w:rPr>
              <w:t xml:space="preserve">het project </w:t>
            </w:r>
            <w:r w:rsidR="00AE3CB8" w:rsidRPr="006338BB">
              <w:rPr>
                <w:sz w:val="18"/>
                <w:szCs w:val="18"/>
              </w:rPr>
              <w:t xml:space="preserve">is geweest het inrichten van een </w:t>
            </w:r>
            <w:r w:rsidR="00B12A39" w:rsidRPr="006338BB">
              <w:rPr>
                <w:sz w:val="18"/>
                <w:szCs w:val="18"/>
              </w:rPr>
              <w:t xml:space="preserve">tijdelijke situatie voorafgaand aan het werk waarbij minimaal sprake is van </w:t>
            </w:r>
            <w:r w:rsidR="00AE3CB8" w:rsidRPr="006338BB">
              <w:rPr>
                <w:sz w:val="18"/>
                <w:szCs w:val="18"/>
              </w:rPr>
              <w:t>drie</w:t>
            </w:r>
            <w:r w:rsidR="00B12A39" w:rsidRPr="006338BB">
              <w:rPr>
                <w:sz w:val="18"/>
                <w:szCs w:val="18"/>
              </w:rPr>
              <w:t xml:space="preserve"> tijdelijke haltes</w:t>
            </w:r>
            <w:r w:rsidR="00D64A72">
              <w:rPr>
                <w:sz w:val="18"/>
                <w:szCs w:val="18"/>
              </w:rPr>
              <w:t xml:space="preserve"> / perrons</w:t>
            </w:r>
            <w:r w:rsidR="00B12A39" w:rsidRPr="006338BB">
              <w:rPr>
                <w:sz w:val="18"/>
                <w:szCs w:val="18"/>
              </w:rPr>
              <w:t xml:space="preserve"> voor een bus, inclusief omleidingsroutes</w:t>
            </w:r>
            <w:r w:rsidR="00D64A72">
              <w:rPr>
                <w:sz w:val="18"/>
                <w:szCs w:val="18"/>
              </w:rPr>
              <w:t>, voor de duur van minimaal 6 maanden</w:t>
            </w:r>
            <w:r w:rsidR="00B12A39" w:rsidRPr="006338BB">
              <w:rPr>
                <w:sz w:val="18"/>
                <w:szCs w:val="18"/>
              </w:rPr>
              <w:t>.</w:t>
            </w:r>
            <w:r w:rsidR="00006D45">
              <w:rPr>
                <w:sz w:val="18"/>
                <w:szCs w:val="18"/>
              </w:rPr>
              <w:t xml:space="preserve"> </w:t>
            </w:r>
            <w:r w:rsidR="00202EE4">
              <w:rPr>
                <w:sz w:val="18"/>
                <w:szCs w:val="18"/>
              </w:rPr>
              <w:t>Voor he</w:t>
            </w:r>
            <w:r w:rsidR="001B26B7">
              <w:rPr>
                <w:sz w:val="18"/>
                <w:szCs w:val="18"/>
              </w:rPr>
              <w:t>t inrichten van de tijdelijke situatie (</w:t>
            </w:r>
            <w:r w:rsidR="00302B1E" w:rsidRPr="00302B1E">
              <w:rPr>
                <w:sz w:val="18"/>
                <w:szCs w:val="18"/>
              </w:rPr>
              <w:t>tijdelijke maatregelen, omleidingen</w:t>
            </w:r>
            <w:r w:rsidR="00006D45">
              <w:rPr>
                <w:sz w:val="18"/>
                <w:szCs w:val="18"/>
              </w:rPr>
              <w:t>, h</w:t>
            </w:r>
            <w:r w:rsidR="00302B1E" w:rsidRPr="00302B1E">
              <w:rPr>
                <w:sz w:val="18"/>
                <w:szCs w:val="18"/>
              </w:rPr>
              <w:t>et laten doorgaan van de dagelijkse busexploitatie</w:t>
            </w:r>
            <w:r w:rsidR="00006D45">
              <w:rPr>
                <w:sz w:val="18"/>
                <w:szCs w:val="18"/>
              </w:rPr>
              <w:t>, tijdelijke reizigersvoorzieningen en informatie</w:t>
            </w:r>
            <w:r w:rsidR="001B26B7">
              <w:rPr>
                <w:sz w:val="18"/>
                <w:szCs w:val="18"/>
              </w:rPr>
              <w:t xml:space="preserve">) is </w:t>
            </w:r>
            <w:r w:rsidR="00006D45">
              <w:rPr>
                <w:sz w:val="18"/>
                <w:szCs w:val="18"/>
              </w:rPr>
              <w:t xml:space="preserve">afgestemd met </w:t>
            </w:r>
            <w:r w:rsidR="00F612FC">
              <w:rPr>
                <w:sz w:val="18"/>
                <w:szCs w:val="18"/>
              </w:rPr>
              <w:t>ver</w:t>
            </w:r>
            <w:r w:rsidR="00302B1E" w:rsidRPr="00302B1E">
              <w:rPr>
                <w:sz w:val="18"/>
                <w:szCs w:val="18"/>
              </w:rPr>
              <w:t>voerder</w:t>
            </w:r>
            <w:r w:rsidR="00F612FC">
              <w:rPr>
                <w:sz w:val="18"/>
                <w:szCs w:val="18"/>
              </w:rPr>
              <w:t>s</w:t>
            </w:r>
            <w:r w:rsidR="00302B1E" w:rsidRPr="00302B1E">
              <w:rPr>
                <w:sz w:val="18"/>
                <w:szCs w:val="18"/>
              </w:rPr>
              <w:t xml:space="preserve"> en </w:t>
            </w:r>
            <w:r w:rsidR="00F612FC">
              <w:rPr>
                <w:sz w:val="18"/>
                <w:szCs w:val="18"/>
              </w:rPr>
              <w:t>heeft communicatie met reiz</w:t>
            </w:r>
            <w:r w:rsidR="005A3BCE">
              <w:rPr>
                <w:sz w:val="18"/>
                <w:szCs w:val="18"/>
              </w:rPr>
              <w:t>i</w:t>
            </w:r>
            <w:r w:rsidR="00F612FC">
              <w:rPr>
                <w:sz w:val="18"/>
                <w:szCs w:val="18"/>
              </w:rPr>
              <w:t>gers plaatsgevonden.</w:t>
            </w:r>
          </w:p>
        </w:tc>
        <w:tc>
          <w:tcPr>
            <w:tcW w:w="3596" w:type="dxa"/>
          </w:tcPr>
          <w:p w14:paraId="276BCE57" w14:textId="49A24314" w:rsidR="006338BB" w:rsidRPr="006338BB" w:rsidRDefault="006338BB" w:rsidP="006338BB">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lastRenderedPageBreak/>
              <w:t xml:space="preserve">Bij aanmelding: opgave van het referentiewerk conform het ‘Formulier referentiegegevens’ </w:t>
            </w:r>
            <w:r w:rsidRPr="004B0C45">
              <w:rPr>
                <w:sz w:val="18"/>
                <w:szCs w:val="18"/>
              </w:rPr>
              <w:t xml:space="preserve">(bijlage </w:t>
            </w:r>
            <w:r w:rsidR="00054D7A">
              <w:rPr>
                <w:sz w:val="18"/>
                <w:szCs w:val="18"/>
              </w:rPr>
              <w:t>5</w:t>
            </w:r>
            <w:r w:rsidRPr="006338BB">
              <w:rPr>
                <w:sz w:val="18"/>
                <w:szCs w:val="18"/>
              </w:rPr>
              <w:t>).</w:t>
            </w:r>
          </w:p>
          <w:p w14:paraId="6DD7B8E8" w14:textId="77777777" w:rsidR="006338BB" w:rsidRPr="006338BB" w:rsidRDefault="006338BB" w:rsidP="006338BB">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lastRenderedPageBreak/>
              <w:t xml:space="preserve">Binnen 7 kalenderdagen na verzoek een tevredenheidsverklaring van de opdrachtgever voor het </w:t>
            </w:r>
            <w:r>
              <w:rPr>
                <w:sz w:val="18"/>
                <w:szCs w:val="18"/>
              </w:rPr>
              <w:t>r</w:t>
            </w:r>
            <w:r w:rsidRPr="006338BB">
              <w:rPr>
                <w:sz w:val="18"/>
                <w:szCs w:val="18"/>
              </w:rPr>
              <w:t>eferentieproject, waarbij ten minste is aangegeven:</w:t>
            </w:r>
          </w:p>
          <w:p w14:paraId="07DDA105" w14:textId="77777777" w:rsidR="006338BB" w:rsidRP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Naam project en bestek-</w:t>
            </w:r>
          </w:p>
          <w:p w14:paraId="5C76FAEE" w14:textId="77777777" w:rsidR="006338BB" w:rsidRPr="006338BB" w:rsidRDefault="006338BB" w:rsidP="006338BB">
            <w:pPr>
              <w:pStyle w:val="Plattetekst"/>
              <w:ind w:left="45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/contractnummer;</w:t>
            </w:r>
          </w:p>
          <w:p w14:paraId="5B856C8D" w14:textId="77777777" w:rsidR="006338BB" w:rsidRP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Naam opdrachtnemer;</w:t>
            </w:r>
          </w:p>
          <w:p w14:paraId="28A2533D" w14:textId="77777777" w:rsidR="006338BB" w:rsidRP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Naam opdrachtgever;</w:t>
            </w:r>
          </w:p>
          <w:p w14:paraId="766001DB" w14:textId="77777777" w:rsidR="006338BB"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Datum van aanvang en oplevering;</w:t>
            </w:r>
          </w:p>
          <w:p w14:paraId="2B0FD951" w14:textId="7BF63910" w:rsidR="001A0654" w:rsidRPr="003A26FE" w:rsidRDefault="006338BB" w:rsidP="00AC131A">
            <w:pPr>
              <w:pStyle w:val="Plattetekst"/>
              <w:numPr>
                <w:ilvl w:val="0"/>
                <w:numId w:val="13"/>
              </w:numPr>
              <w:ind w:left="454" w:hanging="284"/>
              <w:cnfStyle w:val="000000000000" w:firstRow="0" w:lastRow="0" w:firstColumn="0" w:lastColumn="0" w:oddVBand="0" w:evenVBand="0" w:oddHBand="0" w:evenHBand="0" w:firstRowFirstColumn="0" w:firstRowLastColumn="0" w:lastRowFirstColumn="0" w:lastRowLastColumn="0"/>
              <w:rPr>
                <w:sz w:val="18"/>
                <w:szCs w:val="18"/>
              </w:rPr>
            </w:pPr>
            <w:r w:rsidRPr="006338BB">
              <w:rPr>
                <w:sz w:val="18"/>
                <w:szCs w:val="18"/>
              </w:rPr>
              <w:t>Aannemingssom/gefactureerd bedrag.</w:t>
            </w:r>
          </w:p>
        </w:tc>
      </w:tr>
    </w:tbl>
    <w:p w14:paraId="4B2BC9C6" w14:textId="77777777" w:rsidR="006E582F" w:rsidRDefault="006E582F" w:rsidP="00AB3B30">
      <w:pPr>
        <w:pStyle w:val="Plattetekst"/>
      </w:pPr>
    </w:p>
    <w:tbl>
      <w:tblPr>
        <w:tblStyle w:val="RHDHVTable"/>
        <w:tblW w:w="0" w:type="auto"/>
        <w:tblLook w:val="04A0" w:firstRow="1" w:lastRow="0" w:firstColumn="1" w:lastColumn="0" w:noHBand="0" w:noVBand="1"/>
      </w:tblPr>
      <w:tblGrid>
        <w:gridCol w:w="562"/>
        <w:gridCol w:w="1862"/>
        <w:gridCol w:w="3383"/>
        <w:gridCol w:w="3596"/>
      </w:tblGrid>
      <w:tr w:rsidR="00301B13" w:rsidRPr="000348BD" w14:paraId="086D170D" w14:textId="77777777" w:rsidTr="00FA7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3" w:type="dxa"/>
            <w:gridSpan w:val="4"/>
          </w:tcPr>
          <w:p w14:paraId="000CDC53" w14:textId="20D78FC5" w:rsidR="00301B13" w:rsidRPr="000348BD" w:rsidRDefault="00301B13" w:rsidP="00AB3B30">
            <w:pPr>
              <w:pStyle w:val="Plattetekst"/>
              <w:rPr>
                <w:sz w:val="18"/>
                <w:szCs w:val="18"/>
              </w:rPr>
            </w:pPr>
            <w:r w:rsidRPr="000348BD">
              <w:rPr>
                <w:sz w:val="18"/>
                <w:szCs w:val="18"/>
              </w:rPr>
              <w:t>B. Kwaliteitsborgingsregelingen en normen</w:t>
            </w:r>
          </w:p>
        </w:tc>
      </w:tr>
      <w:tr w:rsidR="00301B13" w:rsidRPr="000348BD" w14:paraId="1F4A075A" w14:textId="77777777" w:rsidTr="002025A7">
        <w:tc>
          <w:tcPr>
            <w:cnfStyle w:val="001000000000" w:firstRow="0" w:lastRow="0" w:firstColumn="1" w:lastColumn="0" w:oddVBand="0" w:evenVBand="0" w:oddHBand="0" w:evenHBand="0" w:firstRowFirstColumn="0" w:firstRowLastColumn="0" w:lastRowFirstColumn="0" w:lastRowLastColumn="0"/>
            <w:tcW w:w="562" w:type="dxa"/>
          </w:tcPr>
          <w:p w14:paraId="5C19F85B" w14:textId="2F453667" w:rsidR="00301B13" w:rsidRPr="000348BD" w:rsidRDefault="00301B13" w:rsidP="00AB3B30">
            <w:pPr>
              <w:pStyle w:val="Plattetekst"/>
              <w:rPr>
                <w:b/>
                <w:bCs/>
                <w:sz w:val="18"/>
                <w:szCs w:val="18"/>
              </w:rPr>
            </w:pPr>
            <w:r w:rsidRPr="000348BD">
              <w:rPr>
                <w:b/>
                <w:bCs/>
                <w:sz w:val="18"/>
                <w:szCs w:val="18"/>
              </w:rPr>
              <w:t>Nr.</w:t>
            </w:r>
          </w:p>
        </w:tc>
        <w:tc>
          <w:tcPr>
            <w:tcW w:w="1862" w:type="dxa"/>
          </w:tcPr>
          <w:p w14:paraId="6B59B01D" w14:textId="66F00CDF" w:rsidR="00301B13" w:rsidRPr="000348BD" w:rsidRDefault="00301B13" w:rsidP="00AB3B30">
            <w:pPr>
              <w:pStyle w:val="Plattetekst"/>
              <w:cnfStyle w:val="000000000000" w:firstRow="0" w:lastRow="0" w:firstColumn="0" w:lastColumn="0" w:oddVBand="0" w:evenVBand="0" w:oddHBand="0" w:evenHBand="0" w:firstRowFirstColumn="0" w:firstRowLastColumn="0" w:lastRowFirstColumn="0" w:lastRowLastColumn="0"/>
              <w:rPr>
                <w:b/>
                <w:bCs/>
                <w:sz w:val="18"/>
                <w:szCs w:val="18"/>
              </w:rPr>
            </w:pPr>
            <w:r w:rsidRPr="000348BD">
              <w:rPr>
                <w:b/>
                <w:bCs/>
                <w:sz w:val="18"/>
                <w:szCs w:val="18"/>
              </w:rPr>
              <w:t>Geschiktheidseis</w:t>
            </w:r>
          </w:p>
        </w:tc>
        <w:tc>
          <w:tcPr>
            <w:tcW w:w="3383" w:type="dxa"/>
          </w:tcPr>
          <w:p w14:paraId="6AC6363A" w14:textId="5D7ABF35" w:rsidR="00301B13" w:rsidRPr="000348BD" w:rsidRDefault="00301B13" w:rsidP="00AB3B30">
            <w:pPr>
              <w:pStyle w:val="Plattetekst"/>
              <w:cnfStyle w:val="000000000000" w:firstRow="0" w:lastRow="0" w:firstColumn="0" w:lastColumn="0" w:oddVBand="0" w:evenVBand="0" w:oddHBand="0" w:evenHBand="0" w:firstRowFirstColumn="0" w:firstRowLastColumn="0" w:lastRowFirstColumn="0" w:lastRowLastColumn="0"/>
              <w:rPr>
                <w:b/>
                <w:bCs/>
                <w:sz w:val="18"/>
                <w:szCs w:val="18"/>
              </w:rPr>
            </w:pPr>
            <w:r w:rsidRPr="000348BD">
              <w:rPr>
                <w:b/>
                <w:bCs/>
                <w:sz w:val="18"/>
                <w:szCs w:val="18"/>
              </w:rPr>
              <w:t>Mi</w:t>
            </w:r>
            <w:r w:rsidR="00BB5994" w:rsidRPr="000348BD">
              <w:rPr>
                <w:b/>
                <w:bCs/>
                <w:sz w:val="18"/>
                <w:szCs w:val="18"/>
              </w:rPr>
              <w:t>nimumeis</w:t>
            </w:r>
          </w:p>
        </w:tc>
        <w:tc>
          <w:tcPr>
            <w:tcW w:w="3596" w:type="dxa"/>
          </w:tcPr>
          <w:p w14:paraId="511B4C46" w14:textId="784DFFAA" w:rsidR="00301B13" w:rsidRPr="000348BD" w:rsidRDefault="00BB5994" w:rsidP="00AB3B30">
            <w:pPr>
              <w:pStyle w:val="Plattetekst"/>
              <w:cnfStyle w:val="000000000000" w:firstRow="0" w:lastRow="0" w:firstColumn="0" w:lastColumn="0" w:oddVBand="0" w:evenVBand="0" w:oddHBand="0" w:evenHBand="0" w:firstRowFirstColumn="0" w:firstRowLastColumn="0" w:lastRowFirstColumn="0" w:lastRowLastColumn="0"/>
              <w:rPr>
                <w:b/>
                <w:bCs/>
                <w:sz w:val="18"/>
                <w:szCs w:val="18"/>
              </w:rPr>
            </w:pPr>
            <w:r w:rsidRPr="000348BD">
              <w:rPr>
                <w:b/>
                <w:bCs/>
                <w:sz w:val="18"/>
                <w:szCs w:val="18"/>
              </w:rPr>
              <w:t>Bewijsstuk</w:t>
            </w:r>
          </w:p>
        </w:tc>
      </w:tr>
      <w:tr w:rsidR="00301B13" w:rsidRPr="000348BD" w14:paraId="3AB34CB3" w14:textId="77777777" w:rsidTr="000348BD">
        <w:trPr>
          <w:trHeight w:val="1386"/>
        </w:trPr>
        <w:tc>
          <w:tcPr>
            <w:cnfStyle w:val="001000000000" w:firstRow="0" w:lastRow="0" w:firstColumn="1" w:lastColumn="0" w:oddVBand="0" w:evenVBand="0" w:oddHBand="0" w:evenHBand="0" w:firstRowFirstColumn="0" w:firstRowLastColumn="0" w:lastRowFirstColumn="0" w:lastRowLastColumn="0"/>
            <w:tcW w:w="562" w:type="dxa"/>
          </w:tcPr>
          <w:p w14:paraId="4552FAF7" w14:textId="77777777" w:rsidR="00301B13" w:rsidRPr="000348BD" w:rsidRDefault="000348BD" w:rsidP="00AB3B30">
            <w:pPr>
              <w:pStyle w:val="Plattetekst"/>
              <w:rPr>
                <w:sz w:val="18"/>
                <w:szCs w:val="18"/>
              </w:rPr>
            </w:pPr>
            <w:r w:rsidRPr="000348BD">
              <w:rPr>
                <w:sz w:val="18"/>
                <w:szCs w:val="18"/>
              </w:rPr>
              <w:t>B1</w:t>
            </w:r>
          </w:p>
          <w:p w14:paraId="5B9D4978" w14:textId="77777777" w:rsidR="000348BD" w:rsidRPr="000348BD" w:rsidRDefault="000348BD" w:rsidP="00AB3B30">
            <w:pPr>
              <w:pStyle w:val="Plattetekst"/>
              <w:rPr>
                <w:sz w:val="18"/>
                <w:szCs w:val="18"/>
              </w:rPr>
            </w:pPr>
          </w:p>
          <w:p w14:paraId="1B78522F" w14:textId="77777777" w:rsidR="000348BD" w:rsidRPr="000348BD" w:rsidRDefault="000348BD" w:rsidP="00AB3B30">
            <w:pPr>
              <w:pStyle w:val="Plattetekst"/>
              <w:rPr>
                <w:sz w:val="18"/>
                <w:szCs w:val="18"/>
              </w:rPr>
            </w:pPr>
          </w:p>
          <w:p w14:paraId="77EE0811" w14:textId="77777777" w:rsidR="000348BD" w:rsidRPr="000348BD" w:rsidRDefault="000348BD" w:rsidP="00AB3B30">
            <w:pPr>
              <w:pStyle w:val="Plattetekst"/>
              <w:rPr>
                <w:sz w:val="18"/>
                <w:szCs w:val="18"/>
              </w:rPr>
            </w:pPr>
          </w:p>
          <w:p w14:paraId="1B080DFD" w14:textId="77777777" w:rsidR="000348BD" w:rsidRPr="000348BD" w:rsidRDefault="000348BD" w:rsidP="00AB3B30">
            <w:pPr>
              <w:pStyle w:val="Plattetekst"/>
              <w:rPr>
                <w:sz w:val="18"/>
                <w:szCs w:val="18"/>
              </w:rPr>
            </w:pPr>
          </w:p>
          <w:p w14:paraId="4748AC3C" w14:textId="77777777" w:rsidR="000348BD" w:rsidRDefault="000348BD" w:rsidP="00AB3B30">
            <w:pPr>
              <w:pStyle w:val="Plattetekst"/>
              <w:rPr>
                <w:sz w:val="18"/>
                <w:szCs w:val="18"/>
              </w:rPr>
            </w:pPr>
          </w:p>
          <w:p w14:paraId="7608CD13" w14:textId="76945432" w:rsidR="000348BD" w:rsidRPr="000348BD" w:rsidRDefault="000348BD" w:rsidP="00AB3B30">
            <w:pPr>
              <w:pStyle w:val="Plattetekst"/>
              <w:rPr>
                <w:sz w:val="18"/>
                <w:szCs w:val="18"/>
              </w:rPr>
            </w:pPr>
          </w:p>
        </w:tc>
        <w:tc>
          <w:tcPr>
            <w:tcW w:w="1862" w:type="dxa"/>
          </w:tcPr>
          <w:p w14:paraId="39CFCA66" w14:textId="77777777" w:rsidR="00301B13" w:rsidRPr="000348BD" w:rsidRDefault="00704CA3" w:rsidP="00AB3B30">
            <w:pPr>
              <w:pStyle w:val="Plattetekst"/>
              <w:cnfStyle w:val="000000000000" w:firstRow="0" w:lastRow="0" w:firstColumn="0" w:lastColumn="0" w:oddVBand="0" w:evenVBand="0" w:oddHBand="0" w:evenHBand="0" w:firstRowFirstColumn="0" w:firstRowLastColumn="0" w:lastRowFirstColumn="0" w:lastRowLastColumn="0"/>
              <w:rPr>
                <w:color w:val="00567D"/>
                <w:sz w:val="18"/>
                <w:szCs w:val="18"/>
              </w:rPr>
            </w:pPr>
            <w:r w:rsidRPr="000348BD">
              <w:rPr>
                <w:color w:val="00567D"/>
                <w:sz w:val="18"/>
                <w:szCs w:val="18"/>
              </w:rPr>
              <w:t>ISO 9001</w:t>
            </w:r>
          </w:p>
          <w:p w14:paraId="255BE41D"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color w:val="00567D"/>
                <w:sz w:val="18"/>
                <w:szCs w:val="18"/>
              </w:rPr>
            </w:pPr>
          </w:p>
          <w:p w14:paraId="42E20958"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color w:val="00567D"/>
                <w:sz w:val="18"/>
                <w:szCs w:val="18"/>
              </w:rPr>
            </w:pPr>
          </w:p>
          <w:p w14:paraId="6D515EA5"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color w:val="00567D"/>
                <w:sz w:val="18"/>
                <w:szCs w:val="18"/>
              </w:rPr>
            </w:pPr>
          </w:p>
          <w:p w14:paraId="15E8F406"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color w:val="00567D"/>
                <w:sz w:val="18"/>
                <w:szCs w:val="18"/>
              </w:rPr>
            </w:pPr>
          </w:p>
          <w:p w14:paraId="33F7183E"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color w:val="00567D"/>
                <w:sz w:val="18"/>
                <w:szCs w:val="18"/>
              </w:rPr>
            </w:pPr>
          </w:p>
          <w:p w14:paraId="4AB059BF" w14:textId="6A4FB926"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c>
          <w:tcPr>
            <w:tcW w:w="3383" w:type="dxa"/>
          </w:tcPr>
          <w:p w14:paraId="6A6FDA5D" w14:textId="7DF3E777" w:rsidR="000348BD" w:rsidRPr="000348BD" w:rsidRDefault="006C5542" w:rsidP="006C5542">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0348BD">
              <w:rPr>
                <w:sz w:val="18"/>
                <w:szCs w:val="18"/>
              </w:rPr>
              <w:t>Een opgave dat de Gegadigde een kwaliteitszorgsysteem heeft dat door een officiële certificeringsinstantie is gecertificeerd op basis van de NEN- EN-ISO 9001:2015 of gelijkwaardig dat betrekking heeft op de aard van het werk.</w:t>
            </w:r>
          </w:p>
        </w:tc>
        <w:tc>
          <w:tcPr>
            <w:tcW w:w="3596" w:type="dxa"/>
          </w:tcPr>
          <w:p w14:paraId="601903CA" w14:textId="77D12179" w:rsidR="000348BD" w:rsidRPr="000348BD" w:rsidRDefault="002025A7"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0348BD">
              <w:rPr>
                <w:sz w:val="18"/>
                <w:szCs w:val="18"/>
              </w:rPr>
              <w:t>Binnen 7 kalenderdagen na verzoek een afschrift van het certificaat, afgegeven door een certificatie instelling die daartoe is geaccrediteerd door een nationale accreditatieinstelling (in Nederland: de Raad van Accreditatie).</w:t>
            </w:r>
          </w:p>
        </w:tc>
      </w:tr>
      <w:tr w:rsidR="00301B13" w:rsidRPr="000348BD" w14:paraId="7CAB6BB4" w14:textId="77777777" w:rsidTr="002025A7">
        <w:tc>
          <w:tcPr>
            <w:cnfStyle w:val="001000000000" w:firstRow="0" w:lastRow="0" w:firstColumn="1" w:lastColumn="0" w:oddVBand="0" w:evenVBand="0" w:oddHBand="0" w:evenHBand="0" w:firstRowFirstColumn="0" w:firstRowLastColumn="0" w:lastRowFirstColumn="0" w:lastRowLastColumn="0"/>
            <w:tcW w:w="562" w:type="dxa"/>
          </w:tcPr>
          <w:p w14:paraId="442D9C40" w14:textId="77777777" w:rsidR="00301B13" w:rsidRPr="000348BD" w:rsidRDefault="000348BD" w:rsidP="00AB3B30">
            <w:pPr>
              <w:pStyle w:val="Plattetekst"/>
              <w:rPr>
                <w:sz w:val="18"/>
                <w:szCs w:val="18"/>
              </w:rPr>
            </w:pPr>
            <w:r w:rsidRPr="000348BD">
              <w:rPr>
                <w:sz w:val="18"/>
                <w:szCs w:val="18"/>
              </w:rPr>
              <w:t>B2</w:t>
            </w:r>
          </w:p>
          <w:p w14:paraId="5C01EF2B" w14:textId="77777777" w:rsidR="000348BD" w:rsidRPr="000348BD" w:rsidRDefault="000348BD" w:rsidP="00AB3B30">
            <w:pPr>
              <w:pStyle w:val="Plattetekst"/>
              <w:rPr>
                <w:sz w:val="18"/>
                <w:szCs w:val="18"/>
              </w:rPr>
            </w:pPr>
          </w:p>
          <w:p w14:paraId="4C3A0F85" w14:textId="77777777" w:rsidR="000348BD" w:rsidRPr="000348BD" w:rsidRDefault="000348BD" w:rsidP="00AB3B30">
            <w:pPr>
              <w:pStyle w:val="Plattetekst"/>
              <w:rPr>
                <w:sz w:val="18"/>
                <w:szCs w:val="18"/>
              </w:rPr>
            </w:pPr>
          </w:p>
          <w:p w14:paraId="3A90C7FF" w14:textId="77777777" w:rsidR="000348BD" w:rsidRPr="000348BD" w:rsidRDefault="000348BD" w:rsidP="00AB3B30">
            <w:pPr>
              <w:pStyle w:val="Plattetekst"/>
              <w:rPr>
                <w:sz w:val="18"/>
                <w:szCs w:val="18"/>
              </w:rPr>
            </w:pPr>
          </w:p>
          <w:p w14:paraId="6E945365" w14:textId="77777777" w:rsidR="000348BD" w:rsidRDefault="000348BD" w:rsidP="00AB3B30">
            <w:pPr>
              <w:pStyle w:val="Plattetekst"/>
              <w:rPr>
                <w:sz w:val="18"/>
                <w:szCs w:val="18"/>
              </w:rPr>
            </w:pPr>
          </w:p>
          <w:p w14:paraId="5F2EC7A0" w14:textId="77777777" w:rsidR="000348BD" w:rsidRPr="000348BD" w:rsidRDefault="000348BD" w:rsidP="00AB3B30">
            <w:pPr>
              <w:pStyle w:val="Plattetekst"/>
              <w:rPr>
                <w:sz w:val="18"/>
                <w:szCs w:val="18"/>
              </w:rPr>
            </w:pPr>
          </w:p>
          <w:p w14:paraId="0B925396" w14:textId="5EDA6E1B" w:rsidR="000348BD" w:rsidRPr="000348BD" w:rsidRDefault="000348BD" w:rsidP="00AB3B30">
            <w:pPr>
              <w:pStyle w:val="Plattetekst"/>
              <w:rPr>
                <w:sz w:val="18"/>
                <w:szCs w:val="18"/>
              </w:rPr>
            </w:pPr>
          </w:p>
        </w:tc>
        <w:tc>
          <w:tcPr>
            <w:tcW w:w="1862" w:type="dxa"/>
          </w:tcPr>
          <w:p w14:paraId="6E85EFE1" w14:textId="77777777" w:rsidR="00301B13" w:rsidRPr="000348BD" w:rsidRDefault="00E70BDB"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0348BD">
              <w:rPr>
                <w:sz w:val="18"/>
                <w:szCs w:val="18"/>
              </w:rPr>
              <w:t>VCA**</w:t>
            </w:r>
          </w:p>
          <w:p w14:paraId="60209D10"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5E10591"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658F8D5"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4629F565"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58952F7" w14:textId="77777777"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079D4BD5" w14:textId="15527573"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c>
          <w:tcPr>
            <w:tcW w:w="3383" w:type="dxa"/>
          </w:tcPr>
          <w:p w14:paraId="78BEB992" w14:textId="77777777" w:rsidR="00301B13" w:rsidRPr="000348BD" w:rsidRDefault="00865071"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0348BD">
              <w:rPr>
                <w:sz w:val="18"/>
                <w:szCs w:val="18"/>
              </w:rPr>
              <w:t>Een opgave dat de Gegadigde een veiligheidssysteem heeft dat door een officiële certificeringsinstantie is gecertificeerd op basis van VCA** of gelijkwaardig dat betrekking heeft op de aard van het werk.</w:t>
            </w:r>
          </w:p>
          <w:p w14:paraId="3872CF8B" w14:textId="43A8F73F" w:rsidR="000348BD" w:rsidRPr="000348BD" w:rsidRDefault="000348BD" w:rsidP="00AB3B30">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c>
          <w:tcPr>
            <w:tcW w:w="3596" w:type="dxa"/>
          </w:tcPr>
          <w:p w14:paraId="55AD5AEF" w14:textId="77777777" w:rsidR="000348BD" w:rsidRPr="000348BD" w:rsidRDefault="000348BD" w:rsidP="000348BD">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0348BD">
              <w:rPr>
                <w:sz w:val="18"/>
                <w:szCs w:val="18"/>
              </w:rPr>
              <w:t>Binnen 7 kalenderdagen na verzoek een afschrift van het certificaat, afgegeven door een certificatie instelling die daartoe is geaccrediteerd door een nationale accreditatieinstelling (in Nederland:</w:t>
            </w:r>
          </w:p>
          <w:p w14:paraId="47C3F6F6" w14:textId="77777777" w:rsidR="00301B13" w:rsidRPr="000348BD" w:rsidRDefault="000348BD" w:rsidP="000348BD">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0348BD">
              <w:rPr>
                <w:sz w:val="18"/>
                <w:szCs w:val="18"/>
              </w:rPr>
              <w:t>de Raad van Accreditatie).</w:t>
            </w:r>
          </w:p>
          <w:p w14:paraId="2790E4EF" w14:textId="76867397" w:rsidR="000348BD" w:rsidRPr="000348BD" w:rsidRDefault="000348BD" w:rsidP="000348BD">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r>
    </w:tbl>
    <w:p w14:paraId="0CA299B2" w14:textId="77777777" w:rsidR="00D559BC" w:rsidRDefault="00D559BC" w:rsidP="00AB3B30">
      <w:pPr>
        <w:pStyle w:val="Plattetekst"/>
      </w:pPr>
    </w:p>
    <w:p w14:paraId="3BAA4FD6" w14:textId="1529BAFD" w:rsidR="00B60261" w:rsidRDefault="00B60261" w:rsidP="00AB3B30">
      <w:pPr>
        <w:pStyle w:val="Plattetekst"/>
      </w:pPr>
      <w:r w:rsidRPr="00B60261">
        <w:t xml:space="preserve">Indien Gegadigde niet heeft aangetoond te voldoen aan de vorengenoemde minimale </w:t>
      </w:r>
      <w:r w:rsidR="0007262B">
        <w:t xml:space="preserve">Geschiktheidseisen </w:t>
      </w:r>
      <w:r w:rsidRPr="00B60261">
        <w:t>dan wordt de Aanmelding terzijde gelegd en wordt Gegadigde uitgesloten van verdere deelname aan de Aanbesteding.</w:t>
      </w:r>
    </w:p>
    <w:p w14:paraId="19101AF3" w14:textId="7791F5FF" w:rsidR="00146D48" w:rsidRDefault="00146D48" w:rsidP="009137E8">
      <w:pPr>
        <w:pStyle w:val="Kop3"/>
      </w:pPr>
      <w:bookmarkStart w:id="35" w:name="_Toc203375994"/>
      <w:r w:rsidRPr="009137E8">
        <w:rPr>
          <w:iCs/>
        </w:rPr>
        <w:t>Beroepsbevoegdheid</w:t>
      </w:r>
      <w:r w:rsidRPr="009137E8">
        <w:t xml:space="preserve"> (</w:t>
      </w:r>
      <w:r>
        <w:t>minimum eis)</w:t>
      </w:r>
      <w:bookmarkEnd w:id="35"/>
    </w:p>
    <w:p w14:paraId="4130823A" w14:textId="1DC67614" w:rsidR="00146D48" w:rsidRDefault="00146D48" w:rsidP="00146D48">
      <w:pPr>
        <w:pStyle w:val="Plattetekst"/>
      </w:pPr>
      <w:r>
        <w:t xml:space="preserve">De Gegadigde toont aan dat hij volgens de voorschriften van de lidstaat waarin hij is gevestigd, in het beroepenregister of handelsregister is ingeschreven door een recent uittreksel uit het handelsregister bij de Kamer van Koophandel of gelijkwaardig bij de Aanmelding te voegen. Het uittreksel mag op de uiterste datum voor het indienen van de Inschrijving niet ouder zijn dan zes (6) maanden. Dit ingediende uittreksel (de ingediende uittreksels) dient de huidige situatie van de onderneming(en) van de Gegadigde weer te geven en dient de Aanbesteder in staat te stellen te bepalen welke personen </w:t>
      </w:r>
      <w:r w:rsidR="000106A3">
        <w:t>vertegenwoordigingsbevoegd</w:t>
      </w:r>
      <w:r>
        <w:t xml:space="preserve"> zijn om de onderneming van Gegadigde bindend te vertegenwoordigen.</w:t>
      </w:r>
      <w:r w:rsidR="00F06A66">
        <w:t xml:space="preserve"> </w:t>
      </w:r>
      <w:r>
        <w:t>Indien sprake is van een volmacht dient deze volmacht (ook) te worden overlegd.</w:t>
      </w:r>
    </w:p>
    <w:p w14:paraId="7D00D10B" w14:textId="77777777" w:rsidR="00146D48" w:rsidRDefault="00146D48" w:rsidP="00146D48">
      <w:pPr>
        <w:pStyle w:val="Plattetekst"/>
      </w:pPr>
    </w:p>
    <w:p w14:paraId="23609B5E" w14:textId="1CC9F31D" w:rsidR="00146D48" w:rsidRDefault="00146D48" w:rsidP="00146D48">
      <w:pPr>
        <w:pStyle w:val="Plattetekst"/>
      </w:pPr>
      <w:r>
        <w:lastRenderedPageBreak/>
        <w:t>Wanneer uit het bewijs van inschrijving in het handelsregister blijkt dat een rechtspersoon bevoegd is om de Gegadigde te vertegenwoordigen dient Gegadigde van deze rechtspersoon ook het uittreksel mee te zenden. Het betreffende uittreksel moet aan de hiervoor genoemde eisen voldoen. Gegadigde dient terug te gaan totdat voor Aanbesteder duidelijk is welke natuurlijke persoon of personen de onderneming van Gegadigde rechtsgeldig mag/mogen vertegenwoordigen. Het vorenstaande is slechts anders als Gegadigde een rechtsgeldige volmacht van voldoende omvang van een natuurlijk persoon over kan leggen.</w:t>
      </w:r>
    </w:p>
    <w:p w14:paraId="4C352F1A" w14:textId="77777777" w:rsidR="00146D48" w:rsidRDefault="00146D48" w:rsidP="00146D48">
      <w:pPr>
        <w:pStyle w:val="Plattetekst"/>
      </w:pPr>
    </w:p>
    <w:p w14:paraId="0D45D0D2" w14:textId="5239271A" w:rsidR="009A457D" w:rsidRDefault="00146D48" w:rsidP="00146D48">
      <w:pPr>
        <w:pStyle w:val="Plattetekst"/>
      </w:pPr>
      <w:r>
        <w:t xml:space="preserve">Als sprake is van een samenwerkingsverband / combinatie dient van iedere deelnemer of Combinant een uittreksel te worden verstrekt. Dit geldt ook voor het uittreksel van derden waarop de Gegadigde zich in het kader van de </w:t>
      </w:r>
      <w:r w:rsidR="0007262B">
        <w:t xml:space="preserve">Geschiktheidseisen </w:t>
      </w:r>
      <w:r>
        <w:t>beroept.</w:t>
      </w:r>
    </w:p>
    <w:p w14:paraId="58BA1BDA" w14:textId="28F134C2" w:rsidR="00D50FE3" w:rsidRDefault="00D50FE3" w:rsidP="00D50FE3">
      <w:pPr>
        <w:pStyle w:val="Kop2"/>
      </w:pPr>
      <w:bookmarkStart w:id="36" w:name="_Toc203375995"/>
      <w:r w:rsidRPr="00D50FE3">
        <w:t>Selectiecriteria</w:t>
      </w:r>
      <w:bookmarkEnd w:id="36"/>
    </w:p>
    <w:p w14:paraId="0891FCFE" w14:textId="163444B1" w:rsidR="001930C6" w:rsidRDefault="00D50FE3" w:rsidP="001930C6">
      <w:pPr>
        <w:pStyle w:val="Plattetekst"/>
      </w:pPr>
      <w:r w:rsidRPr="001930C6">
        <w:t>Indien meer dan vijf Gegadigden aan alle minimumeisen voldoen, zal een selectie plaatsvinden op basis van de volgende selectiecriteria. Aanbesteder geeft daarbij aan welke documenten moeten worden ingediend en hoe zij het criterium zal beoordelen.</w:t>
      </w:r>
    </w:p>
    <w:p w14:paraId="0D2910F1" w14:textId="77777777" w:rsidR="004665F7" w:rsidRDefault="004665F7" w:rsidP="001930C6">
      <w:pPr>
        <w:pStyle w:val="Plattetekst"/>
      </w:pPr>
    </w:p>
    <w:tbl>
      <w:tblPr>
        <w:tblStyle w:val="RHDHVTable"/>
        <w:tblW w:w="0" w:type="auto"/>
        <w:tblLook w:val="04A0" w:firstRow="1" w:lastRow="0" w:firstColumn="1" w:lastColumn="0" w:noHBand="0" w:noVBand="1"/>
      </w:tblPr>
      <w:tblGrid>
        <w:gridCol w:w="4531"/>
        <w:gridCol w:w="1134"/>
        <w:gridCol w:w="3738"/>
      </w:tblGrid>
      <w:tr w:rsidR="00C869F4" w:rsidRPr="00A36DA4" w14:paraId="651C5714" w14:textId="77777777" w:rsidTr="00DA2E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EBE54CB" w14:textId="77777777" w:rsidR="00C869F4" w:rsidRPr="00A36DA4" w:rsidRDefault="00C869F4" w:rsidP="00146D48">
            <w:pPr>
              <w:pStyle w:val="Plattetekst"/>
              <w:rPr>
                <w:sz w:val="18"/>
                <w:szCs w:val="18"/>
              </w:rPr>
            </w:pPr>
          </w:p>
        </w:tc>
        <w:tc>
          <w:tcPr>
            <w:tcW w:w="1134" w:type="dxa"/>
          </w:tcPr>
          <w:p w14:paraId="16C7F02D" w14:textId="708762DC" w:rsidR="00C869F4" w:rsidRPr="00A36DA4" w:rsidRDefault="00693877" w:rsidP="00C14921">
            <w:pPr>
              <w:pStyle w:val="Plattetekst"/>
              <w:jc w:val="center"/>
              <w:cnfStyle w:val="100000000000" w:firstRow="1" w:lastRow="0" w:firstColumn="0" w:lastColumn="0" w:oddVBand="0" w:evenVBand="0" w:oddHBand="0" w:evenHBand="0" w:firstRowFirstColumn="0" w:firstRowLastColumn="0" w:lastRowFirstColumn="0" w:lastRowLastColumn="0"/>
              <w:rPr>
                <w:sz w:val="18"/>
                <w:szCs w:val="18"/>
              </w:rPr>
            </w:pPr>
            <w:r w:rsidRPr="00A36DA4">
              <w:rPr>
                <w:sz w:val="18"/>
                <w:szCs w:val="18"/>
              </w:rPr>
              <w:t>Punten</w:t>
            </w:r>
          </w:p>
        </w:tc>
        <w:tc>
          <w:tcPr>
            <w:tcW w:w="3738" w:type="dxa"/>
          </w:tcPr>
          <w:p w14:paraId="0F55AEB7" w14:textId="09657226" w:rsidR="00C869F4" w:rsidRPr="00A36DA4" w:rsidRDefault="00C869F4" w:rsidP="00146D48">
            <w:pPr>
              <w:pStyle w:val="Plattetekst"/>
              <w:cnfStyle w:val="100000000000" w:firstRow="1" w:lastRow="0" w:firstColumn="0" w:lastColumn="0" w:oddVBand="0" w:evenVBand="0" w:oddHBand="0" w:evenHBand="0" w:firstRowFirstColumn="0" w:firstRowLastColumn="0" w:lastRowFirstColumn="0" w:lastRowLastColumn="0"/>
              <w:rPr>
                <w:sz w:val="18"/>
                <w:szCs w:val="18"/>
              </w:rPr>
            </w:pPr>
          </w:p>
        </w:tc>
      </w:tr>
      <w:tr w:rsidR="00C869F4" w:rsidRPr="00A36DA4" w14:paraId="2798AD41" w14:textId="77777777" w:rsidTr="00DA2E95">
        <w:tc>
          <w:tcPr>
            <w:cnfStyle w:val="001000000000" w:firstRow="0" w:lastRow="0" w:firstColumn="1" w:lastColumn="0" w:oddVBand="0" w:evenVBand="0" w:oddHBand="0" w:evenHBand="0" w:firstRowFirstColumn="0" w:firstRowLastColumn="0" w:lastRowFirstColumn="0" w:lastRowLastColumn="0"/>
            <w:tcW w:w="4531" w:type="dxa"/>
            <w:shd w:val="clear" w:color="auto" w:fill="FAF2E3" w:themeFill="accent3"/>
          </w:tcPr>
          <w:p w14:paraId="341C69F7" w14:textId="143071D7" w:rsidR="00E47CC4" w:rsidRDefault="001237CC" w:rsidP="000075FE">
            <w:pPr>
              <w:pStyle w:val="Plattetekst"/>
              <w:rPr>
                <w:sz w:val="18"/>
                <w:szCs w:val="18"/>
              </w:rPr>
            </w:pPr>
            <w:r w:rsidRPr="00046C38">
              <w:rPr>
                <w:b/>
                <w:bCs/>
                <w:sz w:val="18"/>
                <w:szCs w:val="18"/>
              </w:rPr>
              <w:t xml:space="preserve">Criterium </w:t>
            </w:r>
            <w:r w:rsidRPr="00E47CC4">
              <w:rPr>
                <w:b/>
                <w:bCs/>
                <w:sz w:val="18"/>
                <w:szCs w:val="18"/>
              </w:rPr>
              <w:t xml:space="preserve">1: </w:t>
            </w:r>
            <w:r w:rsidR="003C1D85">
              <w:rPr>
                <w:sz w:val="18"/>
                <w:szCs w:val="18"/>
              </w:rPr>
              <w:t xml:space="preserve">Ervaring met een werk waarin </w:t>
            </w:r>
            <w:r w:rsidR="00DB502B">
              <w:rPr>
                <w:sz w:val="18"/>
                <w:szCs w:val="18"/>
              </w:rPr>
              <w:t xml:space="preserve">zoveel mogelijk van onderstaande </w:t>
            </w:r>
            <w:r w:rsidR="00A308FD">
              <w:rPr>
                <w:sz w:val="18"/>
                <w:szCs w:val="18"/>
              </w:rPr>
              <w:t>aspecten</w:t>
            </w:r>
            <w:r w:rsidR="00DB502B">
              <w:rPr>
                <w:sz w:val="18"/>
                <w:szCs w:val="18"/>
              </w:rPr>
              <w:t xml:space="preserve"> </w:t>
            </w:r>
            <w:r w:rsidR="00A40C69">
              <w:rPr>
                <w:sz w:val="18"/>
                <w:szCs w:val="18"/>
              </w:rPr>
              <w:t>aanwezig zijn</w:t>
            </w:r>
            <w:r w:rsidR="00C40DFC">
              <w:rPr>
                <w:sz w:val="18"/>
                <w:szCs w:val="18"/>
              </w:rPr>
              <w:t xml:space="preserve">, waarbij de volgende puntentelling per aspect </w:t>
            </w:r>
            <w:r w:rsidR="00EC0FC5">
              <w:rPr>
                <w:sz w:val="18"/>
                <w:szCs w:val="18"/>
              </w:rPr>
              <w:t>geldt:</w:t>
            </w:r>
            <w:r w:rsidR="00EC0FC5" w:rsidDel="00A40C69">
              <w:rPr>
                <w:sz w:val="18"/>
                <w:szCs w:val="18"/>
              </w:rPr>
              <w:t xml:space="preserve"> </w:t>
            </w:r>
          </w:p>
          <w:p w14:paraId="2EC5B078" w14:textId="37ACCD19" w:rsidR="00427EF9" w:rsidRDefault="008B5478" w:rsidP="008B5478">
            <w:pPr>
              <w:pStyle w:val="Plattetekst"/>
              <w:numPr>
                <w:ilvl w:val="0"/>
                <w:numId w:val="13"/>
              </w:numPr>
              <w:ind w:left="454" w:hanging="284"/>
              <w:rPr>
                <w:sz w:val="18"/>
                <w:szCs w:val="18"/>
              </w:rPr>
            </w:pPr>
            <w:r>
              <w:rPr>
                <w:sz w:val="18"/>
                <w:szCs w:val="18"/>
              </w:rPr>
              <w:t xml:space="preserve">Aanwezigheid van </w:t>
            </w:r>
            <w:r w:rsidR="00427EF9">
              <w:rPr>
                <w:sz w:val="18"/>
                <w:szCs w:val="18"/>
              </w:rPr>
              <w:t xml:space="preserve">busperrons </w:t>
            </w:r>
            <w:r w:rsidR="00A40C69">
              <w:rPr>
                <w:sz w:val="18"/>
                <w:szCs w:val="18"/>
              </w:rPr>
              <w:t>(</w:t>
            </w:r>
            <w:r w:rsidR="00427EF9">
              <w:rPr>
                <w:sz w:val="18"/>
                <w:szCs w:val="18"/>
              </w:rPr>
              <w:t xml:space="preserve">1 punt per perron, max </w:t>
            </w:r>
            <w:r w:rsidR="00A40C69">
              <w:rPr>
                <w:sz w:val="18"/>
                <w:szCs w:val="18"/>
              </w:rPr>
              <w:t>6</w:t>
            </w:r>
            <w:r w:rsidR="00427EF9">
              <w:rPr>
                <w:sz w:val="18"/>
                <w:szCs w:val="18"/>
              </w:rPr>
              <w:t xml:space="preserve"> pnt)</w:t>
            </w:r>
            <w:r w:rsidR="00AF27C7">
              <w:rPr>
                <w:sz w:val="18"/>
                <w:szCs w:val="18"/>
              </w:rPr>
              <w:t>;</w:t>
            </w:r>
          </w:p>
          <w:p w14:paraId="7275AAA6" w14:textId="1B1E5469" w:rsidR="008B5478" w:rsidRDefault="00A308FD" w:rsidP="008B5478">
            <w:pPr>
              <w:pStyle w:val="Plattetekst"/>
              <w:numPr>
                <w:ilvl w:val="0"/>
                <w:numId w:val="13"/>
              </w:numPr>
              <w:ind w:left="454" w:hanging="284"/>
              <w:rPr>
                <w:sz w:val="18"/>
                <w:szCs w:val="18"/>
              </w:rPr>
            </w:pPr>
            <w:r>
              <w:rPr>
                <w:sz w:val="18"/>
                <w:szCs w:val="18"/>
              </w:rPr>
              <w:t>Aanwezigheid</w:t>
            </w:r>
            <w:r w:rsidR="00427EF9">
              <w:rPr>
                <w:sz w:val="18"/>
                <w:szCs w:val="18"/>
              </w:rPr>
              <w:t xml:space="preserve"> van een centrale </w:t>
            </w:r>
            <w:r w:rsidR="008B5478">
              <w:rPr>
                <w:sz w:val="18"/>
                <w:szCs w:val="18"/>
              </w:rPr>
              <w:t>wachtruimte</w:t>
            </w:r>
            <w:r w:rsidR="00FF5323">
              <w:rPr>
                <w:sz w:val="18"/>
                <w:szCs w:val="18"/>
              </w:rPr>
              <w:t xml:space="preserve"> (2 pnt)</w:t>
            </w:r>
            <w:r w:rsidR="008B5478">
              <w:rPr>
                <w:sz w:val="18"/>
                <w:szCs w:val="18"/>
              </w:rPr>
              <w:t>;</w:t>
            </w:r>
          </w:p>
          <w:p w14:paraId="2720A0B6" w14:textId="19B7FD52" w:rsidR="008B5478" w:rsidRDefault="008B5478" w:rsidP="008B5478">
            <w:pPr>
              <w:pStyle w:val="Plattetekst"/>
              <w:numPr>
                <w:ilvl w:val="0"/>
                <w:numId w:val="13"/>
              </w:numPr>
              <w:ind w:left="454" w:hanging="284"/>
              <w:rPr>
                <w:sz w:val="18"/>
                <w:szCs w:val="18"/>
              </w:rPr>
            </w:pPr>
            <w:r>
              <w:rPr>
                <w:sz w:val="18"/>
                <w:szCs w:val="18"/>
              </w:rPr>
              <w:t>Aanwezigheid van een eindpuntvoorziening</w:t>
            </w:r>
            <w:r w:rsidR="00FF5323">
              <w:rPr>
                <w:sz w:val="18"/>
                <w:szCs w:val="18"/>
              </w:rPr>
              <w:t xml:space="preserve"> (2 pnt)</w:t>
            </w:r>
            <w:r>
              <w:rPr>
                <w:sz w:val="18"/>
                <w:szCs w:val="18"/>
              </w:rPr>
              <w:t>;</w:t>
            </w:r>
          </w:p>
          <w:p w14:paraId="29C22A14" w14:textId="2F58F44D" w:rsidR="008B5478" w:rsidRDefault="008B5478" w:rsidP="008B5478">
            <w:pPr>
              <w:pStyle w:val="Plattetekst"/>
              <w:numPr>
                <w:ilvl w:val="0"/>
                <w:numId w:val="13"/>
              </w:numPr>
              <w:ind w:left="454" w:hanging="284"/>
              <w:rPr>
                <w:sz w:val="18"/>
                <w:szCs w:val="18"/>
              </w:rPr>
            </w:pPr>
            <w:r>
              <w:rPr>
                <w:sz w:val="18"/>
                <w:szCs w:val="18"/>
              </w:rPr>
              <w:t>Aanwezigheid van een overkapte fietsenstalling (minimaal 100 plekken)</w:t>
            </w:r>
            <w:r w:rsidR="00FF5323">
              <w:rPr>
                <w:sz w:val="18"/>
                <w:szCs w:val="18"/>
              </w:rPr>
              <w:t xml:space="preserve"> (</w:t>
            </w:r>
            <w:r w:rsidR="00D70FE5">
              <w:rPr>
                <w:sz w:val="18"/>
                <w:szCs w:val="18"/>
              </w:rPr>
              <w:t>1,5</w:t>
            </w:r>
            <w:r w:rsidR="00FF5323">
              <w:rPr>
                <w:sz w:val="18"/>
                <w:szCs w:val="18"/>
              </w:rPr>
              <w:t xml:space="preserve"> pnt)</w:t>
            </w:r>
            <w:r>
              <w:rPr>
                <w:sz w:val="18"/>
                <w:szCs w:val="18"/>
              </w:rPr>
              <w:t>;</w:t>
            </w:r>
          </w:p>
          <w:p w14:paraId="18D51171" w14:textId="0AC859A8" w:rsidR="008B5478" w:rsidRDefault="008B5478" w:rsidP="008B5478">
            <w:pPr>
              <w:pStyle w:val="Plattetekst"/>
              <w:numPr>
                <w:ilvl w:val="0"/>
                <w:numId w:val="13"/>
              </w:numPr>
              <w:ind w:left="454" w:hanging="284"/>
              <w:rPr>
                <w:sz w:val="18"/>
                <w:szCs w:val="18"/>
              </w:rPr>
            </w:pPr>
            <w:r>
              <w:rPr>
                <w:sz w:val="18"/>
                <w:szCs w:val="18"/>
              </w:rPr>
              <w:t>Aanwezigheid van auto parkeren (minimaal 15 plekken)</w:t>
            </w:r>
            <w:r w:rsidR="00FF5323">
              <w:rPr>
                <w:sz w:val="18"/>
                <w:szCs w:val="18"/>
              </w:rPr>
              <w:t xml:space="preserve"> (</w:t>
            </w:r>
            <w:r w:rsidR="00D70FE5">
              <w:rPr>
                <w:sz w:val="18"/>
                <w:szCs w:val="18"/>
              </w:rPr>
              <w:t>1,5</w:t>
            </w:r>
            <w:r w:rsidR="00FF5323">
              <w:rPr>
                <w:sz w:val="18"/>
                <w:szCs w:val="18"/>
              </w:rPr>
              <w:t xml:space="preserve"> pnt)</w:t>
            </w:r>
            <w:r>
              <w:rPr>
                <w:sz w:val="18"/>
                <w:szCs w:val="18"/>
              </w:rPr>
              <w:t>;</w:t>
            </w:r>
          </w:p>
          <w:p w14:paraId="0B4587BD" w14:textId="7D00856A" w:rsidR="008B5478" w:rsidRPr="00A36DA4" w:rsidRDefault="008B5478" w:rsidP="004665F7">
            <w:pPr>
              <w:pStyle w:val="Plattetekst"/>
              <w:numPr>
                <w:ilvl w:val="0"/>
                <w:numId w:val="13"/>
              </w:numPr>
              <w:ind w:left="454" w:hanging="284"/>
              <w:rPr>
                <w:sz w:val="18"/>
                <w:szCs w:val="18"/>
              </w:rPr>
            </w:pPr>
          </w:p>
        </w:tc>
        <w:tc>
          <w:tcPr>
            <w:tcW w:w="1134" w:type="dxa"/>
          </w:tcPr>
          <w:p w14:paraId="29DCF527" w14:textId="0D8AF8D7" w:rsidR="00C869F4" w:rsidRDefault="001A67F4"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max. </w:t>
            </w:r>
            <w:r w:rsidR="00C14921">
              <w:rPr>
                <w:sz w:val="18"/>
                <w:szCs w:val="18"/>
              </w:rPr>
              <w:t>1</w:t>
            </w:r>
            <w:r w:rsidR="00D70FE5">
              <w:rPr>
                <w:sz w:val="18"/>
                <w:szCs w:val="18"/>
              </w:rPr>
              <w:t>3</w:t>
            </w:r>
          </w:p>
          <w:p w14:paraId="0DEF0A8C" w14:textId="77777777" w:rsidR="00DA2E95" w:rsidRDefault="00DA2E95" w:rsidP="001930C6">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06B3EC0B" w14:textId="77777777" w:rsidR="00DA2E95" w:rsidRDefault="00DA2E95"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05751F9A" w14:textId="2F5B2794" w:rsidR="001930C6" w:rsidRPr="00A36DA4" w:rsidRDefault="001930C6"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738" w:type="dxa"/>
          </w:tcPr>
          <w:p w14:paraId="794A046C" w14:textId="64CBBA4B" w:rsidR="00C869F4" w:rsidRPr="00A36DA4" w:rsidRDefault="00A36DA4" w:rsidP="00146D48">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957DAE">
              <w:rPr>
                <w:sz w:val="18"/>
                <w:szCs w:val="18"/>
              </w:rPr>
              <w:t>Het ten behoeve van de technische bekwaamheid, kerncompetentie A1 “</w:t>
            </w:r>
            <w:r w:rsidR="003C1D85">
              <w:rPr>
                <w:sz w:val="18"/>
                <w:szCs w:val="18"/>
              </w:rPr>
              <w:t>Realisatie Busstation</w:t>
            </w:r>
            <w:r w:rsidRPr="00957DAE">
              <w:rPr>
                <w:sz w:val="18"/>
                <w:szCs w:val="18"/>
              </w:rPr>
              <w:t>”, ingediende referentieproject.</w:t>
            </w:r>
          </w:p>
        </w:tc>
      </w:tr>
      <w:tr w:rsidR="00C869F4" w:rsidRPr="00A36DA4" w14:paraId="59A3D929" w14:textId="77777777" w:rsidTr="00DA2E95">
        <w:tc>
          <w:tcPr>
            <w:cnfStyle w:val="001000000000" w:firstRow="0" w:lastRow="0" w:firstColumn="1" w:lastColumn="0" w:oddVBand="0" w:evenVBand="0" w:oddHBand="0" w:evenHBand="0" w:firstRowFirstColumn="0" w:firstRowLastColumn="0" w:lastRowFirstColumn="0" w:lastRowLastColumn="0"/>
            <w:tcW w:w="4531" w:type="dxa"/>
            <w:shd w:val="clear" w:color="auto" w:fill="FAF2E3" w:themeFill="accent3"/>
          </w:tcPr>
          <w:p w14:paraId="1D35034B" w14:textId="6815621A" w:rsidR="001710B7" w:rsidRDefault="001237CC" w:rsidP="001237CC">
            <w:pPr>
              <w:pStyle w:val="Plattetekst"/>
              <w:rPr>
                <w:sz w:val="18"/>
                <w:szCs w:val="18"/>
              </w:rPr>
            </w:pPr>
            <w:r w:rsidRPr="00D0359A">
              <w:rPr>
                <w:b/>
                <w:bCs/>
                <w:sz w:val="18"/>
                <w:szCs w:val="18"/>
              </w:rPr>
              <w:t xml:space="preserve">Criterium </w:t>
            </w:r>
            <w:r w:rsidR="00946F29">
              <w:rPr>
                <w:b/>
                <w:bCs/>
                <w:sz w:val="18"/>
                <w:szCs w:val="18"/>
              </w:rPr>
              <w:t>2</w:t>
            </w:r>
            <w:r w:rsidRPr="00D0359A">
              <w:rPr>
                <w:b/>
                <w:bCs/>
                <w:sz w:val="18"/>
                <w:szCs w:val="18"/>
              </w:rPr>
              <w:t>:</w:t>
            </w:r>
            <w:r w:rsidRPr="00A36DA4">
              <w:rPr>
                <w:sz w:val="18"/>
                <w:szCs w:val="18"/>
              </w:rPr>
              <w:t xml:space="preserve"> Ervaring met </w:t>
            </w:r>
            <w:r w:rsidR="00D0359A">
              <w:rPr>
                <w:sz w:val="18"/>
                <w:szCs w:val="18"/>
              </w:rPr>
              <w:t xml:space="preserve">een </w:t>
            </w:r>
            <w:r w:rsidRPr="00A36DA4">
              <w:rPr>
                <w:sz w:val="18"/>
                <w:szCs w:val="18"/>
              </w:rPr>
              <w:t>werk</w:t>
            </w:r>
            <w:r w:rsidR="00D0359A">
              <w:rPr>
                <w:sz w:val="18"/>
                <w:szCs w:val="18"/>
              </w:rPr>
              <w:t xml:space="preserve"> waarin zoveel mogelijk van de benoemde aspecten aanwezig zijn</w:t>
            </w:r>
            <w:r w:rsidR="001710B7">
              <w:rPr>
                <w:sz w:val="18"/>
                <w:szCs w:val="18"/>
              </w:rPr>
              <w:t xml:space="preserve">, waarbij de volgende puntentelling per </w:t>
            </w:r>
            <w:r w:rsidR="000106A3">
              <w:rPr>
                <w:sz w:val="18"/>
                <w:szCs w:val="18"/>
              </w:rPr>
              <w:t>a</w:t>
            </w:r>
            <w:r w:rsidR="008947FB">
              <w:rPr>
                <w:sz w:val="18"/>
                <w:szCs w:val="18"/>
              </w:rPr>
              <w:t>s</w:t>
            </w:r>
            <w:r w:rsidR="000106A3">
              <w:rPr>
                <w:sz w:val="18"/>
                <w:szCs w:val="18"/>
              </w:rPr>
              <w:t>pect</w:t>
            </w:r>
            <w:r w:rsidR="001710B7">
              <w:rPr>
                <w:sz w:val="18"/>
                <w:szCs w:val="18"/>
              </w:rPr>
              <w:t xml:space="preserve"> geldt:</w:t>
            </w:r>
          </w:p>
          <w:p w14:paraId="04F153AC" w14:textId="654C0609" w:rsidR="006A23F2" w:rsidRPr="006338BB" w:rsidRDefault="006A23F2" w:rsidP="00AC131A">
            <w:pPr>
              <w:pStyle w:val="Plattetekst"/>
              <w:numPr>
                <w:ilvl w:val="0"/>
                <w:numId w:val="13"/>
              </w:numPr>
              <w:ind w:left="454" w:hanging="284"/>
              <w:rPr>
                <w:sz w:val="18"/>
                <w:szCs w:val="18"/>
              </w:rPr>
            </w:pPr>
            <w:r w:rsidRPr="006338BB">
              <w:rPr>
                <w:sz w:val="18"/>
                <w:szCs w:val="18"/>
              </w:rPr>
              <w:t>Een rotonde in het werk</w:t>
            </w:r>
            <w:r w:rsidR="00FC6A19">
              <w:rPr>
                <w:sz w:val="18"/>
                <w:szCs w:val="18"/>
              </w:rPr>
              <w:t xml:space="preserve"> (2 pnt)</w:t>
            </w:r>
            <w:r w:rsidRPr="006338BB">
              <w:rPr>
                <w:sz w:val="18"/>
                <w:szCs w:val="18"/>
              </w:rPr>
              <w:t>;</w:t>
            </w:r>
          </w:p>
          <w:p w14:paraId="3923A2FC" w14:textId="498F739D" w:rsidR="006A23F2" w:rsidRPr="006338BB" w:rsidRDefault="00FC6A19" w:rsidP="00AC131A">
            <w:pPr>
              <w:pStyle w:val="Plattetekst"/>
              <w:numPr>
                <w:ilvl w:val="0"/>
                <w:numId w:val="13"/>
              </w:numPr>
              <w:ind w:left="454" w:hanging="284"/>
              <w:rPr>
                <w:sz w:val="18"/>
                <w:szCs w:val="18"/>
              </w:rPr>
            </w:pPr>
            <w:r>
              <w:rPr>
                <w:sz w:val="18"/>
                <w:szCs w:val="18"/>
              </w:rPr>
              <w:t>B</w:t>
            </w:r>
            <w:r w:rsidR="006A23F2" w:rsidRPr="006338BB">
              <w:rPr>
                <w:sz w:val="18"/>
                <w:szCs w:val="18"/>
              </w:rPr>
              <w:t>ushaltes of busstation</w:t>
            </w:r>
            <w:r>
              <w:rPr>
                <w:sz w:val="18"/>
                <w:szCs w:val="18"/>
              </w:rPr>
              <w:t xml:space="preserve"> (3 pnt)</w:t>
            </w:r>
            <w:r w:rsidR="006A23F2" w:rsidRPr="006338BB">
              <w:rPr>
                <w:sz w:val="18"/>
                <w:szCs w:val="18"/>
              </w:rPr>
              <w:t>;</w:t>
            </w:r>
          </w:p>
          <w:p w14:paraId="27306B8D" w14:textId="33CF2CA9" w:rsidR="006A23F2" w:rsidRPr="006338BB" w:rsidRDefault="006A23F2" w:rsidP="00AC131A">
            <w:pPr>
              <w:pStyle w:val="Plattetekst"/>
              <w:numPr>
                <w:ilvl w:val="0"/>
                <w:numId w:val="13"/>
              </w:numPr>
              <w:ind w:left="454" w:hanging="284"/>
              <w:rPr>
                <w:sz w:val="18"/>
                <w:szCs w:val="18"/>
              </w:rPr>
            </w:pPr>
            <w:r w:rsidRPr="006338BB">
              <w:rPr>
                <w:sz w:val="18"/>
                <w:szCs w:val="18"/>
              </w:rPr>
              <w:t>Omliggende voorzieningen zoals woningen en winkels</w:t>
            </w:r>
            <w:r w:rsidR="00FC6A19">
              <w:rPr>
                <w:sz w:val="18"/>
                <w:szCs w:val="18"/>
              </w:rPr>
              <w:t xml:space="preserve"> (</w:t>
            </w:r>
            <w:r w:rsidR="00C23047">
              <w:rPr>
                <w:sz w:val="18"/>
                <w:szCs w:val="18"/>
              </w:rPr>
              <w:t>1</w:t>
            </w:r>
            <w:r w:rsidR="00FC6A19">
              <w:rPr>
                <w:sz w:val="18"/>
                <w:szCs w:val="18"/>
              </w:rPr>
              <w:t xml:space="preserve"> pnt)</w:t>
            </w:r>
            <w:r w:rsidRPr="006338BB">
              <w:rPr>
                <w:sz w:val="18"/>
                <w:szCs w:val="18"/>
              </w:rPr>
              <w:t>;</w:t>
            </w:r>
          </w:p>
          <w:p w14:paraId="079AB713" w14:textId="4353B9BA" w:rsidR="006A23F2" w:rsidRPr="006338BB" w:rsidRDefault="006A23F2" w:rsidP="00AC131A">
            <w:pPr>
              <w:pStyle w:val="Plattetekst"/>
              <w:numPr>
                <w:ilvl w:val="0"/>
                <w:numId w:val="13"/>
              </w:numPr>
              <w:ind w:left="454" w:hanging="284"/>
              <w:rPr>
                <w:sz w:val="18"/>
                <w:szCs w:val="18"/>
              </w:rPr>
            </w:pPr>
            <w:r w:rsidRPr="006338BB">
              <w:rPr>
                <w:sz w:val="18"/>
                <w:szCs w:val="18"/>
              </w:rPr>
              <w:t>Hoofd invalsweg naar centrum</w:t>
            </w:r>
            <w:r w:rsidR="00FC6A19">
              <w:rPr>
                <w:sz w:val="18"/>
                <w:szCs w:val="18"/>
              </w:rPr>
              <w:t xml:space="preserve"> (3 pnt)</w:t>
            </w:r>
            <w:r w:rsidRPr="006338BB">
              <w:rPr>
                <w:sz w:val="18"/>
                <w:szCs w:val="18"/>
              </w:rPr>
              <w:t>;</w:t>
            </w:r>
          </w:p>
          <w:p w14:paraId="6AD27B6E" w14:textId="18DBA80E" w:rsidR="00FC6A19" w:rsidRDefault="006A23F2" w:rsidP="00AC131A">
            <w:pPr>
              <w:pStyle w:val="Plattetekst"/>
              <w:numPr>
                <w:ilvl w:val="0"/>
                <w:numId w:val="13"/>
              </w:numPr>
              <w:ind w:left="454" w:hanging="284"/>
              <w:rPr>
                <w:sz w:val="18"/>
                <w:szCs w:val="18"/>
              </w:rPr>
            </w:pPr>
            <w:r w:rsidRPr="00FC6A19">
              <w:rPr>
                <w:sz w:val="18"/>
                <w:szCs w:val="18"/>
              </w:rPr>
              <w:t>Doorgaande fietsroutes</w:t>
            </w:r>
            <w:r w:rsidR="00FC6A19">
              <w:rPr>
                <w:sz w:val="18"/>
                <w:szCs w:val="18"/>
              </w:rPr>
              <w:t xml:space="preserve"> (</w:t>
            </w:r>
            <w:r w:rsidR="00C23047">
              <w:rPr>
                <w:sz w:val="18"/>
                <w:szCs w:val="18"/>
              </w:rPr>
              <w:t>1</w:t>
            </w:r>
            <w:r w:rsidR="00FC6A19">
              <w:rPr>
                <w:sz w:val="18"/>
                <w:szCs w:val="18"/>
              </w:rPr>
              <w:t xml:space="preserve"> pnt)</w:t>
            </w:r>
            <w:r w:rsidRPr="00FC6A19">
              <w:rPr>
                <w:sz w:val="18"/>
                <w:szCs w:val="18"/>
              </w:rPr>
              <w:t>;</w:t>
            </w:r>
          </w:p>
          <w:p w14:paraId="3C006071" w14:textId="0EECDD33" w:rsidR="00C869F4" w:rsidRPr="001930C6" w:rsidRDefault="006A23F2" w:rsidP="00AC131A">
            <w:pPr>
              <w:pStyle w:val="Plattetekst"/>
              <w:numPr>
                <w:ilvl w:val="0"/>
                <w:numId w:val="13"/>
              </w:numPr>
              <w:ind w:left="454" w:hanging="284"/>
              <w:rPr>
                <w:sz w:val="18"/>
                <w:szCs w:val="18"/>
              </w:rPr>
            </w:pPr>
            <w:r w:rsidRPr="00FC6A19">
              <w:rPr>
                <w:sz w:val="18"/>
                <w:szCs w:val="18"/>
              </w:rPr>
              <w:t>Bus netwerk</w:t>
            </w:r>
            <w:r w:rsidR="00FC6A19">
              <w:rPr>
                <w:sz w:val="18"/>
                <w:szCs w:val="18"/>
              </w:rPr>
              <w:t xml:space="preserve"> (</w:t>
            </w:r>
            <w:r w:rsidR="00946F29">
              <w:rPr>
                <w:sz w:val="18"/>
                <w:szCs w:val="18"/>
              </w:rPr>
              <w:t>2</w:t>
            </w:r>
            <w:r w:rsidR="00FC6A19">
              <w:rPr>
                <w:sz w:val="18"/>
                <w:szCs w:val="18"/>
              </w:rPr>
              <w:t>pnt)</w:t>
            </w:r>
            <w:r w:rsidRPr="00FC6A19">
              <w:rPr>
                <w:sz w:val="18"/>
                <w:szCs w:val="18"/>
              </w:rPr>
              <w:t>;</w:t>
            </w:r>
          </w:p>
        </w:tc>
        <w:tc>
          <w:tcPr>
            <w:tcW w:w="1134" w:type="dxa"/>
          </w:tcPr>
          <w:p w14:paraId="770512E7" w14:textId="2FEEB037" w:rsidR="00C869F4" w:rsidRDefault="00FE4CA7"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max. 1</w:t>
            </w:r>
            <w:r w:rsidR="00946F29">
              <w:rPr>
                <w:sz w:val="18"/>
                <w:szCs w:val="18"/>
              </w:rPr>
              <w:t>2</w:t>
            </w:r>
          </w:p>
          <w:p w14:paraId="7C22F262" w14:textId="77777777" w:rsidR="00FC6A19" w:rsidRDefault="00FC6A19"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63AA15DC" w14:textId="77777777" w:rsidR="00FC6A19" w:rsidRDefault="00FC6A19"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44D21529" w14:textId="77777777" w:rsidR="00FC6A19" w:rsidRDefault="00FC6A19"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0D7C4066" w14:textId="77777777" w:rsidR="00FC6A19" w:rsidRDefault="00FC6A19"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2E091900" w14:textId="77777777" w:rsidR="00FC6A19" w:rsidRDefault="00FC6A19"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5A5143A8" w14:textId="77777777" w:rsidR="00FC6A19" w:rsidRDefault="00FC6A19"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2A832919" w14:textId="77777777" w:rsidR="00FE4CA7" w:rsidRDefault="00FE4CA7" w:rsidP="001930C6">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0E674ADB" w14:textId="77777777" w:rsidR="00FE4CA7" w:rsidRDefault="00FE4CA7" w:rsidP="001930C6">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75809FE5" w14:textId="365C1B7D" w:rsidR="001930C6" w:rsidRPr="00A36DA4" w:rsidRDefault="001930C6" w:rsidP="001930C6">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c>
          <w:tcPr>
            <w:tcW w:w="3738" w:type="dxa"/>
          </w:tcPr>
          <w:p w14:paraId="5ABA2B48" w14:textId="270E0F3F" w:rsidR="00C869F4" w:rsidRDefault="00AA5789" w:rsidP="00146D48">
            <w:pPr>
              <w:pStyle w:val="Plattetek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H</w:t>
            </w:r>
            <w:r w:rsidR="00A0213D" w:rsidRPr="00A0213D">
              <w:rPr>
                <w:sz w:val="18"/>
                <w:szCs w:val="18"/>
              </w:rPr>
              <w:t>et ten behoeve van de technische bekwaamheid, kerncompetentie A</w:t>
            </w:r>
            <w:r w:rsidR="00FC6A19">
              <w:rPr>
                <w:sz w:val="18"/>
                <w:szCs w:val="18"/>
              </w:rPr>
              <w:t>2</w:t>
            </w:r>
            <w:r w:rsidR="00A0213D" w:rsidRPr="00A0213D">
              <w:rPr>
                <w:sz w:val="18"/>
                <w:szCs w:val="18"/>
              </w:rPr>
              <w:t xml:space="preserve"> “</w:t>
            </w:r>
            <w:r w:rsidR="00FC6A19">
              <w:rPr>
                <w:sz w:val="18"/>
                <w:szCs w:val="18"/>
              </w:rPr>
              <w:t>Werken met de winkel open”</w:t>
            </w:r>
            <w:r w:rsidR="00A0213D" w:rsidRPr="00A0213D">
              <w:rPr>
                <w:sz w:val="18"/>
                <w:szCs w:val="18"/>
              </w:rPr>
              <w:t>, ingediende referentieproject.</w:t>
            </w:r>
          </w:p>
          <w:p w14:paraId="38A97984" w14:textId="77777777" w:rsidR="00FC6A19" w:rsidRDefault="00FC6A19" w:rsidP="00146D48">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2E7F105F" w14:textId="77777777" w:rsidR="00FC6A19" w:rsidRDefault="00FC6A19" w:rsidP="00146D48">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364804B8" w14:textId="77777777" w:rsidR="00FC6A19" w:rsidRDefault="00FC6A19" w:rsidP="00146D48">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0994870" w14:textId="77777777" w:rsidR="00FC6A19" w:rsidRDefault="00FC6A19" w:rsidP="00146D48">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1760D879" w14:textId="77777777" w:rsidR="001930C6" w:rsidRDefault="001930C6" w:rsidP="00146D48">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62831404" w14:textId="7472A182" w:rsidR="001930C6" w:rsidRPr="00A36DA4" w:rsidRDefault="001930C6" w:rsidP="00146D48">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r>
      <w:tr w:rsidR="00C869F4" w:rsidRPr="00A36DA4" w14:paraId="789B4296" w14:textId="77777777" w:rsidTr="00DA2E95">
        <w:tc>
          <w:tcPr>
            <w:cnfStyle w:val="001000000000" w:firstRow="0" w:lastRow="0" w:firstColumn="1" w:lastColumn="0" w:oddVBand="0" w:evenVBand="0" w:oddHBand="0" w:evenHBand="0" w:firstRowFirstColumn="0" w:firstRowLastColumn="0" w:lastRowFirstColumn="0" w:lastRowLastColumn="0"/>
            <w:tcW w:w="4531" w:type="dxa"/>
            <w:shd w:val="clear" w:color="auto" w:fill="FAF2E3" w:themeFill="accent3"/>
          </w:tcPr>
          <w:p w14:paraId="238D6DDD" w14:textId="7B7BA106" w:rsidR="00EC0FC5" w:rsidRDefault="001237CC" w:rsidP="00EC0FC5">
            <w:pPr>
              <w:pStyle w:val="Plattetekst"/>
              <w:rPr>
                <w:sz w:val="18"/>
                <w:szCs w:val="18"/>
              </w:rPr>
            </w:pPr>
            <w:r w:rsidRPr="00FC6A19">
              <w:rPr>
                <w:b/>
                <w:bCs/>
                <w:sz w:val="18"/>
                <w:szCs w:val="18"/>
              </w:rPr>
              <w:t>Criterium</w:t>
            </w:r>
            <w:r w:rsidR="00946F29">
              <w:rPr>
                <w:b/>
                <w:bCs/>
                <w:sz w:val="18"/>
                <w:szCs w:val="18"/>
              </w:rPr>
              <w:t>3</w:t>
            </w:r>
            <w:r w:rsidRPr="00FC6A19">
              <w:rPr>
                <w:b/>
                <w:bCs/>
                <w:sz w:val="18"/>
                <w:szCs w:val="18"/>
              </w:rPr>
              <w:t>:</w:t>
            </w:r>
            <w:r w:rsidRPr="00A36DA4">
              <w:rPr>
                <w:sz w:val="18"/>
                <w:szCs w:val="18"/>
              </w:rPr>
              <w:t xml:space="preserve"> Ervaring met</w:t>
            </w:r>
            <w:r w:rsidR="00DC2C13">
              <w:rPr>
                <w:sz w:val="18"/>
                <w:szCs w:val="18"/>
              </w:rPr>
              <w:t xml:space="preserve"> een werk waar</w:t>
            </w:r>
            <w:r w:rsidR="00DC2C13" w:rsidRPr="00DC2C13">
              <w:rPr>
                <w:sz w:val="18"/>
                <w:szCs w:val="18"/>
              </w:rPr>
              <w:t xml:space="preserve">bij onderdeel van het project is geweest </w:t>
            </w:r>
            <w:r w:rsidR="00503EA6">
              <w:rPr>
                <w:sz w:val="18"/>
                <w:szCs w:val="18"/>
              </w:rPr>
              <w:t xml:space="preserve">van </w:t>
            </w:r>
            <w:r w:rsidR="00DC2C13" w:rsidRPr="00DC2C13">
              <w:rPr>
                <w:sz w:val="18"/>
                <w:szCs w:val="18"/>
              </w:rPr>
              <w:t xml:space="preserve">het inrichten van een tijdelijke situatie voorafgaand aan het werk </w:t>
            </w:r>
            <w:r w:rsidR="00EC0FC5">
              <w:rPr>
                <w:sz w:val="18"/>
                <w:szCs w:val="18"/>
              </w:rPr>
              <w:t>waarin zoveel mogelijk van onderstaande as</w:t>
            </w:r>
            <w:r w:rsidR="008947FB">
              <w:rPr>
                <w:sz w:val="18"/>
                <w:szCs w:val="18"/>
              </w:rPr>
              <w:t>p</w:t>
            </w:r>
            <w:r w:rsidR="00EC0FC5">
              <w:rPr>
                <w:sz w:val="18"/>
                <w:szCs w:val="18"/>
              </w:rPr>
              <w:t>ecten aanwezig zijn, waarbij de volgende puntentelling per aspect geldt:</w:t>
            </w:r>
            <w:r w:rsidR="00EC0FC5" w:rsidDel="00A40C69">
              <w:rPr>
                <w:sz w:val="18"/>
                <w:szCs w:val="18"/>
              </w:rPr>
              <w:t xml:space="preserve"> </w:t>
            </w:r>
          </w:p>
          <w:p w14:paraId="03BC6CCA" w14:textId="7AA16FA0" w:rsidR="00EC0FC5" w:rsidRDefault="00C21780" w:rsidP="00EC0FC5">
            <w:pPr>
              <w:pStyle w:val="Plattetekst"/>
              <w:numPr>
                <w:ilvl w:val="0"/>
                <w:numId w:val="13"/>
              </w:numPr>
              <w:ind w:left="454" w:hanging="284"/>
              <w:rPr>
                <w:sz w:val="18"/>
                <w:szCs w:val="18"/>
              </w:rPr>
            </w:pPr>
            <w:r>
              <w:rPr>
                <w:sz w:val="18"/>
                <w:szCs w:val="18"/>
              </w:rPr>
              <w:t xml:space="preserve">Tijdelijk </w:t>
            </w:r>
            <w:r w:rsidR="00EC0FC5">
              <w:rPr>
                <w:sz w:val="18"/>
                <w:szCs w:val="18"/>
              </w:rPr>
              <w:t>bus</w:t>
            </w:r>
            <w:r>
              <w:rPr>
                <w:sz w:val="18"/>
                <w:szCs w:val="18"/>
              </w:rPr>
              <w:t>station</w:t>
            </w:r>
            <w:r w:rsidR="00EC0FC5">
              <w:rPr>
                <w:sz w:val="18"/>
                <w:szCs w:val="18"/>
              </w:rPr>
              <w:t xml:space="preserve"> (1 punt per perron, max 6 pnt)</w:t>
            </w:r>
            <w:r w:rsidR="008C025F">
              <w:rPr>
                <w:sz w:val="18"/>
                <w:szCs w:val="18"/>
              </w:rPr>
              <w:t xml:space="preserve">, </w:t>
            </w:r>
            <w:r w:rsidR="00A308FD">
              <w:rPr>
                <w:sz w:val="18"/>
                <w:szCs w:val="18"/>
              </w:rPr>
              <w:t>incl.</w:t>
            </w:r>
            <w:r w:rsidR="008C025F">
              <w:rPr>
                <w:sz w:val="18"/>
                <w:szCs w:val="18"/>
              </w:rPr>
              <w:t xml:space="preserve"> tijdelijke voorzieningen voor reizigers</w:t>
            </w:r>
            <w:r w:rsidR="00EC0FC5">
              <w:rPr>
                <w:sz w:val="18"/>
                <w:szCs w:val="18"/>
              </w:rPr>
              <w:t>;</w:t>
            </w:r>
          </w:p>
          <w:p w14:paraId="7065360E" w14:textId="1FE52A5A" w:rsidR="00472607" w:rsidRPr="00472607" w:rsidRDefault="00C21780" w:rsidP="004665F7">
            <w:pPr>
              <w:pStyle w:val="Plattetekst"/>
              <w:numPr>
                <w:ilvl w:val="0"/>
                <w:numId w:val="13"/>
              </w:numPr>
              <w:ind w:left="454" w:hanging="284"/>
              <w:rPr>
                <w:sz w:val="18"/>
                <w:szCs w:val="18"/>
              </w:rPr>
            </w:pPr>
            <w:r>
              <w:rPr>
                <w:sz w:val="18"/>
                <w:szCs w:val="18"/>
              </w:rPr>
              <w:lastRenderedPageBreak/>
              <w:t>Bereikbaarheid van o</w:t>
            </w:r>
            <w:r w:rsidR="00472607" w:rsidRPr="00472607">
              <w:rPr>
                <w:sz w:val="18"/>
                <w:szCs w:val="18"/>
              </w:rPr>
              <w:t>mliggende voorzieningen zoals woningen en winkels (1 pnt);</w:t>
            </w:r>
          </w:p>
          <w:p w14:paraId="75D7A23B" w14:textId="4F9CAF93" w:rsidR="00472607" w:rsidRPr="00472607" w:rsidRDefault="00CA52D4" w:rsidP="004665F7">
            <w:pPr>
              <w:pStyle w:val="Plattetekst"/>
              <w:numPr>
                <w:ilvl w:val="0"/>
                <w:numId w:val="13"/>
              </w:numPr>
              <w:ind w:left="454" w:hanging="284"/>
              <w:rPr>
                <w:sz w:val="18"/>
                <w:szCs w:val="18"/>
              </w:rPr>
            </w:pPr>
            <w:r>
              <w:rPr>
                <w:sz w:val="18"/>
                <w:szCs w:val="18"/>
              </w:rPr>
              <w:t>Omleidingsroute voor h</w:t>
            </w:r>
            <w:r w:rsidR="00472607" w:rsidRPr="00472607">
              <w:rPr>
                <w:sz w:val="18"/>
                <w:szCs w:val="18"/>
              </w:rPr>
              <w:t>oofd invalsweg naar centrum (3 pnt);</w:t>
            </w:r>
          </w:p>
          <w:p w14:paraId="4E401740" w14:textId="3B5A983B" w:rsidR="00472607" w:rsidRDefault="00A308FD" w:rsidP="00472607">
            <w:pPr>
              <w:pStyle w:val="Plattetekst"/>
              <w:numPr>
                <w:ilvl w:val="0"/>
                <w:numId w:val="13"/>
              </w:numPr>
              <w:ind w:left="454" w:hanging="284"/>
              <w:rPr>
                <w:sz w:val="18"/>
                <w:szCs w:val="18"/>
              </w:rPr>
            </w:pPr>
            <w:r>
              <w:rPr>
                <w:sz w:val="18"/>
                <w:szCs w:val="18"/>
              </w:rPr>
              <w:t>Continuïteit</w:t>
            </w:r>
            <w:r w:rsidR="00CA52D4">
              <w:rPr>
                <w:sz w:val="18"/>
                <w:szCs w:val="18"/>
              </w:rPr>
              <w:t xml:space="preserve"> </w:t>
            </w:r>
            <w:r w:rsidR="00472607" w:rsidRPr="00472607">
              <w:rPr>
                <w:sz w:val="18"/>
                <w:szCs w:val="18"/>
              </w:rPr>
              <w:t>Bus</w:t>
            </w:r>
            <w:r w:rsidR="008C025F">
              <w:rPr>
                <w:sz w:val="18"/>
                <w:szCs w:val="18"/>
              </w:rPr>
              <w:t>routes/</w:t>
            </w:r>
            <w:r w:rsidR="00472607" w:rsidRPr="00472607">
              <w:rPr>
                <w:sz w:val="18"/>
                <w:szCs w:val="18"/>
              </w:rPr>
              <w:t>netwerk (2</w:t>
            </w:r>
            <w:r w:rsidR="00C21780">
              <w:rPr>
                <w:sz w:val="18"/>
                <w:szCs w:val="18"/>
              </w:rPr>
              <w:t xml:space="preserve"> </w:t>
            </w:r>
            <w:r w:rsidR="00472607" w:rsidRPr="00472607">
              <w:rPr>
                <w:sz w:val="18"/>
                <w:szCs w:val="18"/>
              </w:rPr>
              <w:t>pnt);</w:t>
            </w:r>
          </w:p>
          <w:p w14:paraId="313EE230" w14:textId="0AF1BE23" w:rsidR="0098000B" w:rsidRPr="004665F7" w:rsidRDefault="008C025F" w:rsidP="00DC2C13">
            <w:pPr>
              <w:pStyle w:val="Plattetekst"/>
              <w:numPr>
                <w:ilvl w:val="0"/>
                <w:numId w:val="13"/>
              </w:numPr>
              <w:ind w:left="454" w:hanging="284"/>
              <w:rPr>
                <w:sz w:val="18"/>
                <w:szCs w:val="18"/>
              </w:rPr>
            </w:pPr>
            <w:r>
              <w:rPr>
                <w:sz w:val="18"/>
                <w:szCs w:val="18"/>
              </w:rPr>
              <w:t>Communicatie met vervoerder (1 pnt), reizigers (1 pnt) en bewoners</w:t>
            </w:r>
            <w:r w:rsidR="001A67F4">
              <w:rPr>
                <w:sz w:val="18"/>
                <w:szCs w:val="18"/>
              </w:rPr>
              <w:t>/</w:t>
            </w:r>
            <w:r w:rsidR="00A308FD">
              <w:rPr>
                <w:sz w:val="18"/>
                <w:szCs w:val="18"/>
              </w:rPr>
              <w:t>belanghebbenden</w:t>
            </w:r>
            <w:r w:rsidR="001A67F4">
              <w:rPr>
                <w:sz w:val="18"/>
                <w:szCs w:val="18"/>
              </w:rPr>
              <w:t xml:space="preserve"> (1 pnt);</w:t>
            </w:r>
            <w:r>
              <w:rPr>
                <w:sz w:val="18"/>
                <w:szCs w:val="18"/>
              </w:rPr>
              <w:t xml:space="preserve"> </w:t>
            </w:r>
          </w:p>
          <w:p w14:paraId="7DCECF76" w14:textId="4AFA36CE" w:rsidR="0098000B" w:rsidRPr="00A36DA4" w:rsidRDefault="0098000B" w:rsidP="00DC2C13">
            <w:pPr>
              <w:pStyle w:val="Plattetekst"/>
              <w:rPr>
                <w:sz w:val="18"/>
                <w:szCs w:val="18"/>
              </w:rPr>
            </w:pPr>
          </w:p>
        </w:tc>
        <w:tc>
          <w:tcPr>
            <w:tcW w:w="1134" w:type="dxa"/>
          </w:tcPr>
          <w:p w14:paraId="3DB612CE" w14:textId="54FA1703" w:rsidR="00C869F4" w:rsidRDefault="001A67F4"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lastRenderedPageBreak/>
              <w:t xml:space="preserve">max. </w:t>
            </w:r>
            <w:r w:rsidR="003D584B">
              <w:rPr>
                <w:sz w:val="18"/>
                <w:szCs w:val="18"/>
              </w:rPr>
              <w:t>1</w:t>
            </w:r>
            <w:r>
              <w:rPr>
                <w:sz w:val="18"/>
                <w:szCs w:val="18"/>
              </w:rPr>
              <w:t>5</w:t>
            </w:r>
          </w:p>
          <w:p w14:paraId="4171DCBB" w14:textId="77777777" w:rsidR="00503EA6" w:rsidRDefault="00503EA6"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2050F835" w14:textId="77777777" w:rsidR="00503EA6" w:rsidRDefault="00503EA6"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78A8F608" w14:textId="77777777" w:rsidR="00503EA6" w:rsidRDefault="00503EA6" w:rsidP="001930C6">
            <w:pPr>
              <w:pStyle w:val="Plattetekst"/>
              <w:cnfStyle w:val="000000000000" w:firstRow="0" w:lastRow="0" w:firstColumn="0" w:lastColumn="0" w:oddVBand="0" w:evenVBand="0" w:oddHBand="0" w:evenHBand="0" w:firstRowFirstColumn="0" w:firstRowLastColumn="0" w:lastRowFirstColumn="0" w:lastRowLastColumn="0"/>
              <w:rPr>
                <w:sz w:val="18"/>
                <w:szCs w:val="18"/>
              </w:rPr>
            </w:pPr>
          </w:p>
          <w:p w14:paraId="01F9CC58" w14:textId="2C0FD637" w:rsidR="00503EA6" w:rsidRPr="00A36DA4" w:rsidRDefault="00503EA6"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738" w:type="dxa"/>
          </w:tcPr>
          <w:p w14:paraId="6C1993DF" w14:textId="02952944" w:rsidR="00ED4405" w:rsidRPr="00ED4405" w:rsidRDefault="00ED4405" w:rsidP="00ED4405">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ED4405">
              <w:rPr>
                <w:sz w:val="18"/>
                <w:szCs w:val="18"/>
              </w:rPr>
              <w:t>Het ten behoeve van de</w:t>
            </w:r>
            <w:r w:rsidR="003A740E">
              <w:rPr>
                <w:sz w:val="18"/>
                <w:szCs w:val="18"/>
              </w:rPr>
              <w:t xml:space="preserve"> </w:t>
            </w:r>
            <w:r w:rsidRPr="00ED4405">
              <w:rPr>
                <w:sz w:val="18"/>
                <w:szCs w:val="18"/>
              </w:rPr>
              <w:t>technische bekwaamheid,</w:t>
            </w:r>
            <w:r w:rsidR="003A740E">
              <w:rPr>
                <w:sz w:val="18"/>
                <w:szCs w:val="18"/>
              </w:rPr>
              <w:t xml:space="preserve"> </w:t>
            </w:r>
            <w:r w:rsidRPr="00ED4405">
              <w:rPr>
                <w:sz w:val="18"/>
                <w:szCs w:val="18"/>
              </w:rPr>
              <w:t>kerncompetentie A3</w:t>
            </w:r>
          </w:p>
          <w:p w14:paraId="7127ECA8" w14:textId="11A57F2A" w:rsidR="00ED4405" w:rsidRPr="00ED4405" w:rsidRDefault="00ED4405" w:rsidP="00ED4405">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ED4405">
              <w:rPr>
                <w:sz w:val="18"/>
                <w:szCs w:val="18"/>
              </w:rPr>
              <w:t>“</w:t>
            </w:r>
            <w:r w:rsidR="00BC1E58">
              <w:rPr>
                <w:sz w:val="18"/>
                <w:szCs w:val="18"/>
              </w:rPr>
              <w:t>Inrichten tijdelijke situatie</w:t>
            </w:r>
            <w:r w:rsidRPr="00ED4405">
              <w:rPr>
                <w:sz w:val="18"/>
                <w:szCs w:val="18"/>
              </w:rPr>
              <w:t>”, ingediende</w:t>
            </w:r>
            <w:r w:rsidR="003A740E">
              <w:rPr>
                <w:sz w:val="18"/>
                <w:szCs w:val="18"/>
              </w:rPr>
              <w:t xml:space="preserve"> </w:t>
            </w:r>
            <w:r w:rsidRPr="00ED4405">
              <w:rPr>
                <w:sz w:val="18"/>
                <w:szCs w:val="18"/>
              </w:rPr>
              <w:t>referentieproject.</w:t>
            </w:r>
          </w:p>
          <w:p w14:paraId="672103CA" w14:textId="77777777" w:rsidR="003A740E" w:rsidRPr="00A36DA4" w:rsidRDefault="003A740E" w:rsidP="00146D48">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r>
      <w:tr w:rsidR="008B4BF9" w:rsidRPr="00A36DA4" w14:paraId="1F3B7A4A" w14:textId="77777777" w:rsidTr="008B4BF9">
        <w:tc>
          <w:tcPr>
            <w:cnfStyle w:val="001000000000" w:firstRow="0" w:lastRow="0" w:firstColumn="1" w:lastColumn="0" w:oddVBand="0" w:evenVBand="0" w:oddHBand="0" w:evenHBand="0" w:firstRowFirstColumn="0" w:firstRowLastColumn="0" w:lastRowFirstColumn="0" w:lastRowLastColumn="0"/>
            <w:tcW w:w="4531" w:type="dxa"/>
            <w:shd w:val="clear" w:color="auto" w:fill="FAF2E3" w:themeFill="accent3"/>
          </w:tcPr>
          <w:p w14:paraId="6F836554" w14:textId="1951AEAD" w:rsidR="008B4BF9" w:rsidRDefault="008B4BF9" w:rsidP="001237CC">
            <w:pPr>
              <w:pStyle w:val="Plattetekst"/>
              <w:rPr>
                <w:sz w:val="18"/>
                <w:szCs w:val="18"/>
              </w:rPr>
            </w:pPr>
            <w:r w:rsidRPr="003D584B">
              <w:rPr>
                <w:b/>
                <w:bCs/>
                <w:sz w:val="18"/>
                <w:szCs w:val="18"/>
              </w:rPr>
              <w:t xml:space="preserve">Criterium </w:t>
            </w:r>
            <w:r w:rsidR="00817CC5">
              <w:rPr>
                <w:b/>
                <w:bCs/>
                <w:sz w:val="18"/>
                <w:szCs w:val="18"/>
              </w:rPr>
              <w:t>4</w:t>
            </w:r>
            <w:r w:rsidRPr="003D584B">
              <w:rPr>
                <w:b/>
                <w:bCs/>
                <w:sz w:val="18"/>
                <w:szCs w:val="18"/>
              </w:rPr>
              <w:t xml:space="preserve">: </w:t>
            </w:r>
            <w:r w:rsidRPr="00A36DA4">
              <w:rPr>
                <w:sz w:val="18"/>
                <w:szCs w:val="18"/>
              </w:rPr>
              <w:t>Milieumanagementsysteem Gegadigde beschikt over een ISO 14001 (of vergelijkbaar) gecertificeerd milieumanagementsysteem</w:t>
            </w:r>
          </w:p>
          <w:p w14:paraId="277691FE" w14:textId="77777777" w:rsidR="003D584B" w:rsidRDefault="003D584B" w:rsidP="001237CC">
            <w:pPr>
              <w:pStyle w:val="Plattetekst"/>
              <w:rPr>
                <w:sz w:val="18"/>
                <w:szCs w:val="18"/>
              </w:rPr>
            </w:pPr>
          </w:p>
          <w:p w14:paraId="3DF87626" w14:textId="77777777" w:rsidR="003D584B" w:rsidRDefault="003D584B" w:rsidP="001237CC">
            <w:pPr>
              <w:pStyle w:val="Plattetekst"/>
              <w:rPr>
                <w:sz w:val="18"/>
                <w:szCs w:val="18"/>
              </w:rPr>
            </w:pPr>
          </w:p>
          <w:p w14:paraId="530FCC9A" w14:textId="77777777" w:rsidR="003D584B" w:rsidRDefault="003D584B" w:rsidP="001237CC">
            <w:pPr>
              <w:pStyle w:val="Plattetekst"/>
              <w:rPr>
                <w:sz w:val="18"/>
                <w:szCs w:val="18"/>
              </w:rPr>
            </w:pPr>
          </w:p>
          <w:p w14:paraId="455247F2" w14:textId="3748215D" w:rsidR="003D584B" w:rsidRPr="00A36DA4" w:rsidRDefault="003D584B" w:rsidP="001237CC">
            <w:pPr>
              <w:pStyle w:val="Plattetekst"/>
              <w:rPr>
                <w:sz w:val="18"/>
                <w:szCs w:val="18"/>
              </w:rPr>
            </w:pPr>
          </w:p>
        </w:tc>
        <w:tc>
          <w:tcPr>
            <w:tcW w:w="1134" w:type="dxa"/>
          </w:tcPr>
          <w:p w14:paraId="6534C9FA" w14:textId="77777777" w:rsidR="008B4BF9" w:rsidRDefault="008B4BF9"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p w14:paraId="5E0C590F" w14:textId="77777777" w:rsidR="003D584B" w:rsidRDefault="003D584B"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0D2BF678" w14:textId="77777777" w:rsidR="003D584B" w:rsidRDefault="003D584B"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578551E7" w14:textId="77777777" w:rsidR="003D584B" w:rsidRDefault="003D584B"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1B8E6C83" w14:textId="77777777" w:rsidR="003D584B" w:rsidRDefault="003D584B"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2B0ECC4D" w14:textId="77777777" w:rsidR="00815F11" w:rsidRDefault="00815F11"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p w14:paraId="009EE828" w14:textId="011231DA" w:rsidR="003D584B" w:rsidRDefault="003D584B"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738" w:type="dxa"/>
          </w:tcPr>
          <w:p w14:paraId="00D481A9" w14:textId="77777777" w:rsidR="003A740E" w:rsidRDefault="008B4BF9" w:rsidP="003D584B">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C14921">
              <w:rPr>
                <w:sz w:val="18"/>
                <w:szCs w:val="18"/>
              </w:rPr>
              <w:t>Binnen 7 kalenderdagen na verzoek een afschrift van het certificaat, afgegeven door een certificatie instelling die daartoe is geaccrediteerd door een nationale accreditatieinstelling (in Nederland: de Raad van</w:t>
            </w:r>
            <w:r w:rsidR="003D584B">
              <w:rPr>
                <w:sz w:val="18"/>
                <w:szCs w:val="18"/>
              </w:rPr>
              <w:t xml:space="preserve"> </w:t>
            </w:r>
            <w:r w:rsidRPr="00C14921">
              <w:rPr>
                <w:sz w:val="18"/>
                <w:szCs w:val="18"/>
              </w:rPr>
              <w:t>Accreditatie).</w:t>
            </w:r>
          </w:p>
          <w:p w14:paraId="6B3D06D1" w14:textId="2800B437" w:rsidR="00815F11" w:rsidRPr="00C14921" w:rsidRDefault="00815F11" w:rsidP="003D584B">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r>
      <w:tr w:rsidR="00B80FA6" w:rsidRPr="00A36DA4" w14:paraId="17049973" w14:textId="77777777" w:rsidTr="004665F7">
        <w:tc>
          <w:tcPr>
            <w:cnfStyle w:val="001000000000" w:firstRow="0" w:lastRow="0" w:firstColumn="1" w:lastColumn="0" w:oddVBand="0" w:evenVBand="0" w:oddHBand="0" w:evenHBand="0" w:firstRowFirstColumn="0" w:firstRowLastColumn="0" w:lastRowFirstColumn="0" w:lastRowLastColumn="0"/>
            <w:tcW w:w="4531" w:type="dxa"/>
            <w:shd w:val="clear" w:color="auto" w:fill="FAF2E3" w:themeFill="accent3"/>
          </w:tcPr>
          <w:p w14:paraId="6E9192B0" w14:textId="2398A6A7" w:rsidR="00D1471E" w:rsidRPr="00817CC5" w:rsidRDefault="00D1471E" w:rsidP="00D1471E">
            <w:pPr>
              <w:pStyle w:val="Plattetekst"/>
              <w:rPr>
                <w:sz w:val="18"/>
                <w:szCs w:val="18"/>
              </w:rPr>
            </w:pPr>
            <w:r w:rsidRPr="00D1471E">
              <w:rPr>
                <w:b/>
                <w:bCs/>
                <w:sz w:val="18"/>
                <w:szCs w:val="18"/>
              </w:rPr>
              <w:t xml:space="preserve">Criterium </w:t>
            </w:r>
            <w:r w:rsidR="00817CC5">
              <w:rPr>
                <w:b/>
                <w:bCs/>
                <w:sz w:val="18"/>
                <w:szCs w:val="18"/>
              </w:rPr>
              <w:t>5</w:t>
            </w:r>
            <w:r w:rsidRPr="00D1471E">
              <w:rPr>
                <w:b/>
                <w:bCs/>
                <w:sz w:val="18"/>
                <w:szCs w:val="18"/>
              </w:rPr>
              <w:t>:</w:t>
            </w:r>
            <w:r w:rsidRPr="00817CC5">
              <w:rPr>
                <w:sz w:val="18"/>
                <w:szCs w:val="18"/>
              </w:rPr>
              <w:t xml:space="preserve"> CO2 Prestatieladder Gegadigde is gecertificeerd:</w:t>
            </w:r>
          </w:p>
          <w:p w14:paraId="17EDF1BA" w14:textId="06A09B17" w:rsidR="00D1471E" w:rsidRDefault="004665F7" w:rsidP="00D1471E">
            <w:pPr>
              <w:pStyle w:val="Plattetekst"/>
              <w:numPr>
                <w:ilvl w:val="0"/>
                <w:numId w:val="18"/>
              </w:numPr>
              <w:rPr>
                <w:sz w:val="18"/>
                <w:szCs w:val="18"/>
              </w:rPr>
            </w:pPr>
            <w:r>
              <w:rPr>
                <w:sz w:val="18"/>
                <w:szCs w:val="18"/>
              </w:rPr>
              <w:t>N</w:t>
            </w:r>
            <w:r w:rsidR="00D1471E" w:rsidRPr="005C1A2F">
              <w:rPr>
                <w:sz w:val="18"/>
                <w:szCs w:val="18"/>
              </w:rPr>
              <w:t>iveau 5 (6 punten</w:t>
            </w:r>
            <w:r w:rsidR="00D1471E">
              <w:rPr>
                <w:sz w:val="18"/>
                <w:szCs w:val="18"/>
              </w:rPr>
              <w:t>)</w:t>
            </w:r>
            <w:r w:rsidR="00D1471E" w:rsidRPr="00D1471E">
              <w:rPr>
                <w:sz w:val="18"/>
                <w:szCs w:val="18"/>
              </w:rPr>
              <w:t xml:space="preserve"> </w:t>
            </w:r>
          </w:p>
          <w:p w14:paraId="0671C508" w14:textId="4BEC1847" w:rsidR="00D1471E" w:rsidRPr="005C1A2F" w:rsidRDefault="004665F7" w:rsidP="00D1471E">
            <w:pPr>
              <w:pStyle w:val="Plattetekst"/>
              <w:numPr>
                <w:ilvl w:val="0"/>
                <w:numId w:val="18"/>
              </w:numPr>
              <w:rPr>
                <w:sz w:val="18"/>
                <w:szCs w:val="18"/>
              </w:rPr>
            </w:pPr>
            <w:r>
              <w:rPr>
                <w:sz w:val="18"/>
                <w:szCs w:val="18"/>
              </w:rPr>
              <w:t>N</w:t>
            </w:r>
            <w:r w:rsidR="00D1471E" w:rsidRPr="005C1A2F">
              <w:rPr>
                <w:sz w:val="18"/>
                <w:szCs w:val="18"/>
              </w:rPr>
              <w:t>iveau 4 (5 punten)</w:t>
            </w:r>
          </w:p>
          <w:p w14:paraId="61B56D23" w14:textId="3F94CD92" w:rsidR="00D1471E" w:rsidRPr="00817CC5" w:rsidRDefault="004665F7" w:rsidP="00817CC5">
            <w:pPr>
              <w:pStyle w:val="Plattetekst"/>
              <w:numPr>
                <w:ilvl w:val="0"/>
                <w:numId w:val="18"/>
              </w:numPr>
              <w:rPr>
                <w:sz w:val="18"/>
                <w:szCs w:val="18"/>
              </w:rPr>
            </w:pPr>
            <w:r>
              <w:rPr>
                <w:sz w:val="18"/>
                <w:szCs w:val="18"/>
              </w:rPr>
              <w:t>N</w:t>
            </w:r>
            <w:r w:rsidR="00D1471E" w:rsidRPr="00817CC5">
              <w:rPr>
                <w:sz w:val="18"/>
                <w:szCs w:val="18"/>
              </w:rPr>
              <w:t>iveau 3 (4 punten)</w:t>
            </w:r>
          </w:p>
          <w:p w14:paraId="63F55324" w14:textId="56824856" w:rsidR="00B80FA6" w:rsidRPr="003D584B" w:rsidRDefault="004665F7" w:rsidP="00817CC5">
            <w:pPr>
              <w:pStyle w:val="Plattetekst"/>
              <w:numPr>
                <w:ilvl w:val="0"/>
                <w:numId w:val="18"/>
              </w:numPr>
              <w:rPr>
                <w:b/>
                <w:bCs/>
                <w:sz w:val="18"/>
                <w:szCs w:val="18"/>
              </w:rPr>
            </w:pPr>
            <w:r>
              <w:rPr>
                <w:sz w:val="18"/>
                <w:szCs w:val="18"/>
              </w:rPr>
              <w:t>G</w:t>
            </w:r>
            <w:r w:rsidR="00D1471E" w:rsidRPr="00817CC5">
              <w:rPr>
                <w:sz w:val="18"/>
                <w:szCs w:val="18"/>
              </w:rPr>
              <w:t>een certificaat (0 punten)</w:t>
            </w:r>
          </w:p>
        </w:tc>
        <w:tc>
          <w:tcPr>
            <w:tcW w:w="1134" w:type="dxa"/>
          </w:tcPr>
          <w:p w14:paraId="55837FEB" w14:textId="56B4F03D" w:rsidR="00B80FA6" w:rsidRDefault="00FA6B83"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max. 6</w:t>
            </w:r>
          </w:p>
        </w:tc>
        <w:tc>
          <w:tcPr>
            <w:tcW w:w="3738" w:type="dxa"/>
          </w:tcPr>
          <w:p w14:paraId="30CF2D2B" w14:textId="6EE699C6" w:rsidR="00B80FA6" w:rsidRPr="00C14921" w:rsidRDefault="008C7F1F" w:rsidP="003D584B">
            <w:pPr>
              <w:pStyle w:val="Plattetekst"/>
              <w:cnfStyle w:val="000000000000" w:firstRow="0" w:lastRow="0" w:firstColumn="0" w:lastColumn="0" w:oddVBand="0" w:evenVBand="0" w:oddHBand="0" w:evenHBand="0" w:firstRowFirstColumn="0" w:firstRowLastColumn="0" w:lastRowFirstColumn="0" w:lastRowLastColumn="0"/>
              <w:rPr>
                <w:sz w:val="18"/>
                <w:szCs w:val="18"/>
              </w:rPr>
            </w:pPr>
            <w:r w:rsidRPr="008C7F1F">
              <w:rPr>
                <w:sz w:val="18"/>
                <w:szCs w:val="18"/>
              </w:rPr>
              <w:t>Binnen 7 kalenderdagen na verzoek een afschrift van het certificaat, afgegeven door een certificatie instelling die daartoe is geaccrediteerd door een nationale accreditatieinstelling (in Nederland: de Raad van Accreditatie).</w:t>
            </w:r>
          </w:p>
        </w:tc>
      </w:tr>
      <w:tr w:rsidR="00C14921" w:rsidRPr="00A36DA4" w14:paraId="617C65CC" w14:textId="77777777" w:rsidTr="00DA2E95">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43B63F60" w14:textId="77777777" w:rsidR="00C14921" w:rsidRPr="00A36DA4" w:rsidRDefault="00C14921" w:rsidP="001237CC">
            <w:pPr>
              <w:pStyle w:val="Plattetekst"/>
              <w:rPr>
                <w:sz w:val="18"/>
                <w:szCs w:val="18"/>
              </w:rPr>
            </w:pPr>
          </w:p>
        </w:tc>
        <w:tc>
          <w:tcPr>
            <w:tcW w:w="1134" w:type="dxa"/>
            <w:shd w:val="clear" w:color="auto" w:fill="auto"/>
          </w:tcPr>
          <w:p w14:paraId="41AA29D4" w14:textId="051B7691" w:rsidR="00C14921" w:rsidRDefault="00D63A70" w:rsidP="00C14921">
            <w:pPr>
              <w:pStyle w:val="Plattetekst"/>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Maximaal 5</w:t>
            </w:r>
            <w:r w:rsidR="004665F7">
              <w:rPr>
                <w:sz w:val="18"/>
                <w:szCs w:val="18"/>
              </w:rPr>
              <w:t>0</w:t>
            </w:r>
            <w:r w:rsidR="00C14921">
              <w:rPr>
                <w:sz w:val="18"/>
                <w:szCs w:val="18"/>
              </w:rPr>
              <w:t xml:space="preserve"> punten</w:t>
            </w:r>
          </w:p>
        </w:tc>
        <w:tc>
          <w:tcPr>
            <w:tcW w:w="3738" w:type="dxa"/>
            <w:shd w:val="clear" w:color="auto" w:fill="auto"/>
          </w:tcPr>
          <w:p w14:paraId="38138FB2" w14:textId="77777777" w:rsidR="00C14921" w:rsidRPr="00C14921" w:rsidRDefault="00C14921" w:rsidP="00C14921">
            <w:pPr>
              <w:pStyle w:val="Plattetekst"/>
              <w:cnfStyle w:val="000000000000" w:firstRow="0" w:lastRow="0" w:firstColumn="0" w:lastColumn="0" w:oddVBand="0" w:evenVBand="0" w:oddHBand="0" w:evenHBand="0" w:firstRowFirstColumn="0" w:firstRowLastColumn="0" w:lastRowFirstColumn="0" w:lastRowLastColumn="0"/>
              <w:rPr>
                <w:sz w:val="18"/>
                <w:szCs w:val="18"/>
              </w:rPr>
            </w:pPr>
          </w:p>
        </w:tc>
      </w:tr>
    </w:tbl>
    <w:p w14:paraId="311D272D" w14:textId="77777777" w:rsidR="009A457D" w:rsidRDefault="009A457D" w:rsidP="00146D48">
      <w:pPr>
        <w:pStyle w:val="Plattetekst"/>
      </w:pPr>
    </w:p>
    <w:p w14:paraId="763F2898" w14:textId="77777777" w:rsidR="00D63A70" w:rsidRDefault="00D63A70" w:rsidP="00146D48">
      <w:pPr>
        <w:pStyle w:val="Plattetekst"/>
      </w:pPr>
    </w:p>
    <w:p w14:paraId="67A2BCB7" w14:textId="77777777" w:rsidR="00BE6D75" w:rsidRDefault="00BE6D75">
      <w:pPr>
        <w:rPr>
          <w:rFonts w:eastAsiaTheme="majorEastAsia" w:cstheme="majorBidi"/>
          <w:b/>
          <w:bCs/>
          <w:color w:val="002E4F" w:themeColor="accent1"/>
          <w:sz w:val="28"/>
          <w:szCs w:val="28"/>
        </w:rPr>
      </w:pPr>
      <w:bookmarkStart w:id="37" w:name="_Toc203375996"/>
      <w:r>
        <w:br w:type="page"/>
      </w:r>
    </w:p>
    <w:p w14:paraId="0B37C8E7" w14:textId="5A28BB35" w:rsidR="001930C6" w:rsidRDefault="001930C6" w:rsidP="001930C6">
      <w:pPr>
        <w:pStyle w:val="Kop1"/>
      </w:pPr>
      <w:r>
        <w:lastRenderedPageBreak/>
        <w:t>BEOORDELING AANMELDINGEN</w:t>
      </w:r>
      <w:bookmarkEnd w:id="37"/>
    </w:p>
    <w:p w14:paraId="34C9A041" w14:textId="7E7E0A26" w:rsidR="001930C6" w:rsidRDefault="001930C6" w:rsidP="001930C6">
      <w:pPr>
        <w:pStyle w:val="Plattetekst"/>
      </w:pPr>
      <w:r>
        <w:t>De beoordelingsprocedure start na de uiterste datum voor het indienen van een Aanmelding zoals in de Selectieleidraad is vermeld. De beoordelingsprocedure vindt als volgt plaats.</w:t>
      </w:r>
    </w:p>
    <w:p w14:paraId="3615B79A" w14:textId="21CA931D" w:rsidR="001930C6" w:rsidRDefault="001930C6" w:rsidP="001930C6">
      <w:pPr>
        <w:pStyle w:val="Kop2"/>
      </w:pPr>
      <w:bookmarkStart w:id="38" w:name="_Toc203375997"/>
      <w:r>
        <w:t>Toets op procedurele eisen en compleetheid van de Aanmelding</w:t>
      </w:r>
      <w:bookmarkEnd w:id="38"/>
    </w:p>
    <w:p w14:paraId="556B0EBB" w14:textId="01776A4F" w:rsidR="001930C6" w:rsidRDefault="001930C6" w:rsidP="001930C6">
      <w:pPr>
        <w:pStyle w:val="Plattetekst"/>
      </w:pPr>
      <w:r>
        <w:t>Na ontvangst van de Aanmeldingen toetst Aanbesteder of aan alle procedurele voorschriften en minimumeisen is voldaan en of de ingediende Aanmelding compleet is. Aanbesteder behoudt zich het recht voor om verduidelijkende vragen te stellen over de Aanmelding. Gegadigden dienen deze vragen binnen 7 kalenderdagen te beantwoorden. Het niet voldoen aan deze voorwaarde kan leiden tot het terzijde leggen van de Aanmelding.</w:t>
      </w:r>
    </w:p>
    <w:p w14:paraId="0721115A" w14:textId="35559955" w:rsidR="001930C6" w:rsidRDefault="001930C6" w:rsidP="00B51162">
      <w:pPr>
        <w:pStyle w:val="Kop2"/>
      </w:pPr>
      <w:bookmarkStart w:id="39" w:name="_Toc203375998"/>
      <w:r>
        <w:t xml:space="preserve">Toets op </w:t>
      </w:r>
      <w:r w:rsidR="0007262B">
        <w:t>Uitsluitingsgronden</w:t>
      </w:r>
      <w:r>
        <w:t xml:space="preserve"> en </w:t>
      </w:r>
      <w:r w:rsidR="00330458">
        <w:t>G</w:t>
      </w:r>
      <w:r>
        <w:t>eschiktheidseisen</w:t>
      </w:r>
      <w:bookmarkEnd w:id="39"/>
    </w:p>
    <w:p w14:paraId="1AA34F03" w14:textId="07AB9C8F" w:rsidR="001930C6" w:rsidRDefault="001930C6" w:rsidP="001930C6">
      <w:pPr>
        <w:pStyle w:val="Plattetekst"/>
      </w:pPr>
      <w:r>
        <w:t xml:space="preserve">Als de Aanmeldingen voldoen aan procedurele voorschriften en (minimum)eisen en compleet zijn, toetst Aanbesteder of er </w:t>
      </w:r>
      <w:r w:rsidR="0007262B">
        <w:t>Uitsluitingsgronden</w:t>
      </w:r>
      <w:r>
        <w:t xml:space="preserve"> op de Gegadigde van toepassing zijn en of de Gegadigde voldoet aan alle in de Selectieleidraad opgenomen </w:t>
      </w:r>
      <w:r w:rsidR="00330458">
        <w:t>G</w:t>
      </w:r>
      <w:r>
        <w:t>eschiktheidseisen.</w:t>
      </w:r>
    </w:p>
    <w:p w14:paraId="51BA0316" w14:textId="7FC6B719" w:rsidR="001930C6" w:rsidRDefault="001930C6" w:rsidP="001930C6">
      <w:pPr>
        <w:pStyle w:val="Plattetekst"/>
      </w:pPr>
      <w:r>
        <w:t xml:space="preserve">Wanneer de Aanmelding of de Gegadigde niet voldoet aan de </w:t>
      </w:r>
      <w:r w:rsidR="0007262B">
        <w:t xml:space="preserve">Geschiktheidseisen </w:t>
      </w:r>
      <w:r>
        <w:t>en/of er</w:t>
      </w:r>
      <w:r w:rsidR="000106A3">
        <w:t xml:space="preserve"> </w:t>
      </w:r>
      <w:r w:rsidR="0007262B">
        <w:t>Uitsluitingsgronden</w:t>
      </w:r>
      <w:r>
        <w:t xml:space="preserve"> van toepassing zijn, dan kan er sprake zijn van een ongeldige Aanmelding. De beoordeling daarvan is aan Aanbesteder. Een Gegadigde die een ongeldige Aanmelding heeft ingediend, wordt uitgesloten van verdere deelname aan deze Aanbesteding.</w:t>
      </w:r>
    </w:p>
    <w:p w14:paraId="68153722" w14:textId="631D66AC" w:rsidR="001930C6" w:rsidRDefault="001930C6" w:rsidP="00352E15">
      <w:pPr>
        <w:pStyle w:val="Kop2"/>
      </w:pPr>
      <w:bookmarkStart w:id="40" w:name="_Toc203375999"/>
      <w:r>
        <w:t>Beoordeling op Selectiecriteria</w:t>
      </w:r>
      <w:bookmarkEnd w:id="40"/>
    </w:p>
    <w:p w14:paraId="10F112E2" w14:textId="0D73331F" w:rsidR="001930C6" w:rsidRDefault="001930C6" w:rsidP="001930C6">
      <w:pPr>
        <w:pStyle w:val="Plattetekst"/>
      </w:pPr>
      <w:r>
        <w:t xml:space="preserve">De Aanmeldingen die niet terzijde zijn gelegd of ongeldig zijn, worden, als er meer dan vijf Gegadigden een geldige Aanmelding hebben gedaan, door Aanbesteder beoordeeld op de </w:t>
      </w:r>
      <w:r w:rsidR="0007262B">
        <w:t xml:space="preserve">Selectiecriteria </w:t>
      </w:r>
      <w:r>
        <w:t xml:space="preserve">als vermeld in paragraaf </w:t>
      </w:r>
      <w:r w:rsidR="00352E15">
        <w:t>3</w:t>
      </w:r>
      <w:r>
        <w:t>.3.</w:t>
      </w:r>
    </w:p>
    <w:p w14:paraId="32F06FCB" w14:textId="77777777" w:rsidR="004665F7" w:rsidRDefault="004665F7" w:rsidP="004665F7">
      <w:pPr>
        <w:pStyle w:val="Plattetekst"/>
      </w:pPr>
    </w:p>
    <w:p w14:paraId="4A0F286E" w14:textId="465B706B" w:rsidR="004665F7" w:rsidRPr="00677F10" w:rsidRDefault="004665F7" w:rsidP="004665F7">
      <w:pPr>
        <w:pStyle w:val="Plattetekst"/>
      </w:pPr>
      <w:r w:rsidRPr="00677F10">
        <w:t xml:space="preserve">De inhoudelijke beoordeling en waardering van de selectiecriteria wordt uitgevoerd door een </w:t>
      </w:r>
      <w:r w:rsidRPr="00677F10">
        <w:t>be</w:t>
      </w:r>
      <w:r w:rsidRPr="00677F10">
        <w:t>oordelingscommissie.</w:t>
      </w:r>
      <w:r w:rsidRPr="00677F10">
        <w:t xml:space="preserve"> </w:t>
      </w:r>
      <w:r w:rsidRPr="00677F10">
        <w:t>Ieder lid van de beoordelingscommissie zal de Aanmeldingen onafhankelijk beoordelen en waarderen op de wijze zoals in deze paragraaf en verder is bepaald. De individuele punten van de leden van de beoordelingscommissie worden hierna in een plenaire vergadering besproken, waarna een unanieme puntenscore per selectiecriterium zal worden vastgesteld (er vindt dus geen middeling van waarderingscijfers plaats).</w:t>
      </w:r>
      <w:r w:rsidRPr="00677F10">
        <w:t xml:space="preserve"> </w:t>
      </w:r>
    </w:p>
    <w:p w14:paraId="7D10DC74" w14:textId="77777777" w:rsidR="004665F7" w:rsidRPr="00677F10" w:rsidRDefault="004665F7" w:rsidP="004665F7">
      <w:pPr>
        <w:pStyle w:val="Plattetekst"/>
      </w:pPr>
    </w:p>
    <w:p w14:paraId="304C8FB9" w14:textId="0BD5B701" w:rsidR="001930C6" w:rsidRPr="00677F10" w:rsidRDefault="004665F7" w:rsidP="001930C6">
      <w:pPr>
        <w:pStyle w:val="Plattetekst"/>
      </w:pPr>
      <w:r w:rsidRPr="00677F10">
        <w:t>Bij de selectiecriteria kent de beoordelingscommissie, per criterium de punten toe: 0 punten indien niet aan het selectiecriterium wordt voldaan of het aantal punten, conform tabel in par. 3.3, indien wel aan het selectiecriterium wordt voldaan. De beoordelingscommissie beoordeelt op basis van het bij het betreffende selectiecriterium genoemde kader.</w:t>
      </w:r>
    </w:p>
    <w:p w14:paraId="745100BB" w14:textId="08A68D96" w:rsidR="001930C6" w:rsidRDefault="001930C6" w:rsidP="00084041">
      <w:pPr>
        <w:pStyle w:val="Kop2"/>
      </w:pPr>
      <w:bookmarkStart w:id="41" w:name="_Toc203376000"/>
      <w:r>
        <w:t xml:space="preserve">Aantal te selecteren </w:t>
      </w:r>
      <w:r w:rsidR="00741ECC">
        <w:t>Gegadigde</w:t>
      </w:r>
      <w:r>
        <w:t>n</w:t>
      </w:r>
      <w:bookmarkEnd w:id="41"/>
    </w:p>
    <w:p w14:paraId="20DA45B5" w14:textId="4DBD56C5" w:rsidR="004665F7" w:rsidRDefault="001930C6" w:rsidP="004665F7">
      <w:pPr>
        <w:pStyle w:val="Plattetekst"/>
      </w:pPr>
      <w:r>
        <w:t xml:space="preserve">Er worden maximaal 5 </w:t>
      </w:r>
      <w:r w:rsidR="00741ECC">
        <w:t>Gegadigde</w:t>
      </w:r>
      <w:r>
        <w:t>n geselecteerd om een Inschrijving in te dienen.</w:t>
      </w:r>
      <w:r w:rsidR="004665F7">
        <w:t xml:space="preserve"> </w:t>
      </w:r>
      <w:r w:rsidR="004665F7">
        <w:t>De vijf Gegadigden die na punten toekenning de hoogste totaalscores hebben behaald, worden uitgenodigd om een Inschrijving te doen. Indien en voor zover er door een gelijke totaalscore meer dan vijf Gegadigden voor selectie in aanmerking zouden komen voor de laatste plaats(en), geeft loting tussen de betrokken Gegadigden de doorslag. Loting zal plaatsvinden door een notaris. De aan de loting deelnemende Gegadigden worden uitgenodigd om bij het verrichten van de loting aanwezig te zijn.</w:t>
      </w:r>
    </w:p>
    <w:p w14:paraId="6121D27D" w14:textId="77777777" w:rsidR="001930C6" w:rsidRDefault="001930C6" w:rsidP="001930C6">
      <w:pPr>
        <w:pStyle w:val="Plattetekst"/>
      </w:pPr>
    </w:p>
    <w:p w14:paraId="151B4720" w14:textId="73B692EA" w:rsidR="00D63A70" w:rsidRDefault="001930C6" w:rsidP="001930C6">
      <w:pPr>
        <w:pStyle w:val="Plattetekst"/>
      </w:pPr>
      <w:r>
        <w:t xml:space="preserve">Als er vijf of minder Gegadigden zijn die voldoen aan de procedurele voorschriften en eisen, geschiktheidscriteria en waarop geen </w:t>
      </w:r>
      <w:r w:rsidR="0007262B">
        <w:t>Uitsluitingsgronden</w:t>
      </w:r>
      <w:r>
        <w:t xml:space="preserve"> van toepassing zijn, vindt geen beoordeling van </w:t>
      </w:r>
      <w:r>
        <w:lastRenderedPageBreak/>
        <w:t xml:space="preserve">de </w:t>
      </w:r>
      <w:r w:rsidR="0007262B">
        <w:t xml:space="preserve">Selectiecriteria </w:t>
      </w:r>
      <w:r>
        <w:t xml:space="preserve">plaats. Alle geschikte </w:t>
      </w:r>
      <w:r w:rsidR="00741ECC">
        <w:t>Gegadigde</w:t>
      </w:r>
      <w:r>
        <w:t xml:space="preserve">n worden in dat geval geselecteerd voor deelname aan de </w:t>
      </w:r>
      <w:r w:rsidR="00741ECC">
        <w:t>Inschrijving</w:t>
      </w:r>
      <w:r>
        <w:t xml:space="preserve">sfase. </w:t>
      </w:r>
    </w:p>
    <w:p w14:paraId="110AA8D7" w14:textId="77777777" w:rsidR="00534DA9" w:rsidRDefault="00534DA9" w:rsidP="001930C6">
      <w:pPr>
        <w:pStyle w:val="Plattetekst"/>
      </w:pPr>
    </w:p>
    <w:p w14:paraId="4965AA52" w14:textId="1FC6E67C" w:rsidR="00D57C3F" w:rsidRDefault="00534DA9" w:rsidP="00D57C3F">
      <w:pPr>
        <w:pStyle w:val="Plattetekst"/>
      </w:pPr>
      <w:r>
        <w:t xml:space="preserve">Indien er slechts één aanmelding is, </w:t>
      </w:r>
      <w:r w:rsidR="004665F7">
        <w:t xml:space="preserve">kan de </w:t>
      </w:r>
      <w:r w:rsidR="00553A51">
        <w:t xml:space="preserve">Aanbesteding </w:t>
      </w:r>
      <w:r>
        <w:t>afgelast</w:t>
      </w:r>
      <w:r w:rsidR="004665F7">
        <w:t xml:space="preserve"> worden</w:t>
      </w:r>
      <w:r>
        <w:t>.</w:t>
      </w:r>
    </w:p>
    <w:p w14:paraId="1B6116EA" w14:textId="5BB0AC8F" w:rsidR="00D57C3F" w:rsidRDefault="00D905B2" w:rsidP="00777B6F">
      <w:pPr>
        <w:pStyle w:val="Kop2"/>
      </w:pPr>
      <w:bookmarkStart w:id="42" w:name="_Toc203376001"/>
      <w:r>
        <w:t>Bezwaar</w:t>
      </w:r>
      <w:bookmarkEnd w:id="42"/>
    </w:p>
    <w:p w14:paraId="7110B541" w14:textId="01235063" w:rsidR="00D57C3F" w:rsidRDefault="00D57C3F" w:rsidP="00D57C3F">
      <w:r>
        <w:t xml:space="preserve">De </w:t>
      </w:r>
      <w:r w:rsidR="00741ECC">
        <w:t>Gegadigde</w:t>
      </w:r>
      <w:r>
        <w:t xml:space="preserve">n ontvangen een selectiebesluit waarin staat of ze geselecteerd dan wel afgewezen zijn. In afwijzende selectiebesluiten wordt aangegeven welke </w:t>
      </w:r>
      <w:r w:rsidR="00741ECC">
        <w:t>Gegadigde</w:t>
      </w:r>
      <w:r>
        <w:t xml:space="preserve">n worden uitgenodigd voor het doen van een </w:t>
      </w:r>
      <w:r w:rsidR="00741ECC">
        <w:t>Inschrijving</w:t>
      </w:r>
      <w:r>
        <w:t xml:space="preserve"> en wat de verschillen zijn tussen de verzoeken tot deelname van de geselecteerde </w:t>
      </w:r>
      <w:r w:rsidR="00741ECC">
        <w:t>Gegadigde</w:t>
      </w:r>
      <w:r>
        <w:t xml:space="preserve">n en het verzoek van de afgewezen </w:t>
      </w:r>
      <w:r w:rsidR="00741ECC">
        <w:t>Gegadigde</w:t>
      </w:r>
      <w:r>
        <w:t>.</w:t>
      </w:r>
    </w:p>
    <w:p w14:paraId="395ED8C2" w14:textId="77777777" w:rsidR="009D4A6F" w:rsidRDefault="009D4A6F" w:rsidP="00D57C3F"/>
    <w:p w14:paraId="02E4BB97" w14:textId="017F6954" w:rsidR="00D57C3F" w:rsidRDefault="00D57C3F" w:rsidP="00D57C3F">
      <w:r>
        <w:t xml:space="preserve">Na ontvangst van een afwijzingsbrief kan een afgewezen </w:t>
      </w:r>
      <w:r w:rsidR="00741ECC">
        <w:t>Gegadigde</w:t>
      </w:r>
      <w:r>
        <w:t xml:space="preserve"> bezwaar aantekenen. Dat dient te gebeuren voor afloop van de in de planning van deze </w:t>
      </w:r>
      <w:r w:rsidR="00553A51">
        <w:t xml:space="preserve">Aanbesteding </w:t>
      </w:r>
      <w:r>
        <w:t>aangegeven standstill-termijn. Bezwaar aantekenen kan door het starten van een kort geding bij de Rechtbank zoals aangegeven op TenderNed. Inschrijver/</w:t>
      </w:r>
      <w:r w:rsidR="00741ECC">
        <w:t>Gegadigde</w:t>
      </w:r>
      <w:r>
        <w:t xml:space="preserve"> wordt verzocht de contactpersoon van Aanbestedende dienst te informeren over het aantekenen van bezwaar.</w:t>
      </w:r>
    </w:p>
    <w:p w14:paraId="1BFD4A87" w14:textId="7F0B76E4" w:rsidR="00D57C3F" w:rsidRDefault="00D905B2" w:rsidP="00D905B2">
      <w:pPr>
        <w:pStyle w:val="Kop2"/>
      </w:pPr>
      <w:bookmarkStart w:id="43" w:name="_Toc203376002"/>
      <w:r>
        <w:t>Vervolg</w:t>
      </w:r>
      <w:bookmarkEnd w:id="43"/>
    </w:p>
    <w:p w14:paraId="281139F4" w14:textId="77777777" w:rsidR="00D57C3F" w:rsidRDefault="00D57C3F" w:rsidP="00D57C3F">
      <w:r>
        <w:t>Samen met de uitnodiging tot Inschrijving ontvangen de Geselecteerde Gegadigden onder meer:</w:t>
      </w:r>
    </w:p>
    <w:p w14:paraId="37E8FC1D" w14:textId="0EF4C81E" w:rsidR="00D57C3F" w:rsidRDefault="00780E3C" w:rsidP="00AC131A">
      <w:pPr>
        <w:pStyle w:val="Lijstalinea"/>
        <w:numPr>
          <w:ilvl w:val="0"/>
          <w:numId w:val="17"/>
        </w:numPr>
        <w:ind w:left="360"/>
      </w:pPr>
      <w:r>
        <w:t>D</w:t>
      </w:r>
      <w:r w:rsidR="00D57C3F">
        <w:t>e gunningleidraad;</w:t>
      </w:r>
    </w:p>
    <w:p w14:paraId="001CC067" w14:textId="6C4CD579" w:rsidR="00D57C3F" w:rsidRDefault="00780E3C" w:rsidP="00AC131A">
      <w:pPr>
        <w:pStyle w:val="Lijstalinea"/>
        <w:numPr>
          <w:ilvl w:val="0"/>
          <w:numId w:val="17"/>
        </w:numPr>
        <w:ind w:left="360"/>
      </w:pPr>
      <w:r>
        <w:t>O</w:t>
      </w:r>
      <w:r w:rsidR="00D57C3F">
        <w:t>ntwerpbescheiden zoals tekeningen en bestek;</w:t>
      </w:r>
    </w:p>
    <w:p w14:paraId="77C6556C" w14:textId="497CCC3D" w:rsidR="00780E3C" w:rsidRDefault="00780E3C" w:rsidP="00AC131A">
      <w:pPr>
        <w:pStyle w:val="Lijstalinea"/>
        <w:numPr>
          <w:ilvl w:val="0"/>
          <w:numId w:val="17"/>
        </w:numPr>
        <w:ind w:left="360"/>
      </w:pPr>
      <w:r>
        <w:t>C</w:t>
      </w:r>
      <w:r w:rsidR="00D57C3F">
        <w:t>oncept aannemingsovereenkomst;</w:t>
      </w:r>
    </w:p>
    <w:p w14:paraId="0EF454EF" w14:textId="77777777" w:rsidR="004B2AB7" w:rsidRDefault="004B2AB7" w:rsidP="00023895"/>
    <w:p w14:paraId="5135C0AC" w14:textId="7C77B4A4" w:rsidR="004B2AB7" w:rsidRDefault="004B2AB7" w:rsidP="004B2AB7">
      <w:r>
        <w:t>Aan de geselecteerde bedrijven zal worden gevraagd een Inschrijving te doen die onder andere bestaat uit:</w:t>
      </w:r>
    </w:p>
    <w:p w14:paraId="162D74C8" w14:textId="29668EFA" w:rsidR="004B2AB7" w:rsidRDefault="00023895" w:rsidP="00AC131A">
      <w:pPr>
        <w:pStyle w:val="Lijstalinea"/>
        <w:numPr>
          <w:ilvl w:val="0"/>
          <w:numId w:val="16"/>
        </w:numPr>
      </w:pPr>
      <w:r>
        <w:t>E</w:t>
      </w:r>
      <w:r w:rsidR="004B2AB7">
        <w:t>en Plan van Aanpak voor de realisatie van het werk</w:t>
      </w:r>
      <w:r w:rsidR="006B79C7">
        <w:t>, waarin de tijdelijke situatie</w:t>
      </w:r>
      <w:r w:rsidR="00F3772D">
        <w:t>, -maatregelen en communicatie een belangrijk onderdeel vormen</w:t>
      </w:r>
      <w:r w:rsidR="004B2AB7">
        <w:t>;</w:t>
      </w:r>
    </w:p>
    <w:p w14:paraId="68E5DE84" w14:textId="6B35D76D" w:rsidR="004B2AB7" w:rsidRDefault="00023895" w:rsidP="00AC131A">
      <w:pPr>
        <w:pStyle w:val="Lijstalinea"/>
        <w:numPr>
          <w:ilvl w:val="0"/>
          <w:numId w:val="16"/>
        </w:numPr>
      </w:pPr>
      <w:r>
        <w:t>E</w:t>
      </w:r>
      <w:r w:rsidR="004B2AB7">
        <w:t>en Overall-planning voor de realisatie van het werk;</w:t>
      </w:r>
    </w:p>
    <w:p w14:paraId="051B7C95" w14:textId="22C05942" w:rsidR="004B2AB7" w:rsidRDefault="00023895" w:rsidP="00AC131A">
      <w:pPr>
        <w:pStyle w:val="Lijstalinea"/>
        <w:numPr>
          <w:ilvl w:val="0"/>
          <w:numId w:val="16"/>
        </w:numPr>
      </w:pPr>
      <w:r>
        <w:t>E</w:t>
      </w:r>
      <w:r w:rsidR="004B2AB7">
        <w:t>en kansen- en risicodossier voor de realisatie van het werk;</w:t>
      </w:r>
    </w:p>
    <w:p w14:paraId="78926F4D" w14:textId="73468E7B" w:rsidR="004B2AB7" w:rsidRDefault="00023895" w:rsidP="00AC131A">
      <w:pPr>
        <w:pStyle w:val="Lijstalinea"/>
        <w:numPr>
          <w:ilvl w:val="0"/>
          <w:numId w:val="16"/>
        </w:numPr>
      </w:pPr>
      <w:r>
        <w:t>E</w:t>
      </w:r>
      <w:r w:rsidR="004B2AB7">
        <w:t>en financiële aanbieding voor de realisatie van het werk</w:t>
      </w:r>
      <w:r w:rsidR="00F3772D">
        <w:t>, binnen het plafondbedrag</w:t>
      </w:r>
      <w:r w:rsidR="004B2AB7">
        <w:t>.</w:t>
      </w:r>
    </w:p>
    <w:p w14:paraId="24C4CA85" w14:textId="73D2B6C0" w:rsidR="004B2AB7" w:rsidRDefault="004B2AB7" w:rsidP="00023895">
      <w:pPr>
        <w:pStyle w:val="Kop2"/>
      </w:pPr>
      <w:bookmarkStart w:id="44" w:name="_Toc203376003"/>
      <w:r>
        <w:t>Gunningcriterium</w:t>
      </w:r>
      <w:bookmarkEnd w:id="44"/>
    </w:p>
    <w:p w14:paraId="2C9A195F" w14:textId="77777777" w:rsidR="004B2AB7" w:rsidRDefault="004B2AB7" w:rsidP="004B2AB7">
      <w:r>
        <w:t>Het gunningcriterium op grond waarvan wordt bepaald aan welke Gegadigde gegund wordt, is ‘Beste Prijs-Kwaliteitverhouding (BKPV).</w:t>
      </w:r>
    </w:p>
    <w:p w14:paraId="520ACDCE" w14:textId="77777777" w:rsidR="00023895" w:rsidRDefault="00023895" w:rsidP="004B2AB7"/>
    <w:p w14:paraId="2ECC2F2C" w14:textId="4867D2B2" w:rsidR="004B2AB7" w:rsidRDefault="004B2AB7" w:rsidP="004B2AB7">
      <w:r>
        <w:t>Gunnen op waarde:</w:t>
      </w:r>
    </w:p>
    <w:p w14:paraId="6A3A86C5" w14:textId="3E051EE7" w:rsidR="004B2AB7" w:rsidRDefault="004B2AB7" w:rsidP="004B2AB7">
      <w:r>
        <w:t xml:space="preserve">Ter bepaling van de beste prijs - kwaliteitverhouding wordt gebruik gemaakt van de </w:t>
      </w:r>
      <w:r w:rsidR="009C09EE">
        <w:t>'</w:t>
      </w:r>
      <w:r>
        <w:t>gunnen op waarde (GOW) methode</w:t>
      </w:r>
      <w:r w:rsidR="009C09EE">
        <w:t>'</w:t>
      </w:r>
      <w:r>
        <w:t xml:space="preserve">. Gunnen op waarde (GOW) gaat uit van de toegevoegde waarde of meerwaarde en de totaalprijs van de </w:t>
      </w:r>
      <w:r w:rsidR="00741ECC">
        <w:t>Inschrijving</w:t>
      </w:r>
      <w:r>
        <w:t>. Hierbij wordt de totale fictieve meerwaarde bepaald aan de hand van de punten die worden gescoord op de (sub)criteria.</w:t>
      </w:r>
    </w:p>
    <w:p w14:paraId="56D4DB6B" w14:textId="77777777" w:rsidR="009C09EE" w:rsidRDefault="009C09EE" w:rsidP="004B2AB7"/>
    <w:p w14:paraId="625120F6" w14:textId="793D63A9" w:rsidR="004B2AB7" w:rsidRDefault="004B2AB7" w:rsidP="004B2AB7">
      <w:r>
        <w:t xml:space="preserve">De beste prijs - kwaliteitverhouding wordt berekend door de inschrijvingssom te verminderen met het totaal van de meerwaarde voor de aangeboden extra kwaliteit. Het resultaat is de evaluatieprijs. De </w:t>
      </w:r>
      <w:r w:rsidR="00741ECC">
        <w:t>Inschrijver</w:t>
      </w:r>
      <w:r>
        <w:t xml:space="preserve"> met de laagste evaluatieprijs is winnaar.</w:t>
      </w:r>
    </w:p>
    <w:p w14:paraId="54BFD0FE" w14:textId="4A5C53AD" w:rsidR="004B2AB7" w:rsidRDefault="004B2AB7" w:rsidP="0063489D">
      <w:pPr>
        <w:pStyle w:val="Kop2"/>
      </w:pPr>
      <w:bookmarkStart w:id="45" w:name="_Toc203376004"/>
      <w:r>
        <w:t>Gunningcommissie</w:t>
      </w:r>
      <w:bookmarkEnd w:id="45"/>
    </w:p>
    <w:p w14:paraId="6EEB161C" w14:textId="652CAECF" w:rsidR="009B3B0E" w:rsidRDefault="004B2AB7" w:rsidP="00946CCB">
      <w:r>
        <w:t>De gunningcommissie</w:t>
      </w:r>
      <w:r w:rsidR="00A06A13">
        <w:t xml:space="preserve"> (samenstelling nader te bepalen)</w:t>
      </w:r>
      <w:r>
        <w:t xml:space="preserve"> beoordeelt de Inschrijvingen op alle onderdelen zoals bedoeld in de gunningleidraad. Op basis van de eindscore die iedere Inschrijver volgens de </w:t>
      </w:r>
      <w:r>
        <w:lastRenderedPageBreak/>
        <w:t>gunningcommissie heeft behaald, wordt de rangorde van de Inschrijvers vastgesteld (hoe meer punten hoe hoger in rangorde). Dit zal ook in combinatie met de prijs zijn.</w:t>
      </w:r>
    </w:p>
    <w:p w14:paraId="7E3B381A" w14:textId="77777777" w:rsidR="009B3B0E" w:rsidRDefault="009B3B0E">
      <w:r>
        <w:br w:type="page"/>
      </w:r>
    </w:p>
    <w:p w14:paraId="42D0F3FB" w14:textId="13F503E3" w:rsidR="00534DA9" w:rsidRPr="005146C9" w:rsidRDefault="009B3B0E" w:rsidP="006B236F">
      <w:pPr>
        <w:pStyle w:val="AppendixHeading"/>
        <w:rPr>
          <w:lang w:val="nl-NL"/>
        </w:rPr>
      </w:pPr>
      <w:bookmarkStart w:id="46" w:name="_Toc203461706"/>
      <w:r w:rsidRPr="005146C9">
        <w:rPr>
          <w:lang w:val="nl-NL"/>
        </w:rPr>
        <w:lastRenderedPageBreak/>
        <w:t xml:space="preserve">Bijlage 1 </w:t>
      </w:r>
      <w:r w:rsidR="005146C9" w:rsidRPr="005146C9">
        <w:rPr>
          <w:lang w:val="nl-NL"/>
        </w:rPr>
        <w:t>- BI7152-RHD-WV-XX-DG-C-220001_220003-TO nieuwe situatie deelgebieden</w:t>
      </w:r>
      <w:bookmarkEnd w:id="46"/>
    </w:p>
    <w:p w14:paraId="73615167" w14:textId="77777777" w:rsidR="006B236F" w:rsidRDefault="006B236F">
      <w:pPr>
        <w:rPr>
          <w:rFonts w:cs="Arial"/>
        </w:rPr>
      </w:pPr>
      <w:r>
        <w:rPr>
          <w:rFonts w:cs="Arial"/>
        </w:rPr>
        <w:br w:type="page"/>
      </w:r>
    </w:p>
    <w:p w14:paraId="576F3053" w14:textId="5FBF83E4" w:rsidR="009B3B0E" w:rsidRPr="005146C9" w:rsidRDefault="009B3B0E" w:rsidP="006B236F">
      <w:pPr>
        <w:pStyle w:val="AppendixHeading"/>
        <w:rPr>
          <w:lang w:val="nl-NL"/>
        </w:rPr>
      </w:pPr>
      <w:bookmarkStart w:id="47" w:name="_Toc203461707"/>
      <w:r w:rsidRPr="00315BB8">
        <w:rPr>
          <w:lang w:val="nl-NL"/>
        </w:rPr>
        <w:lastRenderedPageBreak/>
        <w:t>Bijlage 2 – Bouwblokkenmethode SROI</w:t>
      </w:r>
      <w:bookmarkEnd w:id="47"/>
    </w:p>
    <w:p w14:paraId="062C09A6" w14:textId="77777777" w:rsidR="006B236F" w:rsidRDefault="006B236F">
      <w:pPr>
        <w:rPr>
          <w:rFonts w:cs="Arial"/>
        </w:rPr>
      </w:pPr>
      <w:r>
        <w:rPr>
          <w:rFonts w:cs="Arial"/>
        </w:rPr>
        <w:br w:type="page"/>
      </w:r>
    </w:p>
    <w:p w14:paraId="764F0156" w14:textId="3D5CD41F" w:rsidR="009B3B0E" w:rsidRDefault="009B3B0E" w:rsidP="006B236F">
      <w:pPr>
        <w:pStyle w:val="AppendixHeading"/>
        <w:rPr>
          <w:lang w:val="nl-NL"/>
        </w:rPr>
      </w:pPr>
      <w:bookmarkStart w:id="48" w:name="_Toc203461708"/>
      <w:r w:rsidRPr="005146C9">
        <w:rPr>
          <w:lang w:val="nl-NL"/>
        </w:rPr>
        <w:lastRenderedPageBreak/>
        <w:t>Bijlage 3 – Aanmeldformulier</w:t>
      </w:r>
      <w:bookmarkEnd w:id="48"/>
    </w:p>
    <w:p w14:paraId="5E26B4D3" w14:textId="12E66394" w:rsidR="00D82867" w:rsidRDefault="00D82867" w:rsidP="00D82867">
      <w:pPr>
        <w:pStyle w:val="Plattetekst"/>
      </w:pPr>
      <w:r>
        <w:t xml:space="preserve">Ter zake van de aanbesteding volgens de niet-openbare procedure, zoals omschreven in hoofdstuk </w:t>
      </w:r>
      <w:r>
        <w:t>3</w:t>
      </w:r>
      <w:r>
        <w:t xml:space="preserve"> van het ARW 2016, van de opdracht met </w:t>
      </w:r>
      <w:r>
        <w:t xml:space="preserve">projectnummer </w:t>
      </w:r>
      <w:r w:rsidR="009A5FD9">
        <w:t>2025-04 Druten v</w:t>
      </w:r>
      <w:r>
        <w:t xml:space="preserve">oor de </w:t>
      </w:r>
      <w:r w:rsidR="009A5FD9">
        <w:t>r</w:t>
      </w:r>
      <w:r>
        <w:t>e</w:t>
      </w:r>
      <w:r w:rsidR="009A5FD9">
        <w:t>alisatie van het nieuwe HOV Busstation te Druten</w:t>
      </w:r>
      <w:r>
        <w:t>.</w:t>
      </w:r>
    </w:p>
    <w:p w14:paraId="0DF3E171" w14:textId="77777777" w:rsidR="00D82867" w:rsidRDefault="00D82867" w:rsidP="00D82867">
      <w:pPr>
        <w:pStyle w:val="Plattetekst"/>
      </w:pPr>
    </w:p>
    <w:p w14:paraId="01C234D7" w14:textId="536CF332" w:rsidR="00A87249" w:rsidRDefault="00A87249" w:rsidP="00A87249">
      <w:pPr>
        <w:pStyle w:val="Plattetekst"/>
        <w:rPr>
          <w:b/>
          <w:bCs/>
        </w:rPr>
      </w:pPr>
      <w:r>
        <w:rPr>
          <w:b/>
          <w:bCs/>
        </w:rPr>
        <w:t xml:space="preserve">A. </w:t>
      </w:r>
      <w:r w:rsidR="00D82867" w:rsidRPr="00A87249">
        <w:rPr>
          <w:b/>
          <w:bCs/>
        </w:rPr>
        <w:t>Gegevens aanbesteder:</w:t>
      </w:r>
    </w:p>
    <w:p w14:paraId="162BDB2F" w14:textId="11C9B219" w:rsidR="009A5FD9" w:rsidRDefault="009A5FD9" w:rsidP="00A87249">
      <w:pPr>
        <w:pStyle w:val="Plattetekst"/>
      </w:pPr>
      <w:r>
        <w:t>Gemeente Druten</w:t>
      </w:r>
    </w:p>
    <w:p w14:paraId="12FEBE10" w14:textId="7C668E4B" w:rsidR="00253DD1" w:rsidRDefault="00077E14" w:rsidP="00A87249">
      <w:pPr>
        <w:pStyle w:val="Plattetekst"/>
      </w:pPr>
      <w:r w:rsidRPr="00077E14">
        <w:t>Heuvel 1, 6651 DA Druten</w:t>
      </w:r>
    </w:p>
    <w:p w14:paraId="4ECE03FF" w14:textId="77777777" w:rsidR="00E70E3C" w:rsidRDefault="00E70E3C" w:rsidP="00077E14">
      <w:pPr>
        <w:pStyle w:val="Plattetekst"/>
      </w:pPr>
    </w:p>
    <w:p w14:paraId="38FB325D" w14:textId="77777777" w:rsidR="00183036" w:rsidRDefault="00183036" w:rsidP="00077E14">
      <w:pPr>
        <w:pStyle w:val="Plattetekst"/>
      </w:pPr>
    </w:p>
    <w:p w14:paraId="144B82DE" w14:textId="36DC93B9" w:rsidR="00077E14" w:rsidRPr="00253DD1" w:rsidRDefault="00077E14" w:rsidP="00077E14">
      <w:pPr>
        <w:pStyle w:val="Plattetekst"/>
      </w:pPr>
      <w:r w:rsidRPr="00A87249">
        <w:rPr>
          <w:b/>
          <w:bCs/>
        </w:rPr>
        <w:t>B</w:t>
      </w:r>
      <w:r w:rsidR="00A87249" w:rsidRPr="00A87249">
        <w:rPr>
          <w:b/>
          <w:bCs/>
        </w:rPr>
        <w:t>.</w:t>
      </w:r>
      <w:r w:rsidR="00A87249">
        <w:rPr>
          <w:b/>
          <w:bCs/>
        </w:rPr>
        <w:t xml:space="preserve"> </w:t>
      </w:r>
      <w:r w:rsidR="00A87249" w:rsidRPr="00A87249">
        <w:rPr>
          <w:b/>
          <w:bCs/>
        </w:rPr>
        <w:t>Gegevens gegadigde:</w:t>
      </w:r>
      <w:r w:rsidR="00A87249" w:rsidRPr="00A87249">
        <w:t xml:space="preserve"> (in te vullen door de gegadigde, niet zijnde een combinatie)</w:t>
      </w:r>
    </w:p>
    <w:tbl>
      <w:tblPr>
        <w:tblStyle w:val="RHDHVTable"/>
        <w:tblW w:w="0" w:type="auto"/>
        <w:tblLook w:val="04A0" w:firstRow="1" w:lastRow="0" w:firstColumn="1" w:lastColumn="0" w:noHBand="0" w:noVBand="1"/>
      </w:tblPr>
      <w:tblGrid>
        <w:gridCol w:w="3507"/>
        <w:gridCol w:w="3718"/>
        <w:gridCol w:w="992"/>
        <w:gridCol w:w="992"/>
      </w:tblGrid>
      <w:tr w:rsidR="00E56524" w14:paraId="663B5D1B" w14:textId="77777777" w:rsidTr="00962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tcBorders>
              <w:bottom w:val="single" w:sz="4" w:space="0" w:color="FFFFFF" w:themeColor="background1"/>
            </w:tcBorders>
            <w:shd w:val="clear" w:color="auto" w:fill="FAF2E3" w:themeFill="accent3"/>
            <w:vAlign w:val="top"/>
          </w:tcPr>
          <w:p w14:paraId="470B1313" w14:textId="4C33405F" w:rsidR="00E56524" w:rsidRPr="00E56524" w:rsidRDefault="00E56524" w:rsidP="00E56524">
            <w:pPr>
              <w:rPr>
                <w:rFonts w:cs="Arial"/>
                <w:b w:val="0"/>
                <w:bCs/>
              </w:rPr>
            </w:pPr>
            <w:r w:rsidRPr="00E56524">
              <w:rPr>
                <w:rFonts w:ascii="Arial" w:hAnsi="Arial"/>
                <w:b w:val="0"/>
                <w:bCs/>
              </w:rPr>
              <w:t>Naam (volgens handelsregister)</w:t>
            </w:r>
          </w:p>
        </w:tc>
        <w:tc>
          <w:tcPr>
            <w:tcW w:w="5702" w:type="dxa"/>
            <w:gridSpan w:val="3"/>
            <w:shd w:val="clear" w:color="auto" w:fill="FAF2E3" w:themeFill="accent3"/>
          </w:tcPr>
          <w:p w14:paraId="0EE79B3E" w14:textId="77777777" w:rsidR="00E56524" w:rsidRDefault="00E56524" w:rsidP="00E56524">
            <w:pPr>
              <w:cnfStyle w:val="100000000000" w:firstRow="1" w:lastRow="0" w:firstColumn="0" w:lastColumn="0" w:oddVBand="0" w:evenVBand="0" w:oddHBand="0" w:evenHBand="0" w:firstRowFirstColumn="0" w:firstRowLastColumn="0" w:lastRowFirstColumn="0" w:lastRowLastColumn="0"/>
              <w:rPr>
                <w:rFonts w:cs="Arial"/>
              </w:rPr>
            </w:pPr>
          </w:p>
        </w:tc>
      </w:tr>
      <w:tr w:rsidR="00E56524" w14:paraId="65951831" w14:textId="77777777" w:rsidTr="00962008">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0E6FCEDF" w14:textId="65395826" w:rsidR="00E56524" w:rsidRPr="00E56524" w:rsidRDefault="00E56524" w:rsidP="00E56524">
            <w:pPr>
              <w:pStyle w:val="Plattetekst"/>
              <w:rPr>
                <w:rFonts w:ascii="Arial" w:hAnsi="Arial"/>
              </w:rPr>
            </w:pPr>
            <w:r w:rsidRPr="00E56524">
              <w:rPr>
                <w:rFonts w:ascii="Arial" w:hAnsi="Arial"/>
              </w:rPr>
              <w:t>Rechtsvorm</w:t>
            </w:r>
          </w:p>
        </w:tc>
        <w:tc>
          <w:tcPr>
            <w:tcW w:w="5702" w:type="dxa"/>
            <w:gridSpan w:val="3"/>
          </w:tcPr>
          <w:p w14:paraId="725FF05D" w14:textId="77777777" w:rsidR="00E56524" w:rsidRDefault="00E56524" w:rsidP="00E56524">
            <w:pPr>
              <w:cnfStyle w:val="000000000000" w:firstRow="0" w:lastRow="0" w:firstColumn="0" w:lastColumn="0" w:oddVBand="0" w:evenVBand="0" w:oddHBand="0" w:evenHBand="0" w:firstRowFirstColumn="0" w:firstRowLastColumn="0" w:lastRowFirstColumn="0" w:lastRowLastColumn="0"/>
              <w:rPr>
                <w:rFonts w:cs="Arial"/>
              </w:rPr>
            </w:pPr>
          </w:p>
        </w:tc>
      </w:tr>
      <w:tr w:rsidR="00E56524" w14:paraId="23E15859" w14:textId="77777777" w:rsidTr="00962008">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23CE0C1C" w14:textId="63F78943" w:rsidR="00E56524" w:rsidRPr="00E56524" w:rsidRDefault="00E56524" w:rsidP="00E56524">
            <w:pPr>
              <w:pStyle w:val="Plattetekst"/>
              <w:rPr>
                <w:rFonts w:ascii="Arial" w:hAnsi="Arial"/>
              </w:rPr>
            </w:pPr>
            <w:r w:rsidRPr="00E56524">
              <w:rPr>
                <w:rFonts w:ascii="Arial" w:hAnsi="Arial"/>
              </w:rPr>
              <w:t>Vestigingsplaats</w:t>
            </w:r>
          </w:p>
        </w:tc>
        <w:tc>
          <w:tcPr>
            <w:tcW w:w="5702" w:type="dxa"/>
            <w:gridSpan w:val="3"/>
          </w:tcPr>
          <w:p w14:paraId="32B34EC3" w14:textId="77777777" w:rsidR="00E56524" w:rsidRDefault="00E56524" w:rsidP="00E56524">
            <w:pPr>
              <w:cnfStyle w:val="000000000000" w:firstRow="0" w:lastRow="0" w:firstColumn="0" w:lastColumn="0" w:oddVBand="0" w:evenVBand="0" w:oddHBand="0" w:evenHBand="0" w:firstRowFirstColumn="0" w:firstRowLastColumn="0" w:lastRowFirstColumn="0" w:lastRowLastColumn="0"/>
              <w:rPr>
                <w:rFonts w:cs="Arial"/>
              </w:rPr>
            </w:pPr>
          </w:p>
        </w:tc>
      </w:tr>
      <w:tr w:rsidR="00E56524" w14:paraId="43C9EACC" w14:textId="77777777" w:rsidTr="00962008">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17070914" w14:textId="2A59B8EA" w:rsidR="00E56524" w:rsidRPr="00E56524" w:rsidRDefault="00E56524" w:rsidP="00E56524">
            <w:pPr>
              <w:pStyle w:val="Plattetekst"/>
              <w:rPr>
                <w:rFonts w:ascii="Arial" w:hAnsi="Arial"/>
              </w:rPr>
            </w:pPr>
            <w:r w:rsidRPr="00E56524">
              <w:rPr>
                <w:rFonts w:ascii="Arial" w:hAnsi="Arial"/>
              </w:rPr>
              <w:t>Contactpersoon</w:t>
            </w:r>
          </w:p>
        </w:tc>
        <w:tc>
          <w:tcPr>
            <w:tcW w:w="5702" w:type="dxa"/>
            <w:gridSpan w:val="3"/>
          </w:tcPr>
          <w:p w14:paraId="03F40755" w14:textId="77777777" w:rsidR="00E56524" w:rsidRDefault="00E56524" w:rsidP="00E56524">
            <w:pPr>
              <w:cnfStyle w:val="000000000000" w:firstRow="0" w:lastRow="0" w:firstColumn="0" w:lastColumn="0" w:oddVBand="0" w:evenVBand="0" w:oddHBand="0" w:evenHBand="0" w:firstRowFirstColumn="0" w:firstRowLastColumn="0" w:lastRowFirstColumn="0" w:lastRowLastColumn="0"/>
              <w:rPr>
                <w:rFonts w:cs="Arial"/>
              </w:rPr>
            </w:pPr>
          </w:p>
        </w:tc>
      </w:tr>
      <w:tr w:rsidR="00E56524" w14:paraId="0C9DFF92" w14:textId="77777777" w:rsidTr="00962008">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34416050" w14:textId="4F17C039" w:rsidR="00E56524" w:rsidRPr="00E56524" w:rsidRDefault="00E56524" w:rsidP="00E56524">
            <w:pPr>
              <w:pStyle w:val="Plattetekst"/>
              <w:rPr>
                <w:rFonts w:ascii="Arial" w:hAnsi="Arial"/>
              </w:rPr>
            </w:pPr>
            <w:r w:rsidRPr="00E56524">
              <w:rPr>
                <w:rFonts w:ascii="Arial" w:hAnsi="Arial"/>
              </w:rPr>
              <w:t>Kantooradres</w:t>
            </w:r>
          </w:p>
        </w:tc>
        <w:tc>
          <w:tcPr>
            <w:tcW w:w="5702" w:type="dxa"/>
            <w:gridSpan w:val="3"/>
          </w:tcPr>
          <w:p w14:paraId="4B18AC7C" w14:textId="77777777" w:rsidR="00E56524" w:rsidRDefault="00E56524" w:rsidP="00E56524">
            <w:pPr>
              <w:cnfStyle w:val="000000000000" w:firstRow="0" w:lastRow="0" w:firstColumn="0" w:lastColumn="0" w:oddVBand="0" w:evenVBand="0" w:oddHBand="0" w:evenHBand="0" w:firstRowFirstColumn="0" w:firstRowLastColumn="0" w:lastRowFirstColumn="0" w:lastRowLastColumn="0"/>
              <w:rPr>
                <w:rFonts w:cs="Arial"/>
              </w:rPr>
            </w:pPr>
          </w:p>
        </w:tc>
      </w:tr>
      <w:tr w:rsidR="00E56524" w14:paraId="4023A1FF" w14:textId="77777777" w:rsidTr="00962008">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24623472" w14:textId="5D363507" w:rsidR="00E56524" w:rsidRPr="00E56524" w:rsidRDefault="00E56524" w:rsidP="00E56524">
            <w:pPr>
              <w:pStyle w:val="Plattetekst"/>
              <w:rPr>
                <w:rFonts w:ascii="Arial" w:hAnsi="Arial"/>
              </w:rPr>
            </w:pPr>
            <w:r w:rsidRPr="00E56524">
              <w:rPr>
                <w:rFonts w:ascii="Arial" w:hAnsi="Arial"/>
              </w:rPr>
              <w:t>Postadres</w:t>
            </w:r>
          </w:p>
        </w:tc>
        <w:tc>
          <w:tcPr>
            <w:tcW w:w="5702" w:type="dxa"/>
            <w:gridSpan w:val="3"/>
          </w:tcPr>
          <w:p w14:paraId="6682B9ED" w14:textId="77777777" w:rsidR="00E56524" w:rsidRDefault="00E56524" w:rsidP="00E56524">
            <w:pPr>
              <w:cnfStyle w:val="000000000000" w:firstRow="0" w:lastRow="0" w:firstColumn="0" w:lastColumn="0" w:oddVBand="0" w:evenVBand="0" w:oddHBand="0" w:evenHBand="0" w:firstRowFirstColumn="0" w:firstRowLastColumn="0" w:lastRowFirstColumn="0" w:lastRowLastColumn="0"/>
              <w:rPr>
                <w:rFonts w:cs="Arial"/>
              </w:rPr>
            </w:pPr>
          </w:p>
        </w:tc>
      </w:tr>
      <w:tr w:rsidR="00E56524" w14:paraId="51F8E8ED" w14:textId="77777777" w:rsidTr="00962008">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28DC8EA2" w14:textId="039D4415" w:rsidR="00E56524" w:rsidRPr="00E56524" w:rsidRDefault="00E56524" w:rsidP="00E56524">
            <w:pPr>
              <w:pStyle w:val="Plattetekst"/>
              <w:rPr>
                <w:rFonts w:ascii="Arial" w:hAnsi="Arial"/>
              </w:rPr>
            </w:pPr>
            <w:r w:rsidRPr="00E56524">
              <w:rPr>
                <w:rFonts w:ascii="Arial" w:hAnsi="Arial"/>
              </w:rPr>
              <w:t>Telefoonnummer</w:t>
            </w:r>
          </w:p>
        </w:tc>
        <w:tc>
          <w:tcPr>
            <w:tcW w:w="5702" w:type="dxa"/>
            <w:gridSpan w:val="3"/>
          </w:tcPr>
          <w:p w14:paraId="3058992C" w14:textId="77777777" w:rsidR="00E56524" w:rsidRDefault="00E56524" w:rsidP="00E56524">
            <w:pPr>
              <w:cnfStyle w:val="000000000000" w:firstRow="0" w:lastRow="0" w:firstColumn="0" w:lastColumn="0" w:oddVBand="0" w:evenVBand="0" w:oddHBand="0" w:evenHBand="0" w:firstRowFirstColumn="0" w:firstRowLastColumn="0" w:lastRowFirstColumn="0" w:lastRowLastColumn="0"/>
              <w:rPr>
                <w:rFonts w:cs="Arial"/>
              </w:rPr>
            </w:pPr>
          </w:p>
        </w:tc>
      </w:tr>
      <w:tr w:rsidR="00E56524" w14:paraId="00F1F2AE" w14:textId="77777777" w:rsidTr="00962008">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5D5734D1" w14:textId="43499ABE" w:rsidR="00E56524" w:rsidRPr="00E56524" w:rsidRDefault="00E56524" w:rsidP="00E56524">
            <w:pPr>
              <w:pStyle w:val="Plattetekst"/>
              <w:rPr>
                <w:rFonts w:ascii="Arial" w:hAnsi="Arial"/>
              </w:rPr>
            </w:pPr>
            <w:r w:rsidRPr="00E56524">
              <w:rPr>
                <w:rFonts w:ascii="Arial" w:hAnsi="Arial"/>
              </w:rPr>
              <w:t>E-mailadres</w:t>
            </w:r>
          </w:p>
        </w:tc>
        <w:tc>
          <w:tcPr>
            <w:tcW w:w="5702" w:type="dxa"/>
            <w:gridSpan w:val="3"/>
          </w:tcPr>
          <w:p w14:paraId="759219BA" w14:textId="77777777" w:rsidR="00E56524" w:rsidRDefault="00E56524" w:rsidP="00E56524">
            <w:pPr>
              <w:cnfStyle w:val="000000000000" w:firstRow="0" w:lastRow="0" w:firstColumn="0" w:lastColumn="0" w:oddVBand="0" w:evenVBand="0" w:oddHBand="0" w:evenHBand="0" w:firstRowFirstColumn="0" w:firstRowLastColumn="0" w:lastRowFirstColumn="0" w:lastRowLastColumn="0"/>
              <w:rPr>
                <w:rFonts w:cs="Arial"/>
              </w:rPr>
            </w:pPr>
          </w:p>
        </w:tc>
      </w:tr>
      <w:tr w:rsidR="00E56524" w14:paraId="1537C7A6" w14:textId="77777777" w:rsidTr="00962008">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79C23EF1" w14:textId="77777777" w:rsidR="00E56524" w:rsidRPr="00E56524" w:rsidRDefault="00E56524" w:rsidP="00E56524">
            <w:pPr>
              <w:pStyle w:val="Plattetekst"/>
              <w:rPr>
                <w:rFonts w:ascii="Arial" w:hAnsi="Arial"/>
              </w:rPr>
            </w:pPr>
            <w:r w:rsidRPr="00E56524">
              <w:rPr>
                <w:rFonts w:ascii="Arial" w:hAnsi="Arial"/>
              </w:rPr>
              <w:t>Ingeschreven in het</w:t>
            </w:r>
          </w:p>
          <w:p w14:paraId="7B416324" w14:textId="2BF58E2D" w:rsidR="00E56524" w:rsidRPr="00E56524" w:rsidRDefault="00E56524" w:rsidP="00E56524">
            <w:pPr>
              <w:pStyle w:val="Plattetekst"/>
              <w:rPr>
                <w:rFonts w:ascii="Arial" w:hAnsi="Arial"/>
              </w:rPr>
            </w:pPr>
            <w:r w:rsidRPr="00E56524">
              <w:rPr>
                <w:rFonts w:ascii="Arial" w:hAnsi="Arial"/>
              </w:rPr>
              <w:t>Handelsregister van de Kamer van Koophandel te</w:t>
            </w:r>
          </w:p>
        </w:tc>
        <w:tc>
          <w:tcPr>
            <w:tcW w:w="5702" w:type="dxa"/>
            <w:gridSpan w:val="3"/>
          </w:tcPr>
          <w:p w14:paraId="16855C6F" w14:textId="77777777" w:rsidR="00E56524" w:rsidRDefault="00E56524" w:rsidP="00E56524">
            <w:pPr>
              <w:cnfStyle w:val="000000000000" w:firstRow="0" w:lastRow="0" w:firstColumn="0" w:lastColumn="0" w:oddVBand="0" w:evenVBand="0" w:oddHBand="0" w:evenHBand="0" w:firstRowFirstColumn="0" w:firstRowLastColumn="0" w:lastRowFirstColumn="0" w:lastRowLastColumn="0"/>
              <w:rPr>
                <w:rFonts w:cs="Arial"/>
              </w:rPr>
            </w:pPr>
          </w:p>
        </w:tc>
      </w:tr>
      <w:tr w:rsidR="00FF0C6E" w14:paraId="49CB4E7E" w14:textId="77777777" w:rsidTr="00962008">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28E39C6C" w14:textId="564A088F" w:rsidR="00FF0C6E" w:rsidRPr="00E56524" w:rsidRDefault="00FF0C6E" w:rsidP="00FF0C6E">
            <w:pPr>
              <w:pStyle w:val="Plattetekst"/>
              <w:rPr>
                <w:rFonts w:ascii="Arial" w:hAnsi="Arial"/>
              </w:rPr>
            </w:pPr>
            <w:r w:rsidRPr="00743776">
              <w:rPr>
                <w:rFonts w:ascii="Arial" w:hAnsi="Arial"/>
              </w:rPr>
              <w:t>KvK-nummer</w:t>
            </w:r>
          </w:p>
        </w:tc>
        <w:tc>
          <w:tcPr>
            <w:tcW w:w="5702" w:type="dxa"/>
            <w:gridSpan w:val="3"/>
            <w:vAlign w:val="top"/>
          </w:tcPr>
          <w:p w14:paraId="3EF4A0D8" w14:textId="71373EFF" w:rsidR="00FF0C6E" w:rsidRPr="00743776" w:rsidRDefault="00FF0C6E" w:rsidP="00962008">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743776">
              <w:rPr>
                <w:rFonts w:ascii="Arial" w:hAnsi="Arial" w:cs="Arial"/>
              </w:rPr>
              <w:t>(8 cijfers)</w:t>
            </w:r>
          </w:p>
        </w:tc>
      </w:tr>
      <w:tr w:rsidR="00FF0C6E" w14:paraId="0BD47D67" w14:textId="77777777" w:rsidTr="00962008">
        <w:tc>
          <w:tcPr>
            <w:cnfStyle w:val="001000000000" w:firstRow="0" w:lastRow="0" w:firstColumn="1" w:lastColumn="0" w:oddVBand="0" w:evenVBand="0" w:oddHBand="0" w:evenHBand="0" w:firstRowFirstColumn="0" w:firstRowLastColumn="0" w:lastRowFirstColumn="0" w:lastRowLastColumn="0"/>
            <w:tcW w:w="3507" w:type="dxa"/>
            <w:tcBorders>
              <w:bottom w:val="single" w:sz="4" w:space="0" w:color="FFFFFF" w:themeColor="background1"/>
            </w:tcBorders>
            <w:shd w:val="clear" w:color="auto" w:fill="FAF2E3" w:themeFill="accent3"/>
            <w:vAlign w:val="top"/>
          </w:tcPr>
          <w:p w14:paraId="7133A294" w14:textId="6F78AFCD" w:rsidR="00FF0C6E" w:rsidRPr="00743776" w:rsidRDefault="00FF0C6E" w:rsidP="00743776">
            <w:pPr>
              <w:pStyle w:val="Plattetekst"/>
              <w:rPr>
                <w:rFonts w:ascii="Arial" w:hAnsi="Arial"/>
              </w:rPr>
            </w:pPr>
            <w:r w:rsidRPr="00743776">
              <w:rPr>
                <w:rFonts w:ascii="Arial" w:hAnsi="Arial"/>
              </w:rPr>
              <w:t>Vestigingsnummer</w:t>
            </w:r>
          </w:p>
        </w:tc>
        <w:tc>
          <w:tcPr>
            <w:tcW w:w="5702" w:type="dxa"/>
            <w:gridSpan w:val="3"/>
            <w:tcBorders>
              <w:bottom w:val="single" w:sz="4" w:space="0" w:color="FFFFFF" w:themeColor="background1"/>
            </w:tcBorders>
            <w:vAlign w:val="top"/>
          </w:tcPr>
          <w:p w14:paraId="64F0FADB" w14:textId="03FD2C5C" w:rsidR="00FF0C6E" w:rsidRPr="00743776" w:rsidRDefault="00FF0C6E" w:rsidP="002F0CDE">
            <w:pPr>
              <w:pStyle w:val="Plattetekst"/>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743776">
              <w:rPr>
                <w:rFonts w:ascii="Arial" w:hAnsi="Arial"/>
              </w:rPr>
              <w:t>(12 cijfers)</w:t>
            </w:r>
          </w:p>
        </w:tc>
      </w:tr>
      <w:tr w:rsidR="002F0CDE" w14:paraId="5BF76FBF" w14:textId="77777777" w:rsidTr="002F0CD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37E4AB64" w14:textId="57A62F89" w:rsidR="002F0CDE" w:rsidRPr="00743776" w:rsidRDefault="002F0CDE" w:rsidP="002F0CDE">
            <w:pPr>
              <w:pStyle w:val="Plattetekst"/>
              <w:rPr>
                <w:rFonts w:ascii="Arial" w:hAnsi="Arial"/>
              </w:rPr>
            </w:pPr>
            <w:r w:rsidRPr="00743776">
              <w:rPr>
                <w:rFonts w:ascii="Arial" w:hAnsi="Arial"/>
              </w:rPr>
              <w:t>Is gecertificeerd op basis van de NEN-EN-ISO 9001:2015 of gelijkwaardig</w:t>
            </w:r>
          </w:p>
        </w:tc>
        <w:tc>
          <w:tcPr>
            <w:tcW w:w="992" w:type="dxa"/>
            <w:vAlign w:val="top"/>
          </w:tcPr>
          <w:p w14:paraId="684F470F" w14:textId="41A4B218" w:rsidR="002F0CDE" w:rsidRPr="002F0CDE" w:rsidRDefault="002F0CDE" w:rsidP="002F0CD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5A8FDBFD" w14:textId="66511F1A" w:rsidR="002F0CDE" w:rsidRPr="002F0CDE" w:rsidRDefault="002F0CDE" w:rsidP="002F0CD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r w:rsidR="002F0CDE" w14:paraId="132FB58D" w14:textId="77777777" w:rsidTr="002F0CD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0B4517D3" w14:textId="1D7A9069" w:rsidR="002F0CDE" w:rsidRPr="00743776" w:rsidRDefault="002F0CDE" w:rsidP="002F0CDE">
            <w:pPr>
              <w:pStyle w:val="Plattetekst"/>
              <w:rPr>
                <w:rFonts w:ascii="Arial" w:hAnsi="Arial"/>
              </w:rPr>
            </w:pPr>
            <w:r w:rsidRPr="00743776">
              <w:rPr>
                <w:rFonts w:ascii="Arial" w:hAnsi="Arial"/>
              </w:rPr>
              <w:t>Is gecertificeerd op basis van VCA** of gelijkwaardig</w:t>
            </w:r>
          </w:p>
        </w:tc>
        <w:tc>
          <w:tcPr>
            <w:tcW w:w="992" w:type="dxa"/>
            <w:vAlign w:val="top"/>
          </w:tcPr>
          <w:p w14:paraId="6889F971" w14:textId="51232739" w:rsidR="002F0CDE" w:rsidRPr="002F0CDE" w:rsidRDefault="002F0CDE" w:rsidP="002F0CD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74AFB13F" w14:textId="4CA49C6F" w:rsidR="002F0CDE" w:rsidRPr="002F0CDE" w:rsidRDefault="002F0CDE" w:rsidP="002F0CD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r w:rsidR="002F0CDE" w14:paraId="03E0E056" w14:textId="77777777" w:rsidTr="002F0CD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39DD9CD3" w14:textId="0202C65E" w:rsidR="002F0CDE" w:rsidRPr="00743776" w:rsidRDefault="002F0CDE" w:rsidP="002F0CDE">
            <w:pPr>
              <w:pStyle w:val="Plattetekst"/>
              <w:rPr>
                <w:rFonts w:ascii="Arial" w:hAnsi="Arial"/>
              </w:rPr>
            </w:pPr>
            <w:r w:rsidRPr="00743776">
              <w:rPr>
                <w:rFonts w:ascii="Arial" w:hAnsi="Arial"/>
              </w:rPr>
              <w:t>Beschikt over een ISO 14001 (of vergelijkbaar) gecertificeerd milieumanagementsysteem</w:t>
            </w:r>
          </w:p>
        </w:tc>
        <w:tc>
          <w:tcPr>
            <w:tcW w:w="992" w:type="dxa"/>
            <w:vAlign w:val="top"/>
          </w:tcPr>
          <w:p w14:paraId="53D6A7C3" w14:textId="62122949" w:rsidR="002F0CDE" w:rsidRPr="002F0CDE" w:rsidRDefault="002F0CDE" w:rsidP="002F0CD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05D6289E" w14:textId="6DC6C2FD" w:rsidR="002F0CDE" w:rsidRPr="002F0CDE" w:rsidRDefault="002F0CDE" w:rsidP="002F0CD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bl>
    <w:p w14:paraId="6D6ED503" w14:textId="59773E25" w:rsidR="006B236F" w:rsidRDefault="006B236F">
      <w:pPr>
        <w:rPr>
          <w:rFonts w:cs="Arial"/>
        </w:rPr>
      </w:pPr>
    </w:p>
    <w:p w14:paraId="0DA553BD" w14:textId="77777777" w:rsidR="002F0CDE" w:rsidRDefault="002F0CDE">
      <w:pPr>
        <w:rPr>
          <w:rFonts w:cs="Arial"/>
        </w:rPr>
      </w:pPr>
    </w:p>
    <w:p w14:paraId="3AB1B6D7" w14:textId="77777777" w:rsidR="004E3FB1" w:rsidRDefault="004E3FB1">
      <w:pPr>
        <w:rPr>
          <w:rFonts w:cs="Arial"/>
          <w:b/>
          <w:bCs/>
        </w:rPr>
      </w:pPr>
      <w:r>
        <w:rPr>
          <w:rFonts w:cs="Arial"/>
          <w:b/>
          <w:bCs/>
        </w:rPr>
        <w:br w:type="page"/>
      </w:r>
    </w:p>
    <w:p w14:paraId="69EA7069" w14:textId="3BA6437C" w:rsidR="00183036" w:rsidRPr="00183036" w:rsidRDefault="00183036" w:rsidP="00183036">
      <w:pPr>
        <w:rPr>
          <w:rFonts w:cs="Arial"/>
          <w:b/>
          <w:bCs/>
        </w:rPr>
      </w:pPr>
      <w:r w:rsidRPr="00183036">
        <w:rPr>
          <w:rFonts w:cs="Arial"/>
          <w:b/>
          <w:bCs/>
        </w:rPr>
        <w:lastRenderedPageBreak/>
        <w:t>C.</w:t>
      </w:r>
      <w:r w:rsidR="004E3FB1">
        <w:rPr>
          <w:rFonts w:cs="Arial"/>
          <w:b/>
          <w:bCs/>
        </w:rPr>
        <w:t xml:space="preserve"> </w:t>
      </w:r>
      <w:r w:rsidRPr="00183036">
        <w:rPr>
          <w:rFonts w:cs="Arial"/>
          <w:b/>
          <w:bCs/>
        </w:rPr>
        <w:t>Gegevens samenwerkingsverband van ondernemers (combinatie):</w:t>
      </w:r>
    </w:p>
    <w:p w14:paraId="411AD316" w14:textId="751E4361" w:rsidR="002F0CDE" w:rsidRDefault="00183036" w:rsidP="00183036">
      <w:pPr>
        <w:rPr>
          <w:rFonts w:cs="Arial"/>
        </w:rPr>
      </w:pPr>
      <w:r w:rsidRPr="00183036">
        <w:rPr>
          <w:rFonts w:cs="Arial"/>
        </w:rPr>
        <w:t>(</w:t>
      </w:r>
      <w:r w:rsidR="007F0492" w:rsidRPr="00183036">
        <w:rPr>
          <w:rFonts w:cs="Arial"/>
        </w:rPr>
        <w:t>In</w:t>
      </w:r>
      <w:r w:rsidRPr="00183036">
        <w:rPr>
          <w:rFonts w:cs="Arial"/>
        </w:rPr>
        <w:t xml:space="preserve"> te vullen in geval van een aanmelding als samenwerkingsverband van ondernemers)</w:t>
      </w:r>
    </w:p>
    <w:p w14:paraId="5A1EE4EA" w14:textId="77777777" w:rsidR="002F0CDE" w:rsidRDefault="002F0CDE">
      <w:pPr>
        <w:rPr>
          <w:rFonts w:cs="Arial"/>
        </w:rPr>
      </w:pPr>
    </w:p>
    <w:tbl>
      <w:tblPr>
        <w:tblStyle w:val="TableNormal"/>
        <w:tblW w:w="9356"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AF2E3" w:themeFill="accent3"/>
        <w:tblLayout w:type="fixed"/>
        <w:tblLook w:val="01E0" w:firstRow="1" w:lastRow="1" w:firstColumn="1" w:lastColumn="1" w:noHBand="0" w:noVBand="0"/>
      </w:tblPr>
      <w:tblGrid>
        <w:gridCol w:w="3686"/>
        <w:gridCol w:w="5670"/>
      </w:tblGrid>
      <w:tr w:rsidR="00F33CED" w14:paraId="7327B929" w14:textId="77777777" w:rsidTr="00A40DE2">
        <w:trPr>
          <w:trHeight w:val="411"/>
        </w:trPr>
        <w:tc>
          <w:tcPr>
            <w:tcW w:w="3686" w:type="dxa"/>
            <w:shd w:val="clear" w:color="auto" w:fill="FAF2E3" w:themeFill="accent3"/>
          </w:tcPr>
          <w:p w14:paraId="6B2900A4" w14:textId="77777777" w:rsidR="00F33CED" w:rsidRPr="00F33CED" w:rsidRDefault="00F33CED" w:rsidP="00F33CED">
            <w:pPr>
              <w:pStyle w:val="Plattetekst"/>
              <w:rPr>
                <w:rFonts w:ascii="Arial" w:hAnsi="Arial"/>
                <w:sz w:val="20"/>
              </w:rPr>
            </w:pPr>
            <w:r w:rsidRPr="00F33CED">
              <w:rPr>
                <w:rFonts w:ascii="Arial" w:hAnsi="Arial"/>
                <w:color w:val="002E4F" w:themeColor="text1"/>
                <w:sz w:val="20"/>
              </w:rPr>
              <w:t>Naam Combinatie</w:t>
            </w:r>
          </w:p>
        </w:tc>
        <w:tc>
          <w:tcPr>
            <w:tcW w:w="5670" w:type="dxa"/>
            <w:shd w:val="clear" w:color="auto" w:fill="FAF2E3" w:themeFill="accent3"/>
          </w:tcPr>
          <w:p w14:paraId="1F0A8F49" w14:textId="77777777" w:rsidR="00F33CED" w:rsidRPr="00F33CED" w:rsidRDefault="00F33CED" w:rsidP="00F33CED">
            <w:pPr>
              <w:pStyle w:val="Plattetekst"/>
              <w:rPr>
                <w:rFonts w:ascii="Arial" w:hAnsi="Arial"/>
                <w:sz w:val="20"/>
              </w:rPr>
            </w:pPr>
          </w:p>
        </w:tc>
      </w:tr>
      <w:tr w:rsidR="00F33CED" w14:paraId="4C0C02C8" w14:textId="77777777" w:rsidTr="00A40DE2">
        <w:trPr>
          <w:trHeight w:val="416"/>
        </w:trPr>
        <w:tc>
          <w:tcPr>
            <w:tcW w:w="3686" w:type="dxa"/>
            <w:shd w:val="clear" w:color="auto" w:fill="FAF2E3" w:themeFill="accent3"/>
          </w:tcPr>
          <w:p w14:paraId="55F74B56" w14:textId="77777777" w:rsidR="00F33CED" w:rsidRPr="00F33CED" w:rsidRDefault="00F33CED" w:rsidP="00F33CED">
            <w:pPr>
              <w:pStyle w:val="Plattetekst"/>
              <w:rPr>
                <w:rFonts w:ascii="Arial" w:hAnsi="Arial"/>
                <w:sz w:val="20"/>
              </w:rPr>
            </w:pPr>
            <w:r w:rsidRPr="00F33CED">
              <w:rPr>
                <w:rFonts w:ascii="Arial" w:hAnsi="Arial"/>
                <w:color w:val="002E4F" w:themeColor="text1"/>
                <w:sz w:val="20"/>
              </w:rPr>
              <w:t>Rechtsvorm (indien van toepassing)</w:t>
            </w:r>
          </w:p>
        </w:tc>
        <w:tc>
          <w:tcPr>
            <w:tcW w:w="5670" w:type="dxa"/>
            <w:shd w:val="clear" w:color="auto" w:fill="FAF2E3" w:themeFill="accent3"/>
          </w:tcPr>
          <w:p w14:paraId="0B11FC62" w14:textId="77777777" w:rsidR="00F33CED" w:rsidRPr="00F33CED" w:rsidRDefault="00F33CED" w:rsidP="00F33CED">
            <w:pPr>
              <w:pStyle w:val="Plattetekst"/>
              <w:rPr>
                <w:rFonts w:ascii="Arial" w:hAnsi="Arial"/>
                <w:sz w:val="20"/>
              </w:rPr>
            </w:pPr>
          </w:p>
        </w:tc>
      </w:tr>
      <w:tr w:rsidR="00F33CED" w14:paraId="0612EC52" w14:textId="77777777" w:rsidTr="00A40DE2">
        <w:trPr>
          <w:trHeight w:val="408"/>
        </w:trPr>
        <w:tc>
          <w:tcPr>
            <w:tcW w:w="3686" w:type="dxa"/>
            <w:shd w:val="clear" w:color="auto" w:fill="FAF2E3" w:themeFill="accent3"/>
          </w:tcPr>
          <w:p w14:paraId="03D3A1EE" w14:textId="77777777" w:rsidR="00F33CED" w:rsidRPr="00F33CED" w:rsidRDefault="00F33CED" w:rsidP="00F33CED">
            <w:pPr>
              <w:pStyle w:val="Plattetekst"/>
              <w:rPr>
                <w:rFonts w:ascii="Arial" w:hAnsi="Arial"/>
                <w:sz w:val="20"/>
              </w:rPr>
            </w:pPr>
            <w:r w:rsidRPr="00F33CED">
              <w:rPr>
                <w:rFonts w:ascii="Arial" w:hAnsi="Arial"/>
                <w:color w:val="002E4F" w:themeColor="text1"/>
                <w:sz w:val="20"/>
              </w:rPr>
              <w:t>Naam Combinant 1 (Penvoerder)</w:t>
            </w:r>
          </w:p>
        </w:tc>
        <w:tc>
          <w:tcPr>
            <w:tcW w:w="5670" w:type="dxa"/>
            <w:shd w:val="clear" w:color="auto" w:fill="FAF2E3" w:themeFill="accent3"/>
          </w:tcPr>
          <w:p w14:paraId="68F7D0D2" w14:textId="77777777" w:rsidR="00F33CED" w:rsidRPr="00F33CED" w:rsidRDefault="00F33CED" w:rsidP="00F33CED">
            <w:pPr>
              <w:pStyle w:val="Plattetekst"/>
              <w:rPr>
                <w:rFonts w:ascii="Arial" w:hAnsi="Arial"/>
                <w:sz w:val="20"/>
              </w:rPr>
            </w:pPr>
          </w:p>
        </w:tc>
      </w:tr>
      <w:tr w:rsidR="00F33CED" w14:paraId="62F309D2" w14:textId="77777777" w:rsidTr="00A40DE2">
        <w:trPr>
          <w:trHeight w:val="414"/>
        </w:trPr>
        <w:tc>
          <w:tcPr>
            <w:tcW w:w="3686" w:type="dxa"/>
            <w:shd w:val="clear" w:color="auto" w:fill="FAF2E3" w:themeFill="accent3"/>
          </w:tcPr>
          <w:p w14:paraId="1F00CC13" w14:textId="77777777" w:rsidR="00F33CED" w:rsidRPr="00F33CED" w:rsidRDefault="00F33CED" w:rsidP="00F33CED">
            <w:pPr>
              <w:pStyle w:val="Plattetekst"/>
              <w:rPr>
                <w:rFonts w:ascii="Arial" w:hAnsi="Arial"/>
                <w:sz w:val="20"/>
              </w:rPr>
            </w:pPr>
            <w:r w:rsidRPr="00F33CED">
              <w:rPr>
                <w:rFonts w:ascii="Arial" w:hAnsi="Arial"/>
                <w:color w:val="002E4F" w:themeColor="text1"/>
                <w:sz w:val="20"/>
              </w:rPr>
              <w:t>Vestigingsplaats Combinant 1</w:t>
            </w:r>
          </w:p>
        </w:tc>
        <w:tc>
          <w:tcPr>
            <w:tcW w:w="5670" w:type="dxa"/>
            <w:shd w:val="clear" w:color="auto" w:fill="FAF2E3" w:themeFill="accent3"/>
          </w:tcPr>
          <w:p w14:paraId="7CA1B6E9" w14:textId="77777777" w:rsidR="00F33CED" w:rsidRPr="00F33CED" w:rsidRDefault="00F33CED" w:rsidP="00F33CED">
            <w:pPr>
              <w:pStyle w:val="Plattetekst"/>
              <w:rPr>
                <w:rFonts w:ascii="Arial" w:hAnsi="Arial"/>
                <w:sz w:val="20"/>
              </w:rPr>
            </w:pPr>
          </w:p>
        </w:tc>
      </w:tr>
      <w:tr w:rsidR="00F33CED" w14:paraId="45910279" w14:textId="77777777" w:rsidTr="00A40DE2">
        <w:trPr>
          <w:trHeight w:val="407"/>
        </w:trPr>
        <w:tc>
          <w:tcPr>
            <w:tcW w:w="3686" w:type="dxa"/>
            <w:shd w:val="clear" w:color="auto" w:fill="FAF2E3" w:themeFill="accent3"/>
          </w:tcPr>
          <w:p w14:paraId="20CC9CD3" w14:textId="77777777" w:rsidR="00F33CED" w:rsidRPr="00F33CED" w:rsidRDefault="00F33CED" w:rsidP="00F33CED">
            <w:pPr>
              <w:pStyle w:val="Plattetekst"/>
              <w:rPr>
                <w:rFonts w:ascii="Arial" w:hAnsi="Arial"/>
                <w:sz w:val="20"/>
              </w:rPr>
            </w:pPr>
            <w:r w:rsidRPr="00F33CED">
              <w:rPr>
                <w:rFonts w:ascii="Arial" w:hAnsi="Arial"/>
                <w:color w:val="002E4F" w:themeColor="text1"/>
                <w:sz w:val="20"/>
              </w:rPr>
              <w:t>Naam Combinant 2</w:t>
            </w:r>
          </w:p>
        </w:tc>
        <w:tc>
          <w:tcPr>
            <w:tcW w:w="5670" w:type="dxa"/>
            <w:shd w:val="clear" w:color="auto" w:fill="FAF2E3" w:themeFill="accent3"/>
          </w:tcPr>
          <w:p w14:paraId="64A914D4" w14:textId="77777777" w:rsidR="00F33CED" w:rsidRPr="00F33CED" w:rsidRDefault="00F33CED" w:rsidP="00F33CED">
            <w:pPr>
              <w:pStyle w:val="Plattetekst"/>
              <w:rPr>
                <w:rFonts w:ascii="Arial" w:hAnsi="Arial"/>
                <w:sz w:val="20"/>
              </w:rPr>
            </w:pPr>
          </w:p>
        </w:tc>
      </w:tr>
      <w:tr w:rsidR="00F33CED" w14:paraId="1189F773" w14:textId="77777777" w:rsidTr="00A40DE2">
        <w:trPr>
          <w:trHeight w:val="411"/>
        </w:trPr>
        <w:tc>
          <w:tcPr>
            <w:tcW w:w="3686" w:type="dxa"/>
            <w:shd w:val="clear" w:color="auto" w:fill="FAF2E3" w:themeFill="accent3"/>
          </w:tcPr>
          <w:p w14:paraId="6718C6A7" w14:textId="77777777" w:rsidR="00F33CED" w:rsidRPr="00F33CED" w:rsidRDefault="00F33CED" w:rsidP="00F33CED">
            <w:pPr>
              <w:pStyle w:val="Plattetekst"/>
              <w:rPr>
                <w:rFonts w:ascii="Arial" w:hAnsi="Arial"/>
                <w:sz w:val="20"/>
              </w:rPr>
            </w:pPr>
            <w:r w:rsidRPr="00F33CED">
              <w:rPr>
                <w:rFonts w:ascii="Arial" w:hAnsi="Arial"/>
                <w:color w:val="002E4F" w:themeColor="text1"/>
                <w:sz w:val="20"/>
              </w:rPr>
              <w:t>Vestigingsplaats Combinant 2</w:t>
            </w:r>
          </w:p>
        </w:tc>
        <w:tc>
          <w:tcPr>
            <w:tcW w:w="5670" w:type="dxa"/>
            <w:shd w:val="clear" w:color="auto" w:fill="FAF2E3" w:themeFill="accent3"/>
          </w:tcPr>
          <w:p w14:paraId="3C89E7AF" w14:textId="77777777" w:rsidR="00F33CED" w:rsidRPr="00F33CED" w:rsidRDefault="00F33CED" w:rsidP="00F33CED">
            <w:pPr>
              <w:pStyle w:val="Plattetekst"/>
              <w:rPr>
                <w:rFonts w:ascii="Arial" w:hAnsi="Arial"/>
                <w:sz w:val="20"/>
              </w:rPr>
            </w:pPr>
          </w:p>
        </w:tc>
      </w:tr>
      <w:tr w:rsidR="00F33CED" w14:paraId="7346E0CF" w14:textId="77777777" w:rsidTr="00A40DE2">
        <w:trPr>
          <w:trHeight w:val="417"/>
        </w:trPr>
        <w:tc>
          <w:tcPr>
            <w:tcW w:w="3686" w:type="dxa"/>
            <w:shd w:val="clear" w:color="auto" w:fill="FAF2E3" w:themeFill="accent3"/>
          </w:tcPr>
          <w:p w14:paraId="74E6A634" w14:textId="77777777" w:rsidR="00F33CED" w:rsidRPr="00F33CED" w:rsidRDefault="00F33CED" w:rsidP="00F33CED">
            <w:pPr>
              <w:pStyle w:val="Plattetekst"/>
              <w:rPr>
                <w:rFonts w:ascii="Arial" w:hAnsi="Arial"/>
                <w:sz w:val="20"/>
              </w:rPr>
            </w:pPr>
            <w:r w:rsidRPr="00F33CED">
              <w:rPr>
                <w:rFonts w:ascii="Arial" w:hAnsi="Arial"/>
                <w:color w:val="002E4F" w:themeColor="text1"/>
                <w:sz w:val="20"/>
              </w:rPr>
              <w:t>Naam Combinant 3</w:t>
            </w:r>
          </w:p>
        </w:tc>
        <w:tc>
          <w:tcPr>
            <w:tcW w:w="5670" w:type="dxa"/>
            <w:shd w:val="clear" w:color="auto" w:fill="FAF2E3" w:themeFill="accent3"/>
          </w:tcPr>
          <w:p w14:paraId="4F831845" w14:textId="77777777" w:rsidR="00F33CED" w:rsidRPr="00F33CED" w:rsidRDefault="00F33CED" w:rsidP="00F33CED">
            <w:pPr>
              <w:pStyle w:val="Plattetekst"/>
              <w:rPr>
                <w:rFonts w:ascii="Arial" w:hAnsi="Arial"/>
                <w:sz w:val="20"/>
              </w:rPr>
            </w:pPr>
          </w:p>
        </w:tc>
      </w:tr>
      <w:tr w:rsidR="00F33CED" w14:paraId="6F90F1F9" w14:textId="77777777" w:rsidTr="00A40DE2">
        <w:trPr>
          <w:trHeight w:val="409"/>
        </w:trPr>
        <w:tc>
          <w:tcPr>
            <w:tcW w:w="3686" w:type="dxa"/>
            <w:shd w:val="clear" w:color="auto" w:fill="FAF2E3" w:themeFill="accent3"/>
          </w:tcPr>
          <w:p w14:paraId="012B6BED" w14:textId="77777777" w:rsidR="00F33CED" w:rsidRPr="00F33CED" w:rsidRDefault="00F33CED" w:rsidP="00F33CED">
            <w:pPr>
              <w:pStyle w:val="Plattetekst"/>
              <w:rPr>
                <w:rFonts w:ascii="Arial" w:hAnsi="Arial"/>
                <w:sz w:val="20"/>
              </w:rPr>
            </w:pPr>
            <w:r w:rsidRPr="00F33CED">
              <w:rPr>
                <w:rFonts w:ascii="Arial" w:hAnsi="Arial"/>
                <w:color w:val="002E4F" w:themeColor="text1"/>
                <w:sz w:val="20"/>
              </w:rPr>
              <w:t>Vestigingsplaats Combinant 3</w:t>
            </w:r>
          </w:p>
        </w:tc>
        <w:tc>
          <w:tcPr>
            <w:tcW w:w="5670" w:type="dxa"/>
            <w:shd w:val="clear" w:color="auto" w:fill="FAF2E3" w:themeFill="accent3"/>
          </w:tcPr>
          <w:p w14:paraId="79D806FC" w14:textId="77777777" w:rsidR="00F33CED" w:rsidRPr="00F33CED" w:rsidRDefault="00F33CED" w:rsidP="00F33CED">
            <w:pPr>
              <w:pStyle w:val="Plattetekst"/>
              <w:rPr>
                <w:rFonts w:ascii="Arial" w:hAnsi="Arial"/>
                <w:sz w:val="20"/>
              </w:rPr>
            </w:pPr>
          </w:p>
        </w:tc>
      </w:tr>
    </w:tbl>
    <w:p w14:paraId="440BA9EC" w14:textId="2126CA04" w:rsidR="002F0CDE" w:rsidRDefault="00A40DE2">
      <w:pPr>
        <w:rPr>
          <w:rFonts w:cs="Arial"/>
        </w:rPr>
      </w:pPr>
      <w:r w:rsidRPr="00A40DE2">
        <w:rPr>
          <w:rFonts w:cs="Arial"/>
        </w:rPr>
        <w:t>Vul de tabel aan indien nodig.</w:t>
      </w:r>
    </w:p>
    <w:p w14:paraId="466C862A" w14:textId="77777777" w:rsidR="002F0CDE" w:rsidRDefault="002F0CDE">
      <w:pPr>
        <w:rPr>
          <w:rFonts w:cs="Arial"/>
        </w:rPr>
      </w:pPr>
    </w:p>
    <w:p w14:paraId="098F781D" w14:textId="77777777" w:rsidR="00785B3C" w:rsidRDefault="007930F8" w:rsidP="00785B3C">
      <w:pPr>
        <w:rPr>
          <w:rFonts w:cs="Arial"/>
          <w:b/>
          <w:bCs/>
        </w:rPr>
      </w:pPr>
      <w:r w:rsidRPr="00785B3C">
        <w:rPr>
          <w:rFonts w:cs="Arial"/>
          <w:b/>
          <w:bCs/>
        </w:rPr>
        <w:t>Gegevens van elk van de ondernemers (gegadigden) in het samenwerkingsverband:</w:t>
      </w:r>
    </w:p>
    <w:p w14:paraId="121EE1E2" w14:textId="77777777" w:rsidR="004E3FB1" w:rsidRPr="00785B3C" w:rsidRDefault="004E3FB1" w:rsidP="00785B3C">
      <w:pPr>
        <w:rPr>
          <w:rFonts w:cs="Arial"/>
          <w:b/>
          <w:bCs/>
        </w:rPr>
      </w:pPr>
    </w:p>
    <w:p w14:paraId="1AD9ADBE" w14:textId="57985205" w:rsidR="007930F8" w:rsidRPr="00785B3C" w:rsidRDefault="007930F8" w:rsidP="00785B3C">
      <w:pPr>
        <w:rPr>
          <w:rFonts w:cs="Arial"/>
          <w:b/>
          <w:bCs/>
        </w:rPr>
      </w:pPr>
      <w:r w:rsidRPr="00785B3C">
        <w:rPr>
          <w:rFonts w:cs="Arial"/>
          <w:b/>
          <w:bCs/>
        </w:rPr>
        <w:t>Onderneming 1 / PENVOERDER</w:t>
      </w:r>
    </w:p>
    <w:tbl>
      <w:tblPr>
        <w:tblStyle w:val="RHDHVTable"/>
        <w:tblW w:w="0" w:type="auto"/>
        <w:tblLook w:val="04A0" w:firstRow="1" w:lastRow="0" w:firstColumn="1" w:lastColumn="0" w:noHBand="0" w:noVBand="1"/>
      </w:tblPr>
      <w:tblGrid>
        <w:gridCol w:w="3507"/>
        <w:gridCol w:w="3718"/>
        <w:gridCol w:w="992"/>
        <w:gridCol w:w="992"/>
      </w:tblGrid>
      <w:tr w:rsidR="007930F8" w14:paraId="01B990F7" w14:textId="77777777" w:rsidTr="001B4D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tcBorders>
              <w:bottom w:val="single" w:sz="4" w:space="0" w:color="FFFFFF" w:themeColor="background1"/>
            </w:tcBorders>
            <w:shd w:val="clear" w:color="auto" w:fill="FAF2E3" w:themeFill="accent3"/>
            <w:vAlign w:val="top"/>
          </w:tcPr>
          <w:p w14:paraId="43CDCC0D" w14:textId="77777777" w:rsidR="007930F8" w:rsidRPr="00E56524" w:rsidRDefault="007930F8" w:rsidP="001B4D8E">
            <w:pPr>
              <w:rPr>
                <w:rFonts w:cs="Arial"/>
                <w:b w:val="0"/>
                <w:bCs/>
              </w:rPr>
            </w:pPr>
            <w:r w:rsidRPr="00E56524">
              <w:rPr>
                <w:rFonts w:ascii="Arial" w:hAnsi="Arial"/>
                <w:b w:val="0"/>
                <w:bCs/>
              </w:rPr>
              <w:t>Naam (volgens handelsregister)</w:t>
            </w:r>
          </w:p>
        </w:tc>
        <w:tc>
          <w:tcPr>
            <w:tcW w:w="5702" w:type="dxa"/>
            <w:gridSpan w:val="3"/>
            <w:shd w:val="clear" w:color="auto" w:fill="FAF2E3" w:themeFill="accent3"/>
          </w:tcPr>
          <w:p w14:paraId="4919E6D7" w14:textId="77777777" w:rsidR="007930F8" w:rsidRDefault="007930F8" w:rsidP="001B4D8E">
            <w:pPr>
              <w:cnfStyle w:val="100000000000" w:firstRow="1" w:lastRow="0" w:firstColumn="0" w:lastColumn="0" w:oddVBand="0" w:evenVBand="0" w:oddHBand="0" w:evenHBand="0" w:firstRowFirstColumn="0" w:firstRowLastColumn="0" w:lastRowFirstColumn="0" w:lastRowLastColumn="0"/>
              <w:rPr>
                <w:rFonts w:cs="Arial"/>
              </w:rPr>
            </w:pPr>
          </w:p>
        </w:tc>
      </w:tr>
      <w:tr w:rsidR="007930F8" w14:paraId="7C99D9C6"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46FAF273" w14:textId="77777777" w:rsidR="007930F8" w:rsidRPr="00E56524" w:rsidRDefault="007930F8" w:rsidP="001B4D8E">
            <w:pPr>
              <w:pStyle w:val="Plattetekst"/>
              <w:rPr>
                <w:rFonts w:ascii="Arial" w:hAnsi="Arial"/>
              </w:rPr>
            </w:pPr>
            <w:r w:rsidRPr="00E56524">
              <w:rPr>
                <w:rFonts w:ascii="Arial" w:hAnsi="Arial"/>
              </w:rPr>
              <w:t>Rechtsvorm</w:t>
            </w:r>
          </w:p>
        </w:tc>
        <w:tc>
          <w:tcPr>
            <w:tcW w:w="5702" w:type="dxa"/>
            <w:gridSpan w:val="3"/>
          </w:tcPr>
          <w:p w14:paraId="243411C1" w14:textId="77777777" w:rsidR="007930F8" w:rsidRDefault="007930F8"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7930F8" w14:paraId="65F615FA"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354477C4" w14:textId="77777777" w:rsidR="007930F8" w:rsidRPr="00E56524" w:rsidRDefault="007930F8" w:rsidP="001B4D8E">
            <w:pPr>
              <w:pStyle w:val="Plattetekst"/>
              <w:rPr>
                <w:rFonts w:ascii="Arial" w:hAnsi="Arial"/>
              </w:rPr>
            </w:pPr>
            <w:r w:rsidRPr="00E56524">
              <w:rPr>
                <w:rFonts w:ascii="Arial" w:hAnsi="Arial"/>
              </w:rPr>
              <w:t>Vestigingsplaats</w:t>
            </w:r>
          </w:p>
        </w:tc>
        <w:tc>
          <w:tcPr>
            <w:tcW w:w="5702" w:type="dxa"/>
            <w:gridSpan w:val="3"/>
          </w:tcPr>
          <w:p w14:paraId="1EB37757" w14:textId="77777777" w:rsidR="007930F8" w:rsidRDefault="007930F8"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7930F8" w14:paraId="170B7CEB"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2CB5FBB4" w14:textId="77777777" w:rsidR="007930F8" w:rsidRPr="00E56524" w:rsidRDefault="007930F8" w:rsidP="001B4D8E">
            <w:pPr>
              <w:pStyle w:val="Plattetekst"/>
              <w:rPr>
                <w:rFonts w:ascii="Arial" w:hAnsi="Arial"/>
              </w:rPr>
            </w:pPr>
            <w:r w:rsidRPr="00E56524">
              <w:rPr>
                <w:rFonts w:ascii="Arial" w:hAnsi="Arial"/>
              </w:rPr>
              <w:t>Contactpersoon</w:t>
            </w:r>
          </w:p>
        </w:tc>
        <w:tc>
          <w:tcPr>
            <w:tcW w:w="5702" w:type="dxa"/>
            <w:gridSpan w:val="3"/>
          </w:tcPr>
          <w:p w14:paraId="5C85E0BC" w14:textId="77777777" w:rsidR="007930F8" w:rsidRDefault="007930F8"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7930F8" w14:paraId="6EA9CFEC"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2EC3F713" w14:textId="77777777" w:rsidR="007930F8" w:rsidRPr="00E56524" w:rsidRDefault="007930F8" w:rsidP="001B4D8E">
            <w:pPr>
              <w:pStyle w:val="Plattetekst"/>
              <w:rPr>
                <w:rFonts w:ascii="Arial" w:hAnsi="Arial"/>
              </w:rPr>
            </w:pPr>
            <w:r w:rsidRPr="00E56524">
              <w:rPr>
                <w:rFonts w:ascii="Arial" w:hAnsi="Arial"/>
              </w:rPr>
              <w:t>Kantooradres</w:t>
            </w:r>
          </w:p>
        </w:tc>
        <w:tc>
          <w:tcPr>
            <w:tcW w:w="5702" w:type="dxa"/>
            <w:gridSpan w:val="3"/>
          </w:tcPr>
          <w:p w14:paraId="2EEA541E" w14:textId="77777777" w:rsidR="007930F8" w:rsidRDefault="007930F8"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7930F8" w14:paraId="4BC2807D"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039A8673" w14:textId="77777777" w:rsidR="007930F8" w:rsidRPr="00E56524" w:rsidRDefault="007930F8" w:rsidP="001B4D8E">
            <w:pPr>
              <w:pStyle w:val="Plattetekst"/>
              <w:rPr>
                <w:rFonts w:ascii="Arial" w:hAnsi="Arial"/>
              </w:rPr>
            </w:pPr>
            <w:r w:rsidRPr="00E56524">
              <w:rPr>
                <w:rFonts w:ascii="Arial" w:hAnsi="Arial"/>
              </w:rPr>
              <w:t>Postadres</w:t>
            </w:r>
          </w:p>
        </w:tc>
        <w:tc>
          <w:tcPr>
            <w:tcW w:w="5702" w:type="dxa"/>
            <w:gridSpan w:val="3"/>
          </w:tcPr>
          <w:p w14:paraId="5A24AB0A" w14:textId="77777777" w:rsidR="007930F8" w:rsidRDefault="007930F8"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7930F8" w14:paraId="17B8A3AA"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7FC81DCA" w14:textId="77777777" w:rsidR="007930F8" w:rsidRPr="00E56524" w:rsidRDefault="007930F8" w:rsidP="001B4D8E">
            <w:pPr>
              <w:pStyle w:val="Plattetekst"/>
              <w:rPr>
                <w:rFonts w:ascii="Arial" w:hAnsi="Arial"/>
              </w:rPr>
            </w:pPr>
            <w:r w:rsidRPr="00E56524">
              <w:rPr>
                <w:rFonts w:ascii="Arial" w:hAnsi="Arial"/>
              </w:rPr>
              <w:t>Telefoonnummer</w:t>
            </w:r>
          </w:p>
        </w:tc>
        <w:tc>
          <w:tcPr>
            <w:tcW w:w="5702" w:type="dxa"/>
            <w:gridSpan w:val="3"/>
          </w:tcPr>
          <w:p w14:paraId="3B2BBB2E" w14:textId="77777777" w:rsidR="007930F8" w:rsidRDefault="007930F8"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7930F8" w14:paraId="083C6C98"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216B5CF8" w14:textId="77777777" w:rsidR="007930F8" w:rsidRPr="00E56524" w:rsidRDefault="007930F8" w:rsidP="001B4D8E">
            <w:pPr>
              <w:pStyle w:val="Plattetekst"/>
              <w:rPr>
                <w:rFonts w:ascii="Arial" w:hAnsi="Arial"/>
              </w:rPr>
            </w:pPr>
            <w:r w:rsidRPr="00E56524">
              <w:rPr>
                <w:rFonts w:ascii="Arial" w:hAnsi="Arial"/>
              </w:rPr>
              <w:t>E-mailadres</w:t>
            </w:r>
          </w:p>
        </w:tc>
        <w:tc>
          <w:tcPr>
            <w:tcW w:w="5702" w:type="dxa"/>
            <w:gridSpan w:val="3"/>
          </w:tcPr>
          <w:p w14:paraId="2EDA5004" w14:textId="77777777" w:rsidR="007930F8" w:rsidRDefault="007930F8"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7930F8" w14:paraId="710FC31F"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111EAD1B" w14:textId="77777777" w:rsidR="007930F8" w:rsidRPr="00E56524" w:rsidRDefault="007930F8" w:rsidP="001B4D8E">
            <w:pPr>
              <w:pStyle w:val="Plattetekst"/>
              <w:rPr>
                <w:rFonts w:ascii="Arial" w:hAnsi="Arial"/>
              </w:rPr>
            </w:pPr>
            <w:r w:rsidRPr="00E56524">
              <w:rPr>
                <w:rFonts w:ascii="Arial" w:hAnsi="Arial"/>
              </w:rPr>
              <w:t>Ingeschreven in het</w:t>
            </w:r>
          </w:p>
          <w:p w14:paraId="60E3ACE3" w14:textId="77777777" w:rsidR="007930F8" w:rsidRPr="00E56524" w:rsidRDefault="007930F8" w:rsidP="001B4D8E">
            <w:pPr>
              <w:pStyle w:val="Plattetekst"/>
              <w:rPr>
                <w:rFonts w:ascii="Arial" w:hAnsi="Arial"/>
              </w:rPr>
            </w:pPr>
            <w:r w:rsidRPr="00E56524">
              <w:rPr>
                <w:rFonts w:ascii="Arial" w:hAnsi="Arial"/>
              </w:rPr>
              <w:t>Handelsregister van de Kamer van Koophandel te</w:t>
            </w:r>
          </w:p>
        </w:tc>
        <w:tc>
          <w:tcPr>
            <w:tcW w:w="5702" w:type="dxa"/>
            <w:gridSpan w:val="3"/>
          </w:tcPr>
          <w:p w14:paraId="196C76A1" w14:textId="77777777" w:rsidR="007930F8" w:rsidRDefault="007930F8"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7930F8" w14:paraId="04604BBC"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04BD64CA" w14:textId="77777777" w:rsidR="007930F8" w:rsidRPr="00E56524" w:rsidRDefault="007930F8" w:rsidP="001B4D8E">
            <w:pPr>
              <w:pStyle w:val="Plattetekst"/>
              <w:rPr>
                <w:rFonts w:ascii="Arial" w:hAnsi="Arial"/>
              </w:rPr>
            </w:pPr>
            <w:r w:rsidRPr="00743776">
              <w:rPr>
                <w:rFonts w:ascii="Arial" w:hAnsi="Arial"/>
              </w:rPr>
              <w:t>KvK-nummer</w:t>
            </w:r>
          </w:p>
        </w:tc>
        <w:tc>
          <w:tcPr>
            <w:tcW w:w="5702" w:type="dxa"/>
            <w:gridSpan w:val="3"/>
            <w:vAlign w:val="top"/>
          </w:tcPr>
          <w:p w14:paraId="70D05BD7" w14:textId="77777777" w:rsidR="007930F8" w:rsidRPr="00743776" w:rsidRDefault="007930F8" w:rsidP="001B4D8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743776">
              <w:rPr>
                <w:rFonts w:ascii="Arial" w:hAnsi="Arial" w:cs="Arial"/>
              </w:rPr>
              <w:t>(8 cijfers)</w:t>
            </w:r>
          </w:p>
        </w:tc>
      </w:tr>
      <w:tr w:rsidR="007930F8" w14:paraId="3D04A80A" w14:textId="77777777" w:rsidTr="001B4D8E">
        <w:tc>
          <w:tcPr>
            <w:cnfStyle w:val="001000000000" w:firstRow="0" w:lastRow="0" w:firstColumn="1" w:lastColumn="0" w:oddVBand="0" w:evenVBand="0" w:oddHBand="0" w:evenHBand="0" w:firstRowFirstColumn="0" w:firstRowLastColumn="0" w:lastRowFirstColumn="0" w:lastRowLastColumn="0"/>
            <w:tcW w:w="3507" w:type="dxa"/>
            <w:tcBorders>
              <w:bottom w:val="single" w:sz="4" w:space="0" w:color="FFFFFF" w:themeColor="background1"/>
            </w:tcBorders>
            <w:shd w:val="clear" w:color="auto" w:fill="FAF2E3" w:themeFill="accent3"/>
            <w:vAlign w:val="top"/>
          </w:tcPr>
          <w:p w14:paraId="7D460BE3" w14:textId="77777777" w:rsidR="007930F8" w:rsidRPr="00743776" w:rsidRDefault="007930F8" w:rsidP="001B4D8E">
            <w:pPr>
              <w:pStyle w:val="Plattetekst"/>
              <w:rPr>
                <w:rFonts w:ascii="Arial" w:hAnsi="Arial"/>
              </w:rPr>
            </w:pPr>
            <w:r w:rsidRPr="00743776">
              <w:rPr>
                <w:rFonts w:ascii="Arial" w:hAnsi="Arial"/>
              </w:rPr>
              <w:t>Vestigingsnummer</w:t>
            </w:r>
          </w:p>
        </w:tc>
        <w:tc>
          <w:tcPr>
            <w:tcW w:w="5702" w:type="dxa"/>
            <w:gridSpan w:val="3"/>
            <w:tcBorders>
              <w:bottom w:val="single" w:sz="4" w:space="0" w:color="FFFFFF" w:themeColor="background1"/>
            </w:tcBorders>
            <w:vAlign w:val="top"/>
          </w:tcPr>
          <w:p w14:paraId="03430432" w14:textId="77777777" w:rsidR="007930F8" w:rsidRPr="00743776" w:rsidRDefault="007930F8" w:rsidP="001B4D8E">
            <w:pPr>
              <w:pStyle w:val="Plattetekst"/>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743776">
              <w:rPr>
                <w:rFonts w:ascii="Arial" w:hAnsi="Arial"/>
              </w:rPr>
              <w:t>(12 cijfers)</w:t>
            </w:r>
          </w:p>
        </w:tc>
      </w:tr>
      <w:tr w:rsidR="007930F8" w14:paraId="48D06DD4" w14:textId="77777777" w:rsidTr="001B4D8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76AF521C" w14:textId="77777777" w:rsidR="007930F8" w:rsidRPr="00743776" w:rsidRDefault="007930F8" w:rsidP="001B4D8E">
            <w:pPr>
              <w:pStyle w:val="Plattetekst"/>
              <w:rPr>
                <w:rFonts w:ascii="Arial" w:hAnsi="Arial"/>
              </w:rPr>
            </w:pPr>
            <w:r w:rsidRPr="00743776">
              <w:rPr>
                <w:rFonts w:ascii="Arial" w:hAnsi="Arial"/>
              </w:rPr>
              <w:t>Is gecertificeerd op basis van de NEN-EN-ISO 9001:2015 of gelijkwaardig</w:t>
            </w:r>
          </w:p>
        </w:tc>
        <w:tc>
          <w:tcPr>
            <w:tcW w:w="992" w:type="dxa"/>
            <w:vAlign w:val="top"/>
          </w:tcPr>
          <w:p w14:paraId="3EEE0225" w14:textId="77777777" w:rsidR="007930F8" w:rsidRPr="002F0CDE" w:rsidRDefault="007930F8"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4BD51697" w14:textId="77777777" w:rsidR="007930F8" w:rsidRPr="002F0CDE" w:rsidRDefault="007930F8"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r w:rsidR="007930F8" w14:paraId="513C7997" w14:textId="77777777" w:rsidTr="001B4D8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7F124916" w14:textId="77777777" w:rsidR="007930F8" w:rsidRPr="00743776" w:rsidRDefault="007930F8" w:rsidP="001B4D8E">
            <w:pPr>
              <w:pStyle w:val="Plattetekst"/>
              <w:rPr>
                <w:rFonts w:ascii="Arial" w:hAnsi="Arial"/>
              </w:rPr>
            </w:pPr>
            <w:r w:rsidRPr="00743776">
              <w:rPr>
                <w:rFonts w:ascii="Arial" w:hAnsi="Arial"/>
              </w:rPr>
              <w:t>Is gecertificeerd op basis van VCA** of gelijkwaardig</w:t>
            </w:r>
          </w:p>
        </w:tc>
        <w:tc>
          <w:tcPr>
            <w:tcW w:w="992" w:type="dxa"/>
            <w:vAlign w:val="top"/>
          </w:tcPr>
          <w:p w14:paraId="7B8AC07B" w14:textId="77777777" w:rsidR="007930F8" w:rsidRPr="002F0CDE" w:rsidRDefault="007930F8"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150739AE" w14:textId="77777777" w:rsidR="007930F8" w:rsidRPr="002F0CDE" w:rsidRDefault="007930F8"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r w:rsidR="007930F8" w14:paraId="5CE18B0D" w14:textId="77777777" w:rsidTr="001B4D8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1811643C" w14:textId="77777777" w:rsidR="007930F8" w:rsidRPr="00743776" w:rsidRDefault="007930F8" w:rsidP="001B4D8E">
            <w:pPr>
              <w:pStyle w:val="Plattetekst"/>
              <w:rPr>
                <w:rFonts w:ascii="Arial" w:hAnsi="Arial"/>
              </w:rPr>
            </w:pPr>
            <w:r w:rsidRPr="00743776">
              <w:rPr>
                <w:rFonts w:ascii="Arial" w:hAnsi="Arial"/>
              </w:rPr>
              <w:t>Beschikt over een ISO 14001 (of vergelijkbaar) gecertificeerd milieumanagementsysteem</w:t>
            </w:r>
          </w:p>
        </w:tc>
        <w:tc>
          <w:tcPr>
            <w:tcW w:w="992" w:type="dxa"/>
            <w:vAlign w:val="top"/>
          </w:tcPr>
          <w:p w14:paraId="6E3F051F" w14:textId="77777777" w:rsidR="007930F8" w:rsidRPr="002F0CDE" w:rsidRDefault="007930F8"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02B4605D" w14:textId="77777777" w:rsidR="007930F8" w:rsidRPr="002F0CDE" w:rsidRDefault="007930F8"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bl>
    <w:p w14:paraId="42CD3FFD" w14:textId="77777777" w:rsidR="00A40DE2" w:rsidRDefault="00A40DE2">
      <w:pPr>
        <w:rPr>
          <w:rFonts w:cs="Arial"/>
        </w:rPr>
      </w:pPr>
    </w:p>
    <w:p w14:paraId="33D81127" w14:textId="77777777" w:rsidR="004E3FB1" w:rsidRDefault="004E3FB1" w:rsidP="004E3FB1">
      <w:pPr>
        <w:rPr>
          <w:rFonts w:cs="Arial"/>
          <w:b/>
          <w:bCs/>
        </w:rPr>
      </w:pPr>
    </w:p>
    <w:p w14:paraId="1DE3B382" w14:textId="77777777" w:rsidR="004E3FB1" w:rsidRDefault="004E3FB1" w:rsidP="004E3FB1">
      <w:pPr>
        <w:rPr>
          <w:rFonts w:cs="Arial"/>
          <w:b/>
          <w:bCs/>
        </w:rPr>
      </w:pPr>
    </w:p>
    <w:p w14:paraId="5CC36141" w14:textId="77777777" w:rsidR="004E3FB1" w:rsidRDefault="004E3FB1" w:rsidP="004E3FB1">
      <w:pPr>
        <w:rPr>
          <w:rFonts w:cs="Arial"/>
          <w:b/>
          <w:bCs/>
        </w:rPr>
      </w:pPr>
    </w:p>
    <w:p w14:paraId="412E4763" w14:textId="77777777" w:rsidR="004E3FB1" w:rsidRDefault="004E3FB1" w:rsidP="004E3FB1">
      <w:pPr>
        <w:rPr>
          <w:rFonts w:cs="Arial"/>
          <w:b/>
          <w:bCs/>
        </w:rPr>
      </w:pPr>
    </w:p>
    <w:p w14:paraId="0C967563" w14:textId="4E76DDF8" w:rsidR="004E3FB1" w:rsidRPr="004E3FB1" w:rsidRDefault="004E3FB1" w:rsidP="004E3FB1">
      <w:pPr>
        <w:rPr>
          <w:rFonts w:cs="Arial"/>
          <w:b/>
          <w:bCs/>
        </w:rPr>
      </w:pPr>
      <w:r w:rsidRPr="004E3FB1">
        <w:rPr>
          <w:rFonts w:cs="Arial"/>
          <w:b/>
          <w:bCs/>
        </w:rPr>
        <w:lastRenderedPageBreak/>
        <w:t>Onderneming 2</w:t>
      </w:r>
    </w:p>
    <w:tbl>
      <w:tblPr>
        <w:tblStyle w:val="RHDHVTable"/>
        <w:tblW w:w="0" w:type="auto"/>
        <w:tblLook w:val="04A0" w:firstRow="1" w:lastRow="0" w:firstColumn="1" w:lastColumn="0" w:noHBand="0" w:noVBand="1"/>
      </w:tblPr>
      <w:tblGrid>
        <w:gridCol w:w="3507"/>
        <w:gridCol w:w="3718"/>
        <w:gridCol w:w="992"/>
        <w:gridCol w:w="992"/>
      </w:tblGrid>
      <w:tr w:rsidR="004E3FB1" w14:paraId="56383F15" w14:textId="77777777" w:rsidTr="001B4D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tcBorders>
              <w:bottom w:val="single" w:sz="4" w:space="0" w:color="FFFFFF" w:themeColor="background1"/>
            </w:tcBorders>
            <w:shd w:val="clear" w:color="auto" w:fill="FAF2E3" w:themeFill="accent3"/>
            <w:vAlign w:val="top"/>
          </w:tcPr>
          <w:p w14:paraId="3C2A5BA0" w14:textId="77777777" w:rsidR="004E3FB1" w:rsidRPr="00E56524" w:rsidRDefault="004E3FB1" w:rsidP="001B4D8E">
            <w:pPr>
              <w:rPr>
                <w:rFonts w:cs="Arial"/>
                <w:b w:val="0"/>
                <w:bCs/>
              </w:rPr>
            </w:pPr>
            <w:r w:rsidRPr="00E56524">
              <w:rPr>
                <w:rFonts w:ascii="Arial" w:hAnsi="Arial"/>
                <w:b w:val="0"/>
                <w:bCs/>
              </w:rPr>
              <w:t>Naam (volgens handelsregister)</w:t>
            </w:r>
          </w:p>
        </w:tc>
        <w:tc>
          <w:tcPr>
            <w:tcW w:w="5702" w:type="dxa"/>
            <w:gridSpan w:val="3"/>
            <w:shd w:val="clear" w:color="auto" w:fill="FAF2E3" w:themeFill="accent3"/>
          </w:tcPr>
          <w:p w14:paraId="4009E237" w14:textId="77777777" w:rsidR="004E3FB1" w:rsidRDefault="004E3FB1" w:rsidP="001B4D8E">
            <w:pPr>
              <w:cnfStyle w:val="100000000000" w:firstRow="1" w:lastRow="0" w:firstColumn="0" w:lastColumn="0" w:oddVBand="0" w:evenVBand="0" w:oddHBand="0" w:evenHBand="0" w:firstRowFirstColumn="0" w:firstRowLastColumn="0" w:lastRowFirstColumn="0" w:lastRowLastColumn="0"/>
              <w:rPr>
                <w:rFonts w:cs="Arial"/>
              </w:rPr>
            </w:pPr>
          </w:p>
        </w:tc>
      </w:tr>
      <w:tr w:rsidR="004E3FB1" w14:paraId="1C0BB898"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46D8E012" w14:textId="77777777" w:rsidR="004E3FB1" w:rsidRPr="00E56524" w:rsidRDefault="004E3FB1" w:rsidP="001B4D8E">
            <w:pPr>
              <w:pStyle w:val="Plattetekst"/>
              <w:rPr>
                <w:rFonts w:ascii="Arial" w:hAnsi="Arial"/>
              </w:rPr>
            </w:pPr>
            <w:r w:rsidRPr="00E56524">
              <w:rPr>
                <w:rFonts w:ascii="Arial" w:hAnsi="Arial"/>
              </w:rPr>
              <w:t>Rechtsvorm</w:t>
            </w:r>
          </w:p>
        </w:tc>
        <w:tc>
          <w:tcPr>
            <w:tcW w:w="5702" w:type="dxa"/>
            <w:gridSpan w:val="3"/>
          </w:tcPr>
          <w:p w14:paraId="0918EB68"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133D6118"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08B56176" w14:textId="77777777" w:rsidR="004E3FB1" w:rsidRPr="00E56524" w:rsidRDefault="004E3FB1" w:rsidP="001B4D8E">
            <w:pPr>
              <w:pStyle w:val="Plattetekst"/>
              <w:rPr>
                <w:rFonts w:ascii="Arial" w:hAnsi="Arial"/>
              </w:rPr>
            </w:pPr>
            <w:r w:rsidRPr="00E56524">
              <w:rPr>
                <w:rFonts w:ascii="Arial" w:hAnsi="Arial"/>
              </w:rPr>
              <w:t>Vestigingsplaats</w:t>
            </w:r>
          </w:p>
        </w:tc>
        <w:tc>
          <w:tcPr>
            <w:tcW w:w="5702" w:type="dxa"/>
            <w:gridSpan w:val="3"/>
          </w:tcPr>
          <w:p w14:paraId="31688EDC"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33A1B85D"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34C2A106" w14:textId="77777777" w:rsidR="004E3FB1" w:rsidRPr="00E56524" w:rsidRDefault="004E3FB1" w:rsidP="001B4D8E">
            <w:pPr>
              <w:pStyle w:val="Plattetekst"/>
              <w:rPr>
                <w:rFonts w:ascii="Arial" w:hAnsi="Arial"/>
              </w:rPr>
            </w:pPr>
            <w:r w:rsidRPr="00E56524">
              <w:rPr>
                <w:rFonts w:ascii="Arial" w:hAnsi="Arial"/>
              </w:rPr>
              <w:t>Contactpersoon</w:t>
            </w:r>
          </w:p>
        </w:tc>
        <w:tc>
          <w:tcPr>
            <w:tcW w:w="5702" w:type="dxa"/>
            <w:gridSpan w:val="3"/>
          </w:tcPr>
          <w:p w14:paraId="29A82BB6"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7338CC8A"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5E2A9A0E" w14:textId="77777777" w:rsidR="004E3FB1" w:rsidRPr="00E56524" w:rsidRDefault="004E3FB1" w:rsidP="001B4D8E">
            <w:pPr>
              <w:pStyle w:val="Plattetekst"/>
              <w:rPr>
                <w:rFonts w:ascii="Arial" w:hAnsi="Arial"/>
              </w:rPr>
            </w:pPr>
            <w:r w:rsidRPr="00E56524">
              <w:rPr>
                <w:rFonts w:ascii="Arial" w:hAnsi="Arial"/>
              </w:rPr>
              <w:t>Kantooradres</w:t>
            </w:r>
          </w:p>
        </w:tc>
        <w:tc>
          <w:tcPr>
            <w:tcW w:w="5702" w:type="dxa"/>
            <w:gridSpan w:val="3"/>
          </w:tcPr>
          <w:p w14:paraId="2364F5DC"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43EF9073"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650BBF3E" w14:textId="77777777" w:rsidR="004E3FB1" w:rsidRPr="00E56524" w:rsidRDefault="004E3FB1" w:rsidP="001B4D8E">
            <w:pPr>
              <w:pStyle w:val="Plattetekst"/>
              <w:rPr>
                <w:rFonts w:ascii="Arial" w:hAnsi="Arial"/>
              </w:rPr>
            </w:pPr>
            <w:r w:rsidRPr="00E56524">
              <w:rPr>
                <w:rFonts w:ascii="Arial" w:hAnsi="Arial"/>
              </w:rPr>
              <w:t>Postadres</w:t>
            </w:r>
          </w:p>
        </w:tc>
        <w:tc>
          <w:tcPr>
            <w:tcW w:w="5702" w:type="dxa"/>
            <w:gridSpan w:val="3"/>
          </w:tcPr>
          <w:p w14:paraId="0EB4AA22"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19D397D7"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58856B29" w14:textId="77777777" w:rsidR="004E3FB1" w:rsidRPr="00E56524" w:rsidRDefault="004E3FB1" w:rsidP="001B4D8E">
            <w:pPr>
              <w:pStyle w:val="Plattetekst"/>
              <w:rPr>
                <w:rFonts w:ascii="Arial" w:hAnsi="Arial"/>
              </w:rPr>
            </w:pPr>
            <w:r w:rsidRPr="00E56524">
              <w:rPr>
                <w:rFonts w:ascii="Arial" w:hAnsi="Arial"/>
              </w:rPr>
              <w:t>Telefoonnummer</w:t>
            </w:r>
          </w:p>
        </w:tc>
        <w:tc>
          <w:tcPr>
            <w:tcW w:w="5702" w:type="dxa"/>
            <w:gridSpan w:val="3"/>
          </w:tcPr>
          <w:p w14:paraId="116CE681"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646E675A"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6574D6B0" w14:textId="77777777" w:rsidR="004E3FB1" w:rsidRPr="00E56524" w:rsidRDefault="004E3FB1" w:rsidP="001B4D8E">
            <w:pPr>
              <w:pStyle w:val="Plattetekst"/>
              <w:rPr>
                <w:rFonts w:ascii="Arial" w:hAnsi="Arial"/>
              </w:rPr>
            </w:pPr>
            <w:r w:rsidRPr="00E56524">
              <w:rPr>
                <w:rFonts w:ascii="Arial" w:hAnsi="Arial"/>
              </w:rPr>
              <w:t>E-mailadres</w:t>
            </w:r>
          </w:p>
        </w:tc>
        <w:tc>
          <w:tcPr>
            <w:tcW w:w="5702" w:type="dxa"/>
            <w:gridSpan w:val="3"/>
          </w:tcPr>
          <w:p w14:paraId="4E5D17FF"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3B6F9DBF"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7A7FE01A" w14:textId="77777777" w:rsidR="004E3FB1" w:rsidRPr="00E56524" w:rsidRDefault="004E3FB1" w:rsidP="001B4D8E">
            <w:pPr>
              <w:pStyle w:val="Plattetekst"/>
              <w:rPr>
                <w:rFonts w:ascii="Arial" w:hAnsi="Arial"/>
              </w:rPr>
            </w:pPr>
            <w:r w:rsidRPr="00E56524">
              <w:rPr>
                <w:rFonts w:ascii="Arial" w:hAnsi="Arial"/>
              </w:rPr>
              <w:t>Ingeschreven in het</w:t>
            </w:r>
          </w:p>
          <w:p w14:paraId="16C541AE" w14:textId="77777777" w:rsidR="004E3FB1" w:rsidRPr="00E56524" w:rsidRDefault="004E3FB1" w:rsidP="001B4D8E">
            <w:pPr>
              <w:pStyle w:val="Plattetekst"/>
              <w:rPr>
                <w:rFonts w:ascii="Arial" w:hAnsi="Arial"/>
              </w:rPr>
            </w:pPr>
            <w:r w:rsidRPr="00E56524">
              <w:rPr>
                <w:rFonts w:ascii="Arial" w:hAnsi="Arial"/>
              </w:rPr>
              <w:t>Handelsregister van de Kamer van Koophandel te</w:t>
            </w:r>
          </w:p>
        </w:tc>
        <w:tc>
          <w:tcPr>
            <w:tcW w:w="5702" w:type="dxa"/>
            <w:gridSpan w:val="3"/>
          </w:tcPr>
          <w:p w14:paraId="287569FB"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5E0D2C61"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440380E1" w14:textId="77777777" w:rsidR="004E3FB1" w:rsidRPr="00E56524" w:rsidRDefault="004E3FB1" w:rsidP="001B4D8E">
            <w:pPr>
              <w:pStyle w:val="Plattetekst"/>
              <w:rPr>
                <w:rFonts w:ascii="Arial" w:hAnsi="Arial"/>
              </w:rPr>
            </w:pPr>
            <w:r w:rsidRPr="00743776">
              <w:rPr>
                <w:rFonts w:ascii="Arial" w:hAnsi="Arial"/>
              </w:rPr>
              <w:t>KvK-nummer</w:t>
            </w:r>
          </w:p>
        </w:tc>
        <w:tc>
          <w:tcPr>
            <w:tcW w:w="5702" w:type="dxa"/>
            <w:gridSpan w:val="3"/>
            <w:vAlign w:val="top"/>
          </w:tcPr>
          <w:p w14:paraId="5573FF12" w14:textId="77777777" w:rsidR="004E3FB1" w:rsidRPr="00743776" w:rsidRDefault="004E3FB1" w:rsidP="001B4D8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743776">
              <w:rPr>
                <w:rFonts w:ascii="Arial" w:hAnsi="Arial" w:cs="Arial"/>
              </w:rPr>
              <w:t>(8 cijfers)</w:t>
            </w:r>
          </w:p>
        </w:tc>
      </w:tr>
      <w:tr w:rsidR="004E3FB1" w14:paraId="0E796863" w14:textId="77777777" w:rsidTr="001B4D8E">
        <w:tc>
          <w:tcPr>
            <w:cnfStyle w:val="001000000000" w:firstRow="0" w:lastRow="0" w:firstColumn="1" w:lastColumn="0" w:oddVBand="0" w:evenVBand="0" w:oddHBand="0" w:evenHBand="0" w:firstRowFirstColumn="0" w:firstRowLastColumn="0" w:lastRowFirstColumn="0" w:lastRowLastColumn="0"/>
            <w:tcW w:w="3507" w:type="dxa"/>
            <w:tcBorders>
              <w:bottom w:val="single" w:sz="4" w:space="0" w:color="FFFFFF" w:themeColor="background1"/>
            </w:tcBorders>
            <w:shd w:val="clear" w:color="auto" w:fill="FAF2E3" w:themeFill="accent3"/>
            <w:vAlign w:val="top"/>
          </w:tcPr>
          <w:p w14:paraId="3A6C7315" w14:textId="77777777" w:rsidR="004E3FB1" w:rsidRPr="00743776" w:rsidRDefault="004E3FB1" w:rsidP="001B4D8E">
            <w:pPr>
              <w:pStyle w:val="Plattetekst"/>
              <w:rPr>
                <w:rFonts w:ascii="Arial" w:hAnsi="Arial"/>
              </w:rPr>
            </w:pPr>
            <w:r w:rsidRPr="00743776">
              <w:rPr>
                <w:rFonts w:ascii="Arial" w:hAnsi="Arial"/>
              </w:rPr>
              <w:t>Vestigingsnummer</w:t>
            </w:r>
          </w:p>
        </w:tc>
        <w:tc>
          <w:tcPr>
            <w:tcW w:w="5702" w:type="dxa"/>
            <w:gridSpan w:val="3"/>
            <w:tcBorders>
              <w:bottom w:val="single" w:sz="4" w:space="0" w:color="FFFFFF" w:themeColor="background1"/>
            </w:tcBorders>
            <w:vAlign w:val="top"/>
          </w:tcPr>
          <w:p w14:paraId="6D87D168" w14:textId="77777777" w:rsidR="004E3FB1" w:rsidRPr="00743776" w:rsidRDefault="004E3FB1" w:rsidP="001B4D8E">
            <w:pPr>
              <w:pStyle w:val="Plattetekst"/>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743776">
              <w:rPr>
                <w:rFonts w:ascii="Arial" w:hAnsi="Arial"/>
              </w:rPr>
              <w:t>(12 cijfers)</w:t>
            </w:r>
          </w:p>
        </w:tc>
      </w:tr>
      <w:tr w:rsidR="004E3FB1" w14:paraId="21B0FA71" w14:textId="77777777" w:rsidTr="001B4D8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62A65D21" w14:textId="77777777" w:rsidR="004E3FB1" w:rsidRPr="00743776" w:rsidRDefault="004E3FB1" w:rsidP="001B4D8E">
            <w:pPr>
              <w:pStyle w:val="Plattetekst"/>
              <w:rPr>
                <w:rFonts w:ascii="Arial" w:hAnsi="Arial"/>
              </w:rPr>
            </w:pPr>
            <w:r w:rsidRPr="00743776">
              <w:rPr>
                <w:rFonts w:ascii="Arial" w:hAnsi="Arial"/>
              </w:rPr>
              <w:t>Is gecertificeerd op basis van de NEN-EN-ISO 9001:2015 of gelijkwaardig</w:t>
            </w:r>
          </w:p>
        </w:tc>
        <w:tc>
          <w:tcPr>
            <w:tcW w:w="992" w:type="dxa"/>
            <w:vAlign w:val="top"/>
          </w:tcPr>
          <w:p w14:paraId="234F998D"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3FC2728A"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r w:rsidR="004E3FB1" w14:paraId="53C41AC1" w14:textId="77777777" w:rsidTr="001B4D8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1D848084" w14:textId="77777777" w:rsidR="004E3FB1" w:rsidRPr="00743776" w:rsidRDefault="004E3FB1" w:rsidP="001B4D8E">
            <w:pPr>
              <w:pStyle w:val="Plattetekst"/>
              <w:rPr>
                <w:rFonts w:ascii="Arial" w:hAnsi="Arial"/>
              </w:rPr>
            </w:pPr>
            <w:r w:rsidRPr="00743776">
              <w:rPr>
                <w:rFonts w:ascii="Arial" w:hAnsi="Arial"/>
              </w:rPr>
              <w:t>Is gecertificeerd op basis van VCA** of gelijkwaardig</w:t>
            </w:r>
          </w:p>
        </w:tc>
        <w:tc>
          <w:tcPr>
            <w:tcW w:w="992" w:type="dxa"/>
            <w:vAlign w:val="top"/>
          </w:tcPr>
          <w:p w14:paraId="7F431C05"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4C96E460"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r w:rsidR="004E3FB1" w14:paraId="78B0508B" w14:textId="77777777" w:rsidTr="001B4D8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25433CD3" w14:textId="77777777" w:rsidR="004E3FB1" w:rsidRPr="00743776" w:rsidRDefault="004E3FB1" w:rsidP="001B4D8E">
            <w:pPr>
              <w:pStyle w:val="Plattetekst"/>
              <w:rPr>
                <w:rFonts w:ascii="Arial" w:hAnsi="Arial"/>
              </w:rPr>
            </w:pPr>
            <w:r w:rsidRPr="00743776">
              <w:rPr>
                <w:rFonts w:ascii="Arial" w:hAnsi="Arial"/>
              </w:rPr>
              <w:t>Beschikt over een ISO 14001 (of vergelijkbaar) gecertificeerd milieumanagementsysteem</w:t>
            </w:r>
          </w:p>
        </w:tc>
        <w:tc>
          <w:tcPr>
            <w:tcW w:w="992" w:type="dxa"/>
            <w:vAlign w:val="top"/>
          </w:tcPr>
          <w:p w14:paraId="1F8134E9"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3AD78258"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bl>
    <w:p w14:paraId="2E7502EF" w14:textId="77777777" w:rsidR="002F0CDE" w:rsidRDefault="002F0CDE">
      <w:pPr>
        <w:rPr>
          <w:rFonts w:cs="Arial"/>
        </w:rPr>
      </w:pPr>
    </w:p>
    <w:p w14:paraId="177CEED1" w14:textId="0321551E" w:rsidR="004E3FB1" w:rsidRPr="004E3FB1" w:rsidRDefault="004E3FB1">
      <w:pPr>
        <w:rPr>
          <w:rFonts w:cs="Arial"/>
          <w:b/>
          <w:bCs/>
        </w:rPr>
      </w:pPr>
      <w:r w:rsidRPr="004E3FB1">
        <w:rPr>
          <w:rFonts w:cs="Arial"/>
          <w:b/>
          <w:bCs/>
        </w:rPr>
        <w:t>Onderneming 3</w:t>
      </w:r>
    </w:p>
    <w:tbl>
      <w:tblPr>
        <w:tblStyle w:val="RHDHVTable"/>
        <w:tblW w:w="0" w:type="auto"/>
        <w:tblLook w:val="04A0" w:firstRow="1" w:lastRow="0" w:firstColumn="1" w:lastColumn="0" w:noHBand="0" w:noVBand="1"/>
      </w:tblPr>
      <w:tblGrid>
        <w:gridCol w:w="3507"/>
        <w:gridCol w:w="3718"/>
        <w:gridCol w:w="992"/>
        <w:gridCol w:w="992"/>
      </w:tblGrid>
      <w:tr w:rsidR="004E3FB1" w14:paraId="1A3C5E4E" w14:textId="77777777" w:rsidTr="001B4D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7" w:type="dxa"/>
            <w:tcBorders>
              <w:bottom w:val="single" w:sz="4" w:space="0" w:color="FFFFFF" w:themeColor="background1"/>
            </w:tcBorders>
            <w:shd w:val="clear" w:color="auto" w:fill="FAF2E3" w:themeFill="accent3"/>
            <w:vAlign w:val="top"/>
          </w:tcPr>
          <w:p w14:paraId="30CB1A32" w14:textId="77777777" w:rsidR="004E3FB1" w:rsidRPr="00E56524" w:rsidRDefault="004E3FB1" w:rsidP="001B4D8E">
            <w:pPr>
              <w:rPr>
                <w:rFonts w:cs="Arial"/>
                <w:b w:val="0"/>
                <w:bCs/>
              </w:rPr>
            </w:pPr>
            <w:r w:rsidRPr="00E56524">
              <w:rPr>
                <w:rFonts w:ascii="Arial" w:hAnsi="Arial"/>
                <w:b w:val="0"/>
                <w:bCs/>
              </w:rPr>
              <w:t>Naam (volgens handelsregister)</w:t>
            </w:r>
          </w:p>
        </w:tc>
        <w:tc>
          <w:tcPr>
            <w:tcW w:w="5702" w:type="dxa"/>
            <w:gridSpan w:val="3"/>
            <w:shd w:val="clear" w:color="auto" w:fill="FAF2E3" w:themeFill="accent3"/>
          </w:tcPr>
          <w:p w14:paraId="7AB8AFC7" w14:textId="77777777" w:rsidR="004E3FB1" w:rsidRDefault="004E3FB1" w:rsidP="001B4D8E">
            <w:pPr>
              <w:cnfStyle w:val="100000000000" w:firstRow="1" w:lastRow="0" w:firstColumn="0" w:lastColumn="0" w:oddVBand="0" w:evenVBand="0" w:oddHBand="0" w:evenHBand="0" w:firstRowFirstColumn="0" w:firstRowLastColumn="0" w:lastRowFirstColumn="0" w:lastRowLastColumn="0"/>
              <w:rPr>
                <w:rFonts w:cs="Arial"/>
              </w:rPr>
            </w:pPr>
          </w:p>
        </w:tc>
      </w:tr>
      <w:tr w:rsidR="004E3FB1" w14:paraId="55FBC581"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18FA974D" w14:textId="77777777" w:rsidR="004E3FB1" w:rsidRPr="00E56524" w:rsidRDefault="004E3FB1" w:rsidP="001B4D8E">
            <w:pPr>
              <w:pStyle w:val="Plattetekst"/>
              <w:rPr>
                <w:rFonts w:ascii="Arial" w:hAnsi="Arial"/>
              </w:rPr>
            </w:pPr>
            <w:r w:rsidRPr="00E56524">
              <w:rPr>
                <w:rFonts w:ascii="Arial" w:hAnsi="Arial"/>
              </w:rPr>
              <w:t>Rechtsvorm</w:t>
            </w:r>
          </w:p>
        </w:tc>
        <w:tc>
          <w:tcPr>
            <w:tcW w:w="5702" w:type="dxa"/>
            <w:gridSpan w:val="3"/>
          </w:tcPr>
          <w:p w14:paraId="608B2AF4"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5DC955BA"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36D4D129" w14:textId="77777777" w:rsidR="004E3FB1" w:rsidRPr="00E56524" w:rsidRDefault="004E3FB1" w:rsidP="001B4D8E">
            <w:pPr>
              <w:pStyle w:val="Plattetekst"/>
              <w:rPr>
                <w:rFonts w:ascii="Arial" w:hAnsi="Arial"/>
              </w:rPr>
            </w:pPr>
            <w:r w:rsidRPr="00E56524">
              <w:rPr>
                <w:rFonts w:ascii="Arial" w:hAnsi="Arial"/>
              </w:rPr>
              <w:t>Vestigingsplaats</w:t>
            </w:r>
          </w:p>
        </w:tc>
        <w:tc>
          <w:tcPr>
            <w:tcW w:w="5702" w:type="dxa"/>
            <w:gridSpan w:val="3"/>
          </w:tcPr>
          <w:p w14:paraId="1D68EFEF"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428483D9"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0FEA995D" w14:textId="77777777" w:rsidR="004E3FB1" w:rsidRPr="00E56524" w:rsidRDefault="004E3FB1" w:rsidP="001B4D8E">
            <w:pPr>
              <w:pStyle w:val="Plattetekst"/>
              <w:rPr>
                <w:rFonts w:ascii="Arial" w:hAnsi="Arial"/>
              </w:rPr>
            </w:pPr>
            <w:r w:rsidRPr="00E56524">
              <w:rPr>
                <w:rFonts w:ascii="Arial" w:hAnsi="Arial"/>
              </w:rPr>
              <w:t>Contactpersoon</w:t>
            </w:r>
          </w:p>
        </w:tc>
        <w:tc>
          <w:tcPr>
            <w:tcW w:w="5702" w:type="dxa"/>
            <w:gridSpan w:val="3"/>
          </w:tcPr>
          <w:p w14:paraId="360A41A1"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09B85B9A"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70C2E4CF" w14:textId="77777777" w:rsidR="004E3FB1" w:rsidRPr="00E56524" w:rsidRDefault="004E3FB1" w:rsidP="001B4D8E">
            <w:pPr>
              <w:pStyle w:val="Plattetekst"/>
              <w:rPr>
                <w:rFonts w:ascii="Arial" w:hAnsi="Arial"/>
              </w:rPr>
            </w:pPr>
            <w:r w:rsidRPr="00E56524">
              <w:rPr>
                <w:rFonts w:ascii="Arial" w:hAnsi="Arial"/>
              </w:rPr>
              <w:t>Kantooradres</w:t>
            </w:r>
          </w:p>
        </w:tc>
        <w:tc>
          <w:tcPr>
            <w:tcW w:w="5702" w:type="dxa"/>
            <w:gridSpan w:val="3"/>
          </w:tcPr>
          <w:p w14:paraId="7FD0D640"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64DDA162"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009ECA49" w14:textId="77777777" w:rsidR="004E3FB1" w:rsidRPr="00E56524" w:rsidRDefault="004E3FB1" w:rsidP="001B4D8E">
            <w:pPr>
              <w:pStyle w:val="Plattetekst"/>
              <w:rPr>
                <w:rFonts w:ascii="Arial" w:hAnsi="Arial"/>
              </w:rPr>
            </w:pPr>
            <w:r w:rsidRPr="00E56524">
              <w:rPr>
                <w:rFonts w:ascii="Arial" w:hAnsi="Arial"/>
              </w:rPr>
              <w:t>Postadres</w:t>
            </w:r>
          </w:p>
        </w:tc>
        <w:tc>
          <w:tcPr>
            <w:tcW w:w="5702" w:type="dxa"/>
            <w:gridSpan w:val="3"/>
          </w:tcPr>
          <w:p w14:paraId="66C313DB"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56A6B96B"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25851654" w14:textId="77777777" w:rsidR="004E3FB1" w:rsidRPr="00E56524" w:rsidRDefault="004E3FB1" w:rsidP="001B4D8E">
            <w:pPr>
              <w:pStyle w:val="Plattetekst"/>
              <w:rPr>
                <w:rFonts w:ascii="Arial" w:hAnsi="Arial"/>
              </w:rPr>
            </w:pPr>
            <w:r w:rsidRPr="00E56524">
              <w:rPr>
                <w:rFonts w:ascii="Arial" w:hAnsi="Arial"/>
              </w:rPr>
              <w:t>Telefoonnummer</w:t>
            </w:r>
          </w:p>
        </w:tc>
        <w:tc>
          <w:tcPr>
            <w:tcW w:w="5702" w:type="dxa"/>
            <w:gridSpan w:val="3"/>
          </w:tcPr>
          <w:p w14:paraId="7DB6534D"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3F01B9AD"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55240EDE" w14:textId="77777777" w:rsidR="004E3FB1" w:rsidRPr="00E56524" w:rsidRDefault="004E3FB1" w:rsidP="001B4D8E">
            <w:pPr>
              <w:pStyle w:val="Plattetekst"/>
              <w:rPr>
                <w:rFonts w:ascii="Arial" w:hAnsi="Arial"/>
              </w:rPr>
            </w:pPr>
            <w:r w:rsidRPr="00E56524">
              <w:rPr>
                <w:rFonts w:ascii="Arial" w:hAnsi="Arial"/>
              </w:rPr>
              <w:t>E-mailadres</w:t>
            </w:r>
          </w:p>
        </w:tc>
        <w:tc>
          <w:tcPr>
            <w:tcW w:w="5702" w:type="dxa"/>
            <w:gridSpan w:val="3"/>
          </w:tcPr>
          <w:p w14:paraId="635B420C"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6D9AA6CA"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403CEA3B" w14:textId="77777777" w:rsidR="004E3FB1" w:rsidRPr="00E56524" w:rsidRDefault="004E3FB1" w:rsidP="001B4D8E">
            <w:pPr>
              <w:pStyle w:val="Plattetekst"/>
              <w:rPr>
                <w:rFonts w:ascii="Arial" w:hAnsi="Arial"/>
              </w:rPr>
            </w:pPr>
            <w:r w:rsidRPr="00E56524">
              <w:rPr>
                <w:rFonts w:ascii="Arial" w:hAnsi="Arial"/>
              </w:rPr>
              <w:t>Ingeschreven in het</w:t>
            </w:r>
          </w:p>
          <w:p w14:paraId="7BF29EBD" w14:textId="77777777" w:rsidR="004E3FB1" w:rsidRPr="00E56524" w:rsidRDefault="004E3FB1" w:rsidP="001B4D8E">
            <w:pPr>
              <w:pStyle w:val="Plattetekst"/>
              <w:rPr>
                <w:rFonts w:ascii="Arial" w:hAnsi="Arial"/>
              </w:rPr>
            </w:pPr>
            <w:r w:rsidRPr="00E56524">
              <w:rPr>
                <w:rFonts w:ascii="Arial" w:hAnsi="Arial"/>
              </w:rPr>
              <w:t>Handelsregister van de Kamer van Koophandel te</w:t>
            </w:r>
          </w:p>
        </w:tc>
        <w:tc>
          <w:tcPr>
            <w:tcW w:w="5702" w:type="dxa"/>
            <w:gridSpan w:val="3"/>
          </w:tcPr>
          <w:p w14:paraId="25C0B98A" w14:textId="77777777" w:rsidR="004E3FB1" w:rsidRDefault="004E3FB1" w:rsidP="001B4D8E">
            <w:pPr>
              <w:cnfStyle w:val="000000000000" w:firstRow="0" w:lastRow="0" w:firstColumn="0" w:lastColumn="0" w:oddVBand="0" w:evenVBand="0" w:oddHBand="0" w:evenHBand="0" w:firstRowFirstColumn="0" w:firstRowLastColumn="0" w:lastRowFirstColumn="0" w:lastRowLastColumn="0"/>
              <w:rPr>
                <w:rFonts w:cs="Arial"/>
              </w:rPr>
            </w:pPr>
          </w:p>
        </w:tc>
      </w:tr>
      <w:tr w:rsidR="004E3FB1" w14:paraId="7AD9782F" w14:textId="77777777" w:rsidTr="001B4D8E">
        <w:tc>
          <w:tcPr>
            <w:cnfStyle w:val="001000000000" w:firstRow="0" w:lastRow="0" w:firstColumn="1" w:lastColumn="0" w:oddVBand="0" w:evenVBand="0" w:oddHBand="0" w:evenHBand="0" w:firstRowFirstColumn="0" w:firstRowLastColumn="0" w:lastRowFirstColumn="0" w:lastRowLastColumn="0"/>
            <w:tcW w:w="3507" w:type="dxa"/>
            <w:shd w:val="clear" w:color="auto" w:fill="FAF2E3" w:themeFill="accent3"/>
            <w:vAlign w:val="top"/>
          </w:tcPr>
          <w:p w14:paraId="60FD9468" w14:textId="77777777" w:rsidR="004E3FB1" w:rsidRPr="00E56524" w:rsidRDefault="004E3FB1" w:rsidP="001B4D8E">
            <w:pPr>
              <w:pStyle w:val="Plattetekst"/>
              <w:rPr>
                <w:rFonts w:ascii="Arial" w:hAnsi="Arial"/>
              </w:rPr>
            </w:pPr>
            <w:r w:rsidRPr="00743776">
              <w:rPr>
                <w:rFonts w:ascii="Arial" w:hAnsi="Arial"/>
              </w:rPr>
              <w:t>KvK-nummer</w:t>
            </w:r>
          </w:p>
        </w:tc>
        <w:tc>
          <w:tcPr>
            <w:tcW w:w="5702" w:type="dxa"/>
            <w:gridSpan w:val="3"/>
            <w:vAlign w:val="top"/>
          </w:tcPr>
          <w:p w14:paraId="7B3351E3" w14:textId="77777777" w:rsidR="004E3FB1" w:rsidRPr="00743776" w:rsidRDefault="004E3FB1" w:rsidP="001B4D8E">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743776">
              <w:rPr>
                <w:rFonts w:ascii="Arial" w:hAnsi="Arial" w:cs="Arial"/>
              </w:rPr>
              <w:t>(8 cijfers)</w:t>
            </w:r>
          </w:p>
        </w:tc>
      </w:tr>
      <w:tr w:rsidR="004E3FB1" w14:paraId="4CAA013B" w14:textId="77777777" w:rsidTr="001B4D8E">
        <w:tc>
          <w:tcPr>
            <w:cnfStyle w:val="001000000000" w:firstRow="0" w:lastRow="0" w:firstColumn="1" w:lastColumn="0" w:oddVBand="0" w:evenVBand="0" w:oddHBand="0" w:evenHBand="0" w:firstRowFirstColumn="0" w:firstRowLastColumn="0" w:lastRowFirstColumn="0" w:lastRowLastColumn="0"/>
            <w:tcW w:w="3507" w:type="dxa"/>
            <w:tcBorders>
              <w:bottom w:val="single" w:sz="4" w:space="0" w:color="FFFFFF" w:themeColor="background1"/>
            </w:tcBorders>
            <w:shd w:val="clear" w:color="auto" w:fill="FAF2E3" w:themeFill="accent3"/>
            <w:vAlign w:val="top"/>
          </w:tcPr>
          <w:p w14:paraId="03E493B2" w14:textId="77777777" w:rsidR="004E3FB1" w:rsidRPr="00743776" w:rsidRDefault="004E3FB1" w:rsidP="001B4D8E">
            <w:pPr>
              <w:pStyle w:val="Plattetekst"/>
              <w:rPr>
                <w:rFonts w:ascii="Arial" w:hAnsi="Arial"/>
              </w:rPr>
            </w:pPr>
            <w:r w:rsidRPr="00743776">
              <w:rPr>
                <w:rFonts w:ascii="Arial" w:hAnsi="Arial"/>
              </w:rPr>
              <w:t>Vestigingsnummer</w:t>
            </w:r>
          </w:p>
        </w:tc>
        <w:tc>
          <w:tcPr>
            <w:tcW w:w="5702" w:type="dxa"/>
            <w:gridSpan w:val="3"/>
            <w:tcBorders>
              <w:bottom w:val="single" w:sz="4" w:space="0" w:color="FFFFFF" w:themeColor="background1"/>
            </w:tcBorders>
            <w:vAlign w:val="top"/>
          </w:tcPr>
          <w:p w14:paraId="7302C770" w14:textId="77777777" w:rsidR="004E3FB1" w:rsidRPr="00743776" w:rsidRDefault="004E3FB1" w:rsidP="001B4D8E">
            <w:pPr>
              <w:pStyle w:val="Plattetekst"/>
              <w:jc w:val="right"/>
              <w:cnfStyle w:val="000000000000" w:firstRow="0" w:lastRow="0" w:firstColumn="0" w:lastColumn="0" w:oddVBand="0" w:evenVBand="0" w:oddHBand="0" w:evenHBand="0" w:firstRowFirstColumn="0" w:firstRowLastColumn="0" w:lastRowFirstColumn="0" w:lastRowLastColumn="0"/>
              <w:rPr>
                <w:rFonts w:ascii="Arial" w:hAnsi="Arial"/>
              </w:rPr>
            </w:pPr>
            <w:r w:rsidRPr="00743776">
              <w:rPr>
                <w:rFonts w:ascii="Arial" w:hAnsi="Arial"/>
              </w:rPr>
              <w:t>(12 cijfers)</w:t>
            </w:r>
          </w:p>
        </w:tc>
      </w:tr>
      <w:tr w:rsidR="004E3FB1" w14:paraId="07D66D5E" w14:textId="77777777" w:rsidTr="001B4D8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30FE23DA" w14:textId="77777777" w:rsidR="004E3FB1" w:rsidRPr="00743776" w:rsidRDefault="004E3FB1" w:rsidP="001B4D8E">
            <w:pPr>
              <w:pStyle w:val="Plattetekst"/>
              <w:rPr>
                <w:rFonts w:ascii="Arial" w:hAnsi="Arial"/>
              </w:rPr>
            </w:pPr>
            <w:r w:rsidRPr="00743776">
              <w:rPr>
                <w:rFonts w:ascii="Arial" w:hAnsi="Arial"/>
              </w:rPr>
              <w:t>Is gecertificeerd op basis van de NEN-EN-ISO 9001:2015 of gelijkwaardig</w:t>
            </w:r>
          </w:p>
        </w:tc>
        <w:tc>
          <w:tcPr>
            <w:tcW w:w="992" w:type="dxa"/>
            <w:vAlign w:val="top"/>
          </w:tcPr>
          <w:p w14:paraId="20B23FDC"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71489058"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r w:rsidR="004E3FB1" w14:paraId="0FD17D01" w14:textId="77777777" w:rsidTr="001B4D8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482E6A1E" w14:textId="77777777" w:rsidR="004E3FB1" w:rsidRPr="00743776" w:rsidRDefault="004E3FB1" w:rsidP="001B4D8E">
            <w:pPr>
              <w:pStyle w:val="Plattetekst"/>
              <w:rPr>
                <w:rFonts w:ascii="Arial" w:hAnsi="Arial"/>
              </w:rPr>
            </w:pPr>
            <w:r w:rsidRPr="00743776">
              <w:rPr>
                <w:rFonts w:ascii="Arial" w:hAnsi="Arial"/>
              </w:rPr>
              <w:t>Is gecertificeerd op basis van VCA** of gelijkwaardig</w:t>
            </w:r>
          </w:p>
        </w:tc>
        <w:tc>
          <w:tcPr>
            <w:tcW w:w="992" w:type="dxa"/>
            <w:vAlign w:val="top"/>
          </w:tcPr>
          <w:p w14:paraId="37A9D8DD"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09F17992"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r w:rsidR="004E3FB1" w14:paraId="5852F095" w14:textId="77777777" w:rsidTr="001B4D8E">
        <w:tc>
          <w:tcPr>
            <w:cnfStyle w:val="001000000000" w:firstRow="0" w:lastRow="0" w:firstColumn="1" w:lastColumn="0" w:oddVBand="0" w:evenVBand="0" w:oddHBand="0" w:evenHBand="0" w:firstRowFirstColumn="0" w:firstRowLastColumn="0" w:lastRowFirstColumn="0" w:lastRowLastColumn="0"/>
            <w:tcW w:w="7225" w:type="dxa"/>
            <w:gridSpan w:val="2"/>
            <w:shd w:val="clear" w:color="auto" w:fill="FAF2E3" w:themeFill="accent3"/>
            <w:vAlign w:val="top"/>
          </w:tcPr>
          <w:p w14:paraId="72B55438" w14:textId="77777777" w:rsidR="004E3FB1" w:rsidRPr="00743776" w:rsidRDefault="004E3FB1" w:rsidP="001B4D8E">
            <w:pPr>
              <w:pStyle w:val="Plattetekst"/>
              <w:rPr>
                <w:rFonts w:ascii="Arial" w:hAnsi="Arial"/>
              </w:rPr>
            </w:pPr>
            <w:r w:rsidRPr="00743776">
              <w:rPr>
                <w:rFonts w:ascii="Arial" w:hAnsi="Arial"/>
              </w:rPr>
              <w:lastRenderedPageBreak/>
              <w:t>Beschikt over een ISO 14001 (of vergelijkbaar) gecertificeerd milieumanagementsysteem</w:t>
            </w:r>
          </w:p>
        </w:tc>
        <w:tc>
          <w:tcPr>
            <w:tcW w:w="992" w:type="dxa"/>
            <w:vAlign w:val="top"/>
          </w:tcPr>
          <w:p w14:paraId="316CE5C6"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Ja</w:t>
            </w:r>
            <w:r w:rsidRPr="002F0CDE">
              <w:rPr>
                <w:spacing w:val="6"/>
              </w:rPr>
              <w:t xml:space="preserve"> </w:t>
            </w:r>
            <w:r w:rsidRPr="002F0CDE">
              <w:rPr>
                <w:rFonts w:ascii="MS Gothic" w:hAnsi="MS Gothic"/>
                <w:spacing w:val="-10"/>
              </w:rPr>
              <w:t>☐</w:t>
            </w:r>
          </w:p>
        </w:tc>
        <w:tc>
          <w:tcPr>
            <w:tcW w:w="992" w:type="dxa"/>
            <w:vAlign w:val="top"/>
          </w:tcPr>
          <w:p w14:paraId="39B7B978" w14:textId="77777777" w:rsidR="004E3FB1" w:rsidRPr="002F0CDE" w:rsidRDefault="004E3FB1" w:rsidP="001B4D8E">
            <w:pPr>
              <w:pStyle w:val="Plattetekst"/>
              <w:cnfStyle w:val="000000000000" w:firstRow="0" w:lastRow="0" w:firstColumn="0" w:lastColumn="0" w:oddVBand="0" w:evenVBand="0" w:oddHBand="0" w:evenHBand="0" w:firstRowFirstColumn="0" w:firstRowLastColumn="0" w:lastRowFirstColumn="0" w:lastRowLastColumn="0"/>
              <w:rPr>
                <w:rFonts w:ascii="Arial" w:hAnsi="Arial"/>
              </w:rPr>
            </w:pPr>
            <w:r w:rsidRPr="002F0CDE">
              <w:t>Nee</w:t>
            </w:r>
            <w:r w:rsidRPr="002F0CDE">
              <w:rPr>
                <w:spacing w:val="8"/>
              </w:rPr>
              <w:t xml:space="preserve"> </w:t>
            </w:r>
            <w:r w:rsidRPr="002F0CDE">
              <w:rPr>
                <w:rFonts w:ascii="MS Gothic" w:hAnsi="MS Gothic"/>
                <w:spacing w:val="-10"/>
              </w:rPr>
              <w:t>☐</w:t>
            </w:r>
          </w:p>
        </w:tc>
      </w:tr>
    </w:tbl>
    <w:p w14:paraId="54A7FCBF" w14:textId="77777777" w:rsidR="004E3FB1" w:rsidRDefault="004E3FB1" w:rsidP="004E3FB1">
      <w:pPr>
        <w:rPr>
          <w:rFonts w:cs="Arial"/>
        </w:rPr>
      </w:pPr>
      <w:r w:rsidRPr="00A40DE2">
        <w:rPr>
          <w:rFonts w:cs="Arial"/>
        </w:rPr>
        <w:t>Vul de tabel aan indien nodig.</w:t>
      </w:r>
    </w:p>
    <w:p w14:paraId="374382A5" w14:textId="4C63DF29" w:rsidR="002F0CDE" w:rsidRPr="00183036" w:rsidRDefault="002F0CDE">
      <w:pPr>
        <w:rPr>
          <w:rFonts w:eastAsiaTheme="majorEastAsia" w:cs="Arial"/>
          <w:b/>
          <w:bCs/>
          <w:noProof/>
          <w:spacing w:val="5"/>
          <w:kern w:val="28"/>
          <w:sz w:val="32"/>
          <w:szCs w:val="52"/>
        </w:rPr>
      </w:pPr>
      <w:r>
        <w:rPr>
          <w:rFonts w:cs="Arial"/>
        </w:rPr>
        <w:br w:type="page"/>
      </w:r>
    </w:p>
    <w:p w14:paraId="1D800EB9" w14:textId="49E24BFE" w:rsidR="009B3B0E" w:rsidRPr="002F0CDE" w:rsidRDefault="009B3B0E" w:rsidP="006B236F">
      <w:pPr>
        <w:pStyle w:val="AppendixHeading"/>
        <w:rPr>
          <w:rFonts w:cs="Arial"/>
          <w:lang w:val="nl-NL"/>
        </w:rPr>
      </w:pPr>
      <w:bookmarkStart w:id="49" w:name="_Toc203461709"/>
      <w:r w:rsidRPr="002F0CDE">
        <w:rPr>
          <w:rFonts w:cs="Arial"/>
          <w:lang w:val="nl-NL"/>
        </w:rPr>
        <w:lastRenderedPageBreak/>
        <w:t xml:space="preserve">Bijlage 4 </w:t>
      </w:r>
      <w:r w:rsidR="000904BF">
        <w:rPr>
          <w:rFonts w:cs="Arial"/>
          <w:lang w:val="nl-NL"/>
        </w:rPr>
        <w:t>-</w:t>
      </w:r>
      <w:r w:rsidRPr="002F0CDE">
        <w:rPr>
          <w:rFonts w:cs="Arial"/>
          <w:lang w:val="nl-NL"/>
        </w:rPr>
        <w:t xml:space="preserve"> </w:t>
      </w:r>
      <w:r w:rsidR="000D07BE">
        <w:rPr>
          <w:rFonts w:cs="Arial"/>
          <w:lang w:val="nl-NL"/>
        </w:rPr>
        <w:t>M</w:t>
      </w:r>
      <w:r w:rsidRPr="002F0CDE">
        <w:rPr>
          <w:lang w:val="nl-NL"/>
        </w:rPr>
        <w:t>odelverklaring beschikbaarheid</w:t>
      </w:r>
      <w:r w:rsidR="000904BF">
        <w:rPr>
          <w:lang w:val="nl-NL"/>
        </w:rPr>
        <w:t xml:space="preserve"> </w:t>
      </w:r>
      <w:r w:rsidRPr="002F0CDE">
        <w:rPr>
          <w:lang w:val="nl-NL"/>
        </w:rPr>
        <w:t>onderaannemer</w:t>
      </w:r>
      <w:r w:rsidRPr="002F0CDE">
        <w:rPr>
          <w:lang w:val="nl-NL"/>
        </w:rPr>
        <w:t>.</w:t>
      </w:r>
      <w:bookmarkEnd w:id="49"/>
    </w:p>
    <w:p w14:paraId="3CF6EBF3" w14:textId="77777777" w:rsidR="005C2BBC" w:rsidRDefault="005C2BBC" w:rsidP="005C2BBC">
      <w:r>
        <w:t>Indien gegadigde in het Uniform Europees Aanbestedingsdocument aangeeft dat hij een beroep doet op (een) derde(n), dient hij bij dit aanmeldingsformulier (een) verklaring(en) van derde(n) toe te voegen, waaruit blijkt dat de gegadigde ook daadwerkelijk over de inbreng van de derde(n) kan beschikken.</w:t>
      </w:r>
    </w:p>
    <w:p w14:paraId="6E1AC8E1" w14:textId="77777777" w:rsidR="00C9168C" w:rsidRDefault="00C9168C" w:rsidP="005C2BBC"/>
    <w:p w14:paraId="67C69C5F" w14:textId="40FABC68" w:rsidR="005C2BBC" w:rsidRDefault="005C2BBC" w:rsidP="005C2BBC">
      <w:r>
        <w:t>In de verklaring van de derde dient minimaal het volgende omschreven te zijn:</w:t>
      </w:r>
    </w:p>
    <w:p w14:paraId="4969D336" w14:textId="00F0D52F" w:rsidR="005C2BBC" w:rsidRDefault="005C2BBC" w:rsidP="00C9168C">
      <w:pPr>
        <w:pStyle w:val="Lijstalinea"/>
        <w:numPr>
          <w:ilvl w:val="0"/>
          <w:numId w:val="13"/>
        </w:numPr>
        <w:ind w:left="720"/>
      </w:pPr>
      <w:r>
        <w:t>Naam: …………………………….</w:t>
      </w:r>
    </w:p>
    <w:p w14:paraId="7BD88B44" w14:textId="5F3DFD1A" w:rsidR="005C2BBC" w:rsidRDefault="005C2BBC" w:rsidP="00C9168C">
      <w:pPr>
        <w:pStyle w:val="Lijstalinea"/>
        <w:numPr>
          <w:ilvl w:val="0"/>
          <w:numId w:val="13"/>
        </w:numPr>
        <w:ind w:left="720"/>
      </w:pPr>
      <w:r>
        <w:t>Vestigingsadres van de derde: …………………………….</w:t>
      </w:r>
    </w:p>
    <w:p w14:paraId="3D63A8F0" w14:textId="678A3616" w:rsidR="005C2BBC" w:rsidRDefault="005C2BBC" w:rsidP="00C9168C">
      <w:pPr>
        <w:pStyle w:val="Lijstalinea"/>
        <w:numPr>
          <w:ilvl w:val="0"/>
          <w:numId w:val="13"/>
        </w:numPr>
        <w:ind w:left="720"/>
      </w:pPr>
      <w:r>
        <w:t>Inschrijvingsnummer handelsregister: …………………………….</w:t>
      </w:r>
    </w:p>
    <w:p w14:paraId="3354D522" w14:textId="3FEC8235" w:rsidR="005C2BBC" w:rsidRDefault="005C2BBC" w:rsidP="00C9168C">
      <w:pPr>
        <w:pStyle w:val="Lijstalinea"/>
        <w:numPr>
          <w:ilvl w:val="0"/>
          <w:numId w:val="13"/>
        </w:numPr>
        <w:ind w:left="720"/>
      </w:pPr>
      <w:r>
        <w:t>Een bevestiging dat gegadigde daadwerkelijk over zijn inbreng kan beschikken.</w:t>
      </w:r>
    </w:p>
    <w:p w14:paraId="588139F0" w14:textId="538425A7" w:rsidR="005C2BBC" w:rsidRDefault="005C2BBC" w:rsidP="00C9168C">
      <w:pPr>
        <w:pStyle w:val="Lijstalinea"/>
        <w:numPr>
          <w:ilvl w:val="0"/>
          <w:numId w:val="13"/>
        </w:numPr>
        <w:ind w:left="720"/>
      </w:pPr>
      <w:r>
        <w:t>Ondertekening door een daartoe, blijkens het handelsregister, dan wel een overeenkomstig register van het land van vestiging van de onderneming, vertegenwoordigingsbevoegde.</w:t>
      </w:r>
    </w:p>
    <w:p w14:paraId="4D0DE4B6" w14:textId="77777777" w:rsidR="00C9168C" w:rsidRDefault="00C9168C" w:rsidP="00C9168C"/>
    <w:p w14:paraId="3A8378E1" w14:textId="007FD7A2" w:rsidR="006B236F" w:rsidRPr="00C9168C" w:rsidRDefault="005C2BBC" w:rsidP="00C9168C">
      <w:pPr>
        <w:rPr>
          <w:rFonts w:cs="Arial"/>
        </w:rPr>
      </w:pPr>
      <w:r>
        <w:t xml:space="preserve">Gegadigde voegt -indien van toepassing- de gevraagde verklaring(en) toe, alsmede een Uniform Europees Aanbestedingsdocument (bijlage </w:t>
      </w:r>
      <w:r w:rsidR="00054D7A">
        <w:t>6</w:t>
      </w:r>
      <w:r>
        <w:t>).</w:t>
      </w:r>
      <w:r w:rsidR="006B236F">
        <w:br w:type="page"/>
      </w:r>
    </w:p>
    <w:p w14:paraId="4B31A09E" w14:textId="4910C700" w:rsidR="004B0C45" w:rsidRPr="00AA3AF3" w:rsidRDefault="004B0C45" w:rsidP="006B236F">
      <w:pPr>
        <w:pStyle w:val="AppendixHeading"/>
        <w:rPr>
          <w:lang w:val="nl-NL"/>
        </w:rPr>
      </w:pPr>
      <w:bookmarkStart w:id="50" w:name="_Toc203461710"/>
      <w:r w:rsidRPr="00AA3AF3">
        <w:rPr>
          <w:lang w:val="nl-NL"/>
        </w:rPr>
        <w:lastRenderedPageBreak/>
        <w:t xml:space="preserve">Bijlage </w:t>
      </w:r>
      <w:r w:rsidR="00332A7F">
        <w:rPr>
          <w:lang w:val="nl-NL"/>
        </w:rPr>
        <w:t>5</w:t>
      </w:r>
      <w:r w:rsidRPr="00AA3AF3">
        <w:rPr>
          <w:lang w:val="nl-NL"/>
        </w:rPr>
        <w:t xml:space="preserve"> - Formulier referenties</w:t>
      </w:r>
      <w:bookmarkEnd w:id="50"/>
    </w:p>
    <w:tbl>
      <w:tblPr>
        <w:tblStyle w:val="TableNormal"/>
        <w:tblW w:w="923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1117"/>
        <w:gridCol w:w="2001"/>
        <w:gridCol w:w="694"/>
        <w:gridCol w:w="2425"/>
      </w:tblGrid>
      <w:tr w:rsidR="00E61762" w14:paraId="71603893" w14:textId="77777777" w:rsidTr="00554416">
        <w:trPr>
          <w:trHeight w:val="192"/>
        </w:trPr>
        <w:tc>
          <w:tcPr>
            <w:tcW w:w="9238" w:type="dxa"/>
            <w:gridSpan w:val="5"/>
            <w:tcBorders>
              <w:top w:val="nil"/>
              <w:left w:val="nil"/>
              <w:bottom w:val="single" w:sz="4" w:space="0" w:color="FFFFFF" w:themeColor="background1"/>
              <w:right w:val="nil"/>
            </w:tcBorders>
          </w:tcPr>
          <w:p w14:paraId="357C01DD" w14:textId="77777777" w:rsidR="00E61762" w:rsidRPr="00554416" w:rsidRDefault="00E61762" w:rsidP="00E61762">
            <w:pPr>
              <w:pStyle w:val="Plattetekst"/>
              <w:rPr>
                <w:rFonts w:ascii="Arial" w:eastAsiaTheme="minorEastAsia" w:hAnsi="Arial"/>
                <w:b/>
                <w:bCs/>
                <w:color w:val="002E4F" w:themeColor="text1"/>
                <w:sz w:val="20"/>
                <w:szCs w:val="20"/>
                <w:lang w:val="en-US" w:eastAsia="en-GB"/>
              </w:rPr>
            </w:pPr>
            <w:r w:rsidRPr="00554416">
              <w:rPr>
                <w:rFonts w:ascii="Arial" w:eastAsiaTheme="minorEastAsia" w:hAnsi="Arial"/>
                <w:b/>
                <w:bCs/>
                <w:color w:val="002E4F" w:themeColor="text1"/>
                <w:sz w:val="20"/>
                <w:szCs w:val="20"/>
                <w:lang w:val="en-US" w:eastAsia="en-GB"/>
              </w:rPr>
              <w:t>Inschrijver</w:t>
            </w:r>
          </w:p>
        </w:tc>
      </w:tr>
      <w:tr w:rsidR="00E61762" w14:paraId="105F67D8" w14:textId="77777777" w:rsidTr="00554416">
        <w:trPr>
          <w:trHeight w:val="681"/>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13674F93" w14:textId="77777777" w:rsidR="00E61762" w:rsidRPr="005F0293" w:rsidRDefault="00E61762" w:rsidP="00E61762">
            <w:pPr>
              <w:pStyle w:val="Plattetekst"/>
              <w:rPr>
                <w:rFonts w:ascii="Arial" w:eastAsiaTheme="minorEastAsia" w:hAnsi="Arial"/>
                <w:color w:val="002E4F" w:themeColor="text1"/>
                <w:sz w:val="20"/>
                <w:szCs w:val="20"/>
                <w:lang w:eastAsia="en-GB"/>
              </w:rPr>
            </w:pPr>
            <w:r w:rsidRPr="005F0293">
              <w:rPr>
                <w:rFonts w:ascii="Arial" w:eastAsiaTheme="minorEastAsia" w:hAnsi="Arial"/>
                <w:color w:val="002E4F" w:themeColor="text1"/>
                <w:sz w:val="20"/>
                <w:szCs w:val="20"/>
                <w:lang w:eastAsia="en-GB"/>
              </w:rPr>
              <w:t>Naam van gegadigde (onderneming of combinatie)</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7D646ABA" w14:textId="77777777" w:rsidR="00E61762" w:rsidRPr="005F0293" w:rsidRDefault="00E61762" w:rsidP="00E61762">
            <w:pPr>
              <w:pStyle w:val="Plattetekst"/>
              <w:rPr>
                <w:rFonts w:ascii="Arial" w:eastAsiaTheme="minorEastAsia" w:hAnsi="Arial"/>
                <w:color w:val="002E4F" w:themeColor="text1"/>
                <w:sz w:val="20"/>
                <w:szCs w:val="20"/>
                <w:lang w:eastAsia="en-GB"/>
              </w:rPr>
            </w:pPr>
          </w:p>
        </w:tc>
      </w:tr>
      <w:tr w:rsidR="00E61762" w14:paraId="15C434E5" w14:textId="77777777" w:rsidTr="00554416">
        <w:trPr>
          <w:trHeight w:val="534"/>
        </w:trPr>
        <w:tc>
          <w:tcPr>
            <w:tcW w:w="9238" w:type="dxa"/>
            <w:gridSpan w:val="5"/>
            <w:tcBorders>
              <w:top w:val="single" w:sz="4" w:space="0" w:color="FFFFFF" w:themeColor="background1"/>
              <w:left w:val="nil"/>
              <w:bottom w:val="single" w:sz="4" w:space="0" w:color="FFFFFF" w:themeColor="background1"/>
              <w:right w:val="nil"/>
            </w:tcBorders>
          </w:tcPr>
          <w:p w14:paraId="371F9021" w14:textId="77777777" w:rsidR="00E61762" w:rsidRPr="00554416" w:rsidRDefault="00E61762" w:rsidP="00E61762">
            <w:pPr>
              <w:pStyle w:val="Plattetekst"/>
              <w:rPr>
                <w:rFonts w:ascii="Arial" w:eastAsiaTheme="minorEastAsia" w:hAnsi="Arial"/>
                <w:b/>
                <w:bCs/>
                <w:color w:val="002E4F" w:themeColor="text1"/>
                <w:sz w:val="20"/>
                <w:szCs w:val="20"/>
                <w:lang w:eastAsia="en-GB"/>
              </w:rPr>
            </w:pPr>
          </w:p>
          <w:p w14:paraId="50E9007A" w14:textId="77777777" w:rsidR="00E61762" w:rsidRPr="00554416" w:rsidRDefault="00E61762" w:rsidP="00E61762">
            <w:pPr>
              <w:pStyle w:val="Plattetekst"/>
              <w:rPr>
                <w:rFonts w:ascii="Arial" w:eastAsiaTheme="minorEastAsia" w:hAnsi="Arial"/>
                <w:b/>
                <w:bCs/>
                <w:color w:val="002E4F" w:themeColor="text1"/>
                <w:sz w:val="20"/>
                <w:szCs w:val="20"/>
                <w:lang w:val="en-US" w:eastAsia="en-GB"/>
              </w:rPr>
            </w:pPr>
            <w:r w:rsidRPr="00554416">
              <w:rPr>
                <w:rFonts w:ascii="Arial" w:eastAsiaTheme="minorEastAsia" w:hAnsi="Arial"/>
                <w:b/>
                <w:bCs/>
                <w:color w:val="002E4F" w:themeColor="text1"/>
                <w:sz w:val="20"/>
                <w:szCs w:val="20"/>
                <w:lang w:val="en-US" w:eastAsia="en-GB"/>
              </w:rPr>
              <w:t>Referentieproject</w:t>
            </w:r>
          </w:p>
        </w:tc>
      </w:tr>
      <w:tr w:rsidR="00E61762" w14:paraId="4A034118" w14:textId="77777777" w:rsidTr="00554416">
        <w:trPr>
          <w:trHeight w:val="679"/>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232DF03D"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Referentienr.</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34660CBB"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 xml:space="preserve">Nr. </w:t>
            </w:r>
            <w:r w:rsidRPr="00E61762">
              <w:rPr>
                <w:rFonts w:ascii="Arial" w:eastAsiaTheme="minorEastAsia" w:hAnsi="Arial"/>
                <w:color w:val="002E4F" w:themeColor="text1"/>
                <w:sz w:val="20"/>
                <w:szCs w:val="20"/>
                <w:lang w:val="en-US" w:eastAsia="en-GB"/>
              </w:rPr>
              <w:tab/>
            </w:r>
          </w:p>
        </w:tc>
      </w:tr>
      <w:tr w:rsidR="00E61762" w14:paraId="7F54098B" w14:textId="77777777" w:rsidTr="00554416">
        <w:trPr>
          <w:trHeight w:val="785"/>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61C10792" w14:textId="77777777" w:rsidR="00E61762" w:rsidRPr="00E61762" w:rsidRDefault="00E61762" w:rsidP="00E61762">
            <w:pPr>
              <w:pStyle w:val="Plattetekst"/>
              <w:rPr>
                <w:rFonts w:ascii="Arial" w:eastAsiaTheme="minorEastAsia" w:hAnsi="Arial"/>
                <w:color w:val="002E4F" w:themeColor="text1"/>
                <w:sz w:val="20"/>
                <w:szCs w:val="20"/>
                <w:lang w:eastAsia="en-GB"/>
              </w:rPr>
            </w:pPr>
            <w:r w:rsidRPr="00E61762">
              <w:rPr>
                <w:rFonts w:ascii="Arial" w:eastAsiaTheme="minorEastAsia" w:hAnsi="Arial"/>
                <w:color w:val="002E4F" w:themeColor="text1"/>
                <w:sz w:val="20"/>
                <w:szCs w:val="20"/>
                <w:lang w:eastAsia="en-GB"/>
              </w:rPr>
              <w:t>Referentie bedoeld voor geschiktheid eis(en)</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454C54DD" w14:textId="5A19BD2E" w:rsidR="00E61762" w:rsidRPr="00E61762" w:rsidRDefault="00E61762" w:rsidP="00E61762">
            <w:pPr>
              <w:pStyle w:val="Plattetekst"/>
              <w:rPr>
                <w:rFonts w:ascii="Arial" w:eastAsiaTheme="minorEastAsia" w:hAnsi="Arial"/>
                <w:color w:val="002E4F" w:themeColor="text1"/>
                <w:sz w:val="20"/>
                <w:szCs w:val="20"/>
                <w:lang w:eastAsia="en-GB"/>
              </w:rPr>
            </w:pPr>
            <w:r w:rsidRPr="00E61762">
              <w:rPr>
                <w:rFonts w:ascii="Arial" w:eastAsiaTheme="minorEastAsia" w:hAnsi="Arial"/>
                <w:color w:val="002E4F" w:themeColor="text1"/>
                <w:sz w:val="20"/>
                <w:szCs w:val="20"/>
                <w:lang w:eastAsia="en-GB"/>
              </w:rPr>
              <w:t>A1. Realisatie Busstation</w:t>
            </w:r>
          </w:p>
          <w:p w14:paraId="3CE27F27" w14:textId="77777777" w:rsidR="00E61762" w:rsidRPr="00E61762" w:rsidRDefault="00E61762" w:rsidP="00E61762">
            <w:pPr>
              <w:pStyle w:val="Plattetekst"/>
              <w:rPr>
                <w:rFonts w:ascii="Arial" w:eastAsiaTheme="minorEastAsia" w:hAnsi="Arial"/>
                <w:color w:val="002E4F" w:themeColor="text1"/>
                <w:sz w:val="20"/>
                <w:szCs w:val="20"/>
                <w:lang w:eastAsia="en-GB"/>
              </w:rPr>
            </w:pPr>
            <w:r w:rsidRPr="00E61762">
              <w:rPr>
                <w:rFonts w:ascii="Arial" w:eastAsiaTheme="minorEastAsia" w:hAnsi="Arial"/>
                <w:color w:val="002E4F" w:themeColor="text1"/>
                <w:sz w:val="20"/>
                <w:szCs w:val="20"/>
                <w:lang w:eastAsia="en-GB"/>
              </w:rPr>
              <w:t>A2. Werken met de “winkel open”</w:t>
            </w:r>
          </w:p>
          <w:p w14:paraId="3D3041AB" w14:textId="78F3F16C" w:rsidR="00E61762" w:rsidRPr="00E61762" w:rsidRDefault="00E61762" w:rsidP="00E61762">
            <w:pPr>
              <w:pStyle w:val="Plattetekst"/>
              <w:rPr>
                <w:rFonts w:ascii="Arial" w:eastAsiaTheme="minorEastAsia" w:hAnsi="Arial"/>
                <w:color w:val="002E4F" w:themeColor="text1"/>
                <w:sz w:val="20"/>
                <w:szCs w:val="20"/>
                <w:lang w:eastAsia="en-GB"/>
              </w:rPr>
            </w:pPr>
            <w:r w:rsidRPr="00E61762">
              <w:rPr>
                <w:rFonts w:ascii="Arial" w:eastAsiaTheme="minorEastAsia" w:hAnsi="Arial"/>
                <w:color w:val="002E4F" w:themeColor="text1"/>
                <w:sz w:val="20"/>
                <w:szCs w:val="20"/>
                <w:lang w:eastAsia="en-GB"/>
              </w:rPr>
              <w:t>A3.</w:t>
            </w:r>
            <w:r w:rsidRPr="00E61762">
              <w:rPr>
                <w:rFonts w:ascii="Arial" w:eastAsiaTheme="minorEastAsia" w:hAnsi="Arial"/>
                <w:color w:val="002E4F" w:themeColor="text1"/>
                <w:sz w:val="20"/>
                <w:szCs w:val="20"/>
                <w:lang w:eastAsia="en-GB"/>
              </w:rPr>
              <w:t xml:space="preserve"> </w:t>
            </w:r>
            <w:r w:rsidRPr="00E61762">
              <w:rPr>
                <w:rFonts w:ascii="Arial" w:eastAsiaTheme="minorEastAsia" w:hAnsi="Arial"/>
                <w:color w:val="002E4F" w:themeColor="text1"/>
                <w:sz w:val="20"/>
                <w:szCs w:val="20"/>
                <w:lang w:eastAsia="en-GB"/>
              </w:rPr>
              <w:t>Inrichten tijdelijke situatie</w:t>
            </w:r>
          </w:p>
        </w:tc>
      </w:tr>
      <w:tr w:rsidR="00E61762" w14:paraId="2B2AA9FB" w14:textId="77777777" w:rsidTr="00554416">
        <w:trPr>
          <w:trHeight w:val="678"/>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55FF2430" w14:textId="77777777" w:rsidR="00E61762" w:rsidRPr="00E61762" w:rsidRDefault="00E61762" w:rsidP="00E61762">
            <w:pPr>
              <w:pStyle w:val="Plattetekst"/>
              <w:rPr>
                <w:rFonts w:ascii="Arial" w:eastAsiaTheme="minorEastAsia" w:hAnsi="Arial"/>
                <w:color w:val="002E4F" w:themeColor="text1"/>
                <w:sz w:val="20"/>
                <w:szCs w:val="20"/>
                <w:lang w:eastAsia="en-GB"/>
              </w:rPr>
            </w:pPr>
            <w:r w:rsidRPr="00E61762">
              <w:rPr>
                <w:rFonts w:ascii="Arial" w:eastAsiaTheme="minorEastAsia" w:hAnsi="Arial"/>
                <w:color w:val="002E4F" w:themeColor="text1"/>
                <w:sz w:val="20"/>
                <w:szCs w:val="20"/>
                <w:lang w:eastAsia="en-GB"/>
              </w:rPr>
              <w:t>Naam opdracht en bestek-/contractnummer</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381C27AB" w14:textId="77777777" w:rsidR="00E61762" w:rsidRPr="00E61762" w:rsidRDefault="00E61762" w:rsidP="00E61762">
            <w:pPr>
              <w:pStyle w:val="Plattetekst"/>
              <w:rPr>
                <w:rFonts w:ascii="Arial" w:eastAsiaTheme="minorEastAsia" w:hAnsi="Arial"/>
                <w:color w:val="002E4F" w:themeColor="text1"/>
                <w:sz w:val="20"/>
                <w:szCs w:val="20"/>
                <w:lang w:eastAsia="en-GB"/>
              </w:rPr>
            </w:pPr>
          </w:p>
        </w:tc>
      </w:tr>
      <w:tr w:rsidR="00E61762" w14:paraId="5A9DA1FD" w14:textId="77777777" w:rsidTr="00554416">
        <w:trPr>
          <w:trHeight w:val="681"/>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1EC7DA60"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Adres/locatie opdracht</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741166B2"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p>
        </w:tc>
      </w:tr>
      <w:tr w:rsidR="00E61762" w14:paraId="6987B8A8" w14:textId="77777777" w:rsidTr="00554416">
        <w:trPr>
          <w:trHeight w:val="2075"/>
        </w:trPr>
        <w:tc>
          <w:tcPr>
            <w:tcW w:w="923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2CF5B75A" w14:textId="4FD70D07" w:rsidR="00E61762" w:rsidRPr="005F0293" w:rsidRDefault="00E61762" w:rsidP="005F0293">
            <w:pPr>
              <w:pStyle w:val="Plattetekst"/>
              <w:rPr>
                <w:rFonts w:ascii="Arial" w:eastAsiaTheme="minorEastAsia" w:hAnsi="Arial"/>
                <w:color w:val="002E4F" w:themeColor="text1"/>
                <w:sz w:val="20"/>
                <w:szCs w:val="20"/>
                <w:lang w:eastAsia="en-GB"/>
              </w:rPr>
            </w:pPr>
            <w:r w:rsidRPr="005F0293">
              <w:rPr>
                <w:rFonts w:ascii="Arial" w:eastAsiaTheme="minorEastAsia" w:hAnsi="Arial"/>
                <w:color w:val="002E4F" w:themeColor="text1"/>
                <w:sz w:val="20"/>
                <w:szCs w:val="20"/>
                <w:lang w:eastAsia="en-GB"/>
              </w:rPr>
              <w:t>Korte omschrijving werkzaamheden waaruit blijkt dat wordt voldaan aan de minimumeis(en) voor de geschiktheid.</w:t>
            </w:r>
            <w:r w:rsidR="005F0293" w:rsidRPr="005F0293">
              <w:rPr>
                <w:rFonts w:ascii="Arial" w:eastAsiaTheme="minorEastAsia" w:hAnsi="Arial"/>
                <w:color w:val="002E4F" w:themeColor="text1"/>
                <w:sz w:val="20"/>
                <w:szCs w:val="20"/>
                <w:lang w:eastAsia="en-GB"/>
              </w:rPr>
              <w:t xml:space="preserve"> </w:t>
            </w:r>
            <w:r w:rsidRPr="005F0293">
              <w:rPr>
                <w:rFonts w:ascii="Arial" w:eastAsiaTheme="minorEastAsia" w:hAnsi="Arial"/>
                <w:color w:val="002E4F" w:themeColor="text1"/>
                <w:sz w:val="20"/>
                <w:szCs w:val="20"/>
                <w:lang w:eastAsia="en-GB"/>
              </w:rPr>
              <w:t>(</w:t>
            </w:r>
            <w:r w:rsidR="007F0492" w:rsidRPr="005F0293">
              <w:rPr>
                <w:rFonts w:ascii="Arial" w:eastAsiaTheme="minorEastAsia" w:hAnsi="Arial"/>
                <w:color w:val="002E4F" w:themeColor="text1"/>
                <w:sz w:val="20"/>
                <w:szCs w:val="20"/>
                <w:lang w:eastAsia="en-GB"/>
              </w:rPr>
              <w:t>Indien</w:t>
            </w:r>
            <w:r w:rsidRPr="005F0293">
              <w:rPr>
                <w:rFonts w:ascii="Arial" w:eastAsiaTheme="minorEastAsia" w:hAnsi="Arial"/>
                <w:color w:val="002E4F" w:themeColor="text1"/>
                <w:sz w:val="20"/>
                <w:szCs w:val="20"/>
                <w:lang w:eastAsia="en-GB"/>
              </w:rPr>
              <w:t xml:space="preserve"> de gegadigde het referentieproject binnen een combinatie heeft uitgevoerd, dan dient de gegadigde alleen haar eigen aandeel te beschrijven):</w:t>
            </w:r>
          </w:p>
        </w:tc>
      </w:tr>
      <w:tr w:rsidR="00E61762" w14:paraId="760FE2BD" w14:textId="77777777" w:rsidTr="00554416">
        <w:trPr>
          <w:trHeight w:val="465"/>
        </w:trPr>
        <w:tc>
          <w:tcPr>
            <w:tcW w:w="923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16C3F161" w14:textId="108E7E52" w:rsidR="00E61762" w:rsidRPr="005F0293" w:rsidRDefault="00E61762" w:rsidP="00E61762">
            <w:pPr>
              <w:pStyle w:val="Plattetekst"/>
              <w:rPr>
                <w:rFonts w:ascii="Arial" w:eastAsiaTheme="minorEastAsia" w:hAnsi="Arial"/>
                <w:color w:val="002E4F" w:themeColor="text1"/>
                <w:sz w:val="20"/>
                <w:szCs w:val="20"/>
                <w:lang w:eastAsia="en-GB"/>
              </w:rPr>
            </w:pPr>
            <w:r w:rsidRPr="005F0293">
              <w:rPr>
                <w:rFonts w:ascii="Arial" w:eastAsiaTheme="minorEastAsia" w:hAnsi="Arial"/>
                <w:color w:val="002E4F" w:themeColor="text1"/>
                <w:sz w:val="20"/>
                <w:szCs w:val="20"/>
                <w:lang w:eastAsia="en-GB"/>
              </w:rPr>
              <w:t>Referentieproject wordt tevens ingediend ter onderbouwing van selectiecriteria (zie §</w:t>
            </w:r>
            <w:r w:rsidR="005F0293" w:rsidRPr="005F0293">
              <w:rPr>
                <w:rFonts w:ascii="Arial" w:eastAsiaTheme="minorEastAsia" w:hAnsi="Arial"/>
                <w:color w:val="002E4F" w:themeColor="text1"/>
                <w:sz w:val="20"/>
                <w:szCs w:val="20"/>
                <w:lang w:eastAsia="en-GB"/>
              </w:rPr>
              <w:t>3</w:t>
            </w:r>
            <w:r w:rsidRPr="005F0293">
              <w:rPr>
                <w:rFonts w:ascii="Arial" w:eastAsiaTheme="minorEastAsia" w:hAnsi="Arial"/>
                <w:color w:val="002E4F" w:themeColor="text1"/>
                <w:sz w:val="20"/>
                <w:szCs w:val="20"/>
                <w:lang w:eastAsia="en-GB"/>
              </w:rPr>
              <w:t>.3):</w:t>
            </w:r>
          </w:p>
        </w:tc>
      </w:tr>
      <w:tr w:rsidR="005F0293" w14:paraId="3C681EB5" w14:textId="77777777" w:rsidTr="00554416">
        <w:trPr>
          <w:trHeight w:val="681"/>
        </w:trPr>
        <w:tc>
          <w:tcPr>
            <w:tcW w:w="30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5A7A57F5" w14:textId="77777777" w:rsidR="005F0293" w:rsidRPr="00E61762" w:rsidRDefault="005F0293"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 xml:space="preserve">Criterium 1: </w:t>
            </w:r>
            <w:r w:rsidRPr="00E61762">
              <w:rPr>
                <w:rFonts w:ascii="Segoe UI Symbol" w:eastAsiaTheme="minorEastAsia" w:hAnsi="Segoe UI Symbol" w:cs="Segoe UI Symbol"/>
                <w:color w:val="002E4F" w:themeColor="text1"/>
                <w:sz w:val="20"/>
                <w:szCs w:val="20"/>
                <w:lang w:val="en-US" w:eastAsia="en-GB"/>
              </w:rPr>
              <w:t>☐</w:t>
            </w:r>
          </w:p>
        </w:tc>
        <w:tc>
          <w:tcPr>
            <w:tcW w:w="3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228D300B" w14:textId="77777777" w:rsidR="005F0293" w:rsidRPr="00E61762" w:rsidRDefault="005F0293"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 xml:space="preserve">Criterium 2: </w:t>
            </w:r>
            <w:r w:rsidRPr="00E61762">
              <w:rPr>
                <w:rFonts w:ascii="Segoe UI Symbol" w:eastAsiaTheme="minorEastAsia" w:hAnsi="Segoe UI Symbol" w:cs="Segoe UI Symbol"/>
                <w:color w:val="002E4F" w:themeColor="text1"/>
                <w:sz w:val="20"/>
                <w:szCs w:val="20"/>
                <w:lang w:val="en-US" w:eastAsia="en-GB"/>
              </w:rPr>
              <w:t>☐</w:t>
            </w:r>
          </w:p>
        </w:tc>
        <w:tc>
          <w:tcPr>
            <w:tcW w:w="311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1D78C7E7" w14:textId="77777777" w:rsidR="005F0293" w:rsidRPr="00E61762" w:rsidRDefault="005F0293"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 xml:space="preserve">Criterium 3: </w:t>
            </w:r>
            <w:r w:rsidRPr="00E61762">
              <w:rPr>
                <w:rFonts w:ascii="Segoe UI Symbol" w:eastAsiaTheme="minorEastAsia" w:hAnsi="Segoe UI Symbol" w:cs="Segoe UI Symbol"/>
                <w:color w:val="002E4F" w:themeColor="text1"/>
                <w:sz w:val="20"/>
                <w:szCs w:val="20"/>
                <w:lang w:val="en-US" w:eastAsia="en-GB"/>
              </w:rPr>
              <w:t>☐</w:t>
            </w:r>
          </w:p>
        </w:tc>
      </w:tr>
      <w:tr w:rsidR="00E61762" w14:paraId="12FDD8FE" w14:textId="77777777" w:rsidTr="00554416">
        <w:trPr>
          <w:trHeight w:val="1557"/>
        </w:trPr>
        <w:tc>
          <w:tcPr>
            <w:tcW w:w="9238"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016ECEBD" w14:textId="77777777" w:rsidR="00E61762" w:rsidRPr="005F0293" w:rsidRDefault="00E61762" w:rsidP="00E61762">
            <w:pPr>
              <w:pStyle w:val="Plattetekst"/>
              <w:rPr>
                <w:rFonts w:ascii="Arial" w:eastAsiaTheme="minorEastAsia" w:hAnsi="Arial"/>
                <w:color w:val="002E4F" w:themeColor="text1"/>
                <w:sz w:val="20"/>
                <w:szCs w:val="20"/>
                <w:lang w:eastAsia="en-GB"/>
              </w:rPr>
            </w:pPr>
            <w:r w:rsidRPr="005F0293">
              <w:rPr>
                <w:rFonts w:ascii="Arial" w:eastAsiaTheme="minorEastAsia" w:hAnsi="Arial"/>
                <w:color w:val="002E4F" w:themeColor="text1"/>
                <w:sz w:val="20"/>
                <w:szCs w:val="20"/>
                <w:lang w:eastAsia="en-GB"/>
              </w:rPr>
              <w:t>Geeft korte onderbouwing waarom het hierboven aangeven selectiecriteria op het referentieproject van toepassing is:</w:t>
            </w:r>
          </w:p>
        </w:tc>
      </w:tr>
      <w:tr w:rsidR="00E61762" w14:paraId="152AF3EB" w14:textId="77777777" w:rsidTr="00554416">
        <w:trPr>
          <w:trHeight w:val="681"/>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2F7A41D2"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Naam opdrachtnemer referentieproject</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003BE774"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p>
        </w:tc>
      </w:tr>
      <w:tr w:rsidR="00E61762" w14:paraId="55D9C380" w14:textId="77777777" w:rsidTr="00554416">
        <w:trPr>
          <w:trHeight w:val="678"/>
        </w:trPr>
        <w:tc>
          <w:tcPr>
            <w:tcW w:w="6813"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2BDC44FE"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Indien de referentie door de gegadigde is uitgevoerd binnen een combinatie, het eigen aandeel (in percentage uitgedrukt)</w:t>
            </w:r>
          </w:p>
        </w:tc>
        <w:tc>
          <w:tcPr>
            <w:tcW w:w="24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3C4FA0D4"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w:t>
            </w:r>
          </w:p>
        </w:tc>
      </w:tr>
      <w:tr w:rsidR="00E61762" w14:paraId="7F857A72" w14:textId="77777777" w:rsidTr="00554416">
        <w:trPr>
          <w:trHeight w:val="681"/>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1E2DE137"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Datum opdracht</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6125BB0B"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p>
        </w:tc>
      </w:tr>
      <w:tr w:rsidR="00E61762" w14:paraId="73F90514" w14:textId="77777777" w:rsidTr="00554416">
        <w:trPr>
          <w:trHeight w:val="679"/>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3EB7655E"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r w:rsidRPr="00E61762">
              <w:rPr>
                <w:rFonts w:ascii="Arial" w:eastAsiaTheme="minorEastAsia" w:hAnsi="Arial"/>
                <w:color w:val="002E4F" w:themeColor="text1"/>
                <w:sz w:val="20"/>
                <w:szCs w:val="20"/>
                <w:lang w:val="en-US" w:eastAsia="en-GB"/>
              </w:rPr>
              <w:t>Datum tijdige oplevering</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1CB8AE07" w14:textId="77777777" w:rsidR="00E61762" w:rsidRPr="00E61762" w:rsidRDefault="00E61762" w:rsidP="00E61762">
            <w:pPr>
              <w:pStyle w:val="Plattetekst"/>
              <w:rPr>
                <w:rFonts w:ascii="Arial" w:eastAsiaTheme="minorEastAsia" w:hAnsi="Arial"/>
                <w:color w:val="002E4F" w:themeColor="text1"/>
                <w:sz w:val="20"/>
                <w:szCs w:val="20"/>
                <w:lang w:val="en-US" w:eastAsia="en-GB"/>
              </w:rPr>
            </w:pPr>
          </w:p>
        </w:tc>
      </w:tr>
      <w:tr w:rsidR="00291CDD" w14:paraId="0A7536CE" w14:textId="77777777" w:rsidTr="00554416">
        <w:trPr>
          <w:trHeight w:val="679"/>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1236F52F" w14:textId="327E730B" w:rsidR="00291CDD" w:rsidRPr="00291CDD" w:rsidRDefault="00291CDD" w:rsidP="00291CDD">
            <w:pPr>
              <w:pStyle w:val="Plattetekst"/>
              <w:rPr>
                <w:rFonts w:ascii="Arial" w:eastAsiaTheme="minorEastAsia" w:hAnsi="Arial"/>
                <w:color w:val="002E4F" w:themeColor="text1"/>
                <w:sz w:val="20"/>
                <w:szCs w:val="20"/>
                <w:lang w:val="en-US" w:eastAsia="en-GB"/>
              </w:rPr>
            </w:pPr>
            <w:r w:rsidRPr="00291CDD">
              <w:rPr>
                <w:rFonts w:ascii="Arial" w:eastAsiaTheme="minorEastAsia" w:hAnsi="Arial"/>
                <w:color w:val="002E4F" w:themeColor="text1"/>
                <w:sz w:val="20"/>
                <w:szCs w:val="20"/>
                <w:lang w:val="en-US" w:eastAsia="en-GB"/>
              </w:rPr>
              <w:lastRenderedPageBreak/>
              <w:t>Aanneemsom</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6168BF06" w14:textId="77777777" w:rsidR="00291CDD" w:rsidRPr="00291CDD" w:rsidRDefault="00291CDD" w:rsidP="00291CDD">
            <w:pPr>
              <w:pStyle w:val="Plattetekst"/>
              <w:rPr>
                <w:rFonts w:ascii="Arial" w:eastAsiaTheme="minorEastAsia" w:hAnsi="Arial"/>
                <w:color w:val="002E4F" w:themeColor="text1"/>
                <w:sz w:val="20"/>
                <w:szCs w:val="20"/>
                <w:lang w:val="en-US" w:eastAsia="en-GB"/>
              </w:rPr>
            </w:pPr>
          </w:p>
        </w:tc>
      </w:tr>
      <w:tr w:rsidR="00291CDD" w14:paraId="4D600BEF" w14:textId="77777777" w:rsidTr="00554416">
        <w:trPr>
          <w:trHeight w:val="679"/>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0DA4883B" w14:textId="381045F0" w:rsidR="00291CDD" w:rsidRPr="00291CDD" w:rsidRDefault="00291CDD" w:rsidP="00291CDD">
            <w:pPr>
              <w:pStyle w:val="Plattetekst"/>
              <w:rPr>
                <w:rFonts w:ascii="Arial" w:eastAsiaTheme="minorEastAsia" w:hAnsi="Arial"/>
                <w:color w:val="002E4F" w:themeColor="text1"/>
                <w:sz w:val="20"/>
                <w:szCs w:val="20"/>
                <w:lang w:val="en-US" w:eastAsia="en-GB"/>
              </w:rPr>
            </w:pPr>
            <w:r w:rsidRPr="00291CDD">
              <w:rPr>
                <w:rFonts w:ascii="Arial" w:eastAsiaTheme="minorEastAsia" w:hAnsi="Arial"/>
                <w:color w:val="002E4F" w:themeColor="text1"/>
                <w:sz w:val="20"/>
                <w:szCs w:val="20"/>
                <w:lang w:val="en-US" w:eastAsia="en-GB"/>
              </w:rPr>
              <w:t>Gefactureerd bedrag</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7C0B0231" w14:textId="77777777" w:rsidR="00291CDD" w:rsidRPr="00291CDD" w:rsidRDefault="00291CDD" w:rsidP="00291CDD">
            <w:pPr>
              <w:pStyle w:val="Plattetekst"/>
              <w:rPr>
                <w:rFonts w:ascii="Arial" w:eastAsiaTheme="minorEastAsia" w:hAnsi="Arial"/>
                <w:color w:val="002E4F" w:themeColor="text1"/>
                <w:sz w:val="20"/>
                <w:szCs w:val="20"/>
                <w:lang w:val="en-US" w:eastAsia="en-GB"/>
              </w:rPr>
            </w:pPr>
          </w:p>
        </w:tc>
      </w:tr>
      <w:tr w:rsidR="00291CDD" w14:paraId="0BA6B308" w14:textId="77777777" w:rsidTr="00554416">
        <w:trPr>
          <w:trHeight w:val="679"/>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1B58D121" w14:textId="6357D2F7" w:rsidR="00291CDD" w:rsidRPr="00291CDD" w:rsidRDefault="00291CDD" w:rsidP="00291CDD">
            <w:pPr>
              <w:pStyle w:val="Plattetekst"/>
              <w:rPr>
                <w:rFonts w:ascii="Arial" w:eastAsiaTheme="minorEastAsia" w:hAnsi="Arial"/>
                <w:color w:val="002E4F" w:themeColor="text1"/>
                <w:sz w:val="20"/>
                <w:szCs w:val="20"/>
                <w:lang w:val="en-US" w:eastAsia="en-GB"/>
              </w:rPr>
            </w:pPr>
            <w:r w:rsidRPr="00291CDD">
              <w:rPr>
                <w:rFonts w:ascii="Arial" w:eastAsiaTheme="minorEastAsia" w:hAnsi="Arial"/>
                <w:color w:val="002E4F" w:themeColor="text1"/>
                <w:sz w:val="20"/>
                <w:szCs w:val="20"/>
                <w:lang w:val="en-US" w:eastAsia="en-GB"/>
              </w:rPr>
              <w:t>Opdrachtgever</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395BA3C6" w14:textId="3B453236" w:rsidR="00291CDD" w:rsidRPr="00291CDD" w:rsidRDefault="00291CDD" w:rsidP="00291CDD">
            <w:pPr>
              <w:pStyle w:val="Plattetekst"/>
              <w:rPr>
                <w:rFonts w:ascii="Arial" w:eastAsiaTheme="minorEastAsia" w:hAnsi="Arial"/>
                <w:color w:val="002E4F" w:themeColor="text1"/>
                <w:sz w:val="20"/>
                <w:szCs w:val="20"/>
                <w:lang w:val="en-US" w:eastAsia="en-GB"/>
              </w:rPr>
            </w:pPr>
            <w:r w:rsidRPr="00291CDD">
              <w:rPr>
                <w:rFonts w:ascii="Arial" w:eastAsiaTheme="minorEastAsia" w:hAnsi="Arial"/>
                <w:color w:val="002E4F" w:themeColor="text1"/>
                <w:sz w:val="20"/>
                <w:szCs w:val="20"/>
                <w:lang w:val="en-US" w:eastAsia="en-GB"/>
              </w:rPr>
              <w:t>Naam: Adres:</w:t>
            </w:r>
          </w:p>
        </w:tc>
      </w:tr>
      <w:tr w:rsidR="00291CDD" w14:paraId="2851699F" w14:textId="77777777" w:rsidTr="00554416">
        <w:trPr>
          <w:trHeight w:val="679"/>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68A40B58" w14:textId="77777777" w:rsidR="00291CDD" w:rsidRPr="00291CDD" w:rsidRDefault="00291CDD" w:rsidP="00291CDD">
            <w:pPr>
              <w:pStyle w:val="Plattetekst"/>
              <w:rPr>
                <w:rFonts w:ascii="Arial" w:eastAsiaTheme="minorEastAsia" w:hAnsi="Arial"/>
                <w:color w:val="002E4F" w:themeColor="text1"/>
                <w:sz w:val="20"/>
                <w:szCs w:val="20"/>
                <w:lang w:val="en-US" w:eastAsia="en-GB"/>
              </w:rPr>
            </w:pPr>
          </w:p>
          <w:p w14:paraId="79871916" w14:textId="785424FA" w:rsidR="00291CDD" w:rsidRPr="00291CDD" w:rsidRDefault="00291CDD" w:rsidP="00291CDD">
            <w:pPr>
              <w:pStyle w:val="Plattetekst"/>
              <w:rPr>
                <w:rFonts w:ascii="Arial" w:eastAsiaTheme="minorEastAsia" w:hAnsi="Arial"/>
                <w:color w:val="002E4F" w:themeColor="text1"/>
                <w:sz w:val="20"/>
                <w:szCs w:val="20"/>
                <w:lang w:val="en-US" w:eastAsia="en-GB"/>
              </w:rPr>
            </w:pPr>
            <w:r w:rsidRPr="00291CDD">
              <w:rPr>
                <w:rFonts w:ascii="Arial" w:eastAsiaTheme="minorEastAsia" w:hAnsi="Arial"/>
                <w:color w:val="002E4F" w:themeColor="text1"/>
                <w:sz w:val="20"/>
                <w:szCs w:val="20"/>
                <w:lang w:val="en-US" w:eastAsia="en-GB"/>
              </w:rPr>
              <w:t>Contactpersoon opdrachtgever</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4F1B8E3E" w14:textId="77777777" w:rsidR="00291CDD" w:rsidRPr="00291CDD" w:rsidRDefault="00291CDD" w:rsidP="00291CDD">
            <w:pPr>
              <w:pStyle w:val="Plattetekst"/>
              <w:rPr>
                <w:rFonts w:ascii="Arial" w:eastAsiaTheme="minorEastAsia" w:hAnsi="Arial"/>
                <w:color w:val="002E4F" w:themeColor="text1"/>
                <w:sz w:val="20"/>
                <w:szCs w:val="20"/>
                <w:lang w:val="en-US" w:eastAsia="en-GB"/>
              </w:rPr>
            </w:pPr>
            <w:r w:rsidRPr="00291CDD">
              <w:rPr>
                <w:rFonts w:ascii="Arial" w:eastAsiaTheme="minorEastAsia" w:hAnsi="Arial"/>
                <w:color w:val="002E4F" w:themeColor="text1"/>
                <w:sz w:val="20"/>
                <w:szCs w:val="20"/>
                <w:lang w:val="en-US" w:eastAsia="en-GB"/>
              </w:rPr>
              <w:t>Naam:</w:t>
            </w:r>
          </w:p>
          <w:p w14:paraId="6F2CD170" w14:textId="77777777" w:rsidR="00291CDD" w:rsidRPr="00291CDD" w:rsidRDefault="00291CDD" w:rsidP="00291CDD">
            <w:pPr>
              <w:pStyle w:val="Plattetekst"/>
              <w:rPr>
                <w:rFonts w:ascii="Arial" w:eastAsiaTheme="minorEastAsia" w:hAnsi="Arial"/>
                <w:color w:val="002E4F" w:themeColor="text1"/>
                <w:sz w:val="20"/>
                <w:szCs w:val="20"/>
                <w:lang w:val="en-US" w:eastAsia="en-GB"/>
              </w:rPr>
            </w:pPr>
            <w:r w:rsidRPr="00291CDD">
              <w:rPr>
                <w:rFonts w:ascii="Arial" w:eastAsiaTheme="minorEastAsia" w:hAnsi="Arial"/>
                <w:color w:val="002E4F" w:themeColor="text1"/>
                <w:sz w:val="20"/>
                <w:szCs w:val="20"/>
                <w:lang w:val="en-US" w:eastAsia="en-GB"/>
              </w:rPr>
              <w:t>Telefoonnr.:</w:t>
            </w:r>
          </w:p>
          <w:p w14:paraId="4EDA508F" w14:textId="256BABA0" w:rsidR="00291CDD" w:rsidRPr="00291CDD" w:rsidRDefault="00291CDD" w:rsidP="00291CDD">
            <w:pPr>
              <w:pStyle w:val="Plattetekst"/>
              <w:rPr>
                <w:rFonts w:ascii="Arial" w:eastAsiaTheme="minorEastAsia" w:hAnsi="Arial"/>
                <w:color w:val="002E4F" w:themeColor="text1"/>
                <w:sz w:val="20"/>
                <w:szCs w:val="20"/>
                <w:lang w:val="en-US" w:eastAsia="en-GB"/>
              </w:rPr>
            </w:pPr>
            <w:r w:rsidRPr="00291CDD">
              <w:rPr>
                <w:rFonts w:ascii="Arial" w:eastAsiaTheme="minorEastAsia" w:hAnsi="Arial"/>
                <w:color w:val="002E4F" w:themeColor="text1"/>
                <w:sz w:val="20"/>
                <w:szCs w:val="20"/>
                <w:lang w:val="en-US" w:eastAsia="en-GB"/>
              </w:rPr>
              <w:t>E-mailadres:</w:t>
            </w:r>
          </w:p>
        </w:tc>
      </w:tr>
      <w:tr w:rsidR="00291CDD" w14:paraId="3180DDC0" w14:textId="77777777" w:rsidTr="00554416">
        <w:trPr>
          <w:trHeight w:val="679"/>
        </w:trPr>
        <w:tc>
          <w:tcPr>
            <w:tcW w:w="41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10CA52CF" w14:textId="2EA3EF5E" w:rsidR="00291CDD" w:rsidRPr="00291CDD" w:rsidRDefault="00291CDD" w:rsidP="00291CDD">
            <w:pPr>
              <w:pStyle w:val="Plattetekst"/>
              <w:rPr>
                <w:rFonts w:ascii="Arial" w:eastAsiaTheme="minorEastAsia" w:hAnsi="Arial"/>
                <w:color w:val="002E4F" w:themeColor="text1"/>
                <w:sz w:val="20"/>
                <w:szCs w:val="20"/>
                <w:lang w:val="en-US" w:eastAsia="en-GB"/>
              </w:rPr>
            </w:pPr>
            <w:r w:rsidRPr="00291CDD">
              <w:rPr>
                <w:rFonts w:ascii="Arial" w:eastAsiaTheme="minorEastAsia" w:hAnsi="Arial"/>
                <w:color w:val="002E4F" w:themeColor="text1"/>
                <w:sz w:val="20"/>
                <w:szCs w:val="20"/>
                <w:lang w:val="en-US" w:eastAsia="en-GB"/>
              </w:rPr>
              <w:t>Aanvullende documentatie/informatie toegevoegd:</w:t>
            </w:r>
          </w:p>
        </w:tc>
        <w:tc>
          <w:tcPr>
            <w:tcW w:w="512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AF2E3" w:themeFill="accent3"/>
          </w:tcPr>
          <w:p w14:paraId="3CD77A70" w14:textId="77777777" w:rsidR="00291CDD" w:rsidRPr="00291CDD" w:rsidRDefault="00291CDD" w:rsidP="00291CDD">
            <w:pPr>
              <w:pStyle w:val="Plattetekst"/>
              <w:rPr>
                <w:rFonts w:ascii="Arial" w:eastAsiaTheme="minorEastAsia" w:hAnsi="Arial"/>
                <w:color w:val="002E4F" w:themeColor="text1"/>
                <w:sz w:val="20"/>
                <w:szCs w:val="20"/>
                <w:lang w:val="en-US" w:eastAsia="en-GB"/>
              </w:rPr>
            </w:pPr>
          </w:p>
        </w:tc>
      </w:tr>
    </w:tbl>
    <w:p w14:paraId="434E0774" w14:textId="77777777" w:rsidR="00880ED0" w:rsidRDefault="00880ED0" w:rsidP="00880ED0">
      <w:pPr>
        <w:pStyle w:val="Plattetekst"/>
        <w:ind w:left="115"/>
      </w:pPr>
    </w:p>
    <w:p w14:paraId="5829B8E9" w14:textId="3E1EEBEF" w:rsidR="00880ED0" w:rsidRPr="00880ED0" w:rsidRDefault="00880ED0" w:rsidP="00880ED0">
      <w:pPr>
        <w:pStyle w:val="Plattetekst"/>
        <w:ind w:left="115"/>
      </w:pPr>
      <w:r w:rsidRPr="00880ED0">
        <w:t>Per</w:t>
      </w:r>
      <w:r w:rsidRPr="00880ED0">
        <w:rPr>
          <w:spacing w:val="-10"/>
        </w:rPr>
        <w:t xml:space="preserve"> </w:t>
      </w:r>
      <w:r w:rsidRPr="00880ED0">
        <w:t>referentieproject</w:t>
      </w:r>
      <w:r w:rsidRPr="00880ED0">
        <w:rPr>
          <w:spacing w:val="-7"/>
        </w:rPr>
        <w:t xml:space="preserve"> </w:t>
      </w:r>
      <w:r w:rsidRPr="00880ED0">
        <w:t>1</w:t>
      </w:r>
      <w:r w:rsidRPr="00880ED0">
        <w:rPr>
          <w:spacing w:val="-10"/>
        </w:rPr>
        <w:t xml:space="preserve"> </w:t>
      </w:r>
      <w:r w:rsidRPr="00880ED0">
        <w:t>formulier</w:t>
      </w:r>
      <w:r w:rsidRPr="00880ED0">
        <w:rPr>
          <w:spacing w:val="-9"/>
        </w:rPr>
        <w:t xml:space="preserve"> </w:t>
      </w:r>
      <w:r w:rsidRPr="00880ED0">
        <w:rPr>
          <w:spacing w:val="-2"/>
        </w:rPr>
        <w:t>invullen.</w:t>
      </w:r>
    </w:p>
    <w:p w14:paraId="03E7BE58" w14:textId="77777777" w:rsidR="006B236F" w:rsidRDefault="006B236F">
      <w:pPr>
        <w:rPr>
          <w:rFonts w:cs="Arial"/>
        </w:rPr>
      </w:pPr>
      <w:r>
        <w:br w:type="page"/>
      </w:r>
    </w:p>
    <w:p w14:paraId="49EBB373" w14:textId="10814527" w:rsidR="004B0C45" w:rsidRPr="00880ED0" w:rsidRDefault="004B0C45" w:rsidP="006B236F">
      <w:pPr>
        <w:pStyle w:val="AppendixHeading"/>
        <w:rPr>
          <w:lang w:val="nl-NL"/>
        </w:rPr>
      </w:pPr>
      <w:bookmarkStart w:id="51" w:name="_Toc203461711"/>
      <w:r w:rsidRPr="00880ED0">
        <w:rPr>
          <w:lang w:val="nl-NL"/>
        </w:rPr>
        <w:lastRenderedPageBreak/>
        <w:t xml:space="preserve">Bijlage </w:t>
      </w:r>
      <w:r w:rsidR="00332A7F">
        <w:rPr>
          <w:lang w:val="nl-NL"/>
        </w:rPr>
        <w:t>6</w:t>
      </w:r>
      <w:r w:rsidRPr="00880ED0">
        <w:rPr>
          <w:lang w:val="nl-NL"/>
        </w:rPr>
        <w:t xml:space="preserve"> - Uniform Europees Aanbestedingsdocument</w:t>
      </w:r>
      <w:bookmarkEnd w:id="51"/>
    </w:p>
    <w:p w14:paraId="7C0EB871" w14:textId="2743D099" w:rsidR="006B236F" w:rsidRDefault="006B236F">
      <w:pPr>
        <w:rPr>
          <w:rFonts w:cs="Arial"/>
        </w:rPr>
      </w:pPr>
    </w:p>
    <w:sectPr w:rsidR="006B236F" w:rsidSect="00F33CED">
      <w:footerReference w:type="default" r:id="rId28"/>
      <w:pgSz w:w="11907" w:h="16839" w:code="9"/>
      <w:pgMar w:top="2381" w:right="1247" w:bottom="1247" w:left="1247" w:header="454"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AD90D" w14:textId="77777777" w:rsidR="00525FA5" w:rsidRDefault="00525FA5" w:rsidP="00272C4B">
      <w:pPr>
        <w:spacing w:line="240" w:lineRule="auto"/>
      </w:pPr>
      <w:r>
        <w:separator/>
      </w:r>
    </w:p>
  </w:endnote>
  <w:endnote w:type="continuationSeparator" w:id="0">
    <w:p w14:paraId="6FEF6277" w14:textId="77777777" w:rsidR="00525FA5" w:rsidRDefault="00525FA5" w:rsidP="00272C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083"/>
      <w:gridCol w:w="2268"/>
      <w:gridCol w:w="851"/>
      <w:gridCol w:w="624"/>
    </w:tblGrid>
    <w:tr w:rsidR="00093CF7" w14:paraId="0C56682D" w14:textId="77777777" w:rsidTr="004B3A8F">
      <w:trPr>
        <w:trHeight w:val="283"/>
      </w:trPr>
      <w:sdt>
        <w:sdtPr>
          <w:tag w:val="DocumentDate"/>
          <w:id w:val="-507912207"/>
          <w:placeholder>
            <w:docPart w:val="7276845B49EF4A9FB7F1BD28A6BDB354"/>
          </w:placeholder>
          <w:dataBinding w:prefixMappings="xmlns:ns0='urn:TTCProperties:namespace' " w:xpath="/ns0:TTCProperties[1]/ns0:DocDate[1]" w:storeItemID="{11DC7BC0-FB38-4A94-8291-A07FCF226F55}"/>
          <w:date w:fullDate="2025-07-14T00:00:00Z">
            <w:dateFormat w:val="d MMMM yyyy"/>
            <w:lid w:val="nl-NL"/>
            <w:storeMappedDataAs w:val="dateTime"/>
            <w:calendar w:val="gregorian"/>
          </w:date>
        </w:sdtPr>
        <w:sdtContent>
          <w:tc>
            <w:tcPr>
              <w:tcW w:w="1587" w:type="dxa"/>
              <w:vAlign w:val="top"/>
            </w:tcPr>
            <w:p w14:paraId="0D70D40A" w14:textId="732EDF7E" w:rsidR="00093CF7" w:rsidRDefault="00075A16" w:rsidP="009806A4">
              <w:pPr>
                <w:pStyle w:val="Voettekst"/>
              </w:pPr>
              <w:r>
                <w:t>14 juli 2025</w:t>
              </w:r>
            </w:p>
          </w:tc>
        </w:sdtContent>
      </w:sdt>
      <w:sdt>
        <w:sdtPr>
          <w:tag w:val="DocShortTitle"/>
          <w:id w:val="418676"/>
          <w:dataBinding w:xpath="ns0:TTCProperties[1]/ns0:DocShortTitle[1]" w:storeItemID="{11DC7BC0-FB38-4A94-8291-A07FCF226F55}"/>
          <w:text/>
        </w:sdtPr>
        <w:sdtContent>
          <w:tc>
            <w:tcPr>
              <w:tcW w:w="4083" w:type="dxa"/>
              <w:vAlign w:val="top"/>
            </w:tcPr>
            <w:p w14:paraId="3C833BE8" w14:textId="5068EC05" w:rsidR="00093CF7" w:rsidRDefault="00A5702B" w:rsidP="001A60AC">
              <w:pPr>
                <w:pStyle w:val="FooterBold"/>
              </w:pPr>
              <w:r>
                <w:t xml:space="preserve"> </w:t>
              </w:r>
            </w:p>
          </w:tc>
        </w:sdtContent>
      </w:sdt>
      <w:sdt>
        <w:sdtPr>
          <w:tag w:val="CDCCode"/>
          <w:id w:val="418701"/>
          <w:placeholder>
            <w:docPart w:val="330496BB630E4E2AA6E0BCACF2419A26"/>
          </w:placeholder>
          <w:dataBinding w:xpath="ns0:TTCProperties[1]/ns0:CDCCode[1]" w:storeItemID="{11DC7BC0-FB38-4A94-8291-A07FCF226F55}"/>
          <w:text/>
        </w:sdtPr>
        <w:sdtContent>
          <w:tc>
            <w:tcPr>
              <w:tcW w:w="2268" w:type="dxa"/>
              <w:vAlign w:val="top"/>
            </w:tcPr>
            <w:p w14:paraId="119DF692" w14:textId="26CB7BD7" w:rsidR="00093CF7" w:rsidRPr="001A60AC" w:rsidRDefault="007F21F8" w:rsidP="001A60AC">
              <w:pPr>
                <w:pStyle w:val="Voettekst"/>
                <w:jc w:val="right"/>
              </w:pPr>
              <w:r>
                <w:t>BI7152-HK-XX-ZZ-RP-Z-0001</w:t>
              </w:r>
            </w:p>
          </w:tc>
        </w:sdtContent>
      </w:sdt>
      <w:tc>
        <w:tcPr>
          <w:tcW w:w="851" w:type="dxa"/>
          <w:tcMar>
            <w:right w:w="113" w:type="dxa"/>
          </w:tcMar>
          <w:vAlign w:val="top"/>
        </w:tcPr>
        <w:p w14:paraId="7408F6DC" w14:textId="77777777" w:rsidR="00093CF7" w:rsidRDefault="00093CF7" w:rsidP="001A60AC">
          <w:pPr>
            <w:pStyle w:val="Voettekst"/>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16F33C20" w14:textId="77777777" w:rsidR="00093CF7" w:rsidRDefault="00093CF7">
          <w:pPr>
            <w:pStyle w:val="Voettekst"/>
          </w:pPr>
        </w:p>
      </w:tc>
    </w:tr>
  </w:tbl>
  <w:p w14:paraId="69E743F0" w14:textId="77777777" w:rsidR="00093CF7" w:rsidRPr="00785CCD" w:rsidRDefault="00093CF7" w:rsidP="00785C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FFBC7" w14:textId="4DDE5AB4" w:rsidR="00411CDA" w:rsidRDefault="007F21F8">
    <w:pPr>
      <w:pStyle w:val="Voettekst"/>
    </w:pPr>
    <w:r>
      <w:rPr>
        <w:noProof/>
      </w:rPr>
      <w:drawing>
        <wp:anchor distT="0" distB="0" distL="114300" distR="114300" simplePos="0" relativeHeight="251667456" behindDoc="0" locked="0" layoutInCell="1" allowOverlap="1" wp14:anchorId="664A933D" wp14:editId="5F5676F5">
          <wp:simplePos x="0" y="0"/>
          <wp:positionH relativeFrom="rightMargin">
            <wp:posOffset>-1817370</wp:posOffset>
          </wp:positionH>
          <wp:positionV relativeFrom="page">
            <wp:posOffset>9523095</wp:posOffset>
          </wp:positionV>
          <wp:extent cx="1817370" cy="665480"/>
          <wp:effectExtent l="0" t="0" r="0" b="1270"/>
          <wp:wrapNone/>
          <wp:docPr id="997245250" name="BrandLogo" descr="Logo Haskoning including the slogan: Enhancing Society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45222" name="BrandLogo" descr="Logo Haskoning including the slogan: Enhancing Society Together"/>
                  <pic:cNvPicPr/>
                </pic:nvPicPr>
                <pic:blipFill>
                  <a:blip r:embed="rId1">
                    <a:extLst>
                      <a:ext uri="{28A0092B-C50C-407E-A947-70E740481C1C}">
                        <a14:useLocalDpi xmlns:a14="http://schemas.microsoft.com/office/drawing/2010/main" val="0"/>
                      </a:ext>
                    </a:extLst>
                  </a:blip>
                  <a:stretch>
                    <a:fillRect/>
                  </a:stretch>
                </pic:blipFill>
                <pic:spPr>
                  <a:xfrm>
                    <a:off x="0" y="0"/>
                    <a:ext cx="1817370" cy="665480"/>
                  </a:xfrm>
                  <a:prstGeom prst="rect">
                    <a:avLst/>
                  </a:prstGeom>
                </pic:spPr>
              </pic:pic>
            </a:graphicData>
          </a:graphic>
        </wp:anchor>
      </w:drawing>
    </w:r>
    <w:r w:rsidR="00411CDA">
      <w:rPr>
        <w:noProof/>
      </w:rPr>
      <mc:AlternateContent>
        <mc:Choice Requires="wps">
          <w:drawing>
            <wp:anchor distT="0" distB="0" distL="114300" distR="114300" simplePos="0" relativeHeight="251662336" behindDoc="0" locked="1" layoutInCell="1" allowOverlap="1" wp14:anchorId="21DB56EE" wp14:editId="6ED860BF">
              <wp:simplePos x="0" y="0"/>
              <wp:positionH relativeFrom="page">
                <wp:align>center</wp:align>
              </wp:positionH>
              <wp:positionV relativeFrom="page">
                <wp:align>bottom</wp:align>
              </wp:positionV>
              <wp:extent cx="7560000" cy="360000"/>
              <wp:effectExtent l="0" t="0" r="1905" b="2540"/>
              <wp:wrapNone/>
              <wp:docPr id="1336028654" name="BottomBea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360000"/>
                      </a:xfrm>
                      <a:prstGeom prst="rect">
                        <a:avLst/>
                      </a:prstGeom>
                      <a:solidFill>
                        <a:srgbClr val="002E4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EBCB06" w14:textId="77777777" w:rsidR="007F21F8" w:rsidRDefault="007F21F8" w:rsidP="007F21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21DB56EE" id="BottomBeam" o:spid="_x0000_s1028" alt="&quot;&quot;" style="position:absolute;margin-left:0;margin-top:0;width:595.3pt;height:28.35pt;z-index:251662336;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" fillcolor="#002e4f" stroked="f" strokeweight="2pt">
              <v:textbox>
                <w:txbxContent>
                  <w:p w14:paraId="16EBCB06" w14:textId="77777777" w:rsidR="007F21F8" w:rsidRDefault="007F21F8" w:rsidP="007F21F8">
                    <w:pPr>
                      <w:jc w:val="center"/>
                    </w:pPr>
                  </w:p>
                </w:txbxContent>
              </v:textbox>
              <w10:wrap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083"/>
      <w:gridCol w:w="2268"/>
      <w:gridCol w:w="851"/>
      <w:gridCol w:w="624"/>
    </w:tblGrid>
    <w:tr w:rsidR="00093CF7" w14:paraId="2AD6318D" w14:textId="77777777" w:rsidTr="004B3A8F">
      <w:trPr>
        <w:trHeight w:val="283"/>
      </w:trPr>
      <w:sdt>
        <w:sdtPr>
          <w:tag w:val="DocumentDate"/>
          <w:id w:val="-2143493613"/>
          <w:dataBinding w:prefixMappings="xmlns:ns0='urn:TTCProperties:namespace' " w:xpath="/ns0:TTCProperties[1]/ns0:DocDate[1]" w:storeItemID="{11DC7BC0-FB38-4A94-8291-A07FCF226F55}"/>
          <w:date w:fullDate="2025-07-14T00:00:00Z">
            <w:dateFormat w:val="d MMMM yyyy"/>
            <w:lid w:val="nl-NL"/>
            <w:storeMappedDataAs w:val="dateTime"/>
            <w:calendar w:val="gregorian"/>
          </w:date>
        </w:sdtPr>
        <w:sdtContent>
          <w:tc>
            <w:tcPr>
              <w:tcW w:w="1587" w:type="dxa"/>
              <w:vAlign w:val="top"/>
            </w:tcPr>
            <w:p w14:paraId="75B818BA" w14:textId="4C194855" w:rsidR="00093CF7" w:rsidRDefault="00075A16" w:rsidP="009806A4">
              <w:pPr>
                <w:pStyle w:val="Voettekst"/>
              </w:pPr>
              <w:r>
                <w:t>14 juli 2025</w:t>
              </w:r>
            </w:p>
          </w:tc>
        </w:sdtContent>
      </w:sdt>
      <w:sdt>
        <w:sdtPr>
          <w:tag w:val="DocShortTitle"/>
          <w:id w:val="1585874667"/>
          <w:dataBinding w:xpath="ns0:TTCProperties[1]/ns0:DocShortTitle[1]" w:storeItemID="{11DC7BC0-FB38-4A94-8291-A07FCF226F55}"/>
          <w:text/>
        </w:sdtPr>
        <w:sdtContent>
          <w:tc>
            <w:tcPr>
              <w:tcW w:w="4083" w:type="dxa"/>
              <w:vAlign w:val="top"/>
            </w:tcPr>
            <w:p w14:paraId="329997C6" w14:textId="5DB08028" w:rsidR="00093CF7" w:rsidRDefault="00A5702B" w:rsidP="001A60AC">
              <w:pPr>
                <w:pStyle w:val="FooterBold"/>
              </w:pPr>
              <w:r>
                <w:t xml:space="preserve"> </w:t>
              </w:r>
            </w:p>
          </w:tc>
        </w:sdtContent>
      </w:sdt>
      <w:sdt>
        <w:sdtPr>
          <w:tag w:val="CDCCode"/>
          <w:id w:val="1341588918"/>
          <w:dataBinding w:xpath="ns0:TTCProperties[1]/ns0:CDCCode[1]" w:storeItemID="{11DC7BC0-FB38-4A94-8291-A07FCF226F55}"/>
          <w:text/>
        </w:sdtPr>
        <w:sdtContent>
          <w:tc>
            <w:tcPr>
              <w:tcW w:w="2268" w:type="dxa"/>
              <w:vAlign w:val="top"/>
            </w:tcPr>
            <w:p w14:paraId="496058AD" w14:textId="31567977" w:rsidR="00093CF7" w:rsidRPr="001A60AC" w:rsidRDefault="007F21F8" w:rsidP="001A60AC">
              <w:pPr>
                <w:pStyle w:val="Voettekst"/>
                <w:jc w:val="right"/>
              </w:pPr>
              <w:r>
                <w:t>BI7152-HK-XX-ZZ-RP-Z-0001</w:t>
              </w:r>
            </w:p>
          </w:tc>
        </w:sdtContent>
      </w:sdt>
      <w:tc>
        <w:tcPr>
          <w:tcW w:w="851" w:type="dxa"/>
          <w:tcMar>
            <w:right w:w="113" w:type="dxa"/>
          </w:tcMar>
          <w:vAlign w:val="top"/>
        </w:tcPr>
        <w:p w14:paraId="1036C535" w14:textId="77777777" w:rsidR="00093CF7" w:rsidRDefault="00093CF7" w:rsidP="001A60AC">
          <w:pPr>
            <w:pStyle w:val="Voettekst"/>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20384C5C" w14:textId="77777777" w:rsidR="00093CF7" w:rsidRDefault="00093CF7">
          <w:pPr>
            <w:pStyle w:val="Voettekst"/>
          </w:pPr>
        </w:p>
      </w:tc>
    </w:tr>
  </w:tbl>
  <w:p w14:paraId="7637B6AD" w14:textId="77777777" w:rsidR="00093CF7" w:rsidRPr="00785CCD" w:rsidRDefault="00093CF7" w:rsidP="00785CC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HDHVTableNormal"/>
      <w:tblW w:w="5000" w:type="pct"/>
      <w:tblLook w:val="04A0" w:firstRow="1" w:lastRow="0" w:firstColumn="1" w:lastColumn="0" w:noHBand="0" w:noVBand="1"/>
    </w:tblPr>
    <w:tblGrid>
      <w:gridCol w:w="1587"/>
      <w:gridCol w:w="4083"/>
      <w:gridCol w:w="2268"/>
      <w:gridCol w:w="851"/>
      <w:gridCol w:w="624"/>
    </w:tblGrid>
    <w:tr w:rsidR="00785CCD" w14:paraId="6C76B684" w14:textId="77777777" w:rsidTr="004B3A8F">
      <w:trPr>
        <w:trHeight w:val="283"/>
      </w:trPr>
      <w:sdt>
        <w:sdtPr>
          <w:tag w:val="DocumentDate"/>
          <w:id w:val="301354169"/>
          <w:dataBinding w:prefixMappings="xmlns:ns0='urn:TTCProperties:namespace' " w:xpath="/ns0:TTCProperties[1]/ns0:DocDate[1]" w:storeItemID="{11DC7BC0-FB38-4A94-8291-A07FCF226F55}"/>
          <w:date w:fullDate="2025-07-14T00:00:00Z">
            <w:dateFormat w:val="d MMMM yyyy"/>
            <w:lid w:val="nl-NL"/>
            <w:storeMappedDataAs w:val="dateTime"/>
            <w:calendar w:val="gregorian"/>
          </w:date>
        </w:sdtPr>
        <w:sdtContent>
          <w:tc>
            <w:tcPr>
              <w:tcW w:w="1587" w:type="dxa"/>
              <w:vAlign w:val="top"/>
            </w:tcPr>
            <w:p w14:paraId="7A747AF3" w14:textId="7C953D6D" w:rsidR="009E27F2" w:rsidRDefault="00075A16" w:rsidP="009806A4">
              <w:pPr>
                <w:pStyle w:val="Voettekst"/>
              </w:pPr>
              <w:r>
                <w:t>14 juli 2025</w:t>
              </w:r>
            </w:p>
          </w:tc>
        </w:sdtContent>
      </w:sdt>
      <w:sdt>
        <w:sdtPr>
          <w:tag w:val="DocShortTitle"/>
          <w:id w:val="-1648051949"/>
          <w:placeholder>
            <w:docPart w:val="496D3B64432B404BAA68537DA15EA221"/>
          </w:placeholder>
          <w:dataBinding w:xpath="ns0:TTCProperties[1]/ns0:DocShortTitle[1]" w:storeItemID="{11DC7BC0-FB38-4A94-8291-A07FCF226F55}"/>
          <w:text/>
        </w:sdtPr>
        <w:sdtContent>
          <w:tc>
            <w:tcPr>
              <w:tcW w:w="4083" w:type="dxa"/>
              <w:vAlign w:val="top"/>
            </w:tcPr>
            <w:p w14:paraId="619DB49C" w14:textId="70804B58" w:rsidR="009E27F2" w:rsidRDefault="00A5702B" w:rsidP="001A60AC">
              <w:pPr>
                <w:pStyle w:val="FooterBold"/>
              </w:pPr>
              <w:r>
                <w:t xml:space="preserve"> </w:t>
              </w:r>
            </w:p>
          </w:tc>
        </w:sdtContent>
      </w:sdt>
      <w:sdt>
        <w:sdtPr>
          <w:tag w:val="CDCCode"/>
          <w:id w:val="-2064313534"/>
          <w:placeholder>
            <w:docPart w:val="BC601B086E6647E49D0A7709E5F6A9F9"/>
          </w:placeholder>
          <w:dataBinding w:xpath="ns0:TTCProperties[1]/ns0:CDCCode[1]" w:storeItemID="{11DC7BC0-FB38-4A94-8291-A07FCF226F55}"/>
          <w:text/>
        </w:sdtPr>
        <w:sdtContent>
          <w:tc>
            <w:tcPr>
              <w:tcW w:w="2268" w:type="dxa"/>
              <w:vAlign w:val="top"/>
            </w:tcPr>
            <w:p w14:paraId="7A26BA15" w14:textId="0D968B11" w:rsidR="009E27F2" w:rsidRPr="001A60AC" w:rsidRDefault="007F21F8" w:rsidP="001A60AC">
              <w:pPr>
                <w:pStyle w:val="Voettekst"/>
                <w:jc w:val="right"/>
              </w:pPr>
              <w:r>
                <w:t>BI7152-HK-XX-ZZ-RP-Z-0001</w:t>
              </w:r>
            </w:p>
          </w:tc>
        </w:sdtContent>
      </w:sdt>
      <w:tc>
        <w:tcPr>
          <w:tcW w:w="851" w:type="dxa"/>
          <w:tcMar>
            <w:right w:w="113" w:type="dxa"/>
          </w:tcMar>
          <w:vAlign w:val="top"/>
        </w:tcPr>
        <w:p w14:paraId="3ABDA9AC" w14:textId="77777777" w:rsidR="009E27F2" w:rsidRDefault="00112E46" w:rsidP="001A60AC">
          <w:pPr>
            <w:pStyle w:val="Voettekst"/>
            <w:jc w:val="right"/>
          </w:pPr>
          <w:r>
            <w:fldChar w:fldCharType="begin"/>
          </w:r>
          <w:r>
            <w:instrText xml:space="preserve"> PAGE   \* MERGEFORMAT </w:instrText>
          </w:r>
          <w:r>
            <w:fldChar w:fldCharType="separate"/>
          </w:r>
          <w:r>
            <w:rPr>
              <w:noProof/>
            </w:rPr>
            <w:t>1</w:t>
          </w:r>
          <w:r>
            <w:rPr>
              <w:noProof/>
            </w:rPr>
            <w:fldChar w:fldCharType="end"/>
          </w:r>
        </w:p>
      </w:tc>
      <w:tc>
        <w:tcPr>
          <w:tcW w:w="624" w:type="dxa"/>
          <w:vAlign w:val="top"/>
        </w:tcPr>
        <w:p w14:paraId="1922F0A5" w14:textId="77777777" w:rsidR="009E27F2" w:rsidRDefault="009E27F2">
          <w:pPr>
            <w:pStyle w:val="Voettekst"/>
          </w:pPr>
        </w:p>
      </w:tc>
    </w:tr>
  </w:tbl>
  <w:p w14:paraId="2144D839" w14:textId="77777777" w:rsidR="009E27F2" w:rsidRPr="00785CCD" w:rsidRDefault="009E27F2" w:rsidP="00785CCD">
    <w:pPr>
      <w:pStyle w:val="Voettekst"/>
    </w:pPr>
  </w:p>
  <w:p w14:paraId="1B2AB969"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3AB62" w14:textId="77777777" w:rsidR="00525FA5" w:rsidRDefault="00525FA5" w:rsidP="00272C4B">
      <w:pPr>
        <w:spacing w:line="240" w:lineRule="auto"/>
      </w:pPr>
      <w:r>
        <w:separator/>
      </w:r>
    </w:p>
  </w:footnote>
  <w:footnote w:type="continuationSeparator" w:id="0">
    <w:p w14:paraId="3CE33EC8" w14:textId="77777777" w:rsidR="00525FA5" w:rsidRDefault="00525FA5" w:rsidP="00272C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4AFC" w14:textId="77777777" w:rsidR="00093CF7" w:rsidRDefault="00093CF7">
    <w:pPr>
      <w:pStyle w:val="Koptekst"/>
    </w:pPr>
  </w:p>
  <w:sdt>
    <w:sdtPr>
      <w:tag w:val="Classification"/>
      <w:id w:val="431223"/>
      <w:placeholder>
        <w:docPart w:val="2B14790ED7DD4AC3BCD209D95C00A0D0"/>
      </w:placeholder>
      <w:dataBinding w:xpath="ns0:TTCProperties[1]/ns0:Classification[1]" w:storeItemID="{11DC7BC0-FB38-4A94-8291-A07FCF226F55}"/>
      <w:text/>
    </w:sdtPr>
    <w:sdtContent>
      <w:p w14:paraId="6D437AD0" w14:textId="619EE691" w:rsidR="00093CF7" w:rsidRDefault="00075A16">
        <w:pPr>
          <w:pStyle w:val="Koptekst"/>
        </w:pPr>
        <w:r>
          <w:t>Projectgerelateerd</w:t>
        </w:r>
      </w:p>
    </w:sdtContent>
  </w:sdt>
  <w:p w14:paraId="50CB7286" w14:textId="77777777" w:rsidR="00093CF7" w:rsidRPr="00785CCD" w:rsidRDefault="00093CF7" w:rsidP="00785C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91C9" w14:textId="77777777" w:rsidR="00411CDA" w:rsidRDefault="00411CDA">
    <w:pPr>
      <w:pStyle w:val="Koptekst"/>
    </w:pPr>
    <w:r>
      <w:rPr>
        <w:noProof/>
      </w:rPr>
      <mc:AlternateContent>
        <mc:Choice Requires="wps">
          <w:drawing>
            <wp:anchor distT="0" distB="0" distL="114300" distR="114300" simplePos="0" relativeHeight="251652096" behindDoc="0" locked="0" layoutInCell="1" allowOverlap="1" wp14:anchorId="6C211E8E" wp14:editId="079C2DD5">
              <wp:simplePos x="0" y="0"/>
              <wp:positionH relativeFrom="column">
                <wp:posOffset>-782320</wp:posOffset>
              </wp:positionH>
              <wp:positionV relativeFrom="paragraph">
                <wp:posOffset>-635</wp:posOffset>
              </wp:positionV>
              <wp:extent cx="7550150" cy="9000000"/>
              <wp:effectExtent l="0" t="0" r="0" b="0"/>
              <wp:wrapNone/>
              <wp:docPr id="1309693104" name="Rechthoe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0150" cy="900000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8CB8D9" w14:textId="77777777" w:rsidR="007F21F8" w:rsidRDefault="007F21F8" w:rsidP="007F21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211E8E" id="Rechthoek 2" o:spid="_x0000_s1026" alt="&quot;&quot;" style="position:absolute;left:0;text-align:left;margin-left:-61.6pt;margin-top:-.05pt;width:594.5pt;height:708.6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" fillcolor="#faf2e3 [3206]" stroked="f" strokeweight="2pt">
              <v:textbox>
                <w:txbxContent>
                  <w:p w14:paraId="4E8CB8D9" w14:textId="77777777" w:rsidR="007F21F8" w:rsidRDefault="007F21F8" w:rsidP="007F21F8">
                    <w:pPr>
                      <w:jc w:val="center"/>
                    </w:pPr>
                  </w:p>
                </w:txbxContent>
              </v:textbox>
            </v:rect>
          </w:pict>
        </mc:Fallback>
      </mc:AlternateContent>
    </w:r>
    <w:r>
      <w:rPr>
        <w:noProof/>
      </w:rPr>
      <mc:AlternateContent>
        <mc:Choice Requires="wps">
          <w:drawing>
            <wp:anchor distT="0" distB="0" distL="114300" distR="114300" simplePos="0" relativeHeight="251657216" behindDoc="0" locked="1" layoutInCell="1" allowOverlap="1" wp14:anchorId="46AEA2F5" wp14:editId="2187B509">
              <wp:simplePos x="0" y="0"/>
              <wp:positionH relativeFrom="page">
                <wp:align>center</wp:align>
              </wp:positionH>
              <wp:positionV relativeFrom="page">
                <wp:align>top</wp:align>
              </wp:positionV>
              <wp:extent cx="7560000" cy="288000"/>
              <wp:effectExtent l="0" t="0" r="1905" b="0"/>
              <wp:wrapNone/>
              <wp:docPr id="1194634725" name="TopBea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88000"/>
                      </a:xfrm>
                      <a:prstGeom prst="rect">
                        <a:avLst/>
                      </a:prstGeom>
                      <a:solidFill>
                        <a:srgbClr val="5CBD7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B7A6D2" w14:textId="77777777" w:rsidR="007F21F8" w:rsidRDefault="007F21F8" w:rsidP="007F21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46AEA2F5" id="TopBeam" o:spid="_x0000_s1027" alt="&quot;&quot;" style="position:absolute;left:0;text-align:left;margin-left:0;margin-top:0;width:595.3pt;height:22.7pt;z-index:251657216;visibility:visible;mso-wrap-style:square;mso-width-percent:1000;mso-height-percent:0;mso-wrap-distance-left:9pt;mso-wrap-distance-top:0;mso-wrap-distance-right:9pt;mso-wrap-distance-bottom:0;mso-position-horizontal:center;mso-position-horizontal-relative:page;mso-position-vertical:top;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" fillcolor="#5cbd7d" stroked="f" strokeweight="2pt">
              <v:textbox>
                <w:txbxContent>
                  <w:p w14:paraId="75B7A6D2" w14:textId="77777777" w:rsidR="007F21F8" w:rsidRDefault="007F21F8" w:rsidP="007F21F8">
                    <w:pPr>
                      <w:jc w:val="center"/>
                    </w:pPr>
                  </w:p>
                </w:txbxContent>
              </v:textbox>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72B3" w14:textId="1C1AF067" w:rsidR="00093CF7" w:rsidRDefault="00132D86">
    <w:pPr>
      <w:pStyle w:val="Koptekst"/>
    </w:pPr>
    <w:r>
      <w:rPr>
        <w:noProof/>
      </w:rPr>
      <w:drawing>
        <wp:anchor distT="0" distB="0" distL="114300" distR="114300" simplePos="0" relativeHeight="251662336" behindDoc="0" locked="0" layoutInCell="1" allowOverlap="1" wp14:anchorId="5EC847B2" wp14:editId="16B91FE0">
          <wp:simplePos x="0" y="0"/>
          <wp:positionH relativeFrom="margin">
            <wp:posOffset>4921486</wp:posOffset>
          </wp:positionH>
          <wp:positionV relativeFrom="paragraph">
            <wp:posOffset>146599</wp:posOffset>
          </wp:positionV>
          <wp:extent cx="1587992" cy="815760"/>
          <wp:effectExtent l="0" t="0" r="0" b="3810"/>
          <wp:wrapNone/>
          <wp:docPr id="1201258193" name="Afbeelding 1" descr="Gemeente Druten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Druten | LinkedIn"/>
                  <pic:cNvPicPr>
                    <a:picLocks noChangeAspect="1" noChangeArrowheads="1"/>
                  </pic:cNvPicPr>
                </pic:nvPicPr>
                <pic:blipFill rotWithShape="1">
                  <a:blip r:embed="rId1">
                    <a:extLst>
                      <a:ext uri="{28A0092B-C50C-407E-A947-70E740481C1C}">
                        <a14:useLocalDpi xmlns:a14="http://schemas.microsoft.com/office/drawing/2010/main" val="0"/>
                      </a:ext>
                    </a:extLst>
                  </a:blip>
                  <a:srcRect t="28050" b="20579"/>
                  <a:stretch/>
                </pic:blipFill>
                <pic:spPr bwMode="auto">
                  <a:xfrm>
                    <a:off x="0" y="0"/>
                    <a:ext cx="1592472" cy="8180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F21F8">
      <w:rPr>
        <w:noProof/>
      </w:rPr>
      <w:drawing>
        <wp:anchor distT="0" distB="0" distL="114300" distR="114300" simplePos="0" relativeHeight="251663360" behindDoc="0" locked="0" layoutInCell="1" allowOverlap="1" wp14:anchorId="5A307186" wp14:editId="18FEC409">
          <wp:simplePos x="0" y="0"/>
          <wp:positionH relativeFrom="margin">
            <wp:posOffset>0</wp:posOffset>
          </wp:positionH>
          <wp:positionV relativeFrom="page">
            <wp:posOffset>600710</wp:posOffset>
          </wp:positionV>
          <wp:extent cx="1666240" cy="609600"/>
          <wp:effectExtent l="0" t="0" r="0" b="0"/>
          <wp:wrapNone/>
          <wp:docPr id="1564609671" name="BrandLogo" descr="Logo Haskoning including the slogan: Enhancing Society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09671" name="BrandLogo" descr="Logo Haskoning including the slogan: Enhancing Society Together"/>
                  <pic:cNvPicPr/>
                </pic:nvPicPr>
                <pic:blipFill>
                  <a:blip r:embed="rId2">
                    <a:extLst>
                      <a:ext uri="{28A0092B-C50C-407E-A947-70E740481C1C}">
                        <a14:useLocalDpi xmlns:a14="http://schemas.microsoft.com/office/drawing/2010/main" val="0"/>
                      </a:ext>
                    </a:extLst>
                  </a:blip>
                  <a:stretch>
                    <a:fillRect/>
                  </a:stretch>
                </pic:blipFill>
                <pic:spPr>
                  <a:xfrm>
                    <a:off x="0" y="0"/>
                    <a:ext cx="1666240" cy="609600"/>
                  </a:xfrm>
                  <a:prstGeom prst="rect">
                    <a:avLst/>
                  </a:prstGeom>
                </pic:spPr>
              </pic:pic>
            </a:graphicData>
          </a:graphic>
        </wp:anchor>
      </w:drawing>
    </w:r>
    <w:r w:rsidR="008F6E58">
      <w:rPr>
        <w:noProof/>
      </w:rPr>
      <mc:AlternateContent>
        <mc:Choice Requires="wps">
          <w:drawing>
            <wp:anchor distT="0" distB="0" distL="114300" distR="114300" simplePos="0" relativeHeight="251656192" behindDoc="0" locked="1" layoutInCell="1" allowOverlap="1" wp14:anchorId="570E7A51" wp14:editId="3C05B23C">
              <wp:simplePos x="0" y="0"/>
              <wp:positionH relativeFrom="page">
                <wp:align>center</wp:align>
              </wp:positionH>
              <wp:positionV relativeFrom="page">
                <wp:align>top</wp:align>
              </wp:positionV>
              <wp:extent cx="7560000" cy="288000"/>
              <wp:effectExtent l="0" t="0" r="3175" b="0"/>
              <wp:wrapNone/>
              <wp:docPr id="949427364" name="TopBea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88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57655A" w14:textId="77777777" w:rsidR="007F21F8" w:rsidRDefault="007F21F8" w:rsidP="007F21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70E7A51" id="_x0000_s1029" alt="&quot;&quot;" style="position:absolute;left:0;text-align:left;margin-left:0;margin-top:0;width:595.3pt;height:22.7pt;z-index:251656192;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" fillcolor="#5cbd7d [3205]" stroked="f" strokeweight="2pt">
              <v:textbox>
                <w:txbxContent>
                  <w:p w14:paraId="4D57655A" w14:textId="77777777" w:rsidR="007F21F8" w:rsidRDefault="007F21F8" w:rsidP="007F21F8">
                    <w:pPr>
                      <w:jc w:val="center"/>
                    </w:pPr>
                  </w:p>
                </w:txbxContent>
              </v:textbox>
              <w10:wrap anchorx="page" anchory="page"/>
              <w10:anchorlock/>
            </v:rect>
          </w:pict>
        </mc:Fallback>
      </mc:AlternateContent>
    </w:r>
    <w:r w:rsidR="008F6E58">
      <w:rPr>
        <w:noProof/>
      </w:rPr>
      <mc:AlternateContent>
        <mc:Choice Requires="wps">
          <w:drawing>
            <wp:anchor distT="0" distB="0" distL="114300" distR="114300" simplePos="0" relativeHeight="251657216" behindDoc="0" locked="1" layoutInCell="1" allowOverlap="1" wp14:anchorId="3956B34E" wp14:editId="6DFB260C">
              <wp:simplePos x="0" y="0"/>
              <wp:positionH relativeFrom="page">
                <wp:align>center</wp:align>
              </wp:positionH>
              <wp:positionV relativeFrom="page">
                <wp:align>bottom</wp:align>
              </wp:positionV>
              <wp:extent cx="7560000" cy="360000"/>
              <wp:effectExtent l="0" t="0" r="3175" b="2540"/>
              <wp:wrapNone/>
              <wp:docPr id="1165878689" name="BottomBea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360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8DAB8D" w14:textId="77777777" w:rsidR="007F21F8" w:rsidRDefault="007F21F8" w:rsidP="007F21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956B34E" id="_x0000_s1030" alt="&quot;&quot;" style="position:absolute;left:0;text-align:left;margin-left:0;margin-top:0;width:595.3pt;height:28.35pt;z-index:251657216;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" fillcolor="#002e4f [3215]" stroked="f" strokeweight="2pt">
              <v:textbox>
                <w:txbxContent>
                  <w:p w14:paraId="788DAB8D" w14:textId="77777777" w:rsidR="007F21F8" w:rsidRDefault="007F21F8" w:rsidP="007F21F8">
                    <w:pPr>
                      <w:jc w:val="center"/>
                    </w:pPr>
                  </w:p>
                </w:txbxContent>
              </v:textbox>
              <w10:wrap anchorx="page" anchory="page"/>
              <w10:anchorlock/>
            </v:rect>
          </w:pict>
        </mc:Fallback>
      </mc:AlternateContent>
    </w:r>
  </w:p>
  <w:sdt>
    <w:sdtPr>
      <w:tag w:val="Classification"/>
      <w:id w:val="-1771704258"/>
      <w:placeholder>
        <w:docPart w:val="15D33CE039B34D5086698F133A44F479"/>
      </w:placeholder>
      <w:dataBinding w:xpath="ns0:TTCProperties[1]/ns0:Classification[1]" w:storeItemID="{11DC7BC0-FB38-4A94-8291-A07FCF226F55}"/>
      <w:text/>
    </w:sdtPr>
    <w:sdtContent>
      <w:p w14:paraId="2E843956" w14:textId="5C5F87F1" w:rsidR="00093CF7" w:rsidRDefault="00075A16">
        <w:pPr>
          <w:pStyle w:val="Koptekst"/>
        </w:pPr>
        <w:r>
          <w:t>Projectgerelateerd</w:t>
        </w:r>
      </w:p>
    </w:sdtContent>
  </w:sdt>
  <w:p w14:paraId="219858E8" w14:textId="177C7180" w:rsidR="00093CF7" w:rsidRPr="00785CCD" w:rsidRDefault="00093CF7" w:rsidP="00785CC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A51A" w14:textId="77777777" w:rsidR="00BF0D3B" w:rsidRDefault="00BF0D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CA590A"/>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673A8452"/>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082828C1"/>
    <w:multiLevelType w:val="hybridMultilevel"/>
    <w:tmpl w:val="8D989628"/>
    <w:lvl w:ilvl="0" w:tplc="04130017">
      <w:start w:val="1"/>
      <w:numFmt w:val="lowerLetter"/>
      <w:lvlText w:val="%1)"/>
      <w:lvlJc w:val="left"/>
      <w:pPr>
        <w:ind w:left="720" w:hanging="360"/>
      </w:pPr>
    </w:lvl>
    <w:lvl w:ilvl="1" w:tplc="B0E23CEA">
      <w:start w:val="1"/>
      <w:numFmt w:val="upperLetter"/>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B36248"/>
    <w:multiLevelType w:val="hybridMultilevel"/>
    <w:tmpl w:val="6986C1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31DFC"/>
    <w:multiLevelType w:val="multilevel"/>
    <w:tmpl w:val="3EACC1B6"/>
    <w:numStyleLink w:val="ListAppendices"/>
  </w:abstractNum>
  <w:abstractNum w:abstractNumId="5" w15:restartNumberingAfterBreak="0">
    <w:nsid w:val="0EDF3515"/>
    <w:multiLevelType w:val="hybridMultilevel"/>
    <w:tmpl w:val="6C0228FA"/>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0174E05"/>
    <w:multiLevelType w:val="hybridMultilevel"/>
    <w:tmpl w:val="BC3CDF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33F58C4"/>
    <w:multiLevelType w:val="multilevel"/>
    <w:tmpl w:val="DEE248C2"/>
    <w:styleLink w:val="ListNumbers"/>
    <w:lvl w:ilvl="0">
      <w:start w:val="1"/>
      <w:numFmt w:val="decimal"/>
      <w:pStyle w:val="Lijstnummering"/>
      <w:lvlText w:val="%1"/>
      <w:lvlJc w:val="left"/>
      <w:pPr>
        <w:ind w:left="284" w:hanging="284"/>
      </w:pPr>
      <w:rPr>
        <w:rFonts w:hint="default"/>
        <w:color w:val="002E4F" w:themeColor="accent1"/>
      </w:rPr>
    </w:lvl>
    <w:lvl w:ilvl="1">
      <w:start w:val="1"/>
      <w:numFmt w:val="decimal"/>
      <w:pStyle w:val="Lijstnummering2"/>
      <w:lvlText w:val="%1.%2"/>
      <w:lvlJc w:val="left"/>
      <w:pPr>
        <w:ind w:left="851" w:hanging="567"/>
      </w:pPr>
      <w:rPr>
        <w:rFonts w:hint="default"/>
        <w:color w:val="002E4F" w:themeColor="accent1"/>
      </w:rPr>
    </w:lvl>
    <w:lvl w:ilvl="2">
      <w:start w:val="1"/>
      <w:numFmt w:val="decimal"/>
      <w:pStyle w:val="Lijstnummering3"/>
      <w:lvlText w:val="%1.%2.%3"/>
      <w:lvlJc w:val="left"/>
      <w:pPr>
        <w:ind w:left="1418" w:hanging="567"/>
      </w:pPr>
      <w:rPr>
        <w:rFonts w:hint="default"/>
        <w:color w:val="002E4F" w:themeColor="accent1"/>
      </w:rPr>
    </w:lvl>
    <w:lvl w:ilvl="3">
      <w:start w:val="1"/>
      <w:numFmt w:val="decimal"/>
      <w:pStyle w:val="Lijstnummering4"/>
      <w:lvlText w:val="%1.%2.%3.%4"/>
      <w:lvlJc w:val="left"/>
      <w:pPr>
        <w:ind w:left="1985" w:hanging="567"/>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8" w15:restartNumberingAfterBreak="0">
    <w:nsid w:val="2B175EAF"/>
    <w:multiLevelType w:val="hybridMultilevel"/>
    <w:tmpl w:val="26B42160"/>
    <w:lvl w:ilvl="0" w:tplc="699E4568">
      <w:start w:val="2"/>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25051E"/>
    <w:multiLevelType w:val="hybridMultilevel"/>
    <w:tmpl w:val="E2207D4C"/>
    <w:lvl w:ilvl="0" w:tplc="04130013">
      <w:start w:val="1"/>
      <w:numFmt w:val="upperRoman"/>
      <w:lvlText w:val="%1."/>
      <w:lvlJc w:val="righ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93F6627"/>
    <w:multiLevelType w:val="hybridMultilevel"/>
    <w:tmpl w:val="7F683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6A336E"/>
    <w:multiLevelType w:val="hybridMultilevel"/>
    <w:tmpl w:val="6C2E9736"/>
    <w:lvl w:ilvl="0" w:tplc="9282F338">
      <w:numFmt w:val="bullet"/>
      <w:lvlText w:val="☐"/>
      <w:lvlJc w:val="left"/>
      <w:pPr>
        <w:ind w:left="413" w:hanging="346"/>
      </w:pPr>
      <w:rPr>
        <w:rFonts w:ascii="MS Gothic" w:eastAsia="MS Gothic" w:hAnsi="MS Gothic" w:cs="MS Gothic" w:hint="default"/>
        <w:b w:val="0"/>
        <w:bCs w:val="0"/>
        <w:i w:val="0"/>
        <w:iCs w:val="0"/>
        <w:color w:val="00567D"/>
        <w:spacing w:val="0"/>
        <w:w w:val="99"/>
        <w:sz w:val="20"/>
        <w:szCs w:val="20"/>
        <w:lang w:val="nl-NL" w:eastAsia="en-US" w:bidi="ar-SA"/>
      </w:rPr>
    </w:lvl>
    <w:lvl w:ilvl="1" w:tplc="6040DC82">
      <w:numFmt w:val="bullet"/>
      <w:lvlText w:val="•"/>
      <w:lvlJc w:val="left"/>
      <w:pPr>
        <w:ind w:left="916" w:hanging="346"/>
      </w:pPr>
      <w:rPr>
        <w:rFonts w:hint="default"/>
        <w:lang w:val="nl-NL" w:eastAsia="en-US" w:bidi="ar-SA"/>
      </w:rPr>
    </w:lvl>
    <w:lvl w:ilvl="2" w:tplc="1D9EAF2C">
      <w:numFmt w:val="bullet"/>
      <w:lvlText w:val="•"/>
      <w:lvlJc w:val="left"/>
      <w:pPr>
        <w:ind w:left="1412" w:hanging="346"/>
      </w:pPr>
      <w:rPr>
        <w:rFonts w:hint="default"/>
        <w:lang w:val="nl-NL" w:eastAsia="en-US" w:bidi="ar-SA"/>
      </w:rPr>
    </w:lvl>
    <w:lvl w:ilvl="3" w:tplc="CDEECE30">
      <w:numFmt w:val="bullet"/>
      <w:lvlText w:val="•"/>
      <w:lvlJc w:val="left"/>
      <w:pPr>
        <w:ind w:left="1908" w:hanging="346"/>
      </w:pPr>
      <w:rPr>
        <w:rFonts w:hint="default"/>
        <w:lang w:val="nl-NL" w:eastAsia="en-US" w:bidi="ar-SA"/>
      </w:rPr>
    </w:lvl>
    <w:lvl w:ilvl="4" w:tplc="8DE62B78">
      <w:numFmt w:val="bullet"/>
      <w:lvlText w:val="•"/>
      <w:lvlJc w:val="left"/>
      <w:pPr>
        <w:ind w:left="2405" w:hanging="346"/>
      </w:pPr>
      <w:rPr>
        <w:rFonts w:hint="default"/>
        <w:lang w:val="nl-NL" w:eastAsia="en-US" w:bidi="ar-SA"/>
      </w:rPr>
    </w:lvl>
    <w:lvl w:ilvl="5" w:tplc="12102BB8">
      <w:numFmt w:val="bullet"/>
      <w:lvlText w:val="•"/>
      <w:lvlJc w:val="left"/>
      <w:pPr>
        <w:ind w:left="2901" w:hanging="346"/>
      </w:pPr>
      <w:rPr>
        <w:rFonts w:hint="default"/>
        <w:lang w:val="nl-NL" w:eastAsia="en-US" w:bidi="ar-SA"/>
      </w:rPr>
    </w:lvl>
    <w:lvl w:ilvl="6" w:tplc="77A0BF44">
      <w:numFmt w:val="bullet"/>
      <w:lvlText w:val="•"/>
      <w:lvlJc w:val="left"/>
      <w:pPr>
        <w:ind w:left="3397" w:hanging="346"/>
      </w:pPr>
      <w:rPr>
        <w:rFonts w:hint="default"/>
        <w:lang w:val="nl-NL" w:eastAsia="en-US" w:bidi="ar-SA"/>
      </w:rPr>
    </w:lvl>
    <w:lvl w:ilvl="7" w:tplc="3EC68A8C">
      <w:numFmt w:val="bullet"/>
      <w:lvlText w:val="•"/>
      <w:lvlJc w:val="left"/>
      <w:pPr>
        <w:ind w:left="3894" w:hanging="346"/>
      </w:pPr>
      <w:rPr>
        <w:rFonts w:hint="default"/>
        <w:lang w:val="nl-NL" w:eastAsia="en-US" w:bidi="ar-SA"/>
      </w:rPr>
    </w:lvl>
    <w:lvl w:ilvl="8" w:tplc="94E492D0">
      <w:numFmt w:val="bullet"/>
      <w:lvlText w:val="•"/>
      <w:lvlJc w:val="left"/>
      <w:pPr>
        <w:ind w:left="4390" w:hanging="346"/>
      </w:pPr>
      <w:rPr>
        <w:rFonts w:hint="default"/>
        <w:lang w:val="nl-NL" w:eastAsia="en-US" w:bidi="ar-SA"/>
      </w:rPr>
    </w:lvl>
  </w:abstractNum>
  <w:abstractNum w:abstractNumId="12" w15:restartNumberingAfterBreak="0">
    <w:nsid w:val="3DD4221D"/>
    <w:multiLevelType w:val="multilevel"/>
    <w:tmpl w:val="E2FA346A"/>
    <w:styleLink w:val="ListBullets"/>
    <w:lvl w:ilvl="0">
      <w:start w:val="1"/>
      <w:numFmt w:val="bullet"/>
      <w:pStyle w:val="Lijstopsomteken"/>
      <w:lvlText w:val=""/>
      <w:lvlJc w:val="left"/>
      <w:pPr>
        <w:tabs>
          <w:tab w:val="num" w:pos="357"/>
        </w:tabs>
        <w:ind w:left="284" w:hanging="284"/>
      </w:pPr>
      <w:rPr>
        <w:rFonts w:ascii="Symbol" w:hAnsi="Symbol" w:hint="default"/>
        <w:color w:val="002E4F" w:themeColor="accent1"/>
        <w:sz w:val="24"/>
      </w:rPr>
    </w:lvl>
    <w:lvl w:ilvl="1">
      <w:start w:val="1"/>
      <w:numFmt w:val="bullet"/>
      <w:pStyle w:val="Lijstopsomteken2"/>
      <w:lvlText w:val="o"/>
      <w:lvlJc w:val="left"/>
      <w:pPr>
        <w:tabs>
          <w:tab w:val="num" w:pos="924"/>
        </w:tabs>
        <w:ind w:left="851" w:hanging="567"/>
      </w:pPr>
      <w:rPr>
        <w:rFonts w:ascii="Courier New" w:hAnsi="Courier New" w:hint="default"/>
        <w:color w:val="002E4F" w:themeColor="accent1"/>
        <w:sz w:val="24"/>
      </w:rPr>
    </w:lvl>
    <w:lvl w:ilvl="2">
      <w:start w:val="1"/>
      <w:numFmt w:val="bullet"/>
      <w:pStyle w:val="Lijstopsomteken3"/>
      <w:lvlText w:val=""/>
      <w:lvlJc w:val="left"/>
      <w:pPr>
        <w:tabs>
          <w:tab w:val="num" w:pos="1491"/>
        </w:tabs>
        <w:ind w:left="1418" w:hanging="567"/>
      </w:pPr>
      <w:rPr>
        <w:rFonts w:ascii="Wingdings" w:hAnsi="Wingdings" w:hint="default"/>
        <w:sz w:val="24"/>
      </w:rPr>
    </w:lvl>
    <w:lvl w:ilvl="3">
      <w:start w:val="1"/>
      <w:numFmt w:val="bullet"/>
      <w:pStyle w:val="Lijstopsomteken4"/>
      <w:lvlText w:val=""/>
      <w:lvlJc w:val="left"/>
      <w:pPr>
        <w:tabs>
          <w:tab w:val="num" w:pos="2058"/>
        </w:tabs>
        <w:ind w:left="1985" w:hanging="567"/>
      </w:pPr>
      <w:rPr>
        <w:rFonts w:ascii="Symbol" w:hAnsi="Symbol" w:hint="default"/>
        <w:color w:val="002E4F" w:themeColor="accent1"/>
        <w:sz w:val="24"/>
      </w:rPr>
    </w:lvl>
    <w:lvl w:ilvl="4">
      <w:start w:val="1"/>
      <w:numFmt w:val="none"/>
      <w:lvlText w:val=""/>
      <w:lvlJc w:val="left"/>
      <w:pPr>
        <w:tabs>
          <w:tab w:val="num" w:pos="2625"/>
        </w:tabs>
        <w:ind w:left="2552" w:hanging="567"/>
      </w:pPr>
      <w:rPr>
        <w:rFonts w:hint="default"/>
      </w:rPr>
    </w:lvl>
    <w:lvl w:ilvl="5">
      <w:start w:val="1"/>
      <w:numFmt w:val="none"/>
      <w:lvlText w:val=""/>
      <w:lvlJc w:val="left"/>
      <w:pPr>
        <w:tabs>
          <w:tab w:val="num" w:pos="3192"/>
        </w:tabs>
        <w:ind w:left="3119" w:hanging="284"/>
      </w:pPr>
      <w:rPr>
        <w:rFonts w:hint="default"/>
      </w:rPr>
    </w:lvl>
    <w:lvl w:ilvl="6">
      <w:start w:val="1"/>
      <w:numFmt w:val="none"/>
      <w:lvlText w:val=""/>
      <w:lvlJc w:val="left"/>
      <w:pPr>
        <w:tabs>
          <w:tab w:val="num" w:pos="3759"/>
        </w:tabs>
        <w:ind w:left="3686" w:hanging="284"/>
      </w:pPr>
      <w:rPr>
        <w:rFonts w:hint="default"/>
      </w:rPr>
    </w:lvl>
    <w:lvl w:ilvl="7">
      <w:start w:val="1"/>
      <w:numFmt w:val="none"/>
      <w:lvlText w:val=""/>
      <w:lvlJc w:val="left"/>
      <w:pPr>
        <w:tabs>
          <w:tab w:val="num" w:pos="4326"/>
        </w:tabs>
        <w:ind w:left="4253" w:hanging="284"/>
      </w:pPr>
      <w:rPr>
        <w:rFonts w:hint="default"/>
      </w:rPr>
    </w:lvl>
    <w:lvl w:ilvl="8">
      <w:start w:val="1"/>
      <w:numFmt w:val="none"/>
      <w:lvlText w:val=""/>
      <w:lvlJc w:val="left"/>
      <w:pPr>
        <w:tabs>
          <w:tab w:val="num" w:pos="4893"/>
        </w:tabs>
        <w:ind w:left="4820" w:hanging="284"/>
      </w:pPr>
      <w:rPr>
        <w:rFonts w:hint="default"/>
      </w:rPr>
    </w:lvl>
  </w:abstractNum>
  <w:abstractNum w:abstractNumId="13" w15:restartNumberingAfterBreak="0">
    <w:nsid w:val="42EA48A8"/>
    <w:multiLevelType w:val="multilevel"/>
    <w:tmpl w:val="A454D15A"/>
    <w:styleLink w:val="ListHeadings"/>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4" w15:restartNumberingAfterBreak="0">
    <w:nsid w:val="435E325E"/>
    <w:multiLevelType w:val="hybridMultilevel"/>
    <w:tmpl w:val="8E1A1636"/>
    <w:lvl w:ilvl="0" w:tplc="699E4568">
      <w:start w:val="2"/>
      <w:numFmt w:val="bullet"/>
      <w:lvlText w:val="•"/>
      <w:lvlJc w:val="left"/>
      <w:pPr>
        <w:ind w:left="1080" w:hanging="720"/>
      </w:pPr>
      <w:rPr>
        <w:rFonts w:ascii="Arial" w:eastAsiaTheme="minorEastAsia" w:hAnsi="Arial" w:cs="Arial" w:hint="default"/>
      </w:rPr>
    </w:lvl>
    <w:lvl w:ilvl="1" w:tplc="B7A860D4">
      <w:start w:val="4"/>
      <w:numFmt w:val="bullet"/>
      <w:lvlText w:val="-"/>
      <w:lvlJc w:val="left"/>
      <w:pPr>
        <w:ind w:left="1800" w:hanging="720"/>
      </w:pPr>
      <w:rPr>
        <w:rFonts w:ascii="Arial" w:eastAsiaTheme="minorEastAsia"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170512"/>
    <w:multiLevelType w:val="hybridMultilevel"/>
    <w:tmpl w:val="84F4FC5C"/>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17" w15:restartNumberingAfterBreak="0">
    <w:nsid w:val="5C4B746B"/>
    <w:multiLevelType w:val="hybridMultilevel"/>
    <w:tmpl w:val="78EECD5E"/>
    <w:lvl w:ilvl="0" w:tplc="FFFFFFFF">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10B14B5"/>
    <w:multiLevelType w:val="hybridMultilevel"/>
    <w:tmpl w:val="78EECD5E"/>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21163139">
    <w:abstractNumId w:val="12"/>
  </w:num>
  <w:num w:numId="2" w16cid:durableId="1735470230">
    <w:abstractNumId w:val="13"/>
  </w:num>
  <w:num w:numId="3" w16cid:durableId="706174147">
    <w:abstractNumId w:val="7"/>
  </w:num>
  <w:num w:numId="4" w16cid:durableId="1325165488">
    <w:abstractNumId w:val="16"/>
  </w:num>
  <w:num w:numId="5" w16cid:durableId="1801218846">
    <w:abstractNumId w:val="4"/>
  </w:num>
  <w:num w:numId="6" w16cid:durableId="201551783">
    <w:abstractNumId w:val="1"/>
  </w:num>
  <w:num w:numId="7" w16cid:durableId="686716842">
    <w:abstractNumId w:val="7"/>
  </w:num>
  <w:num w:numId="8" w16cid:durableId="2063796243">
    <w:abstractNumId w:val="0"/>
  </w:num>
  <w:num w:numId="9" w16cid:durableId="288315843">
    <w:abstractNumId w:val="18"/>
  </w:num>
  <w:num w:numId="10" w16cid:durableId="1962491667">
    <w:abstractNumId w:val="5"/>
  </w:num>
  <w:num w:numId="11" w16cid:durableId="1215577036">
    <w:abstractNumId w:val="8"/>
  </w:num>
  <w:num w:numId="12" w16cid:durableId="53823766">
    <w:abstractNumId w:val="2"/>
  </w:num>
  <w:num w:numId="13" w16cid:durableId="208537071">
    <w:abstractNumId w:val="14"/>
  </w:num>
  <w:num w:numId="14" w16cid:durableId="1830514918">
    <w:abstractNumId w:val="17"/>
  </w:num>
  <w:num w:numId="15" w16cid:durableId="1250429966">
    <w:abstractNumId w:val="9"/>
  </w:num>
  <w:num w:numId="16" w16cid:durableId="1179387388">
    <w:abstractNumId w:val="15"/>
  </w:num>
  <w:num w:numId="17" w16cid:durableId="914558219">
    <w:abstractNumId w:val="3"/>
  </w:num>
  <w:num w:numId="18" w16cid:durableId="392392825">
    <w:abstractNumId w:val="6"/>
  </w:num>
  <w:num w:numId="19" w16cid:durableId="741832620">
    <w:abstractNumId w:val="11"/>
  </w:num>
  <w:num w:numId="20" w16cid:durableId="805705556">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attachedTemplate r:id="rId1"/>
  <w:stylePaneSortMethod w:val="0000"/>
  <w:defaultTabStop w:val="720"/>
  <w:hyphenationZone w:val="425"/>
  <w:defaultTableStyle w:val="RHDHVTable"/>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SchemeId" w:val="0"/>
    <w:docVar w:name="doBrandId" w:val="0"/>
    <w:docVar w:name="doBrandWeightId" w:val="1"/>
    <w:docVar w:name="doCountryId" w:val="NETHERLANDS"/>
    <w:docVar w:name="doDocTypeId" w:val="0"/>
    <w:docVar w:name="doLegalEntityId" w:val="113000000"/>
    <w:docVar w:name="doOfficeId" w:val="37"/>
    <w:docVar w:name="doOrganisationalUnitId" w:val="28"/>
    <w:docVar w:name="dvListSeparator" w:val=","/>
    <w:docVar w:name="dvTemplateType" w:val="Report"/>
    <w:docVar w:name="dvTTCTemplate" w:val="TTC"/>
    <w:docVar w:name="PaperSizeId" w:val="0"/>
  </w:docVars>
  <w:rsids>
    <w:rsidRoot w:val="007F21F8"/>
    <w:rsid w:val="00001E24"/>
    <w:rsid w:val="00003DF6"/>
    <w:rsid w:val="0000682E"/>
    <w:rsid w:val="00006D45"/>
    <w:rsid w:val="000075FE"/>
    <w:rsid w:val="000106A3"/>
    <w:rsid w:val="0001298A"/>
    <w:rsid w:val="00013A81"/>
    <w:rsid w:val="00020D32"/>
    <w:rsid w:val="00021B0F"/>
    <w:rsid w:val="00023895"/>
    <w:rsid w:val="0002587E"/>
    <w:rsid w:val="00027599"/>
    <w:rsid w:val="000317E2"/>
    <w:rsid w:val="000348BD"/>
    <w:rsid w:val="00036B25"/>
    <w:rsid w:val="000429F3"/>
    <w:rsid w:val="00043031"/>
    <w:rsid w:val="00043201"/>
    <w:rsid w:val="00045070"/>
    <w:rsid w:val="000454E4"/>
    <w:rsid w:val="00046773"/>
    <w:rsid w:val="000469A7"/>
    <w:rsid w:val="00046C38"/>
    <w:rsid w:val="00050AFD"/>
    <w:rsid w:val="00051400"/>
    <w:rsid w:val="00054D7A"/>
    <w:rsid w:val="00070BFF"/>
    <w:rsid w:val="0007262B"/>
    <w:rsid w:val="00073A33"/>
    <w:rsid w:val="00074D22"/>
    <w:rsid w:val="00075A16"/>
    <w:rsid w:val="00077B1B"/>
    <w:rsid w:val="00077E14"/>
    <w:rsid w:val="0008093D"/>
    <w:rsid w:val="00084041"/>
    <w:rsid w:val="000904BF"/>
    <w:rsid w:val="00092F8E"/>
    <w:rsid w:val="00093CF7"/>
    <w:rsid w:val="000945AF"/>
    <w:rsid w:val="0009467A"/>
    <w:rsid w:val="00095BCA"/>
    <w:rsid w:val="000A00F5"/>
    <w:rsid w:val="000A2325"/>
    <w:rsid w:val="000A3AEE"/>
    <w:rsid w:val="000A6B18"/>
    <w:rsid w:val="000B1BAA"/>
    <w:rsid w:val="000B38A9"/>
    <w:rsid w:val="000B42CA"/>
    <w:rsid w:val="000C0308"/>
    <w:rsid w:val="000C20E8"/>
    <w:rsid w:val="000C5DB6"/>
    <w:rsid w:val="000D07BE"/>
    <w:rsid w:val="000D484C"/>
    <w:rsid w:val="000E0347"/>
    <w:rsid w:val="000E3788"/>
    <w:rsid w:val="000E41C1"/>
    <w:rsid w:val="000E60B9"/>
    <w:rsid w:val="000F2286"/>
    <w:rsid w:val="000F4426"/>
    <w:rsid w:val="000F731A"/>
    <w:rsid w:val="00100FEB"/>
    <w:rsid w:val="00102AE2"/>
    <w:rsid w:val="00110887"/>
    <w:rsid w:val="0011296C"/>
    <w:rsid w:val="00112E46"/>
    <w:rsid w:val="001143BA"/>
    <w:rsid w:val="001237CC"/>
    <w:rsid w:val="001255CF"/>
    <w:rsid w:val="00132D86"/>
    <w:rsid w:val="00134712"/>
    <w:rsid w:val="001429BD"/>
    <w:rsid w:val="00142D00"/>
    <w:rsid w:val="00146959"/>
    <w:rsid w:val="00146D48"/>
    <w:rsid w:val="00147653"/>
    <w:rsid w:val="001514B3"/>
    <w:rsid w:val="00152C2B"/>
    <w:rsid w:val="001544A2"/>
    <w:rsid w:val="00157BF1"/>
    <w:rsid w:val="00160EAD"/>
    <w:rsid w:val="00161CB1"/>
    <w:rsid w:val="00167AF0"/>
    <w:rsid w:val="001710B7"/>
    <w:rsid w:val="0017113C"/>
    <w:rsid w:val="00177E32"/>
    <w:rsid w:val="00183036"/>
    <w:rsid w:val="001848D9"/>
    <w:rsid w:val="001855C8"/>
    <w:rsid w:val="00186716"/>
    <w:rsid w:val="00192EEB"/>
    <w:rsid w:val="001930C6"/>
    <w:rsid w:val="001946BC"/>
    <w:rsid w:val="001A0654"/>
    <w:rsid w:val="001A4883"/>
    <w:rsid w:val="001A60AC"/>
    <w:rsid w:val="001A67F4"/>
    <w:rsid w:val="001A77FB"/>
    <w:rsid w:val="001B0243"/>
    <w:rsid w:val="001B109D"/>
    <w:rsid w:val="001B26B7"/>
    <w:rsid w:val="001B27E3"/>
    <w:rsid w:val="001B31DD"/>
    <w:rsid w:val="001B4892"/>
    <w:rsid w:val="001B6D7D"/>
    <w:rsid w:val="001B7EAF"/>
    <w:rsid w:val="001C198B"/>
    <w:rsid w:val="001C5CE7"/>
    <w:rsid w:val="001D4051"/>
    <w:rsid w:val="001E1D7B"/>
    <w:rsid w:val="001E76CB"/>
    <w:rsid w:val="001F0D76"/>
    <w:rsid w:val="001F106A"/>
    <w:rsid w:val="001F40BB"/>
    <w:rsid w:val="00200F2A"/>
    <w:rsid w:val="00201D66"/>
    <w:rsid w:val="002025A7"/>
    <w:rsid w:val="00202EE4"/>
    <w:rsid w:val="00210365"/>
    <w:rsid w:val="002112CA"/>
    <w:rsid w:val="0021563D"/>
    <w:rsid w:val="00216001"/>
    <w:rsid w:val="00220618"/>
    <w:rsid w:val="00224416"/>
    <w:rsid w:val="00225725"/>
    <w:rsid w:val="002265BC"/>
    <w:rsid w:val="002312A5"/>
    <w:rsid w:val="00233493"/>
    <w:rsid w:val="002370B2"/>
    <w:rsid w:val="00237E2C"/>
    <w:rsid w:val="00240F39"/>
    <w:rsid w:val="002434FE"/>
    <w:rsid w:val="00246C58"/>
    <w:rsid w:val="00253DD1"/>
    <w:rsid w:val="002540D5"/>
    <w:rsid w:val="002602B5"/>
    <w:rsid w:val="00264394"/>
    <w:rsid w:val="0026589F"/>
    <w:rsid w:val="0027054D"/>
    <w:rsid w:val="0027218A"/>
    <w:rsid w:val="00272C4B"/>
    <w:rsid w:val="002731E8"/>
    <w:rsid w:val="00277DF6"/>
    <w:rsid w:val="0028185C"/>
    <w:rsid w:val="0028562E"/>
    <w:rsid w:val="00286630"/>
    <w:rsid w:val="00290B60"/>
    <w:rsid w:val="00291CDD"/>
    <w:rsid w:val="002926C9"/>
    <w:rsid w:val="0029348B"/>
    <w:rsid w:val="00295680"/>
    <w:rsid w:val="00297E45"/>
    <w:rsid w:val="002A3CBB"/>
    <w:rsid w:val="002A47B0"/>
    <w:rsid w:val="002A791B"/>
    <w:rsid w:val="002B0905"/>
    <w:rsid w:val="002B3BD2"/>
    <w:rsid w:val="002B627F"/>
    <w:rsid w:val="002C47A9"/>
    <w:rsid w:val="002C501A"/>
    <w:rsid w:val="002C6019"/>
    <w:rsid w:val="002D02BD"/>
    <w:rsid w:val="002D0C5F"/>
    <w:rsid w:val="002D20B6"/>
    <w:rsid w:val="002D50FD"/>
    <w:rsid w:val="002E0520"/>
    <w:rsid w:val="002E2FD7"/>
    <w:rsid w:val="002F0CDE"/>
    <w:rsid w:val="002F2F3C"/>
    <w:rsid w:val="002F5329"/>
    <w:rsid w:val="00301B13"/>
    <w:rsid w:val="00301FBB"/>
    <w:rsid w:val="00302B1E"/>
    <w:rsid w:val="003038F7"/>
    <w:rsid w:val="00311362"/>
    <w:rsid w:val="00315BB8"/>
    <w:rsid w:val="003162FD"/>
    <w:rsid w:val="003206FB"/>
    <w:rsid w:val="003247CC"/>
    <w:rsid w:val="00330458"/>
    <w:rsid w:val="00332A70"/>
    <w:rsid w:val="00332A7F"/>
    <w:rsid w:val="003443C0"/>
    <w:rsid w:val="0034586F"/>
    <w:rsid w:val="0034649C"/>
    <w:rsid w:val="00346D86"/>
    <w:rsid w:val="003517C4"/>
    <w:rsid w:val="00352E15"/>
    <w:rsid w:val="003531FD"/>
    <w:rsid w:val="003534C0"/>
    <w:rsid w:val="00357715"/>
    <w:rsid w:val="00365E32"/>
    <w:rsid w:val="003662CF"/>
    <w:rsid w:val="00367E38"/>
    <w:rsid w:val="00371ED6"/>
    <w:rsid w:val="00374AA9"/>
    <w:rsid w:val="0038170C"/>
    <w:rsid w:val="003822A7"/>
    <w:rsid w:val="003861B4"/>
    <w:rsid w:val="00392ACC"/>
    <w:rsid w:val="0039449C"/>
    <w:rsid w:val="003A26FE"/>
    <w:rsid w:val="003A740E"/>
    <w:rsid w:val="003B03E5"/>
    <w:rsid w:val="003B0759"/>
    <w:rsid w:val="003B17F3"/>
    <w:rsid w:val="003B3473"/>
    <w:rsid w:val="003B3AAF"/>
    <w:rsid w:val="003C00E4"/>
    <w:rsid w:val="003C033F"/>
    <w:rsid w:val="003C06B7"/>
    <w:rsid w:val="003C1607"/>
    <w:rsid w:val="003C1D85"/>
    <w:rsid w:val="003C2CD5"/>
    <w:rsid w:val="003C6EAE"/>
    <w:rsid w:val="003D0112"/>
    <w:rsid w:val="003D0837"/>
    <w:rsid w:val="003D51BD"/>
    <w:rsid w:val="003D584B"/>
    <w:rsid w:val="003D71E2"/>
    <w:rsid w:val="003D7B5F"/>
    <w:rsid w:val="003E2426"/>
    <w:rsid w:val="003E621E"/>
    <w:rsid w:val="003F228F"/>
    <w:rsid w:val="003F2D54"/>
    <w:rsid w:val="003F51C3"/>
    <w:rsid w:val="0040268F"/>
    <w:rsid w:val="00411AB6"/>
    <w:rsid w:val="00411CDA"/>
    <w:rsid w:val="004215B7"/>
    <w:rsid w:val="00425327"/>
    <w:rsid w:val="00427618"/>
    <w:rsid w:val="00427EF9"/>
    <w:rsid w:val="004305FA"/>
    <w:rsid w:val="00440C68"/>
    <w:rsid w:val="00440F41"/>
    <w:rsid w:val="00446677"/>
    <w:rsid w:val="00447C07"/>
    <w:rsid w:val="00447DC1"/>
    <w:rsid w:val="00455809"/>
    <w:rsid w:val="0046520A"/>
    <w:rsid w:val="004665F7"/>
    <w:rsid w:val="00466D1D"/>
    <w:rsid w:val="00467A8F"/>
    <w:rsid w:val="00472607"/>
    <w:rsid w:val="00472EEF"/>
    <w:rsid w:val="004738CD"/>
    <w:rsid w:val="00474430"/>
    <w:rsid w:val="00485654"/>
    <w:rsid w:val="00486460"/>
    <w:rsid w:val="00491A8F"/>
    <w:rsid w:val="0049768F"/>
    <w:rsid w:val="004A2E77"/>
    <w:rsid w:val="004A62E2"/>
    <w:rsid w:val="004B0C45"/>
    <w:rsid w:val="004B179C"/>
    <w:rsid w:val="004B2AB7"/>
    <w:rsid w:val="004B3A8F"/>
    <w:rsid w:val="004B5D33"/>
    <w:rsid w:val="004C05A9"/>
    <w:rsid w:val="004C07FA"/>
    <w:rsid w:val="004D0F51"/>
    <w:rsid w:val="004D20F4"/>
    <w:rsid w:val="004D4F8E"/>
    <w:rsid w:val="004D6587"/>
    <w:rsid w:val="004D6DAC"/>
    <w:rsid w:val="004E2EE2"/>
    <w:rsid w:val="004E3FB1"/>
    <w:rsid w:val="004F2BB7"/>
    <w:rsid w:val="004F7E8F"/>
    <w:rsid w:val="0050314A"/>
    <w:rsid w:val="00503EA6"/>
    <w:rsid w:val="00511DB6"/>
    <w:rsid w:val="00513052"/>
    <w:rsid w:val="00513D1C"/>
    <w:rsid w:val="005146C9"/>
    <w:rsid w:val="005220AD"/>
    <w:rsid w:val="00525FA5"/>
    <w:rsid w:val="0052645E"/>
    <w:rsid w:val="0052769E"/>
    <w:rsid w:val="00532503"/>
    <w:rsid w:val="00534DA9"/>
    <w:rsid w:val="00537BE2"/>
    <w:rsid w:val="00541B8B"/>
    <w:rsid w:val="00552F39"/>
    <w:rsid w:val="00553404"/>
    <w:rsid w:val="0055350D"/>
    <w:rsid w:val="00553A51"/>
    <w:rsid w:val="00554416"/>
    <w:rsid w:val="00560089"/>
    <w:rsid w:val="005632E4"/>
    <w:rsid w:val="005639A3"/>
    <w:rsid w:val="0056785D"/>
    <w:rsid w:val="00571E5D"/>
    <w:rsid w:val="00572978"/>
    <w:rsid w:val="0057334F"/>
    <w:rsid w:val="00573728"/>
    <w:rsid w:val="00577C8D"/>
    <w:rsid w:val="00580E17"/>
    <w:rsid w:val="00581549"/>
    <w:rsid w:val="00587387"/>
    <w:rsid w:val="005930AF"/>
    <w:rsid w:val="005A0EA2"/>
    <w:rsid w:val="005A2744"/>
    <w:rsid w:val="005A36C4"/>
    <w:rsid w:val="005A3BCE"/>
    <w:rsid w:val="005A5ADE"/>
    <w:rsid w:val="005A6F71"/>
    <w:rsid w:val="005B2BB0"/>
    <w:rsid w:val="005C0199"/>
    <w:rsid w:val="005C244F"/>
    <w:rsid w:val="005C2AD9"/>
    <w:rsid w:val="005C2BBC"/>
    <w:rsid w:val="005C3658"/>
    <w:rsid w:val="005C72F6"/>
    <w:rsid w:val="005D38FF"/>
    <w:rsid w:val="005D5C3D"/>
    <w:rsid w:val="005D791C"/>
    <w:rsid w:val="005E0571"/>
    <w:rsid w:val="005E11BB"/>
    <w:rsid w:val="005E5BA5"/>
    <w:rsid w:val="005E6A83"/>
    <w:rsid w:val="005E7E57"/>
    <w:rsid w:val="005F0293"/>
    <w:rsid w:val="005F78E6"/>
    <w:rsid w:val="006000BE"/>
    <w:rsid w:val="00600DFD"/>
    <w:rsid w:val="0060160C"/>
    <w:rsid w:val="0060308C"/>
    <w:rsid w:val="006037CD"/>
    <w:rsid w:val="00606E1F"/>
    <w:rsid w:val="00610EA4"/>
    <w:rsid w:val="006176EC"/>
    <w:rsid w:val="00624DF1"/>
    <w:rsid w:val="006338BB"/>
    <w:rsid w:val="0063489D"/>
    <w:rsid w:val="00634C8B"/>
    <w:rsid w:val="00635953"/>
    <w:rsid w:val="00640D9B"/>
    <w:rsid w:val="00647AB2"/>
    <w:rsid w:val="00653113"/>
    <w:rsid w:val="00654F7A"/>
    <w:rsid w:val="00657EE0"/>
    <w:rsid w:val="006600FB"/>
    <w:rsid w:val="006647AF"/>
    <w:rsid w:val="00667F9E"/>
    <w:rsid w:val="006743B3"/>
    <w:rsid w:val="00675600"/>
    <w:rsid w:val="00676B81"/>
    <w:rsid w:val="00677F10"/>
    <w:rsid w:val="00684BF0"/>
    <w:rsid w:val="00693877"/>
    <w:rsid w:val="006974B9"/>
    <w:rsid w:val="006A234D"/>
    <w:rsid w:val="006A23F2"/>
    <w:rsid w:val="006A2721"/>
    <w:rsid w:val="006B236F"/>
    <w:rsid w:val="006B5358"/>
    <w:rsid w:val="006B644A"/>
    <w:rsid w:val="006B79C7"/>
    <w:rsid w:val="006C4729"/>
    <w:rsid w:val="006C5542"/>
    <w:rsid w:val="006D5CA5"/>
    <w:rsid w:val="006E2F75"/>
    <w:rsid w:val="006E3971"/>
    <w:rsid w:val="006E582F"/>
    <w:rsid w:val="006E5879"/>
    <w:rsid w:val="006E6755"/>
    <w:rsid w:val="006F1C90"/>
    <w:rsid w:val="006F28E0"/>
    <w:rsid w:val="00701587"/>
    <w:rsid w:val="00701594"/>
    <w:rsid w:val="00701E0C"/>
    <w:rsid w:val="007024A6"/>
    <w:rsid w:val="00704151"/>
    <w:rsid w:val="00704476"/>
    <w:rsid w:val="00704CA3"/>
    <w:rsid w:val="00705FAF"/>
    <w:rsid w:val="00706B08"/>
    <w:rsid w:val="00710041"/>
    <w:rsid w:val="007113D7"/>
    <w:rsid w:val="00715A12"/>
    <w:rsid w:val="0071668F"/>
    <w:rsid w:val="00716B83"/>
    <w:rsid w:val="00720487"/>
    <w:rsid w:val="00723F80"/>
    <w:rsid w:val="007241EB"/>
    <w:rsid w:val="0072683D"/>
    <w:rsid w:val="007303B2"/>
    <w:rsid w:val="00731CD0"/>
    <w:rsid w:val="00732BAF"/>
    <w:rsid w:val="00735574"/>
    <w:rsid w:val="00741ECC"/>
    <w:rsid w:val="00743776"/>
    <w:rsid w:val="00743AFA"/>
    <w:rsid w:val="00756D47"/>
    <w:rsid w:val="0075731C"/>
    <w:rsid w:val="00761A18"/>
    <w:rsid w:val="00763139"/>
    <w:rsid w:val="00763381"/>
    <w:rsid w:val="007644BD"/>
    <w:rsid w:val="007701DD"/>
    <w:rsid w:val="00777B6F"/>
    <w:rsid w:val="00780E3C"/>
    <w:rsid w:val="00785B3C"/>
    <w:rsid w:val="00786D55"/>
    <w:rsid w:val="00787326"/>
    <w:rsid w:val="007930F8"/>
    <w:rsid w:val="00796845"/>
    <w:rsid w:val="007A207C"/>
    <w:rsid w:val="007B08FD"/>
    <w:rsid w:val="007B1704"/>
    <w:rsid w:val="007B2111"/>
    <w:rsid w:val="007B3C12"/>
    <w:rsid w:val="007B5E96"/>
    <w:rsid w:val="007B6D3A"/>
    <w:rsid w:val="007D05B5"/>
    <w:rsid w:val="007D237E"/>
    <w:rsid w:val="007D6DC1"/>
    <w:rsid w:val="007E1B75"/>
    <w:rsid w:val="007E3C44"/>
    <w:rsid w:val="007F0492"/>
    <w:rsid w:val="007F21F8"/>
    <w:rsid w:val="007F37BE"/>
    <w:rsid w:val="00800B74"/>
    <w:rsid w:val="00811CA2"/>
    <w:rsid w:val="00812CF5"/>
    <w:rsid w:val="00815B25"/>
    <w:rsid w:val="00815F11"/>
    <w:rsid w:val="00817CC5"/>
    <w:rsid w:val="00823C43"/>
    <w:rsid w:val="008443B0"/>
    <w:rsid w:val="00844A37"/>
    <w:rsid w:val="00862218"/>
    <w:rsid w:val="0086290E"/>
    <w:rsid w:val="00864572"/>
    <w:rsid w:val="00865071"/>
    <w:rsid w:val="00866C2D"/>
    <w:rsid w:val="00867CF9"/>
    <w:rsid w:val="008715DB"/>
    <w:rsid w:val="0087370C"/>
    <w:rsid w:val="00875732"/>
    <w:rsid w:val="0087613C"/>
    <w:rsid w:val="00877CED"/>
    <w:rsid w:val="008801F0"/>
    <w:rsid w:val="00880ED0"/>
    <w:rsid w:val="008922D3"/>
    <w:rsid w:val="008947FB"/>
    <w:rsid w:val="00895C98"/>
    <w:rsid w:val="008A2F1F"/>
    <w:rsid w:val="008A7266"/>
    <w:rsid w:val="008B25A6"/>
    <w:rsid w:val="008B30A4"/>
    <w:rsid w:val="008B4BF9"/>
    <w:rsid w:val="008B4CBF"/>
    <w:rsid w:val="008B530D"/>
    <w:rsid w:val="008B5478"/>
    <w:rsid w:val="008B5623"/>
    <w:rsid w:val="008C025F"/>
    <w:rsid w:val="008C11A7"/>
    <w:rsid w:val="008C2671"/>
    <w:rsid w:val="008C607F"/>
    <w:rsid w:val="008C7B38"/>
    <w:rsid w:val="008C7F1F"/>
    <w:rsid w:val="008D4DA0"/>
    <w:rsid w:val="008E033C"/>
    <w:rsid w:val="008E2703"/>
    <w:rsid w:val="008E3118"/>
    <w:rsid w:val="008E58DB"/>
    <w:rsid w:val="008F0458"/>
    <w:rsid w:val="008F0A22"/>
    <w:rsid w:val="008F1264"/>
    <w:rsid w:val="008F2D8C"/>
    <w:rsid w:val="008F3A8B"/>
    <w:rsid w:val="008F46EC"/>
    <w:rsid w:val="008F6E58"/>
    <w:rsid w:val="009003F2"/>
    <w:rsid w:val="009005DD"/>
    <w:rsid w:val="0090450B"/>
    <w:rsid w:val="00906157"/>
    <w:rsid w:val="009066C9"/>
    <w:rsid w:val="009075AF"/>
    <w:rsid w:val="00907A05"/>
    <w:rsid w:val="009121C3"/>
    <w:rsid w:val="009137E8"/>
    <w:rsid w:val="009146CF"/>
    <w:rsid w:val="00914F8C"/>
    <w:rsid w:val="00915A3E"/>
    <w:rsid w:val="00920F78"/>
    <w:rsid w:val="00921D87"/>
    <w:rsid w:val="00937A3A"/>
    <w:rsid w:val="00940341"/>
    <w:rsid w:val="00941CF0"/>
    <w:rsid w:val="00941E19"/>
    <w:rsid w:val="009452E4"/>
    <w:rsid w:val="00945A9A"/>
    <w:rsid w:val="00946CCB"/>
    <w:rsid w:val="00946EF1"/>
    <w:rsid w:val="00946F29"/>
    <w:rsid w:val="00947589"/>
    <w:rsid w:val="00952E5E"/>
    <w:rsid w:val="00952E91"/>
    <w:rsid w:val="00957DAE"/>
    <w:rsid w:val="00960C29"/>
    <w:rsid w:val="00960F20"/>
    <w:rsid w:val="00962008"/>
    <w:rsid w:val="00962F61"/>
    <w:rsid w:val="00963058"/>
    <w:rsid w:val="0096471B"/>
    <w:rsid w:val="00964C6B"/>
    <w:rsid w:val="0096618D"/>
    <w:rsid w:val="00971E76"/>
    <w:rsid w:val="00974DC8"/>
    <w:rsid w:val="0098000B"/>
    <w:rsid w:val="009806A4"/>
    <w:rsid w:val="009820EC"/>
    <w:rsid w:val="00985933"/>
    <w:rsid w:val="00992577"/>
    <w:rsid w:val="00992E6F"/>
    <w:rsid w:val="009A457D"/>
    <w:rsid w:val="009A53D6"/>
    <w:rsid w:val="009A5FD9"/>
    <w:rsid w:val="009B0BF8"/>
    <w:rsid w:val="009B2970"/>
    <w:rsid w:val="009B3022"/>
    <w:rsid w:val="009B3919"/>
    <w:rsid w:val="009B3B0E"/>
    <w:rsid w:val="009B3C28"/>
    <w:rsid w:val="009B6A64"/>
    <w:rsid w:val="009C09EE"/>
    <w:rsid w:val="009D06B3"/>
    <w:rsid w:val="009D0773"/>
    <w:rsid w:val="009D4A6F"/>
    <w:rsid w:val="009D6FF4"/>
    <w:rsid w:val="009E0561"/>
    <w:rsid w:val="009E1F8B"/>
    <w:rsid w:val="009E27F2"/>
    <w:rsid w:val="009E29E0"/>
    <w:rsid w:val="009E3A2B"/>
    <w:rsid w:val="009E626E"/>
    <w:rsid w:val="009E764D"/>
    <w:rsid w:val="009F1FC2"/>
    <w:rsid w:val="00A0096C"/>
    <w:rsid w:val="00A00D45"/>
    <w:rsid w:val="00A0213D"/>
    <w:rsid w:val="00A02DCE"/>
    <w:rsid w:val="00A0394B"/>
    <w:rsid w:val="00A05F20"/>
    <w:rsid w:val="00A0633E"/>
    <w:rsid w:val="00A06A13"/>
    <w:rsid w:val="00A10B2A"/>
    <w:rsid w:val="00A20C89"/>
    <w:rsid w:val="00A23517"/>
    <w:rsid w:val="00A308FD"/>
    <w:rsid w:val="00A30A50"/>
    <w:rsid w:val="00A32DA0"/>
    <w:rsid w:val="00A32E31"/>
    <w:rsid w:val="00A3308E"/>
    <w:rsid w:val="00A33BBB"/>
    <w:rsid w:val="00A34F0A"/>
    <w:rsid w:val="00A35BDF"/>
    <w:rsid w:val="00A36C4B"/>
    <w:rsid w:val="00A36DA4"/>
    <w:rsid w:val="00A37013"/>
    <w:rsid w:val="00A40C69"/>
    <w:rsid w:val="00A40DE2"/>
    <w:rsid w:val="00A43299"/>
    <w:rsid w:val="00A433A4"/>
    <w:rsid w:val="00A47D23"/>
    <w:rsid w:val="00A5076B"/>
    <w:rsid w:val="00A53539"/>
    <w:rsid w:val="00A5702B"/>
    <w:rsid w:val="00A57F7E"/>
    <w:rsid w:val="00A60500"/>
    <w:rsid w:val="00A63E03"/>
    <w:rsid w:val="00A64006"/>
    <w:rsid w:val="00A723EE"/>
    <w:rsid w:val="00A76A24"/>
    <w:rsid w:val="00A76F7B"/>
    <w:rsid w:val="00A7722E"/>
    <w:rsid w:val="00A83692"/>
    <w:rsid w:val="00A86E82"/>
    <w:rsid w:val="00A87249"/>
    <w:rsid w:val="00A87504"/>
    <w:rsid w:val="00A87722"/>
    <w:rsid w:val="00A91F37"/>
    <w:rsid w:val="00A93A78"/>
    <w:rsid w:val="00AA3AF3"/>
    <w:rsid w:val="00AA5789"/>
    <w:rsid w:val="00AB3A71"/>
    <w:rsid w:val="00AB3B30"/>
    <w:rsid w:val="00AB70BD"/>
    <w:rsid w:val="00AC131A"/>
    <w:rsid w:val="00AC41A5"/>
    <w:rsid w:val="00AC4F39"/>
    <w:rsid w:val="00AC693F"/>
    <w:rsid w:val="00AC6C5F"/>
    <w:rsid w:val="00AD5E6F"/>
    <w:rsid w:val="00AD61CD"/>
    <w:rsid w:val="00AE0145"/>
    <w:rsid w:val="00AE3CB8"/>
    <w:rsid w:val="00AF0570"/>
    <w:rsid w:val="00AF27C7"/>
    <w:rsid w:val="00AF743A"/>
    <w:rsid w:val="00B01561"/>
    <w:rsid w:val="00B02B3B"/>
    <w:rsid w:val="00B06D96"/>
    <w:rsid w:val="00B070DB"/>
    <w:rsid w:val="00B12A39"/>
    <w:rsid w:val="00B20CB1"/>
    <w:rsid w:val="00B20D09"/>
    <w:rsid w:val="00B25A24"/>
    <w:rsid w:val="00B27993"/>
    <w:rsid w:val="00B319B4"/>
    <w:rsid w:val="00B32A41"/>
    <w:rsid w:val="00B33574"/>
    <w:rsid w:val="00B33853"/>
    <w:rsid w:val="00B35364"/>
    <w:rsid w:val="00B361AC"/>
    <w:rsid w:val="00B42B21"/>
    <w:rsid w:val="00B42CB0"/>
    <w:rsid w:val="00B4380A"/>
    <w:rsid w:val="00B44BD3"/>
    <w:rsid w:val="00B46075"/>
    <w:rsid w:val="00B466D6"/>
    <w:rsid w:val="00B46A00"/>
    <w:rsid w:val="00B51162"/>
    <w:rsid w:val="00B51D24"/>
    <w:rsid w:val="00B5280D"/>
    <w:rsid w:val="00B56458"/>
    <w:rsid w:val="00B60261"/>
    <w:rsid w:val="00B6198D"/>
    <w:rsid w:val="00B634A8"/>
    <w:rsid w:val="00B66B48"/>
    <w:rsid w:val="00B66B69"/>
    <w:rsid w:val="00B67B98"/>
    <w:rsid w:val="00B80395"/>
    <w:rsid w:val="00B80FA6"/>
    <w:rsid w:val="00B823D5"/>
    <w:rsid w:val="00B83ABC"/>
    <w:rsid w:val="00B8743A"/>
    <w:rsid w:val="00B954E9"/>
    <w:rsid w:val="00BA1F7A"/>
    <w:rsid w:val="00BA6B3C"/>
    <w:rsid w:val="00BA6BB3"/>
    <w:rsid w:val="00BB0A37"/>
    <w:rsid w:val="00BB37A2"/>
    <w:rsid w:val="00BB4810"/>
    <w:rsid w:val="00BB5994"/>
    <w:rsid w:val="00BB68D7"/>
    <w:rsid w:val="00BC1962"/>
    <w:rsid w:val="00BC1B58"/>
    <w:rsid w:val="00BC1E58"/>
    <w:rsid w:val="00BE3578"/>
    <w:rsid w:val="00BE434C"/>
    <w:rsid w:val="00BE6D75"/>
    <w:rsid w:val="00BF0716"/>
    <w:rsid w:val="00BF0D3B"/>
    <w:rsid w:val="00BF40C2"/>
    <w:rsid w:val="00BF5431"/>
    <w:rsid w:val="00BF68B1"/>
    <w:rsid w:val="00C02522"/>
    <w:rsid w:val="00C03B29"/>
    <w:rsid w:val="00C03CFD"/>
    <w:rsid w:val="00C056C0"/>
    <w:rsid w:val="00C0607B"/>
    <w:rsid w:val="00C125E0"/>
    <w:rsid w:val="00C14921"/>
    <w:rsid w:val="00C168FF"/>
    <w:rsid w:val="00C2022B"/>
    <w:rsid w:val="00C21780"/>
    <w:rsid w:val="00C23047"/>
    <w:rsid w:val="00C2400E"/>
    <w:rsid w:val="00C24570"/>
    <w:rsid w:val="00C30A48"/>
    <w:rsid w:val="00C3558B"/>
    <w:rsid w:val="00C37F8A"/>
    <w:rsid w:val="00C40196"/>
    <w:rsid w:val="00C40DFC"/>
    <w:rsid w:val="00C4241B"/>
    <w:rsid w:val="00C433CE"/>
    <w:rsid w:val="00C446EB"/>
    <w:rsid w:val="00C45451"/>
    <w:rsid w:val="00C45525"/>
    <w:rsid w:val="00C5146E"/>
    <w:rsid w:val="00C53F71"/>
    <w:rsid w:val="00C55512"/>
    <w:rsid w:val="00C556BA"/>
    <w:rsid w:val="00C5736D"/>
    <w:rsid w:val="00C575DF"/>
    <w:rsid w:val="00C613C4"/>
    <w:rsid w:val="00C642C7"/>
    <w:rsid w:val="00C65B07"/>
    <w:rsid w:val="00C65C59"/>
    <w:rsid w:val="00C66835"/>
    <w:rsid w:val="00C66A0A"/>
    <w:rsid w:val="00C675E2"/>
    <w:rsid w:val="00C743C9"/>
    <w:rsid w:val="00C810E9"/>
    <w:rsid w:val="00C83407"/>
    <w:rsid w:val="00C854ED"/>
    <w:rsid w:val="00C869F4"/>
    <w:rsid w:val="00C873D8"/>
    <w:rsid w:val="00C9168C"/>
    <w:rsid w:val="00C926FB"/>
    <w:rsid w:val="00C9673D"/>
    <w:rsid w:val="00C975CF"/>
    <w:rsid w:val="00CA1F6D"/>
    <w:rsid w:val="00CA2AB8"/>
    <w:rsid w:val="00CA3D6F"/>
    <w:rsid w:val="00CA52D4"/>
    <w:rsid w:val="00CA66CB"/>
    <w:rsid w:val="00CB0DA5"/>
    <w:rsid w:val="00CB36C2"/>
    <w:rsid w:val="00CB74D3"/>
    <w:rsid w:val="00CC20EE"/>
    <w:rsid w:val="00CC26AE"/>
    <w:rsid w:val="00CC367B"/>
    <w:rsid w:val="00CD47C7"/>
    <w:rsid w:val="00CD6FCB"/>
    <w:rsid w:val="00CE17FA"/>
    <w:rsid w:val="00CE39EE"/>
    <w:rsid w:val="00CE427F"/>
    <w:rsid w:val="00CF60F6"/>
    <w:rsid w:val="00D0096F"/>
    <w:rsid w:val="00D00D2D"/>
    <w:rsid w:val="00D0359A"/>
    <w:rsid w:val="00D0667E"/>
    <w:rsid w:val="00D10879"/>
    <w:rsid w:val="00D112A2"/>
    <w:rsid w:val="00D14451"/>
    <w:rsid w:val="00D1471E"/>
    <w:rsid w:val="00D151B1"/>
    <w:rsid w:val="00D1678A"/>
    <w:rsid w:val="00D218ED"/>
    <w:rsid w:val="00D2409F"/>
    <w:rsid w:val="00D30379"/>
    <w:rsid w:val="00D30C6B"/>
    <w:rsid w:val="00D30EA5"/>
    <w:rsid w:val="00D31B2C"/>
    <w:rsid w:val="00D32AC0"/>
    <w:rsid w:val="00D44026"/>
    <w:rsid w:val="00D456B7"/>
    <w:rsid w:val="00D46C69"/>
    <w:rsid w:val="00D50FE3"/>
    <w:rsid w:val="00D51BEA"/>
    <w:rsid w:val="00D559BC"/>
    <w:rsid w:val="00D57529"/>
    <w:rsid w:val="00D57C3F"/>
    <w:rsid w:val="00D57EBC"/>
    <w:rsid w:val="00D6226D"/>
    <w:rsid w:val="00D63A70"/>
    <w:rsid w:val="00D64458"/>
    <w:rsid w:val="00D64A72"/>
    <w:rsid w:val="00D6604E"/>
    <w:rsid w:val="00D6640D"/>
    <w:rsid w:val="00D70542"/>
    <w:rsid w:val="00D705A8"/>
    <w:rsid w:val="00D70B36"/>
    <w:rsid w:val="00D70FE5"/>
    <w:rsid w:val="00D77722"/>
    <w:rsid w:val="00D803A5"/>
    <w:rsid w:val="00D82867"/>
    <w:rsid w:val="00D83E0B"/>
    <w:rsid w:val="00D87941"/>
    <w:rsid w:val="00D905B2"/>
    <w:rsid w:val="00D90E63"/>
    <w:rsid w:val="00D943BB"/>
    <w:rsid w:val="00D95DCF"/>
    <w:rsid w:val="00D96154"/>
    <w:rsid w:val="00D97ACD"/>
    <w:rsid w:val="00DA22DB"/>
    <w:rsid w:val="00DA2E95"/>
    <w:rsid w:val="00DA798C"/>
    <w:rsid w:val="00DA7D1E"/>
    <w:rsid w:val="00DB1543"/>
    <w:rsid w:val="00DB16A7"/>
    <w:rsid w:val="00DB502B"/>
    <w:rsid w:val="00DB5303"/>
    <w:rsid w:val="00DC12B1"/>
    <w:rsid w:val="00DC2C13"/>
    <w:rsid w:val="00DC6F76"/>
    <w:rsid w:val="00DC7D1E"/>
    <w:rsid w:val="00DD3468"/>
    <w:rsid w:val="00DD428A"/>
    <w:rsid w:val="00DD4894"/>
    <w:rsid w:val="00DD6DCB"/>
    <w:rsid w:val="00DE4303"/>
    <w:rsid w:val="00DE6BEE"/>
    <w:rsid w:val="00DF3924"/>
    <w:rsid w:val="00DF4819"/>
    <w:rsid w:val="00E0512A"/>
    <w:rsid w:val="00E05AD9"/>
    <w:rsid w:val="00E07896"/>
    <w:rsid w:val="00E07ADF"/>
    <w:rsid w:val="00E07D76"/>
    <w:rsid w:val="00E10368"/>
    <w:rsid w:val="00E10466"/>
    <w:rsid w:val="00E12E77"/>
    <w:rsid w:val="00E16719"/>
    <w:rsid w:val="00E20260"/>
    <w:rsid w:val="00E21B0F"/>
    <w:rsid w:val="00E24CA5"/>
    <w:rsid w:val="00E2724A"/>
    <w:rsid w:val="00E27642"/>
    <w:rsid w:val="00E374D4"/>
    <w:rsid w:val="00E4086F"/>
    <w:rsid w:val="00E417D6"/>
    <w:rsid w:val="00E43F64"/>
    <w:rsid w:val="00E47CC4"/>
    <w:rsid w:val="00E50BA4"/>
    <w:rsid w:val="00E5204D"/>
    <w:rsid w:val="00E56524"/>
    <w:rsid w:val="00E61762"/>
    <w:rsid w:val="00E618D0"/>
    <w:rsid w:val="00E62CCE"/>
    <w:rsid w:val="00E62F25"/>
    <w:rsid w:val="00E67B7E"/>
    <w:rsid w:val="00E70BDB"/>
    <w:rsid w:val="00E70E3C"/>
    <w:rsid w:val="00E759FF"/>
    <w:rsid w:val="00E75D4F"/>
    <w:rsid w:val="00E846A1"/>
    <w:rsid w:val="00E86AE2"/>
    <w:rsid w:val="00E8703E"/>
    <w:rsid w:val="00E92510"/>
    <w:rsid w:val="00E93C1B"/>
    <w:rsid w:val="00E956BB"/>
    <w:rsid w:val="00EA17D5"/>
    <w:rsid w:val="00EA1FD5"/>
    <w:rsid w:val="00EA3242"/>
    <w:rsid w:val="00EA438B"/>
    <w:rsid w:val="00EA542A"/>
    <w:rsid w:val="00EB4FCB"/>
    <w:rsid w:val="00EC0FC5"/>
    <w:rsid w:val="00ED22B8"/>
    <w:rsid w:val="00ED4405"/>
    <w:rsid w:val="00ED7565"/>
    <w:rsid w:val="00EE5D7D"/>
    <w:rsid w:val="00EE5E57"/>
    <w:rsid w:val="00EE7D14"/>
    <w:rsid w:val="00EF4453"/>
    <w:rsid w:val="00EF51A8"/>
    <w:rsid w:val="00EF5649"/>
    <w:rsid w:val="00F01FCF"/>
    <w:rsid w:val="00F025AE"/>
    <w:rsid w:val="00F03D0A"/>
    <w:rsid w:val="00F05503"/>
    <w:rsid w:val="00F06A66"/>
    <w:rsid w:val="00F06F7B"/>
    <w:rsid w:val="00F13B4C"/>
    <w:rsid w:val="00F1477F"/>
    <w:rsid w:val="00F15084"/>
    <w:rsid w:val="00F153E1"/>
    <w:rsid w:val="00F2261A"/>
    <w:rsid w:val="00F24E20"/>
    <w:rsid w:val="00F25A4B"/>
    <w:rsid w:val="00F27155"/>
    <w:rsid w:val="00F2759F"/>
    <w:rsid w:val="00F328AA"/>
    <w:rsid w:val="00F33CED"/>
    <w:rsid w:val="00F347D1"/>
    <w:rsid w:val="00F37254"/>
    <w:rsid w:val="00F3772D"/>
    <w:rsid w:val="00F4288A"/>
    <w:rsid w:val="00F43AD9"/>
    <w:rsid w:val="00F4407F"/>
    <w:rsid w:val="00F468AA"/>
    <w:rsid w:val="00F561D7"/>
    <w:rsid w:val="00F60672"/>
    <w:rsid w:val="00F612FC"/>
    <w:rsid w:val="00F618C4"/>
    <w:rsid w:val="00F64E4C"/>
    <w:rsid w:val="00F718FE"/>
    <w:rsid w:val="00F7700A"/>
    <w:rsid w:val="00F772D5"/>
    <w:rsid w:val="00F810A3"/>
    <w:rsid w:val="00F81E79"/>
    <w:rsid w:val="00F8251D"/>
    <w:rsid w:val="00F82E7D"/>
    <w:rsid w:val="00F8698C"/>
    <w:rsid w:val="00F86AA5"/>
    <w:rsid w:val="00F924BB"/>
    <w:rsid w:val="00F9486B"/>
    <w:rsid w:val="00F9646E"/>
    <w:rsid w:val="00F97394"/>
    <w:rsid w:val="00FA0962"/>
    <w:rsid w:val="00FA0E66"/>
    <w:rsid w:val="00FA4FBD"/>
    <w:rsid w:val="00FA6B83"/>
    <w:rsid w:val="00FA74D3"/>
    <w:rsid w:val="00FB120D"/>
    <w:rsid w:val="00FB1CE8"/>
    <w:rsid w:val="00FC125C"/>
    <w:rsid w:val="00FC6A19"/>
    <w:rsid w:val="00FD0FE8"/>
    <w:rsid w:val="00FD567E"/>
    <w:rsid w:val="00FE2C12"/>
    <w:rsid w:val="00FE46BF"/>
    <w:rsid w:val="00FE4744"/>
    <w:rsid w:val="00FE4CA7"/>
    <w:rsid w:val="00FE56CC"/>
    <w:rsid w:val="00FF0C6E"/>
    <w:rsid w:val="00FF2227"/>
    <w:rsid w:val="00FF5323"/>
    <w:rsid w:val="00FF7524"/>
    <w:rsid w:val="7303B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DD71F"/>
  <w15:docId w15:val="{29209F0D-F822-4651-9CB1-794707D6F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color w:val="002E4F" w:themeColor="text1"/>
        <w:lang w:val="en-GB" w:eastAsia="en-GB" w:bidi="ar-SA"/>
      </w:rPr>
    </w:rPrDefault>
    <w:pPrDefault>
      <w:pPr>
        <w:spacing w:line="271" w:lineRule="auto"/>
      </w:pPr>
    </w:pPrDefault>
  </w:docDefaults>
  <w:latentStyles w:defLockedState="0" w:defUIPriority="99" w:defSemiHidden="0" w:defUnhideWhenUsed="0" w:defQFormat="0" w:count="376">
    <w:lsdException w:name="Normal" w:uiPriority="0" w:unhideWhenUsed="1"/>
    <w:lsdException w:name="heading 1" w:uiPriority="0" w:unhideWhenUsed="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lsdException w:name="List 5" w:semiHidden="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unhideWhenUsed="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unhideWhenUsed="1" w:qFormat="1"/>
    <w:lsdException w:name="Emphasis"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1F106A"/>
    <w:rPr>
      <w:lang w:val="nl-NL"/>
    </w:rPr>
  </w:style>
  <w:style w:type="paragraph" w:styleId="Kop1">
    <w:name w:val="heading 1"/>
    <w:basedOn w:val="BaseHeadings"/>
    <w:next w:val="Plattetekst"/>
    <w:link w:val="Kop1Char"/>
    <w:unhideWhenUsed/>
    <w:qFormat/>
    <w:rsid w:val="00036B25"/>
    <w:pPr>
      <w:keepLines/>
      <w:numPr>
        <w:numId w:val="2"/>
      </w:numPr>
      <w:spacing w:before="240" w:after="120" w:line="298" w:lineRule="auto"/>
      <w:outlineLvl w:val="0"/>
    </w:pPr>
    <w:rPr>
      <w:rFonts w:eastAsiaTheme="majorEastAsia" w:cstheme="majorBidi"/>
      <w:b/>
      <w:bCs/>
      <w:sz w:val="28"/>
      <w:szCs w:val="28"/>
    </w:rPr>
  </w:style>
  <w:style w:type="paragraph" w:styleId="Kop2">
    <w:name w:val="heading 2"/>
    <w:basedOn w:val="BaseHeadings"/>
    <w:next w:val="Plattetekst"/>
    <w:link w:val="Kop2Char"/>
    <w:unhideWhenUsed/>
    <w:qFormat/>
    <w:rsid w:val="00036B25"/>
    <w:pPr>
      <w:keepLines/>
      <w:numPr>
        <w:ilvl w:val="1"/>
        <w:numId w:val="2"/>
      </w:numPr>
      <w:spacing w:before="240" w:after="120" w:line="274" w:lineRule="auto"/>
      <w:outlineLvl w:val="1"/>
    </w:pPr>
    <w:rPr>
      <w:rFonts w:eastAsiaTheme="majorEastAsia" w:cstheme="majorBidi"/>
      <w:b/>
      <w:bCs/>
      <w:sz w:val="26"/>
      <w:szCs w:val="26"/>
    </w:rPr>
  </w:style>
  <w:style w:type="paragraph" w:styleId="Kop3">
    <w:name w:val="heading 3"/>
    <w:basedOn w:val="BaseHeadings"/>
    <w:next w:val="Plattetekst"/>
    <w:link w:val="Kop3Char"/>
    <w:unhideWhenUsed/>
    <w:qFormat/>
    <w:rsid w:val="00036B25"/>
    <w:pPr>
      <w:keepLines/>
      <w:numPr>
        <w:ilvl w:val="2"/>
        <w:numId w:val="2"/>
      </w:numPr>
      <w:spacing w:before="240" w:after="120" w:line="278" w:lineRule="auto"/>
      <w:outlineLvl w:val="2"/>
    </w:pPr>
    <w:rPr>
      <w:rFonts w:eastAsiaTheme="majorEastAsia" w:cstheme="majorBidi"/>
      <w:b/>
      <w:bCs/>
      <w:sz w:val="24"/>
    </w:rPr>
  </w:style>
  <w:style w:type="paragraph" w:styleId="Kop4">
    <w:name w:val="heading 4"/>
    <w:basedOn w:val="BaseHeadings"/>
    <w:next w:val="Plattetekst"/>
    <w:link w:val="Kop4Char"/>
    <w:unhideWhenUsed/>
    <w:qFormat/>
    <w:rsid w:val="001143BA"/>
    <w:pPr>
      <w:keepLines/>
      <w:numPr>
        <w:ilvl w:val="3"/>
        <w:numId w:val="2"/>
      </w:numPr>
      <w:spacing w:before="120" w:after="120" w:line="280" w:lineRule="atLeast"/>
      <w:outlineLvl w:val="3"/>
    </w:pPr>
    <w:rPr>
      <w:rFonts w:eastAsiaTheme="majorEastAsia" w:cstheme="majorBidi"/>
      <w:b/>
      <w:bCs/>
      <w:iCs/>
      <w:sz w:val="22"/>
    </w:rPr>
  </w:style>
  <w:style w:type="paragraph" w:styleId="Kop5">
    <w:name w:val="heading 5"/>
    <w:basedOn w:val="BaseHeadings"/>
    <w:next w:val="Plattetekst"/>
    <w:link w:val="Kop5Char"/>
    <w:unhideWhenUsed/>
    <w:qFormat/>
    <w:rsid w:val="00225725"/>
    <w:pPr>
      <w:keepLines/>
      <w:outlineLvl w:val="4"/>
    </w:pPr>
    <w:rPr>
      <w:rFonts w:eastAsiaTheme="majorEastAsia" w:cstheme="majorBidi"/>
      <w:b/>
      <w:color w:val="002E4F" w:themeColor="text1"/>
    </w:rPr>
  </w:style>
  <w:style w:type="paragraph" w:styleId="Kop6">
    <w:name w:val="heading 6"/>
    <w:basedOn w:val="BaseHeadings"/>
    <w:next w:val="Plattetekst"/>
    <w:link w:val="Kop6Char"/>
    <w:unhideWhenUsed/>
    <w:qFormat/>
    <w:rsid w:val="007644BD"/>
    <w:pPr>
      <w:keepLines/>
      <w:pageBreakBefore/>
      <w:spacing w:after="240" w:line="238" w:lineRule="auto"/>
      <w:outlineLvl w:val="5"/>
    </w:pPr>
    <w:rPr>
      <w:rFonts w:eastAsiaTheme="majorEastAsia" w:cstheme="majorBidi"/>
      <w:b/>
      <w:iCs/>
      <w:sz w:val="28"/>
    </w:rPr>
  </w:style>
  <w:style w:type="paragraph" w:styleId="Kop7">
    <w:name w:val="heading 7"/>
    <w:basedOn w:val="BaseHeadings"/>
    <w:next w:val="Plattetekst"/>
    <w:link w:val="Kop7Char"/>
    <w:unhideWhenUsed/>
    <w:qFormat/>
    <w:rsid w:val="003D0837"/>
    <w:pPr>
      <w:keepLines/>
      <w:spacing w:before="240" w:after="125" w:line="274" w:lineRule="auto"/>
      <w:outlineLvl w:val="6"/>
    </w:pPr>
    <w:rPr>
      <w:rFonts w:eastAsiaTheme="majorEastAsia" w:cstheme="majorBidi"/>
      <w:b/>
      <w:iCs/>
      <w:sz w:val="26"/>
    </w:rPr>
  </w:style>
  <w:style w:type="paragraph" w:styleId="Kop8">
    <w:name w:val="heading 8"/>
    <w:basedOn w:val="BaseHeadings"/>
    <w:next w:val="Titel"/>
    <w:link w:val="Kop8Char"/>
    <w:unhideWhenUsed/>
    <w:qFormat/>
    <w:rsid w:val="00C446EB"/>
    <w:pPr>
      <w:spacing w:after="120" w:line="288" w:lineRule="auto"/>
      <w:outlineLvl w:val="7"/>
    </w:pPr>
    <w:rPr>
      <w:caps/>
      <w:sz w:val="32"/>
    </w:rPr>
  </w:style>
  <w:style w:type="paragraph" w:styleId="Kop9">
    <w:name w:val="heading 9"/>
    <w:basedOn w:val="BaseHeadings"/>
    <w:next w:val="Plattetekst"/>
    <w:link w:val="Kop9Char"/>
    <w:unhideWhenUsed/>
    <w:qFormat/>
    <w:rsid w:val="00225725"/>
    <w:pPr>
      <w:keepLines/>
      <w:spacing w:after="80" w:line="266" w:lineRule="auto"/>
      <w:outlineLvl w:val="8"/>
    </w:pPr>
    <w:rPr>
      <w:rFonts w:eastAsiaTheme="majorEastAsia" w:cstheme="majorBidi"/>
      <w:b/>
      <w:iCs/>
      <w:sz w:val="22"/>
    </w:rPr>
  </w:style>
  <w:style w:type="character" w:default="1" w:styleId="Standaardalinea-lettertype">
    <w:name w:val="Default Paragraph Font"/>
    <w:uiPriority w:val="1"/>
    <w:semiHidden/>
    <w:unhideWhenUsed/>
    <w:rPr>
      <w:lang w:val="nl-NL"/>
    </w:rPr>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eHeadings">
    <w:name w:val="Base Headings"/>
    <w:semiHidden/>
    <w:rsid w:val="00941E19"/>
    <w:pPr>
      <w:keepNext/>
    </w:pPr>
    <w:rPr>
      <w:rFonts w:cs="Arial"/>
      <w:color w:val="002E4F" w:themeColor="accent1"/>
      <w:lang w:val="nl-NL"/>
    </w:rPr>
  </w:style>
  <w:style w:type="paragraph" w:customStyle="1" w:styleId="BaseText">
    <w:name w:val="Base Text"/>
    <w:link w:val="BaseTextChar"/>
    <w:semiHidden/>
    <w:rsid w:val="00941E19"/>
    <w:rPr>
      <w:rFonts w:cs="Arial"/>
      <w:lang w:val="nl-NL"/>
    </w:rPr>
  </w:style>
  <w:style w:type="paragraph" w:styleId="Plattetekst">
    <w:name w:val="Body Text"/>
    <w:basedOn w:val="BaseText"/>
    <w:link w:val="PlattetekstChar"/>
    <w:unhideWhenUsed/>
    <w:qFormat/>
    <w:rsid w:val="00941E19"/>
  </w:style>
  <w:style w:type="character" w:customStyle="1" w:styleId="PlattetekstChar">
    <w:name w:val="Platte tekst Char"/>
    <w:basedOn w:val="Standaardalinea-lettertype"/>
    <w:link w:val="Plattetekst"/>
    <w:rsid w:val="00941E19"/>
    <w:rPr>
      <w:rFonts w:cs="Arial"/>
      <w:lang w:val="nl-NL"/>
    </w:rPr>
  </w:style>
  <w:style w:type="paragraph" w:styleId="Plattetekst2">
    <w:name w:val="Body Text 2"/>
    <w:basedOn w:val="BaseText"/>
    <w:link w:val="Plattetekst2Char"/>
    <w:unhideWhenUsed/>
    <w:rsid w:val="00941E19"/>
    <w:pPr>
      <w:spacing w:line="302" w:lineRule="auto"/>
    </w:pPr>
    <w:rPr>
      <w:sz w:val="18"/>
    </w:rPr>
  </w:style>
  <w:style w:type="character" w:customStyle="1" w:styleId="Plattetekst2Char">
    <w:name w:val="Platte tekst 2 Char"/>
    <w:basedOn w:val="Standaardalinea-lettertype"/>
    <w:link w:val="Plattetekst2"/>
    <w:rsid w:val="00941E19"/>
    <w:rPr>
      <w:rFonts w:cs="Arial"/>
      <w:sz w:val="18"/>
      <w:lang w:val="nl-NL"/>
    </w:rPr>
  </w:style>
  <w:style w:type="paragraph" w:styleId="Bijschrift">
    <w:name w:val="caption"/>
    <w:basedOn w:val="BaseText"/>
    <w:next w:val="Platteteks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Voettekst">
    <w:name w:val="footer"/>
    <w:basedOn w:val="BaseText"/>
    <w:link w:val="VoettekstChar"/>
    <w:unhideWhenUsed/>
    <w:rsid w:val="00941E19"/>
    <w:pPr>
      <w:spacing w:line="238" w:lineRule="auto"/>
    </w:pPr>
    <w:rPr>
      <w:sz w:val="14"/>
    </w:rPr>
  </w:style>
  <w:style w:type="character" w:customStyle="1" w:styleId="VoettekstChar">
    <w:name w:val="Voettekst Char"/>
    <w:basedOn w:val="Standaardalinea-lettertype"/>
    <w:link w:val="Voettekst"/>
    <w:rsid w:val="00941E19"/>
    <w:rPr>
      <w:rFonts w:cs="Arial"/>
      <w:sz w:val="14"/>
      <w:lang w:val="nl-NL"/>
    </w:rPr>
  </w:style>
  <w:style w:type="paragraph" w:customStyle="1" w:styleId="FooterBold">
    <w:name w:val="Footer Bold"/>
    <w:basedOn w:val="Voettekst"/>
    <w:unhideWhenUsed/>
    <w:qFormat/>
    <w:rsid w:val="00941E19"/>
    <w:pPr>
      <w:spacing w:line="160" w:lineRule="exact"/>
    </w:pPr>
    <w:rPr>
      <w:b/>
      <w:caps/>
      <w:sz w:val="16"/>
    </w:rPr>
  </w:style>
  <w:style w:type="character" w:styleId="Voetnootmarkering">
    <w:name w:val="footnote reference"/>
    <w:basedOn w:val="Standaardalinea-lettertype"/>
    <w:unhideWhenUsed/>
    <w:rsid w:val="00941E19"/>
    <w:rPr>
      <w:vertAlign w:val="superscript"/>
      <w:lang w:val="nl-NL"/>
    </w:rPr>
  </w:style>
  <w:style w:type="paragraph" w:styleId="Voetnoottekst">
    <w:name w:val="footnote text"/>
    <w:basedOn w:val="BaseText"/>
    <w:link w:val="VoetnoottekstChar"/>
    <w:unhideWhenUsed/>
    <w:rsid w:val="00941E19"/>
    <w:pPr>
      <w:spacing w:line="240" w:lineRule="auto"/>
    </w:pPr>
    <w:rPr>
      <w:i/>
      <w:sz w:val="16"/>
    </w:rPr>
  </w:style>
  <w:style w:type="character" w:customStyle="1" w:styleId="VoetnoottekstChar">
    <w:name w:val="Voetnoottekst Char"/>
    <w:basedOn w:val="Standaardalinea-lettertype"/>
    <w:link w:val="Voetnoottekst"/>
    <w:rsid w:val="00941E19"/>
    <w:rPr>
      <w:rFonts w:cs="Arial"/>
      <w:i/>
      <w:sz w:val="16"/>
      <w:lang w:val="nl-NL"/>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Koptekst">
    <w:name w:val="header"/>
    <w:basedOn w:val="BaseText"/>
    <w:link w:val="KoptekstChar"/>
    <w:unhideWhenUsed/>
    <w:rsid w:val="00941E19"/>
    <w:pPr>
      <w:tabs>
        <w:tab w:val="center" w:pos="4513"/>
        <w:tab w:val="right" w:pos="9026"/>
      </w:tabs>
      <w:spacing w:line="228" w:lineRule="auto"/>
      <w:jc w:val="center"/>
    </w:pPr>
    <w:rPr>
      <w:color w:val="002E4F" w:themeColor="accent1"/>
      <w:spacing w:val="40"/>
      <w:sz w:val="22"/>
    </w:rPr>
  </w:style>
  <w:style w:type="character" w:customStyle="1" w:styleId="KoptekstChar">
    <w:name w:val="Koptekst Char"/>
    <w:basedOn w:val="Standaardalinea-lettertype"/>
    <w:link w:val="Koptekst"/>
    <w:rsid w:val="00941E19"/>
    <w:rPr>
      <w:rFonts w:cs="Arial"/>
      <w:color w:val="002E4F" w:themeColor="accent1"/>
      <w:spacing w:val="40"/>
      <w:sz w:val="22"/>
      <w:lang w:val="nl-NL"/>
    </w:rPr>
  </w:style>
  <w:style w:type="paragraph" w:customStyle="1" w:styleId="LegalEntity">
    <w:name w:val="Legal Entity"/>
    <w:basedOn w:val="BaseText"/>
    <w:unhideWhenUsed/>
    <w:qFormat/>
    <w:rsid w:val="00D705A8"/>
    <w:pPr>
      <w:spacing w:line="338" w:lineRule="auto"/>
      <w:jc w:val="right"/>
    </w:pPr>
    <w:rPr>
      <w:b/>
      <w:caps/>
      <w:sz w:val="18"/>
    </w:rPr>
  </w:style>
  <w:style w:type="numbering" w:customStyle="1" w:styleId="ListBullets">
    <w:name w:val="List Bullets"/>
    <w:uiPriority w:val="99"/>
    <w:rsid w:val="00C9673D"/>
    <w:pPr>
      <w:numPr>
        <w:numId w:val="1"/>
      </w:numPr>
    </w:pPr>
  </w:style>
  <w:style w:type="numbering" w:customStyle="1" w:styleId="ListHeadings">
    <w:name w:val="List Headings"/>
    <w:uiPriority w:val="99"/>
    <w:rsid w:val="00036B25"/>
    <w:pPr>
      <w:numPr>
        <w:numId w:val="2"/>
      </w:numPr>
    </w:pPr>
  </w:style>
  <w:style w:type="numbering" w:customStyle="1" w:styleId="ListNumbers">
    <w:name w:val="List Numbers"/>
    <w:uiPriority w:val="99"/>
    <w:rsid w:val="009452E4"/>
    <w:pPr>
      <w:numPr>
        <w:numId w:val="3"/>
      </w:numPr>
    </w:pPr>
  </w:style>
  <w:style w:type="paragraph" w:customStyle="1" w:styleId="HaskoningAddress">
    <w:name w:val="Haskoning Address"/>
    <w:basedOn w:val="BaseText"/>
    <w:link w:val="HaskoningAddressChar"/>
    <w:semiHidden/>
    <w:qFormat/>
    <w:rsid w:val="00D705A8"/>
    <w:pPr>
      <w:spacing w:line="312" w:lineRule="auto"/>
      <w:jc w:val="right"/>
    </w:pPr>
    <w:rPr>
      <w:sz w:val="18"/>
    </w:rPr>
  </w:style>
  <w:style w:type="paragraph" w:customStyle="1" w:styleId="HaskoningAddressLabel">
    <w:name w:val="Haskoning Address Label"/>
    <w:basedOn w:val="HaskoningAddress"/>
    <w:link w:val="HaskoningAddressLabelChar"/>
    <w:semiHidden/>
    <w:qFormat/>
    <w:rsid w:val="00E07ADF"/>
    <w:pPr>
      <w:ind w:left="113"/>
      <w:jc w:val="left"/>
    </w:pPr>
    <w:rPr>
      <w:b/>
      <w:caps/>
      <w:color w:val="002E4F" w:themeColor="accent1"/>
    </w:rPr>
  </w:style>
  <w:style w:type="table" w:customStyle="1" w:styleId="RHDHVOverview">
    <w:name w:val="RHDHV Overview"/>
    <w:basedOn w:val="Standaardtabel"/>
    <w:uiPriority w:val="99"/>
    <w:unhideWhenUsed/>
    <w:rsid w:val="00F27155"/>
    <w:rPr>
      <w:rFonts w:asciiTheme="minorHAnsi" w:hAnsiTheme="minorHAnsi"/>
    </w:rPr>
    <w:tblPr>
      <w:tblStyleRowBandSize w:val="1"/>
      <w:tblInd w:w="113" w:type="dxa"/>
      <w:tblBorders>
        <w:top w:val="single" w:sz="4" w:space="0" w:color="5CBD7D" w:themeColor="accent2"/>
        <w:bottom w:val="single" w:sz="4" w:space="0" w:color="002E4F" w:themeColor="text1"/>
        <w:insideH w:val="single" w:sz="4" w:space="0" w:color="5CBD7D" w:themeColor="accent2"/>
      </w:tblBorders>
      <w:tblCellMar>
        <w:top w:w="113" w:type="dxa"/>
        <w:left w:w="113" w:type="dxa"/>
        <w:bottom w:w="113" w:type="dxa"/>
        <w:right w:w="113" w:type="dxa"/>
      </w:tblCellMar>
    </w:tblPr>
    <w:tblStylePr w:type="firstRow">
      <w:rPr>
        <w:b/>
      </w:rPr>
      <w:tblPr/>
      <w:tcPr>
        <w:shd w:val="clear" w:color="auto" w:fill="5CBD7D" w:themeFill="accent2"/>
      </w:tcPr>
    </w:tblStylePr>
    <w:tblStylePr w:type="band1Horz">
      <w:tblPr/>
      <w:tcPr>
        <w:shd w:val="clear" w:color="auto" w:fill="5CBD7D" w:themeFill="accent2"/>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Standaardtabe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Standaardtabe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710041"/>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3" w:type="dxa"/>
        <w:right w:w="113" w:type="dxa"/>
      </w:tblCellMar>
    </w:tblPr>
    <w:tcPr>
      <w:shd w:val="clear" w:color="auto" w:fill="FAF2E3" w:themeFill="accent3"/>
    </w:tcPr>
    <w:tblStylePr w:type="firstRow">
      <w:rPr>
        <w:b/>
        <w:color w:val="002E4F" w:themeColor="text1"/>
      </w:rPr>
      <w:tblPr/>
      <w:tcPr>
        <w:shd w:val="clear" w:color="auto" w:fill="5CBD7D" w:themeFill="accent2"/>
      </w:tcPr>
    </w:tblStylePr>
    <w:tblStylePr w:type="lastRow">
      <w:tblPr/>
      <w:tcPr>
        <w:shd w:val="clear" w:color="auto" w:fill="BDDECC" w:themeFill="accent4"/>
      </w:tcPr>
    </w:tblStylePr>
    <w:tblStylePr w:type="firstCol">
      <w:tblPr/>
      <w:tcPr>
        <w:shd w:val="clear" w:color="auto" w:fill="BDDECC" w:themeFill="accent4"/>
      </w:tcPr>
    </w:tblStylePr>
    <w:tblStylePr w:type="lastCol">
      <w:tblPr/>
      <w:tcPr>
        <w:shd w:val="clear" w:color="auto" w:fill="BDDECC" w:themeFill="accent4"/>
      </w:tcPr>
    </w:tblStylePr>
    <w:tblStylePr w:type="swCell">
      <w:tblPr/>
      <w:tcPr>
        <w:shd w:val="clear" w:color="auto" w:fill="BDDECC" w:themeFill="accent4"/>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Ondertitel">
    <w:name w:val="Subtitle"/>
    <w:basedOn w:val="BaseHeadings"/>
    <w:next w:val="Plattetekst"/>
    <w:link w:val="OndertitelChar"/>
    <w:unhideWhenUsed/>
    <w:qFormat/>
    <w:rsid w:val="00532503"/>
    <w:pPr>
      <w:numPr>
        <w:ilvl w:val="1"/>
      </w:numPr>
      <w:spacing w:after="320" w:line="278" w:lineRule="auto"/>
      <w:contextualSpacing/>
    </w:pPr>
    <w:rPr>
      <w:rFonts w:eastAsiaTheme="majorEastAsia" w:cstheme="majorBidi"/>
      <w:iCs/>
      <w:color w:val="002E4F" w:themeColor="text1"/>
      <w:sz w:val="24"/>
      <w:szCs w:val="24"/>
    </w:rPr>
  </w:style>
  <w:style w:type="character" w:customStyle="1" w:styleId="OndertitelChar">
    <w:name w:val="Ondertitel Char"/>
    <w:basedOn w:val="Standaardalinea-lettertype"/>
    <w:link w:val="Ondertitel"/>
    <w:rsid w:val="00532503"/>
    <w:rPr>
      <w:rFonts w:eastAsiaTheme="majorEastAsia" w:cstheme="majorBidi"/>
      <w:iCs/>
      <w:sz w:val="24"/>
      <w:szCs w:val="24"/>
      <w:lang w:val="nl-NL"/>
    </w:rPr>
  </w:style>
  <w:style w:type="paragraph" w:customStyle="1" w:styleId="TableText">
    <w:name w:val="Table Text"/>
    <w:basedOn w:val="BaseText"/>
    <w:unhideWhenUsed/>
    <w:rsid w:val="006A2721"/>
    <w:pPr>
      <w:spacing w:line="288" w:lineRule="auto"/>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style>
  <w:style w:type="paragraph" w:styleId="Titel">
    <w:name w:val="Title"/>
    <w:basedOn w:val="BaseHeadings"/>
    <w:next w:val="Ondertitel"/>
    <w:link w:val="TitelChar"/>
    <w:unhideWhenUsed/>
    <w:qFormat/>
    <w:rsid w:val="00941E19"/>
    <w:pPr>
      <w:spacing w:after="400" w:line="262" w:lineRule="auto"/>
      <w:contextualSpacing/>
    </w:pPr>
    <w:rPr>
      <w:rFonts w:eastAsiaTheme="majorEastAsia" w:cstheme="majorBidi"/>
      <w:b/>
      <w:color w:val="002E4F" w:themeColor="text1"/>
      <w:spacing w:val="5"/>
      <w:kern w:val="28"/>
      <w:sz w:val="32"/>
      <w:szCs w:val="52"/>
    </w:rPr>
  </w:style>
  <w:style w:type="character" w:customStyle="1" w:styleId="TitelChar">
    <w:name w:val="Titel Char"/>
    <w:basedOn w:val="Standaardalinea-lettertype"/>
    <w:link w:val="Titel"/>
    <w:rsid w:val="00941E19"/>
    <w:rPr>
      <w:rFonts w:eastAsiaTheme="majorEastAsia" w:cstheme="majorBidi"/>
      <w:b/>
      <w:spacing w:val="5"/>
      <w:kern w:val="28"/>
      <w:sz w:val="32"/>
      <w:szCs w:val="52"/>
      <w:lang w:val="nl-NL"/>
    </w:rPr>
  </w:style>
  <w:style w:type="paragraph" w:styleId="Inhopg1">
    <w:name w:val="toc 1"/>
    <w:basedOn w:val="BaseHeadings"/>
    <w:next w:val="Standaard"/>
    <w:uiPriority w:val="39"/>
    <w:unhideWhenUsed/>
    <w:rsid w:val="003F51C3"/>
    <w:pPr>
      <w:tabs>
        <w:tab w:val="left" w:pos="851"/>
        <w:tab w:val="right" w:pos="9412"/>
      </w:tabs>
      <w:spacing w:before="240" w:after="80" w:line="280" w:lineRule="atLeast"/>
    </w:pPr>
    <w:rPr>
      <w:b/>
      <w:sz w:val="24"/>
    </w:rPr>
  </w:style>
  <w:style w:type="paragraph" w:styleId="Inhopg2">
    <w:name w:val="toc 2"/>
    <w:basedOn w:val="BaseText"/>
    <w:next w:val="Standaard"/>
    <w:uiPriority w:val="39"/>
    <w:unhideWhenUsed/>
    <w:qFormat/>
    <w:rsid w:val="00297E45"/>
    <w:pPr>
      <w:tabs>
        <w:tab w:val="left" w:pos="851"/>
        <w:tab w:val="right" w:pos="9412"/>
      </w:tabs>
      <w:spacing w:after="80" w:line="280" w:lineRule="atLeast"/>
    </w:pPr>
    <w:rPr>
      <w:sz w:val="22"/>
    </w:rPr>
  </w:style>
  <w:style w:type="paragraph" w:styleId="Inhopg3">
    <w:name w:val="toc 3"/>
    <w:basedOn w:val="BaseText"/>
    <w:next w:val="Standaard"/>
    <w:uiPriority w:val="39"/>
    <w:unhideWhenUsed/>
    <w:rsid w:val="00297E45"/>
    <w:pPr>
      <w:tabs>
        <w:tab w:val="left" w:pos="851"/>
        <w:tab w:val="right" w:pos="9412"/>
      </w:tabs>
      <w:spacing w:after="40" w:line="250" w:lineRule="auto"/>
    </w:pPr>
  </w:style>
  <w:style w:type="character" w:customStyle="1" w:styleId="Kop1Char">
    <w:name w:val="Kop 1 Char"/>
    <w:basedOn w:val="Standaardalinea-lettertype"/>
    <w:link w:val="Kop1"/>
    <w:rsid w:val="00225725"/>
    <w:rPr>
      <w:rFonts w:eastAsiaTheme="majorEastAsia" w:cstheme="majorBidi"/>
      <w:b/>
      <w:bCs/>
      <w:color w:val="002E4F" w:themeColor="accent1"/>
      <w:sz w:val="28"/>
      <w:szCs w:val="28"/>
      <w:lang w:val="nl-NL"/>
    </w:rPr>
  </w:style>
  <w:style w:type="paragraph" w:styleId="Kopvaninhoudsopgave">
    <w:name w:val="TOC Heading"/>
    <w:basedOn w:val="BaseHeadings"/>
    <w:next w:val="Standaard"/>
    <w:unhideWhenUsed/>
    <w:qFormat/>
    <w:rsid w:val="00A76F7B"/>
    <w:pPr>
      <w:spacing w:before="240" w:after="240" w:line="238" w:lineRule="auto"/>
    </w:pPr>
    <w:rPr>
      <w:b/>
      <w:bCs/>
      <w:sz w:val="28"/>
    </w:rPr>
  </w:style>
  <w:style w:type="character" w:customStyle="1" w:styleId="Kop6Char">
    <w:name w:val="Kop 6 Char"/>
    <w:basedOn w:val="Standaardalinea-lettertype"/>
    <w:link w:val="Kop6"/>
    <w:rsid w:val="007644BD"/>
    <w:rPr>
      <w:rFonts w:eastAsiaTheme="majorEastAsia" w:cstheme="majorBidi"/>
      <w:b/>
      <w:iCs/>
      <w:color w:val="002E4F" w:themeColor="accent1"/>
      <w:sz w:val="28"/>
      <w:lang w:val="nl-NL"/>
    </w:rPr>
  </w:style>
  <w:style w:type="paragraph" w:customStyle="1" w:styleId="WebAddress">
    <w:name w:val="Web Address"/>
    <w:basedOn w:val="BaseText"/>
    <w:link w:val="WebAddressChar"/>
    <w:unhideWhenUsed/>
    <w:qFormat/>
    <w:rsid w:val="00225725"/>
    <w:pPr>
      <w:framePr w:wrap="around" w:hAnchor="margin" w:yAlign="bottom"/>
      <w:spacing w:line="266" w:lineRule="auto"/>
    </w:pPr>
    <w:rPr>
      <w:b/>
      <w:sz w:val="22"/>
    </w:rPr>
  </w:style>
  <w:style w:type="character" w:customStyle="1" w:styleId="Kop2Char">
    <w:name w:val="Kop 2 Char"/>
    <w:basedOn w:val="Standaardalinea-lettertype"/>
    <w:link w:val="Kop2"/>
    <w:rsid w:val="00225725"/>
    <w:rPr>
      <w:rFonts w:eastAsiaTheme="majorEastAsia" w:cstheme="majorBidi"/>
      <w:b/>
      <w:bCs/>
      <w:color w:val="002E4F" w:themeColor="accent1"/>
      <w:sz w:val="26"/>
      <w:szCs w:val="26"/>
      <w:lang w:val="nl-NL"/>
    </w:rPr>
  </w:style>
  <w:style w:type="character" w:customStyle="1" w:styleId="Kop3Char">
    <w:name w:val="Kop 3 Char"/>
    <w:basedOn w:val="Standaardalinea-lettertype"/>
    <w:link w:val="Kop3"/>
    <w:rsid w:val="00225725"/>
    <w:rPr>
      <w:rFonts w:eastAsiaTheme="majorEastAsia" w:cstheme="majorBidi"/>
      <w:b/>
      <w:bCs/>
      <w:color w:val="002E4F" w:themeColor="accent1"/>
      <w:sz w:val="24"/>
      <w:lang w:val="nl-NL"/>
    </w:rPr>
  </w:style>
  <w:style w:type="character" w:customStyle="1" w:styleId="Kop4Char">
    <w:name w:val="Kop 4 Char"/>
    <w:basedOn w:val="Standaardalinea-lettertype"/>
    <w:link w:val="Kop4"/>
    <w:rsid w:val="001143BA"/>
    <w:rPr>
      <w:rFonts w:eastAsiaTheme="majorEastAsia" w:cstheme="majorBidi"/>
      <w:b/>
      <w:bCs/>
      <w:iCs/>
      <w:color w:val="002E4F" w:themeColor="accent1"/>
      <w:sz w:val="22"/>
      <w:lang w:val="nl-NL"/>
    </w:rPr>
  </w:style>
  <w:style w:type="character" w:customStyle="1" w:styleId="Kop5Char">
    <w:name w:val="Kop 5 Char"/>
    <w:basedOn w:val="Standaardalinea-lettertype"/>
    <w:link w:val="Kop5"/>
    <w:rsid w:val="00225725"/>
    <w:rPr>
      <w:rFonts w:eastAsiaTheme="majorEastAsia" w:cstheme="majorBidi"/>
      <w:b/>
      <w:lang w:val="nl-NL"/>
    </w:rPr>
  </w:style>
  <w:style w:type="character" w:customStyle="1" w:styleId="Kop7Char">
    <w:name w:val="Kop 7 Char"/>
    <w:basedOn w:val="Standaardalinea-lettertype"/>
    <w:link w:val="Kop7"/>
    <w:rsid w:val="003D0837"/>
    <w:rPr>
      <w:rFonts w:eastAsiaTheme="majorEastAsia" w:cstheme="majorBidi"/>
      <w:b/>
      <w:iCs/>
      <w:color w:val="002E4F" w:themeColor="accent1"/>
      <w:sz w:val="26"/>
      <w:lang w:val="nl-NL"/>
    </w:rPr>
  </w:style>
  <w:style w:type="character" w:customStyle="1" w:styleId="Kop8Char">
    <w:name w:val="Kop 8 Char"/>
    <w:basedOn w:val="Standaardalinea-lettertype"/>
    <w:link w:val="Kop8"/>
    <w:rsid w:val="00C446EB"/>
    <w:rPr>
      <w:rFonts w:cs="Arial"/>
      <w:caps/>
      <w:color w:val="002E4F" w:themeColor="accent1"/>
      <w:sz w:val="32"/>
      <w:lang w:val="nl-NL"/>
    </w:rPr>
  </w:style>
  <w:style w:type="character" w:customStyle="1" w:styleId="Kop9Char">
    <w:name w:val="Kop 9 Char"/>
    <w:basedOn w:val="Standaardalinea-lettertype"/>
    <w:link w:val="Kop9"/>
    <w:rsid w:val="00225725"/>
    <w:rPr>
      <w:rFonts w:eastAsiaTheme="majorEastAsia" w:cstheme="majorBidi"/>
      <w:b/>
      <w:iCs/>
      <w:color w:val="002E4F" w:themeColor="accent1"/>
      <w:sz w:val="22"/>
      <w:lang w:val="nl-NL"/>
    </w:rPr>
  </w:style>
  <w:style w:type="paragraph" w:styleId="Lijstopsomteken">
    <w:name w:val="List Bullet"/>
    <w:basedOn w:val="BaseText"/>
    <w:unhideWhenUsed/>
    <w:rsid w:val="00C9673D"/>
    <w:pPr>
      <w:numPr>
        <w:numId w:val="1"/>
      </w:numPr>
      <w:spacing w:before="60"/>
    </w:pPr>
  </w:style>
  <w:style w:type="paragraph" w:styleId="Lijstopsomteken2">
    <w:name w:val="List Bullet 2"/>
    <w:basedOn w:val="BaseText"/>
    <w:unhideWhenUsed/>
    <w:rsid w:val="00C9673D"/>
    <w:pPr>
      <w:numPr>
        <w:ilvl w:val="1"/>
        <w:numId w:val="1"/>
      </w:numPr>
      <w:spacing w:before="60"/>
    </w:pPr>
  </w:style>
  <w:style w:type="paragraph" w:styleId="Lijstopsomteken3">
    <w:name w:val="List Bullet 3"/>
    <w:basedOn w:val="BaseText"/>
    <w:unhideWhenUsed/>
    <w:rsid w:val="00C9673D"/>
    <w:pPr>
      <w:numPr>
        <w:ilvl w:val="2"/>
        <w:numId w:val="1"/>
      </w:numPr>
      <w:spacing w:before="60" w:line="302" w:lineRule="auto"/>
    </w:pPr>
    <w:rPr>
      <w:sz w:val="18"/>
    </w:rPr>
  </w:style>
  <w:style w:type="paragraph" w:styleId="Lijstnummering">
    <w:name w:val="List Number"/>
    <w:basedOn w:val="BaseText"/>
    <w:unhideWhenUsed/>
    <w:rsid w:val="00C168FF"/>
    <w:pPr>
      <w:numPr>
        <w:numId w:val="7"/>
      </w:numPr>
      <w:spacing w:before="60"/>
    </w:pPr>
  </w:style>
  <w:style w:type="paragraph" w:styleId="Lijstnummering2">
    <w:name w:val="List Number 2"/>
    <w:basedOn w:val="BaseText"/>
    <w:unhideWhenUsed/>
    <w:rsid w:val="00C168FF"/>
    <w:pPr>
      <w:numPr>
        <w:ilvl w:val="1"/>
        <w:numId w:val="7"/>
      </w:numPr>
      <w:spacing w:before="60"/>
    </w:pPr>
  </w:style>
  <w:style w:type="paragraph" w:styleId="Lijstnummering3">
    <w:name w:val="List Number 3"/>
    <w:basedOn w:val="BaseText"/>
    <w:unhideWhenUsed/>
    <w:rsid w:val="00C168FF"/>
    <w:pPr>
      <w:numPr>
        <w:ilvl w:val="2"/>
        <w:numId w:val="7"/>
      </w:numPr>
      <w:spacing w:before="60" w:line="302" w:lineRule="auto"/>
    </w:pPr>
    <w:rPr>
      <w:sz w:val="18"/>
    </w:rPr>
  </w:style>
  <w:style w:type="table" w:styleId="Tabelraster">
    <w:name w:val="Table Grid"/>
    <w:basedOn w:val="Standaardtabel"/>
    <w:uiPriority w:val="59"/>
    <w:semiHidden/>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eurrijkraster">
    <w:name w:val="Colorful Grid"/>
    <w:basedOn w:val="Standaardtabe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A8DAFF" w:themeFill="text1" w:themeFillTint="33"/>
    </w:tcPr>
    <w:tblStylePr w:type="firstRow">
      <w:rPr>
        <w:b/>
        <w:bCs/>
      </w:rPr>
      <w:tblPr/>
      <w:tcPr>
        <w:shd w:val="clear" w:color="auto" w:fill="52B6FF" w:themeFill="text1" w:themeFillTint="66"/>
      </w:tcPr>
    </w:tblStylePr>
    <w:tblStylePr w:type="lastRow">
      <w:rPr>
        <w:b/>
        <w:bCs/>
        <w:color w:val="002E4F" w:themeColor="text1"/>
      </w:rPr>
      <w:tblPr/>
      <w:tcPr>
        <w:shd w:val="clear" w:color="auto" w:fill="52B6FF" w:themeFill="text1" w:themeFillTint="66"/>
      </w:tcPr>
    </w:tblStylePr>
    <w:tblStylePr w:type="firstCol">
      <w:rPr>
        <w:color w:val="FFFFFF" w:themeColor="background1"/>
      </w:rPr>
      <w:tblPr/>
      <w:tcPr>
        <w:shd w:val="clear" w:color="auto" w:fill="00223B" w:themeFill="text1" w:themeFillShade="BF"/>
      </w:tcPr>
    </w:tblStylePr>
    <w:tblStylePr w:type="lastCol">
      <w:rPr>
        <w:color w:val="FFFFFF" w:themeColor="background1"/>
      </w:rPr>
      <w:tblPr/>
      <w:tcPr>
        <w:shd w:val="clear" w:color="auto" w:fill="00223B" w:themeFill="text1" w:themeFillShade="BF"/>
      </w:tcPr>
    </w:tblStylePr>
    <w:tblStylePr w:type="band1Vert">
      <w:tblPr/>
      <w:tcPr>
        <w:shd w:val="clear" w:color="auto" w:fill="28A4FF" w:themeFill="text1" w:themeFillTint="7F"/>
      </w:tcPr>
    </w:tblStylePr>
    <w:tblStylePr w:type="band1Horz">
      <w:tblPr/>
      <w:tcPr>
        <w:shd w:val="clear" w:color="auto" w:fill="28A4FF" w:themeFill="text1" w:themeFillTint="7F"/>
      </w:tcPr>
    </w:tblStylePr>
  </w:style>
  <w:style w:type="table" w:styleId="Kleurrijkraster-accent1">
    <w:name w:val="Colorful Grid Accent 1"/>
    <w:basedOn w:val="Standaardtabe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A8DAFF" w:themeFill="accent1" w:themeFillTint="33"/>
    </w:tcPr>
    <w:tblStylePr w:type="firstRow">
      <w:rPr>
        <w:b/>
        <w:bCs/>
      </w:rPr>
      <w:tblPr/>
      <w:tcPr>
        <w:shd w:val="clear" w:color="auto" w:fill="52B6FF" w:themeFill="accent1" w:themeFillTint="66"/>
      </w:tcPr>
    </w:tblStylePr>
    <w:tblStylePr w:type="lastRow">
      <w:rPr>
        <w:b/>
        <w:bCs/>
        <w:color w:val="002E4F" w:themeColor="text1"/>
      </w:rPr>
      <w:tblPr/>
      <w:tcPr>
        <w:shd w:val="clear" w:color="auto" w:fill="52B6FF" w:themeFill="accent1" w:themeFillTint="66"/>
      </w:tcPr>
    </w:tblStylePr>
    <w:tblStylePr w:type="firstCol">
      <w:rPr>
        <w:color w:val="FFFFFF" w:themeColor="background1"/>
      </w:rPr>
      <w:tblPr/>
      <w:tcPr>
        <w:shd w:val="clear" w:color="auto" w:fill="00223B" w:themeFill="accent1" w:themeFillShade="BF"/>
      </w:tcPr>
    </w:tblStylePr>
    <w:tblStylePr w:type="lastCol">
      <w:rPr>
        <w:color w:val="FFFFFF" w:themeColor="background1"/>
      </w:rPr>
      <w:tblPr/>
      <w:tcPr>
        <w:shd w:val="clear" w:color="auto" w:fill="00223B" w:themeFill="accent1" w:themeFillShade="BF"/>
      </w:tcPr>
    </w:tblStylePr>
    <w:tblStylePr w:type="band1Vert">
      <w:tblPr/>
      <w:tcPr>
        <w:shd w:val="clear" w:color="auto" w:fill="28A4FF" w:themeFill="accent1" w:themeFillTint="7F"/>
      </w:tcPr>
    </w:tblStylePr>
    <w:tblStylePr w:type="band1Horz">
      <w:tblPr/>
      <w:tcPr>
        <w:shd w:val="clear" w:color="auto" w:fill="28A4FF" w:themeFill="accent1" w:themeFillTint="7F"/>
      </w:tcPr>
    </w:tblStylePr>
  </w:style>
  <w:style w:type="table" w:styleId="Kleurrijkraster-accent2">
    <w:name w:val="Colorful Grid Accent 2"/>
    <w:basedOn w:val="Standaardtabe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DEF1E4" w:themeFill="accent2" w:themeFillTint="33"/>
    </w:tcPr>
    <w:tblStylePr w:type="firstRow">
      <w:rPr>
        <w:b/>
        <w:bCs/>
      </w:rPr>
      <w:tblPr/>
      <w:tcPr>
        <w:shd w:val="clear" w:color="auto" w:fill="BDE4CA" w:themeFill="accent2" w:themeFillTint="66"/>
      </w:tcPr>
    </w:tblStylePr>
    <w:tblStylePr w:type="lastRow">
      <w:rPr>
        <w:b/>
        <w:bCs/>
        <w:color w:val="002E4F" w:themeColor="text1"/>
      </w:rPr>
      <w:tblPr/>
      <w:tcPr>
        <w:shd w:val="clear" w:color="auto" w:fill="BDE4CA" w:themeFill="accent2" w:themeFillTint="66"/>
      </w:tcPr>
    </w:tblStylePr>
    <w:tblStylePr w:type="firstCol">
      <w:rPr>
        <w:color w:val="FFFFFF" w:themeColor="background1"/>
      </w:rPr>
      <w:tblPr/>
      <w:tcPr>
        <w:shd w:val="clear" w:color="auto" w:fill="3C955A" w:themeFill="accent2" w:themeFillShade="BF"/>
      </w:tcPr>
    </w:tblStylePr>
    <w:tblStylePr w:type="lastCol">
      <w:rPr>
        <w:color w:val="FFFFFF" w:themeColor="background1"/>
      </w:rPr>
      <w:tblPr/>
      <w:tcPr>
        <w:shd w:val="clear" w:color="auto" w:fill="3C955A" w:themeFill="accent2" w:themeFillShade="BF"/>
      </w:tcPr>
    </w:tblStylePr>
    <w:tblStylePr w:type="band1Vert">
      <w:tblPr/>
      <w:tcPr>
        <w:shd w:val="clear" w:color="auto" w:fill="ADDEBD" w:themeFill="accent2" w:themeFillTint="7F"/>
      </w:tcPr>
    </w:tblStylePr>
    <w:tblStylePr w:type="band1Horz">
      <w:tblPr/>
      <w:tcPr>
        <w:shd w:val="clear" w:color="auto" w:fill="ADDEBD" w:themeFill="accent2" w:themeFillTint="7F"/>
      </w:tcPr>
    </w:tblStylePr>
  </w:style>
  <w:style w:type="table" w:styleId="Kleurrijkraster-accent3">
    <w:name w:val="Colorful Grid Accent 3"/>
    <w:basedOn w:val="Standaardtabe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EFCF9" w:themeFill="accent3" w:themeFillTint="33"/>
    </w:tcPr>
    <w:tblStylePr w:type="firstRow">
      <w:rPr>
        <w:b/>
        <w:bCs/>
      </w:rPr>
      <w:tblPr/>
      <w:tcPr>
        <w:shd w:val="clear" w:color="auto" w:fill="FDF9F3" w:themeFill="accent3" w:themeFillTint="66"/>
      </w:tcPr>
    </w:tblStylePr>
    <w:tblStylePr w:type="lastRow">
      <w:rPr>
        <w:b/>
        <w:bCs/>
        <w:color w:val="002E4F" w:themeColor="text1"/>
      </w:rPr>
      <w:tblPr/>
      <w:tcPr>
        <w:shd w:val="clear" w:color="auto" w:fill="FDF9F3" w:themeFill="accent3" w:themeFillTint="66"/>
      </w:tcPr>
    </w:tblStylePr>
    <w:tblStylePr w:type="firstCol">
      <w:rPr>
        <w:color w:val="FFFFFF" w:themeColor="background1"/>
      </w:rPr>
      <w:tblPr/>
      <w:tcPr>
        <w:shd w:val="clear" w:color="auto" w:fill="E7C27D" w:themeFill="accent3" w:themeFillShade="BF"/>
      </w:tcPr>
    </w:tblStylePr>
    <w:tblStylePr w:type="lastCol">
      <w:rPr>
        <w:color w:val="FFFFFF" w:themeColor="background1"/>
      </w:rPr>
      <w:tblPr/>
      <w:tcPr>
        <w:shd w:val="clear" w:color="auto" w:fill="E7C27D" w:themeFill="accent3" w:themeFillShade="BF"/>
      </w:tcPr>
    </w:tblStylePr>
    <w:tblStylePr w:type="band1Vert">
      <w:tblPr/>
      <w:tcPr>
        <w:shd w:val="clear" w:color="auto" w:fill="FCF8F0" w:themeFill="accent3" w:themeFillTint="7F"/>
      </w:tcPr>
    </w:tblStylePr>
    <w:tblStylePr w:type="band1Horz">
      <w:tblPr/>
      <w:tcPr>
        <w:shd w:val="clear" w:color="auto" w:fill="FCF8F0" w:themeFill="accent3" w:themeFillTint="7F"/>
      </w:tcPr>
    </w:tblStylePr>
  </w:style>
  <w:style w:type="table" w:styleId="Kleurrijkraster-accent4">
    <w:name w:val="Colorful Grid Accent 4"/>
    <w:basedOn w:val="Standaardtabe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1F8F4" w:themeFill="accent4" w:themeFillTint="33"/>
    </w:tcPr>
    <w:tblStylePr w:type="firstRow">
      <w:rPr>
        <w:b/>
        <w:bCs/>
      </w:rPr>
      <w:tblPr/>
      <w:tcPr>
        <w:shd w:val="clear" w:color="auto" w:fill="E4F1EA" w:themeFill="accent4" w:themeFillTint="66"/>
      </w:tcPr>
    </w:tblStylePr>
    <w:tblStylePr w:type="lastRow">
      <w:rPr>
        <w:b/>
        <w:bCs/>
        <w:color w:val="002E4F" w:themeColor="text1"/>
      </w:rPr>
      <w:tblPr/>
      <w:tcPr>
        <w:shd w:val="clear" w:color="auto" w:fill="E4F1EA" w:themeFill="accent4" w:themeFillTint="66"/>
      </w:tcPr>
    </w:tblStylePr>
    <w:tblStylePr w:type="firstCol">
      <w:rPr>
        <w:color w:val="FFFFFF" w:themeColor="background1"/>
      </w:rPr>
      <w:tblPr/>
      <w:tcPr>
        <w:shd w:val="clear" w:color="auto" w:fill="78BB96" w:themeFill="accent4" w:themeFillShade="BF"/>
      </w:tcPr>
    </w:tblStylePr>
    <w:tblStylePr w:type="lastCol">
      <w:rPr>
        <w:color w:val="FFFFFF" w:themeColor="background1"/>
      </w:rPr>
      <w:tblPr/>
      <w:tcPr>
        <w:shd w:val="clear" w:color="auto" w:fill="78BB96" w:themeFill="accent4" w:themeFillShade="BF"/>
      </w:tcPr>
    </w:tblStylePr>
    <w:tblStylePr w:type="band1Vert">
      <w:tblPr/>
      <w:tcPr>
        <w:shd w:val="clear" w:color="auto" w:fill="DEEEE5" w:themeFill="accent4" w:themeFillTint="7F"/>
      </w:tcPr>
    </w:tblStylePr>
    <w:tblStylePr w:type="band1Horz">
      <w:tblPr/>
      <w:tcPr>
        <w:shd w:val="clear" w:color="auto" w:fill="DEEEE5" w:themeFill="accent4" w:themeFillTint="7F"/>
      </w:tcPr>
    </w:tblStylePr>
  </w:style>
  <w:style w:type="table" w:styleId="Kleurrijkraster-accent5">
    <w:name w:val="Colorful Grid Accent 5"/>
    <w:basedOn w:val="Standaardtabe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FFFFF" w:themeFill="accent5" w:themeFillTint="33"/>
    </w:tcPr>
    <w:tblStylePr w:type="firstRow">
      <w:rPr>
        <w:b/>
        <w:bCs/>
      </w:rPr>
      <w:tblPr/>
      <w:tcPr>
        <w:shd w:val="clear" w:color="auto" w:fill="FFFFFF" w:themeFill="accent5" w:themeFillTint="66"/>
      </w:tcPr>
    </w:tblStylePr>
    <w:tblStylePr w:type="lastRow">
      <w:rPr>
        <w:b/>
        <w:bCs/>
        <w:color w:val="002E4F" w:themeColor="text1"/>
      </w:rPr>
      <w:tblPr/>
      <w:tcPr>
        <w:shd w:val="clear" w:color="auto" w:fill="FFFFFF" w:themeFill="accent5" w:themeFillTint="66"/>
      </w:tcPr>
    </w:tblStylePr>
    <w:tblStylePr w:type="firstCol">
      <w:rPr>
        <w:color w:val="FFFFFF" w:themeColor="background1"/>
      </w:rPr>
      <w:tblPr/>
      <w:tcPr>
        <w:shd w:val="clear" w:color="auto" w:fill="BFBFBF" w:themeFill="accent5" w:themeFillShade="BF"/>
      </w:tcPr>
    </w:tblStylePr>
    <w:tblStylePr w:type="lastCol">
      <w:rPr>
        <w:color w:val="FFFFFF" w:themeColor="background1"/>
      </w:rPr>
      <w:tblPr/>
      <w:tcPr>
        <w:shd w:val="clear" w:color="auto" w:fill="BFBFBF" w:themeFill="accent5" w:themeFillShade="BF"/>
      </w:tc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Kleurrijkraster-accent6">
    <w:name w:val="Colorful Grid Accent 6"/>
    <w:basedOn w:val="Standaardtabe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2E4F"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elijst">
    <w:name w:val="Colorful List"/>
    <w:basedOn w:val="Standaardtabel"/>
    <w:uiPriority w:val="72"/>
    <w:semiHidden/>
    <w:rsid w:val="00272C4B"/>
    <w:pPr>
      <w:spacing w:line="240" w:lineRule="auto"/>
    </w:pPr>
    <w:tblPr>
      <w:tblStyleRowBandSize w:val="1"/>
      <w:tblStyleColBandSize w:val="1"/>
    </w:tblPr>
    <w:tcPr>
      <w:shd w:val="clear" w:color="auto" w:fill="D4EDFF" w:themeFill="text1" w:themeFillTint="19"/>
    </w:tcPr>
    <w:tblStylePr w:type="firstRow">
      <w:rPr>
        <w:b/>
        <w:bCs/>
        <w:color w:val="FFFFFF" w:themeColor="background1"/>
      </w:rPr>
      <w:tblPr/>
      <w:tcPr>
        <w:tcBorders>
          <w:bottom w:val="single" w:sz="12" w:space="0" w:color="FFFFFF" w:themeColor="background1"/>
        </w:tcBorders>
        <w:shd w:val="clear" w:color="auto" w:fill="409F60" w:themeFill="accent2" w:themeFillShade="CC"/>
      </w:tcPr>
    </w:tblStylePr>
    <w:tblStylePr w:type="lastRow">
      <w:rPr>
        <w:b/>
        <w:bCs/>
        <w:color w:val="409F60" w:themeColor="accent2"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4D2FF" w:themeFill="text1" w:themeFillTint="3F"/>
      </w:tcPr>
    </w:tblStylePr>
    <w:tblStylePr w:type="band1Horz">
      <w:tblPr/>
      <w:tcPr>
        <w:shd w:val="clear" w:color="auto" w:fill="A8DAFF" w:themeFill="text1" w:themeFillTint="33"/>
      </w:tcPr>
    </w:tblStylePr>
  </w:style>
  <w:style w:type="table" w:styleId="Kleurrijkelijst-accent1">
    <w:name w:val="Colorful List Accent 1"/>
    <w:basedOn w:val="Standaardtabel"/>
    <w:uiPriority w:val="72"/>
    <w:semiHidden/>
    <w:rsid w:val="00272C4B"/>
    <w:pPr>
      <w:spacing w:line="240" w:lineRule="auto"/>
    </w:pPr>
    <w:tblPr>
      <w:tblStyleRowBandSize w:val="1"/>
      <w:tblStyleColBandSize w:val="1"/>
    </w:tblPr>
    <w:tcPr>
      <w:shd w:val="clear" w:color="auto" w:fill="D4EDFF" w:themeFill="accent1" w:themeFillTint="19"/>
    </w:tcPr>
    <w:tblStylePr w:type="firstRow">
      <w:rPr>
        <w:b/>
        <w:bCs/>
        <w:color w:val="FFFFFF" w:themeColor="background1"/>
      </w:rPr>
      <w:tblPr/>
      <w:tcPr>
        <w:tcBorders>
          <w:bottom w:val="single" w:sz="12" w:space="0" w:color="FFFFFF" w:themeColor="background1"/>
        </w:tcBorders>
        <w:shd w:val="clear" w:color="auto" w:fill="409F60" w:themeFill="accent2" w:themeFillShade="CC"/>
      </w:tcPr>
    </w:tblStylePr>
    <w:tblStylePr w:type="lastRow">
      <w:rPr>
        <w:b/>
        <w:bCs/>
        <w:color w:val="409F60" w:themeColor="accent2"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4D2FF" w:themeFill="accent1" w:themeFillTint="3F"/>
      </w:tcPr>
    </w:tblStylePr>
    <w:tblStylePr w:type="band1Horz">
      <w:tblPr/>
      <w:tcPr>
        <w:shd w:val="clear" w:color="auto" w:fill="A8DAFF" w:themeFill="accent1" w:themeFillTint="33"/>
      </w:tcPr>
    </w:tblStylePr>
  </w:style>
  <w:style w:type="table" w:styleId="Kleurrijkelijst-accent2">
    <w:name w:val="Colorful List Accent 2"/>
    <w:basedOn w:val="Standaardtabel"/>
    <w:uiPriority w:val="72"/>
    <w:semiHidden/>
    <w:rsid w:val="00272C4B"/>
    <w:pPr>
      <w:spacing w:line="240" w:lineRule="auto"/>
    </w:pPr>
    <w:tblPr>
      <w:tblStyleRowBandSize w:val="1"/>
      <w:tblStyleColBandSize w:val="1"/>
    </w:tblPr>
    <w:tcPr>
      <w:shd w:val="clear" w:color="auto" w:fill="EEF8F2" w:themeFill="accent2" w:themeFillTint="19"/>
    </w:tcPr>
    <w:tblStylePr w:type="firstRow">
      <w:rPr>
        <w:b/>
        <w:bCs/>
        <w:color w:val="FFFFFF" w:themeColor="background1"/>
      </w:rPr>
      <w:tblPr/>
      <w:tcPr>
        <w:tcBorders>
          <w:bottom w:val="single" w:sz="12" w:space="0" w:color="FFFFFF" w:themeColor="background1"/>
        </w:tcBorders>
        <w:shd w:val="clear" w:color="auto" w:fill="409F60" w:themeFill="accent2" w:themeFillShade="CC"/>
      </w:tcPr>
    </w:tblStylePr>
    <w:tblStylePr w:type="lastRow">
      <w:rPr>
        <w:b/>
        <w:bCs/>
        <w:color w:val="409F60" w:themeColor="accent2"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EDE" w:themeFill="accent2" w:themeFillTint="3F"/>
      </w:tcPr>
    </w:tblStylePr>
    <w:tblStylePr w:type="band1Horz">
      <w:tblPr/>
      <w:tcPr>
        <w:shd w:val="clear" w:color="auto" w:fill="DEF1E4" w:themeFill="accent2" w:themeFillTint="33"/>
      </w:tcPr>
    </w:tblStylePr>
  </w:style>
  <w:style w:type="table" w:styleId="Kleurrijkelijst-accent3">
    <w:name w:val="Colorful List Accent 3"/>
    <w:basedOn w:val="Standaardtabel"/>
    <w:uiPriority w:val="72"/>
    <w:semiHidden/>
    <w:rsid w:val="00272C4B"/>
    <w:pPr>
      <w:spacing w:line="240" w:lineRule="auto"/>
    </w:pPr>
    <w:tblPr>
      <w:tblStyleRowBandSize w:val="1"/>
      <w:tblStyleColBandSize w:val="1"/>
    </w:tblPr>
    <w:tcPr>
      <w:shd w:val="clear" w:color="auto" w:fill="FEFDFC" w:themeFill="accent3" w:themeFillTint="19"/>
    </w:tcPr>
    <w:tblStylePr w:type="firstRow">
      <w:rPr>
        <w:b/>
        <w:bCs/>
        <w:color w:val="FFFFFF" w:themeColor="background1"/>
      </w:rPr>
      <w:tblPr/>
      <w:tcPr>
        <w:tcBorders>
          <w:bottom w:val="single" w:sz="12" w:space="0" w:color="FFFFFF" w:themeColor="background1"/>
        </w:tcBorders>
        <w:shd w:val="clear" w:color="auto" w:fill="86C2A1" w:themeFill="accent4" w:themeFillShade="CC"/>
      </w:tcPr>
    </w:tblStylePr>
    <w:tblStylePr w:type="lastRow">
      <w:rPr>
        <w:b/>
        <w:bCs/>
        <w:color w:val="86C2A1" w:themeColor="accent4"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BF7" w:themeFill="accent3" w:themeFillTint="3F"/>
      </w:tcPr>
    </w:tblStylePr>
    <w:tblStylePr w:type="band1Horz">
      <w:tblPr/>
      <w:tcPr>
        <w:shd w:val="clear" w:color="auto" w:fill="FEFCF9" w:themeFill="accent3" w:themeFillTint="33"/>
      </w:tcPr>
    </w:tblStylePr>
  </w:style>
  <w:style w:type="table" w:styleId="Kleurrijkelijst-accent4">
    <w:name w:val="Colorful List Accent 4"/>
    <w:basedOn w:val="Standaardtabel"/>
    <w:uiPriority w:val="72"/>
    <w:semiHidden/>
    <w:rsid w:val="00272C4B"/>
    <w:pPr>
      <w:spacing w:line="240" w:lineRule="auto"/>
    </w:pPr>
    <w:tblPr>
      <w:tblStyleRowBandSize w:val="1"/>
      <w:tblStyleColBandSize w:val="1"/>
    </w:tblPr>
    <w:tcPr>
      <w:shd w:val="clear" w:color="auto" w:fill="F8FBF9" w:themeFill="accent4" w:themeFillTint="19"/>
    </w:tcPr>
    <w:tblStylePr w:type="firstRow">
      <w:rPr>
        <w:b/>
        <w:bCs/>
        <w:color w:val="FFFFFF" w:themeColor="background1"/>
      </w:rPr>
      <w:tblPr/>
      <w:tcPr>
        <w:tcBorders>
          <w:bottom w:val="single" w:sz="12" w:space="0" w:color="FFFFFF" w:themeColor="background1"/>
        </w:tcBorders>
        <w:shd w:val="clear" w:color="auto" w:fill="EBCC91" w:themeFill="accent3" w:themeFillShade="CC"/>
      </w:tcPr>
    </w:tblStylePr>
    <w:tblStylePr w:type="lastRow">
      <w:rPr>
        <w:b/>
        <w:bCs/>
        <w:color w:val="EBCC91" w:themeColor="accent3"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6F2" w:themeFill="accent4" w:themeFillTint="3F"/>
      </w:tcPr>
    </w:tblStylePr>
    <w:tblStylePr w:type="band1Horz">
      <w:tblPr/>
      <w:tcPr>
        <w:shd w:val="clear" w:color="auto" w:fill="F1F8F4" w:themeFill="accent4" w:themeFillTint="33"/>
      </w:tcPr>
    </w:tblStylePr>
  </w:style>
  <w:style w:type="table" w:styleId="Kleurrijkelijst-accent5">
    <w:name w:val="Colorful List Accent 5"/>
    <w:basedOn w:val="Standaardtabel"/>
    <w:uiPriority w:val="72"/>
    <w:semiHidden/>
    <w:rsid w:val="00272C4B"/>
    <w:pPr>
      <w:spacing w:line="240" w:lineRule="auto"/>
    </w:pPr>
    <w:tblPr>
      <w:tblStyleRowBandSize w:val="1"/>
      <w:tblStyleColBandSize w:val="1"/>
    </w:tblPr>
    <w:tcPr>
      <w:shd w:val="clear" w:color="auto" w:fill="FFFFFF"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5" w:themeFillTint="3F"/>
      </w:tcPr>
    </w:tblStylePr>
    <w:tblStylePr w:type="band1Horz">
      <w:tblPr/>
      <w:tcPr>
        <w:shd w:val="clear" w:color="auto" w:fill="FFFFFF" w:themeFill="accent5" w:themeFillTint="33"/>
      </w:tcPr>
    </w:tblStylePr>
  </w:style>
  <w:style w:type="table" w:styleId="Kleurrijkelijst-accent6">
    <w:name w:val="Colorful List Accent 6"/>
    <w:basedOn w:val="Standaardtabel"/>
    <w:uiPriority w:val="72"/>
    <w:semiHidden/>
    <w:rsid w:val="00272C4B"/>
    <w:pPr>
      <w:spacing w:line="240" w:lineRule="auto"/>
    </w:p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CCCCC" w:themeFill="accent5" w:themeFillShade="CC"/>
      </w:tcPr>
    </w:tblStylePr>
    <w:tblStylePr w:type="lastRow">
      <w:rPr>
        <w:b/>
        <w:bCs/>
        <w:color w:val="CCCCCC" w:themeColor="accent5" w:themeShade="CC"/>
      </w:rPr>
      <w:tblPr/>
      <w:tcPr>
        <w:tcBorders>
          <w:top w:val="single" w:sz="12" w:space="0" w:color="002E4F"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arcering">
    <w:name w:val="Colorful Shading"/>
    <w:basedOn w:val="Standaardtabel"/>
    <w:uiPriority w:val="71"/>
    <w:semiHidden/>
    <w:rsid w:val="00272C4B"/>
    <w:pPr>
      <w:spacing w:line="240" w:lineRule="auto"/>
    </w:pPr>
    <w:tblPr>
      <w:tblStyleRowBandSize w:val="1"/>
      <w:tblStyleColBandSize w:val="1"/>
      <w:tblBorders>
        <w:top w:val="single" w:sz="24" w:space="0" w:color="5CBD7D" w:themeColor="accent2"/>
        <w:left w:val="single" w:sz="4" w:space="0" w:color="002E4F" w:themeColor="text1"/>
        <w:bottom w:val="single" w:sz="4" w:space="0" w:color="002E4F" w:themeColor="text1"/>
        <w:right w:val="single" w:sz="4" w:space="0" w:color="002E4F" w:themeColor="text1"/>
        <w:insideH w:val="single" w:sz="4" w:space="0" w:color="FFFFFF" w:themeColor="background1"/>
        <w:insideV w:val="single" w:sz="4" w:space="0" w:color="FFFFFF" w:themeColor="background1"/>
      </w:tblBorders>
    </w:tblPr>
    <w:tcPr>
      <w:shd w:val="clear" w:color="auto" w:fill="D4EDFF" w:themeFill="text1" w:themeFillTint="19"/>
    </w:tcPr>
    <w:tblStylePr w:type="firstRow">
      <w:rPr>
        <w:b/>
        <w:bCs/>
      </w:rPr>
      <w:tblPr/>
      <w:tcPr>
        <w:tcBorders>
          <w:top w:val="nil"/>
          <w:left w:val="nil"/>
          <w:bottom w:val="single" w:sz="24" w:space="0" w:color="5CB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B2F" w:themeFill="text1" w:themeFillShade="99"/>
      </w:tcPr>
    </w:tblStylePr>
    <w:tblStylePr w:type="firstCol">
      <w:rPr>
        <w:color w:val="FFFFFF" w:themeColor="background1"/>
      </w:rPr>
      <w:tblPr/>
      <w:tcPr>
        <w:tcBorders>
          <w:top w:val="nil"/>
          <w:left w:val="nil"/>
          <w:bottom w:val="nil"/>
          <w:right w:val="nil"/>
          <w:insideH w:val="single" w:sz="4" w:space="0" w:color="001B2F" w:themeColor="text1" w:themeShade="99"/>
          <w:insideV w:val="nil"/>
        </w:tcBorders>
        <w:shd w:val="clear" w:color="auto" w:fill="001B2F"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223B" w:themeFill="text1" w:themeFillShade="BF"/>
      </w:tcPr>
    </w:tblStylePr>
    <w:tblStylePr w:type="band1Vert">
      <w:tblPr/>
      <w:tcPr>
        <w:shd w:val="clear" w:color="auto" w:fill="52B6FF" w:themeFill="text1" w:themeFillTint="66"/>
      </w:tcPr>
    </w:tblStylePr>
    <w:tblStylePr w:type="band1Horz">
      <w:tblPr/>
      <w:tcPr>
        <w:shd w:val="clear" w:color="auto" w:fill="28A4FF" w:themeFill="text1" w:themeFillTint="7F"/>
      </w:tcPr>
    </w:tblStylePr>
    <w:tblStylePr w:type="neCell">
      <w:rPr>
        <w:color w:val="002E4F" w:themeColor="text1"/>
      </w:rPr>
    </w:tblStylePr>
    <w:tblStylePr w:type="nwCell">
      <w:rPr>
        <w:color w:val="002E4F" w:themeColor="text1"/>
      </w:rPr>
    </w:tblStylePr>
  </w:style>
  <w:style w:type="table" w:styleId="Kleurrijkearcering-accent1">
    <w:name w:val="Colorful Shading Accent 1"/>
    <w:basedOn w:val="Standaardtabel"/>
    <w:uiPriority w:val="71"/>
    <w:semiHidden/>
    <w:rsid w:val="00272C4B"/>
    <w:pPr>
      <w:spacing w:line="240" w:lineRule="auto"/>
    </w:pPr>
    <w:tblPr>
      <w:tblStyleRowBandSize w:val="1"/>
      <w:tblStyleColBandSize w:val="1"/>
      <w:tblBorders>
        <w:top w:val="single" w:sz="24" w:space="0" w:color="5CBD7D" w:themeColor="accent2"/>
        <w:left w:val="single" w:sz="4" w:space="0" w:color="002E4F" w:themeColor="accent1"/>
        <w:bottom w:val="single" w:sz="4" w:space="0" w:color="002E4F" w:themeColor="accent1"/>
        <w:right w:val="single" w:sz="4" w:space="0" w:color="002E4F" w:themeColor="accent1"/>
        <w:insideH w:val="single" w:sz="4" w:space="0" w:color="FFFFFF" w:themeColor="background1"/>
        <w:insideV w:val="single" w:sz="4" w:space="0" w:color="FFFFFF" w:themeColor="background1"/>
      </w:tblBorders>
    </w:tblPr>
    <w:tcPr>
      <w:shd w:val="clear" w:color="auto" w:fill="D4EDFF" w:themeFill="accent1" w:themeFillTint="19"/>
    </w:tcPr>
    <w:tblStylePr w:type="firstRow">
      <w:rPr>
        <w:b/>
        <w:bCs/>
      </w:rPr>
      <w:tblPr/>
      <w:tcPr>
        <w:tcBorders>
          <w:top w:val="nil"/>
          <w:left w:val="nil"/>
          <w:bottom w:val="single" w:sz="24" w:space="0" w:color="5CB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B2F" w:themeFill="accent1" w:themeFillShade="99"/>
      </w:tcPr>
    </w:tblStylePr>
    <w:tblStylePr w:type="firstCol">
      <w:rPr>
        <w:color w:val="FFFFFF" w:themeColor="background1"/>
      </w:rPr>
      <w:tblPr/>
      <w:tcPr>
        <w:tcBorders>
          <w:top w:val="nil"/>
          <w:left w:val="nil"/>
          <w:bottom w:val="nil"/>
          <w:right w:val="nil"/>
          <w:insideH w:val="single" w:sz="4" w:space="0" w:color="001B2F" w:themeColor="accent1" w:themeShade="99"/>
          <w:insideV w:val="nil"/>
        </w:tcBorders>
        <w:shd w:val="clear" w:color="auto" w:fill="001B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B2F" w:themeFill="accent1" w:themeFillShade="99"/>
      </w:tcPr>
    </w:tblStylePr>
    <w:tblStylePr w:type="band1Vert">
      <w:tblPr/>
      <w:tcPr>
        <w:shd w:val="clear" w:color="auto" w:fill="52B6FF" w:themeFill="accent1" w:themeFillTint="66"/>
      </w:tcPr>
    </w:tblStylePr>
    <w:tblStylePr w:type="band1Horz">
      <w:tblPr/>
      <w:tcPr>
        <w:shd w:val="clear" w:color="auto" w:fill="28A4FF" w:themeFill="accent1" w:themeFillTint="7F"/>
      </w:tcPr>
    </w:tblStylePr>
    <w:tblStylePr w:type="neCell">
      <w:rPr>
        <w:color w:val="002E4F" w:themeColor="text1"/>
      </w:rPr>
    </w:tblStylePr>
    <w:tblStylePr w:type="nwCell">
      <w:rPr>
        <w:color w:val="002E4F" w:themeColor="text1"/>
      </w:rPr>
    </w:tblStylePr>
  </w:style>
  <w:style w:type="table" w:styleId="Kleurrijkearcering-accent2">
    <w:name w:val="Colorful Shading Accent 2"/>
    <w:basedOn w:val="Standaardtabel"/>
    <w:uiPriority w:val="71"/>
    <w:semiHidden/>
    <w:rsid w:val="00272C4B"/>
    <w:pPr>
      <w:spacing w:line="240" w:lineRule="auto"/>
    </w:pPr>
    <w:tblPr>
      <w:tblStyleRowBandSize w:val="1"/>
      <w:tblStyleColBandSize w:val="1"/>
      <w:tblBorders>
        <w:top w:val="single" w:sz="24" w:space="0" w:color="5CBD7D" w:themeColor="accent2"/>
        <w:left w:val="single" w:sz="4" w:space="0" w:color="5CBD7D" w:themeColor="accent2"/>
        <w:bottom w:val="single" w:sz="4" w:space="0" w:color="5CBD7D" w:themeColor="accent2"/>
        <w:right w:val="single" w:sz="4" w:space="0" w:color="5CBD7D" w:themeColor="accent2"/>
        <w:insideH w:val="single" w:sz="4" w:space="0" w:color="FFFFFF" w:themeColor="background1"/>
        <w:insideV w:val="single" w:sz="4" w:space="0" w:color="FFFFFF" w:themeColor="background1"/>
      </w:tblBorders>
    </w:tblPr>
    <w:tcPr>
      <w:shd w:val="clear" w:color="auto" w:fill="EEF8F2" w:themeFill="accent2" w:themeFillTint="19"/>
    </w:tcPr>
    <w:tblStylePr w:type="firstRow">
      <w:rPr>
        <w:b/>
        <w:bCs/>
      </w:rPr>
      <w:tblPr/>
      <w:tcPr>
        <w:tcBorders>
          <w:top w:val="nil"/>
          <w:left w:val="nil"/>
          <w:bottom w:val="single" w:sz="24" w:space="0" w:color="5CB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7748" w:themeFill="accent2" w:themeFillShade="99"/>
      </w:tcPr>
    </w:tblStylePr>
    <w:tblStylePr w:type="firstCol">
      <w:rPr>
        <w:color w:val="FFFFFF" w:themeColor="background1"/>
      </w:rPr>
      <w:tblPr/>
      <w:tcPr>
        <w:tcBorders>
          <w:top w:val="nil"/>
          <w:left w:val="nil"/>
          <w:bottom w:val="nil"/>
          <w:right w:val="nil"/>
          <w:insideH w:val="single" w:sz="4" w:space="0" w:color="307748" w:themeColor="accent2" w:themeShade="99"/>
          <w:insideV w:val="nil"/>
        </w:tcBorders>
        <w:shd w:val="clear" w:color="auto" w:fill="30774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07748" w:themeFill="accent2" w:themeFillShade="99"/>
      </w:tcPr>
    </w:tblStylePr>
    <w:tblStylePr w:type="band1Vert">
      <w:tblPr/>
      <w:tcPr>
        <w:shd w:val="clear" w:color="auto" w:fill="BDE4CA" w:themeFill="accent2" w:themeFillTint="66"/>
      </w:tcPr>
    </w:tblStylePr>
    <w:tblStylePr w:type="band1Horz">
      <w:tblPr/>
      <w:tcPr>
        <w:shd w:val="clear" w:color="auto" w:fill="ADDEBD" w:themeFill="accent2" w:themeFillTint="7F"/>
      </w:tcPr>
    </w:tblStylePr>
    <w:tblStylePr w:type="neCell">
      <w:rPr>
        <w:color w:val="002E4F" w:themeColor="text1"/>
      </w:rPr>
    </w:tblStylePr>
    <w:tblStylePr w:type="nwCell">
      <w:rPr>
        <w:color w:val="002E4F" w:themeColor="text1"/>
      </w:rPr>
    </w:tblStylePr>
  </w:style>
  <w:style w:type="table" w:styleId="Kleurrijkearcering-accent3">
    <w:name w:val="Colorful Shading Accent 3"/>
    <w:basedOn w:val="Standaardtabel"/>
    <w:uiPriority w:val="71"/>
    <w:semiHidden/>
    <w:rsid w:val="00272C4B"/>
    <w:pPr>
      <w:spacing w:line="240" w:lineRule="auto"/>
    </w:pPr>
    <w:tblPr>
      <w:tblStyleRowBandSize w:val="1"/>
      <w:tblStyleColBandSize w:val="1"/>
      <w:tblBorders>
        <w:top w:val="single" w:sz="24" w:space="0" w:color="BDDECC" w:themeColor="accent4"/>
        <w:left w:val="single" w:sz="4" w:space="0" w:color="FAF2E3" w:themeColor="accent3"/>
        <w:bottom w:val="single" w:sz="4" w:space="0" w:color="FAF2E3" w:themeColor="accent3"/>
        <w:right w:val="single" w:sz="4" w:space="0" w:color="FAF2E3" w:themeColor="accent3"/>
        <w:insideH w:val="single" w:sz="4" w:space="0" w:color="FFFFFF" w:themeColor="background1"/>
        <w:insideV w:val="single" w:sz="4" w:space="0" w:color="FFFFFF" w:themeColor="background1"/>
      </w:tblBorders>
    </w:tblPr>
    <w:tcPr>
      <w:shd w:val="clear" w:color="auto" w:fill="FEFDFC" w:themeFill="accent3" w:themeFillTint="19"/>
    </w:tcPr>
    <w:tblStylePr w:type="firstRow">
      <w:rPr>
        <w:b/>
        <w:bCs/>
      </w:rPr>
      <w:tblPr/>
      <w:tcPr>
        <w:tcBorders>
          <w:top w:val="nil"/>
          <w:left w:val="nil"/>
          <w:bottom w:val="single" w:sz="24" w:space="0" w:color="BDDE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DA640" w:themeFill="accent3" w:themeFillShade="99"/>
      </w:tcPr>
    </w:tblStylePr>
    <w:tblStylePr w:type="firstCol">
      <w:rPr>
        <w:color w:val="FFFFFF" w:themeColor="background1"/>
      </w:rPr>
      <w:tblPr/>
      <w:tcPr>
        <w:tcBorders>
          <w:top w:val="nil"/>
          <w:left w:val="nil"/>
          <w:bottom w:val="nil"/>
          <w:right w:val="nil"/>
          <w:insideH w:val="single" w:sz="4" w:space="0" w:color="DDA640" w:themeColor="accent3" w:themeShade="99"/>
          <w:insideV w:val="nil"/>
        </w:tcBorders>
        <w:shd w:val="clear" w:color="auto" w:fill="DDA64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DDA640" w:themeFill="accent3" w:themeFillShade="99"/>
      </w:tcPr>
    </w:tblStylePr>
    <w:tblStylePr w:type="band1Vert">
      <w:tblPr/>
      <w:tcPr>
        <w:shd w:val="clear" w:color="auto" w:fill="FDF9F3" w:themeFill="accent3" w:themeFillTint="66"/>
      </w:tcPr>
    </w:tblStylePr>
    <w:tblStylePr w:type="band1Horz">
      <w:tblPr/>
      <w:tcPr>
        <w:shd w:val="clear" w:color="auto" w:fill="FCF8F0" w:themeFill="accent3" w:themeFillTint="7F"/>
      </w:tcPr>
    </w:tblStylePr>
  </w:style>
  <w:style w:type="table" w:styleId="Kleurrijkearcering-accent4">
    <w:name w:val="Colorful Shading Accent 4"/>
    <w:basedOn w:val="Standaardtabel"/>
    <w:uiPriority w:val="71"/>
    <w:semiHidden/>
    <w:rsid w:val="00272C4B"/>
    <w:pPr>
      <w:spacing w:line="240" w:lineRule="auto"/>
    </w:pPr>
    <w:tblPr>
      <w:tblStyleRowBandSize w:val="1"/>
      <w:tblStyleColBandSize w:val="1"/>
      <w:tblBorders>
        <w:top w:val="single" w:sz="24" w:space="0" w:color="FAF2E3" w:themeColor="accent3"/>
        <w:left w:val="single" w:sz="4" w:space="0" w:color="BDDECC" w:themeColor="accent4"/>
        <w:bottom w:val="single" w:sz="4" w:space="0" w:color="BDDECC" w:themeColor="accent4"/>
        <w:right w:val="single" w:sz="4" w:space="0" w:color="BDDECC" w:themeColor="accent4"/>
        <w:insideH w:val="single" w:sz="4" w:space="0" w:color="FFFFFF" w:themeColor="background1"/>
        <w:insideV w:val="single" w:sz="4" w:space="0" w:color="FFFFFF" w:themeColor="background1"/>
      </w:tblBorders>
    </w:tblPr>
    <w:tcPr>
      <w:shd w:val="clear" w:color="auto" w:fill="F8FBF9" w:themeFill="accent4" w:themeFillTint="19"/>
    </w:tcPr>
    <w:tblStylePr w:type="firstRow">
      <w:rPr>
        <w:b/>
        <w:bCs/>
      </w:rPr>
      <w:tblPr/>
      <w:tcPr>
        <w:tcBorders>
          <w:top w:val="nil"/>
          <w:left w:val="nil"/>
          <w:bottom w:val="single" w:sz="24" w:space="0" w:color="FAF2E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A477" w:themeFill="accent4" w:themeFillShade="99"/>
      </w:tcPr>
    </w:tblStylePr>
    <w:tblStylePr w:type="firstCol">
      <w:rPr>
        <w:color w:val="FFFFFF" w:themeColor="background1"/>
      </w:rPr>
      <w:tblPr/>
      <w:tcPr>
        <w:tcBorders>
          <w:top w:val="nil"/>
          <w:left w:val="nil"/>
          <w:bottom w:val="nil"/>
          <w:right w:val="nil"/>
          <w:insideH w:val="single" w:sz="4" w:space="0" w:color="52A477" w:themeColor="accent4" w:themeShade="99"/>
          <w:insideV w:val="nil"/>
        </w:tcBorders>
        <w:shd w:val="clear" w:color="auto" w:fill="52A47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2A477" w:themeFill="accent4" w:themeFillShade="99"/>
      </w:tcPr>
    </w:tblStylePr>
    <w:tblStylePr w:type="band1Vert">
      <w:tblPr/>
      <w:tcPr>
        <w:shd w:val="clear" w:color="auto" w:fill="E4F1EA" w:themeFill="accent4" w:themeFillTint="66"/>
      </w:tcPr>
    </w:tblStylePr>
    <w:tblStylePr w:type="band1Horz">
      <w:tblPr/>
      <w:tcPr>
        <w:shd w:val="clear" w:color="auto" w:fill="DEEEE5" w:themeFill="accent4" w:themeFillTint="7F"/>
      </w:tcPr>
    </w:tblStylePr>
    <w:tblStylePr w:type="neCell">
      <w:rPr>
        <w:color w:val="002E4F" w:themeColor="text1"/>
      </w:rPr>
    </w:tblStylePr>
    <w:tblStylePr w:type="nwCell">
      <w:rPr>
        <w:color w:val="002E4F" w:themeColor="text1"/>
      </w:rPr>
    </w:tblStylePr>
  </w:style>
  <w:style w:type="table" w:styleId="Kleurrijkearcering-accent5">
    <w:name w:val="Colorful Shading Accent 5"/>
    <w:basedOn w:val="Standaardtabel"/>
    <w:uiPriority w:val="71"/>
    <w:semiHidden/>
    <w:rsid w:val="00272C4B"/>
    <w:pPr>
      <w:spacing w:line="240" w:lineRule="auto"/>
    </w:pPr>
    <w:tblPr>
      <w:tblStyleRowBandSize w:val="1"/>
      <w:tblStyleColBandSize w:val="1"/>
      <w:tblBorders>
        <w:top w:val="single" w:sz="24" w:space="0" w:color="FFFFFF" w:themeColor="accent6"/>
        <w:left w:val="single" w:sz="4" w:space="0" w:color="FFFFFF" w:themeColor="accent5"/>
        <w:bottom w:val="single" w:sz="4" w:space="0" w:color="FFFFFF" w:themeColor="accent5"/>
        <w:right w:val="single" w:sz="4" w:space="0" w:color="FFFFFF" w:themeColor="accent5"/>
        <w:insideH w:val="single" w:sz="4" w:space="0" w:color="FFFFFF" w:themeColor="background1"/>
        <w:insideV w:val="single" w:sz="4" w:space="0" w:color="FFFFFF" w:themeColor="background1"/>
      </w:tblBorders>
    </w:tblPr>
    <w:tcPr>
      <w:shd w:val="clear" w:color="auto" w:fill="FFFFFF"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5" w:themeFillShade="99"/>
      </w:tcPr>
    </w:tblStylePr>
    <w:tblStylePr w:type="firstCol">
      <w:rPr>
        <w:color w:val="FFFFFF" w:themeColor="background1"/>
      </w:rPr>
      <w:tblPr/>
      <w:tcPr>
        <w:tcBorders>
          <w:top w:val="nil"/>
          <w:left w:val="nil"/>
          <w:bottom w:val="nil"/>
          <w:right w:val="nil"/>
          <w:insideH w:val="single" w:sz="4" w:space="0" w:color="999999" w:themeColor="accent5" w:themeShade="99"/>
          <w:insideV w:val="nil"/>
        </w:tcBorders>
        <w:shd w:val="clear" w:color="auto" w:fill="99999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5" w:themeFillShade="99"/>
      </w:tcPr>
    </w:tblStylePr>
    <w:tblStylePr w:type="band1Vert">
      <w:tblPr/>
      <w:tcPr>
        <w:shd w:val="clear" w:color="auto" w:fill="FFFFFF" w:themeFill="accent5" w:themeFillTint="66"/>
      </w:tcPr>
    </w:tblStylePr>
    <w:tblStylePr w:type="band1Horz">
      <w:tblPr/>
      <w:tcPr>
        <w:shd w:val="clear" w:color="auto" w:fill="FFFFFF" w:themeFill="accent5" w:themeFillTint="7F"/>
      </w:tcPr>
    </w:tblStylePr>
    <w:tblStylePr w:type="neCell">
      <w:rPr>
        <w:color w:val="002E4F" w:themeColor="text1"/>
      </w:rPr>
    </w:tblStylePr>
    <w:tblStylePr w:type="nwCell">
      <w:rPr>
        <w:color w:val="002E4F" w:themeColor="text1"/>
      </w:rPr>
    </w:tblStylePr>
  </w:style>
  <w:style w:type="table" w:styleId="Kleurrijkearcering-accent6">
    <w:name w:val="Colorful Shading Accent 6"/>
    <w:basedOn w:val="Standaardtabel"/>
    <w:uiPriority w:val="71"/>
    <w:semiHidden/>
    <w:rsid w:val="00272C4B"/>
    <w:pPr>
      <w:spacing w:line="240" w:lineRule="auto"/>
    </w:pPr>
    <w:tblPr>
      <w:tblStyleRowBandSize w:val="1"/>
      <w:tblStyleColBandSize w:val="1"/>
      <w:tblBorders>
        <w:top w:val="single" w:sz="24" w:space="0" w:color="FFFFFF"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02E4F" w:themeColor="text1"/>
      </w:rPr>
    </w:tblStylePr>
    <w:tblStylePr w:type="nwCell">
      <w:rPr>
        <w:color w:val="002E4F" w:themeColor="text1"/>
      </w:rPr>
    </w:tblStylePr>
  </w:style>
  <w:style w:type="table" w:styleId="Donkerelijst">
    <w:name w:val="Dark List"/>
    <w:basedOn w:val="Standaardtabel"/>
    <w:uiPriority w:val="70"/>
    <w:semiHidden/>
    <w:rsid w:val="00272C4B"/>
    <w:pPr>
      <w:spacing w:line="240" w:lineRule="auto"/>
    </w:pPr>
    <w:rPr>
      <w:color w:val="FFFFFF" w:themeColor="background1"/>
    </w:rPr>
    <w:tblPr>
      <w:tblStyleRowBandSize w:val="1"/>
      <w:tblStyleColBandSize w:val="1"/>
    </w:tblPr>
    <w:tcPr>
      <w:shd w:val="clear" w:color="auto" w:fill="002E4F"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001627"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223B"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223B" w:themeFill="text1" w:themeFillShade="BF"/>
      </w:tcPr>
    </w:tblStylePr>
    <w:tblStylePr w:type="band1Vert">
      <w:tblPr/>
      <w:tcPr>
        <w:tcBorders>
          <w:top w:val="nil"/>
          <w:left w:val="nil"/>
          <w:bottom w:val="nil"/>
          <w:right w:val="nil"/>
          <w:insideH w:val="nil"/>
          <w:insideV w:val="nil"/>
        </w:tcBorders>
        <w:shd w:val="clear" w:color="auto" w:fill="00223B" w:themeFill="text1" w:themeFillShade="BF"/>
      </w:tcPr>
    </w:tblStylePr>
    <w:tblStylePr w:type="band1Horz">
      <w:tblPr/>
      <w:tcPr>
        <w:tcBorders>
          <w:top w:val="nil"/>
          <w:left w:val="nil"/>
          <w:bottom w:val="nil"/>
          <w:right w:val="nil"/>
          <w:insideH w:val="nil"/>
          <w:insideV w:val="nil"/>
        </w:tcBorders>
        <w:shd w:val="clear" w:color="auto" w:fill="00223B" w:themeFill="text1" w:themeFillShade="BF"/>
      </w:tcPr>
    </w:tblStylePr>
  </w:style>
  <w:style w:type="table" w:styleId="Donkerelijst-accent1">
    <w:name w:val="Dark List Accent 1"/>
    <w:basedOn w:val="Standaardtabel"/>
    <w:uiPriority w:val="70"/>
    <w:semiHidden/>
    <w:rsid w:val="00272C4B"/>
    <w:pPr>
      <w:spacing w:line="240" w:lineRule="auto"/>
    </w:pPr>
    <w:rPr>
      <w:color w:val="FFFFFF" w:themeColor="background1"/>
    </w:rPr>
    <w:tblPr>
      <w:tblStyleRowBandSize w:val="1"/>
      <w:tblStyleColBandSize w:val="1"/>
    </w:tblPr>
    <w:tcPr>
      <w:shd w:val="clear" w:color="auto" w:fill="002E4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0016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2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23B" w:themeFill="accent1" w:themeFillShade="BF"/>
      </w:tcPr>
    </w:tblStylePr>
    <w:tblStylePr w:type="band1Vert">
      <w:tblPr/>
      <w:tcPr>
        <w:tcBorders>
          <w:top w:val="nil"/>
          <w:left w:val="nil"/>
          <w:bottom w:val="nil"/>
          <w:right w:val="nil"/>
          <w:insideH w:val="nil"/>
          <w:insideV w:val="nil"/>
        </w:tcBorders>
        <w:shd w:val="clear" w:color="auto" w:fill="00223B" w:themeFill="accent1" w:themeFillShade="BF"/>
      </w:tcPr>
    </w:tblStylePr>
    <w:tblStylePr w:type="band1Horz">
      <w:tblPr/>
      <w:tcPr>
        <w:tcBorders>
          <w:top w:val="nil"/>
          <w:left w:val="nil"/>
          <w:bottom w:val="nil"/>
          <w:right w:val="nil"/>
          <w:insideH w:val="nil"/>
          <w:insideV w:val="nil"/>
        </w:tcBorders>
        <w:shd w:val="clear" w:color="auto" w:fill="00223B" w:themeFill="accent1" w:themeFillShade="BF"/>
      </w:tcPr>
    </w:tblStylePr>
  </w:style>
  <w:style w:type="table" w:styleId="Donkerelijst-accent2">
    <w:name w:val="Dark List Accent 2"/>
    <w:basedOn w:val="Standaardtabel"/>
    <w:uiPriority w:val="70"/>
    <w:semiHidden/>
    <w:rsid w:val="00272C4B"/>
    <w:pPr>
      <w:spacing w:line="240" w:lineRule="auto"/>
    </w:pPr>
    <w:rPr>
      <w:color w:val="FFFFFF" w:themeColor="background1"/>
    </w:rPr>
    <w:tblPr>
      <w:tblStyleRowBandSize w:val="1"/>
      <w:tblStyleColBandSize w:val="1"/>
    </w:tblPr>
    <w:tcPr>
      <w:shd w:val="clear" w:color="auto" w:fill="5CBD7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28633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C955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C955A" w:themeFill="accent2" w:themeFillShade="BF"/>
      </w:tcPr>
    </w:tblStylePr>
    <w:tblStylePr w:type="band1Vert">
      <w:tblPr/>
      <w:tcPr>
        <w:tcBorders>
          <w:top w:val="nil"/>
          <w:left w:val="nil"/>
          <w:bottom w:val="nil"/>
          <w:right w:val="nil"/>
          <w:insideH w:val="nil"/>
          <w:insideV w:val="nil"/>
        </w:tcBorders>
        <w:shd w:val="clear" w:color="auto" w:fill="3C955A" w:themeFill="accent2" w:themeFillShade="BF"/>
      </w:tcPr>
    </w:tblStylePr>
    <w:tblStylePr w:type="band1Horz">
      <w:tblPr/>
      <w:tcPr>
        <w:tcBorders>
          <w:top w:val="nil"/>
          <w:left w:val="nil"/>
          <w:bottom w:val="nil"/>
          <w:right w:val="nil"/>
          <w:insideH w:val="nil"/>
          <w:insideV w:val="nil"/>
        </w:tcBorders>
        <w:shd w:val="clear" w:color="auto" w:fill="3C955A" w:themeFill="accent2" w:themeFillShade="BF"/>
      </w:tcPr>
    </w:tblStylePr>
  </w:style>
  <w:style w:type="table" w:styleId="Donkerelijst-accent3">
    <w:name w:val="Dark List Accent 3"/>
    <w:basedOn w:val="Standaardtabel"/>
    <w:uiPriority w:val="70"/>
    <w:semiHidden/>
    <w:rsid w:val="00272C4B"/>
    <w:pPr>
      <w:spacing w:line="240" w:lineRule="auto"/>
    </w:pPr>
    <w:rPr>
      <w:color w:val="FFFFFF" w:themeColor="background1"/>
    </w:rPr>
    <w:tblPr>
      <w:tblStyleRowBandSize w:val="1"/>
      <w:tblStyleColBandSize w:val="1"/>
    </w:tblPr>
    <w:tcPr>
      <w:shd w:val="clear" w:color="auto" w:fill="FAF2E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C98F2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E7C2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E7C27D" w:themeFill="accent3" w:themeFillShade="BF"/>
      </w:tcPr>
    </w:tblStylePr>
    <w:tblStylePr w:type="band1Vert">
      <w:tblPr/>
      <w:tcPr>
        <w:tcBorders>
          <w:top w:val="nil"/>
          <w:left w:val="nil"/>
          <w:bottom w:val="nil"/>
          <w:right w:val="nil"/>
          <w:insideH w:val="nil"/>
          <w:insideV w:val="nil"/>
        </w:tcBorders>
        <w:shd w:val="clear" w:color="auto" w:fill="E7C27D" w:themeFill="accent3" w:themeFillShade="BF"/>
      </w:tcPr>
    </w:tblStylePr>
    <w:tblStylePr w:type="band1Horz">
      <w:tblPr/>
      <w:tcPr>
        <w:tcBorders>
          <w:top w:val="nil"/>
          <w:left w:val="nil"/>
          <w:bottom w:val="nil"/>
          <w:right w:val="nil"/>
          <w:insideH w:val="nil"/>
          <w:insideV w:val="nil"/>
        </w:tcBorders>
        <w:shd w:val="clear" w:color="auto" w:fill="E7C27D" w:themeFill="accent3" w:themeFillShade="BF"/>
      </w:tcPr>
    </w:tblStylePr>
  </w:style>
  <w:style w:type="table" w:styleId="Donkerelijst-accent4">
    <w:name w:val="Dark List Accent 4"/>
    <w:basedOn w:val="Standaardtabel"/>
    <w:uiPriority w:val="70"/>
    <w:semiHidden/>
    <w:rsid w:val="00272C4B"/>
    <w:pPr>
      <w:spacing w:line="240" w:lineRule="auto"/>
    </w:pPr>
    <w:rPr>
      <w:color w:val="FFFFFF" w:themeColor="background1"/>
    </w:rPr>
    <w:tblPr>
      <w:tblStyleRowBandSize w:val="1"/>
      <w:tblStyleColBandSize w:val="1"/>
    </w:tblPr>
    <w:tcPr>
      <w:shd w:val="clear" w:color="auto" w:fill="BDDE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44886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8BB9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8BB96" w:themeFill="accent4" w:themeFillShade="BF"/>
      </w:tcPr>
    </w:tblStylePr>
    <w:tblStylePr w:type="band1Vert">
      <w:tblPr/>
      <w:tcPr>
        <w:tcBorders>
          <w:top w:val="nil"/>
          <w:left w:val="nil"/>
          <w:bottom w:val="nil"/>
          <w:right w:val="nil"/>
          <w:insideH w:val="nil"/>
          <w:insideV w:val="nil"/>
        </w:tcBorders>
        <w:shd w:val="clear" w:color="auto" w:fill="78BB96" w:themeFill="accent4" w:themeFillShade="BF"/>
      </w:tcPr>
    </w:tblStylePr>
    <w:tblStylePr w:type="band1Horz">
      <w:tblPr/>
      <w:tcPr>
        <w:tcBorders>
          <w:top w:val="nil"/>
          <w:left w:val="nil"/>
          <w:bottom w:val="nil"/>
          <w:right w:val="nil"/>
          <w:insideH w:val="nil"/>
          <w:insideV w:val="nil"/>
        </w:tcBorders>
        <w:shd w:val="clear" w:color="auto" w:fill="78BB96" w:themeFill="accent4" w:themeFillShade="BF"/>
      </w:tcPr>
    </w:tblStylePr>
  </w:style>
  <w:style w:type="table" w:styleId="Donkerelijst-accent5">
    <w:name w:val="Dark List Accent 5"/>
    <w:basedOn w:val="Standaardtabel"/>
    <w:uiPriority w:val="70"/>
    <w:semiHidden/>
    <w:rsid w:val="00272C4B"/>
    <w:pPr>
      <w:spacing w:line="240" w:lineRule="auto"/>
    </w:pPr>
    <w:rPr>
      <w:color w:val="FFFFFF" w:themeColor="background1"/>
    </w:rPr>
    <w:tblPr>
      <w:tblStyleRowBandSize w:val="1"/>
      <w:tblStyleColBandSize w:val="1"/>
    </w:tblPr>
    <w:tcPr>
      <w:shd w:val="clear" w:color="auto" w:fill="FFFF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5" w:themeFillShade="BF"/>
      </w:tcPr>
    </w:tblStylePr>
    <w:tblStylePr w:type="band1Vert">
      <w:tblPr/>
      <w:tcPr>
        <w:tcBorders>
          <w:top w:val="nil"/>
          <w:left w:val="nil"/>
          <w:bottom w:val="nil"/>
          <w:right w:val="nil"/>
          <w:insideH w:val="nil"/>
          <w:insideV w:val="nil"/>
        </w:tcBorders>
        <w:shd w:val="clear" w:color="auto" w:fill="BFBFBF" w:themeFill="accent5" w:themeFillShade="BF"/>
      </w:tcPr>
    </w:tblStylePr>
    <w:tblStylePr w:type="band1Horz">
      <w:tblPr/>
      <w:tcPr>
        <w:tcBorders>
          <w:top w:val="nil"/>
          <w:left w:val="nil"/>
          <w:bottom w:val="nil"/>
          <w:right w:val="nil"/>
          <w:insideH w:val="nil"/>
          <w:insideV w:val="nil"/>
        </w:tcBorders>
        <w:shd w:val="clear" w:color="auto" w:fill="BFBFBF" w:themeFill="accent5" w:themeFillShade="BF"/>
      </w:tcPr>
    </w:tblStylePr>
  </w:style>
  <w:style w:type="table" w:styleId="Donkerelijst-accent6">
    <w:name w:val="Dark List Accent 6"/>
    <w:basedOn w:val="Standaardtabel"/>
    <w:uiPriority w:val="70"/>
    <w:semiHidden/>
    <w:rsid w:val="00272C4B"/>
    <w:pPr>
      <w:spacing w:line="240" w:lineRule="auto"/>
    </w:pPr>
    <w:rPr>
      <w:color w:val="FFFFFF" w:themeColor="background1"/>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2E4F"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Lichtraster">
    <w:name w:val="Light Grid"/>
    <w:basedOn w:val="Standaardtabel"/>
    <w:uiPriority w:val="62"/>
    <w:semiHidden/>
    <w:rsid w:val="00272C4B"/>
    <w:pPr>
      <w:spacing w:line="240" w:lineRule="auto"/>
    </w:pPr>
    <w:tblPr>
      <w:tblStyleRowBandSize w:val="1"/>
      <w:tblStyleColBandSize w:val="1"/>
      <w:tblBorders>
        <w:top w:val="single" w:sz="8" w:space="0" w:color="002E4F" w:themeColor="text1"/>
        <w:left w:val="single" w:sz="8" w:space="0" w:color="002E4F" w:themeColor="text1"/>
        <w:bottom w:val="single" w:sz="8" w:space="0" w:color="002E4F" w:themeColor="text1"/>
        <w:right w:val="single" w:sz="8" w:space="0" w:color="002E4F" w:themeColor="text1"/>
        <w:insideH w:val="single" w:sz="8" w:space="0" w:color="002E4F" w:themeColor="text1"/>
        <w:insideV w:val="single" w:sz="8" w:space="0" w:color="002E4F"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E4F" w:themeColor="text1"/>
          <w:left w:val="single" w:sz="8" w:space="0" w:color="002E4F" w:themeColor="text1"/>
          <w:bottom w:val="single" w:sz="18" w:space="0" w:color="002E4F" w:themeColor="text1"/>
          <w:right w:val="single" w:sz="8" w:space="0" w:color="002E4F" w:themeColor="text1"/>
          <w:insideH w:val="nil"/>
          <w:insideV w:val="single" w:sz="8" w:space="0" w:color="002E4F"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E4F" w:themeColor="text1"/>
          <w:left w:val="single" w:sz="8" w:space="0" w:color="002E4F" w:themeColor="text1"/>
          <w:bottom w:val="single" w:sz="8" w:space="0" w:color="002E4F" w:themeColor="text1"/>
          <w:right w:val="single" w:sz="8" w:space="0" w:color="002E4F" w:themeColor="text1"/>
          <w:insideH w:val="nil"/>
          <w:insideV w:val="single" w:sz="8" w:space="0" w:color="002E4F"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E4F" w:themeColor="text1"/>
          <w:left w:val="single" w:sz="8" w:space="0" w:color="002E4F" w:themeColor="text1"/>
          <w:bottom w:val="single" w:sz="8" w:space="0" w:color="002E4F" w:themeColor="text1"/>
          <w:right w:val="single" w:sz="8" w:space="0" w:color="002E4F" w:themeColor="text1"/>
        </w:tcBorders>
      </w:tcPr>
    </w:tblStylePr>
    <w:tblStylePr w:type="band1Vert">
      <w:tblPr/>
      <w:tcPr>
        <w:tcBorders>
          <w:top w:val="single" w:sz="8" w:space="0" w:color="002E4F" w:themeColor="text1"/>
          <w:left w:val="single" w:sz="8" w:space="0" w:color="002E4F" w:themeColor="text1"/>
          <w:bottom w:val="single" w:sz="8" w:space="0" w:color="002E4F" w:themeColor="text1"/>
          <w:right w:val="single" w:sz="8" w:space="0" w:color="002E4F" w:themeColor="text1"/>
        </w:tcBorders>
        <w:shd w:val="clear" w:color="auto" w:fill="94D2FF" w:themeFill="text1" w:themeFillTint="3F"/>
      </w:tcPr>
    </w:tblStylePr>
    <w:tblStylePr w:type="band1Horz">
      <w:tblPr/>
      <w:tcPr>
        <w:tcBorders>
          <w:top w:val="single" w:sz="8" w:space="0" w:color="002E4F" w:themeColor="text1"/>
          <w:left w:val="single" w:sz="8" w:space="0" w:color="002E4F" w:themeColor="text1"/>
          <w:bottom w:val="single" w:sz="8" w:space="0" w:color="002E4F" w:themeColor="text1"/>
          <w:right w:val="single" w:sz="8" w:space="0" w:color="002E4F" w:themeColor="text1"/>
          <w:insideV w:val="single" w:sz="8" w:space="0" w:color="002E4F" w:themeColor="text1"/>
        </w:tcBorders>
        <w:shd w:val="clear" w:color="auto" w:fill="94D2FF" w:themeFill="text1" w:themeFillTint="3F"/>
      </w:tcPr>
    </w:tblStylePr>
    <w:tblStylePr w:type="band2Horz">
      <w:tblPr/>
      <w:tcPr>
        <w:tcBorders>
          <w:top w:val="single" w:sz="8" w:space="0" w:color="002E4F" w:themeColor="text1"/>
          <w:left w:val="single" w:sz="8" w:space="0" w:color="002E4F" w:themeColor="text1"/>
          <w:bottom w:val="single" w:sz="8" w:space="0" w:color="002E4F" w:themeColor="text1"/>
          <w:right w:val="single" w:sz="8" w:space="0" w:color="002E4F" w:themeColor="text1"/>
          <w:insideV w:val="single" w:sz="8" w:space="0" w:color="002E4F" w:themeColor="text1"/>
        </w:tcBorders>
      </w:tcPr>
    </w:tblStylePr>
  </w:style>
  <w:style w:type="table" w:styleId="Lichtraster-accent1">
    <w:name w:val="Light Grid Accent 1"/>
    <w:basedOn w:val="Standaardtabel"/>
    <w:uiPriority w:val="62"/>
    <w:semiHidden/>
    <w:rsid w:val="00272C4B"/>
    <w:pPr>
      <w:spacing w:line="240" w:lineRule="auto"/>
    </w:pPr>
    <w:tblPr>
      <w:tblStyleRowBandSize w:val="1"/>
      <w:tblStyleColBandSize w:val="1"/>
      <w:tblBorders>
        <w:top w:val="single" w:sz="8" w:space="0" w:color="002E4F" w:themeColor="accent1"/>
        <w:left w:val="single" w:sz="8" w:space="0" w:color="002E4F" w:themeColor="accent1"/>
        <w:bottom w:val="single" w:sz="8" w:space="0" w:color="002E4F" w:themeColor="accent1"/>
        <w:right w:val="single" w:sz="8" w:space="0" w:color="002E4F" w:themeColor="accent1"/>
        <w:insideH w:val="single" w:sz="8" w:space="0" w:color="002E4F" w:themeColor="accent1"/>
        <w:insideV w:val="single" w:sz="8" w:space="0" w:color="002E4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E4F" w:themeColor="accent1"/>
          <w:left w:val="single" w:sz="8" w:space="0" w:color="002E4F" w:themeColor="accent1"/>
          <w:bottom w:val="single" w:sz="18" w:space="0" w:color="002E4F" w:themeColor="accent1"/>
          <w:right w:val="single" w:sz="8" w:space="0" w:color="002E4F" w:themeColor="accent1"/>
          <w:insideH w:val="nil"/>
          <w:insideV w:val="single" w:sz="8" w:space="0" w:color="002E4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E4F" w:themeColor="accent1"/>
          <w:left w:val="single" w:sz="8" w:space="0" w:color="002E4F" w:themeColor="accent1"/>
          <w:bottom w:val="single" w:sz="8" w:space="0" w:color="002E4F" w:themeColor="accent1"/>
          <w:right w:val="single" w:sz="8" w:space="0" w:color="002E4F" w:themeColor="accent1"/>
          <w:insideH w:val="nil"/>
          <w:insideV w:val="single" w:sz="8" w:space="0" w:color="002E4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E4F" w:themeColor="accent1"/>
          <w:left w:val="single" w:sz="8" w:space="0" w:color="002E4F" w:themeColor="accent1"/>
          <w:bottom w:val="single" w:sz="8" w:space="0" w:color="002E4F" w:themeColor="accent1"/>
          <w:right w:val="single" w:sz="8" w:space="0" w:color="002E4F" w:themeColor="accent1"/>
        </w:tcBorders>
      </w:tcPr>
    </w:tblStylePr>
    <w:tblStylePr w:type="band1Vert">
      <w:tblPr/>
      <w:tcPr>
        <w:tcBorders>
          <w:top w:val="single" w:sz="8" w:space="0" w:color="002E4F" w:themeColor="accent1"/>
          <w:left w:val="single" w:sz="8" w:space="0" w:color="002E4F" w:themeColor="accent1"/>
          <w:bottom w:val="single" w:sz="8" w:space="0" w:color="002E4F" w:themeColor="accent1"/>
          <w:right w:val="single" w:sz="8" w:space="0" w:color="002E4F" w:themeColor="accent1"/>
        </w:tcBorders>
        <w:shd w:val="clear" w:color="auto" w:fill="94D2FF" w:themeFill="accent1" w:themeFillTint="3F"/>
      </w:tcPr>
    </w:tblStylePr>
    <w:tblStylePr w:type="band1Horz">
      <w:tblPr/>
      <w:tcPr>
        <w:tcBorders>
          <w:top w:val="single" w:sz="8" w:space="0" w:color="002E4F" w:themeColor="accent1"/>
          <w:left w:val="single" w:sz="8" w:space="0" w:color="002E4F" w:themeColor="accent1"/>
          <w:bottom w:val="single" w:sz="8" w:space="0" w:color="002E4F" w:themeColor="accent1"/>
          <w:right w:val="single" w:sz="8" w:space="0" w:color="002E4F" w:themeColor="accent1"/>
          <w:insideV w:val="single" w:sz="8" w:space="0" w:color="002E4F" w:themeColor="accent1"/>
        </w:tcBorders>
        <w:shd w:val="clear" w:color="auto" w:fill="94D2FF" w:themeFill="accent1" w:themeFillTint="3F"/>
      </w:tcPr>
    </w:tblStylePr>
    <w:tblStylePr w:type="band2Horz">
      <w:tblPr/>
      <w:tcPr>
        <w:tcBorders>
          <w:top w:val="single" w:sz="8" w:space="0" w:color="002E4F" w:themeColor="accent1"/>
          <w:left w:val="single" w:sz="8" w:space="0" w:color="002E4F" w:themeColor="accent1"/>
          <w:bottom w:val="single" w:sz="8" w:space="0" w:color="002E4F" w:themeColor="accent1"/>
          <w:right w:val="single" w:sz="8" w:space="0" w:color="002E4F" w:themeColor="accent1"/>
          <w:insideV w:val="single" w:sz="8" w:space="0" w:color="002E4F" w:themeColor="accent1"/>
        </w:tcBorders>
      </w:tcPr>
    </w:tblStylePr>
  </w:style>
  <w:style w:type="table" w:styleId="Lichtraster-accent2">
    <w:name w:val="Light Grid Accent 2"/>
    <w:basedOn w:val="Standaardtabel"/>
    <w:uiPriority w:val="62"/>
    <w:semiHidden/>
    <w:rsid w:val="00272C4B"/>
    <w:pPr>
      <w:spacing w:line="240" w:lineRule="auto"/>
    </w:pPr>
    <w:tblPr>
      <w:tblStyleRowBandSize w:val="1"/>
      <w:tblStyleColBandSize w:val="1"/>
      <w:tblBorders>
        <w:top w:val="single" w:sz="8" w:space="0" w:color="5CBD7D" w:themeColor="accent2"/>
        <w:left w:val="single" w:sz="8" w:space="0" w:color="5CBD7D" w:themeColor="accent2"/>
        <w:bottom w:val="single" w:sz="8" w:space="0" w:color="5CBD7D" w:themeColor="accent2"/>
        <w:right w:val="single" w:sz="8" w:space="0" w:color="5CBD7D" w:themeColor="accent2"/>
        <w:insideH w:val="single" w:sz="8" w:space="0" w:color="5CBD7D" w:themeColor="accent2"/>
        <w:insideV w:val="single" w:sz="8" w:space="0" w:color="5CBD7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BD7D" w:themeColor="accent2"/>
          <w:left w:val="single" w:sz="8" w:space="0" w:color="5CBD7D" w:themeColor="accent2"/>
          <w:bottom w:val="single" w:sz="18" w:space="0" w:color="5CBD7D" w:themeColor="accent2"/>
          <w:right w:val="single" w:sz="8" w:space="0" w:color="5CBD7D" w:themeColor="accent2"/>
          <w:insideH w:val="nil"/>
          <w:insideV w:val="single" w:sz="8" w:space="0" w:color="5CBD7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BD7D" w:themeColor="accent2"/>
          <w:left w:val="single" w:sz="8" w:space="0" w:color="5CBD7D" w:themeColor="accent2"/>
          <w:bottom w:val="single" w:sz="8" w:space="0" w:color="5CBD7D" w:themeColor="accent2"/>
          <w:right w:val="single" w:sz="8" w:space="0" w:color="5CBD7D" w:themeColor="accent2"/>
          <w:insideH w:val="nil"/>
          <w:insideV w:val="single" w:sz="8" w:space="0" w:color="5CBD7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BD7D" w:themeColor="accent2"/>
          <w:left w:val="single" w:sz="8" w:space="0" w:color="5CBD7D" w:themeColor="accent2"/>
          <w:bottom w:val="single" w:sz="8" w:space="0" w:color="5CBD7D" w:themeColor="accent2"/>
          <w:right w:val="single" w:sz="8" w:space="0" w:color="5CBD7D" w:themeColor="accent2"/>
        </w:tcBorders>
      </w:tcPr>
    </w:tblStylePr>
    <w:tblStylePr w:type="band1Vert">
      <w:tblPr/>
      <w:tcPr>
        <w:tcBorders>
          <w:top w:val="single" w:sz="8" w:space="0" w:color="5CBD7D" w:themeColor="accent2"/>
          <w:left w:val="single" w:sz="8" w:space="0" w:color="5CBD7D" w:themeColor="accent2"/>
          <w:bottom w:val="single" w:sz="8" w:space="0" w:color="5CBD7D" w:themeColor="accent2"/>
          <w:right w:val="single" w:sz="8" w:space="0" w:color="5CBD7D" w:themeColor="accent2"/>
        </w:tcBorders>
        <w:shd w:val="clear" w:color="auto" w:fill="D6EEDE" w:themeFill="accent2" w:themeFillTint="3F"/>
      </w:tcPr>
    </w:tblStylePr>
    <w:tblStylePr w:type="band1Horz">
      <w:tblPr/>
      <w:tcPr>
        <w:tcBorders>
          <w:top w:val="single" w:sz="8" w:space="0" w:color="5CBD7D" w:themeColor="accent2"/>
          <w:left w:val="single" w:sz="8" w:space="0" w:color="5CBD7D" w:themeColor="accent2"/>
          <w:bottom w:val="single" w:sz="8" w:space="0" w:color="5CBD7D" w:themeColor="accent2"/>
          <w:right w:val="single" w:sz="8" w:space="0" w:color="5CBD7D" w:themeColor="accent2"/>
          <w:insideV w:val="single" w:sz="8" w:space="0" w:color="5CBD7D" w:themeColor="accent2"/>
        </w:tcBorders>
        <w:shd w:val="clear" w:color="auto" w:fill="D6EEDE" w:themeFill="accent2" w:themeFillTint="3F"/>
      </w:tcPr>
    </w:tblStylePr>
    <w:tblStylePr w:type="band2Horz">
      <w:tblPr/>
      <w:tcPr>
        <w:tcBorders>
          <w:top w:val="single" w:sz="8" w:space="0" w:color="5CBD7D" w:themeColor="accent2"/>
          <w:left w:val="single" w:sz="8" w:space="0" w:color="5CBD7D" w:themeColor="accent2"/>
          <w:bottom w:val="single" w:sz="8" w:space="0" w:color="5CBD7D" w:themeColor="accent2"/>
          <w:right w:val="single" w:sz="8" w:space="0" w:color="5CBD7D" w:themeColor="accent2"/>
          <w:insideV w:val="single" w:sz="8" w:space="0" w:color="5CBD7D" w:themeColor="accent2"/>
        </w:tcBorders>
      </w:tcPr>
    </w:tblStylePr>
  </w:style>
  <w:style w:type="table" w:styleId="Lichtraster-accent3">
    <w:name w:val="Light Grid Accent 3"/>
    <w:basedOn w:val="Standaardtabel"/>
    <w:uiPriority w:val="62"/>
    <w:semiHidden/>
    <w:rsid w:val="00272C4B"/>
    <w:pPr>
      <w:spacing w:line="240" w:lineRule="auto"/>
    </w:pPr>
    <w:tblPr>
      <w:tblStyleRowBandSize w:val="1"/>
      <w:tblStyleColBandSize w:val="1"/>
      <w:tblBorders>
        <w:top w:val="single" w:sz="8" w:space="0" w:color="FAF2E3" w:themeColor="accent3"/>
        <w:left w:val="single" w:sz="8" w:space="0" w:color="FAF2E3" w:themeColor="accent3"/>
        <w:bottom w:val="single" w:sz="8" w:space="0" w:color="FAF2E3" w:themeColor="accent3"/>
        <w:right w:val="single" w:sz="8" w:space="0" w:color="FAF2E3" w:themeColor="accent3"/>
        <w:insideH w:val="single" w:sz="8" w:space="0" w:color="FAF2E3" w:themeColor="accent3"/>
        <w:insideV w:val="single" w:sz="8" w:space="0" w:color="FAF2E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F2E3" w:themeColor="accent3"/>
          <w:left w:val="single" w:sz="8" w:space="0" w:color="FAF2E3" w:themeColor="accent3"/>
          <w:bottom w:val="single" w:sz="18" w:space="0" w:color="FAF2E3" w:themeColor="accent3"/>
          <w:right w:val="single" w:sz="8" w:space="0" w:color="FAF2E3" w:themeColor="accent3"/>
          <w:insideH w:val="nil"/>
          <w:insideV w:val="single" w:sz="8" w:space="0" w:color="FAF2E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F2E3" w:themeColor="accent3"/>
          <w:left w:val="single" w:sz="8" w:space="0" w:color="FAF2E3" w:themeColor="accent3"/>
          <w:bottom w:val="single" w:sz="8" w:space="0" w:color="FAF2E3" w:themeColor="accent3"/>
          <w:right w:val="single" w:sz="8" w:space="0" w:color="FAF2E3" w:themeColor="accent3"/>
          <w:insideH w:val="nil"/>
          <w:insideV w:val="single" w:sz="8" w:space="0" w:color="FAF2E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F2E3" w:themeColor="accent3"/>
          <w:left w:val="single" w:sz="8" w:space="0" w:color="FAF2E3" w:themeColor="accent3"/>
          <w:bottom w:val="single" w:sz="8" w:space="0" w:color="FAF2E3" w:themeColor="accent3"/>
          <w:right w:val="single" w:sz="8" w:space="0" w:color="FAF2E3" w:themeColor="accent3"/>
        </w:tcBorders>
      </w:tcPr>
    </w:tblStylePr>
    <w:tblStylePr w:type="band1Vert">
      <w:tblPr/>
      <w:tcPr>
        <w:tcBorders>
          <w:top w:val="single" w:sz="8" w:space="0" w:color="FAF2E3" w:themeColor="accent3"/>
          <w:left w:val="single" w:sz="8" w:space="0" w:color="FAF2E3" w:themeColor="accent3"/>
          <w:bottom w:val="single" w:sz="8" w:space="0" w:color="FAF2E3" w:themeColor="accent3"/>
          <w:right w:val="single" w:sz="8" w:space="0" w:color="FAF2E3" w:themeColor="accent3"/>
        </w:tcBorders>
        <w:shd w:val="clear" w:color="auto" w:fill="FDFBF7" w:themeFill="accent3" w:themeFillTint="3F"/>
      </w:tcPr>
    </w:tblStylePr>
    <w:tblStylePr w:type="band1Horz">
      <w:tblPr/>
      <w:tcPr>
        <w:tcBorders>
          <w:top w:val="single" w:sz="8" w:space="0" w:color="FAF2E3" w:themeColor="accent3"/>
          <w:left w:val="single" w:sz="8" w:space="0" w:color="FAF2E3" w:themeColor="accent3"/>
          <w:bottom w:val="single" w:sz="8" w:space="0" w:color="FAF2E3" w:themeColor="accent3"/>
          <w:right w:val="single" w:sz="8" w:space="0" w:color="FAF2E3" w:themeColor="accent3"/>
          <w:insideV w:val="single" w:sz="8" w:space="0" w:color="FAF2E3" w:themeColor="accent3"/>
        </w:tcBorders>
        <w:shd w:val="clear" w:color="auto" w:fill="FDFBF7" w:themeFill="accent3" w:themeFillTint="3F"/>
      </w:tcPr>
    </w:tblStylePr>
    <w:tblStylePr w:type="band2Horz">
      <w:tblPr/>
      <w:tcPr>
        <w:tcBorders>
          <w:top w:val="single" w:sz="8" w:space="0" w:color="FAF2E3" w:themeColor="accent3"/>
          <w:left w:val="single" w:sz="8" w:space="0" w:color="FAF2E3" w:themeColor="accent3"/>
          <w:bottom w:val="single" w:sz="8" w:space="0" w:color="FAF2E3" w:themeColor="accent3"/>
          <w:right w:val="single" w:sz="8" w:space="0" w:color="FAF2E3" w:themeColor="accent3"/>
          <w:insideV w:val="single" w:sz="8" w:space="0" w:color="FAF2E3" w:themeColor="accent3"/>
        </w:tcBorders>
      </w:tcPr>
    </w:tblStylePr>
  </w:style>
  <w:style w:type="table" w:styleId="Lichtraster-accent4">
    <w:name w:val="Light Grid Accent 4"/>
    <w:basedOn w:val="Standaardtabel"/>
    <w:uiPriority w:val="62"/>
    <w:semiHidden/>
    <w:rsid w:val="00272C4B"/>
    <w:pPr>
      <w:spacing w:line="240" w:lineRule="auto"/>
    </w:pPr>
    <w:tblPr>
      <w:tblStyleRowBandSize w:val="1"/>
      <w:tblStyleColBandSize w:val="1"/>
      <w:tblBorders>
        <w:top w:val="single" w:sz="8" w:space="0" w:color="BDDECC" w:themeColor="accent4"/>
        <w:left w:val="single" w:sz="8" w:space="0" w:color="BDDECC" w:themeColor="accent4"/>
        <w:bottom w:val="single" w:sz="8" w:space="0" w:color="BDDECC" w:themeColor="accent4"/>
        <w:right w:val="single" w:sz="8" w:space="0" w:color="BDDECC" w:themeColor="accent4"/>
        <w:insideH w:val="single" w:sz="8" w:space="0" w:color="BDDECC" w:themeColor="accent4"/>
        <w:insideV w:val="single" w:sz="8" w:space="0" w:color="BDDE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DDECC" w:themeColor="accent4"/>
          <w:left w:val="single" w:sz="8" w:space="0" w:color="BDDECC" w:themeColor="accent4"/>
          <w:bottom w:val="single" w:sz="18" w:space="0" w:color="BDDECC" w:themeColor="accent4"/>
          <w:right w:val="single" w:sz="8" w:space="0" w:color="BDDECC" w:themeColor="accent4"/>
          <w:insideH w:val="nil"/>
          <w:insideV w:val="single" w:sz="8" w:space="0" w:color="BDDE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DDECC" w:themeColor="accent4"/>
          <w:left w:val="single" w:sz="8" w:space="0" w:color="BDDECC" w:themeColor="accent4"/>
          <w:bottom w:val="single" w:sz="8" w:space="0" w:color="BDDECC" w:themeColor="accent4"/>
          <w:right w:val="single" w:sz="8" w:space="0" w:color="BDDECC" w:themeColor="accent4"/>
          <w:insideH w:val="nil"/>
          <w:insideV w:val="single" w:sz="8" w:space="0" w:color="BDDE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DDECC" w:themeColor="accent4"/>
          <w:left w:val="single" w:sz="8" w:space="0" w:color="BDDECC" w:themeColor="accent4"/>
          <w:bottom w:val="single" w:sz="8" w:space="0" w:color="BDDECC" w:themeColor="accent4"/>
          <w:right w:val="single" w:sz="8" w:space="0" w:color="BDDECC" w:themeColor="accent4"/>
        </w:tcBorders>
      </w:tcPr>
    </w:tblStylePr>
    <w:tblStylePr w:type="band1Vert">
      <w:tblPr/>
      <w:tcPr>
        <w:tcBorders>
          <w:top w:val="single" w:sz="8" w:space="0" w:color="BDDECC" w:themeColor="accent4"/>
          <w:left w:val="single" w:sz="8" w:space="0" w:color="BDDECC" w:themeColor="accent4"/>
          <w:bottom w:val="single" w:sz="8" w:space="0" w:color="BDDECC" w:themeColor="accent4"/>
          <w:right w:val="single" w:sz="8" w:space="0" w:color="BDDECC" w:themeColor="accent4"/>
        </w:tcBorders>
        <w:shd w:val="clear" w:color="auto" w:fill="EEF6F2" w:themeFill="accent4" w:themeFillTint="3F"/>
      </w:tcPr>
    </w:tblStylePr>
    <w:tblStylePr w:type="band1Horz">
      <w:tblPr/>
      <w:tcPr>
        <w:tcBorders>
          <w:top w:val="single" w:sz="8" w:space="0" w:color="BDDECC" w:themeColor="accent4"/>
          <w:left w:val="single" w:sz="8" w:space="0" w:color="BDDECC" w:themeColor="accent4"/>
          <w:bottom w:val="single" w:sz="8" w:space="0" w:color="BDDECC" w:themeColor="accent4"/>
          <w:right w:val="single" w:sz="8" w:space="0" w:color="BDDECC" w:themeColor="accent4"/>
          <w:insideV w:val="single" w:sz="8" w:space="0" w:color="BDDECC" w:themeColor="accent4"/>
        </w:tcBorders>
        <w:shd w:val="clear" w:color="auto" w:fill="EEF6F2" w:themeFill="accent4" w:themeFillTint="3F"/>
      </w:tcPr>
    </w:tblStylePr>
    <w:tblStylePr w:type="band2Horz">
      <w:tblPr/>
      <w:tcPr>
        <w:tcBorders>
          <w:top w:val="single" w:sz="8" w:space="0" w:color="BDDECC" w:themeColor="accent4"/>
          <w:left w:val="single" w:sz="8" w:space="0" w:color="BDDECC" w:themeColor="accent4"/>
          <w:bottom w:val="single" w:sz="8" w:space="0" w:color="BDDECC" w:themeColor="accent4"/>
          <w:right w:val="single" w:sz="8" w:space="0" w:color="BDDECC" w:themeColor="accent4"/>
          <w:insideV w:val="single" w:sz="8" w:space="0" w:color="BDDECC" w:themeColor="accent4"/>
        </w:tcBorders>
      </w:tcPr>
    </w:tblStylePr>
  </w:style>
  <w:style w:type="table" w:styleId="Lichtraster-accent5">
    <w:name w:val="Light Grid Accent 5"/>
    <w:basedOn w:val="Standaardtabel"/>
    <w:uiPriority w:val="62"/>
    <w:semiHidden/>
    <w:rsid w:val="00272C4B"/>
    <w:pPr>
      <w:spacing w:line="240" w:lineRule="auto"/>
    </w:p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18" w:space="0" w:color="FFFFFF" w:themeColor="accent5"/>
          <w:right w:val="single" w:sz="8" w:space="0" w:color="FFFFFF" w:themeColor="accent5"/>
          <w:insideH w:val="nil"/>
          <w:insideV w:val="single" w:sz="8" w:space="0" w:color="FFFF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insideH w:val="nil"/>
          <w:insideV w:val="single" w:sz="8" w:space="0" w:color="FFFF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shd w:val="clear" w:color="auto" w:fill="FFFFFF" w:themeFill="accent5" w:themeFillTint="3F"/>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shd w:val="clear" w:color="auto" w:fill="FFFFFF" w:themeFill="accent5" w:themeFillTint="3F"/>
      </w:tcPr>
    </w:tblStylePr>
    <w:tblStylePr w:type="band2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insideV w:val="single" w:sz="8" w:space="0" w:color="FFFFFF" w:themeColor="accent5"/>
        </w:tcBorders>
      </w:tcPr>
    </w:tblStylePr>
  </w:style>
  <w:style w:type="table" w:styleId="Lichtraster-accent6">
    <w:name w:val="Light Grid Accent 6"/>
    <w:basedOn w:val="Standaardtabel"/>
    <w:uiPriority w:val="62"/>
    <w:semiHidden/>
    <w:rsid w:val="00272C4B"/>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elijst">
    <w:name w:val="Light List"/>
    <w:basedOn w:val="Standaardtabel"/>
    <w:uiPriority w:val="61"/>
    <w:semiHidden/>
    <w:rsid w:val="00272C4B"/>
    <w:pPr>
      <w:spacing w:line="240" w:lineRule="auto"/>
    </w:pPr>
    <w:tblPr>
      <w:tblStyleRowBandSize w:val="1"/>
      <w:tblStyleColBandSize w:val="1"/>
      <w:tblBorders>
        <w:top w:val="single" w:sz="8" w:space="0" w:color="002E4F" w:themeColor="text1"/>
        <w:left w:val="single" w:sz="8" w:space="0" w:color="002E4F" w:themeColor="text1"/>
        <w:bottom w:val="single" w:sz="8" w:space="0" w:color="002E4F" w:themeColor="text1"/>
        <w:right w:val="single" w:sz="8" w:space="0" w:color="002E4F" w:themeColor="text1"/>
      </w:tblBorders>
    </w:tblPr>
    <w:tblStylePr w:type="firstRow">
      <w:pPr>
        <w:spacing w:before="0" w:after="0" w:line="240" w:lineRule="auto"/>
      </w:pPr>
      <w:rPr>
        <w:b/>
        <w:bCs/>
        <w:color w:val="FFFFFF" w:themeColor="background1"/>
      </w:rPr>
      <w:tblPr/>
      <w:tcPr>
        <w:shd w:val="clear" w:color="auto" w:fill="002E4F" w:themeFill="text1"/>
      </w:tcPr>
    </w:tblStylePr>
    <w:tblStylePr w:type="lastRow">
      <w:pPr>
        <w:spacing w:before="0" w:after="0" w:line="240" w:lineRule="auto"/>
      </w:pPr>
      <w:rPr>
        <w:b/>
        <w:bCs/>
      </w:rPr>
      <w:tblPr/>
      <w:tcPr>
        <w:tcBorders>
          <w:top w:val="double" w:sz="6" w:space="0" w:color="002E4F" w:themeColor="text1"/>
          <w:left w:val="single" w:sz="8" w:space="0" w:color="002E4F" w:themeColor="text1"/>
          <w:bottom w:val="single" w:sz="8" w:space="0" w:color="002E4F" w:themeColor="text1"/>
          <w:right w:val="single" w:sz="8" w:space="0" w:color="002E4F" w:themeColor="text1"/>
        </w:tcBorders>
      </w:tcPr>
    </w:tblStylePr>
    <w:tblStylePr w:type="firstCol">
      <w:rPr>
        <w:b/>
        <w:bCs/>
      </w:rPr>
    </w:tblStylePr>
    <w:tblStylePr w:type="lastCol">
      <w:rPr>
        <w:b/>
        <w:bCs/>
      </w:rPr>
    </w:tblStylePr>
    <w:tblStylePr w:type="band1Vert">
      <w:tblPr/>
      <w:tcPr>
        <w:tcBorders>
          <w:top w:val="single" w:sz="8" w:space="0" w:color="002E4F" w:themeColor="text1"/>
          <w:left w:val="single" w:sz="8" w:space="0" w:color="002E4F" w:themeColor="text1"/>
          <w:bottom w:val="single" w:sz="8" w:space="0" w:color="002E4F" w:themeColor="text1"/>
          <w:right w:val="single" w:sz="8" w:space="0" w:color="002E4F" w:themeColor="text1"/>
        </w:tcBorders>
      </w:tcPr>
    </w:tblStylePr>
    <w:tblStylePr w:type="band1Horz">
      <w:tblPr/>
      <w:tcPr>
        <w:tcBorders>
          <w:top w:val="single" w:sz="8" w:space="0" w:color="002E4F" w:themeColor="text1"/>
          <w:left w:val="single" w:sz="8" w:space="0" w:color="002E4F" w:themeColor="text1"/>
          <w:bottom w:val="single" w:sz="8" w:space="0" w:color="002E4F" w:themeColor="text1"/>
          <w:right w:val="single" w:sz="8" w:space="0" w:color="002E4F" w:themeColor="text1"/>
        </w:tcBorders>
      </w:tcPr>
    </w:tblStylePr>
  </w:style>
  <w:style w:type="table" w:styleId="Lichtelijst-accent1">
    <w:name w:val="Light List Accent 1"/>
    <w:basedOn w:val="Standaardtabel"/>
    <w:uiPriority w:val="61"/>
    <w:semiHidden/>
    <w:rsid w:val="00272C4B"/>
    <w:pPr>
      <w:spacing w:line="240" w:lineRule="auto"/>
    </w:pPr>
    <w:tblPr>
      <w:tblStyleRowBandSize w:val="1"/>
      <w:tblStyleColBandSize w:val="1"/>
      <w:tblBorders>
        <w:top w:val="single" w:sz="8" w:space="0" w:color="002E4F" w:themeColor="accent1"/>
        <w:left w:val="single" w:sz="8" w:space="0" w:color="002E4F" w:themeColor="accent1"/>
        <w:bottom w:val="single" w:sz="8" w:space="0" w:color="002E4F" w:themeColor="accent1"/>
        <w:right w:val="single" w:sz="8" w:space="0" w:color="002E4F" w:themeColor="accent1"/>
      </w:tblBorders>
    </w:tblPr>
    <w:tblStylePr w:type="firstRow">
      <w:pPr>
        <w:spacing w:before="0" w:after="0" w:line="240" w:lineRule="auto"/>
      </w:pPr>
      <w:rPr>
        <w:b/>
        <w:bCs/>
        <w:color w:val="FFFFFF" w:themeColor="background1"/>
      </w:rPr>
      <w:tblPr/>
      <w:tcPr>
        <w:shd w:val="clear" w:color="auto" w:fill="002E4F" w:themeFill="accent1"/>
      </w:tcPr>
    </w:tblStylePr>
    <w:tblStylePr w:type="lastRow">
      <w:pPr>
        <w:spacing w:before="0" w:after="0" w:line="240" w:lineRule="auto"/>
      </w:pPr>
      <w:rPr>
        <w:b/>
        <w:bCs/>
      </w:rPr>
      <w:tblPr/>
      <w:tcPr>
        <w:tcBorders>
          <w:top w:val="double" w:sz="6" w:space="0" w:color="002E4F" w:themeColor="accent1"/>
          <w:left w:val="single" w:sz="8" w:space="0" w:color="002E4F" w:themeColor="accent1"/>
          <w:bottom w:val="single" w:sz="8" w:space="0" w:color="002E4F" w:themeColor="accent1"/>
          <w:right w:val="single" w:sz="8" w:space="0" w:color="002E4F" w:themeColor="accent1"/>
        </w:tcBorders>
      </w:tcPr>
    </w:tblStylePr>
    <w:tblStylePr w:type="firstCol">
      <w:rPr>
        <w:b/>
        <w:bCs/>
      </w:rPr>
    </w:tblStylePr>
    <w:tblStylePr w:type="lastCol">
      <w:rPr>
        <w:b/>
        <w:bCs/>
      </w:rPr>
    </w:tblStylePr>
    <w:tblStylePr w:type="band1Vert">
      <w:tblPr/>
      <w:tcPr>
        <w:tcBorders>
          <w:top w:val="single" w:sz="8" w:space="0" w:color="002E4F" w:themeColor="accent1"/>
          <w:left w:val="single" w:sz="8" w:space="0" w:color="002E4F" w:themeColor="accent1"/>
          <w:bottom w:val="single" w:sz="8" w:space="0" w:color="002E4F" w:themeColor="accent1"/>
          <w:right w:val="single" w:sz="8" w:space="0" w:color="002E4F" w:themeColor="accent1"/>
        </w:tcBorders>
      </w:tcPr>
    </w:tblStylePr>
    <w:tblStylePr w:type="band1Horz">
      <w:tblPr/>
      <w:tcPr>
        <w:tcBorders>
          <w:top w:val="single" w:sz="8" w:space="0" w:color="002E4F" w:themeColor="accent1"/>
          <w:left w:val="single" w:sz="8" w:space="0" w:color="002E4F" w:themeColor="accent1"/>
          <w:bottom w:val="single" w:sz="8" w:space="0" w:color="002E4F" w:themeColor="accent1"/>
          <w:right w:val="single" w:sz="8" w:space="0" w:color="002E4F" w:themeColor="accent1"/>
        </w:tcBorders>
      </w:tcPr>
    </w:tblStylePr>
  </w:style>
  <w:style w:type="table" w:styleId="Lichtelijst-accent2">
    <w:name w:val="Light List Accent 2"/>
    <w:basedOn w:val="Standaardtabel"/>
    <w:uiPriority w:val="61"/>
    <w:semiHidden/>
    <w:rsid w:val="00272C4B"/>
    <w:pPr>
      <w:spacing w:line="240" w:lineRule="auto"/>
    </w:pPr>
    <w:tblPr>
      <w:tblStyleRowBandSize w:val="1"/>
      <w:tblStyleColBandSize w:val="1"/>
      <w:tblBorders>
        <w:top w:val="single" w:sz="8" w:space="0" w:color="5CBD7D" w:themeColor="accent2"/>
        <w:left w:val="single" w:sz="8" w:space="0" w:color="5CBD7D" w:themeColor="accent2"/>
        <w:bottom w:val="single" w:sz="8" w:space="0" w:color="5CBD7D" w:themeColor="accent2"/>
        <w:right w:val="single" w:sz="8" w:space="0" w:color="5CBD7D" w:themeColor="accent2"/>
      </w:tblBorders>
    </w:tblPr>
    <w:tblStylePr w:type="firstRow">
      <w:pPr>
        <w:spacing w:before="0" w:after="0" w:line="240" w:lineRule="auto"/>
      </w:pPr>
      <w:rPr>
        <w:b/>
        <w:bCs/>
        <w:color w:val="FFFFFF" w:themeColor="background1"/>
      </w:rPr>
      <w:tblPr/>
      <w:tcPr>
        <w:shd w:val="clear" w:color="auto" w:fill="5CBD7D" w:themeFill="accent2"/>
      </w:tcPr>
    </w:tblStylePr>
    <w:tblStylePr w:type="lastRow">
      <w:pPr>
        <w:spacing w:before="0" w:after="0" w:line="240" w:lineRule="auto"/>
      </w:pPr>
      <w:rPr>
        <w:b/>
        <w:bCs/>
      </w:rPr>
      <w:tblPr/>
      <w:tcPr>
        <w:tcBorders>
          <w:top w:val="double" w:sz="6" w:space="0" w:color="5CBD7D" w:themeColor="accent2"/>
          <w:left w:val="single" w:sz="8" w:space="0" w:color="5CBD7D" w:themeColor="accent2"/>
          <w:bottom w:val="single" w:sz="8" w:space="0" w:color="5CBD7D" w:themeColor="accent2"/>
          <w:right w:val="single" w:sz="8" w:space="0" w:color="5CBD7D" w:themeColor="accent2"/>
        </w:tcBorders>
      </w:tcPr>
    </w:tblStylePr>
    <w:tblStylePr w:type="firstCol">
      <w:rPr>
        <w:b/>
        <w:bCs/>
      </w:rPr>
    </w:tblStylePr>
    <w:tblStylePr w:type="lastCol">
      <w:rPr>
        <w:b/>
        <w:bCs/>
      </w:rPr>
    </w:tblStylePr>
    <w:tblStylePr w:type="band1Vert">
      <w:tblPr/>
      <w:tcPr>
        <w:tcBorders>
          <w:top w:val="single" w:sz="8" w:space="0" w:color="5CBD7D" w:themeColor="accent2"/>
          <w:left w:val="single" w:sz="8" w:space="0" w:color="5CBD7D" w:themeColor="accent2"/>
          <w:bottom w:val="single" w:sz="8" w:space="0" w:color="5CBD7D" w:themeColor="accent2"/>
          <w:right w:val="single" w:sz="8" w:space="0" w:color="5CBD7D" w:themeColor="accent2"/>
        </w:tcBorders>
      </w:tcPr>
    </w:tblStylePr>
    <w:tblStylePr w:type="band1Horz">
      <w:tblPr/>
      <w:tcPr>
        <w:tcBorders>
          <w:top w:val="single" w:sz="8" w:space="0" w:color="5CBD7D" w:themeColor="accent2"/>
          <w:left w:val="single" w:sz="8" w:space="0" w:color="5CBD7D" w:themeColor="accent2"/>
          <w:bottom w:val="single" w:sz="8" w:space="0" w:color="5CBD7D" w:themeColor="accent2"/>
          <w:right w:val="single" w:sz="8" w:space="0" w:color="5CBD7D" w:themeColor="accent2"/>
        </w:tcBorders>
      </w:tcPr>
    </w:tblStylePr>
  </w:style>
  <w:style w:type="table" w:styleId="Lichtelijst-accent3">
    <w:name w:val="Light List Accent 3"/>
    <w:basedOn w:val="Standaardtabel"/>
    <w:uiPriority w:val="61"/>
    <w:semiHidden/>
    <w:rsid w:val="00272C4B"/>
    <w:pPr>
      <w:spacing w:line="240" w:lineRule="auto"/>
    </w:pPr>
    <w:tblPr>
      <w:tblStyleRowBandSize w:val="1"/>
      <w:tblStyleColBandSize w:val="1"/>
      <w:tblBorders>
        <w:top w:val="single" w:sz="8" w:space="0" w:color="FAF2E3" w:themeColor="accent3"/>
        <w:left w:val="single" w:sz="8" w:space="0" w:color="FAF2E3" w:themeColor="accent3"/>
        <w:bottom w:val="single" w:sz="8" w:space="0" w:color="FAF2E3" w:themeColor="accent3"/>
        <w:right w:val="single" w:sz="8" w:space="0" w:color="FAF2E3" w:themeColor="accent3"/>
      </w:tblBorders>
    </w:tblPr>
    <w:tblStylePr w:type="firstRow">
      <w:pPr>
        <w:spacing w:before="0" w:after="0" w:line="240" w:lineRule="auto"/>
      </w:pPr>
      <w:rPr>
        <w:b/>
        <w:bCs/>
        <w:color w:val="FFFFFF" w:themeColor="background1"/>
      </w:rPr>
      <w:tblPr/>
      <w:tcPr>
        <w:shd w:val="clear" w:color="auto" w:fill="FAF2E3" w:themeFill="accent3"/>
      </w:tcPr>
    </w:tblStylePr>
    <w:tblStylePr w:type="lastRow">
      <w:pPr>
        <w:spacing w:before="0" w:after="0" w:line="240" w:lineRule="auto"/>
      </w:pPr>
      <w:rPr>
        <w:b/>
        <w:bCs/>
      </w:rPr>
      <w:tblPr/>
      <w:tcPr>
        <w:tcBorders>
          <w:top w:val="double" w:sz="6" w:space="0" w:color="FAF2E3" w:themeColor="accent3"/>
          <w:left w:val="single" w:sz="8" w:space="0" w:color="FAF2E3" w:themeColor="accent3"/>
          <w:bottom w:val="single" w:sz="8" w:space="0" w:color="FAF2E3" w:themeColor="accent3"/>
          <w:right w:val="single" w:sz="8" w:space="0" w:color="FAF2E3" w:themeColor="accent3"/>
        </w:tcBorders>
      </w:tcPr>
    </w:tblStylePr>
    <w:tblStylePr w:type="firstCol">
      <w:rPr>
        <w:b/>
        <w:bCs/>
      </w:rPr>
    </w:tblStylePr>
    <w:tblStylePr w:type="lastCol">
      <w:rPr>
        <w:b/>
        <w:bCs/>
      </w:rPr>
    </w:tblStylePr>
    <w:tblStylePr w:type="band1Vert">
      <w:tblPr/>
      <w:tcPr>
        <w:tcBorders>
          <w:top w:val="single" w:sz="8" w:space="0" w:color="FAF2E3" w:themeColor="accent3"/>
          <w:left w:val="single" w:sz="8" w:space="0" w:color="FAF2E3" w:themeColor="accent3"/>
          <w:bottom w:val="single" w:sz="8" w:space="0" w:color="FAF2E3" w:themeColor="accent3"/>
          <w:right w:val="single" w:sz="8" w:space="0" w:color="FAF2E3" w:themeColor="accent3"/>
        </w:tcBorders>
      </w:tcPr>
    </w:tblStylePr>
    <w:tblStylePr w:type="band1Horz">
      <w:tblPr/>
      <w:tcPr>
        <w:tcBorders>
          <w:top w:val="single" w:sz="8" w:space="0" w:color="FAF2E3" w:themeColor="accent3"/>
          <w:left w:val="single" w:sz="8" w:space="0" w:color="FAF2E3" w:themeColor="accent3"/>
          <w:bottom w:val="single" w:sz="8" w:space="0" w:color="FAF2E3" w:themeColor="accent3"/>
          <w:right w:val="single" w:sz="8" w:space="0" w:color="FAF2E3" w:themeColor="accent3"/>
        </w:tcBorders>
      </w:tcPr>
    </w:tblStylePr>
  </w:style>
  <w:style w:type="table" w:styleId="Lichtelijst-accent4">
    <w:name w:val="Light List Accent 4"/>
    <w:basedOn w:val="Standaardtabel"/>
    <w:uiPriority w:val="61"/>
    <w:semiHidden/>
    <w:rsid w:val="00272C4B"/>
    <w:pPr>
      <w:spacing w:line="240" w:lineRule="auto"/>
    </w:pPr>
    <w:tblPr>
      <w:tblStyleRowBandSize w:val="1"/>
      <w:tblStyleColBandSize w:val="1"/>
      <w:tblBorders>
        <w:top w:val="single" w:sz="8" w:space="0" w:color="BDDECC" w:themeColor="accent4"/>
        <w:left w:val="single" w:sz="8" w:space="0" w:color="BDDECC" w:themeColor="accent4"/>
        <w:bottom w:val="single" w:sz="8" w:space="0" w:color="BDDECC" w:themeColor="accent4"/>
        <w:right w:val="single" w:sz="8" w:space="0" w:color="BDDECC" w:themeColor="accent4"/>
      </w:tblBorders>
    </w:tblPr>
    <w:tblStylePr w:type="firstRow">
      <w:pPr>
        <w:spacing w:before="0" w:after="0" w:line="240" w:lineRule="auto"/>
      </w:pPr>
      <w:rPr>
        <w:b/>
        <w:bCs/>
        <w:color w:val="FFFFFF" w:themeColor="background1"/>
      </w:rPr>
      <w:tblPr/>
      <w:tcPr>
        <w:shd w:val="clear" w:color="auto" w:fill="BDDECC" w:themeFill="accent4"/>
      </w:tcPr>
    </w:tblStylePr>
    <w:tblStylePr w:type="lastRow">
      <w:pPr>
        <w:spacing w:before="0" w:after="0" w:line="240" w:lineRule="auto"/>
      </w:pPr>
      <w:rPr>
        <w:b/>
        <w:bCs/>
      </w:rPr>
      <w:tblPr/>
      <w:tcPr>
        <w:tcBorders>
          <w:top w:val="double" w:sz="6" w:space="0" w:color="BDDECC" w:themeColor="accent4"/>
          <w:left w:val="single" w:sz="8" w:space="0" w:color="BDDECC" w:themeColor="accent4"/>
          <w:bottom w:val="single" w:sz="8" w:space="0" w:color="BDDECC" w:themeColor="accent4"/>
          <w:right w:val="single" w:sz="8" w:space="0" w:color="BDDECC" w:themeColor="accent4"/>
        </w:tcBorders>
      </w:tcPr>
    </w:tblStylePr>
    <w:tblStylePr w:type="firstCol">
      <w:rPr>
        <w:b/>
        <w:bCs/>
      </w:rPr>
    </w:tblStylePr>
    <w:tblStylePr w:type="lastCol">
      <w:rPr>
        <w:b/>
        <w:bCs/>
      </w:rPr>
    </w:tblStylePr>
    <w:tblStylePr w:type="band1Vert">
      <w:tblPr/>
      <w:tcPr>
        <w:tcBorders>
          <w:top w:val="single" w:sz="8" w:space="0" w:color="BDDECC" w:themeColor="accent4"/>
          <w:left w:val="single" w:sz="8" w:space="0" w:color="BDDECC" w:themeColor="accent4"/>
          <w:bottom w:val="single" w:sz="8" w:space="0" w:color="BDDECC" w:themeColor="accent4"/>
          <w:right w:val="single" w:sz="8" w:space="0" w:color="BDDECC" w:themeColor="accent4"/>
        </w:tcBorders>
      </w:tcPr>
    </w:tblStylePr>
    <w:tblStylePr w:type="band1Horz">
      <w:tblPr/>
      <w:tcPr>
        <w:tcBorders>
          <w:top w:val="single" w:sz="8" w:space="0" w:color="BDDECC" w:themeColor="accent4"/>
          <w:left w:val="single" w:sz="8" w:space="0" w:color="BDDECC" w:themeColor="accent4"/>
          <w:bottom w:val="single" w:sz="8" w:space="0" w:color="BDDECC" w:themeColor="accent4"/>
          <w:right w:val="single" w:sz="8" w:space="0" w:color="BDDECC" w:themeColor="accent4"/>
        </w:tcBorders>
      </w:tcPr>
    </w:tblStylePr>
  </w:style>
  <w:style w:type="table" w:styleId="Lichtelijst-accent5">
    <w:name w:val="Light List Accent 5"/>
    <w:basedOn w:val="Standaardtabel"/>
    <w:uiPriority w:val="61"/>
    <w:semiHidden/>
    <w:rsid w:val="00272C4B"/>
    <w:pPr>
      <w:spacing w:line="240" w:lineRule="auto"/>
    </w:p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pPr>
        <w:spacing w:before="0" w:after="0" w:line="240" w:lineRule="auto"/>
      </w:pPr>
      <w:rPr>
        <w:b/>
        <w:bCs/>
        <w:color w:val="FFFFFF" w:themeColor="background1"/>
      </w:rPr>
      <w:tblPr/>
      <w:tcPr>
        <w:shd w:val="clear" w:color="auto" w:fill="FFFFFF" w:themeFill="accent5"/>
      </w:tcPr>
    </w:tblStylePr>
    <w:tblStylePr w:type="lastRow">
      <w:pPr>
        <w:spacing w:before="0" w:after="0" w:line="240" w:lineRule="auto"/>
      </w:pPr>
      <w:rPr>
        <w:b/>
        <w:bCs/>
      </w:rPr>
      <w:tblPr/>
      <w:tcPr>
        <w:tcBorders>
          <w:top w:val="double" w:sz="6" w:space="0" w:color="FFFFFF" w:themeColor="accent5"/>
          <w:left w:val="single" w:sz="8" w:space="0" w:color="FFFFFF" w:themeColor="accent5"/>
          <w:bottom w:val="single" w:sz="8" w:space="0" w:color="FFFFFF" w:themeColor="accent5"/>
          <w:right w:val="single" w:sz="8" w:space="0" w:color="FFFFFF" w:themeColor="accent5"/>
        </w:tcBorders>
      </w:tcPr>
    </w:tblStylePr>
    <w:tblStylePr w:type="firstCol">
      <w:rPr>
        <w:b/>
        <w:bCs/>
      </w:rPr>
    </w:tblStylePr>
    <w:tblStylePr w:type="lastCol">
      <w:rPr>
        <w:b/>
        <w:bCs/>
      </w:rPr>
    </w:tblStylePr>
    <w:tblStylePr w:type="band1Vert">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tblStylePr w:type="band1Horz">
      <w:tblPr/>
      <w:tcPr>
        <w:tcBorders>
          <w:top w:val="single" w:sz="8" w:space="0" w:color="FFFFFF" w:themeColor="accent5"/>
          <w:left w:val="single" w:sz="8" w:space="0" w:color="FFFFFF" w:themeColor="accent5"/>
          <w:bottom w:val="single" w:sz="8" w:space="0" w:color="FFFFFF" w:themeColor="accent5"/>
          <w:right w:val="single" w:sz="8" w:space="0" w:color="FFFFFF" w:themeColor="accent5"/>
        </w:tcBorders>
      </w:tcPr>
    </w:tblStylePr>
  </w:style>
  <w:style w:type="table" w:styleId="Lichtelijst-accent6">
    <w:name w:val="Light List Accent 6"/>
    <w:basedOn w:val="Standaardtabel"/>
    <w:uiPriority w:val="61"/>
    <w:semiHidden/>
    <w:rsid w:val="00272C4B"/>
    <w:pPr>
      <w:spacing w:line="240" w:lineRule="auto"/>
    </w:p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table" w:styleId="Lichtearcering">
    <w:name w:val="Light Shading"/>
    <w:basedOn w:val="Standaardtabel"/>
    <w:uiPriority w:val="60"/>
    <w:semiHidden/>
    <w:rsid w:val="00272C4B"/>
    <w:pPr>
      <w:spacing w:line="240" w:lineRule="auto"/>
    </w:pPr>
    <w:rPr>
      <w:color w:val="00223B" w:themeColor="text1" w:themeShade="BF"/>
    </w:rPr>
    <w:tblPr>
      <w:tblStyleRowBandSize w:val="1"/>
      <w:tblStyleColBandSize w:val="1"/>
      <w:tblBorders>
        <w:top w:val="single" w:sz="8" w:space="0" w:color="002E4F" w:themeColor="text1"/>
        <w:bottom w:val="single" w:sz="8" w:space="0" w:color="002E4F" w:themeColor="text1"/>
      </w:tblBorders>
    </w:tblPr>
    <w:tblStylePr w:type="firstRow">
      <w:pPr>
        <w:spacing w:before="0" w:after="0" w:line="240" w:lineRule="auto"/>
      </w:pPr>
      <w:rPr>
        <w:b/>
        <w:bCs/>
      </w:rPr>
      <w:tblPr/>
      <w:tcPr>
        <w:tcBorders>
          <w:top w:val="single" w:sz="8" w:space="0" w:color="002E4F" w:themeColor="text1"/>
          <w:left w:val="nil"/>
          <w:bottom w:val="single" w:sz="8" w:space="0" w:color="002E4F" w:themeColor="text1"/>
          <w:right w:val="nil"/>
          <w:insideH w:val="nil"/>
          <w:insideV w:val="nil"/>
        </w:tcBorders>
      </w:tcPr>
    </w:tblStylePr>
    <w:tblStylePr w:type="lastRow">
      <w:pPr>
        <w:spacing w:before="0" w:after="0" w:line="240" w:lineRule="auto"/>
      </w:pPr>
      <w:rPr>
        <w:b/>
        <w:bCs/>
      </w:rPr>
      <w:tblPr/>
      <w:tcPr>
        <w:tcBorders>
          <w:top w:val="single" w:sz="8" w:space="0" w:color="002E4F" w:themeColor="text1"/>
          <w:left w:val="nil"/>
          <w:bottom w:val="single" w:sz="8" w:space="0" w:color="002E4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2FF" w:themeFill="text1" w:themeFillTint="3F"/>
      </w:tcPr>
    </w:tblStylePr>
    <w:tblStylePr w:type="band1Horz">
      <w:tblPr/>
      <w:tcPr>
        <w:tcBorders>
          <w:left w:val="nil"/>
          <w:right w:val="nil"/>
          <w:insideH w:val="nil"/>
          <w:insideV w:val="nil"/>
        </w:tcBorders>
        <w:shd w:val="clear" w:color="auto" w:fill="94D2FF" w:themeFill="text1" w:themeFillTint="3F"/>
      </w:tcPr>
    </w:tblStylePr>
  </w:style>
  <w:style w:type="table" w:styleId="Lichtearcering-accent1">
    <w:name w:val="Light Shading Accent 1"/>
    <w:basedOn w:val="Standaardtabel"/>
    <w:uiPriority w:val="60"/>
    <w:semiHidden/>
    <w:rsid w:val="00272C4B"/>
    <w:pPr>
      <w:spacing w:line="240" w:lineRule="auto"/>
    </w:pPr>
    <w:rPr>
      <w:color w:val="00223B" w:themeColor="accent1" w:themeShade="BF"/>
    </w:rPr>
    <w:tblPr>
      <w:tblStyleRowBandSize w:val="1"/>
      <w:tblStyleColBandSize w:val="1"/>
      <w:tblBorders>
        <w:top w:val="single" w:sz="8" w:space="0" w:color="002E4F" w:themeColor="accent1"/>
        <w:bottom w:val="single" w:sz="8" w:space="0" w:color="002E4F" w:themeColor="accent1"/>
      </w:tblBorders>
    </w:tblPr>
    <w:tblStylePr w:type="firstRow">
      <w:pPr>
        <w:spacing w:before="0" w:after="0" w:line="240" w:lineRule="auto"/>
      </w:pPr>
      <w:rPr>
        <w:b/>
        <w:bCs/>
      </w:rPr>
      <w:tblPr/>
      <w:tcPr>
        <w:tcBorders>
          <w:top w:val="single" w:sz="8" w:space="0" w:color="002E4F" w:themeColor="accent1"/>
          <w:left w:val="nil"/>
          <w:bottom w:val="single" w:sz="8" w:space="0" w:color="002E4F" w:themeColor="accent1"/>
          <w:right w:val="nil"/>
          <w:insideH w:val="nil"/>
          <w:insideV w:val="nil"/>
        </w:tcBorders>
      </w:tcPr>
    </w:tblStylePr>
    <w:tblStylePr w:type="lastRow">
      <w:pPr>
        <w:spacing w:before="0" w:after="0" w:line="240" w:lineRule="auto"/>
      </w:pPr>
      <w:rPr>
        <w:b/>
        <w:bCs/>
      </w:rPr>
      <w:tblPr/>
      <w:tcPr>
        <w:tcBorders>
          <w:top w:val="single" w:sz="8" w:space="0" w:color="002E4F" w:themeColor="accent1"/>
          <w:left w:val="nil"/>
          <w:bottom w:val="single" w:sz="8" w:space="0" w:color="002E4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2FF" w:themeFill="accent1" w:themeFillTint="3F"/>
      </w:tcPr>
    </w:tblStylePr>
    <w:tblStylePr w:type="band1Horz">
      <w:tblPr/>
      <w:tcPr>
        <w:tcBorders>
          <w:left w:val="nil"/>
          <w:right w:val="nil"/>
          <w:insideH w:val="nil"/>
          <w:insideV w:val="nil"/>
        </w:tcBorders>
        <w:shd w:val="clear" w:color="auto" w:fill="94D2FF" w:themeFill="accent1" w:themeFillTint="3F"/>
      </w:tcPr>
    </w:tblStylePr>
  </w:style>
  <w:style w:type="table" w:styleId="Lichtearcering-accent2">
    <w:name w:val="Light Shading Accent 2"/>
    <w:basedOn w:val="Standaardtabel"/>
    <w:uiPriority w:val="60"/>
    <w:semiHidden/>
    <w:rsid w:val="00272C4B"/>
    <w:pPr>
      <w:spacing w:line="240" w:lineRule="auto"/>
    </w:pPr>
    <w:rPr>
      <w:color w:val="3C955A" w:themeColor="accent2" w:themeShade="BF"/>
    </w:rPr>
    <w:tblPr>
      <w:tblStyleRowBandSize w:val="1"/>
      <w:tblStyleColBandSize w:val="1"/>
      <w:tblBorders>
        <w:top w:val="single" w:sz="8" w:space="0" w:color="5CBD7D" w:themeColor="accent2"/>
        <w:bottom w:val="single" w:sz="8" w:space="0" w:color="5CBD7D" w:themeColor="accent2"/>
      </w:tblBorders>
    </w:tblPr>
    <w:tblStylePr w:type="firstRow">
      <w:pPr>
        <w:spacing w:before="0" w:after="0" w:line="240" w:lineRule="auto"/>
      </w:pPr>
      <w:rPr>
        <w:b/>
        <w:bCs/>
      </w:rPr>
      <w:tblPr/>
      <w:tcPr>
        <w:tcBorders>
          <w:top w:val="single" w:sz="8" w:space="0" w:color="5CBD7D" w:themeColor="accent2"/>
          <w:left w:val="nil"/>
          <w:bottom w:val="single" w:sz="8" w:space="0" w:color="5CBD7D" w:themeColor="accent2"/>
          <w:right w:val="nil"/>
          <w:insideH w:val="nil"/>
          <w:insideV w:val="nil"/>
        </w:tcBorders>
      </w:tcPr>
    </w:tblStylePr>
    <w:tblStylePr w:type="lastRow">
      <w:pPr>
        <w:spacing w:before="0" w:after="0" w:line="240" w:lineRule="auto"/>
      </w:pPr>
      <w:rPr>
        <w:b/>
        <w:bCs/>
      </w:rPr>
      <w:tblPr/>
      <w:tcPr>
        <w:tcBorders>
          <w:top w:val="single" w:sz="8" w:space="0" w:color="5CBD7D" w:themeColor="accent2"/>
          <w:left w:val="nil"/>
          <w:bottom w:val="single" w:sz="8" w:space="0" w:color="5CBD7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EDE" w:themeFill="accent2" w:themeFillTint="3F"/>
      </w:tcPr>
    </w:tblStylePr>
    <w:tblStylePr w:type="band1Horz">
      <w:tblPr/>
      <w:tcPr>
        <w:tcBorders>
          <w:left w:val="nil"/>
          <w:right w:val="nil"/>
          <w:insideH w:val="nil"/>
          <w:insideV w:val="nil"/>
        </w:tcBorders>
        <w:shd w:val="clear" w:color="auto" w:fill="D6EEDE" w:themeFill="accent2" w:themeFillTint="3F"/>
      </w:tcPr>
    </w:tblStylePr>
  </w:style>
  <w:style w:type="table" w:styleId="Lichtearcering-accent3">
    <w:name w:val="Light Shading Accent 3"/>
    <w:basedOn w:val="Standaardtabel"/>
    <w:uiPriority w:val="60"/>
    <w:semiHidden/>
    <w:rsid w:val="00272C4B"/>
    <w:pPr>
      <w:spacing w:line="240" w:lineRule="auto"/>
    </w:pPr>
    <w:rPr>
      <w:color w:val="E7C27D" w:themeColor="accent3" w:themeShade="BF"/>
    </w:rPr>
    <w:tblPr>
      <w:tblStyleRowBandSize w:val="1"/>
      <w:tblStyleColBandSize w:val="1"/>
      <w:tblBorders>
        <w:top w:val="single" w:sz="8" w:space="0" w:color="FAF2E3" w:themeColor="accent3"/>
        <w:bottom w:val="single" w:sz="8" w:space="0" w:color="FAF2E3" w:themeColor="accent3"/>
      </w:tblBorders>
    </w:tblPr>
    <w:tblStylePr w:type="firstRow">
      <w:pPr>
        <w:spacing w:before="0" w:after="0" w:line="240" w:lineRule="auto"/>
      </w:pPr>
      <w:rPr>
        <w:b/>
        <w:bCs/>
      </w:rPr>
      <w:tblPr/>
      <w:tcPr>
        <w:tcBorders>
          <w:top w:val="single" w:sz="8" w:space="0" w:color="FAF2E3" w:themeColor="accent3"/>
          <w:left w:val="nil"/>
          <w:bottom w:val="single" w:sz="8" w:space="0" w:color="FAF2E3" w:themeColor="accent3"/>
          <w:right w:val="nil"/>
          <w:insideH w:val="nil"/>
          <w:insideV w:val="nil"/>
        </w:tcBorders>
      </w:tcPr>
    </w:tblStylePr>
    <w:tblStylePr w:type="lastRow">
      <w:pPr>
        <w:spacing w:before="0" w:after="0" w:line="240" w:lineRule="auto"/>
      </w:pPr>
      <w:rPr>
        <w:b/>
        <w:bCs/>
      </w:rPr>
      <w:tblPr/>
      <w:tcPr>
        <w:tcBorders>
          <w:top w:val="single" w:sz="8" w:space="0" w:color="FAF2E3" w:themeColor="accent3"/>
          <w:left w:val="nil"/>
          <w:bottom w:val="single" w:sz="8" w:space="0" w:color="FAF2E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BF7" w:themeFill="accent3" w:themeFillTint="3F"/>
      </w:tcPr>
    </w:tblStylePr>
    <w:tblStylePr w:type="band1Horz">
      <w:tblPr/>
      <w:tcPr>
        <w:tcBorders>
          <w:left w:val="nil"/>
          <w:right w:val="nil"/>
          <w:insideH w:val="nil"/>
          <w:insideV w:val="nil"/>
        </w:tcBorders>
        <w:shd w:val="clear" w:color="auto" w:fill="FDFBF7" w:themeFill="accent3" w:themeFillTint="3F"/>
      </w:tcPr>
    </w:tblStylePr>
  </w:style>
  <w:style w:type="table" w:styleId="Lichtearcering-accent4">
    <w:name w:val="Light Shading Accent 4"/>
    <w:basedOn w:val="Standaardtabel"/>
    <w:uiPriority w:val="60"/>
    <w:semiHidden/>
    <w:rsid w:val="00272C4B"/>
    <w:pPr>
      <w:spacing w:line="240" w:lineRule="auto"/>
    </w:pPr>
    <w:rPr>
      <w:color w:val="78BB96" w:themeColor="accent4" w:themeShade="BF"/>
    </w:rPr>
    <w:tblPr>
      <w:tblStyleRowBandSize w:val="1"/>
      <w:tblStyleColBandSize w:val="1"/>
      <w:tblBorders>
        <w:top w:val="single" w:sz="8" w:space="0" w:color="BDDECC" w:themeColor="accent4"/>
        <w:bottom w:val="single" w:sz="8" w:space="0" w:color="BDDECC" w:themeColor="accent4"/>
      </w:tblBorders>
    </w:tblPr>
    <w:tblStylePr w:type="firstRow">
      <w:pPr>
        <w:spacing w:before="0" w:after="0" w:line="240" w:lineRule="auto"/>
      </w:pPr>
      <w:rPr>
        <w:b/>
        <w:bCs/>
      </w:rPr>
      <w:tblPr/>
      <w:tcPr>
        <w:tcBorders>
          <w:top w:val="single" w:sz="8" w:space="0" w:color="BDDECC" w:themeColor="accent4"/>
          <w:left w:val="nil"/>
          <w:bottom w:val="single" w:sz="8" w:space="0" w:color="BDDECC" w:themeColor="accent4"/>
          <w:right w:val="nil"/>
          <w:insideH w:val="nil"/>
          <w:insideV w:val="nil"/>
        </w:tcBorders>
      </w:tcPr>
    </w:tblStylePr>
    <w:tblStylePr w:type="lastRow">
      <w:pPr>
        <w:spacing w:before="0" w:after="0" w:line="240" w:lineRule="auto"/>
      </w:pPr>
      <w:rPr>
        <w:b/>
        <w:bCs/>
      </w:rPr>
      <w:tblPr/>
      <w:tcPr>
        <w:tcBorders>
          <w:top w:val="single" w:sz="8" w:space="0" w:color="BDDECC" w:themeColor="accent4"/>
          <w:left w:val="nil"/>
          <w:bottom w:val="single" w:sz="8" w:space="0" w:color="BDDE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6F2" w:themeFill="accent4" w:themeFillTint="3F"/>
      </w:tcPr>
    </w:tblStylePr>
    <w:tblStylePr w:type="band1Horz">
      <w:tblPr/>
      <w:tcPr>
        <w:tcBorders>
          <w:left w:val="nil"/>
          <w:right w:val="nil"/>
          <w:insideH w:val="nil"/>
          <w:insideV w:val="nil"/>
        </w:tcBorders>
        <w:shd w:val="clear" w:color="auto" w:fill="EEF6F2" w:themeFill="accent4" w:themeFillTint="3F"/>
      </w:tcPr>
    </w:tblStylePr>
  </w:style>
  <w:style w:type="table" w:styleId="Lichtearcering-accent5">
    <w:name w:val="Light Shading Accent 5"/>
    <w:basedOn w:val="Standaardtabel"/>
    <w:uiPriority w:val="60"/>
    <w:semiHidden/>
    <w:rsid w:val="00272C4B"/>
    <w:pPr>
      <w:spacing w:line="240" w:lineRule="auto"/>
    </w:pPr>
    <w:rPr>
      <w:color w:val="BFBFBF" w:themeColor="accent5" w:themeShade="BF"/>
    </w:rPr>
    <w:tblPr>
      <w:tblStyleRowBandSize w:val="1"/>
      <w:tblStyleColBandSize w:val="1"/>
      <w:tblBorders>
        <w:top w:val="single" w:sz="8" w:space="0" w:color="FFFFFF" w:themeColor="accent5"/>
        <w:bottom w:val="single" w:sz="8" w:space="0" w:color="FFFFFF" w:themeColor="accent5"/>
      </w:tblBorders>
    </w:tblPr>
    <w:tblStylePr w:type="fir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lastRow">
      <w:pPr>
        <w:spacing w:before="0" w:after="0" w:line="240" w:lineRule="auto"/>
      </w:pPr>
      <w:rPr>
        <w:b/>
        <w:bCs/>
      </w:rPr>
      <w:tblPr/>
      <w:tcPr>
        <w:tcBorders>
          <w:top w:val="single" w:sz="8" w:space="0" w:color="FFFFFF" w:themeColor="accent5"/>
          <w:left w:val="nil"/>
          <w:bottom w:val="single" w:sz="8" w:space="0" w:color="FFFF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left w:val="nil"/>
          <w:right w:val="nil"/>
          <w:insideH w:val="nil"/>
          <w:insideV w:val="nil"/>
        </w:tcBorders>
        <w:shd w:val="clear" w:color="auto" w:fill="FFFFFF" w:themeFill="accent5" w:themeFillTint="3F"/>
      </w:tcPr>
    </w:tblStylePr>
  </w:style>
  <w:style w:type="table" w:styleId="Lichtearcering-accent6">
    <w:name w:val="Light Shading Accent 6"/>
    <w:basedOn w:val="Standaardtabel"/>
    <w:uiPriority w:val="60"/>
    <w:semiHidden/>
    <w:rsid w:val="00272C4B"/>
    <w:pPr>
      <w:spacing w:line="240" w:lineRule="auto"/>
    </w:pPr>
    <w:rPr>
      <w:color w:val="BFBFBF" w:themeColor="accent6" w:themeShade="BF"/>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Gemiddeldraster1">
    <w:name w:val="Medium Grid 1"/>
    <w:basedOn w:val="Standaardtabel"/>
    <w:uiPriority w:val="67"/>
    <w:semiHidden/>
    <w:rsid w:val="00272C4B"/>
    <w:pPr>
      <w:spacing w:line="240" w:lineRule="auto"/>
    </w:pPr>
    <w:tblPr>
      <w:tblStyleRowBandSize w:val="1"/>
      <w:tblStyleColBandSize w:val="1"/>
      <w:tblBorders>
        <w:top w:val="single" w:sz="8" w:space="0" w:color="006CBB" w:themeColor="text1" w:themeTint="BF"/>
        <w:left w:val="single" w:sz="8" w:space="0" w:color="006CBB" w:themeColor="text1" w:themeTint="BF"/>
        <w:bottom w:val="single" w:sz="8" w:space="0" w:color="006CBB" w:themeColor="text1" w:themeTint="BF"/>
        <w:right w:val="single" w:sz="8" w:space="0" w:color="006CBB" w:themeColor="text1" w:themeTint="BF"/>
        <w:insideH w:val="single" w:sz="8" w:space="0" w:color="006CBB" w:themeColor="text1" w:themeTint="BF"/>
        <w:insideV w:val="single" w:sz="8" w:space="0" w:color="006CBB" w:themeColor="text1" w:themeTint="BF"/>
      </w:tblBorders>
    </w:tblPr>
    <w:tcPr>
      <w:shd w:val="clear" w:color="auto" w:fill="94D2FF" w:themeFill="text1" w:themeFillTint="3F"/>
    </w:tcPr>
    <w:tblStylePr w:type="firstRow">
      <w:rPr>
        <w:b/>
        <w:bCs/>
      </w:rPr>
    </w:tblStylePr>
    <w:tblStylePr w:type="lastRow">
      <w:rPr>
        <w:b/>
        <w:bCs/>
      </w:rPr>
      <w:tblPr/>
      <w:tcPr>
        <w:tcBorders>
          <w:top w:val="single" w:sz="18" w:space="0" w:color="006CBB" w:themeColor="text1" w:themeTint="BF"/>
        </w:tcBorders>
      </w:tcPr>
    </w:tblStylePr>
    <w:tblStylePr w:type="firstCol">
      <w:rPr>
        <w:b/>
        <w:bCs/>
      </w:rPr>
    </w:tblStylePr>
    <w:tblStylePr w:type="lastCol">
      <w:rPr>
        <w:b/>
        <w:bCs/>
      </w:rPr>
    </w:tblStylePr>
    <w:tblStylePr w:type="band1Vert">
      <w:tblPr/>
      <w:tcPr>
        <w:shd w:val="clear" w:color="auto" w:fill="28A4FF" w:themeFill="text1" w:themeFillTint="7F"/>
      </w:tcPr>
    </w:tblStylePr>
    <w:tblStylePr w:type="band1Horz">
      <w:tblPr/>
      <w:tcPr>
        <w:shd w:val="clear" w:color="auto" w:fill="28A4FF" w:themeFill="text1" w:themeFillTint="7F"/>
      </w:tcPr>
    </w:tblStylePr>
  </w:style>
  <w:style w:type="table" w:styleId="Gemiddeldraster1-accent1">
    <w:name w:val="Medium Grid 1 Accent 1"/>
    <w:basedOn w:val="Standaardtabel"/>
    <w:uiPriority w:val="67"/>
    <w:semiHidden/>
    <w:rsid w:val="00272C4B"/>
    <w:pPr>
      <w:spacing w:line="240" w:lineRule="auto"/>
    </w:pPr>
    <w:tblPr>
      <w:tblStyleRowBandSize w:val="1"/>
      <w:tblStyleColBandSize w:val="1"/>
      <w:tblBorders>
        <w:top w:val="single" w:sz="8" w:space="0" w:color="006CBB" w:themeColor="accent1" w:themeTint="BF"/>
        <w:left w:val="single" w:sz="8" w:space="0" w:color="006CBB" w:themeColor="accent1" w:themeTint="BF"/>
        <w:bottom w:val="single" w:sz="8" w:space="0" w:color="006CBB" w:themeColor="accent1" w:themeTint="BF"/>
        <w:right w:val="single" w:sz="8" w:space="0" w:color="006CBB" w:themeColor="accent1" w:themeTint="BF"/>
        <w:insideH w:val="single" w:sz="8" w:space="0" w:color="006CBB" w:themeColor="accent1" w:themeTint="BF"/>
        <w:insideV w:val="single" w:sz="8" w:space="0" w:color="006CBB" w:themeColor="accent1" w:themeTint="BF"/>
      </w:tblBorders>
    </w:tblPr>
    <w:tcPr>
      <w:shd w:val="clear" w:color="auto" w:fill="94D2FF" w:themeFill="accent1" w:themeFillTint="3F"/>
    </w:tcPr>
    <w:tblStylePr w:type="firstRow">
      <w:rPr>
        <w:b/>
        <w:bCs/>
      </w:rPr>
    </w:tblStylePr>
    <w:tblStylePr w:type="lastRow">
      <w:rPr>
        <w:b/>
        <w:bCs/>
      </w:rPr>
      <w:tblPr/>
      <w:tcPr>
        <w:tcBorders>
          <w:top w:val="single" w:sz="18" w:space="0" w:color="006CBB" w:themeColor="accent1" w:themeTint="BF"/>
        </w:tcBorders>
      </w:tcPr>
    </w:tblStylePr>
    <w:tblStylePr w:type="firstCol">
      <w:rPr>
        <w:b/>
        <w:bCs/>
      </w:rPr>
    </w:tblStylePr>
    <w:tblStylePr w:type="lastCol">
      <w:rPr>
        <w:b/>
        <w:bCs/>
      </w:rPr>
    </w:tblStylePr>
    <w:tblStylePr w:type="band1Vert">
      <w:tblPr/>
      <w:tcPr>
        <w:shd w:val="clear" w:color="auto" w:fill="28A4FF" w:themeFill="accent1" w:themeFillTint="7F"/>
      </w:tcPr>
    </w:tblStylePr>
    <w:tblStylePr w:type="band1Horz">
      <w:tblPr/>
      <w:tcPr>
        <w:shd w:val="clear" w:color="auto" w:fill="28A4FF" w:themeFill="accent1" w:themeFillTint="7F"/>
      </w:tcPr>
    </w:tblStylePr>
  </w:style>
  <w:style w:type="table" w:styleId="Gemiddeldraster1-accent2">
    <w:name w:val="Medium Grid 1 Accent 2"/>
    <w:basedOn w:val="Standaardtabel"/>
    <w:uiPriority w:val="67"/>
    <w:semiHidden/>
    <w:rsid w:val="00272C4B"/>
    <w:pPr>
      <w:spacing w:line="240" w:lineRule="auto"/>
    </w:pPr>
    <w:tblPr>
      <w:tblStyleRowBandSize w:val="1"/>
      <w:tblStyleColBandSize w:val="1"/>
      <w:tblBorders>
        <w:top w:val="single" w:sz="8" w:space="0" w:color="84CD9D" w:themeColor="accent2" w:themeTint="BF"/>
        <w:left w:val="single" w:sz="8" w:space="0" w:color="84CD9D" w:themeColor="accent2" w:themeTint="BF"/>
        <w:bottom w:val="single" w:sz="8" w:space="0" w:color="84CD9D" w:themeColor="accent2" w:themeTint="BF"/>
        <w:right w:val="single" w:sz="8" w:space="0" w:color="84CD9D" w:themeColor="accent2" w:themeTint="BF"/>
        <w:insideH w:val="single" w:sz="8" w:space="0" w:color="84CD9D" w:themeColor="accent2" w:themeTint="BF"/>
        <w:insideV w:val="single" w:sz="8" w:space="0" w:color="84CD9D" w:themeColor="accent2" w:themeTint="BF"/>
      </w:tblBorders>
    </w:tblPr>
    <w:tcPr>
      <w:shd w:val="clear" w:color="auto" w:fill="D6EEDE" w:themeFill="accent2" w:themeFillTint="3F"/>
    </w:tcPr>
    <w:tblStylePr w:type="firstRow">
      <w:rPr>
        <w:b/>
        <w:bCs/>
      </w:rPr>
    </w:tblStylePr>
    <w:tblStylePr w:type="lastRow">
      <w:rPr>
        <w:b/>
        <w:bCs/>
      </w:rPr>
      <w:tblPr/>
      <w:tcPr>
        <w:tcBorders>
          <w:top w:val="single" w:sz="18" w:space="0" w:color="84CD9D" w:themeColor="accent2" w:themeTint="BF"/>
        </w:tcBorders>
      </w:tcPr>
    </w:tblStylePr>
    <w:tblStylePr w:type="firstCol">
      <w:rPr>
        <w:b/>
        <w:bCs/>
      </w:rPr>
    </w:tblStylePr>
    <w:tblStylePr w:type="lastCol">
      <w:rPr>
        <w:b/>
        <w:bCs/>
      </w:rPr>
    </w:tblStylePr>
    <w:tblStylePr w:type="band1Vert">
      <w:tblPr/>
      <w:tcPr>
        <w:shd w:val="clear" w:color="auto" w:fill="ADDEBD" w:themeFill="accent2" w:themeFillTint="7F"/>
      </w:tcPr>
    </w:tblStylePr>
    <w:tblStylePr w:type="band1Horz">
      <w:tblPr/>
      <w:tcPr>
        <w:shd w:val="clear" w:color="auto" w:fill="ADDEBD" w:themeFill="accent2" w:themeFillTint="7F"/>
      </w:tcPr>
    </w:tblStylePr>
  </w:style>
  <w:style w:type="table" w:styleId="Gemiddeldraster1-accent3">
    <w:name w:val="Medium Grid 1 Accent 3"/>
    <w:basedOn w:val="Standaardtabel"/>
    <w:uiPriority w:val="67"/>
    <w:semiHidden/>
    <w:rsid w:val="00272C4B"/>
    <w:pPr>
      <w:spacing w:line="240" w:lineRule="auto"/>
    </w:pPr>
    <w:tblPr>
      <w:tblStyleRowBandSize w:val="1"/>
      <w:tblStyleColBandSize w:val="1"/>
      <w:tblBorders>
        <w:top w:val="single" w:sz="8" w:space="0" w:color="FBF5E9" w:themeColor="accent3" w:themeTint="BF"/>
        <w:left w:val="single" w:sz="8" w:space="0" w:color="FBF5E9" w:themeColor="accent3" w:themeTint="BF"/>
        <w:bottom w:val="single" w:sz="8" w:space="0" w:color="FBF5E9" w:themeColor="accent3" w:themeTint="BF"/>
        <w:right w:val="single" w:sz="8" w:space="0" w:color="FBF5E9" w:themeColor="accent3" w:themeTint="BF"/>
        <w:insideH w:val="single" w:sz="8" w:space="0" w:color="FBF5E9" w:themeColor="accent3" w:themeTint="BF"/>
        <w:insideV w:val="single" w:sz="8" w:space="0" w:color="FBF5E9" w:themeColor="accent3" w:themeTint="BF"/>
      </w:tblBorders>
    </w:tblPr>
    <w:tcPr>
      <w:shd w:val="clear" w:color="auto" w:fill="FDFBF7" w:themeFill="accent3" w:themeFillTint="3F"/>
    </w:tcPr>
    <w:tblStylePr w:type="firstRow">
      <w:rPr>
        <w:b/>
        <w:bCs/>
      </w:rPr>
    </w:tblStylePr>
    <w:tblStylePr w:type="lastRow">
      <w:rPr>
        <w:b/>
        <w:bCs/>
      </w:rPr>
      <w:tblPr/>
      <w:tcPr>
        <w:tcBorders>
          <w:top w:val="single" w:sz="18" w:space="0" w:color="FBF5E9" w:themeColor="accent3" w:themeTint="BF"/>
        </w:tcBorders>
      </w:tcPr>
    </w:tblStylePr>
    <w:tblStylePr w:type="firstCol">
      <w:rPr>
        <w:b/>
        <w:bCs/>
      </w:rPr>
    </w:tblStylePr>
    <w:tblStylePr w:type="lastCol">
      <w:rPr>
        <w:b/>
        <w:bCs/>
      </w:rPr>
    </w:tblStylePr>
    <w:tblStylePr w:type="band1Vert">
      <w:tblPr/>
      <w:tcPr>
        <w:shd w:val="clear" w:color="auto" w:fill="FCF8F0" w:themeFill="accent3" w:themeFillTint="7F"/>
      </w:tcPr>
    </w:tblStylePr>
    <w:tblStylePr w:type="band1Horz">
      <w:tblPr/>
      <w:tcPr>
        <w:shd w:val="clear" w:color="auto" w:fill="FCF8F0" w:themeFill="accent3" w:themeFillTint="7F"/>
      </w:tcPr>
    </w:tblStylePr>
  </w:style>
  <w:style w:type="table" w:styleId="Gemiddeldraster1-accent4">
    <w:name w:val="Medium Grid 1 Accent 4"/>
    <w:basedOn w:val="Standaardtabel"/>
    <w:uiPriority w:val="67"/>
    <w:semiHidden/>
    <w:rsid w:val="00272C4B"/>
    <w:pPr>
      <w:spacing w:line="240" w:lineRule="auto"/>
    </w:pPr>
    <w:tblPr>
      <w:tblStyleRowBandSize w:val="1"/>
      <w:tblStyleColBandSize w:val="1"/>
      <w:tblBorders>
        <w:top w:val="single" w:sz="8" w:space="0" w:color="CDE6D8" w:themeColor="accent4" w:themeTint="BF"/>
        <w:left w:val="single" w:sz="8" w:space="0" w:color="CDE6D8" w:themeColor="accent4" w:themeTint="BF"/>
        <w:bottom w:val="single" w:sz="8" w:space="0" w:color="CDE6D8" w:themeColor="accent4" w:themeTint="BF"/>
        <w:right w:val="single" w:sz="8" w:space="0" w:color="CDE6D8" w:themeColor="accent4" w:themeTint="BF"/>
        <w:insideH w:val="single" w:sz="8" w:space="0" w:color="CDE6D8" w:themeColor="accent4" w:themeTint="BF"/>
        <w:insideV w:val="single" w:sz="8" w:space="0" w:color="CDE6D8" w:themeColor="accent4" w:themeTint="BF"/>
      </w:tblBorders>
    </w:tblPr>
    <w:tcPr>
      <w:shd w:val="clear" w:color="auto" w:fill="EEF6F2" w:themeFill="accent4" w:themeFillTint="3F"/>
    </w:tcPr>
    <w:tblStylePr w:type="firstRow">
      <w:rPr>
        <w:b/>
        <w:bCs/>
      </w:rPr>
    </w:tblStylePr>
    <w:tblStylePr w:type="lastRow">
      <w:rPr>
        <w:b/>
        <w:bCs/>
      </w:rPr>
      <w:tblPr/>
      <w:tcPr>
        <w:tcBorders>
          <w:top w:val="single" w:sz="18" w:space="0" w:color="CDE6D8" w:themeColor="accent4" w:themeTint="BF"/>
        </w:tcBorders>
      </w:tcPr>
    </w:tblStylePr>
    <w:tblStylePr w:type="firstCol">
      <w:rPr>
        <w:b/>
        <w:bCs/>
      </w:rPr>
    </w:tblStylePr>
    <w:tblStylePr w:type="lastCol">
      <w:rPr>
        <w:b/>
        <w:bCs/>
      </w:rPr>
    </w:tblStylePr>
    <w:tblStylePr w:type="band1Vert">
      <w:tblPr/>
      <w:tcPr>
        <w:shd w:val="clear" w:color="auto" w:fill="DEEEE5" w:themeFill="accent4" w:themeFillTint="7F"/>
      </w:tcPr>
    </w:tblStylePr>
    <w:tblStylePr w:type="band1Horz">
      <w:tblPr/>
      <w:tcPr>
        <w:shd w:val="clear" w:color="auto" w:fill="DEEEE5" w:themeFill="accent4" w:themeFillTint="7F"/>
      </w:tcPr>
    </w:tblStylePr>
  </w:style>
  <w:style w:type="table" w:styleId="Gemiddeldraster1-accent5">
    <w:name w:val="Medium Grid 1 Accent 5"/>
    <w:basedOn w:val="Standaardtabel"/>
    <w:uiPriority w:val="67"/>
    <w:semiHidden/>
    <w:rsid w:val="00272C4B"/>
    <w:pPr>
      <w:spacing w:line="240" w:lineRule="auto"/>
    </w:p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insideV w:val="single" w:sz="8" w:space="0" w:color="FFFFFF" w:themeColor="accent5" w:themeTint="BF"/>
      </w:tblBorders>
    </w:tblPr>
    <w:tcPr>
      <w:shd w:val="clear" w:color="auto" w:fill="FFFFFF" w:themeFill="accent5" w:themeFillTint="3F"/>
    </w:tcPr>
    <w:tblStylePr w:type="firstRow">
      <w:rPr>
        <w:b/>
        <w:bCs/>
      </w:rPr>
    </w:tblStylePr>
    <w:tblStylePr w:type="lastRow">
      <w:rPr>
        <w:b/>
        <w:bCs/>
      </w:rPr>
      <w:tblPr/>
      <w:tcPr>
        <w:tcBorders>
          <w:top w:val="single" w:sz="18" w:space="0" w:color="FFFFFF" w:themeColor="accent5" w:themeTint="BF"/>
        </w:tcBorders>
      </w:tcPr>
    </w:tblStylePr>
    <w:tblStylePr w:type="firstCol">
      <w:rPr>
        <w:b/>
        <w:bCs/>
      </w:rPr>
    </w:tblStylePr>
    <w:tblStylePr w:type="lastCol">
      <w:rPr>
        <w:b/>
        <w:bCs/>
      </w:rPr>
    </w:tblStylePr>
    <w:tblStylePr w:type="band1Vert">
      <w:tblPr/>
      <w:tcPr>
        <w:shd w:val="clear" w:color="auto" w:fill="FFFFFF" w:themeFill="accent5" w:themeFillTint="7F"/>
      </w:tcPr>
    </w:tblStylePr>
    <w:tblStylePr w:type="band1Horz">
      <w:tblPr/>
      <w:tcPr>
        <w:shd w:val="clear" w:color="auto" w:fill="FFFFFF" w:themeFill="accent5" w:themeFillTint="7F"/>
      </w:tcPr>
    </w:tblStylePr>
  </w:style>
  <w:style w:type="table" w:styleId="Gemiddeldraster1-accent6">
    <w:name w:val="Medium Grid 1 Accent 6"/>
    <w:basedOn w:val="Standaardtabel"/>
    <w:uiPriority w:val="67"/>
    <w:semiHidden/>
    <w:rsid w:val="00272C4B"/>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2">
    <w:name w:val="Medium Grid 2"/>
    <w:basedOn w:val="Standaardtabe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2E4F" w:themeColor="text1"/>
        <w:left w:val="single" w:sz="8" w:space="0" w:color="002E4F" w:themeColor="text1"/>
        <w:bottom w:val="single" w:sz="8" w:space="0" w:color="002E4F" w:themeColor="text1"/>
        <w:right w:val="single" w:sz="8" w:space="0" w:color="002E4F" w:themeColor="text1"/>
        <w:insideH w:val="single" w:sz="8" w:space="0" w:color="002E4F" w:themeColor="text1"/>
        <w:insideV w:val="single" w:sz="8" w:space="0" w:color="002E4F" w:themeColor="text1"/>
      </w:tblBorders>
    </w:tblPr>
    <w:tcPr>
      <w:shd w:val="clear" w:color="auto" w:fill="94D2FF" w:themeFill="text1" w:themeFillTint="3F"/>
    </w:tcPr>
    <w:tblStylePr w:type="firstRow">
      <w:rPr>
        <w:b/>
        <w:bCs/>
        <w:color w:val="002E4F" w:themeColor="text1"/>
      </w:rPr>
      <w:tblPr/>
      <w:tcPr>
        <w:shd w:val="clear" w:color="auto" w:fill="D4EDFF" w:themeFill="text1"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A8DAFF" w:themeFill="text1" w:themeFillTint="33"/>
      </w:tcPr>
    </w:tblStylePr>
    <w:tblStylePr w:type="band1Vert">
      <w:tblPr/>
      <w:tcPr>
        <w:shd w:val="clear" w:color="auto" w:fill="28A4FF" w:themeFill="text1" w:themeFillTint="7F"/>
      </w:tcPr>
    </w:tblStylePr>
    <w:tblStylePr w:type="band1Horz">
      <w:tblPr/>
      <w:tcPr>
        <w:tcBorders>
          <w:insideH w:val="single" w:sz="6" w:space="0" w:color="002E4F" w:themeColor="text1"/>
          <w:insideV w:val="single" w:sz="6" w:space="0" w:color="002E4F" w:themeColor="text1"/>
        </w:tcBorders>
        <w:shd w:val="clear" w:color="auto" w:fill="28A4FF"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2E4F" w:themeColor="accent1"/>
        <w:left w:val="single" w:sz="8" w:space="0" w:color="002E4F" w:themeColor="accent1"/>
        <w:bottom w:val="single" w:sz="8" w:space="0" w:color="002E4F" w:themeColor="accent1"/>
        <w:right w:val="single" w:sz="8" w:space="0" w:color="002E4F" w:themeColor="accent1"/>
        <w:insideH w:val="single" w:sz="8" w:space="0" w:color="002E4F" w:themeColor="accent1"/>
        <w:insideV w:val="single" w:sz="8" w:space="0" w:color="002E4F" w:themeColor="accent1"/>
      </w:tblBorders>
    </w:tblPr>
    <w:tcPr>
      <w:shd w:val="clear" w:color="auto" w:fill="94D2FF" w:themeFill="accent1" w:themeFillTint="3F"/>
    </w:tcPr>
    <w:tblStylePr w:type="firstRow">
      <w:rPr>
        <w:b/>
        <w:bCs/>
        <w:color w:val="002E4F" w:themeColor="text1"/>
      </w:rPr>
      <w:tblPr/>
      <w:tcPr>
        <w:shd w:val="clear" w:color="auto" w:fill="D4EDFF" w:themeFill="accent1"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A8DAFF" w:themeFill="accent1" w:themeFillTint="33"/>
      </w:tcPr>
    </w:tblStylePr>
    <w:tblStylePr w:type="band1Vert">
      <w:tblPr/>
      <w:tcPr>
        <w:shd w:val="clear" w:color="auto" w:fill="28A4FF" w:themeFill="accent1" w:themeFillTint="7F"/>
      </w:tcPr>
    </w:tblStylePr>
    <w:tblStylePr w:type="band1Horz">
      <w:tblPr/>
      <w:tcPr>
        <w:tcBorders>
          <w:insideH w:val="single" w:sz="6" w:space="0" w:color="002E4F" w:themeColor="accent1"/>
          <w:insideV w:val="single" w:sz="6" w:space="0" w:color="002E4F" w:themeColor="accent1"/>
        </w:tcBorders>
        <w:shd w:val="clear" w:color="auto" w:fill="28A4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5CBD7D" w:themeColor="accent2"/>
        <w:left w:val="single" w:sz="8" w:space="0" w:color="5CBD7D" w:themeColor="accent2"/>
        <w:bottom w:val="single" w:sz="8" w:space="0" w:color="5CBD7D" w:themeColor="accent2"/>
        <w:right w:val="single" w:sz="8" w:space="0" w:color="5CBD7D" w:themeColor="accent2"/>
        <w:insideH w:val="single" w:sz="8" w:space="0" w:color="5CBD7D" w:themeColor="accent2"/>
        <w:insideV w:val="single" w:sz="8" w:space="0" w:color="5CBD7D" w:themeColor="accent2"/>
      </w:tblBorders>
    </w:tblPr>
    <w:tcPr>
      <w:shd w:val="clear" w:color="auto" w:fill="D6EEDE" w:themeFill="accent2" w:themeFillTint="3F"/>
    </w:tcPr>
    <w:tblStylePr w:type="firstRow">
      <w:rPr>
        <w:b/>
        <w:bCs/>
        <w:color w:val="002E4F" w:themeColor="text1"/>
      </w:rPr>
      <w:tblPr/>
      <w:tcPr>
        <w:shd w:val="clear" w:color="auto" w:fill="EEF8F2" w:themeFill="accent2"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DEF1E4" w:themeFill="accent2" w:themeFillTint="33"/>
      </w:tcPr>
    </w:tblStylePr>
    <w:tblStylePr w:type="band1Vert">
      <w:tblPr/>
      <w:tcPr>
        <w:shd w:val="clear" w:color="auto" w:fill="ADDEBD" w:themeFill="accent2" w:themeFillTint="7F"/>
      </w:tcPr>
    </w:tblStylePr>
    <w:tblStylePr w:type="band1Horz">
      <w:tblPr/>
      <w:tcPr>
        <w:tcBorders>
          <w:insideH w:val="single" w:sz="6" w:space="0" w:color="5CBD7D" w:themeColor="accent2"/>
          <w:insideV w:val="single" w:sz="6" w:space="0" w:color="5CBD7D" w:themeColor="accent2"/>
        </w:tcBorders>
        <w:shd w:val="clear" w:color="auto" w:fill="ADDEBD"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AF2E3" w:themeColor="accent3"/>
        <w:left w:val="single" w:sz="8" w:space="0" w:color="FAF2E3" w:themeColor="accent3"/>
        <w:bottom w:val="single" w:sz="8" w:space="0" w:color="FAF2E3" w:themeColor="accent3"/>
        <w:right w:val="single" w:sz="8" w:space="0" w:color="FAF2E3" w:themeColor="accent3"/>
        <w:insideH w:val="single" w:sz="8" w:space="0" w:color="FAF2E3" w:themeColor="accent3"/>
        <w:insideV w:val="single" w:sz="8" w:space="0" w:color="FAF2E3" w:themeColor="accent3"/>
      </w:tblBorders>
    </w:tblPr>
    <w:tcPr>
      <w:shd w:val="clear" w:color="auto" w:fill="FDFBF7" w:themeFill="accent3" w:themeFillTint="3F"/>
    </w:tcPr>
    <w:tblStylePr w:type="firstRow">
      <w:rPr>
        <w:b/>
        <w:bCs/>
        <w:color w:val="002E4F" w:themeColor="text1"/>
      </w:rPr>
      <w:tblPr/>
      <w:tcPr>
        <w:shd w:val="clear" w:color="auto" w:fill="FEFDFC" w:themeFill="accent3"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FEFCF9" w:themeFill="accent3" w:themeFillTint="33"/>
      </w:tcPr>
    </w:tblStylePr>
    <w:tblStylePr w:type="band1Vert">
      <w:tblPr/>
      <w:tcPr>
        <w:shd w:val="clear" w:color="auto" w:fill="FCF8F0" w:themeFill="accent3" w:themeFillTint="7F"/>
      </w:tcPr>
    </w:tblStylePr>
    <w:tblStylePr w:type="band1Horz">
      <w:tblPr/>
      <w:tcPr>
        <w:tcBorders>
          <w:insideH w:val="single" w:sz="6" w:space="0" w:color="FAF2E3" w:themeColor="accent3"/>
          <w:insideV w:val="single" w:sz="6" w:space="0" w:color="FAF2E3" w:themeColor="accent3"/>
        </w:tcBorders>
        <w:shd w:val="clear" w:color="auto" w:fill="FCF8F0"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BDDECC" w:themeColor="accent4"/>
        <w:left w:val="single" w:sz="8" w:space="0" w:color="BDDECC" w:themeColor="accent4"/>
        <w:bottom w:val="single" w:sz="8" w:space="0" w:color="BDDECC" w:themeColor="accent4"/>
        <w:right w:val="single" w:sz="8" w:space="0" w:color="BDDECC" w:themeColor="accent4"/>
        <w:insideH w:val="single" w:sz="8" w:space="0" w:color="BDDECC" w:themeColor="accent4"/>
        <w:insideV w:val="single" w:sz="8" w:space="0" w:color="BDDECC" w:themeColor="accent4"/>
      </w:tblBorders>
    </w:tblPr>
    <w:tcPr>
      <w:shd w:val="clear" w:color="auto" w:fill="EEF6F2" w:themeFill="accent4" w:themeFillTint="3F"/>
    </w:tcPr>
    <w:tblStylePr w:type="firstRow">
      <w:rPr>
        <w:b/>
        <w:bCs/>
        <w:color w:val="002E4F" w:themeColor="text1"/>
      </w:rPr>
      <w:tblPr/>
      <w:tcPr>
        <w:shd w:val="clear" w:color="auto" w:fill="F8FBF9" w:themeFill="accent4"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F1F8F4" w:themeFill="accent4" w:themeFillTint="33"/>
      </w:tcPr>
    </w:tblStylePr>
    <w:tblStylePr w:type="band1Vert">
      <w:tblPr/>
      <w:tcPr>
        <w:shd w:val="clear" w:color="auto" w:fill="DEEEE5" w:themeFill="accent4" w:themeFillTint="7F"/>
      </w:tcPr>
    </w:tblStylePr>
    <w:tblStylePr w:type="band1Horz">
      <w:tblPr/>
      <w:tcPr>
        <w:tcBorders>
          <w:insideH w:val="single" w:sz="6" w:space="0" w:color="BDDECC" w:themeColor="accent4"/>
          <w:insideV w:val="single" w:sz="6" w:space="0" w:color="BDDECC" w:themeColor="accent4"/>
        </w:tcBorders>
        <w:shd w:val="clear" w:color="auto" w:fill="DEEEE5"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insideH w:val="single" w:sz="8" w:space="0" w:color="FFFFFF" w:themeColor="accent5"/>
        <w:insideV w:val="single" w:sz="8" w:space="0" w:color="FFFFFF" w:themeColor="accent5"/>
      </w:tblBorders>
    </w:tblPr>
    <w:tcPr>
      <w:shd w:val="clear" w:color="auto" w:fill="FFFFFF" w:themeFill="accent5" w:themeFillTint="3F"/>
    </w:tcPr>
    <w:tblStylePr w:type="firstRow">
      <w:rPr>
        <w:b/>
        <w:bCs/>
        <w:color w:val="002E4F" w:themeColor="text1"/>
      </w:rPr>
      <w:tblPr/>
      <w:tcPr>
        <w:shd w:val="clear" w:color="auto" w:fill="FFFFFF" w:themeFill="accent5"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FFFFFF" w:themeFill="accent5" w:themeFillTint="33"/>
      </w:tcPr>
    </w:tblStylePr>
    <w:tblStylePr w:type="band1Vert">
      <w:tblPr/>
      <w:tcPr>
        <w:shd w:val="clear" w:color="auto" w:fill="FFFFFF" w:themeFill="accent5" w:themeFillTint="7F"/>
      </w:tcPr>
    </w:tblStylePr>
    <w:tblStylePr w:type="band1Horz">
      <w:tblPr/>
      <w:tcPr>
        <w:tcBorders>
          <w:insideH w:val="single" w:sz="6" w:space="0" w:color="FFFFFF" w:themeColor="accent5"/>
          <w:insideV w:val="single" w:sz="6" w:space="0" w:color="FFFFFF" w:themeColor="accent5"/>
        </w:tcBorders>
        <w:shd w:val="clear" w:color="auto" w:fill="FFFFF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02E4F" w:themeColor="text1"/>
      </w:rPr>
      <w:tblPr/>
      <w:tcPr>
        <w:shd w:val="clear" w:color="auto" w:fill="FFFFFF" w:themeFill="accent6" w:themeFillTint="19"/>
      </w:tcPr>
    </w:tblStylePr>
    <w:tblStylePr w:type="lastRow">
      <w:rPr>
        <w:b/>
        <w:bCs/>
        <w:color w:val="002E4F" w:themeColor="text1"/>
      </w:rPr>
      <w:tblPr/>
      <w:tcPr>
        <w:tcBorders>
          <w:top w:val="single" w:sz="12" w:space="0" w:color="002E4F" w:themeColor="text1"/>
          <w:left w:val="nil"/>
          <w:bottom w:val="nil"/>
          <w:right w:val="nil"/>
          <w:insideH w:val="nil"/>
          <w:insideV w:val="nil"/>
        </w:tcBorders>
        <w:shd w:val="clear" w:color="auto" w:fill="FFFFFF" w:themeFill="background1"/>
      </w:tcPr>
    </w:tblStylePr>
    <w:tblStylePr w:type="firstCol">
      <w:rPr>
        <w:b/>
        <w:bCs/>
        <w:color w:val="002E4F"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2E4F"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4D2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E4F"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E4F"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E4F"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E4F"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8A4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8A4FF" w:themeFill="text1" w:themeFillTint="7F"/>
      </w:tcPr>
    </w:tblStylePr>
  </w:style>
  <w:style w:type="table" w:styleId="Gemiddeldraster3-accent1">
    <w:name w:val="Medium Grid 3 Accent 1"/>
    <w:basedOn w:val="Standaardtabe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4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E4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E4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E4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E4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8A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8A4FF" w:themeFill="accent1" w:themeFillTint="7F"/>
      </w:tcPr>
    </w:tblStylePr>
  </w:style>
  <w:style w:type="table" w:styleId="Gemiddeldraster3-accent2">
    <w:name w:val="Medium Grid 3 Accent 2"/>
    <w:basedOn w:val="Standaardtabe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E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BD7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BD7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BD7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BD7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DEB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DEBD" w:themeFill="accent2" w:themeFillTint="7F"/>
      </w:tcPr>
    </w:tblStylePr>
  </w:style>
  <w:style w:type="table" w:styleId="Gemiddeldraster3-accent3">
    <w:name w:val="Medium Grid 3 Accent 3"/>
    <w:basedOn w:val="Standaardtabe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BF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F2E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F2E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F2E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F2E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8F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8F0" w:themeFill="accent3" w:themeFillTint="7F"/>
      </w:tcPr>
    </w:tblStylePr>
  </w:style>
  <w:style w:type="table" w:styleId="Gemiddeldraster3-accent4">
    <w:name w:val="Medium Grid 3 Accent 4"/>
    <w:basedOn w:val="Standaardtabe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6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DDE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DDE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DDE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DDE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EE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EEE5" w:themeFill="accent4" w:themeFillTint="7F"/>
      </w:tcPr>
    </w:tblStylePr>
  </w:style>
  <w:style w:type="table" w:styleId="Gemiddeldraster3-accent5">
    <w:name w:val="Medium Grid 3 Accent 5"/>
    <w:basedOn w:val="Standaardtabe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5" w:themeFillTint="7F"/>
      </w:tcPr>
    </w:tblStylePr>
  </w:style>
  <w:style w:type="table" w:styleId="Gemiddeldraster3-accent6">
    <w:name w:val="Medium Grid 3 Accent 6"/>
    <w:basedOn w:val="Standaardtabe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elijst1">
    <w:name w:val="Medium List 1"/>
    <w:basedOn w:val="Standaardtabel"/>
    <w:uiPriority w:val="65"/>
    <w:semiHidden/>
    <w:rsid w:val="00272C4B"/>
    <w:pPr>
      <w:spacing w:line="240" w:lineRule="auto"/>
    </w:pPr>
    <w:tblPr>
      <w:tblStyleRowBandSize w:val="1"/>
      <w:tblStyleColBandSize w:val="1"/>
      <w:tblBorders>
        <w:top w:val="single" w:sz="8" w:space="0" w:color="002E4F" w:themeColor="text1"/>
        <w:bottom w:val="single" w:sz="8" w:space="0" w:color="002E4F" w:themeColor="text1"/>
      </w:tblBorders>
    </w:tblPr>
    <w:tblStylePr w:type="firstRow">
      <w:rPr>
        <w:rFonts w:asciiTheme="majorHAnsi" w:eastAsiaTheme="majorEastAsia" w:hAnsiTheme="majorHAnsi" w:cstheme="majorBidi"/>
      </w:rPr>
      <w:tblPr/>
      <w:tcPr>
        <w:tcBorders>
          <w:top w:val="nil"/>
          <w:bottom w:val="single" w:sz="8" w:space="0" w:color="002E4F" w:themeColor="text1"/>
        </w:tcBorders>
      </w:tcPr>
    </w:tblStylePr>
    <w:tblStylePr w:type="lastRow">
      <w:rPr>
        <w:b/>
        <w:bCs/>
        <w:color w:val="002E4F" w:themeColor="text2"/>
      </w:rPr>
      <w:tblPr/>
      <w:tcPr>
        <w:tcBorders>
          <w:top w:val="single" w:sz="8" w:space="0" w:color="002E4F" w:themeColor="text1"/>
          <w:bottom w:val="single" w:sz="8" w:space="0" w:color="002E4F" w:themeColor="text1"/>
        </w:tcBorders>
      </w:tcPr>
    </w:tblStylePr>
    <w:tblStylePr w:type="firstCol">
      <w:rPr>
        <w:b/>
        <w:bCs/>
      </w:rPr>
    </w:tblStylePr>
    <w:tblStylePr w:type="lastCol">
      <w:rPr>
        <w:b/>
        <w:bCs/>
      </w:rPr>
      <w:tblPr/>
      <w:tcPr>
        <w:tcBorders>
          <w:top w:val="single" w:sz="8" w:space="0" w:color="002E4F" w:themeColor="text1"/>
          <w:bottom w:val="single" w:sz="8" w:space="0" w:color="002E4F" w:themeColor="text1"/>
        </w:tcBorders>
      </w:tcPr>
    </w:tblStylePr>
    <w:tblStylePr w:type="band1Vert">
      <w:tblPr/>
      <w:tcPr>
        <w:shd w:val="clear" w:color="auto" w:fill="94D2FF" w:themeFill="text1" w:themeFillTint="3F"/>
      </w:tcPr>
    </w:tblStylePr>
    <w:tblStylePr w:type="band1Horz">
      <w:tblPr/>
      <w:tcPr>
        <w:shd w:val="clear" w:color="auto" w:fill="94D2FF" w:themeFill="text1" w:themeFillTint="3F"/>
      </w:tcPr>
    </w:tblStylePr>
  </w:style>
  <w:style w:type="table" w:styleId="Gemiddeldelijst1-accent1">
    <w:name w:val="Medium List 1 Accent 1"/>
    <w:basedOn w:val="Standaardtabel"/>
    <w:uiPriority w:val="65"/>
    <w:semiHidden/>
    <w:rsid w:val="00272C4B"/>
    <w:pPr>
      <w:spacing w:line="240" w:lineRule="auto"/>
    </w:pPr>
    <w:tblPr>
      <w:tblStyleRowBandSize w:val="1"/>
      <w:tblStyleColBandSize w:val="1"/>
      <w:tblBorders>
        <w:top w:val="single" w:sz="8" w:space="0" w:color="002E4F" w:themeColor="accent1"/>
        <w:bottom w:val="single" w:sz="8" w:space="0" w:color="002E4F" w:themeColor="accent1"/>
      </w:tblBorders>
    </w:tblPr>
    <w:tblStylePr w:type="firstRow">
      <w:rPr>
        <w:rFonts w:asciiTheme="majorHAnsi" w:eastAsiaTheme="majorEastAsia" w:hAnsiTheme="majorHAnsi" w:cstheme="majorBidi"/>
      </w:rPr>
      <w:tblPr/>
      <w:tcPr>
        <w:tcBorders>
          <w:top w:val="nil"/>
          <w:bottom w:val="single" w:sz="8" w:space="0" w:color="002E4F" w:themeColor="accent1"/>
        </w:tcBorders>
      </w:tcPr>
    </w:tblStylePr>
    <w:tblStylePr w:type="lastRow">
      <w:rPr>
        <w:b/>
        <w:bCs/>
        <w:color w:val="002E4F" w:themeColor="text2"/>
      </w:rPr>
      <w:tblPr/>
      <w:tcPr>
        <w:tcBorders>
          <w:top w:val="single" w:sz="8" w:space="0" w:color="002E4F" w:themeColor="accent1"/>
          <w:bottom w:val="single" w:sz="8" w:space="0" w:color="002E4F" w:themeColor="accent1"/>
        </w:tcBorders>
      </w:tcPr>
    </w:tblStylePr>
    <w:tblStylePr w:type="firstCol">
      <w:rPr>
        <w:b/>
        <w:bCs/>
      </w:rPr>
    </w:tblStylePr>
    <w:tblStylePr w:type="lastCol">
      <w:rPr>
        <w:b/>
        <w:bCs/>
      </w:rPr>
      <w:tblPr/>
      <w:tcPr>
        <w:tcBorders>
          <w:top w:val="single" w:sz="8" w:space="0" w:color="002E4F" w:themeColor="accent1"/>
          <w:bottom w:val="single" w:sz="8" w:space="0" w:color="002E4F" w:themeColor="accent1"/>
        </w:tcBorders>
      </w:tcPr>
    </w:tblStylePr>
    <w:tblStylePr w:type="band1Vert">
      <w:tblPr/>
      <w:tcPr>
        <w:shd w:val="clear" w:color="auto" w:fill="94D2FF" w:themeFill="accent1" w:themeFillTint="3F"/>
      </w:tcPr>
    </w:tblStylePr>
    <w:tblStylePr w:type="band1Horz">
      <w:tblPr/>
      <w:tcPr>
        <w:shd w:val="clear" w:color="auto" w:fill="94D2FF" w:themeFill="accent1" w:themeFillTint="3F"/>
      </w:tcPr>
    </w:tblStylePr>
  </w:style>
  <w:style w:type="table" w:styleId="Gemiddeldelijst1-accent2">
    <w:name w:val="Medium List 1 Accent 2"/>
    <w:basedOn w:val="Standaardtabel"/>
    <w:uiPriority w:val="65"/>
    <w:semiHidden/>
    <w:rsid w:val="00272C4B"/>
    <w:pPr>
      <w:spacing w:line="240" w:lineRule="auto"/>
    </w:pPr>
    <w:tblPr>
      <w:tblStyleRowBandSize w:val="1"/>
      <w:tblStyleColBandSize w:val="1"/>
      <w:tblBorders>
        <w:top w:val="single" w:sz="8" w:space="0" w:color="5CBD7D" w:themeColor="accent2"/>
        <w:bottom w:val="single" w:sz="8" w:space="0" w:color="5CBD7D" w:themeColor="accent2"/>
      </w:tblBorders>
    </w:tblPr>
    <w:tblStylePr w:type="firstRow">
      <w:rPr>
        <w:rFonts w:asciiTheme="majorHAnsi" w:eastAsiaTheme="majorEastAsia" w:hAnsiTheme="majorHAnsi" w:cstheme="majorBidi"/>
      </w:rPr>
      <w:tblPr/>
      <w:tcPr>
        <w:tcBorders>
          <w:top w:val="nil"/>
          <w:bottom w:val="single" w:sz="8" w:space="0" w:color="5CBD7D" w:themeColor="accent2"/>
        </w:tcBorders>
      </w:tcPr>
    </w:tblStylePr>
    <w:tblStylePr w:type="lastRow">
      <w:rPr>
        <w:b/>
        <w:bCs/>
        <w:color w:val="002E4F" w:themeColor="text2"/>
      </w:rPr>
      <w:tblPr/>
      <w:tcPr>
        <w:tcBorders>
          <w:top w:val="single" w:sz="8" w:space="0" w:color="5CBD7D" w:themeColor="accent2"/>
          <w:bottom w:val="single" w:sz="8" w:space="0" w:color="5CBD7D" w:themeColor="accent2"/>
        </w:tcBorders>
      </w:tcPr>
    </w:tblStylePr>
    <w:tblStylePr w:type="firstCol">
      <w:rPr>
        <w:b/>
        <w:bCs/>
      </w:rPr>
    </w:tblStylePr>
    <w:tblStylePr w:type="lastCol">
      <w:rPr>
        <w:b/>
        <w:bCs/>
      </w:rPr>
      <w:tblPr/>
      <w:tcPr>
        <w:tcBorders>
          <w:top w:val="single" w:sz="8" w:space="0" w:color="5CBD7D" w:themeColor="accent2"/>
          <w:bottom w:val="single" w:sz="8" w:space="0" w:color="5CBD7D" w:themeColor="accent2"/>
        </w:tcBorders>
      </w:tcPr>
    </w:tblStylePr>
    <w:tblStylePr w:type="band1Vert">
      <w:tblPr/>
      <w:tcPr>
        <w:shd w:val="clear" w:color="auto" w:fill="D6EEDE" w:themeFill="accent2" w:themeFillTint="3F"/>
      </w:tcPr>
    </w:tblStylePr>
    <w:tblStylePr w:type="band1Horz">
      <w:tblPr/>
      <w:tcPr>
        <w:shd w:val="clear" w:color="auto" w:fill="D6EEDE" w:themeFill="accent2" w:themeFillTint="3F"/>
      </w:tcPr>
    </w:tblStylePr>
  </w:style>
  <w:style w:type="table" w:styleId="Gemiddeldelijst1-accent3">
    <w:name w:val="Medium List 1 Accent 3"/>
    <w:basedOn w:val="Standaardtabel"/>
    <w:uiPriority w:val="65"/>
    <w:semiHidden/>
    <w:rsid w:val="00272C4B"/>
    <w:pPr>
      <w:spacing w:line="240" w:lineRule="auto"/>
    </w:pPr>
    <w:tblPr>
      <w:tblStyleRowBandSize w:val="1"/>
      <w:tblStyleColBandSize w:val="1"/>
      <w:tblBorders>
        <w:top w:val="single" w:sz="8" w:space="0" w:color="FAF2E3" w:themeColor="accent3"/>
        <w:bottom w:val="single" w:sz="8" w:space="0" w:color="FAF2E3" w:themeColor="accent3"/>
      </w:tblBorders>
    </w:tblPr>
    <w:tblStylePr w:type="firstRow">
      <w:rPr>
        <w:rFonts w:asciiTheme="majorHAnsi" w:eastAsiaTheme="majorEastAsia" w:hAnsiTheme="majorHAnsi" w:cstheme="majorBidi"/>
      </w:rPr>
      <w:tblPr/>
      <w:tcPr>
        <w:tcBorders>
          <w:top w:val="nil"/>
          <w:bottom w:val="single" w:sz="8" w:space="0" w:color="FAF2E3" w:themeColor="accent3"/>
        </w:tcBorders>
      </w:tcPr>
    </w:tblStylePr>
    <w:tblStylePr w:type="lastRow">
      <w:rPr>
        <w:b/>
        <w:bCs/>
        <w:color w:val="002E4F" w:themeColor="text2"/>
      </w:rPr>
      <w:tblPr/>
      <w:tcPr>
        <w:tcBorders>
          <w:top w:val="single" w:sz="8" w:space="0" w:color="FAF2E3" w:themeColor="accent3"/>
          <w:bottom w:val="single" w:sz="8" w:space="0" w:color="FAF2E3" w:themeColor="accent3"/>
        </w:tcBorders>
      </w:tcPr>
    </w:tblStylePr>
    <w:tblStylePr w:type="firstCol">
      <w:rPr>
        <w:b/>
        <w:bCs/>
      </w:rPr>
    </w:tblStylePr>
    <w:tblStylePr w:type="lastCol">
      <w:rPr>
        <w:b/>
        <w:bCs/>
      </w:rPr>
      <w:tblPr/>
      <w:tcPr>
        <w:tcBorders>
          <w:top w:val="single" w:sz="8" w:space="0" w:color="FAF2E3" w:themeColor="accent3"/>
          <w:bottom w:val="single" w:sz="8" w:space="0" w:color="FAF2E3" w:themeColor="accent3"/>
        </w:tcBorders>
      </w:tcPr>
    </w:tblStylePr>
    <w:tblStylePr w:type="band1Vert">
      <w:tblPr/>
      <w:tcPr>
        <w:shd w:val="clear" w:color="auto" w:fill="FDFBF7" w:themeFill="accent3" w:themeFillTint="3F"/>
      </w:tcPr>
    </w:tblStylePr>
    <w:tblStylePr w:type="band1Horz">
      <w:tblPr/>
      <w:tcPr>
        <w:shd w:val="clear" w:color="auto" w:fill="FDFBF7" w:themeFill="accent3" w:themeFillTint="3F"/>
      </w:tcPr>
    </w:tblStylePr>
  </w:style>
  <w:style w:type="table" w:styleId="Gemiddeldelijst1-accent4">
    <w:name w:val="Medium List 1 Accent 4"/>
    <w:basedOn w:val="Standaardtabel"/>
    <w:uiPriority w:val="65"/>
    <w:semiHidden/>
    <w:rsid w:val="00272C4B"/>
    <w:pPr>
      <w:spacing w:line="240" w:lineRule="auto"/>
    </w:pPr>
    <w:tblPr>
      <w:tblStyleRowBandSize w:val="1"/>
      <w:tblStyleColBandSize w:val="1"/>
      <w:tblBorders>
        <w:top w:val="single" w:sz="8" w:space="0" w:color="BDDECC" w:themeColor="accent4"/>
        <w:bottom w:val="single" w:sz="8" w:space="0" w:color="BDDECC" w:themeColor="accent4"/>
      </w:tblBorders>
    </w:tblPr>
    <w:tblStylePr w:type="firstRow">
      <w:rPr>
        <w:rFonts w:asciiTheme="majorHAnsi" w:eastAsiaTheme="majorEastAsia" w:hAnsiTheme="majorHAnsi" w:cstheme="majorBidi"/>
      </w:rPr>
      <w:tblPr/>
      <w:tcPr>
        <w:tcBorders>
          <w:top w:val="nil"/>
          <w:bottom w:val="single" w:sz="8" w:space="0" w:color="BDDECC" w:themeColor="accent4"/>
        </w:tcBorders>
      </w:tcPr>
    </w:tblStylePr>
    <w:tblStylePr w:type="lastRow">
      <w:rPr>
        <w:b/>
        <w:bCs/>
        <w:color w:val="002E4F" w:themeColor="text2"/>
      </w:rPr>
      <w:tblPr/>
      <w:tcPr>
        <w:tcBorders>
          <w:top w:val="single" w:sz="8" w:space="0" w:color="BDDECC" w:themeColor="accent4"/>
          <w:bottom w:val="single" w:sz="8" w:space="0" w:color="BDDECC" w:themeColor="accent4"/>
        </w:tcBorders>
      </w:tcPr>
    </w:tblStylePr>
    <w:tblStylePr w:type="firstCol">
      <w:rPr>
        <w:b/>
        <w:bCs/>
      </w:rPr>
    </w:tblStylePr>
    <w:tblStylePr w:type="lastCol">
      <w:rPr>
        <w:b/>
        <w:bCs/>
      </w:rPr>
      <w:tblPr/>
      <w:tcPr>
        <w:tcBorders>
          <w:top w:val="single" w:sz="8" w:space="0" w:color="BDDECC" w:themeColor="accent4"/>
          <w:bottom w:val="single" w:sz="8" w:space="0" w:color="BDDECC" w:themeColor="accent4"/>
        </w:tcBorders>
      </w:tcPr>
    </w:tblStylePr>
    <w:tblStylePr w:type="band1Vert">
      <w:tblPr/>
      <w:tcPr>
        <w:shd w:val="clear" w:color="auto" w:fill="EEF6F2" w:themeFill="accent4" w:themeFillTint="3F"/>
      </w:tcPr>
    </w:tblStylePr>
    <w:tblStylePr w:type="band1Horz">
      <w:tblPr/>
      <w:tcPr>
        <w:shd w:val="clear" w:color="auto" w:fill="EEF6F2" w:themeFill="accent4" w:themeFillTint="3F"/>
      </w:tcPr>
    </w:tblStylePr>
  </w:style>
  <w:style w:type="table" w:styleId="Gemiddeldelijst1-accent5">
    <w:name w:val="Medium List 1 Accent 5"/>
    <w:basedOn w:val="Standaardtabel"/>
    <w:uiPriority w:val="65"/>
    <w:semiHidden/>
    <w:rsid w:val="00272C4B"/>
    <w:pPr>
      <w:spacing w:line="240" w:lineRule="auto"/>
    </w:pPr>
    <w:tblPr>
      <w:tblStyleRowBandSize w:val="1"/>
      <w:tblStyleColBandSize w:val="1"/>
      <w:tblBorders>
        <w:top w:val="single" w:sz="8" w:space="0" w:color="FFFFFF" w:themeColor="accent5"/>
        <w:bottom w:val="single" w:sz="8" w:space="0" w:color="FFFFFF" w:themeColor="accent5"/>
      </w:tblBorders>
    </w:tblPr>
    <w:tblStylePr w:type="firstRow">
      <w:rPr>
        <w:rFonts w:asciiTheme="majorHAnsi" w:eastAsiaTheme="majorEastAsia" w:hAnsiTheme="majorHAnsi" w:cstheme="majorBidi"/>
      </w:rPr>
      <w:tblPr/>
      <w:tcPr>
        <w:tcBorders>
          <w:top w:val="nil"/>
          <w:bottom w:val="single" w:sz="8" w:space="0" w:color="FFFFFF" w:themeColor="accent5"/>
        </w:tcBorders>
      </w:tcPr>
    </w:tblStylePr>
    <w:tblStylePr w:type="lastRow">
      <w:rPr>
        <w:b/>
        <w:bCs/>
        <w:color w:val="002E4F" w:themeColor="text2"/>
      </w:rPr>
      <w:tblPr/>
      <w:tcPr>
        <w:tcBorders>
          <w:top w:val="single" w:sz="8" w:space="0" w:color="FFFFFF" w:themeColor="accent5"/>
          <w:bottom w:val="single" w:sz="8" w:space="0" w:color="FFFFFF" w:themeColor="accent5"/>
        </w:tcBorders>
      </w:tcPr>
    </w:tblStylePr>
    <w:tblStylePr w:type="firstCol">
      <w:rPr>
        <w:b/>
        <w:bCs/>
      </w:rPr>
    </w:tblStylePr>
    <w:tblStylePr w:type="lastCol">
      <w:rPr>
        <w:b/>
        <w:bCs/>
      </w:rPr>
      <w:tblPr/>
      <w:tcPr>
        <w:tcBorders>
          <w:top w:val="single" w:sz="8" w:space="0" w:color="FFFFFF" w:themeColor="accent5"/>
          <w:bottom w:val="single" w:sz="8" w:space="0" w:color="FFFFFF" w:themeColor="accent5"/>
        </w:tcBorders>
      </w:tcPr>
    </w:tblStylePr>
    <w:tblStylePr w:type="band1Vert">
      <w:tblPr/>
      <w:tcPr>
        <w:shd w:val="clear" w:color="auto" w:fill="FFFFFF" w:themeFill="accent5" w:themeFillTint="3F"/>
      </w:tcPr>
    </w:tblStylePr>
    <w:tblStylePr w:type="band1Horz">
      <w:tblPr/>
      <w:tcPr>
        <w:shd w:val="clear" w:color="auto" w:fill="FFFFFF" w:themeFill="accent5" w:themeFillTint="3F"/>
      </w:tcPr>
    </w:tblStylePr>
  </w:style>
  <w:style w:type="table" w:styleId="Gemiddeldelijst1-accent6">
    <w:name w:val="Medium List 1 Accent 6"/>
    <w:basedOn w:val="Standaardtabel"/>
    <w:uiPriority w:val="65"/>
    <w:semiHidden/>
    <w:rsid w:val="00272C4B"/>
    <w:pPr>
      <w:spacing w:line="240" w:lineRule="auto"/>
    </w:p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02E4F"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2">
    <w:name w:val="Medium List 2"/>
    <w:basedOn w:val="Standaardtabe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2E4F" w:themeColor="text1"/>
        <w:left w:val="single" w:sz="8" w:space="0" w:color="002E4F" w:themeColor="text1"/>
        <w:bottom w:val="single" w:sz="8" w:space="0" w:color="002E4F" w:themeColor="text1"/>
        <w:right w:val="single" w:sz="8" w:space="0" w:color="002E4F" w:themeColor="text1"/>
      </w:tblBorders>
    </w:tblPr>
    <w:tblStylePr w:type="firstRow">
      <w:rPr>
        <w:sz w:val="24"/>
        <w:szCs w:val="24"/>
      </w:rPr>
      <w:tblPr/>
      <w:tcPr>
        <w:tcBorders>
          <w:top w:val="nil"/>
          <w:left w:val="nil"/>
          <w:bottom w:val="single" w:sz="24" w:space="0" w:color="002E4F" w:themeColor="text1"/>
          <w:right w:val="nil"/>
          <w:insideH w:val="nil"/>
          <w:insideV w:val="nil"/>
        </w:tcBorders>
        <w:shd w:val="clear" w:color="auto" w:fill="FFFFFF" w:themeFill="background1"/>
      </w:tcPr>
    </w:tblStylePr>
    <w:tblStylePr w:type="lastRow">
      <w:tblPr/>
      <w:tcPr>
        <w:tcBorders>
          <w:top w:val="single" w:sz="8" w:space="0" w:color="002E4F"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E4F" w:themeColor="text1"/>
          <w:insideH w:val="nil"/>
          <w:insideV w:val="nil"/>
        </w:tcBorders>
        <w:shd w:val="clear" w:color="auto" w:fill="FFFFFF" w:themeFill="background1"/>
      </w:tcPr>
    </w:tblStylePr>
    <w:tblStylePr w:type="lastCol">
      <w:tblPr/>
      <w:tcPr>
        <w:tcBorders>
          <w:top w:val="nil"/>
          <w:left w:val="single" w:sz="8" w:space="0" w:color="002E4F"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4D2FF" w:themeFill="text1" w:themeFillTint="3F"/>
      </w:tcPr>
    </w:tblStylePr>
    <w:tblStylePr w:type="band1Horz">
      <w:tblPr/>
      <w:tcPr>
        <w:tcBorders>
          <w:top w:val="nil"/>
          <w:bottom w:val="nil"/>
          <w:insideH w:val="nil"/>
          <w:insideV w:val="nil"/>
        </w:tcBorders>
        <w:shd w:val="clear" w:color="auto" w:fill="94D2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2E4F" w:themeColor="accent1"/>
        <w:left w:val="single" w:sz="8" w:space="0" w:color="002E4F" w:themeColor="accent1"/>
        <w:bottom w:val="single" w:sz="8" w:space="0" w:color="002E4F" w:themeColor="accent1"/>
        <w:right w:val="single" w:sz="8" w:space="0" w:color="002E4F" w:themeColor="accent1"/>
      </w:tblBorders>
    </w:tblPr>
    <w:tblStylePr w:type="firstRow">
      <w:rPr>
        <w:sz w:val="24"/>
        <w:szCs w:val="24"/>
      </w:rPr>
      <w:tblPr/>
      <w:tcPr>
        <w:tcBorders>
          <w:top w:val="nil"/>
          <w:left w:val="nil"/>
          <w:bottom w:val="single" w:sz="24" w:space="0" w:color="002E4F" w:themeColor="accent1"/>
          <w:right w:val="nil"/>
          <w:insideH w:val="nil"/>
          <w:insideV w:val="nil"/>
        </w:tcBorders>
        <w:shd w:val="clear" w:color="auto" w:fill="FFFFFF" w:themeFill="background1"/>
      </w:tcPr>
    </w:tblStylePr>
    <w:tblStylePr w:type="lastRow">
      <w:tblPr/>
      <w:tcPr>
        <w:tcBorders>
          <w:top w:val="single" w:sz="8" w:space="0" w:color="002E4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E4F" w:themeColor="accent1"/>
          <w:insideH w:val="nil"/>
          <w:insideV w:val="nil"/>
        </w:tcBorders>
        <w:shd w:val="clear" w:color="auto" w:fill="FFFFFF" w:themeFill="background1"/>
      </w:tcPr>
    </w:tblStylePr>
    <w:tblStylePr w:type="lastCol">
      <w:tblPr/>
      <w:tcPr>
        <w:tcBorders>
          <w:top w:val="nil"/>
          <w:left w:val="single" w:sz="8" w:space="0" w:color="002E4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4D2FF" w:themeFill="accent1" w:themeFillTint="3F"/>
      </w:tcPr>
    </w:tblStylePr>
    <w:tblStylePr w:type="band1Horz">
      <w:tblPr/>
      <w:tcPr>
        <w:tcBorders>
          <w:top w:val="nil"/>
          <w:bottom w:val="nil"/>
          <w:insideH w:val="nil"/>
          <w:insideV w:val="nil"/>
        </w:tcBorders>
        <w:shd w:val="clear" w:color="auto" w:fill="94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5CBD7D" w:themeColor="accent2"/>
        <w:left w:val="single" w:sz="8" w:space="0" w:color="5CBD7D" w:themeColor="accent2"/>
        <w:bottom w:val="single" w:sz="8" w:space="0" w:color="5CBD7D" w:themeColor="accent2"/>
        <w:right w:val="single" w:sz="8" w:space="0" w:color="5CBD7D" w:themeColor="accent2"/>
      </w:tblBorders>
    </w:tblPr>
    <w:tblStylePr w:type="firstRow">
      <w:rPr>
        <w:sz w:val="24"/>
        <w:szCs w:val="24"/>
      </w:rPr>
      <w:tblPr/>
      <w:tcPr>
        <w:tcBorders>
          <w:top w:val="nil"/>
          <w:left w:val="nil"/>
          <w:bottom w:val="single" w:sz="24" w:space="0" w:color="5CBD7D" w:themeColor="accent2"/>
          <w:right w:val="nil"/>
          <w:insideH w:val="nil"/>
          <w:insideV w:val="nil"/>
        </w:tcBorders>
        <w:shd w:val="clear" w:color="auto" w:fill="FFFFFF" w:themeFill="background1"/>
      </w:tcPr>
    </w:tblStylePr>
    <w:tblStylePr w:type="lastRow">
      <w:tblPr/>
      <w:tcPr>
        <w:tcBorders>
          <w:top w:val="single" w:sz="8" w:space="0" w:color="5CBD7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BD7D" w:themeColor="accent2"/>
          <w:insideH w:val="nil"/>
          <w:insideV w:val="nil"/>
        </w:tcBorders>
        <w:shd w:val="clear" w:color="auto" w:fill="FFFFFF" w:themeFill="background1"/>
      </w:tcPr>
    </w:tblStylePr>
    <w:tblStylePr w:type="lastCol">
      <w:tblPr/>
      <w:tcPr>
        <w:tcBorders>
          <w:top w:val="nil"/>
          <w:left w:val="single" w:sz="8" w:space="0" w:color="5CBD7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EDE" w:themeFill="accent2" w:themeFillTint="3F"/>
      </w:tcPr>
    </w:tblStylePr>
    <w:tblStylePr w:type="band1Horz">
      <w:tblPr/>
      <w:tcPr>
        <w:tcBorders>
          <w:top w:val="nil"/>
          <w:bottom w:val="nil"/>
          <w:insideH w:val="nil"/>
          <w:insideV w:val="nil"/>
        </w:tcBorders>
        <w:shd w:val="clear" w:color="auto" w:fill="D6EE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AF2E3" w:themeColor="accent3"/>
        <w:left w:val="single" w:sz="8" w:space="0" w:color="FAF2E3" w:themeColor="accent3"/>
        <w:bottom w:val="single" w:sz="8" w:space="0" w:color="FAF2E3" w:themeColor="accent3"/>
        <w:right w:val="single" w:sz="8" w:space="0" w:color="FAF2E3" w:themeColor="accent3"/>
      </w:tblBorders>
    </w:tblPr>
    <w:tblStylePr w:type="firstRow">
      <w:rPr>
        <w:sz w:val="24"/>
        <w:szCs w:val="24"/>
      </w:rPr>
      <w:tblPr/>
      <w:tcPr>
        <w:tcBorders>
          <w:top w:val="nil"/>
          <w:left w:val="nil"/>
          <w:bottom w:val="single" w:sz="24" w:space="0" w:color="FAF2E3" w:themeColor="accent3"/>
          <w:right w:val="nil"/>
          <w:insideH w:val="nil"/>
          <w:insideV w:val="nil"/>
        </w:tcBorders>
        <w:shd w:val="clear" w:color="auto" w:fill="FFFFFF" w:themeFill="background1"/>
      </w:tcPr>
    </w:tblStylePr>
    <w:tblStylePr w:type="lastRow">
      <w:tblPr/>
      <w:tcPr>
        <w:tcBorders>
          <w:top w:val="single" w:sz="8" w:space="0" w:color="FAF2E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F2E3" w:themeColor="accent3"/>
          <w:insideH w:val="nil"/>
          <w:insideV w:val="nil"/>
        </w:tcBorders>
        <w:shd w:val="clear" w:color="auto" w:fill="FFFFFF" w:themeFill="background1"/>
      </w:tcPr>
    </w:tblStylePr>
    <w:tblStylePr w:type="lastCol">
      <w:tblPr/>
      <w:tcPr>
        <w:tcBorders>
          <w:top w:val="nil"/>
          <w:left w:val="single" w:sz="8" w:space="0" w:color="FAF2E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BF7" w:themeFill="accent3" w:themeFillTint="3F"/>
      </w:tcPr>
    </w:tblStylePr>
    <w:tblStylePr w:type="band1Horz">
      <w:tblPr/>
      <w:tcPr>
        <w:tcBorders>
          <w:top w:val="nil"/>
          <w:bottom w:val="nil"/>
          <w:insideH w:val="nil"/>
          <w:insideV w:val="nil"/>
        </w:tcBorders>
        <w:shd w:val="clear" w:color="auto" w:fill="FDFBF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BDDECC" w:themeColor="accent4"/>
        <w:left w:val="single" w:sz="8" w:space="0" w:color="BDDECC" w:themeColor="accent4"/>
        <w:bottom w:val="single" w:sz="8" w:space="0" w:color="BDDECC" w:themeColor="accent4"/>
        <w:right w:val="single" w:sz="8" w:space="0" w:color="BDDECC" w:themeColor="accent4"/>
      </w:tblBorders>
    </w:tblPr>
    <w:tblStylePr w:type="firstRow">
      <w:rPr>
        <w:sz w:val="24"/>
        <w:szCs w:val="24"/>
      </w:rPr>
      <w:tblPr/>
      <w:tcPr>
        <w:tcBorders>
          <w:top w:val="nil"/>
          <w:left w:val="nil"/>
          <w:bottom w:val="single" w:sz="24" w:space="0" w:color="BDDECC" w:themeColor="accent4"/>
          <w:right w:val="nil"/>
          <w:insideH w:val="nil"/>
          <w:insideV w:val="nil"/>
        </w:tcBorders>
        <w:shd w:val="clear" w:color="auto" w:fill="FFFFFF" w:themeFill="background1"/>
      </w:tcPr>
    </w:tblStylePr>
    <w:tblStylePr w:type="lastRow">
      <w:tblPr/>
      <w:tcPr>
        <w:tcBorders>
          <w:top w:val="single" w:sz="8" w:space="0" w:color="BDDEC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DDECC" w:themeColor="accent4"/>
          <w:insideH w:val="nil"/>
          <w:insideV w:val="nil"/>
        </w:tcBorders>
        <w:shd w:val="clear" w:color="auto" w:fill="FFFFFF" w:themeFill="background1"/>
      </w:tcPr>
    </w:tblStylePr>
    <w:tblStylePr w:type="lastCol">
      <w:tblPr/>
      <w:tcPr>
        <w:tcBorders>
          <w:top w:val="nil"/>
          <w:left w:val="single" w:sz="8" w:space="0" w:color="BDDE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6F2" w:themeFill="accent4" w:themeFillTint="3F"/>
      </w:tcPr>
    </w:tblStylePr>
    <w:tblStylePr w:type="band1Horz">
      <w:tblPr/>
      <w:tcPr>
        <w:tcBorders>
          <w:top w:val="nil"/>
          <w:bottom w:val="nil"/>
          <w:insideH w:val="nil"/>
          <w:insideV w:val="nil"/>
        </w:tcBorders>
        <w:shd w:val="clear" w:color="auto" w:fill="EEF6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5"/>
        <w:left w:val="single" w:sz="8" w:space="0" w:color="FFFFFF" w:themeColor="accent5"/>
        <w:bottom w:val="single" w:sz="8" w:space="0" w:color="FFFFFF" w:themeColor="accent5"/>
        <w:right w:val="single" w:sz="8" w:space="0" w:color="FFFFFF" w:themeColor="accent5"/>
      </w:tblBorders>
    </w:tblPr>
    <w:tblStylePr w:type="firstRow">
      <w:rPr>
        <w:sz w:val="24"/>
        <w:szCs w:val="24"/>
      </w:rPr>
      <w:tblPr/>
      <w:tcPr>
        <w:tcBorders>
          <w:top w:val="nil"/>
          <w:left w:val="nil"/>
          <w:bottom w:val="single" w:sz="24" w:space="0" w:color="FFFFFF" w:themeColor="accent5"/>
          <w:right w:val="nil"/>
          <w:insideH w:val="nil"/>
          <w:insideV w:val="nil"/>
        </w:tcBorders>
        <w:shd w:val="clear" w:color="auto" w:fill="FFFFFF" w:themeFill="background1"/>
      </w:tcPr>
    </w:tblStylePr>
    <w:tblStylePr w:type="lastRow">
      <w:tblPr/>
      <w:tcPr>
        <w:tcBorders>
          <w:top w:val="single" w:sz="8" w:space="0" w:color="FFFF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5"/>
          <w:insideH w:val="nil"/>
          <w:insideV w:val="nil"/>
        </w:tcBorders>
        <w:shd w:val="clear" w:color="auto" w:fill="FFFFFF" w:themeFill="background1"/>
      </w:tcPr>
    </w:tblStylePr>
    <w:tblStylePr w:type="lastCol">
      <w:tblPr/>
      <w:tcPr>
        <w:tcBorders>
          <w:top w:val="nil"/>
          <w:left w:val="single" w:sz="8" w:space="0" w:color="FFFF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5" w:themeFillTint="3F"/>
      </w:tcPr>
    </w:tblStylePr>
    <w:tblStylePr w:type="band1Horz">
      <w:tblPr/>
      <w:tcPr>
        <w:tcBorders>
          <w:top w:val="nil"/>
          <w:bottom w:val="nil"/>
          <w:insideH w:val="nil"/>
          <w:insideV w:val="nil"/>
        </w:tcBorders>
        <w:shd w:val="clear" w:color="auto" w:fill="FFFF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rsid w:val="00272C4B"/>
    <w:pPr>
      <w:spacing w:line="240" w:lineRule="auto"/>
    </w:pPr>
    <w:tblPr>
      <w:tblStyleRowBandSize w:val="1"/>
      <w:tblStyleColBandSize w:val="1"/>
      <w:tblBorders>
        <w:top w:val="single" w:sz="8" w:space="0" w:color="006CBB" w:themeColor="text1" w:themeTint="BF"/>
        <w:left w:val="single" w:sz="8" w:space="0" w:color="006CBB" w:themeColor="text1" w:themeTint="BF"/>
        <w:bottom w:val="single" w:sz="8" w:space="0" w:color="006CBB" w:themeColor="text1" w:themeTint="BF"/>
        <w:right w:val="single" w:sz="8" w:space="0" w:color="006CBB" w:themeColor="text1" w:themeTint="BF"/>
        <w:insideH w:val="single" w:sz="8" w:space="0" w:color="006CBB" w:themeColor="text1" w:themeTint="BF"/>
      </w:tblBorders>
    </w:tblPr>
    <w:tblStylePr w:type="firstRow">
      <w:pPr>
        <w:spacing w:before="0" w:after="0" w:line="240" w:lineRule="auto"/>
      </w:pPr>
      <w:rPr>
        <w:b/>
        <w:bCs/>
        <w:color w:val="FFFFFF" w:themeColor="background1"/>
      </w:rPr>
      <w:tblPr/>
      <w:tcPr>
        <w:tcBorders>
          <w:top w:val="single" w:sz="8" w:space="0" w:color="006CBB" w:themeColor="text1" w:themeTint="BF"/>
          <w:left w:val="single" w:sz="8" w:space="0" w:color="006CBB" w:themeColor="text1" w:themeTint="BF"/>
          <w:bottom w:val="single" w:sz="8" w:space="0" w:color="006CBB" w:themeColor="text1" w:themeTint="BF"/>
          <w:right w:val="single" w:sz="8" w:space="0" w:color="006CBB" w:themeColor="text1" w:themeTint="BF"/>
          <w:insideH w:val="nil"/>
          <w:insideV w:val="nil"/>
        </w:tcBorders>
        <w:shd w:val="clear" w:color="auto" w:fill="002E4F" w:themeFill="text1"/>
      </w:tcPr>
    </w:tblStylePr>
    <w:tblStylePr w:type="lastRow">
      <w:pPr>
        <w:spacing w:before="0" w:after="0" w:line="240" w:lineRule="auto"/>
      </w:pPr>
      <w:rPr>
        <w:b/>
        <w:bCs/>
      </w:rPr>
      <w:tblPr/>
      <w:tcPr>
        <w:tcBorders>
          <w:top w:val="double" w:sz="6" w:space="0" w:color="006CBB" w:themeColor="text1" w:themeTint="BF"/>
          <w:left w:val="single" w:sz="8" w:space="0" w:color="006CBB" w:themeColor="text1" w:themeTint="BF"/>
          <w:bottom w:val="single" w:sz="8" w:space="0" w:color="006CBB" w:themeColor="text1" w:themeTint="BF"/>
          <w:right w:val="single" w:sz="8" w:space="0" w:color="006CBB" w:themeColor="text1" w:themeTint="BF"/>
          <w:insideH w:val="nil"/>
          <w:insideV w:val="nil"/>
        </w:tcBorders>
      </w:tcPr>
    </w:tblStylePr>
    <w:tblStylePr w:type="firstCol">
      <w:rPr>
        <w:b/>
        <w:bCs/>
      </w:rPr>
    </w:tblStylePr>
    <w:tblStylePr w:type="lastCol">
      <w:rPr>
        <w:b/>
        <w:bCs/>
      </w:rPr>
    </w:tblStylePr>
    <w:tblStylePr w:type="band1Vert">
      <w:tblPr/>
      <w:tcPr>
        <w:shd w:val="clear" w:color="auto" w:fill="94D2FF" w:themeFill="text1" w:themeFillTint="3F"/>
      </w:tcPr>
    </w:tblStylePr>
    <w:tblStylePr w:type="band1Horz">
      <w:tblPr/>
      <w:tcPr>
        <w:tcBorders>
          <w:insideH w:val="nil"/>
          <w:insideV w:val="nil"/>
        </w:tcBorders>
        <w:shd w:val="clear" w:color="auto" w:fill="94D2FF"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rsid w:val="00272C4B"/>
    <w:pPr>
      <w:spacing w:line="240" w:lineRule="auto"/>
    </w:pPr>
    <w:tblPr>
      <w:tblStyleRowBandSize w:val="1"/>
      <w:tblStyleColBandSize w:val="1"/>
      <w:tblBorders>
        <w:top w:val="single" w:sz="8" w:space="0" w:color="006CBB" w:themeColor="accent1" w:themeTint="BF"/>
        <w:left w:val="single" w:sz="8" w:space="0" w:color="006CBB" w:themeColor="accent1" w:themeTint="BF"/>
        <w:bottom w:val="single" w:sz="8" w:space="0" w:color="006CBB" w:themeColor="accent1" w:themeTint="BF"/>
        <w:right w:val="single" w:sz="8" w:space="0" w:color="006CBB" w:themeColor="accent1" w:themeTint="BF"/>
        <w:insideH w:val="single" w:sz="8" w:space="0" w:color="006CBB" w:themeColor="accent1" w:themeTint="BF"/>
      </w:tblBorders>
    </w:tblPr>
    <w:tblStylePr w:type="firstRow">
      <w:pPr>
        <w:spacing w:before="0" w:after="0" w:line="240" w:lineRule="auto"/>
      </w:pPr>
      <w:rPr>
        <w:b/>
        <w:bCs/>
        <w:color w:val="FFFFFF" w:themeColor="background1"/>
      </w:rPr>
      <w:tblPr/>
      <w:tcPr>
        <w:tcBorders>
          <w:top w:val="single" w:sz="8" w:space="0" w:color="006CBB" w:themeColor="accent1" w:themeTint="BF"/>
          <w:left w:val="single" w:sz="8" w:space="0" w:color="006CBB" w:themeColor="accent1" w:themeTint="BF"/>
          <w:bottom w:val="single" w:sz="8" w:space="0" w:color="006CBB" w:themeColor="accent1" w:themeTint="BF"/>
          <w:right w:val="single" w:sz="8" w:space="0" w:color="006CBB" w:themeColor="accent1" w:themeTint="BF"/>
          <w:insideH w:val="nil"/>
          <w:insideV w:val="nil"/>
        </w:tcBorders>
        <w:shd w:val="clear" w:color="auto" w:fill="002E4F" w:themeFill="accent1"/>
      </w:tcPr>
    </w:tblStylePr>
    <w:tblStylePr w:type="lastRow">
      <w:pPr>
        <w:spacing w:before="0" w:after="0" w:line="240" w:lineRule="auto"/>
      </w:pPr>
      <w:rPr>
        <w:b/>
        <w:bCs/>
      </w:rPr>
      <w:tblPr/>
      <w:tcPr>
        <w:tcBorders>
          <w:top w:val="double" w:sz="6" w:space="0" w:color="006CBB" w:themeColor="accent1" w:themeTint="BF"/>
          <w:left w:val="single" w:sz="8" w:space="0" w:color="006CBB" w:themeColor="accent1" w:themeTint="BF"/>
          <w:bottom w:val="single" w:sz="8" w:space="0" w:color="006CBB" w:themeColor="accent1" w:themeTint="BF"/>
          <w:right w:val="single" w:sz="8" w:space="0" w:color="006CBB" w:themeColor="accent1" w:themeTint="BF"/>
          <w:insideH w:val="nil"/>
          <w:insideV w:val="nil"/>
        </w:tcBorders>
      </w:tcPr>
    </w:tblStylePr>
    <w:tblStylePr w:type="firstCol">
      <w:rPr>
        <w:b/>
        <w:bCs/>
      </w:rPr>
    </w:tblStylePr>
    <w:tblStylePr w:type="lastCol">
      <w:rPr>
        <w:b/>
        <w:bCs/>
      </w:rPr>
    </w:tblStylePr>
    <w:tblStylePr w:type="band1Vert">
      <w:tblPr/>
      <w:tcPr>
        <w:shd w:val="clear" w:color="auto" w:fill="94D2FF" w:themeFill="accent1" w:themeFillTint="3F"/>
      </w:tcPr>
    </w:tblStylePr>
    <w:tblStylePr w:type="band1Horz">
      <w:tblPr/>
      <w:tcPr>
        <w:tcBorders>
          <w:insideH w:val="nil"/>
          <w:insideV w:val="nil"/>
        </w:tcBorders>
        <w:shd w:val="clear" w:color="auto" w:fill="94D2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272C4B"/>
    <w:pPr>
      <w:spacing w:line="240" w:lineRule="auto"/>
    </w:pPr>
    <w:tblPr>
      <w:tblStyleRowBandSize w:val="1"/>
      <w:tblStyleColBandSize w:val="1"/>
      <w:tblBorders>
        <w:top w:val="single" w:sz="8" w:space="0" w:color="84CD9D" w:themeColor="accent2" w:themeTint="BF"/>
        <w:left w:val="single" w:sz="8" w:space="0" w:color="84CD9D" w:themeColor="accent2" w:themeTint="BF"/>
        <w:bottom w:val="single" w:sz="8" w:space="0" w:color="84CD9D" w:themeColor="accent2" w:themeTint="BF"/>
        <w:right w:val="single" w:sz="8" w:space="0" w:color="84CD9D" w:themeColor="accent2" w:themeTint="BF"/>
        <w:insideH w:val="single" w:sz="8" w:space="0" w:color="84CD9D" w:themeColor="accent2" w:themeTint="BF"/>
      </w:tblBorders>
    </w:tblPr>
    <w:tblStylePr w:type="firstRow">
      <w:pPr>
        <w:spacing w:before="0" w:after="0" w:line="240" w:lineRule="auto"/>
      </w:pPr>
      <w:rPr>
        <w:b/>
        <w:bCs/>
        <w:color w:val="FFFFFF" w:themeColor="background1"/>
      </w:rPr>
      <w:tblPr/>
      <w:tcPr>
        <w:tcBorders>
          <w:top w:val="single" w:sz="8" w:space="0" w:color="84CD9D" w:themeColor="accent2" w:themeTint="BF"/>
          <w:left w:val="single" w:sz="8" w:space="0" w:color="84CD9D" w:themeColor="accent2" w:themeTint="BF"/>
          <w:bottom w:val="single" w:sz="8" w:space="0" w:color="84CD9D" w:themeColor="accent2" w:themeTint="BF"/>
          <w:right w:val="single" w:sz="8" w:space="0" w:color="84CD9D" w:themeColor="accent2" w:themeTint="BF"/>
          <w:insideH w:val="nil"/>
          <w:insideV w:val="nil"/>
        </w:tcBorders>
        <w:shd w:val="clear" w:color="auto" w:fill="5CBD7D" w:themeFill="accent2"/>
      </w:tcPr>
    </w:tblStylePr>
    <w:tblStylePr w:type="lastRow">
      <w:pPr>
        <w:spacing w:before="0" w:after="0" w:line="240" w:lineRule="auto"/>
      </w:pPr>
      <w:rPr>
        <w:b/>
        <w:bCs/>
      </w:rPr>
      <w:tblPr/>
      <w:tcPr>
        <w:tcBorders>
          <w:top w:val="double" w:sz="6" w:space="0" w:color="84CD9D" w:themeColor="accent2" w:themeTint="BF"/>
          <w:left w:val="single" w:sz="8" w:space="0" w:color="84CD9D" w:themeColor="accent2" w:themeTint="BF"/>
          <w:bottom w:val="single" w:sz="8" w:space="0" w:color="84CD9D" w:themeColor="accent2" w:themeTint="BF"/>
          <w:right w:val="single" w:sz="8" w:space="0" w:color="84CD9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EEDE" w:themeFill="accent2" w:themeFillTint="3F"/>
      </w:tcPr>
    </w:tblStylePr>
    <w:tblStylePr w:type="band1Horz">
      <w:tblPr/>
      <w:tcPr>
        <w:tcBorders>
          <w:insideH w:val="nil"/>
          <w:insideV w:val="nil"/>
        </w:tcBorders>
        <w:shd w:val="clear" w:color="auto" w:fill="D6EEDE"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272C4B"/>
    <w:pPr>
      <w:spacing w:line="240" w:lineRule="auto"/>
    </w:pPr>
    <w:tblPr>
      <w:tblStyleRowBandSize w:val="1"/>
      <w:tblStyleColBandSize w:val="1"/>
      <w:tblBorders>
        <w:top w:val="single" w:sz="8" w:space="0" w:color="FBF5E9" w:themeColor="accent3" w:themeTint="BF"/>
        <w:left w:val="single" w:sz="8" w:space="0" w:color="FBF5E9" w:themeColor="accent3" w:themeTint="BF"/>
        <w:bottom w:val="single" w:sz="8" w:space="0" w:color="FBF5E9" w:themeColor="accent3" w:themeTint="BF"/>
        <w:right w:val="single" w:sz="8" w:space="0" w:color="FBF5E9" w:themeColor="accent3" w:themeTint="BF"/>
        <w:insideH w:val="single" w:sz="8" w:space="0" w:color="FBF5E9" w:themeColor="accent3" w:themeTint="BF"/>
      </w:tblBorders>
    </w:tblPr>
    <w:tblStylePr w:type="firstRow">
      <w:pPr>
        <w:spacing w:before="0" w:after="0" w:line="240" w:lineRule="auto"/>
      </w:pPr>
      <w:rPr>
        <w:b/>
        <w:bCs/>
        <w:color w:val="FFFFFF" w:themeColor="background1"/>
      </w:rPr>
      <w:tblPr/>
      <w:tcPr>
        <w:tcBorders>
          <w:top w:val="single" w:sz="8" w:space="0" w:color="FBF5E9" w:themeColor="accent3" w:themeTint="BF"/>
          <w:left w:val="single" w:sz="8" w:space="0" w:color="FBF5E9" w:themeColor="accent3" w:themeTint="BF"/>
          <w:bottom w:val="single" w:sz="8" w:space="0" w:color="FBF5E9" w:themeColor="accent3" w:themeTint="BF"/>
          <w:right w:val="single" w:sz="8" w:space="0" w:color="FBF5E9" w:themeColor="accent3" w:themeTint="BF"/>
          <w:insideH w:val="nil"/>
          <w:insideV w:val="nil"/>
        </w:tcBorders>
        <w:shd w:val="clear" w:color="auto" w:fill="FAF2E3" w:themeFill="accent3"/>
      </w:tcPr>
    </w:tblStylePr>
    <w:tblStylePr w:type="lastRow">
      <w:pPr>
        <w:spacing w:before="0" w:after="0" w:line="240" w:lineRule="auto"/>
      </w:pPr>
      <w:rPr>
        <w:b/>
        <w:bCs/>
      </w:rPr>
      <w:tblPr/>
      <w:tcPr>
        <w:tcBorders>
          <w:top w:val="double" w:sz="6" w:space="0" w:color="FBF5E9" w:themeColor="accent3" w:themeTint="BF"/>
          <w:left w:val="single" w:sz="8" w:space="0" w:color="FBF5E9" w:themeColor="accent3" w:themeTint="BF"/>
          <w:bottom w:val="single" w:sz="8" w:space="0" w:color="FBF5E9" w:themeColor="accent3" w:themeTint="BF"/>
          <w:right w:val="single" w:sz="8" w:space="0" w:color="FBF5E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FBF7" w:themeFill="accent3" w:themeFillTint="3F"/>
      </w:tcPr>
    </w:tblStylePr>
    <w:tblStylePr w:type="band1Horz">
      <w:tblPr/>
      <w:tcPr>
        <w:tcBorders>
          <w:insideH w:val="nil"/>
          <w:insideV w:val="nil"/>
        </w:tcBorders>
        <w:shd w:val="clear" w:color="auto" w:fill="FDFBF7"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272C4B"/>
    <w:pPr>
      <w:spacing w:line="240" w:lineRule="auto"/>
    </w:pPr>
    <w:tblPr>
      <w:tblStyleRowBandSize w:val="1"/>
      <w:tblStyleColBandSize w:val="1"/>
      <w:tblBorders>
        <w:top w:val="single" w:sz="8" w:space="0" w:color="CDE6D8" w:themeColor="accent4" w:themeTint="BF"/>
        <w:left w:val="single" w:sz="8" w:space="0" w:color="CDE6D8" w:themeColor="accent4" w:themeTint="BF"/>
        <w:bottom w:val="single" w:sz="8" w:space="0" w:color="CDE6D8" w:themeColor="accent4" w:themeTint="BF"/>
        <w:right w:val="single" w:sz="8" w:space="0" w:color="CDE6D8" w:themeColor="accent4" w:themeTint="BF"/>
        <w:insideH w:val="single" w:sz="8" w:space="0" w:color="CDE6D8" w:themeColor="accent4" w:themeTint="BF"/>
      </w:tblBorders>
    </w:tblPr>
    <w:tblStylePr w:type="firstRow">
      <w:pPr>
        <w:spacing w:before="0" w:after="0" w:line="240" w:lineRule="auto"/>
      </w:pPr>
      <w:rPr>
        <w:b/>
        <w:bCs/>
        <w:color w:val="FFFFFF" w:themeColor="background1"/>
      </w:rPr>
      <w:tblPr/>
      <w:tcPr>
        <w:tcBorders>
          <w:top w:val="single" w:sz="8" w:space="0" w:color="CDE6D8" w:themeColor="accent4" w:themeTint="BF"/>
          <w:left w:val="single" w:sz="8" w:space="0" w:color="CDE6D8" w:themeColor="accent4" w:themeTint="BF"/>
          <w:bottom w:val="single" w:sz="8" w:space="0" w:color="CDE6D8" w:themeColor="accent4" w:themeTint="BF"/>
          <w:right w:val="single" w:sz="8" w:space="0" w:color="CDE6D8" w:themeColor="accent4" w:themeTint="BF"/>
          <w:insideH w:val="nil"/>
          <w:insideV w:val="nil"/>
        </w:tcBorders>
        <w:shd w:val="clear" w:color="auto" w:fill="BDDECC" w:themeFill="accent4"/>
      </w:tcPr>
    </w:tblStylePr>
    <w:tblStylePr w:type="lastRow">
      <w:pPr>
        <w:spacing w:before="0" w:after="0" w:line="240" w:lineRule="auto"/>
      </w:pPr>
      <w:rPr>
        <w:b/>
        <w:bCs/>
      </w:rPr>
      <w:tblPr/>
      <w:tcPr>
        <w:tcBorders>
          <w:top w:val="double" w:sz="6" w:space="0" w:color="CDE6D8" w:themeColor="accent4" w:themeTint="BF"/>
          <w:left w:val="single" w:sz="8" w:space="0" w:color="CDE6D8" w:themeColor="accent4" w:themeTint="BF"/>
          <w:bottom w:val="single" w:sz="8" w:space="0" w:color="CDE6D8" w:themeColor="accent4" w:themeTint="BF"/>
          <w:right w:val="single" w:sz="8" w:space="0" w:color="CDE6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EF6F2" w:themeFill="accent4" w:themeFillTint="3F"/>
      </w:tcPr>
    </w:tblStylePr>
    <w:tblStylePr w:type="band1Horz">
      <w:tblPr/>
      <w:tcPr>
        <w:tcBorders>
          <w:insideH w:val="nil"/>
          <w:insideV w:val="nil"/>
        </w:tcBorders>
        <w:shd w:val="clear" w:color="auto" w:fill="EEF6F2"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272C4B"/>
    <w:pPr>
      <w:spacing w:line="240" w:lineRule="auto"/>
    </w:pPr>
    <w:tblPr>
      <w:tblStyleRowBandSize w:val="1"/>
      <w:tblStyleColBandSize w:val="1"/>
      <w:tbl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single" w:sz="8" w:space="0" w:color="FFFFFF" w:themeColor="accent5" w:themeTint="BF"/>
      </w:tblBorders>
    </w:tblPr>
    <w:tblStylePr w:type="firstRow">
      <w:pPr>
        <w:spacing w:before="0" w:after="0" w:line="240" w:lineRule="auto"/>
      </w:pPr>
      <w:rPr>
        <w:b/>
        <w:bCs/>
        <w:color w:val="FFFFFF" w:themeColor="background1"/>
      </w:rPr>
      <w:tblPr/>
      <w:tcPr>
        <w:tcBorders>
          <w:top w:val="single" w:sz="8"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shd w:val="clear" w:color="auto" w:fill="FFFFFF" w:themeFill="accent5"/>
      </w:tcPr>
    </w:tblStylePr>
    <w:tblStylePr w:type="lastRow">
      <w:pPr>
        <w:spacing w:before="0" w:after="0" w:line="240" w:lineRule="auto"/>
      </w:pPr>
      <w:rPr>
        <w:b/>
        <w:bCs/>
      </w:rPr>
      <w:tblPr/>
      <w:tcPr>
        <w:tcBorders>
          <w:top w:val="double" w:sz="6" w:space="0" w:color="FFFFFF" w:themeColor="accent5" w:themeTint="BF"/>
          <w:left w:val="single" w:sz="8" w:space="0" w:color="FFFFFF" w:themeColor="accent5" w:themeTint="BF"/>
          <w:bottom w:val="single" w:sz="8" w:space="0" w:color="FFFFFF" w:themeColor="accent5" w:themeTint="BF"/>
          <w:right w:val="single" w:sz="8" w:space="0" w:color="FFFF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5" w:themeFillTint="3F"/>
      </w:tcPr>
    </w:tblStylePr>
    <w:tblStylePr w:type="band1Horz">
      <w:tblPr/>
      <w:tcPr>
        <w:tcBorders>
          <w:insideH w:val="nil"/>
          <w:insideV w:val="nil"/>
        </w:tcBorders>
        <w:shd w:val="clear" w:color="auto" w:fill="FFFFF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rsid w:val="00272C4B"/>
    <w:pPr>
      <w:spacing w:line="240" w:lineRule="auto"/>
    </w:p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E4F"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E4F" w:themeFill="text1"/>
      </w:tcPr>
    </w:tblStylePr>
    <w:tblStylePr w:type="lastCol">
      <w:rPr>
        <w:b/>
        <w:bCs/>
        <w:color w:val="FFFFFF" w:themeColor="background1"/>
      </w:rPr>
      <w:tblPr/>
      <w:tcPr>
        <w:tcBorders>
          <w:left w:val="nil"/>
          <w:right w:val="nil"/>
          <w:insideH w:val="nil"/>
          <w:insideV w:val="nil"/>
        </w:tcBorders>
        <w:shd w:val="clear" w:color="auto" w:fill="002E4F"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E4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E4F" w:themeFill="accent1"/>
      </w:tcPr>
    </w:tblStylePr>
    <w:tblStylePr w:type="lastCol">
      <w:rPr>
        <w:b/>
        <w:bCs/>
        <w:color w:val="FFFFFF" w:themeColor="background1"/>
      </w:rPr>
      <w:tblPr/>
      <w:tcPr>
        <w:tcBorders>
          <w:left w:val="nil"/>
          <w:right w:val="nil"/>
          <w:insideH w:val="nil"/>
          <w:insideV w:val="nil"/>
        </w:tcBorders>
        <w:shd w:val="clear" w:color="auto" w:fill="002E4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BD7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CBD7D" w:themeFill="accent2"/>
      </w:tcPr>
    </w:tblStylePr>
    <w:tblStylePr w:type="lastCol">
      <w:rPr>
        <w:b/>
        <w:bCs/>
        <w:color w:val="FFFFFF" w:themeColor="background1"/>
      </w:rPr>
      <w:tblPr/>
      <w:tcPr>
        <w:tcBorders>
          <w:left w:val="nil"/>
          <w:right w:val="nil"/>
          <w:insideH w:val="nil"/>
          <w:insideV w:val="nil"/>
        </w:tcBorders>
        <w:shd w:val="clear" w:color="auto" w:fill="5CBD7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F2E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F2E3" w:themeFill="accent3"/>
      </w:tcPr>
    </w:tblStylePr>
    <w:tblStylePr w:type="lastCol">
      <w:rPr>
        <w:b/>
        <w:bCs/>
        <w:color w:val="FFFFFF" w:themeColor="background1"/>
      </w:rPr>
      <w:tblPr/>
      <w:tcPr>
        <w:tcBorders>
          <w:left w:val="nil"/>
          <w:right w:val="nil"/>
          <w:insideH w:val="nil"/>
          <w:insideV w:val="nil"/>
        </w:tcBorders>
        <w:shd w:val="clear" w:color="auto" w:fill="FAF2E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DDE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DDECC" w:themeFill="accent4"/>
      </w:tcPr>
    </w:tblStylePr>
    <w:tblStylePr w:type="lastCol">
      <w:rPr>
        <w:b/>
        <w:bCs/>
        <w:color w:val="FFFFFF" w:themeColor="background1"/>
      </w:rPr>
      <w:tblPr/>
      <w:tcPr>
        <w:tcBorders>
          <w:left w:val="nil"/>
          <w:right w:val="nil"/>
          <w:insideH w:val="nil"/>
          <w:insideV w:val="nil"/>
        </w:tcBorders>
        <w:shd w:val="clear" w:color="auto" w:fill="BDDE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5"/>
      </w:tcPr>
    </w:tblStylePr>
    <w:tblStylePr w:type="lastCol">
      <w:rPr>
        <w:b/>
        <w:bCs/>
        <w:color w:val="FFFFFF" w:themeColor="background1"/>
      </w:rPr>
      <w:tblPr/>
      <w:tcPr>
        <w:tcBorders>
          <w:left w:val="nil"/>
          <w:right w:val="nil"/>
          <w:insideH w:val="nil"/>
          <w:insideV w:val="nil"/>
        </w:tcBorders>
        <w:shd w:val="clear" w:color="auto" w:fill="FFFF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D-effectenvoortabel1">
    <w:name w:val="Table 3D effects 1"/>
    <w:basedOn w:val="Standaardtabe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Standaard"/>
    <w:unhideWhenUsed/>
    <w:rsid w:val="00272C4B"/>
    <w:pPr>
      <w:ind w:left="-113"/>
    </w:pPr>
  </w:style>
  <w:style w:type="paragraph" w:styleId="Inhopg8">
    <w:name w:val="toc 8"/>
    <w:basedOn w:val="Standaard"/>
    <w:next w:val="Standaard"/>
    <w:autoRedefine/>
    <w:uiPriority w:val="39"/>
    <w:rsid w:val="002C6019"/>
    <w:pPr>
      <w:spacing w:after="100"/>
    </w:pPr>
  </w:style>
  <w:style w:type="paragraph" w:styleId="Inhopg7">
    <w:name w:val="toc 7"/>
    <w:basedOn w:val="Standaard"/>
    <w:next w:val="Standaard"/>
    <w:autoRedefine/>
    <w:uiPriority w:val="39"/>
    <w:semiHidden/>
    <w:rsid w:val="00167AF0"/>
    <w:pPr>
      <w:spacing w:after="100"/>
      <w:ind w:left="1200"/>
    </w:pPr>
  </w:style>
  <w:style w:type="paragraph" w:styleId="Inhopg6">
    <w:name w:val="toc 6"/>
    <w:basedOn w:val="Standaard"/>
    <w:next w:val="Standaard"/>
    <w:autoRedefine/>
    <w:uiPriority w:val="39"/>
    <w:semiHidden/>
    <w:rsid w:val="00167AF0"/>
    <w:pPr>
      <w:spacing w:after="100"/>
      <w:ind w:left="1000"/>
    </w:pPr>
  </w:style>
  <w:style w:type="character" w:styleId="Hyperlink">
    <w:name w:val="Hyperlink"/>
    <w:basedOn w:val="Standaardalinea-lettertype"/>
    <w:uiPriority w:val="99"/>
    <w:unhideWhenUsed/>
    <w:rsid w:val="00167AF0"/>
    <w:rPr>
      <w:color w:val="002E4F" w:themeColor="hyperlink"/>
      <w:u w:val="single"/>
      <w:lang w:val="nl-NL"/>
    </w:rPr>
  </w:style>
  <w:style w:type="paragraph" w:styleId="Ballontekst">
    <w:name w:val="Balloon Text"/>
    <w:basedOn w:val="Standaard"/>
    <w:link w:val="BallontekstChar"/>
    <w:uiPriority w:val="99"/>
    <w:semiHidden/>
    <w:rsid w:val="00290B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0B60"/>
    <w:rPr>
      <w:rFonts w:ascii="Tahoma" w:hAnsi="Tahoma" w:cs="Tahoma"/>
      <w:sz w:val="16"/>
      <w:szCs w:val="16"/>
      <w:lang w:val="nl-NL"/>
    </w:rPr>
  </w:style>
  <w:style w:type="paragraph" w:styleId="Bibliografie">
    <w:name w:val="Bibliography"/>
    <w:basedOn w:val="Standaard"/>
    <w:next w:val="Standaard"/>
    <w:uiPriority w:val="37"/>
    <w:semiHidden/>
    <w:rsid w:val="00290B60"/>
  </w:style>
  <w:style w:type="paragraph" w:styleId="Bloktekst">
    <w:name w:val="Block Text"/>
    <w:basedOn w:val="Standaard"/>
    <w:uiPriority w:val="99"/>
    <w:semiHidden/>
    <w:rsid w:val="00290B60"/>
    <w:pPr>
      <w:pBdr>
        <w:top w:val="single" w:sz="2" w:space="10" w:color="002E4F" w:themeColor="accent1"/>
        <w:left w:val="single" w:sz="2" w:space="10" w:color="002E4F" w:themeColor="accent1"/>
        <w:bottom w:val="single" w:sz="2" w:space="10" w:color="002E4F" w:themeColor="accent1"/>
        <w:right w:val="single" w:sz="2" w:space="10" w:color="002E4F" w:themeColor="accent1"/>
      </w:pBdr>
      <w:ind w:left="1152" w:right="1152"/>
    </w:pPr>
    <w:rPr>
      <w:rFonts w:asciiTheme="minorHAnsi" w:hAnsiTheme="minorHAnsi"/>
      <w:i/>
      <w:iCs/>
      <w:color w:val="002E4F" w:themeColor="accent1"/>
    </w:rPr>
  </w:style>
  <w:style w:type="paragraph" w:styleId="Plattetekst3">
    <w:name w:val="Body Text 3"/>
    <w:basedOn w:val="Standaard"/>
    <w:link w:val="Plattetekst3Char"/>
    <w:uiPriority w:val="99"/>
    <w:semiHidden/>
    <w:rsid w:val="00290B60"/>
    <w:pPr>
      <w:spacing w:after="120"/>
    </w:pPr>
    <w:rPr>
      <w:sz w:val="16"/>
      <w:szCs w:val="16"/>
    </w:rPr>
  </w:style>
  <w:style w:type="character" w:customStyle="1" w:styleId="Plattetekst3Char">
    <w:name w:val="Platte tekst 3 Char"/>
    <w:basedOn w:val="Standaardalinea-lettertype"/>
    <w:link w:val="Plattetekst3"/>
    <w:uiPriority w:val="99"/>
    <w:semiHidden/>
    <w:rsid w:val="00290B60"/>
    <w:rPr>
      <w:sz w:val="16"/>
      <w:szCs w:val="16"/>
      <w:lang w:val="nl-NL"/>
    </w:rPr>
  </w:style>
  <w:style w:type="paragraph" w:styleId="Platteteksteersteinspringing">
    <w:name w:val="Body Text First Indent"/>
    <w:basedOn w:val="Plattetekst"/>
    <w:link w:val="PlatteteksteersteinspringingChar"/>
    <w:uiPriority w:val="99"/>
    <w:semiHidden/>
    <w:rsid w:val="00290B60"/>
    <w:pPr>
      <w:ind w:firstLine="360"/>
    </w:pPr>
    <w:rPr>
      <w:rFonts w:cstheme="minorBidi"/>
    </w:rPr>
  </w:style>
  <w:style w:type="character" w:customStyle="1" w:styleId="PlatteteksteersteinspringingChar">
    <w:name w:val="Platte tekst eerste inspringing Char"/>
    <w:basedOn w:val="PlattetekstChar"/>
    <w:link w:val="Platteteksteersteinspringing"/>
    <w:uiPriority w:val="99"/>
    <w:semiHidden/>
    <w:rsid w:val="00290B60"/>
    <w:rPr>
      <w:rFonts w:cs="Arial"/>
      <w:lang w:val="nl-NL"/>
    </w:rPr>
  </w:style>
  <w:style w:type="paragraph" w:styleId="Plattetekstinspringen">
    <w:name w:val="Body Text Indent"/>
    <w:basedOn w:val="Standaard"/>
    <w:link w:val="PlattetekstinspringenChar"/>
    <w:uiPriority w:val="99"/>
    <w:semiHidden/>
    <w:rsid w:val="00290B60"/>
    <w:pPr>
      <w:spacing w:after="120"/>
      <w:ind w:left="283"/>
    </w:pPr>
  </w:style>
  <w:style w:type="character" w:customStyle="1" w:styleId="PlattetekstinspringenChar">
    <w:name w:val="Platte tekst inspringen Char"/>
    <w:basedOn w:val="Standaardalinea-lettertype"/>
    <w:link w:val="Plattetekstinspringen"/>
    <w:uiPriority w:val="99"/>
    <w:semiHidden/>
    <w:rsid w:val="00290B60"/>
    <w:rPr>
      <w:lang w:val="nl-NL"/>
    </w:rPr>
  </w:style>
  <w:style w:type="paragraph" w:styleId="Platteteksteersteinspringing2">
    <w:name w:val="Body Text First Indent 2"/>
    <w:basedOn w:val="Plattetekstinspringen"/>
    <w:link w:val="Platteteksteersteinspringing2Char"/>
    <w:uiPriority w:val="99"/>
    <w:semiHidden/>
    <w:rsid w:val="00290B60"/>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90B60"/>
    <w:rPr>
      <w:lang w:val="nl-NL"/>
    </w:rPr>
  </w:style>
  <w:style w:type="paragraph" w:styleId="Plattetekstinspringen2">
    <w:name w:val="Body Text Indent 2"/>
    <w:basedOn w:val="Standaard"/>
    <w:link w:val="Plattetekstinspringen2Char"/>
    <w:uiPriority w:val="99"/>
    <w:semiHidden/>
    <w:rsid w:val="00290B6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90B60"/>
    <w:rPr>
      <w:lang w:val="nl-NL"/>
    </w:rPr>
  </w:style>
  <w:style w:type="paragraph" w:styleId="Plattetekstinspringen3">
    <w:name w:val="Body Text Indent 3"/>
    <w:basedOn w:val="Standaard"/>
    <w:link w:val="Plattetekstinspringen3Char"/>
    <w:uiPriority w:val="99"/>
    <w:semiHidden/>
    <w:rsid w:val="00290B60"/>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90B60"/>
    <w:rPr>
      <w:sz w:val="16"/>
      <w:szCs w:val="16"/>
      <w:lang w:val="nl-NL"/>
    </w:rPr>
  </w:style>
  <w:style w:type="character" w:styleId="Titelvanboek">
    <w:name w:val="Book Title"/>
    <w:basedOn w:val="Standaardalinea-lettertype"/>
    <w:uiPriority w:val="33"/>
    <w:semiHidden/>
    <w:qFormat/>
    <w:rsid w:val="00290B60"/>
    <w:rPr>
      <w:b/>
      <w:bCs/>
      <w:smallCaps/>
      <w:spacing w:val="5"/>
      <w:lang w:val="nl-NL"/>
    </w:rPr>
  </w:style>
  <w:style w:type="paragraph" w:styleId="Afsluiting">
    <w:name w:val="Closing"/>
    <w:basedOn w:val="Standaard"/>
    <w:link w:val="AfsluitingChar"/>
    <w:uiPriority w:val="99"/>
    <w:semiHidden/>
    <w:rsid w:val="00290B60"/>
    <w:pPr>
      <w:spacing w:line="240" w:lineRule="auto"/>
      <w:ind w:left="4252"/>
    </w:pPr>
  </w:style>
  <w:style w:type="character" w:customStyle="1" w:styleId="AfsluitingChar">
    <w:name w:val="Afsluiting Char"/>
    <w:basedOn w:val="Standaardalinea-lettertype"/>
    <w:link w:val="Afsluiting"/>
    <w:uiPriority w:val="99"/>
    <w:semiHidden/>
    <w:rsid w:val="00290B60"/>
    <w:rPr>
      <w:lang w:val="nl-NL"/>
    </w:rPr>
  </w:style>
  <w:style w:type="character" w:styleId="Verwijzingopmerking">
    <w:name w:val="annotation reference"/>
    <w:basedOn w:val="Standaardalinea-lettertype"/>
    <w:uiPriority w:val="99"/>
    <w:semiHidden/>
    <w:rsid w:val="00290B60"/>
    <w:rPr>
      <w:sz w:val="16"/>
      <w:szCs w:val="16"/>
      <w:lang w:val="nl-NL"/>
    </w:rPr>
  </w:style>
  <w:style w:type="paragraph" w:styleId="Tekstopmerking">
    <w:name w:val="annotation text"/>
    <w:basedOn w:val="Standaard"/>
    <w:link w:val="TekstopmerkingChar"/>
    <w:uiPriority w:val="99"/>
    <w:semiHidden/>
    <w:rsid w:val="00290B60"/>
    <w:pPr>
      <w:spacing w:line="240" w:lineRule="auto"/>
    </w:pPr>
  </w:style>
  <w:style w:type="character" w:customStyle="1" w:styleId="TekstopmerkingChar">
    <w:name w:val="Tekst opmerking Char"/>
    <w:basedOn w:val="Standaardalinea-lettertype"/>
    <w:link w:val="Tekstopmerking"/>
    <w:uiPriority w:val="99"/>
    <w:semiHidden/>
    <w:rsid w:val="00290B60"/>
    <w:rPr>
      <w:lang w:val="nl-NL"/>
    </w:rPr>
  </w:style>
  <w:style w:type="paragraph" w:styleId="Onderwerpvanopmerking">
    <w:name w:val="annotation subject"/>
    <w:basedOn w:val="Tekstopmerking"/>
    <w:next w:val="Tekstopmerking"/>
    <w:link w:val="OnderwerpvanopmerkingChar"/>
    <w:uiPriority w:val="99"/>
    <w:semiHidden/>
    <w:rsid w:val="00290B60"/>
    <w:rPr>
      <w:b/>
      <w:bCs/>
    </w:rPr>
  </w:style>
  <w:style w:type="character" w:customStyle="1" w:styleId="OnderwerpvanopmerkingChar">
    <w:name w:val="Onderwerp van opmerking Char"/>
    <w:basedOn w:val="TekstopmerkingChar"/>
    <w:link w:val="Onderwerpvanopmerking"/>
    <w:uiPriority w:val="99"/>
    <w:semiHidden/>
    <w:rsid w:val="00290B60"/>
    <w:rPr>
      <w:b/>
      <w:bCs/>
      <w:lang w:val="nl-NL"/>
    </w:rPr>
  </w:style>
  <w:style w:type="paragraph" w:styleId="Datum">
    <w:name w:val="Date"/>
    <w:basedOn w:val="Standaard"/>
    <w:next w:val="Standaard"/>
    <w:link w:val="DatumChar"/>
    <w:uiPriority w:val="99"/>
    <w:semiHidden/>
    <w:rsid w:val="00290B60"/>
  </w:style>
  <w:style w:type="character" w:customStyle="1" w:styleId="DatumChar">
    <w:name w:val="Datum Char"/>
    <w:basedOn w:val="Standaardalinea-lettertype"/>
    <w:link w:val="Datum"/>
    <w:uiPriority w:val="99"/>
    <w:semiHidden/>
    <w:rsid w:val="00290B60"/>
    <w:rPr>
      <w:lang w:val="nl-NL"/>
    </w:rPr>
  </w:style>
  <w:style w:type="paragraph" w:styleId="Documentstructuur">
    <w:name w:val="Document Map"/>
    <w:basedOn w:val="Standaard"/>
    <w:link w:val="DocumentstructuurChar"/>
    <w:uiPriority w:val="99"/>
    <w:semiHidden/>
    <w:rsid w:val="00290B60"/>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290B60"/>
    <w:rPr>
      <w:rFonts w:ascii="Tahoma" w:hAnsi="Tahoma" w:cs="Tahoma"/>
      <w:sz w:val="16"/>
      <w:szCs w:val="16"/>
      <w:lang w:val="nl-NL"/>
    </w:rPr>
  </w:style>
  <w:style w:type="paragraph" w:styleId="E-mailhandtekening">
    <w:name w:val="E-mail Signature"/>
    <w:basedOn w:val="Standaard"/>
    <w:link w:val="E-mailhandtekeningChar"/>
    <w:uiPriority w:val="99"/>
    <w:semiHidden/>
    <w:rsid w:val="00290B60"/>
    <w:pPr>
      <w:spacing w:line="240" w:lineRule="auto"/>
    </w:pPr>
  </w:style>
  <w:style w:type="character" w:customStyle="1" w:styleId="E-mailhandtekeningChar">
    <w:name w:val="E-mailhandtekening Char"/>
    <w:basedOn w:val="Standaardalinea-lettertype"/>
    <w:link w:val="E-mailhandtekening"/>
    <w:uiPriority w:val="99"/>
    <w:semiHidden/>
    <w:rsid w:val="00290B60"/>
    <w:rPr>
      <w:lang w:val="nl-NL"/>
    </w:rPr>
  </w:style>
  <w:style w:type="character" w:styleId="Nadruk">
    <w:name w:val="Emphasis"/>
    <w:basedOn w:val="Standaardalinea-lettertype"/>
    <w:unhideWhenUsed/>
    <w:qFormat/>
    <w:rsid w:val="00290B60"/>
    <w:rPr>
      <w:i/>
      <w:iCs/>
      <w:lang w:val="nl-NL"/>
    </w:rPr>
  </w:style>
  <w:style w:type="character" w:styleId="Eindnootmarkering">
    <w:name w:val="endnote reference"/>
    <w:basedOn w:val="Standaardalinea-lettertype"/>
    <w:uiPriority w:val="99"/>
    <w:semiHidden/>
    <w:rsid w:val="00290B60"/>
    <w:rPr>
      <w:vertAlign w:val="superscript"/>
      <w:lang w:val="nl-NL"/>
    </w:rPr>
  </w:style>
  <w:style w:type="paragraph" w:styleId="Eindnoottekst">
    <w:name w:val="endnote text"/>
    <w:basedOn w:val="Standaard"/>
    <w:link w:val="EindnoottekstChar"/>
    <w:uiPriority w:val="99"/>
    <w:semiHidden/>
    <w:rsid w:val="00290B60"/>
    <w:pPr>
      <w:spacing w:line="240" w:lineRule="auto"/>
    </w:pPr>
  </w:style>
  <w:style w:type="character" w:customStyle="1" w:styleId="EindnoottekstChar">
    <w:name w:val="Eindnoottekst Char"/>
    <w:basedOn w:val="Standaardalinea-lettertype"/>
    <w:link w:val="Eindnoottekst"/>
    <w:uiPriority w:val="99"/>
    <w:semiHidden/>
    <w:rsid w:val="00290B60"/>
    <w:rPr>
      <w:lang w:val="nl-NL"/>
    </w:rPr>
  </w:style>
  <w:style w:type="paragraph" w:styleId="Adresenvelop">
    <w:name w:val="envelope address"/>
    <w:basedOn w:val="Standaard"/>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rsid w:val="00290B60"/>
    <w:pPr>
      <w:spacing w:line="240" w:lineRule="auto"/>
    </w:pPr>
    <w:rPr>
      <w:rFonts w:asciiTheme="majorHAnsi" w:eastAsiaTheme="majorEastAsia" w:hAnsiTheme="majorHAnsi" w:cstheme="majorBidi"/>
    </w:rPr>
  </w:style>
  <w:style w:type="character" w:styleId="GevolgdeHyperlink">
    <w:name w:val="FollowedHyperlink"/>
    <w:basedOn w:val="Standaardalinea-lettertype"/>
    <w:uiPriority w:val="99"/>
    <w:semiHidden/>
    <w:rsid w:val="00290B60"/>
    <w:rPr>
      <w:color w:val="002E4F" w:themeColor="followedHyperlink"/>
      <w:u w:val="single"/>
      <w:lang w:val="nl-NL"/>
    </w:rPr>
  </w:style>
  <w:style w:type="character" w:styleId="HTML-acroniem">
    <w:name w:val="HTML Acronym"/>
    <w:basedOn w:val="Standaardalinea-lettertype"/>
    <w:uiPriority w:val="99"/>
    <w:semiHidden/>
    <w:rsid w:val="00290B60"/>
    <w:rPr>
      <w:lang w:val="nl-NL"/>
    </w:rPr>
  </w:style>
  <w:style w:type="paragraph" w:styleId="HTML-adres">
    <w:name w:val="HTML Address"/>
    <w:basedOn w:val="Standaard"/>
    <w:link w:val="HTML-adresChar"/>
    <w:uiPriority w:val="99"/>
    <w:semiHidden/>
    <w:rsid w:val="00290B60"/>
    <w:pPr>
      <w:spacing w:line="240" w:lineRule="auto"/>
    </w:pPr>
    <w:rPr>
      <w:i/>
      <w:iCs/>
    </w:rPr>
  </w:style>
  <w:style w:type="character" w:customStyle="1" w:styleId="HTML-adresChar">
    <w:name w:val="HTML-adres Char"/>
    <w:basedOn w:val="Standaardalinea-lettertype"/>
    <w:link w:val="HTML-adres"/>
    <w:uiPriority w:val="99"/>
    <w:semiHidden/>
    <w:rsid w:val="00290B60"/>
    <w:rPr>
      <w:i/>
      <w:iCs/>
      <w:lang w:val="nl-NL"/>
    </w:rPr>
  </w:style>
  <w:style w:type="character" w:styleId="HTML-citaat">
    <w:name w:val="HTML Cite"/>
    <w:basedOn w:val="Standaardalinea-lettertype"/>
    <w:uiPriority w:val="99"/>
    <w:semiHidden/>
    <w:rsid w:val="00290B60"/>
    <w:rPr>
      <w:i/>
      <w:iCs/>
      <w:lang w:val="nl-NL"/>
    </w:rPr>
  </w:style>
  <w:style w:type="character" w:styleId="HTMLCode">
    <w:name w:val="HTML Code"/>
    <w:basedOn w:val="Standaardalinea-lettertype"/>
    <w:uiPriority w:val="99"/>
    <w:semiHidden/>
    <w:rsid w:val="00290B60"/>
    <w:rPr>
      <w:rFonts w:ascii="Consolas" w:hAnsi="Consolas" w:cs="Consolas"/>
      <w:sz w:val="20"/>
      <w:szCs w:val="20"/>
      <w:lang w:val="nl-NL"/>
    </w:rPr>
  </w:style>
  <w:style w:type="character" w:styleId="HTMLDefinition">
    <w:name w:val="HTML Definition"/>
    <w:basedOn w:val="Standaardalinea-lettertype"/>
    <w:uiPriority w:val="99"/>
    <w:semiHidden/>
    <w:rsid w:val="00290B60"/>
    <w:rPr>
      <w:i/>
      <w:iCs/>
      <w:lang w:val="nl-NL"/>
    </w:rPr>
  </w:style>
  <w:style w:type="character" w:styleId="HTML-toetsenbord">
    <w:name w:val="HTML Keyboard"/>
    <w:basedOn w:val="Standaardalinea-lettertype"/>
    <w:uiPriority w:val="99"/>
    <w:semiHidden/>
    <w:rsid w:val="00290B60"/>
    <w:rPr>
      <w:rFonts w:ascii="Consolas" w:hAnsi="Consolas" w:cs="Consolas"/>
      <w:sz w:val="20"/>
      <w:szCs w:val="20"/>
      <w:lang w:val="nl-NL"/>
    </w:rPr>
  </w:style>
  <w:style w:type="paragraph" w:styleId="HTML-voorafopgemaakt">
    <w:name w:val="HTML Preformatted"/>
    <w:basedOn w:val="Standaard"/>
    <w:link w:val="HTML-voorafopgemaaktChar"/>
    <w:uiPriority w:val="99"/>
    <w:semiHidden/>
    <w:rsid w:val="00290B60"/>
    <w:pPr>
      <w:spacing w:line="240" w:lineRule="auto"/>
    </w:pPr>
    <w:rPr>
      <w:rFonts w:ascii="Consolas" w:hAnsi="Consolas" w:cs="Consolas"/>
    </w:rPr>
  </w:style>
  <w:style w:type="character" w:customStyle="1" w:styleId="HTML-voorafopgemaaktChar">
    <w:name w:val="HTML - vooraf opgemaakt Char"/>
    <w:basedOn w:val="Standaardalinea-lettertype"/>
    <w:link w:val="HTML-voorafopgemaakt"/>
    <w:uiPriority w:val="99"/>
    <w:semiHidden/>
    <w:rsid w:val="00290B60"/>
    <w:rPr>
      <w:rFonts w:ascii="Consolas" w:hAnsi="Consolas" w:cs="Consolas"/>
      <w:lang w:val="nl-NL"/>
    </w:rPr>
  </w:style>
  <w:style w:type="character" w:styleId="HTML-voorbeeld">
    <w:name w:val="HTML Sample"/>
    <w:basedOn w:val="Standaardalinea-lettertype"/>
    <w:uiPriority w:val="99"/>
    <w:semiHidden/>
    <w:rsid w:val="00290B60"/>
    <w:rPr>
      <w:rFonts w:ascii="Consolas" w:hAnsi="Consolas" w:cs="Consolas"/>
      <w:sz w:val="24"/>
      <w:szCs w:val="24"/>
      <w:lang w:val="nl-NL"/>
    </w:rPr>
  </w:style>
  <w:style w:type="character" w:styleId="HTML-schrijfmachine">
    <w:name w:val="HTML Typewriter"/>
    <w:basedOn w:val="Standaardalinea-lettertype"/>
    <w:uiPriority w:val="99"/>
    <w:semiHidden/>
    <w:rsid w:val="00290B60"/>
    <w:rPr>
      <w:rFonts w:ascii="Consolas" w:hAnsi="Consolas" w:cs="Consolas"/>
      <w:sz w:val="20"/>
      <w:szCs w:val="20"/>
      <w:lang w:val="nl-NL"/>
    </w:rPr>
  </w:style>
  <w:style w:type="character" w:styleId="HTMLVariable">
    <w:name w:val="HTML Variable"/>
    <w:basedOn w:val="Standaardalinea-lettertype"/>
    <w:uiPriority w:val="99"/>
    <w:semiHidden/>
    <w:rsid w:val="00290B60"/>
    <w:rPr>
      <w:i/>
      <w:iCs/>
      <w:lang w:val="nl-NL"/>
    </w:rPr>
  </w:style>
  <w:style w:type="paragraph" w:styleId="Index1">
    <w:name w:val="index 1"/>
    <w:basedOn w:val="Standaard"/>
    <w:next w:val="Standaard"/>
    <w:autoRedefine/>
    <w:uiPriority w:val="99"/>
    <w:semiHidden/>
    <w:rsid w:val="00290B60"/>
    <w:pPr>
      <w:spacing w:line="240" w:lineRule="auto"/>
      <w:ind w:left="200" w:hanging="200"/>
    </w:pPr>
  </w:style>
  <w:style w:type="paragraph" w:styleId="Index2">
    <w:name w:val="index 2"/>
    <w:basedOn w:val="Standaard"/>
    <w:next w:val="Standaard"/>
    <w:autoRedefine/>
    <w:uiPriority w:val="99"/>
    <w:semiHidden/>
    <w:rsid w:val="00290B60"/>
    <w:pPr>
      <w:spacing w:line="240" w:lineRule="auto"/>
      <w:ind w:left="400" w:hanging="200"/>
    </w:pPr>
  </w:style>
  <w:style w:type="paragraph" w:styleId="Index3">
    <w:name w:val="index 3"/>
    <w:basedOn w:val="Standaard"/>
    <w:next w:val="Standaard"/>
    <w:autoRedefine/>
    <w:uiPriority w:val="99"/>
    <w:semiHidden/>
    <w:rsid w:val="00290B60"/>
    <w:pPr>
      <w:spacing w:line="240" w:lineRule="auto"/>
      <w:ind w:left="600" w:hanging="200"/>
    </w:pPr>
  </w:style>
  <w:style w:type="paragraph" w:styleId="Index4">
    <w:name w:val="index 4"/>
    <w:basedOn w:val="Standaard"/>
    <w:next w:val="Standaard"/>
    <w:autoRedefine/>
    <w:uiPriority w:val="99"/>
    <w:semiHidden/>
    <w:rsid w:val="00290B60"/>
    <w:pPr>
      <w:spacing w:line="240" w:lineRule="auto"/>
      <w:ind w:left="800" w:hanging="200"/>
    </w:pPr>
  </w:style>
  <w:style w:type="paragraph" w:styleId="Index5">
    <w:name w:val="index 5"/>
    <w:basedOn w:val="Standaard"/>
    <w:next w:val="Standaard"/>
    <w:autoRedefine/>
    <w:uiPriority w:val="99"/>
    <w:semiHidden/>
    <w:rsid w:val="00290B60"/>
    <w:pPr>
      <w:spacing w:line="240" w:lineRule="auto"/>
      <w:ind w:left="1000" w:hanging="200"/>
    </w:pPr>
  </w:style>
  <w:style w:type="paragraph" w:styleId="Index6">
    <w:name w:val="index 6"/>
    <w:basedOn w:val="Standaard"/>
    <w:next w:val="Standaard"/>
    <w:autoRedefine/>
    <w:uiPriority w:val="99"/>
    <w:semiHidden/>
    <w:rsid w:val="00290B60"/>
    <w:pPr>
      <w:spacing w:line="240" w:lineRule="auto"/>
      <w:ind w:left="1200" w:hanging="200"/>
    </w:pPr>
  </w:style>
  <w:style w:type="paragraph" w:styleId="Index7">
    <w:name w:val="index 7"/>
    <w:basedOn w:val="Standaard"/>
    <w:next w:val="Standaard"/>
    <w:autoRedefine/>
    <w:uiPriority w:val="99"/>
    <w:semiHidden/>
    <w:rsid w:val="00290B60"/>
    <w:pPr>
      <w:spacing w:line="240" w:lineRule="auto"/>
      <w:ind w:left="1400" w:hanging="200"/>
    </w:pPr>
  </w:style>
  <w:style w:type="paragraph" w:styleId="Index8">
    <w:name w:val="index 8"/>
    <w:basedOn w:val="Standaard"/>
    <w:next w:val="Standaard"/>
    <w:autoRedefine/>
    <w:uiPriority w:val="99"/>
    <w:semiHidden/>
    <w:rsid w:val="00290B60"/>
    <w:pPr>
      <w:spacing w:line="240" w:lineRule="auto"/>
      <w:ind w:left="1600" w:hanging="200"/>
    </w:pPr>
  </w:style>
  <w:style w:type="paragraph" w:styleId="Index9">
    <w:name w:val="index 9"/>
    <w:basedOn w:val="Standaard"/>
    <w:next w:val="Standaard"/>
    <w:autoRedefine/>
    <w:uiPriority w:val="99"/>
    <w:semiHidden/>
    <w:rsid w:val="00290B60"/>
    <w:pPr>
      <w:spacing w:line="240" w:lineRule="auto"/>
      <w:ind w:left="1800" w:hanging="200"/>
    </w:pPr>
  </w:style>
  <w:style w:type="paragraph" w:styleId="Indexkop">
    <w:name w:val="index heading"/>
    <w:basedOn w:val="Standaard"/>
    <w:next w:val="Index1"/>
    <w:uiPriority w:val="99"/>
    <w:semiHidden/>
    <w:rsid w:val="00290B60"/>
    <w:rPr>
      <w:rFonts w:asciiTheme="majorHAnsi" w:eastAsiaTheme="majorEastAsia" w:hAnsiTheme="majorHAnsi" w:cstheme="majorBidi"/>
      <w:b/>
      <w:bCs/>
    </w:rPr>
  </w:style>
  <w:style w:type="character" w:styleId="Intensievebenadrukking">
    <w:name w:val="Intense Emphasis"/>
    <w:basedOn w:val="Standaardalinea-lettertype"/>
    <w:uiPriority w:val="21"/>
    <w:semiHidden/>
    <w:qFormat/>
    <w:rsid w:val="00290B60"/>
    <w:rPr>
      <w:b/>
      <w:bCs/>
      <w:i/>
      <w:iCs/>
      <w:color w:val="002E4F" w:themeColor="accent1"/>
      <w:lang w:val="nl-NL"/>
    </w:rPr>
  </w:style>
  <w:style w:type="paragraph" w:styleId="Duidelijkcitaat">
    <w:name w:val="Intense Quote"/>
    <w:basedOn w:val="Standaard"/>
    <w:next w:val="Standaard"/>
    <w:link w:val="DuidelijkcitaatChar"/>
    <w:uiPriority w:val="30"/>
    <w:semiHidden/>
    <w:qFormat/>
    <w:rsid w:val="00290B60"/>
    <w:pPr>
      <w:pBdr>
        <w:bottom w:val="single" w:sz="4" w:space="4" w:color="002E4F" w:themeColor="accent1"/>
      </w:pBdr>
      <w:spacing w:before="200" w:after="280"/>
      <w:ind w:left="936" w:right="936"/>
    </w:pPr>
    <w:rPr>
      <w:b/>
      <w:bCs/>
      <w:i/>
      <w:iCs/>
      <w:color w:val="002E4F" w:themeColor="accent1"/>
    </w:rPr>
  </w:style>
  <w:style w:type="character" w:customStyle="1" w:styleId="DuidelijkcitaatChar">
    <w:name w:val="Duidelijk citaat Char"/>
    <w:basedOn w:val="Standaardalinea-lettertype"/>
    <w:link w:val="Duidelijkcitaat"/>
    <w:uiPriority w:val="30"/>
    <w:rsid w:val="00290B60"/>
    <w:rPr>
      <w:b/>
      <w:bCs/>
      <w:i/>
      <w:iCs/>
      <w:color w:val="002E4F" w:themeColor="accent1"/>
      <w:lang w:val="nl-NL"/>
    </w:rPr>
  </w:style>
  <w:style w:type="character" w:styleId="Intensieveverwijzing">
    <w:name w:val="Intense Reference"/>
    <w:basedOn w:val="Standaardalinea-lettertype"/>
    <w:uiPriority w:val="32"/>
    <w:semiHidden/>
    <w:qFormat/>
    <w:rsid w:val="00290B60"/>
    <w:rPr>
      <w:b/>
      <w:bCs/>
      <w:smallCaps/>
      <w:color w:val="5CBD7D" w:themeColor="accent2"/>
      <w:spacing w:val="5"/>
      <w:u w:val="single"/>
      <w:lang w:val="nl-NL"/>
    </w:rPr>
  </w:style>
  <w:style w:type="character" w:styleId="Regelnummer">
    <w:name w:val="line number"/>
    <w:basedOn w:val="Standaardalinea-lettertype"/>
    <w:uiPriority w:val="99"/>
    <w:semiHidden/>
    <w:rsid w:val="00290B60"/>
    <w:rPr>
      <w:lang w:val="nl-NL"/>
    </w:rPr>
  </w:style>
  <w:style w:type="paragraph" w:styleId="Lijst">
    <w:name w:val="List"/>
    <w:basedOn w:val="Standaard"/>
    <w:uiPriority w:val="99"/>
    <w:semiHidden/>
    <w:rsid w:val="00290B60"/>
    <w:pPr>
      <w:ind w:left="283" w:hanging="283"/>
      <w:contextualSpacing/>
    </w:pPr>
  </w:style>
  <w:style w:type="paragraph" w:styleId="Lijst2">
    <w:name w:val="List 2"/>
    <w:basedOn w:val="Standaard"/>
    <w:uiPriority w:val="99"/>
    <w:semiHidden/>
    <w:rsid w:val="00290B60"/>
    <w:pPr>
      <w:ind w:left="566" w:hanging="283"/>
      <w:contextualSpacing/>
    </w:pPr>
  </w:style>
  <w:style w:type="paragraph" w:styleId="Lijst3">
    <w:name w:val="List 3"/>
    <w:basedOn w:val="Standaard"/>
    <w:uiPriority w:val="99"/>
    <w:semiHidden/>
    <w:rsid w:val="00290B60"/>
    <w:pPr>
      <w:ind w:left="849" w:hanging="283"/>
      <w:contextualSpacing/>
    </w:pPr>
  </w:style>
  <w:style w:type="paragraph" w:styleId="Lijst4">
    <w:name w:val="List 4"/>
    <w:basedOn w:val="Standaard"/>
    <w:uiPriority w:val="99"/>
    <w:semiHidden/>
    <w:rsid w:val="00290B60"/>
    <w:pPr>
      <w:ind w:left="1132" w:hanging="283"/>
      <w:contextualSpacing/>
    </w:pPr>
  </w:style>
  <w:style w:type="paragraph" w:styleId="Lijst5">
    <w:name w:val="List 5"/>
    <w:basedOn w:val="Standaard"/>
    <w:uiPriority w:val="99"/>
    <w:semiHidden/>
    <w:rsid w:val="00290B60"/>
    <w:pPr>
      <w:ind w:left="1415" w:hanging="283"/>
      <w:contextualSpacing/>
    </w:pPr>
  </w:style>
  <w:style w:type="paragraph" w:styleId="Lijstopsomteken4">
    <w:name w:val="List Bullet 4"/>
    <w:basedOn w:val="BaseText"/>
    <w:uiPriority w:val="99"/>
    <w:rsid w:val="00C9673D"/>
    <w:pPr>
      <w:numPr>
        <w:ilvl w:val="3"/>
        <w:numId w:val="1"/>
      </w:numPr>
      <w:spacing w:before="60"/>
    </w:pPr>
  </w:style>
  <w:style w:type="paragraph" w:styleId="Lijstopsomteken5">
    <w:name w:val="List Bullet 5"/>
    <w:basedOn w:val="Standaard"/>
    <w:uiPriority w:val="99"/>
    <w:semiHidden/>
    <w:rsid w:val="00C168FF"/>
    <w:pPr>
      <w:numPr>
        <w:numId w:val="6"/>
      </w:numPr>
      <w:contextualSpacing/>
    </w:pPr>
  </w:style>
  <w:style w:type="paragraph" w:styleId="Lijstvoortzetting">
    <w:name w:val="List Continue"/>
    <w:basedOn w:val="Standaard"/>
    <w:uiPriority w:val="99"/>
    <w:semiHidden/>
    <w:rsid w:val="00290B60"/>
    <w:pPr>
      <w:spacing w:after="120"/>
      <w:ind w:left="283"/>
      <w:contextualSpacing/>
    </w:pPr>
  </w:style>
  <w:style w:type="paragraph" w:styleId="Lijstvoortzetting2">
    <w:name w:val="List Continue 2"/>
    <w:basedOn w:val="Standaard"/>
    <w:uiPriority w:val="99"/>
    <w:semiHidden/>
    <w:rsid w:val="00290B60"/>
    <w:pPr>
      <w:spacing w:after="120"/>
      <w:ind w:left="566"/>
      <w:contextualSpacing/>
    </w:pPr>
  </w:style>
  <w:style w:type="paragraph" w:styleId="Lijstvoortzetting3">
    <w:name w:val="List Continue 3"/>
    <w:basedOn w:val="Standaard"/>
    <w:uiPriority w:val="99"/>
    <w:semiHidden/>
    <w:rsid w:val="00290B60"/>
    <w:pPr>
      <w:spacing w:after="120"/>
      <w:ind w:left="849"/>
      <w:contextualSpacing/>
    </w:pPr>
  </w:style>
  <w:style w:type="paragraph" w:styleId="Lijstvoortzetting4">
    <w:name w:val="List Continue 4"/>
    <w:basedOn w:val="Standaard"/>
    <w:uiPriority w:val="99"/>
    <w:semiHidden/>
    <w:rsid w:val="00290B60"/>
    <w:pPr>
      <w:spacing w:after="120"/>
      <w:ind w:left="1132"/>
      <w:contextualSpacing/>
    </w:pPr>
  </w:style>
  <w:style w:type="paragraph" w:styleId="Lijstvoortzetting5">
    <w:name w:val="List Continue 5"/>
    <w:basedOn w:val="Standaard"/>
    <w:uiPriority w:val="99"/>
    <w:semiHidden/>
    <w:rsid w:val="00290B60"/>
    <w:pPr>
      <w:spacing w:after="120"/>
      <w:ind w:left="1415"/>
      <w:contextualSpacing/>
    </w:pPr>
  </w:style>
  <w:style w:type="paragraph" w:styleId="Lijstnummering4">
    <w:name w:val="List Number 4"/>
    <w:basedOn w:val="BaseText"/>
    <w:uiPriority w:val="99"/>
    <w:rsid w:val="00C168FF"/>
    <w:pPr>
      <w:numPr>
        <w:ilvl w:val="3"/>
        <w:numId w:val="7"/>
      </w:numPr>
      <w:spacing w:before="60" w:line="260" w:lineRule="atLeast"/>
      <w:contextualSpacing/>
    </w:pPr>
    <w:rPr>
      <w:sz w:val="18"/>
    </w:rPr>
  </w:style>
  <w:style w:type="paragraph" w:styleId="Lijstnummering5">
    <w:name w:val="List Number 5"/>
    <w:basedOn w:val="Standaard"/>
    <w:uiPriority w:val="99"/>
    <w:semiHidden/>
    <w:rsid w:val="00C168FF"/>
    <w:pPr>
      <w:numPr>
        <w:numId w:val="8"/>
      </w:numPr>
      <w:contextualSpacing/>
    </w:pPr>
  </w:style>
  <w:style w:type="paragraph" w:styleId="Lijstalinea">
    <w:name w:val="List Paragraph"/>
    <w:basedOn w:val="Standaard"/>
    <w:unhideWhenUsed/>
    <w:qFormat/>
    <w:rsid w:val="00290B60"/>
    <w:pPr>
      <w:ind w:left="720"/>
      <w:contextualSpacing/>
    </w:pPr>
  </w:style>
  <w:style w:type="paragraph" w:styleId="Macrotekst">
    <w:name w:val="macro"/>
    <w:link w:val="Macroteks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kstChar">
    <w:name w:val="Macrotekst Char"/>
    <w:basedOn w:val="Standaardalinea-lettertype"/>
    <w:link w:val="Macrotekst"/>
    <w:uiPriority w:val="99"/>
    <w:semiHidden/>
    <w:rsid w:val="00290B60"/>
    <w:rPr>
      <w:rFonts w:ascii="Consolas" w:hAnsi="Consolas" w:cs="Consolas"/>
      <w:lang w:val="nl-NL"/>
    </w:rPr>
  </w:style>
  <w:style w:type="paragraph" w:styleId="Berichtkop">
    <w:name w:val="Message Header"/>
    <w:basedOn w:val="Standaard"/>
    <w:link w:val="Berichtkop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90B60"/>
    <w:rPr>
      <w:rFonts w:asciiTheme="majorHAnsi" w:eastAsiaTheme="majorEastAsia" w:hAnsiTheme="majorHAnsi" w:cstheme="majorBidi"/>
      <w:sz w:val="24"/>
      <w:szCs w:val="24"/>
      <w:shd w:val="pct20" w:color="auto" w:fill="auto"/>
      <w:lang w:val="nl-NL"/>
    </w:rPr>
  </w:style>
  <w:style w:type="paragraph" w:styleId="Geenafstand">
    <w:name w:val="No Spacing"/>
    <w:unhideWhenUsed/>
    <w:qFormat/>
    <w:rsid w:val="00290B60"/>
    <w:pPr>
      <w:spacing w:line="240" w:lineRule="auto"/>
    </w:pPr>
  </w:style>
  <w:style w:type="paragraph" w:styleId="Normaalweb">
    <w:name w:val="Normal (Web)"/>
    <w:basedOn w:val="Standaard"/>
    <w:uiPriority w:val="99"/>
    <w:semiHidden/>
    <w:rsid w:val="00290B60"/>
    <w:rPr>
      <w:rFonts w:ascii="Times New Roman" w:hAnsi="Times New Roman" w:cs="Times New Roman"/>
      <w:sz w:val="24"/>
      <w:szCs w:val="24"/>
    </w:rPr>
  </w:style>
  <w:style w:type="paragraph" w:styleId="Standaardinspringing">
    <w:name w:val="Normal Indent"/>
    <w:basedOn w:val="Standaard"/>
    <w:uiPriority w:val="99"/>
    <w:semiHidden/>
    <w:rsid w:val="00290B60"/>
    <w:pPr>
      <w:ind w:left="720"/>
    </w:pPr>
  </w:style>
  <w:style w:type="paragraph" w:styleId="Notitiekop">
    <w:name w:val="Note Heading"/>
    <w:basedOn w:val="Standaard"/>
    <w:next w:val="Standaard"/>
    <w:link w:val="NotitiekopChar"/>
    <w:uiPriority w:val="99"/>
    <w:semiHidden/>
    <w:rsid w:val="00290B60"/>
    <w:pPr>
      <w:spacing w:line="240" w:lineRule="auto"/>
    </w:pPr>
  </w:style>
  <w:style w:type="character" w:customStyle="1" w:styleId="NotitiekopChar">
    <w:name w:val="Notitiekop Char"/>
    <w:basedOn w:val="Standaardalinea-lettertype"/>
    <w:link w:val="Notitiekop"/>
    <w:uiPriority w:val="99"/>
    <w:semiHidden/>
    <w:rsid w:val="00290B60"/>
    <w:rPr>
      <w:lang w:val="nl-NL"/>
    </w:rPr>
  </w:style>
  <w:style w:type="character" w:styleId="Paginanummer">
    <w:name w:val="page number"/>
    <w:basedOn w:val="Standaardalinea-lettertype"/>
    <w:uiPriority w:val="99"/>
    <w:semiHidden/>
    <w:rsid w:val="00290B60"/>
    <w:rPr>
      <w:lang w:val="nl-NL"/>
    </w:rPr>
  </w:style>
  <w:style w:type="character" w:styleId="Tekstvantijdelijkeaanduiding">
    <w:name w:val="Placeholder Text"/>
    <w:basedOn w:val="Standaardalinea-lettertype"/>
    <w:uiPriority w:val="99"/>
    <w:semiHidden/>
    <w:rsid w:val="00290B60"/>
    <w:rPr>
      <w:color w:val="808080"/>
      <w:lang w:val="nl-NL"/>
    </w:rPr>
  </w:style>
  <w:style w:type="paragraph" w:styleId="Tekstzonderopmaak">
    <w:name w:val="Plain Text"/>
    <w:basedOn w:val="Standaard"/>
    <w:link w:val="TekstzonderopmaakChar"/>
    <w:uiPriority w:val="99"/>
    <w:semiHidden/>
    <w:rsid w:val="00290B60"/>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semiHidden/>
    <w:rsid w:val="00290B60"/>
    <w:rPr>
      <w:rFonts w:ascii="Consolas" w:hAnsi="Consolas" w:cs="Consolas"/>
      <w:sz w:val="21"/>
      <w:szCs w:val="21"/>
      <w:lang w:val="nl-NL"/>
    </w:rPr>
  </w:style>
  <w:style w:type="paragraph" w:styleId="Citaat">
    <w:name w:val="Quote"/>
    <w:basedOn w:val="Standaard"/>
    <w:next w:val="Standaard"/>
    <w:link w:val="CitaatChar"/>
    <w:uiPriority w:val="29"/>
    <w:semiHidden/>
    <w:qFormat/>
    <w:rsid w:val="00290B60"/>
    <w:rPr>
      <w:i/>
      <w:iCs/>
    </w:rPr>
  </w:style>
  <w:style w:type="character" w:customStyle="1" w:styleId="CitaatChar">
    <w:name w:val="Citaat Char"/>
    <w:basedOn w:val="Standaardalinea-lettertype"/>
    <w:link w:val="Citaat"/>
    <w:uiPriority w:val="29"/>
    <w:rsid w:val="00290B60"/>
    <w:rPr>
      <w:i/>
      <w:iCs/>
      <w:lang w:val="nl-NL"/>
    </w:rPr>
  </w:style>
  <w:style w:type="paragraph" w:styleId="Aanhef">
    <w:name w:val="Salutation"/>
    <w:basedOn w:val="Standaard"/>
    <w:next w:val="Standaard"/>
    <w:link w:val="AanhefChar"/>
    <w:uiPriority w:val="99"/>
    <w:semiHidden/>
    <w:rsid w:val="00290B60"/>
  </w:style>
  <w:style w:type="character" w:customStyle="1" w:styleId="AanhefChar">
    <w:name w:val="Aanhef Char"/>
    <w:basedOn w:val="Standaardalinea-lettertype"/>
    <w:link w:val="Aanhef"/>
    <w:uiPriority w:val="99"/>
    <w:semiHidden/>
    <w:rsid w:val="00290B60"/>
    <w:rPr>
      <w:lang w:val="nl-NL"/>
    </w:rPr>
  </w:style>
  <w:style w:type="paragraph" w:styleId="Handtekening">
    <w:name w:val="Signature"/>
    <w:basedOn w:val="Standaard"/>
    <w:link w:val="HandtekeningChar"/>
    <w:uiPriority w:val="99"/>
    <w:semiHidden/>
    <w:rsid w:val="00290B60"/>
    <w:pPr>
      <w:spacing w:line="240" w:lineRule="auto"/>
      <w:ind w:left="4252"/>
    </w:pPr>
  </w:style>
  <w:style w:type="character" w:customStyle="1" w:styleId="HandtekeningChar">
    <w:name w:val="Handtekening Char"/>
    <w:basedOn w:val="Standaardalinea-lettertype"/>
    <w:link w:val="Handtekening"/>
    <w:uiPriority w:val="99"/>
    <w:semiHidden/>
    <w:rsid w:val="00290B60"/>
    <w:rPr>
      <w:lang w:val="nl-NL"/>
    </w:rPr>
  </w:style>
  <w:style w:type="character" w:styleId="Zwaar">
    <w:name w:val="Strong"/>
    <w:basedOn w:val="Standaardalinea-lettertype"/>
    <w:unhideWhenUsed/>
    <w:qFormat/>
    <w:rsid w:val="00290B60"/>
    <w:rPr>
      <w:b/>
      <w:bCs/>
      <w:lang w:val="nl-NL"/>
    </w:rPr>
  </w:style>
  <w:style w:type="character" w:styleId="Subtielebenadrukking">
    <w:name w:val="Subtle Emphasis"/>
    <w:basedOn w:val="Standaardalinea-lettertype"/>
    <w:uiPriority w:val="19"/>
    <w:semiHidden/>
    <w:qFormat/>
    <w:rsid w:val="00290B60"/>
    <w:rPr>
      <w:i/>
      <w:iCs/>
      <w:color w:val="28A4FF" w:themeColor="text1" w:themeTint="7F"/>
      <w:lang w:val="nl-NL"/>
    </w:rPr>
  </w:style>
  <w:style w:type="character" w:styleId="Subtieleverwijzing">
    <w:name w:val="Subtle Reference"/>
    <w:basedOn w:val="Standaardalinea-lettertype"/>
    <w:uiPriority w:val="31"/>
    <w:semiHidden/>
    <w:qFormat/>
    <w:rsid w:val="00290B60"/>
    <w:rPr>
      <w:smallCaps/>
      <w:color w:val="5CBD7D" w:themeColor="accent2"/>
      <w:u w:val="single"/>
      <w:lang w:val="nl-NL"/>
    </w:rPr>
  </w:style>
  <w:style w:type="paragraph" w:styleId="Bronvermelding">
    <w:name w:val="table of authorities"/>
    <w:basedOn w:val="Standaard"/>
    <w:next w:val="Standaard"/>
    <w:uiPriority w:val="99"/>
    <w:semiHidden/>
    <w:rsid w:val="00290B60"/>
    <w:pPr>
      <w:ind w:left="200" w:hanging="200"/>
    </w:pPr>
  </w:style>
  <w:style w:type="paragraph" w:styleId="Lijstmetafbeeldingen">
    <w:name w:val="table of figures"/>
    <w:basedOn w:val="BaseText"/>
    <w:next w:val="Standaard"/>
    <w:unhideWhenUsed/>
    <w:rsid w:val="00A76F7B"/>
    <w:pPr>
      <w:tabs>
        <w:tab w:val="right" w:pos="9401"/>
      </w:tabs>
      <w:spacing w:after="80" w:line="266" w:lineRule="auto"/>
    </w:pPr>
    <w:rPr>
      <w:sz w:val="22"/>
    </w:rPr>
  </w:style>
  <w:style w:type="paragraph" w:styleId="Kopbronvermelding">
    <w:name w:val="toa heading"/>
    <w:basedOn w:val="Standaard"/>
    <w:next w:val="Standaard"/>
    <w:uiPriority w:val="99"/>
    <w:semiHidden/>
    <w:rsid w:val="00290B60"/>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rsid w:val="00EE5E57"/>
    <w:pPr>
      <w:tabs>
        <w:tab w:val="left" w:pos="851"/>
        <w:tab w:val="right" w:pos="9412"/>
      </w:tabs>
      <w:spacing w:after="80" w:line="280" w:lineRule="atLeast"/>
    </w:pPr>
  </w:style>
  <w:style w:type="paragraph" w:styleId="Inhopg5">
    <w:name w:val="toc 5"/>
    <w:basedOn w:val="Standaard"/>
    <w:next w:val="Standaard"/>
    <w:autoRedefine/>
    <w:uiPriority w:val="39"/>
    <w:semiHidden/>
    <w:rsid w:val="00290B60"/>
    <w:pPr>
      <w:spacing w:after="100"/>
      <w:ind w:left="800"/>
    </w:pPr>
  </w:style>
  <w:style w:type="paragraph" w:styleId="Inhopg9">
    <w:name w:val="toc 9"/>
    <w:basedOn w:val="Standaard"/>
    <w:next w:val="Standaard"/>
    <w:autoRedefine/>
    <w:uiPriority w:val="39"/>
    <w:semiHidden/>
    <w:rsid w:val="00290B60"/>
    <w:pPr>
      <w:spacing w:after="100"/>
      <w:ind w:left="1600"/>
    </w:pPr>
  </w:style>
  <w:style w:type="character" w:customStyle="1" w:styleId="BaseTextChar">
    <w:name w:val="Base Text Char"/>
    <w:basedOn w:val="Standaardalinea-lettertype"/>
    <w:link w:val="BaseText"/>
    <w:semiHidden/>
    <w:rsid w:val="00E07ADF"/>
    <w:rPr>
      <w:rFonts w:cs="Arial"/>
      <w:lang w:val="nl-NL"/>
    </w:rPr>
  </w:style>
  <w:style w:type="character" w:customStyle="1" w:styleId="HaskoningAddressChar">
    <w:name w:val="Haskoning Address Char"/>
    <w:basedOn w:val="BaseTextChar"/>
    <w:link w:val="HaskoningAddress"/>
    <w:semiHidden/>
    <w:rsid w:val="001F106A"/>
    <w:rPr>
      <w:rFonts w:cs="Arial"/>
      <w:sz w:val="18"/>
      <w:lang w:val="nl-NL"/>
    </w:rPr>
  </w:style>
  <w:style w:type="character" w:customStyle="1" w:styleId="HaskoningAddressLabelChar">
    <w:name w:val="Haskoning Address Label Char"/>
    <w:basedOn w:val="HaskoningAddressChar"/>
    <w:link w:val="HaskoningAddressLabel"/>
    <w:semiHidden/>
    <w:rsid w:val="001F106A"/>
    <w:rPr>
      <w:rFonts w:cs="Arial"/>
      <w:b/>
      <w:caps/>
      <w:color w:val="002E4F" w:themeColor="accent1"/>
      <w:sz w:val="18"/>
      <w:lang w:val="nl-NL"/>
    </w:rPr>
  </w:style>
  <w:style w:type="paragraph" w:customStyle="1" w:styleId="AppendixTitle">
    <w:name w:val="Appendix Title"/>
    <w:basedOn w:val="Titel"/>
    <w:next w:val="Plattetekst"/>
    <w:unhideWhenUsed/>
    <w:qFormat/>
    <w:rsid w:val="007D05B5"/>
    <w:rPr>
      <w:rFonts w:asciiTheme="minorHAnsi" w:hAnsiTheme="minorHAnsi"/>
    </w:rPr>
  </w:style>
  <w:style w:type="paragraph" w:customStyle="1" w:styleId="AppendixHeading1">
    <w:name w:val="Appendix Heading 1"/>
    <w:basedOn w:val="BaseHeadings"/>
    <w:next w:val="Plattetekst"/>
    <w:unhideWhenUsed/>
    <w:qFormat/>
    <w:rsid w:val="007D05B5"/>
    <w:pPr>
      <w:spacing w:before="240" w:after="120" w:line="298" w:lineRule="auto"/>
    </w:pPr>
    <w:rPr>
      <w:b/>
      <w:sz w:val="28"/>
    </w:rPr>
  </w:style>
  <w:style w:type="paragraph" w:customStyle="1" w:styleId="AppendixHeading2">
    <w:name w:val="Appendix Heading 2"/>
    <w:basedOn w:val="BaseHeadings"/>
    <w:next w:val="Plattetekst"/>
    <w:unhideWhenUsed/>
    <w:qFormat/>
    <w:rsid w:val="007D05B5"/>
    <w:pPr>
      <w:spacing w:before="240" w:after="120" w:line="274" w:lineRule="auto"/>
    </w:pPr>
    <w:rPr>
      <w:b/>
      <w:sz w:val="26"/>
    </w:rPr>
  </w:style>
  <w:style w:type="paragraph" w:customStyle="1" w:styleId="AppendixHeading3">
    <w:name w:val="Appendix Heading 3"/>
    <w:basedOn w:val="BaseHeadings"/>
    <w:next w:val="Platteteks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Plattetekst"/>
    <w:unhideWhenUsed/>
    <w:qFormat/>
    <w:rsid w:val="007D05B5"/>
    <w:pPr>
      <w:numPr>
        <w:numId w:val="5"/>
      </w:numPr>
    </w:pPr>
  </w:style>
  <w:style w:type="paragraph" w:customStyle="1" w:styleId="AppendixHeading2Numbered">
    <w:name w:val="Appendix Heading 2 Numbered"/>
    <w:basedOn w:val="AppendixHeading2"/>
    <w:next w:val="Plattetekst"/>
    <w:unhideWhenUsed/>
    <w:qFormat/>
    <w:rsid w:val="007D05B5"/>
    <w:pPr>
      <w:numPr>
        <w:ilvl w:val="1"/>
        <w:numId w:val="5"/>
      </w:numPr>
    </w:pPr>
  </w:style>
  <w:style w:type="paragraph" w:customStyle="1" w:styleId="AppendixHeading3Numbered">
    <w:name w:val="Appendix Heading 3 Numbered"/>
    <w:basedOn w:val="AppendixHeading3"/>
    <w:next w:val="Plattetekst"/>
    <w:unhideWhenUsed/>
    <w:qFormat/>
    <w:rsid w:val="007D05B5"/>
    <w:pPr>
      <w:numPr>
        <w:ilvl w:val="2"/>
        <w:numId w:val="5"/>
      </w:numPr>
    </w:pPr>
  </w:style>
  <w:style w:type="numbering" w:customStyle="1" w:styleId="ListAppendices">
    <w:name w:val="List Appendices"/>
    <w:uiPriority w:val="99"/>
    <w:rsid w:val="007D05B5"/>
    <w:pPr>
      <w:numPr>
        <w:numId w:val="4"/>
      </w:numPr>
    </w:pPr>
  </w:style>
  <w:style w:type="character" w:customStyle="1" w:styleId="WebAddressChar">
    <w:name w:val="Web Address Char"/>
    <w:basedOn w:val="BaseTextChar"/>
    <w:link w:val="WebAddress"/>
    <w:rsid w:val="00D30379"/>
    <w:rPr>
      <w:rFonts w:cs="Arial"/>
      <w:b/>
      <w:sz w:val="22"/>
      <w:lang w:val="nl-NL"/>
    </w:rPr>
  </w:style>
  <w:style w:type="paragraph" w:customStyle="1" w:styleId="BackpageHeading">
    <w:name w:val="Backpage Heading"/>
    <w:basedOn w:val="DisclaimerHeading"/>
    <w:next w:val="Plattetekst"/>
    <w:rsid w:val="003F228F"/>
    <w:pPr>
      <w:framePr w:wrap="notBeside"/>
      <w:spacing w:before="120"/>
    </w:pPr>
    <w:rPr>
      <w:rFonts w:asciiTheme="minorHAnsi" w:hAnsiTheme="minorHAnsi"/>
      <w:color w:val="002E4F" w:themeColor="accent1"/>
      <w:sz w:val="22"/>
    </w:rPr>
  </w:style>
  <w:style w:type="paragraph" w:customStyle="1" w:styleId="AppendixHeading">
    <w:name w:val="Appendix Heading"/>
    <w:basedOn w:val="Titel"/>
    <w:next w:val="Plattetekst"/>
    <w:qFormat/>
    <w:rsid w:val="004738CD"/>
    <w:rPr>
      <w:bCs/>
      <w:noProof/>
      <w:lang w:val="en-US"/>
    </w:rPr>
  </w:style>
  <w:style w:type="paragraph" w:customStyle="1" w:styleId="DisclaimerTextBold">
    <w:name w:val="Disclaimer Text Bold"/>
    <w:basedOn w:val="DisclaimerText"/>
    <w:rsid w:val="008F1264"/>
    <w:pPr>
      <w:framePr w:wrap="notBeside"/>
    </w:pPr>
    <w:rPr>
      <w:b/>
      <w:bCs/>
    </w:rPr>
  </w:style>
  <w:style w:type="paragraph" w:customStyle="1" w:styleId="ContactDetails">
    <w:name w:val="ContactDetails"/>
    <w:basedOn w:val="ColophonLabel"/>
    <w:rsid w:val="00D70B36"/>
    <w:pPr>
      <w:spacing w:before="240"/>
    </w:pPr>
  </w:style>
  <w:style w:type="paragraph" w:customStyle="1" w:styleId="ReportType">
    <w:name w:val="Report Type"/>
    <w:rsid w:val="002C6019"/>
    <w:pPr>
      <w:spacing w:after="120" w:line="288" w:lineRule="auto"/>
    </w:pPr>
    <w:rPr>
      <w:rFonts w:asciiTheme="minorHAnsi" w:hAnsiTheme="minorHAnsi" w:cs="Arial"/>
      <w:caps/>
      <w:color w:val="002E4F" w:themeColor="accent1"/>
      <w:sz w:val="32"/>
    </w:rPr>
  </w:style>
  <w:style w:type="paragraph" w:styleId="Revisie">
    <w:name w:val="Revision"/>
    <w:hidden/>
    <w:uiPriority w:val="99"/>
    <w:semiHidden/>
    <w:rsid w:val="00A00D45"/>
    <w:pPr>
      <w:spacing w:line="240" w:lineRule="auto"/>
    </w:pPr>
    <w:rPr>
      <w:lang w:val="nl-NL"/>
    </w:rPr>
  </w:style>
  <w:style w:type="paragraph" w:customStyle="1" w:styleId="TableParagraph">
    <w:name w:val="Table Paragraph"/>
    <w:basedOn w:val="Standaard"/>
    <w:uiPriority w:val="1"/>
    <w:qFormat/>
    <w:rsid w:val="00E56524"/>
    <w:pPr>
      <w:widowControl w:val="0"/>
      <w:autoSpaceDE w:val="0"/>
      <w:autoSpaceDN w:val="0"/>
      <w:spacing w:line="240" w:lineRule="auto"/>
    </w:pPr>
    <w:rPr>
      <w:rFonts w:eastAsia="Arial" w:cs="Arial"/>
      <w:color w:val="auto"/>
      <w:sz w:val="22"/>
      <w:szCs w:val="22"/>
      <w:lang w:eastAsia="en-US"/>
    </w:rPr>
  </w:style>
  <w:style w:type="table" w:customStyle="1" w:styleId="TableNormal">
    <w:name w:val="Table Normal"/>
    <w:uiPriority w:val="2"/>
    <w:semiHidden/>
    <w:unhideWhenUsed/>
    <w:qFormat/>
    <w:rsid w:val="00F33CED"/>
    <w:pPr>
      <w:widowControl w:val="0"/>
      <w:autoSpaceDE w:val="0"/>
      <w:autoSpaceDN w:val="0"/>
      <w:spacing w:line="240" w:lineRule="auto"/>
    </w:pPr>
    <w:rPr>
      <w:rFonts w:asciiTheme="minorHAnsi" w:eastAsiaTheme="minorHAnsi" w:hAnsiTheme="minorHAnsi"/>
      <w:color w:val="auto"/>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01069">
      <w:bodyDiv w:val="1"/>
      <w:marLeft w:val="0"/>
      <w:marRight w:val="0"/>
      <w:marTop w:val="0"/>
      <w:marBottom w:val="0"/>
      <w:divBdr>
        <w:top w:val="none" w:sz="0" w:space="0" w:color="auto"/>
        <w:left w:val="none" w:sz="0" w:space="0" w:color="auto"/>
        <w:bottom w:val="none" w:sz="0" w:space="0" w:color="auto"/>
        <w:right w:val="none" w:sz="0" w:space="0" w:color="auto"/>
      </w:divBdr>
    </w:div>
    <w:div w:id="133171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3.jpeg"/><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jpeg"/><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6.jpe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5.jpeg"/><Relationship Id="rId28"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48660\AppData\Roaming\DotOffice\Sync\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76845B49EF4A9FB7F1BD28A6BDB354"/>
        <w:category>
          <w:name w:val="Algemeen"/>
          <w:gallery w:val="placeholder"/>
        </w:category>
        <w:types>
          <w:type w:val="bbPlcHdr"/>
        </w:types>
        <w:behaviors>
          <w:behavior w:val="content"/>
        </w:behaviors>
        <w:guid w:val="{21CE2C94-B1E0-4E18-8BF3-8EF39EAC91C3}"/>
      </w:docPartPr>
      <w:docPartBody>
        <w:p w:rsidR="007749A2" w:rsidRDefault="00A86E82">
          <w:pPr>
            <w:pStyle w:val="7276845B49EF4A9FB7F1BD28A6BDB354"/>
          </w:pPr>
          <w:r w:rsidRPr="005D1BDE">
            <w:rPr>
              <w:rStyle w:val="Tekstvantijdelijkeaanduiding"/>
            </w:rPr>
            <w:t>Click to enter "DocType2"</w:t>
          </w:r>
        </w:p>
      </w:docPartBody>
    </w:docPart>
    <w:docPart>
      <w:docPartPr>
        <w:name w:val="094CBCE353CC4937939470480DB4F872"/>
        <w:category>
          <w:name w:val="Algemeen"/>
          <w:gallery w:val="placeholder"/>
        </w:category>
        <w:types>
          <w:type w:val="bbPlcHdr"/>
        </w:types>
        <w:behaviors>
          <w:behavior w:val="content"/>
        </w:behaviors>
        <w:guid w:val="{1502386F-9599-4377-AA11-21BBFAA52CA5}"/>
      </w:docPartPr>
      <w:docPartBody>
        <w:p w:rsidR="007749A2" w:rsidRDefault="00A86E82">
          <w:pPr>
            <w:pStyle w:val="094CBCE353CC4937939470480DB4F872"/>
          </w:pPr>
          <w:r>
            <w:t xml:space="preserve"> </w:t>
          </w:r>
        </w:p>
      </w:docPartBody>
    </w:docPart>
    <w:docPart>
      <w:docPartPr>
        <w:name w:val="330496BB630E4E2AA6E0BCACF2419A26"/>
        <w:category>
          <w:name w:val="Algemeen"/>
          <w:gallery w:val="placeholder"/>
        </w:category>
        <w:types>
          <w:type w:val="bbPlcHdr"/>
        </w:types>
        <w:behaviors>
          <w:behavior w:val="content"/>
        </w:behaviors>
        <w:guid w:val="{837A37F3-1145-4985-AFE4-4EABF4AE2B5A}"/>
      </w:docPartPr>
      <w:docPartBody>
        <w:p w:rsidR="007749A2" w:rsidRDefault="007749A2"/>
      </w:docPartBody>
    </w:docPart>
    <w:docPart>
      <w:docPartPr>
        <w:name w:val="2B14790ED7DD4AC3BCD209D95C00A0D0"/>
        <w:category>
          <w:name w:val="Algemeen"/>
          <w:gallery w:val="placeholder"/>
        </w:category>
        <w:types>
          <w:type w:val="bbPlcHdr"/>
        </w:types>
        <w:behaviors>
          <w:behavior w:val="content"/>
        </w:behaviors>
        <w:guid w:val="{A040DF67-1D5D-469A-A864-9C44167AA082}"/>
      </w:docPartPr>
      <w:docPartBody>
        <w:p w:rsidR="007749A2" w:rsidRDefault="00A86E82">
          <w:pPr>
            <w:pStyle w:val="2B14790ED7DD4AC3BCD209D95C00A0D0"/>
          </w:pPr>
          <w:r w:rsidRPr="005D1BDE">
            <w:rPr>
              <w:rStyle w:val="Tekstvantijdelijkeaanduiding"/>
            </w:rPr>
            <w:t>Click to enter "dlClient2"</w:t>
          </w:r>
        </w:p>
      </w:docPartBody>
    </w:docPart>
    <w:docPart>
      <w:docPartPr>
        <w:name w:val="55EF5BB51F954365B995726822C8E915"/>
        <w:category>
          <w:name w:val="Algemeen"/>
          <w:gallery w:val="placeholder"/>
        </w:category>
        <w:types>
          <w:type w:val="bbPlcHdr"/>
        </w:types>
        <w:behaviors>
          <w:behavior w:val="content"/>
        </w:behaviors>
        <w:guid w:val="{5F3D5E1B-2362-4986-82C9-FC66072BA8DF}"/>
      </w:docPartPr>
      <w:docPartBody>
        <w:p w:rsidR="007749A2" w:rsidRDefault="00A86E82">
          <w:pPr>
            <w:pStyle w:val="55EF5BB51F954365B995726822C8E915"/>
          </w:pPr>
          <w:r w:rsidRPr="005D1BDE">
            <w:rPr>
              <w:rStyle w:val="Tekstvantijdelijkeaanduiding"/>
            </w:rPr>
            <w:t>Click to enter "Client2"</w:t>
          </w:r>
        </w:p>
      </w:docPartBody>
    </w:docPart>
    <w:docPart>
      <w:docPartPr>
        <w:name w:val="25869A569BB148CB830AF79F6D0036C5"/>
        <w:category>
          <w:name w:val="Algemeen"/>
          <w:gallery w:val="placeholder"/>
        </w:category>
        <w:types>
          <w:type w:val="bbPlcHdr"/>
        </w:types>
        <w:behaviors>
          <w:behavior w:val="content"/>
        </w:behaviors>
        <w:guid w:val="{246707CA-24AD-470D-BEE3-D7C4FBC4BD7B}"/>
      </w:docPartPr>
      <w:docPartBody>
        <w:p w:rsidR="007749A2" w:rsidRDefault="00A86E82">
          <w:pPr>
            <w:pStyle w:val="25869A569BB148CB830AF79F6D0036C5"/>
          </w:pPr>
          <w:r w:rsidRPr="005D1BDE">
            <w:rPr>
              <w:rStyle w:val="Tekstvantijdelijkeaanduiding"/>
            </w:rPr>
            <w:t>Click to enter "dlReference2"</w:t>
          </w:r>
        </w:p>
      </w:docPartBody>
    </w:docPart>
    <w:docPart>
      <w:docPartPr>
        <w:name w:val="4D92B034D6684F7F99D3A1682536E260"/>
        <w:category>
          <w:name w:val="Algemeen"/>
          <w:gallery w:val="placeholder"/>
        </w:category>
        <w:types>
          <w:type w:val="bbPlcHdr"/>
        </w:types>
        <w:behaviors>
          <w:behavior w:val="content"/>
        </w:behaviors>
        <w:guid w:val="{2BD5AA6F-8A5C-4C49-BD44-48F09CD3B621}"/>
      </w:docPartPr>
      <w:docPartBody>
        <w:p w:rsidR="007749A2" w:rsidRDefault="00A86E82">
          <w:pPr>
            <w:pStyle w:val="4D92B034D6684F7F99D3A1682536E260"/>
          </w:pPr>
          <w:r w:rsidRPr="005D1BDE">
            <w:rPr>
              <w:rStyle w:val="Tekstvantijdelijkeaanduiding"/>
            </w:rPr>
            <w:t>Click to enter "CDC2"</w:t>
          </w:r>
        </w:p>
      </w:docPartBody>
    </w:docPart>
    <w:docPart>
      <w:docPartPr>
        <w:name w:val="336D4A1480314A4EA9F725E390F12785"/>
        <w:category>
          <w:name w:val="Algemeen"/>
          <w:gallery w:val="placeholder"/>
        </w:category>
        <w:types>
          <w:type w:val="bbPlcHdr"/>
        </w:types>
        <w:behaviors>
          <w:behavior w:val="content"/>
        </w:behaviors>
        <w:guid w:val="{0682A1B4-2918-4006-98D1-7DDD83DACF28}"/>
      </w:docPartPr>
      <w:docPartBody>
        <w:p w:rsidR="007749A2" w:rsidRDefault="00A86E82">
          <w:pPr>
            <w:pStyle w:val="336D4A1480314A4EA9F725E390F12785"/>
          </w:pPr>
          <w:r w:rsidRPr="005D1BDE">
            <w:rPr>
              <w:rStyle w:val="Tekstvantijdelijkeaanduiding"/>
            </w:rPr>
            <w:t>Click to enter "dlRevision2"</w:t>
          </w:r>
        </w:p>
      </w:docPartBody>
    </w:docPart>
    <w:docPart>
      <w:docPartPr>
        <w:name w:val="00B83F0327E548538DDBBC963A9ACA6E"/>
        <w:category>
          <w:name w:val="Algemeen"/>
          <w:gallery w:val="placeholder"/>
        </w:category>
        <w:types>
          <w:type w:val="bbPlcHdr"/>
        </w:types>
        <w:behaviors>
          <w:behavior w:val="content"/>
        </w:behaviors>
        <w:guid w:val="{1FF92A46-E718-4A25-A0E5-CF2285B5E074}"/>
      </w:docPartPr>
      <w:docPartBody>
        <w:p w:rsidR="007749A2" w:rsidRDefault="00A86E82">
          <w:pPr>
            <w:pStyle w:val="00B83F0327E548538DDBBC963A9ACA6E"/>
          </w:pPr>
          <w:r w:rsidRPr="005E5506">
            <w:rPr>
              <w:rStyle w:val="Tekstvantijdelijkeaanduiding"/>
            </w:rPr>
            <w:t>Click here to enter text.</w:t>
          </w:r>
        </w:p>
      </w:docPartBody>
    </w:docPart>
    <w:docPart>
      <w:docPartPr>
        <w:name w:val="5F910AFC07654E5CBE9C5F7096A0E666"/>
        <w:category>
          <w:name w:val="Algemeen"/>
          <w:gallery w:val="placeholder"/>
        </w:category>
        <w:types>
          <w:type w:val="bbPlcHdr"/>
        </w:types>
        <w:behaviors>
          <w:behavior w:val="content"/>
        </w:behaviors>
        <w:guid w:val="{4925DC72-5225-4898-9B56-06D019C81841}"/>
      </w:docPartPr>
      <w:docPartBody>
        <w:p w:rsidR="007749A2" w:rsidRDefault="00A86E82">
          <w:pPr>
            <w:pStyle w:val="5F910AFC07654E5CBE9C5F7096A0E666"/>
          </w:pPr>
          <w:r w:rsidRPr="005D1BDE">
            <w:rPr>
              <w:rStyle w:val="Tekstvantijdelijkeaanduiding"/>
            </w:rPr>
            <w:t>Click to enter "Revision2"</w:t>
          </w:r>
        </w:p>
      </w:docPartBody>
    </w:docPart>
    <w:docPart>
      <w:docPartPr>
        <w:name w:val="26E295E7D2834E1BA8C02E7A9B164E60"/>
        <w:category>
          <w:name w:val="Algemeen"/>
          <w:gallery w:val="placeholder"/>
        </w:category>
        <w:types>
          <w:type w:val="bbPlcHdr"/>
        </w:types>
        <w:behaviors>
          <w:behavior w:val="content"/>
        </w:behaviors>
        <w:guid w:val="{C304D05C-78EF-4A98-9319-7DA00B911FF8}"/>
      </w:docPartPr>
      <w:docPartBody>
        <w:p w:rsidR="007749A2" w:rsidRDefault="00A86E82">
          <w:pPr>
            <w:pStyle w:val="26E295E7D2834E1BA8C02E7A9B164E60"/>
          </w:pPr>
          <w:r w:rsidRPr="005D1BDE">
            <w:rPr>
              <w:rStyle w:val="Tekstvantijdelijkeaanduiding"/>
            </w:rPr>
            <w:t>Click to enter "dlDate2"</w:t>
          </w:r>
        </w:p>
      </w:docPartBody>
    </w:docPart>
    <w:docPart>
      <w:docPartPr>
        <w:name w:val="EF311FB6F7394673A1DD0E29CEC8E553"/>
        <w:category>
          <w:name w:val="Algemeen"/>
          <w:gallery w:val="placeholder"/>
        </w:category>
        <w:types>
          <w:type w:val="bbPlcHdr"/>
        </w:types>
        <w:behaviors>
          <w:behavior w:val="content"/>
        </w:behaviors>
        <w:guid w:val="{97649AEE-52D1-481C-9913-E5CFD6A4FCFD}"/>
      </w:docPartPr>
      <w:docPartBody>
        <w:p w:rsidR="007749A2" w:rsidRDefault="00A86E82">
          <w:pPr>
            <w:pStyle w:val="EF311FB6F7394673A1DD0E29CEC8E553"/>
          </w:pPr>
          <w:r w:rsidRPr="00472E66">
            <w:rPr>
              <w:rStyle w:val="Tekstvantijdelijkeaanduiding"/>
            </w:rPr>
            <w:t>Click here to enter a date.</w:t>
          </w:r>
        </w:p>
      </w:docPartBody>
    </w:docPart>
    <w:docPart>
      <w:docPartPr>
        <w:name w:val="4951100C3B11460EA432D10F82081545"/>
        <w:category>
          <w:name w:val="Algemeen"/>
          <w:gallery w:val="placeholder"/>
        </w:category>
        <w:types>
          <w:type w:val="bbPlcHdr"/>
        </w:types>
        <w:behaviors>
          <w:behavior w:val="content"/>
        </w:behaviors>
        <w:guid w:val="{E3C9934A-83D3-40AC-83DE-15BAB3655C6A}"/>
      </w:docPartPr>
      <w:docPartBody>
        <w:p w:rsidR="007749A2" w:rsidRDefault="00A86E82">
          <w:pPr>
            <w:pStyle w:val="4951100C3B11460EA432D10F82081545"/>
          </w:pPr>
          <w:r w:rsidRPr="005D1BDE">
            <w:rPr>
              <w:rStyle w:val="Tekstvantijdelijkeaanduiding"/>
            </w:rPr>
            <w:t>Click to enter "LegalEntity"</w:t>
          </w:r>
        </w:p>
      </w:docPartBody>
    </w:docPart>
    <w:docPart>
      <w:docPartPr>
        <w:name w:val="6555B026931241A48F53F38D1244F434"/>
        <w:category>
          <w:name w:val="Algemeen"/>
          <w:gallery w:val="placeholder"/>
        </w:category>
        <w:types>
          <w:type w:val="bbPlcHdr"/>
        </w:types>
        <w:behaviors>
          <w:behavior w:val="content"/>
        </w:behaviors>
        <w:guid w:val="{384234BA-DB93-4766-93CF-ADC101FFDB89}"/>
      </w:docPartPr>
      <w:docPartBody>
        <w:p w:rsidR="007749A2" w:rsidRDefault="00A86E82">
          <w:pPr>
            <w:pStyle w:val="6555B026931241A48F53F38D1244F434"/>
          </w:pPr>
          <w:r w:rsidRPr="005E5506">
            <w:rPr>
              <w:rStyle w:val="Tekstvantijdelijkeaanduiding"/>
            </w:rPr>
            <w:t>Click here to enter text.</w:t>
          </w:r>
        </w:p>
      </w:docPartBody>
    </w:docPart>
    <w:docPart>
      <w:docPartPr>
        <w:name w:val="223FB0DFCE6845E193D677D41F8F69DA"/>
        <w:category>
          <w:name w:val="Algemeen"/>
          <w:gallery w:val="placeholder"/>
        </w:category>
        <w:types>
          <w:type w:val="bbPlcHdr"/>
        </w:types>
        <w:behaviors>
          <w:behavior w:val="content"/>
        </w:behaviors>
        <w:guid w:val="{A43F0262-25C0-452B-9BF4-1A18E4CDE7D2}"/>
      </w:docPartPr>
      <w:docPartBody>
        <w:p w:rsidR="007749A2" w:rsidRDefault="00A86E82">
          <w:pPr>
            <w:pStyle w:val="223FB0DFCE6845E193D677D41F8F69DA"/>
          </w:pPr>
          <w:r w:rsidRPr="005E5506">
            <w:rPr>
              <w:rStyle w:val="Tekstvantijdelijkeaanduiding"/>
            </w:rPr>
            <w:t>Click here to enter text.</w:t>
          </w:r>
        </w:p>
      </w:docPartBody>
    </w:docPart>
    <w:docPart>
      <w:docPartPr>
        <w:name w:val="57ACCAA664134F0D8DC5BE638BEF69D7"/>
        <w:category>
          <w:name w:val="Algemeen"/>
          <w:gallery w:val="placeholder"/>
        </w:category>
        <w:types>
          <w:type w:val="bbPlcHdr"/>
        </w:types>
        <w:behaviors>
          <w:behavior w:val="content"/>
        </w:behaviors>
        <w:guid w:val="{84D7F8C9-ED77-4044-9FAB-31301A2E5910}"/>
      </w:docPartPr>
      <w:docPartBody>
        <w:p w:rsidR="007749A2" w:rsidRDefault="00A86E82">
          <w:pPr>
            <w:pStyle w:val="57ACCAA664134F0D8DC5BE638BEF69D7"/>
          </w:pPr>
          <w:r>
            <w:t xml:space="preserve"> </w:t>
          </w:r>
        </w:p>
      </w:docPartBody>
    </w:docPart>
    <w:docPart>
      <w:docPartPr>
        <w:name w:val="D84DA6E950364DC7AED08DC0F41EDB03"/>
        <w:category>
          <w:name w:val="Algemeen"/>
          <w:gallery w:val="placeholder"/>
        </w:category>
        <w:types>
          <w:type w:val="bbPlcHdr"/>
        </w:types>
        <w:behaviors>
          <w:behavior w:val="content"/>
        </w:behaviors>
        <w:guid w:val="{C104713A-2D53-4C29-9B41-37DAA587FEEC}"/>
      </w:docPartPr>
      <w:docPartBody>
        <w:p w:rsidR="007749A2" w:rsidRDefault="00A86E82">
          <w:pPr>
            <w:pStyle w:val="D84DA6E950364DC7AED08DC0F41EDB03"/>
          </w:pPr>
          <w:r w:rsidRPr="005E5506">
            <w:rPr>
              <w:rStyle w:val="Tekstvantijdelijkeaanduiding"/>
            </w:rPr>
            <w:t>Click here to enter text.</w:t>
          </w:r>
        </w:p>
      </w:docPartBody>
    </w:docPart>
    <w:docPart>
      <w:docPartPr>
        <w:name w:val="49B943BEA6BD4DB1B46D139616B5D1C2"/>
        <w:category>
          <w:name w:val="Algemeen"/>
          <w:gallery w:val="placeholder"/>
        </w:category>
        <w:types>
          <w:type w:val="bbPlcHdr"/>
        </w:types>
        <w:behaviors>
          <w:behavior w:val="content"/>
        </w:behaviors>
        <w:guid w:val="{4AAA0FB7-8317-4884-A163-D470112B0EAE}"/>
      </w:docPartPr>
      <w:docPartBody>
        <w:p w:rsidR="007749A2" w:rsidRDefault="00A86E82">
          <w:pPr>
            <w:pStyle w:val="49B943BEA6BD4DB1B46D139616B5D1C2"/>
          </w:pPr>
          <w:r w:rsidRPr="005D1BDE">
            <w:rPr>
              <w:rStyle w:val="Tekstvantijdelijkeaanduiding"/>
            </w:rPr>
            <w:t>Click to enter "dlDocTitle"</w:t>
          </w:r>
        </w:p>
      </w:docPartBody>
    </w:docPart>
    <w:docPart>
      <w:docPartPr>
        <w:name w:val="F4C4D50767964CB69075B96F2B9F2DCF"/>
        <w:category>
          <w:name w:val="Algemeen"/>
          <w:gallery w:val="placeholder"/>
        </w:category>
        <w:types>
          <w:type w:val="bbPlcHdr"/>
        </w:types>
        <w:behaviors>
          <w:behavior w:val="content"/>
        </w:behaviors>
        <w:guid w:val="{8B0BA823-499F-470F-B632-61F70A1E7299}"/>
      </w:docPartPr>
      <w:docPartBody>
        <w:p w:rsidR="007749A2" w:rsidRDefault="007749A2"/>
      </w:docPartBody>
    </w:docPart>
    <w:docPart>
      <w:docPartPr>
        <w:name w:val="C1B2D9B707464CC99F1783C4C13C2F21"/>
        <w:category>
          <w:name w:val="Algemeen"/>
          <w:gallery w:val="placeholder"/>
        </w:category>
        <w:types>
          <w:type w:val="bbPlcHdr"/>
        </w:types>
        <w:behaviors>
          <w:behavior w:val="content"/>
        </w:behaviors>
        <w:guid w:val="{0C63C25A-76B4-41A6-8E88-07FBBD53E4D4}"/>
      </w:docPartPr>
      <w:docPartBody>
        <w:p w:rsidR="007749A2" w:rsidRDefault="00A86E82">
          <w:pPr>
            <w:pStyle w:val="C1B2D9B707464CC99F1783C4C13C2F21"/>
          </w:pPr>
          <w:r w:rsidRPr="00C54A25">
            <w:rPr>
              <w:rStyle w:val="Tekstvantijdelijkeaanduiding"/>
            </w:rPr>
            <w:t>Click or tap here to enter text.</w:t>
          </w:r>
        </w:p>
      </w:docPartBody>
    </w:docPart>
    <w:docPart>
      <w:docPartPr>
        <w:name w:val="EB40B510B7F8429EAFEA817C9874ADF5"/>
        <w:category>
          <w:name w:val="Algemeen"/>
          <w:gallery w:val="placeholder"/>
        </w:category>
        <w:types>
          <w:type w:val="bbPlcHdr"/>
        </w:types>
        <w:behaviors>
          <w:behavior w:val="content"/>
        </w:behaviors>
        <w:guid w:val="{0F2AF035-9684-4FE9-908B-13E0EAC4537B}"/>
      </w:docPartPr>
      <w:docPartBody>
        <w:p w:rsidR="007749A2" w:rsidRDefault="007749A2"/>
      </w:docPartBody>
    </w:docPart>
    <w:docPart>
      <w:docPartPr>
        <w:name w:val="B65EAC105D454F8DB2EA24DF18CE3BFA"/>
        <w:category>
          <w:name w:val="Algemeen"/>
          <w:gallery w:val="placeholder"/>
        </w:category>
        <w:types>
          <w:type w:val="bbPlcHdr"/>
        </w:types>
        <w:behaviors>
          <w:behavior w:val="content"/>
        </w:behaviors>
        <w:guid w:val="{E5027DD9-30A9-46CC-A18A-15873926A403}"/>
      </w:docPartPr>
      <w:docPartBody>
        <w:p w:rsidR="007749A2" w:rsidRDefault="00A86E82">
          <w:pPr>
            <w:pStyle w:val="B65EAC105D454F8DB2EA24DF18CE3BFA"/>
          </w:pPr>
          <w:r w:rsidRPr="005D1BDE">
            <w:rPr>
              <w:rStyle w:val="Tekstvantijdelijkeaanduiding"/>
            </w:rPr>
            <w:t>Click to enter "dlReference"</w:t>
          </w:r>
        </w:p>
      </w:docPartBody>
    </w:docPart>
    <w:docPart>
      <w:docPartPr>
        <w:name w:val="0AB443A0A2144D999BE876C231635365"/>
        <w:category>
          <w:name w:val="Algemeen"/>
          <w:gallery w:val="placeholder"/>
        </w:category>
        <w:types>
          <w:type w:val="bbPlcHdr"/>
        </w:types>
        <w:behaviors>
          <w:behavior w:val="content"/>
        </w:behaviors>
        <w:guid w:val="{30671375-B7F3-4DF7-AAB6-EF58F0DB6EA8}"/>
      </w:docPartPr>
      <w:docPartBody>
        <w:p w:rsidR="007749A2" w:rsidRDefault="00A86E82">
          <w:pPr>
            <w:pStyle w:val="0AB443A0A2144D999BE876C231635365"/>
          </w:pPr>
          <w:r w:rsidRPr="005D1BDE">
            <w:rPr>
              <w:rStyle w:val="Tekstvantijdelijkeaanduiding"/>
            </w:rPr>
            <w:t>Click to enter "CDC3"</w:t>
          </w:r>
        </w:p>
      </w:docPartBody>
    </w:docPart>
    <w:docPart>
      <w:docPartPr>
        <w:name w:val="845FE7410DF5412DA41F123B2357D4C9"/>
        <w:category>
          <w:name w:val="Algemeen"/>
          <w:gallery w:val="placeholder"/>
        </w:category>
        <w:types>
          <w:type w:val="bbPlcHdr"/>
        </w:types>
        <w:behaviors>
          <w:behavior w:val="content"/>
        </w:behaviors>
        <w:guid w:val="{A88E5C44-B868-482C-A31E-0C479B59512C}"/>
      </w:docPartPr>
      <w:docPartBody>
        <w:p w:rsidR="007749A2" w:rsidRDefault="00A86E82">
          <w:pPr>
            <w:pStyle w:val="845FE7410DF5412DA41F123B2357D4C9"/>
          </w:pPr>
          <w:r w:rsidRPr="00C54A25">
            <w:rPr>
              <w:rStyle w:val="Tekstvantijdelijkeaanduiding"/>
            </w:rPr>
            <w:t>Click or tap here to enter text.</w:t>
          </w:r>
        </w:p>
      </w:docPartBody>
    </w:docPart>
    <w:docPart>
      <w:docPartPr>
        <w:name w:val="6071715E6D0F414E922FCDE508093FD8"/>
        <w:category>
          <w:name w:val="Algemeen"/>
          <w:gallery w:val="placeholder"/>
        </w:category>
        <w:types>
          <w:type w:val="bbPlcHdr"/>
        </w:types>
        <w:behaviors>
          <w:behavior w:val="content"/>
        </w:behaviors>
        <w:guid w:val="{C5F300E1-F7E2-4F6E-910C-BECE3891B646}"/>
      </w:docPartPr>
      <w:docPartBody>
        <w:p w:rsidR="007749A2" w:rsidRDefault="00A86E82">
          <w:pPr>
            <w:pStyle w:val="6071715E6D0F414E922FCDE508093FD8"/>
          </w:pPr>
          <w:r w:rsidRPr="00C54A25">
            <w:rPr>
              <w:rStyle w:val="Tekstvantijdelijkeaanduiding"/>
            </w:rPr>
            <w:t>Click or tap here to enter text.</w:t>
          </w:r>
        </w:p>
      </w:docPartBody>
    </w:docPart>
    <w:docPart>
      <w:docPartPr>
        <w:name w:val="F6380296D4344122B44E7D16FC3F8C57"/>
        <w:category>
          <w:name w:val="Algemeen"/>
          <w:gallery w:val="placeholder"/>
        </w:category>
        <w:types>
          <w:type w:val="bbPlcHdr"/>
        </w:types>
        <w:behaviors>
          <w:behavior w:val="content"/>
        </w:behaviors>
        <w:guid w:val="{ACB5C468-7747-4CA9-830C-B2A8F53701FD}"/>
      </w:docPartPr>
      <w:docPartBody>
        <w:p w:rsidR="007749A2" w:rsidRDefault="00A86E82">
          <w:pPr>
            <w:pStyle w:val="F6380296D4344122B44E7D16FC3F8C57"/>
          </w:pPr>
          <w:r w:rsidRPr="005D1BDE">
            <w:rPr>
              <w:rStyle w:val="Tekstvantijdelijkeaanduiding"/>
            </w:rPr>
            <w:t>Click to enter "dlRevision3"</w:t>
          </w:r>
        </w:p>
      </w:docPartBody>
    </w:docPart>
    <w:docPart>
      <w:docPartPr>
        <w:name w:val="D30B93CC75E74899B2D015F2D8EE6D83"/>
        <w:category>
          <w:name w:val="Algemeen"/>
          <w:gallery w:val="placeholder"/>
        </w:category>
        <w:types>
          <w:type w:val="bbPlcHdr"/>
        </w:types>
        <w:behaviors>
          <w:behavior w:val="content"/>
        </w:behaviors>
        <w:guid w:val="{71E6DE25-8DBA-44F6-BEF5-F28DEFFFC1C3}"/>
      </w:docPartPr>
      <w:docPartBody>
        <w:p w:rsidR="007749A2" w:rsidRDefault="00A86E82">
          <w:pPr>
            <w:pStyle w:val="D30B93CC75E74899B2D015F2D8EE6D83"/>
          </w:pPr>
          <w:r w:rsidRPr="005E5506">
            <w:rPr>
              <w:rStyle w:val="Tekstvantijdelijkeaanduiding"/>
            </w:rPr>
            <w:t>Click here to enter text.</w:t>
          </w:r>
        </w:p>
      </w:docPartBody>
    </w:docPart>
    <w:docPart>
      <w:docPartPr>
        <w:name w:val="4A268AE98B97482E9C25E6B7370126DD"/>
        <w:category>
          <w:name w:val="Algemeen"/>
          <w:gallery w:val="placeholder"/>
        </w:category>
        <w:types>
          <w:type w:val="bbPlcHdr"/>
        </w:types>
        <w:behaviors>
          <w:behavior w:val="content"/>
        </w:behaviors>
        <w:guid w:val="{F7DE19DB-847C-4B60-903F-223CF54E617F}"/>
      </w:docPartPr>
      <w:docPartBody>
        <w:p w:rsidR="007749A2" w:rsidRDefault="00A86E82">
          <w:pPr>
            <w:pStyle w:val="4A268AE98B97482E9C25E6B7370126DD"/>
          </w:pPr>
          <w:r w:rsidRPr="005D1BDE">
            <w:rPr>
              <w:rStyle w:val="Tekstvantijdelijkeaanduiding"/>
            </w:rPr>
            <w:t>Click to enter "Revision3"</w:t>
          </w:r>
        </w:p>
      </w:docPartBody>
    </w:docPart>
    <w:docPart>
      <w:docPartPr>
        <w:name w:val="A592317AE771465289F1E5A581C2535E"/>
        <w:category>
          <w:name w:val="Algemeen"/>
          <w:gallery w:val="placeholder"/>
        </w:category>
        <w:types>
          <w:type w:val="bbPlcHdr"/>
        </w:types>
        <w:behaviors>
          <w:behavior w:val="content"/>
        </w:behaviors>
        <w:guid w:val="{7B3DB3E1-848F-448D-A004-E18ED45A6714}"/>
      </w:docPartPr>
      <w:docPartBody>
        <w:p w:rsidR="007749A2" w:rsidRDefault="00A86E82">
          <w:pPr>
            <w:pStyle w:val="A592317AE771465289F1E5A581C2535E"/>
          </w:pPr>
          <w:r w:rsidRPr="005D1BDE">
            <w:rPr>
              <w:rStyle w:val="Tekstvantijdelijkeaanduiding"/>
            </w:rPr>
            <w:t>Click to enter "dlDate"</w:t>
          </w:r>
        </w:p>
      </w:docPartBody>
    </w:docPart>
    <w:docPart>
      <w:docPartPr>
        <w:name w:val="9BAD9C9B5FD44796AF6E973D3CAAAB76"/>
        <w:category>
          <w:name w:val="Algemeen"/>
          <w:gallery w:val="placeholder"/>
        </w:category>
        <w:types>
          <w:type w:val="bbPlcHdr"/>
        </w:types>
        <w:behaviors>
          <w:behavior w:val="content"/>
        </w:behaviors>
        <w:guid w:val="{59A55957-DF07-4C0F-8825-BE36F90A3145}"/>
      </w:docPartPr>
      <w:docPartBody>
        <w:p w:rsidR="007749A2" w:rsidRDefault="00A86E82">
          <w:pPr>
            <w:pStyle w:val="9BAD9C9B5FD44796AF6E973D3CAAAB76"/>
          </w:pPr>
          <w:r w:rsidRPr="00472E66">
            <w:rPr>
              <w:rStyle w:val="Tekstvantijdelijkeaanduiding"/>
            </w:rPr>
            <w:t>Click here to enter a date.</w:t>
          </w:r>
        </w:p>
      </w:docPartBody>
    </w:docPart>
    <w:docPart>
      <w:docPartPr>
        <w:name w:val="CE0EC546E8EC424CA8C239AE6B0D6FAC"/>
        <w:category>
          <w:name w:val="Algemeen"/>
          <w:gallery w:val="placeholder"/>
        </w:category>
        <w:types>
          <w:type w:val="bbPlcHdr"/>
        </w:types>
        <w:behaviors>
          <w:behavior w:val="content"/>
        </w:behaviors>
        <w:guid w:val="{048CAB8F-14CE-4D8D-914C-6FEF87ECBFAC}"/>
      </w:docPartPr>
      <w:docPartBody>
        <w:p w:rsidR="007749A2" w:rsidRDefault="00A86E82">
          <w:pPr>
            <w:pStyle w:val="CE0EC546E8EC424CA8C239AE6B0D6FAC"/>
          </w:pPr>
          <w:r w:rsidRPr="005D1BDE">
            <w:rPr>
              <w:rStyle w:val="Tekstvantijdelijkeaanduiding"/>
            </w:rPr>
            <w:t>Click to enter "dlProjectName"</w:t>
          </w:r>
        </w:p>
      </w:docPartBody>
    </w:docPart>
    <w:docPart>
      <w:docPartPr>
        <w:name w:val="82E22E0C87D54B2195AED7CD8849A552"/>
        <w:category>
          <w:name w:val="Algemeen"/>
          <w:gallery w:val="placeholder"/>
        </w:category>
        <w:types>
          <w:type w:val="bbPlcHdr"/>
        </w:types>
        <w:behaviors>
          <w:behavior w:val="content"/>
        </w:behaviors>
        <w:guid w:val="{5EA8ADBD-DDB3-4C3D-A988-8240475690E2}"/>
      </w:docPartPr>
      <w:docPartBody>
        <w:p w:rsidR="007749A2" w:rsidRDefault="00A86E82">
          <w:pPr>
            <w:pStyle w:val="82E22E0C87D54B2195AED7CD8849A552"/>
          </w:pPr>
          <w:r w:rsidRPr="005D1BDE">
            <w:rPr>
              <w:rStyle w:val="Tekstvantijdelijkeaanduiding"/>
            </w:rPr>
            <w:t>Click to enter "dlProjectNum"</w:t>
          </w:r>
        </w:p>
      </w:docPartBody>
    </w:docPart>
    <w:docPart>
      <w:docPartPr>
        <w:name w:val="AD3D2711C6FD448DA2F29B0C4F6292C0"/>
        <w:category>
          <w:name w:val="Algemeen"/>
          <w:gallery w:val="placeholder"/>
        </w:category>
        <w:types>
          <w:type w:val="bbPlcHdr"/>
        </w:types>
        <w:behaviors>
          <w:behavior w:val="content"/>
        </w:behaviors>
        <w:guid w:val="{90CC97F1-6C6E-453A-91B7-612F8ABD1135}"/>
      </w:docPartPr>
      <w:docPartBody>
        <w:p w:rsidR="007749A2" w:rsidRDefault="00A86E82">
          <w:pPr>
            <w:pStyle w:val="AD3D2711C6FD448DA2F29B0C4F6292C0"/>
          </w:pPr>
          <w:r w:rsidRPr="00C327A5">
            <w:rPr>
              <w:rStyle w:val="Tekstvantijdelijkeaanduiding"/>
            </w:rPr>
            <w:t>Click to enter "ProjectNum"</w:t>
          </w:r>
        </w:p>
      </w:docPartBody>
    </w:docPart>
    <w:docPart>
      <w:docPartPr>
        <w:name w:val="6AD1D71A28514B4C94BDDFD0201BDE70"/>
        <w:category>
          <w:name w:val="Algemeen"/>
          <w:gallery w:val="placeholder"/>
        </w:category>
        <w:types>
          <w:type w:val="bbPlcHdr"/>
        </w:types>
        <w:behaviors>
          <w:behavior w:val="content"/>
        </w:behaviors>
        <w:guid w:val="{0CA91253-6FBF-4EB2-844E-5F08C8AD3CC7}"/>
      </w:docPartPr>
      <w:docPartBody>
        <w:p w:rsidR="007749A2" w:rsidRDefault="00A86E82">
          <w:pPr>
            <w:pStyle w:val="6AD1D71A28514B4C94BDDFD0201BDE70"/>
          </w:pPr>
          <w:r w:rsidRPr="005D1BDE">
            <w:rPr>
              <w:rStyle w:val="Tekstvantijdelijkeaanduiding"/>
            </w:rPr>
            <w:t>Click to enter "dlAuthor"</w:t>
          </w:r>
        </w:p>
      </w:docPartBody>
    </w:docPart>
    <w:docPart>
      <w:docPartPr>
        <w:name w:val="A6B64770DFCC490980008AB558FD9841"/>
        <w:category>
          <w:name w:val="Algemeen"/>
          <w:gallery w:val="placeholder"/>
        </w:category>
        <w:types>
          <w:type w:val="bbPlcHdr"/>
        </w:types>
        <w:behaviors>
          <w:behavior w:val="content"/>
        </w:behaviors>
        <w:guid w:val="{D8B63FE2-7882-441E-9ED0-4A99C5C38391}"/>
      </w:docPartPr>
      <w:docPartBody>
        <w:p w:rsidR="007749A2" w:rsidRDefault="00A86E82">
          <w:pPr>
            <w:pStyle w:val="A6B64770DFCC490980008AB558FD9841"/>
          </w:pPr>
          <w:r w:rsidRPr="00681307">
            <w:rPr>
              <w:rStyle w:val="Tekstvantijdelijkeaanduiding"/>
            </w:rPr>
            <w:t>[Author]</w:t>
          </w:r>
        </w:p>
      </w:docPartBody>
    </w:docPart>
    <w:docPart>
      <w:docPartPr>
        <w:name w:val="24D9DE0D55D441359A6CAE4DBC175686"/>
        <w:category>
          <w:name w:val="Algemeen"/>
          <w:gallery w:val="placeholder"/>
        </w:category>
        <w:types>
          <w:type w:val="bbPlcHdr"/>
        </w:types>
        <w:behaviors>
          <w:behavior w:val="content"/>
        </w:behaviors>
        <w:guid w:val="{4BF2A92D-54F7-4C05-9977-457F47818462}"/>
      </w:docPartPr>
      <w:docPartBody>
        <w:p w:rsidR="007749A2" w:rsidRDefault="00A86E82">
          <w:pPr>
            <w:pStyle w:val="24D9DE0D55D441359A6CAE4DBC175686"/>
          </w:pPr>
          <w:r w:rsidRPr="005D1BDE">
            <w:rPr>
              <w:rStyle w:val="Tekstvantijdelijkeaanduiding"/>
            </w:rPr>
            <w:t>Click to enter "dlDrafted"</w:t>
          </w:r>
        </w:p>
      </w:docPartBody>
    </w:docPart>
    <w:docPart>
      <w:docPartPr>
        <w:name w:val="B675474C3100488990FB688BAA19EAA8"/>
        <w:category>
          <w:name w:val="Algemeen"/>
          <w:gallery w:val="placeholder"/>
        </w:category>
        <w:types>
          <w:type w:val="bbPlcHdr"/>
        </w:types>
        <w:behaviors>
          <w:behavior w:val="content"/>
        </w:behaviors>
        <w:guid w:val="{F5087F22-855D-4693-8F44-8D1117A971AF}"/>
      </w:docPartPr>
      <w:docPartBody>
        <w:p w:rsidR="007749A2" w:rsidRDefault="00A86E82">
          <w:pPr>
            <w:pStyle w:val="B675474C3100488990FB688BAA19EAA8"/>
          </w:pPr>
          <w:r w:rsidRPr="005E5506">
            <w:rPr>
              <w:rStyle w:val="Tekstvantijdelijkeaanduiding"/>
            </w:rPr>
            <w:t>Click here to enter text.</w:t>
          </w:r>
        </w:p>
      </w:docPartBody>
    </w:docPart>
    <w:docPart>
      <w:docPartPr>
        <w:name w:val="9725F4B4770E455B8EDBBFBCCCCCCD4A"/>
        <w:category>
          <w:name w:val="Algemeen"/>
          <w:gallery w:val="placeholder"/>
        </w:category>
        <w:types>
          <w:type w:val="bbPlcHdr"/>
        </w:types>
        <w:behaviors>
          <w:behavior w:val="content"/>
        </w:behaviors>
        <w:guid w:val="{5615BB6A-37FA-4A04-9646-04E1E11E0B9A}"/>
      </w:docPartPr>
      <w:docPartBody>
        <w:p w:rsidR="007749A2" w:rsidRDefault="00A86E82">
          <w:pPr>
            <w:pStyle w:val="9725F4B4770E455B8EDBBFBCCCCCCD4A"/>
          </w:pPr>
          <w:r w:rsidRPr="005D1BDE">
            <w:rPr>
              <w:rStyle w:val="Tekstvantijdelijkeaanduiding"/>
            </w:rPr>
            <w:t>Click to enter "dlChecked"</w:t>
          </w:r>
        </w:p>
      </w:docPartBody>
    </w:docPart>
    <w:docPart>
      <w:docPartPr>
        <w:name w:val="E48A98F1013D4C5284105F307710EE91"/>
        <w:category>
          <w:name w:val="Algemeen"/>
          <w:gallery w:val="placeholder"/>
        </w:category>
        <w:types>
          <w:type w:val="bbPlcHdr"/>
        </w:types>
        <w:behaviors>
          <w:behavior w:val="content"/>
        </w:behaviors>
        <w:guid w:val="{30B46C23-2C36-4D23-99F3-55310A847947}"/>
      </w:docPartPr>
      <w:docPartBody>
        <w:p w:rsidR="007749A2" w:rsidRDefault="00A86E82">
          <w:pPr>
            <w:pStyle w:val="E48A98F1013D4C5284105F307710EE91"/>
          </w:pPr>
          <w:r w:rsidRPr="005D1BDE">
            <w:rPr>
              <w:rStyle w:val="Tekstvantijdelijkeaanduiding"/>
            </w:rPr>
            <w:t>Click to enter "dlDateInitials"</w:t>
          </w:r>
        </w:p>
      </w:docPartBody>
    </w:docPart>
    <w:docPart>
      <w:docPartPr>
        <w:name w:val="EBFF7D3FB0E94AA6A09D48C1B7EE9E67"/>
        <w:category>
          <w:name w:val="Algemeen"/>
          <w:gallery w:val="placeholder"/>
        </w:category>
        <w:types>
          <w:type w:val="bbPlcHdr"/>
        </w:types>
        <w:behaviors>
          <w:behavior w:val="content"/>
        </w:behaviors>
        <w:guid w:val="{8D41C1C9-CC3C-4B45-84E1-392DEC4FE4AE}"/>
      </w:docPartPr>
      <w:docPartBody>
        <w:p w:rsidR="007749A2" w:rsidRDefault="00A86E82">
          <w:pPr>
            <w:pStyle w:val="EBFF7D3FB0E94AA6A09D48C1B7EE9E67"/>
          </w:pPr>
          <w:r w:rsidRPr="005D1BDE">
            <w:rPr>
              <w:rStyle w:val="Tekstvantijdelijkeaanduiding"/>
            </w:rPr>
            <w:t>Click to enter "dlApproved"</w:t>
          </w:r>
        </w:p>
      </w:docPartBody>
    </w:docPart>
    <w:docPart>
      <w:docPartPr>
        <w:name w:val="A86DB454AC7641AEA521783CA05D0DDD"/>
        <w:category>
          <w:name w:val="Algemeen"/>
          <w:gallery w:val="placeholder"/>
        </w:category>
        <w:types>
          <w:type w:val="bbPlcHdr"/>
        </w:types>
        <w:behaviors>
          <w:behavior w:val="content"/>
        </w:behaviors>
        <w:guid w:val="{92F7CEE3-28F9-43DC-9594-9DD4FD153FAD}"/>
      </w:docPartPr>
      <w:docPartBody>
        <w:p w:rsidR="007749A2" w:rsidRDefault="00A86E82">
          <w:pPr>
            <w:pStyle w:val="A86DB454AC7641AEA521783CA05D0DDD"/>
          </w:pPr>
          <w:r w:rsidRPr="005D1BDE">
            <w:rPr>
              <w:rStyle w:val="Tekstvantijdelijkeaanduiding"/>
            </w:rPr>
            <w:t>Click to enter "dlDateInitials2"</w:t>
          </w:r>
        </w:p>
      </w:docPartBody>
    </w:docPart>
    <w:docPart>
      <w:docPartPr>
        <w:name w:val="7794B4C50C15492FAB31A2ADCDE3C4F0"/>
        <w:category>
          <w:name w:val="Algemeen"/>
          <w:gallery w:val="placeholder"/>
        </w:category>
        <w:types>
          <w:type w:val="bbPlcHdr"/>
        </w:types>
        <w:behaviors>
          <w:behavior w:val="content"/>
        </w:behaviors>
        <w:guid w:val="{3DA00AA3-9727-4616-80E1-636B920047EA}"/>
      </w:docPartPr>
      <w:docPartBody>
        <w:p w:rsidR="007749A2" w:rsidRDefault="00A86E82">
          <w:pPr>
            <w:pStyle w:val="7794B4C50C15492FAB31A2ADCDE3C4F0"/>
          </w:pPr>
          <w:r w:rsidRPr="005D1BDE">
            <w:rPr>
              <w:rStyle w:val="Tekstvantijdelijkeaanduiding"/>
            </w:rPr>
            <w:t>Click to enter "dlClassification"</w:t>
          </w:r>
        </w:p>
      </w:docPartBody>
    </w:docPart>
    <w:docPart>
      <w:docPartPr>
        <w:name w:val="98A31DDE14974A5CAF9AAF5872EF117D"/>
        <w:category>
          <w:name w:val="Algemeen"/>
          <w:gallery w:val="placeholder"/>
        </w:category>
        <w:types>
          <w:type w:val="bbPlcHdr"/>
        </w:types>
        <w:behaviors>
          <w:behavior w:val="content"/>
        </w:behaviors>
        <w:guid w:val="{79EAB004-05C5-4AF3-9344-F2F28A51B8A9}"/>
      </w:docPartPr>
      <w:docPartBody>
        <w:p w:rsidR="007749A2" w:rsidRDefault="00A86E82">
          <w:pPr>
            <w:pStyle w:val="98A31DDE14974A5CAF9AAF5872EF117D"/>
          </w:pPr>
          <w:r w:rsidRPr="005D1BDE">
            <w:rPr>
              <w:rStyle w:val="Tekstvantijdelijkeaanduiding"/>
            </w:rPr>
            <w:t>Click to enter "Classified"</w:t>
          </w:r>
        </w:p>
      </w:docPartBody>
    </w:docPart>
    <w:docPart>
      <w:docPartPr>
        <w:name w:val="7322A227C1FE4A8EA3DC2AEEA527315A"/>
        <w:category>
          <w:name w:val="Algemeen"/>
          <w:gallery w:val="placeholder"/>
        </w:category>
        <w:types>
          <w:type w:val="bbPlcHdr"/>
        </w:types>
        <w:behaviors>
          <w:behavior w:val="content"/>
        </w:behaviors>
        <w:guid w:val="{04024423-A2A1-4598-A9F0-7BD0A620171A}"/>
      </w:docPartPr>
      <w:docPartBody>
        <w:p w:rsidR="007749A2" w:rsidRDefault="007749A2"/>
      </w:docPartBody>
    </w:docPart>
    <w:docPart>
      <w:docPartPr>
        <w:name w:val="6B4741BC4E7E43F8849D6A79CD862500"/>
        <w:category>
          <w:name w:val="Algemeen"/>
          <w:gallery w:val="placeholder"/>
        </w:category>
        <w:types>
          <w:type w:val="bbPlcHdr"/>
        </w:types>
        <w:behaviors>
          <w:behavior w:val="content"/>
        </w:behaviors>
        <w:guid w:val="{12C5333B-01C9-4049-A105-34C8B83635AA}"/>
      </w:docPartPr>
      <w:docPartBody>
        <w:p w:rsidR="007749A2" w:rsidRDefault="007749A2"/>
      </w:docPartBody>
    </w:docPart>
    <w:docPart>
      <w:docPartPr>
        <w:name w:val="6CE47FE1293E4B619C1EE332BC4D25BB"/>
        <w:category>
          <w:name w:val="Algemeen"/>
          <w:gallery w:val="placeholder"/>
        </w:category>
        <w:types>
          <w:type w:val="bbPlcHdr"/>
        </w:types>
        <w:behaviors>
          <w:behavior w:val="content"/>
        </w:behaviors>
        <w:guid w:val="{8C4B8AA3-6858-4F34-B464-C0634E5B8C0B}"/>
      </w:docPartPr>
      <w:docPartBody>
        <w:p w:rsidR="007749A2" w:rsidRDefault="00A86E82">
          <w:pPr>
            <w:pStyle w:val="6CE47FE1293E4B619C1EE332BC4D25BB"/>
          </w:pPr>
          <w:r w:rsidRPr="005D1BDE">
            <w:rPr>
              <w:rStyle w:val="Tekstvantijdelijkeaanduiding"/>
            </w:rPr>
            <w:t>Click to enter "dlContents"</w:t>
          </w:r>
        </w:p>
      </w:docPartBody>
    </w:docPart>
    <w:docPart>
      <w:docPartPr>
        <w:name w:val="A2D93094CB4948E6B7A32F037A3AE662"/>
        <w:category>
          <w:name w:val="Algemeen"/>
          <w:gallery w:val="placeholder"/>
        </w:category>
        <w:types>
          <w:type w:val="bbPlcHdr"/>
        </w:types>
        <w:behaviors>
          <w:behavior w:val="content"/>
        </w:behaviors>
        <w:guid w:val="{496FE593-7C46-4C31-BD21-2CE67CF3C017}"/>
      </w:docPartPr>
      <w:docPartBody>
        <w:p w:rsidR="007749A2" w:rsidRDefault="00A86E82">
          <w:pPr>
            <w:pStyle w:val="A2D93094CB4948E6B7A32F037A3AE662"/>
          </w:pPr>
          <w:r w:rsidRPr="00005F41">
            <w:rPr>
              <w:rStyle w:val="Tekstvantijdelijkeaanduiding"/>
            </w:rPr>
            <w:t>Click to enter "dlAppendices"</w:t>
          </w:r>
        </w:p>
      </w:docPartBody>
    </w:docPart>
    <w:docPart>
      <w:docPartPr>
        <w:name w:val="15D33CE039B34D5086698F133A44F479"/>
        <w:category>
          <w:name w:val="Algemeen"/>
          <w:gallery w:val="placeholder"/>
        </w:category>
        <w:types>
          <w:type w:val="bbPlcHdr"/>
        </w:types>
        <w:behaviors>
          <w:behavior w:val="content"/>
        </w:behaviors>
        <w:guid w:val="{7D117FE2-C692-4983-991F-C2AA89008BA0}"/>
      </w:docPartPr>
      <w:docPartBody>
        <w:p w:rsidR="007749A2" w:rsidRDefault="00A86E82">
          <w:pPr>
            <w:pStyle w:val="15D33CE039B34D5086698F133A44F479"/>
          </w:pPr>
          <w:r w:rsidRPr="005E5506">
            <w:rPr>
              <w:rStyle w:val="Tekstvantijdelijkeaanduiding"/>
            </w:rPr>
            <w:t>Click here to enter text.</w:t>
          </w:r>
        </w:p>
      </w:docPartBody>
    </w:docPart>
    <w:docPart>
      <w:docPartPr>
        <w:name w:val="496D3B64432B404BAA68537DA15EA221"/>
        <w:category>
          <w:name w:val="Algemeen"/>
          <w:gallery w:val="placeholder"/>
        </w:category>
        <w:types>
          <w:type w:val="bbPlcHdr"/>
        </w:types>
        <w:behaviors>
          <w:behavior w:val="content"/>
        </w:behaviors>
        <w:guid w:val="{38DD54A3-F78F-4049-AE4B-F194673BDBEF}"/>
      </w:docPartPr>
      <w:docPartBody>
        <w:p w:rsidR="007749A2" w:rsidRDefault="00A86E82">
          <w:pPr>
            <w:pStyle w:val="496D3B64432B404BAA68537DA15EA221"/>
          </w:pPr>
          <w:r w:rsidRPr="005D1BDE">
            <w:rPr>
              <w:rStyle w:val="Tekstvantijdelijkeaanduiding"/>
            </w:rPr>
            <w:t>Click to enter "dlShortTitle"</w:t>
          </w:r>
        </w:p>
      </w:docPartBody>
    </w:docPart>
    <w:docPart>
      <w:docPartPr>
        <w:name w:val="BC601B086E6647E49D0A7709E5F6A9F9"/>
        <w:category>
          <w:name w:val="Algemeen"/>
          <w:gallery w:val="placeholder"/>
        </w:category>
        <w:types>
          <w:type w:val="bbPlcHdr"/>
        </w:types>
        <w:behaviors>
          <w:behavior w:val="content"/>
        </w:behaviors>
        <w:guid w:val="{DF50493D-AF31-4D87-8E7E-8A04721E02B7}"/>
      </w:docPartPr>
      <w:docPartBody>
        <w:p w:rsidR="007749A2" w:rsidRDefault="00A86E82">
          <w:pPr>
            <w:pStyle w:val="BC601B086E6647E49D0A7709E5F6A9F9"/>
          </w:pPr>
          <w:r w:rsidRPr="005D1BDE">
            <w:rPr>
              <w:rStyle w:val="Tekstvantijdelijkeaanduiding"/>
            </w:rPr>
            <w:t>Click to enter "ShortTitle"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063"/>
    <w:rsid w:val="00010DA2"/>
    <w:rsid w:val="000945AF"/>
    <w:rsid w:val="0028562E"/>
    <w:rsid w:val="002C4EAB"/>
    <w:rsid w:val="002F621A"/>
    <w:rsid w:val="005D0D34"/>
    <w:rsid w:val="006A4F4B"/>
    <w:rsid w:val="006A5C1B"/>
    <w:rsid w:val="007749A2"/>
    <w:rsid w:val="007C1744"/>
    <w:rsid w:val="00864572"/>
    <w:rsid w:val="00881063"/>
    <w:rsid w:val="008E033C"/>
    <w:rsid w:val="00903374"/>
    <w:rsid w:val="009A48EE"/>
    <w:rsid w:val="009B2BB3"/>
    <w:rsid w:val="009D6FF4"/>
    <w:rsid w:val="00A05B2B"/>
    <w:rsid w:val="00A86E82"/>
    <w:rsid w:val="00B37A6E"/>
    <w:rsid w:val="00B56458"/>
    <w:rsid w:val="00BB37A2"/>
    <w:rsid w:val="00D87941"/>
    <w:rsid w:val="00DF3924"/>
    <w:rsid w:val="00E869DB"/>
    <w:rsid w:val="00E87C33"/>
    <w:rsid w:val="00F35AF1"/>
    <w:rsid w:val="00F4407F"/>
    <w:rsid w:val="00FA0D71"/>
    <w:rsid w:val="00FE46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7276845B49EF4A9FB7F1BD28A6BDB354">
    <w:name w:val="7276845B49EF4A9FB7F1BD28A6BDB354"/>
  </w:style>
  <w:style w:type="paragraph" w:customStyle="1" w:styleId="094CBCE353CC4937939470480DB4F872">
    <w:name w:val="094CBCE353CC4937939470480DB4F872"/>
  </w:style>
  <w:style w:type="paragraph" w:customStyle="1" w:styleId="2B14790ED7DD4AC3BCD209D95C00A0D0">
    <w:name w:val="2B14790ED7DD4AC3BCD209D95C00A0D0"/>
  </w:style>
  <w:style w:type="paragraph" w:customStyle="1" w:styleId="55EF5BB51F954365B995726822C8E915">
    <w:name w:val="55EF5BB51F954365B995726822C8E915"/>
  </w:style>
  <w:style w:type="paragraph" w:customStyle="1" w:styleId="25869A569BB148CB830AF79F6D0036C5">
    <w:name w:val="25869A569BB148CB830AF79F6D0036C5"/>
  </w:style>
  <w:style w:type="paragraph" w:customStyle="1" w:styleId="4D92B034D6684F7F99D3A1682536E260">
    <w:name w:val="4D92B034D6684F7F99D3A1682536E260"/>
  </w:style>
  <w:style w:type="paragraph" w:customStyle="1" w:styleId="336D4A1480314A4EA9F725E390F12785">
    <w:name w:val="336D4A1480314A4EA9F725E390F12785"/>
  </w:style>
  <w:style w:type="paragraph" w:customStyle="1" w:styleId="00B83F0327E548538DDBBC963A9ACA6E">
    <w:name w:val="00B83F0327E548538DDBBC963A9ACA6E"/>
  </w:style>
  <w:style w:type="paragraph" w:customStyle="1" w:styleId="5F910AFC07654E5CBE9C5F7096A0E666">
    <w:name w:val="5F910AFC07654E5CBE9C5F7096A0E666"/>
  </w:style>
  <w:style w:type="paragraph" w:customStyle="1" w:styleId="26E295E7D2834E1BA8C02E7A9B164E60">
    <w:name w:val="26E295E7D2834E1BA8C02E7A9B164E60"/>
  </w:style>
  <w:style w:type="paragraph" w:customStyle="1" w:styleId="EF311FB6F7394673A1DD0E29CEC8E553">
    <w:name w:val="EF311FB6F7394673A1DD0E29CEC8E553"/>
  </w:style>
  <w:style w:type="paragraph" w:customStyle="1" w:styleId="4951100C3B11460EA432D10F82081545">
    <w:name w:val="4951100C3B11460EA432D10F82081545"/>
  </w:style>
  <w:style w:type="paragraph" w:customStyle="1" w:styleId="6555B026931241A48F53F38D1244F434">
    <w:name w:val="6555B026931241A48F53F38D1244F434"/>
  </w:style>
  <w:style w:type="paragraph" w:customStyle="1" w:styleId="223FB0DFCE6845E193D677D41F8F69DA">
    <w:name w:val="223FB0DFCE6845E193D677D41F8F69DA"/>
  </w:style>
  <w:style w:type="paragraph" w:customStyle="1" w:styleId="57ACCAA664134F0D8DC5BE638BEF69D7">
    <w:name w:val="57ACCAA664134F0D8DC5BE638BEF69D7"/>
  </w:style>
  <w:style w:type="paragraph" w:customStyle="1" w:styleId="D84DA6E950364DC7AED08DC0F41EDB03">
    <w:name w:val="D84DA6E950364DC7AED08DC0F41EDB03"/>
  </w:style>
  <w:style w:type="paragraph" w:customStyle="1" w:styleId="49B943BEA6BD4DB1B46D139616B5D1C2">
    <w:name w:val="49B943BEA6BD4DB1B46D139616B5D1C2"/>
  </w:style>
  <w:style w:type="paragraph" w:customStyle="1" w:styleId="C1B2D9B707464CC99F1783C4C13C2F21">
    <w:name w:val="C1B2D9B707464CC99F1783C4C13C2F21"/>
  </w:style>
  <w:style w:type="paragraph" w:customStyle="1" w:styleId="B65EAC105D454F8DB2EA24DF18CE3BFA">
    <w:name w:val="B65EAC105D454F8DB2EA24DF18CE3BFA"/>
  </w:style>
  <w:style w:type="paragraph" w:customStyle="1" w:styleId="0AB443A0A2144D999BE876C231635365">
    <w:name w:val="0AB443A0A2144D999BE876C231635365"/>
  </w:style>
  <w:style w:type="paragraph" w:customStyle="1" w:styleId="845FE7410DF5412DA41F123B2357D4C9">
    <w:name w:val="845FE7410DF5412DA41F123B2357D4C9"/>
  </w:style>
  <w:style w:type="paragraph" w:customStyle="1" w:styleId="6071715E6D0F414E922FCDE508093FD8">
    <w:name w:val="6071715E6D0F414E922FCDE508093FD8"/>
  </w:style>
  <w:style w:type="paragraph" w:customStyle="1" w:styleId="F6380296D4344122B44E7D16FC3F8C57">
    <w:name w:val="F6380296D4344122B44E7D16FC3F8C57"/>
  </w:style>
  <w:style w:type="paragraph" w:customStyle="1" w:styleId="D30B93CC75E74899B2D015F2D8EE6D83">
    <w:name w:val="D30B93CC75E74899B2D015F2D8EE6D83"/>
  </w:style>
  <w:style w:type="paragraph" w:customStyle="1" w:styleId="4A268AE98B97482E9C25E6B7370126DD">
    <w:name w:val="4A268AE98B97482E9C25E6B7370126DD"/>
  </w:style>
  <w:style w:type="paragraph" w:customStyle="1" w:styleId="A592317AE771465289F1E5A581C2535E">
    <w:name w:val="A592317AE771465289F1E5A581C2535E"/>
  </w:style>
  <w:style w:type="paragraph" w:customStyle="1" w:styleId="9BAD9C9B5FD44796AF6E973D3CAAAB76">
    <w:name w:val="9BAD9C9B5FD44796AF6E973D3CAAAB76"/>
  </w:style>
  <w:style w:type="paragraph" w:customStyle="1" w:styleId="CE0EC546E8EC424CA8C239AE6B0D6FAC">
    <w:name w:val="CE0EC546E8EC424CA8C239AE6B0D6FAC"/>
  </w:style>
  <w:style w:type="paragraph" w:customStyle="1" w:styleId="5D240DB338324BD2B7990FC88731219E">
    <w:name w:val="5D240DB338324BD2B7990FC88731219E"/>
  </w:style>
  <w:style w:type="paragraph" w:customStyle="1" w:styleId="82E22E0C87D54B2195AED7CD8849A552">
    <w:name w:val="82E22E0C87D54B2195AED7CD8849A552"/>
  </w:style>
  <w:style w:type="paragraph" w:customStyle="1" w:styleId="AD3D2711C6FD448DA2F29B0C4F6292C0">
    <w:name w:val="AD3D2711C6FD448DA2F29B0C4F6292C0"/>
  </w:style>
  <w:style w:type="paragraph" w:customStyle="1" w:styleId="6AD1D71A28514B4C94BDDFD0201BDE70">
    <w:name w:val="6AD1D71A28514B4C94BDDFD0201BDE70"/>
  </w:style>
  <w:style w:type="paragraph" w:customStyle="1" w:styleId="A6B64770DFCC490980008AB558FD9841">
    <w:name w:val="A6B64770DFCC490980008AB558FD9841"/>
  </w:style>
  <w:style w:type="paragraph" w:customStyle="1" w:styleId="24D9DE0D55D441359A6CAE4DBC175686">
    <w:name w:val="24D9DE0D55D441359A6CAE4DBC175686"/>
  </w:style>
  <w:style w:type="paragraph" w:customStyle="1" w:styleId="B675474C3100488990FB688BAA19EAA8">
    <w:name w:val="B675474C3100488990FB688BAA19EAA8"/>
  </w:style>
  <w:style w:type="paragraph" w:customStyle="1" w:styleId="9725F4B4770E455B8EDBBFBCCCCCCD4A">
    <w:name w:val="9725F4B4770E455B8EDBBFBCCCCCCD4A"/>
  </w:style>
  <w:style w:type="paragraph" w:customStyle="1" w:styleId="E48A98F1013D4C5284105F307710EE91">
    <w:name w:val="E48A98F1013D4C5284105F307710EE91"/>
  </w:style>
  <w:style w:type="paragraph" w:customStyle="1" w:styleId="EBFF7D3FB0E94AA6A09D48C1B7EE9E67">
    <w:name w:val="EBFF7D3FB0E94AA6A09D48C1B7EE9E67"/>
  </w:style>
  <w:style w:type="paragraph" w:customStyle="1" w:styleId="A86DB454AC7641AEA521783CA05D0DDD">
    <w:name w:val="A86DB454AC7641AEA521783CA05D0DDD"/>
  </w:style>
  <w:style w:type="paragraph" w:customStyle="1" w:styleId="7794B4C50C15492FAB31A2ADCDE3C4F0">
    <w:name w:val="7794B4C50C15492FAB31A2ADCDE3C4F0"/>
  </w:style>
  <w:style w:type="paragraph" w:customStyle="1" w:styleId="98A31DDE14974A5CAF9AAF5872EF117D">
    <w:name w:val="98A31DDE14974A5CAF9AAF5872EF117D"/>
  </w:style>
  <w:style w:type="paragraph" w:customStyle="1" w:styleId="6CE47FE1293E4B619C1EE332BC4D25BB">
    <w:name w:val="6CE47FE1293E4B619C1EE332BC4D25BB"/>
  </w:style>
  <w:style w:type="paragraph" w:customStyle="1" w:styleId="A15C516734C341539C95AE61A8528EBA">
    <w:name w:val="A15C516734C341539C95AE61A8528EBA"/>
  </w:style>
  <w:style w:type="paragraph" w:customStyle="1" w:styleId="E56CB78A08D94CFF94F09241A677329B">
    <w:name w:val="E56CB78A08D94CFF94F09241A677329B"/>
  </w:style>
  <w:style w:type="paragraph" w:customStyle="1" w:styleId="935736CB681240F69C6A66F72464FDFA">
    <w:name w:val="935736CB681240F69C6A66F72464FDFA"/>
  </w:style>
  <w:style w:type="paragraph" w:customStyle="1" w:styleId="A2D93094CB4948E6B7A32F037A3AE662">
    <w:name w:val="A2D93094CB4948E6B7A32F037A3AE662"/>
  </w:style>
  <w:style w:type="paragraph" w:customStyle="1" w:styleId="9CA594956F1744D597C0187D9E980DA4">
    <w:name w:val="9CA594956F1744D597C0187D9E980DA4"/>
  </w:style>
  <w:style w:type="paragraph" w:customStyle="1" w:styleId="5FA2836BB2AC41B7B8A9FB25247D0F12">
    <w:name w:val="5FA2836BB2AC41B7B8A9FB25247D0F12"/>
  </w:style>
  <w:style w:type="paragraph" w:customStyle="1" w:styleId="E2E7D74ACCBA40DCB40EB6FFB2467B29">
    <w:name w:val="E2E7D74ACCBA40DCB40EB6FFB2467B29"/>
  </w:style>
  <w:style w:type="paragraph" w:customStyle="1" w:styleId="368AE111B4F44859A84B0236DEBE8838">
    <w:name w:val="368AE111B4F44859A84B0236DEBE8838"/>
  </w:style>
  <w:style w:type="paragraph" w:customStyle="1" w:styleId="2D42CCF04C254ADFAF9A580F3761C69E">
    <w:name w:val="2D42CCF04C254ADFAF9A580F3761C69E"/>
  </w:style>
  <w:style w:type="paragraph" w:customStyle="1" w:styleId="F14049BE66C54581BB6C67B11F976163">
    <w:name w:val="F14049BE66C54581BB6C67B11F976163"/>
  </w:style>
  <w:style w:type="paragraph" w:customStyle="1" w:styleId="A133B388BFCF46109C6C482A85B9F38A">
    <w:name w:val="A133B388BFCF46109C6C482A85B9F38A"/>
  </w:style>
  <w:style w:type="paragraph" w:customStyle="1" w:styleId="D795276EA64E4C57A167B843A2B13145">
    <w:name w:val="D795276EA64E4C57A167B843A2B13145"/>
  </w:style>
  <w:style w:type="paragraph" w:customStyle="1" w:styleId="54585A99C234499BBE4873BDBF93F86A">
    <w:name w:val="54585A99C234499BBE4873BDBF93F86A"/>
  </w:style>
  <w:style w:type="paragraph" w:customStyle="1" w:styleId="B0C3BBC8E3CC43E2921331C7A17A88A1">
    <w:name w:val="B0C3BBC8E3CC43E2921331C7A17A88A1"/>
  </w:style>
  <w:style w:type="paragraph" w:customStyle="1" w:styleId="33177D6BB7C0442F955BED4A26768668">
    <w:name w:val="33177D6BB7C0442F955BED4A26768668"/>
  </w:style>
  <w:style w:type="paragraph" w:customStyle="1" w:styleId="E07FA675585E494498484C87A765399A">
    <w:name w:val="E07FA675585E494498484C87A765399A"/>
  </w:style>
  <w:style w:type="paragraph" w:customStyle="1" w:styleId="F61B3BA00D514630B91CA3340591D2F0">
    <w:name w:val="F61B3BA00D514630B91CA3340591D2F0"/>
  </w:style>
  <w:style w:type="paragraph" w:customStyle="1" w:styleId="DF10F8670EA74157B71947E541BFC97D">
    <w:name w:val="DF10F8670EA74157B71947E541BFC97D"/>
  </w:style>
  <w:style w:type="paragraph" w:customStyle="1" w:styleId="F2F996E5F3C84279838413555B1C59DA">
    <w:name w:val="F2F996E5F3C84279838413555B1C59DA"/>
  </w:style>
  <w:style w:type="paragraph" w:customStyle="1" w:styleId="2B9411832C274333BA7B23A919008132">
    <w:name w:val="2B9411832C274333BA7B23A919008132"/>
  </w:style>
  <w:style w:type="paragraph" w:customStyle="1" w:styleId="7667B07CAECA4153AA778FAA777033C9">
    <w:name w:val="7667B07CAECA4153AA778FAA777033C9"/>
  </w:style>
  <w:style w:type="paragraph" w:customStyle="1" w:styleId="A368CD43835A4A209B456DA09D66A2FF">
    <w:name w:val="A368CD43835A4A209B456DA09D66A2FF"/>
  </w:style>
  <w:style w:type="paragraph" w:customStyle="1" w:styleId="02FAD3015198421AA4450A020E005558">
    <w:name w:val="02FAD3015198421AA4450A020E005558"/>
  </w:style>
  <w:style w:type="paragraph" w:customStyle="1" w:styleId="464812BEA1074E9B9AF4E122263FB210">
    <w:name w:val="464812BEA1074E9B9AF4E122263FB210"/>
  </w:style>
  <w:style w:type="paragraph" w:customStyle="1" w:styleId="3F9F68984AB046A8B211E45405B1ACB2">
    <w:name w:val="3F9F68984AB046A8B211E45405B1ACB2"/>
  </w:style>
  <w:style w:type="paragraph" w:customStyle="1" w:styleId="36386CF775AA4B52960C6651198963B9">
    <w:name w:val="36386CF775AA4B52960C6651198963B9"/>
  </w:style>
  <w:style w:type="paragraph" w:customStyle="1" w:styleId="29B42A761D194CAD8B9DAA12793B6729">
    <w:name w:val="29B42A761D194CAD8B9DAA12793B6729"/>
  </w:style>
  <w:style w:type="paragraph" w:customStyle="1" w:styleId="15D33CE039B34D5086698F133A44F479">
    <w:name w:val="15D33CE039B34D5086698F133A44F479"/>
  </w:style>
  <w:style w:type="paragraph" w:customStyle="1" w:styleId="496D3B64432B404BAA68537DA15EA221">
    <w:name w:val="496D3B64432B404BAA68537DA15EA221"/>
  </w:style>
  <w:style w:type="paragraph" w:customStyle="1" w:styleId="BC601B086E6647E49D0A7709E5F6A9F9">
    <w:name w:val="BC601B086E6647E49D0A7709E5F6A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HDHV Corporate2">
  <a:themeElements>
    <a:clrScheme name="RHDHV">
      <a:dk1>
        <a:srgbClr val="002E4F"/>
      </a:dk1>
      <a:lt1>
        <a:sysClr val="window" lastClr="FFFFFF"/>
      </a:lt1>
      <a:dk2>
        <a:srgbClr val="002E4F"/>
      </a:dk2>
      <a:lt2>
        <a:srgbClr val="FFFFFF"/>
      </a:lt2>
      <a:accent1>
        <a:srgbClr val="002E4F"/>
      </a:accent1>
      <a:accent2>
        <a:srgbClr val="5CBD7D"/>
      </a:accent2>
      <a:accent3>
        <a:srgbClr val="FAF2E3"/>
      </a:accent3>
      <a:accent4>
        <a:srgbClr val="BDDECC"/>
      </a:accent4>
      <a:accent5>
        <a:srgbClr val="FFFFFF"/>
      </a:accent5>
      <a:accent6>
        <a:srgbClr val="FFFFFF"/>
      </a:accent6>
      <a:hlink>
        <a:srgbClr val="002E4F"/>
      </a:hlink>
      <a:folHlink>
        <a:srgbClr val="002E4F"/>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DataLabels xmlns="urn:DataLabels:namespace">
  <dlAcronym>Acronyms</dlAcronym>
  <dlAction>Action</dlAction>
  <dlAnnex>Annex</dlAnnex>
  <dlAnnexDate>Date</dlAnnexDate>
  <dlAnnexNum>Annex number</dlAnnexNum>
  <dlAnnexRef>Our reference</dlAnnexRef>
  <dlApologies>Apologies</dlApologies>
  <dlApproved>Goedgekeurd door</dlApproved>
  <dlAttn>Attn.</dlAttn>
  <dlAuthor>Auteur(s)</dlAuthor>
  <dlBankDetails>Banking Details</dlBankDetails>
  <dlChecked>Gecontroleerd door</dlChecked>
  <dlClassification>Classificatie</dlClassification>
  <dlClient>Klant</dlClient>
  <dlContactName>Contact name</dlContactName>
  <dlContents>Inhoud</dlContents>
  <dlCopy>Copy</dlCopy>
  <dlDate>Datum</dlDate>
  <dlDateInitials>Datum</dlDateInitials>
  <dlDescription>Description</dlDescription>
  <dlDetails>Details</dlDetails>
  <dlDirectLine>Direct line</dlDirectLine>
  <dlDocTitle>Titel document</dlDocTitle>
  <dlDrafted>Opgesteld door</dlDrafted>
  <dlEmail>Email</dlEmail>
  <dlEnclosures>Enclosures</dlEnclosures>
  <dlExecSummary>Executive Summary</dlExecSummary>
  <dlExtra>Extra</dlExtra>
  <dlFaxNum>Fax number</dlFaxNum>
  <dlFrom>From</dlFrom>
  <dlGlossary>Glossary</dlGlossary>
  <dlLocation>Location</dlLocation>
  <dlMeetingDate>Date of meeting</dlMeetingDate>
  <dlMemo>Note / Memo</dlMemo>
  <dlMinutes>Minutes</dlMinutes>
  <dlNumber>Number</dlNumber>
  <dlOurRef>Our reference</dlOurRef>
  <dlPages>Pages</dlPages>
  <dlPresent>Present</dlPresent>
  <dlProjectName>Projectnaam</dlProjectName>
  <dlProjectNum>Projectnummer</dlProjectNum>
  <dlProjectOverview>Project Overview</dlProjectOverview>
  <dlReference>Referentie</dlReference>
  <dlResponsible>Responsible</dlResponsible>
  <dlRevision>Status</dlRevision>
  <dlShortTitle>Document short title</dlShortTitle>
  <dlStaffOverview>Staff Overview</dlStaffOverview>
  <dlSubject>Subject</dlSubject>
  <dlTelephone>Telephone</dlTelephone>
  <dlTime>Time</dlTime>
  <dlTo>To</dlTo>
  <dlYourRef>Uw kenmerk</dlYourRef>
  <dlDisclaimer> </dlDisclaimer>
  <dlAppendices>Bijlagen</dlAppendices>
  <dlContentsFigures>Figuren</dlContentsFigures>
  <dlContentsTables/>
  <dlTitle>Title</dlTitle>
  <dlSubtitle>Ondertitel</dlSubtitle>
  <dlHTRevisionHistory>Revision history</dlHTRevisionHistory>
  <dlHTApproved>Approved</dlHTApproved>
  <dlHTChecked>Checked</dlHTChecked>
  <dlHTPrepared>Prepared</dlHTPrepared>
  <dlHTDescription>Description</dlHTDescription>
  <dlHTDate>Date</dlHTDate>
  <dlHTRevision>Revision</dlHTRevision>
</DataLabels>
</file>

<file path=customXml/item3.xml><?xml version="1.0" encoding="utf-8"?>
<TTCProperties xmlns="urn:TTCProperties:namespace">
  <CDCCode>BI7152-HK-XX-ZZ-RP-Z-0001</CDCCode>
  <Classification>Projectgerelateerd</Classification>
  <Client>Gemeente Druten</Client>
  <SenderContactLabels>T
F
E
W</SenderContactLabels>
  <Disclaimer>Behoudens andersluidende afspraken met de Opdrachtgever, mag niets uit dit document worden verveelvoudigd of openbaar gemaakt of worden gebruikt voor een ander doel dan waarvoor het document is vervaardigd. Haskoning Nederland B.V. aanvaardt geen enkele verantwoordelijkheid of aansprakelijkheid voor dit document, anders dan jegens de Opdrachtgever.
Let op: dit document bevat mogelijk persoonsgegevens van medewerkers van Haskoning Nederland B.V. Voordat publicatie plaatsvindt (of anderszins openbaarmaking), dient dit document te worden geanonimiseerd of dient toestemming te worden verkregen om dit document met persoonsgegevens te publiceren. Dit hoeft niet als wet- of regelgeving anonimiseren niet toestaat.</Disclaimer>
  <DisclaimerExtra/>
  <DocDate>2025-07-14</DocDate>
  <DocShortTitle> </DocShortTitle>
  <DocSubtitle/>
  <DocTitle>Selectieleidraad Realisatie HOV Busstation Druten</DocTitle>
  <DocType>Rapport</DocType>
  <LegalEntity>Haskoning Nederland B.V.</LegalEntity>
  <ProjectName/>
  <ProjectNum>BI7152</ProjectNum>
  <Revision>1.0</Revision>
  <SenderAddress>Leidseveer 4
3511 SB  Utrecht
Netherlands</SenderAddress>
  <SenderContact>Telefoon: +31 88 348 55 00
E-mail: info@haskoning.com
Website: haskoning.com</SenderContact>
  <Status>Definitief</Status>
  <AuthorDepartment>Mobility &amp; Infrastructure</AuthorDepartment>
  <Author>Haskoning</Author>
  <DraftedBy>Haskoning</DraftedBy>
  <ClientReference>   </ClientReference>
  <TradeRegister>Trade register number: 56515154</TradeRegister>
</TTC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7CE1E5329D614247B6B3E0F51BE337AC" ma:contentTypeVersion="6" ma:contentTypeDescription="Een nieuw document maken." ma:contentTypeScope="" ma:versionID="55e5f327f3b57709498eac6d330e0493">
  <xsd:schema xmlns:xsd="http://www.w3.org/2001/XMLSchema" xmlns:xs="http://www.w3.org/2001/XMLSchema" xmlns:p="http://schemas.microsoft.com/office/2006/metadata/properties" xmlns:ns2="8d55e9c8-6ee7-4d3f-83df-67731557c778" targetNamespace="http://schemas.microsoft.com/office/2006/metadata/properties" ma:root="true" ma:fieldsID="72eca6d8601930707c015307f59016c7" ns2:_="">
    <xsd:import namespace="8d55e9c8-6ee7-4d3f-83df-67731557c77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e9c8-6ee7-4d3f-83df-67731557c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1DC6A-CB7D-4DDC-9DF9-B8BE86807719}">
  <ds:schemaRefs>
    <ds:schemaRef ds:uri="http://schemas.openxmlformats.org/officeDocument/2006/bibliography"/>
  </ds:schemaRefs>
</ds:datastoreItem>
</file>

<file path=customXml/itemProps2.xml><?xml version="1.0" encoding="utf-8"?>
<ds:datastoreItem xmlns:ds="http://schemas.openxmlformats.org/officeDocument/2006/customXml" ds:itemID="{3B3BAEEE-A0B4-4F2A-9BE9-C33BE9212457}">
  <ds:schemaRefs>
    <ds:schemaRef ds:uri="urn:DataLabels:namespace"/>
  </ds:schemaRefs>
</ds:datastoreItem>
</file>

<file path=customXml/itemProps3.xml><?xml version="1.0" encoding="utf-8"?>
<ds:datastoreItem xmlns:ds="http://schemas.openxmlformats.org/officeDocument/2006/customXml" ds:itemID="{11DC7BC0-FB38-4A94-8291-A07FCF226F55}">
  <ds:schemaRefs>
    <ds:schemaRef ds:uri="urn:TTCProperties:namespace"/>
  </ds:schemaRefs>
</ds:datastoreItem>
</file>

<file path=customXml/itemProps4.xml><?xml version="1.0" encoding="utf-8"?>
<ds:datastoreItem xmlns:ds="http://schemas.openxmlformats.org/officeDocument/2006/customXml" ds:itemID="{C524E531-47EC-4738-97A6-5790F643E2F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D7F93DC-495E-4E54-8812-50A0E942FD95}">
  <ds:schemaRefs>
    <ds:schemaRef ds:uri="http://schemas.microsoft.com/sharepoint/v3/contenttype/forms"/>
  </ds:schemaRefs>
</ds:datastoreItem>
</file>

<file path=customXml/itemProps6.xml><?xml version="1.0" encoding="utf-8"?>
<ds:datastoreItem xmlns:ds="http://schemas.openxmlformats.org/officeDocument/2006/customXml" ds:itemID="{A370EDA7-E402-45FA-A44F-550A2DB910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e9c8-6ee7-4d3f-83df-67731557c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
  <TotalTime>66</TotalTime>
  <Pages>39</Pages>
  <Words>9747</Words>
  <Characters>53613</Characters>
  <Application>Microsoft Office Word</Application>
  <DocSecurity>0</DocSecurity>
  <Lines>446</Lines>
  <Paragraphs>126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63234</CharactersWithSpaces>
  <SharedDoc>false</SharedDoc>
  <HLinks>
    <vt:vector size="324" baseType="variant">
      <vt:variant>
        <vt:i4>1441854</vt:i4>
      </vt:variant>
      <vt:variant>
        <vt:i4>320</vt:i4>
      </vt:variant>
      <vt:variant>
        <vt:i4>0</vt:i4>
      </vt:variant>
      <vt:variant>
        <vt:i4>5</vt:i4>
      </vt:variant>
      <vt:variant>
        <vt:lpwstr/>
      </vt:variant>
      <vt:variant>
        <vt:lpwstr>_Toc201244973</vt:lpwstr>
      </vt:variant>
      <vt:variant>
        <vt:i4>1441854</vt:i4>
      </vt:variant>
      <vt:variant>
        <vt:i4>314</vt:i4>
      </vt:variant>
      <vt:variant>
        <vt:i4>0</vt:i4>
      </vt:variant>
      <vt:variant>
        <vt:i4>5</vt:i4>
      </vt:variant>
      <vt:variant>
        <vt:lpwstr/>
      </vt:variant>
      <vt:variant>
        <vt:lpwstr>_Toc201244972</vt:lpwstr>
      </vt:variant>
      <vt:variant>
        <vt:i4>1441854</vt:i4>
      </vt:variant>
      <vt:variant>
        <vt:i4>308</vt:i4>
      </vt:variant>
      <vt:variant>
        <vt:i4>0</vt:i4>
      </vt:variant>
      <vt:variant>
        <vt:i4>5</vt:i4>
      </vt:variant>
      <vt:variant>
        <vt:lpwstr/>
      </vt:variant>
      <vt:variant>
        <vt:lpwstr>_Toc201244971</vt:lpwstr>
      </vt:variant>
      <vt:variant>
        <vt:i4>1441854</vt:i4>
      </vt:variant>
      <vt:variant>
        <vt:i4>302</vt:i4>
      </vt:variant>
      <vt:variant>
        <vt:i4>0</vt:i4>
      </vt:variant>
      <vt:variant>
        <vt:i4>5</vt:i4>
      </vt:variant>
      <vt:variant>
        <vt:lpwstr/>
      </vt:variant>
      <vt:variant>
        <vt:lpwstr>_Toc201244970</vt:lpwstr>
      </vt:variant>
      <vt:variant>
        <vt:i4>1507390</vt:i4>
      </vt:variant>
      <vt:variant>
        <vt:i4>296</vt:i4>
      </vt:variant>
      <vt:variant>
        <vt:i4>0</vt:i4>
      </vt:variant>
      <vt:variant>
        <vt:i4>5</vt:i4>
      </vt:variant>
      <vt:variant>
        <vt:lpwstr/>
      </vt:variant>
      <vt:variant>
        <vt:lpwstr>_Toc201244969</vt:lpwstr>
      </vt:variant>
      <vt:variant>
        <vt:i4>1507390</vt:i4>
      </vt:variant>
      <vt:variant>
        <vt:i4>290</vt:i4>
      </vt:variant>
      <vt:variant>
        <vt:i4>0</vt:i4>
      </vt:variant>
      <vt:variant>
        <vt:i4>5</vt:i4>
      </vt:variant>
      <vt:variant>
        <vt:lpwstr/>
      </vt:variant>
      <vt:variant>
        <vt:lpwstr>_Toc201244968</vt:lpwstr>
      </vt:variant>
      <vt:variant>
        <vt:i4>1507390</vt:i4>
      </vt:variant>
      <vt:variant>
        <vt:i4>284</vt:i4>
      </vt:variant>
      <vt:variant>
        <vt:i4>0</vt:i4>
      </vt:variant>
      <vt:variant>
        <vt:i4>5</vt:i4>
      </vt:variant>
      <vt:variant>
        <vt:lpwstr/>
      </vt:variant>
      <vt:variant>
        <vt:lpwstr>_Toc201244967</vt:lpwstr>
      </vt:variant>
      <vt:variant>
        <vt:i4>1507390</vt:i4>
      </vt:variant>
      <vt:variant>
        <vt:i4>278</vt:i4>
      </vt:variant>
      <vt:variant>
        <vt:i4>0</vt:i4>
      </vt:variant>
      <vt:variant>
        <vt:i4>5</vt:i4>
      </vt:variant>
      <vt:variant>
        <vt:lpwstr/>
      </vt:variant>
      <vt:variant>
        <vt:lpwstr>_Toc201244966</vt:lpwstr>
      </vt:variant>
      <vt:variant>
        <vt:i4>1507390</vt:i4>
      </vt:variant>
      <vt:variant>
        <vt:i4>272</vt:i4>
      </vt:variant>
      <vt:variant>
        <vt:i4>0</vt:i4>
      </vt:variant>
      <vt:variant>
        <vt:i4>5</vt:i4>
      </vt:variant>
      <vt:variant>
        <vt:lpwstr/>
      </vt:variant>
      <vt:variant>
        <vt:lpwstr>_Toc201244965</vt:lpwstr>
      </vt:variant>
      <vt:variant>
        <vt:i4>1507390</vt:i4>
      </vt:variant>
      <vt:variant>
        <vt:i4>266</vt:i4>
      </vt:variant>
      <vt:variant>
        <vt:i4>0</vt:i4>
      </vt:variant>
      <vt:variant>
        <vt:i4>5</vt:i4>
      </vt:variant>
      <vt:variant>
        <vt:lpwstr/>
      </vt:variant>
      <vt:variant>
        <vt:lpwstr>_Toc201244964</vt:lpwstr>
      </vt:variant>
      <vt:variant>
        <vt:i4>1507390</vt:i4>
      </vt:variant>
      <vt:variant>
        <vt:i4>260</vt:i4>
      </vt:variant>
      <vt:variant>
        <vt:i4>0</vt:i4>
      </vt:variant>
      <vt:variant>
        <vt:i4>5</vt:i4>
      </vt:variant>
      <vt:variant>
        <vt:lpwstr/>
      </vt:variant>
      <vt:variant>
        <vt:lpwstr>_Toc201244963</vt:lpwstr>
      </vt:variant>
      <vt:variant>
        <vt:i4>1507390</vt:i4>
      </vt:variant>
      <vt:variant>
        <vt:i4>254</vt:i4>
      </vt:variant>
      <vt:variant>
        <vt:i4>0</vt:i4>
      </vt:variant>
      <vt:variant>
        <vt:i4>5</vt:i4>
      </vt:variant>
      <vt:variant>
        <vt:lpwstr/>
      </vt:variant>
      <vt:variant>
        <vt:lpwstr>_Toc201244962</vt:lpwstr>
      </vt:variant>
      <vt:variant>
        <vt:i4>1507390</vt:i4>
      </vt:variant>
      <vt:variant>
        <vt:i4>248</vt:i4>
      </vt:variant>
      <vt:variant>
        <vt:i4>0</vt:i4>
      </vt:variant>
      <vt:variant>
        <vt:i4>5</vt:i4>
      </vt:variant>
      <vt:variant>
        <vt:lpwstr/>
      </vt:variant>
      <vt:variant>
        <vt:lpwstr>_Toc201244961</vt:lpwstr>
      </vt:variant>
      <vt:variant>
        <vt:i4>1507390</vt:i4>
      </vt:variant>
      <vt:variant>
        <vt:i4>242</vt:i4>
      </vt:variant>
      <vt:variant>
        <vt:i4>0</vt:i4>
      </vt:variant>
      <vt:variant>
        <vt:i4>5</vt:i4>
      </vt:variant>
      <vt:variant>
        <vt:lpwstr/>
      </vt:variant>
      <vt:variant>
        <vt:lpwstr>_Toc201244960</vt:lpwstr>
      </vt:variant>
      <vt:variant>
        <vt:i4>1310782</vt:i4>
      </vt:variant>
      <vt:variant>
        <vt:i4>236</vt:i4>
      </vt:variant>
      <vt:variant>
        <vt:i4>0</vt:i4>
      </vt:variant>
      <vt:variant>
        <vt:i4>5</vt:i4>
      </vt:variant>
      <vt:variant>
        <vt:lpwstr/>
      </vt:variant>
      <vt:variant>
        <vt:lpwstr>_Toc201244959</vt:lpwstr>
      </vt:variant>
      <vt:variant>
        <vt:i4>1310782</vt:i4>
      </vt:variant>
      <vt:variant>
        <vt:i4>230</vt:i4>
      </vt:variant>
      <vt:variant>
        <vt:i4>0</vt:i4>
      </vt:variant>
      <vt:variant>
        <vt:i4>5</vt:i4>
      </vt:variant>
      <vt:variant>
        <vt:lpwstr/>
      </vt:variant>
      <vt:variant>
        <vt:lpwstr>_Toc201244958</vt:lpwstr>
      </vt:variant>
      <vt:variant>
        <vt:i4>1310782</vt:i4>
      </vt:variant>
      <vt:variant>
        <vt:i4>224</vt:i4>
      </vt:variant>
      <vt:variant>
        <vt:i4>0</vt:i4>
      </vt:variant>
      <vt:variant>
        <vt:i4>5</vt:i4>
      </vt:variant>
      <vt:variant>
        <vt:lpwstr/>
      </vt:variant>
      <vt:variant>
        <vt:lpwstr>_Toc201244957</vt:lpwstr>
      </vt:variant>
      <vt:variant>
        <vt:i4>1310782</vt:i4>
      </vt:variant>
      <vt:variant>
        <vt:i4>218</vt:i4>
      </vt:variant>
      <vt:variant>
        <vt:i4>0</vt:i4>
      </vt:variant>
      <vt:variant>
        <vt:i4>5</vt:i4>
      </vt:variant>
      <vt:variant>
        <vt:lpwstr/>
      </vt:variant>
      <vt:variant>
        <vt:lpwstr>_Toc201244956</vt:lpwstr>
      </vt:variant>
      <vt:variant>
        <vt:i4>1310782</vt:i4>
      </vt:variant>
      <vt:variant>
        <vt:i4>212</vt:i4>
      </vt:variant>
      <vt:variant>
        <vt:i4>0</vt:i4>
      </vt:variant>
      <vt:variant>
        <vt:i4>5</vt:i4>
      </vt:variant>
      <vt:variant>
        <vt:lpwstr/>
      </vt:variant>
      <vt:variant>
        <vt:lpwstr>_Toc201244955</vt:lpwstr>
      </vt:variant>
      <vt:variant>
        <vt:i4>1310782</vt:i4>
      </vt:variant>
      <vt:variant>
        <vt:i4>206</vt:i4>
      </vt:variant>
      <vt:variant>
        <vt:i4>0</vt:i4>
      </vt:variant>
      <vt:variant>
        <vt:i4>5</vt:i4>
      </vt:variant>
      <vt:variant>
        <vt:lpwstr/>
      </vt:variant>
      <vt:variant>
        <vt:lpwstr>_Toc201244954</vt:lpwstr>
      </vt:variant>
      <vt:variant>
        <vt:i4>1310782</vt:i4>
      </vt:variant>
      <vt:variant>
        <vt:i4>200</vt:i4>
      </vt:variant>
      <vt:variant>
        <vt:i4>0</vt:i4>
      </vt:variant>
      <vt:variant>
        <vt:i4>5</vt:i4>
      </vt:variant>
      <vt:variant>
        <vt:lpwstr/>
      </vt:variant>
      <vt:variant>
        <vt:lpwstr>_Toc201244953</vt:lpwstr>
      </vt:variant>
      <vt:variant>
        <vt:i4>1310782</vt:i4>
      </vt:variant>
      <vt:variant>
        <vt:i4>194</vt:i4>
      </vt:variant>
      <vt:variant>
        <vt:i4>0</vt:i4>
      </vt:variant>
      <vt:variant>
        <vt:i4>5</vt:i4>
      </vt:variant>
      <vt:variant>
        <vt:lpwstr/>
      </vt:variant>
      <vt:variant>
        <vt:lpwstr>_Toc201244952</vt:lpwstr>
      </vt:variant>
      <vt:variant>
        <vt:i4>1310782</vt:i4>
      </vt:variant>
      <vt:variant>
        <vt:i4>188</vt:i4>
      </vt:variant>
      <vt:variant>
        <vt:i4>0</vt:i4>
      </vt:variant>
      <vt:variant>
        <vt:i4>5</vt:i4>
      </vt:variant>
      <vt:variant>
        <vt:lpwstr/>
      </vt:variant>
      <vt:variant>
        <vt:lpwstr>_Toc201244951</vt:lpwstr>
      </vt:variant>
      <vt:variant>
        <vt:i4>1310782</vt:i4>
      </vt:variant>
      <vt:variant>
        <vt:i4>182</vt:i4>
      </vt:variant>
      <vt:variant>
        <vt:i4>0</vt:i4>
      </vt:variant>
      <vt:variant>
        <vt:i4>5</vt:i4>
      </vt:variant>
      <vt:variant>
        <vt:lpwstr/>
      </vt:variant>
      <vt:variant>
        <vt:lpwstr>_Toc201244950</vt:lpwstr>
      </vt:variant>
      <vt:variant>
        <vt:i4>1376318</vt:i4>
      </vt:variant>
      <vt:variant>
        <vt:i4>176</vt:i4>
      </vt:variant>
      <vt:variant>
        <vt:i4>0</vt:i4>
      </vt:variant>
      <vt:variant>
        <vt:i4>5</vt:i4>
      </vt:variant>
      <vt:variant>
        <vt:lpwstr/>
      </vt:variant>
      <vt:variant>
        <vt:lpwstr>_Toc201244949</vt:lpwstr>
      </vt:variant>
      <vt:variant>
        <vt:i4>1376318</vt:i4>
      </vt:variant>
      <vt:variant>
        <vt:i4>170</vt:i4>
      </vt:variant>
      <vt:variant>
        <vt:i4>0</vt:i4>
      </vt:variant>
      <vt:variant>
        <vt:i4>5</vt:i4>
      </vt:variant>
      <vt:variant>
        <vt:lpwstr/>
      </vt:variant>
      <vt:variant>
        <vt:lpwstr>_Toc201244948</vt:lpwstr>
      </vt:variant>
      <vt:variant>
        <vt:i4>1376318</vt:i4>
      </vt:variant>
      <vt:variant>
        <vt:i4>164</vt:i4>
      </vt:variant>
      <vt:variant>
        <vt:i4>0</vt:i4>
      </vt:variant>
      <vt:variant>
        <vt:i4>5</vt:i4>
      </vt:variant>
      <vt:variant>
        <vt:lpwstr/>
      </vt:variant>
      <vt:variant>
        <vt:lpwstr>_Toc201244947</vt:lpwstr>
      </vt:variant>
      <vt:variant>
        <vt:i4>1376318</vt:i4>
      </vt:variant>
      <vt:variant>
        <vt:i4>158</vt:i4>
      </vt:variant>
      <vt:variant>
        <vt:i4>0</vt:i4>
      </vt:variant>
      <vt:variant>
        <vt:i4>5</vt:i4>
      </vt:variant>
      <vt:variant>
        <vt:lpwstr/>
      </vt:variant>
      <vt:variant>
        <vt:lpwstr>_Toc201244946</vt:lpwstr>
      </vt:variant>
      <vt:variant>
        <vt:i4>1376318</vt:i4>
      </vt:variant>
      <vt:variant>
        <vt:i4>152</vt:i4>
      </vt:variant>
      <vt:variant>
        <vt:i4>0</vt:i4>
      </vt:variant>
      <vt:variant>
        <vt:i4>5</vt:i4>
      </vt:variant>
      <vt:variant>
        <vt:lpwstr/>
      </vt:variant>
      <vt:variant>
        <vt:lpwstr>_Toc201244945</vt:lpwstr>
      </vt:variant>
      <vt:variant>
        <vt:i4>1376318</vt:i4>
      </vt:variant>
      <vt:variant>
        <vt:i4>146</vt:i4>
      </vt:variant>
      <vt:variant>
        <vt:i4>0</vt:i4>
      </vt:variant>
      <vt:variant>
        <vt:i4>5</vt:i4>
      </vt:variant>
      <vt:variant>
        <vt:lpwstr/>
      </vt:variant>
      <vt:variant>
        <vt:lpwstr>_Toc201244944</vt:lpwstr>
      </vt:variant>
      <vt:variant>
        <vt:i4>1376318</vt:i4>
      </vt:variant>
      <vt:variant>
        <vt:i4>140</vt:i4>
      </vt:variant>
      <vt:variant>
        <vt:i4>0</vt:i4>
      </vt:variant>
      <vt:variant>
        <vt:i4>5</vt:i4>
      </vt:variant>
      <vt:variant>
        <vt:lpwstr/>
      </vt:variant>
      <vt:variant>
        <vt:lpwstr>_Toc201244943</vt:lpwstr>
      </vt:variant>
      <vt:variant>
        <vt:i4>1376318</vt:i4>
      </vt:variant>
      <vt:variant>
        <vt:i4>134</vt:i4>
      </vt:variant>
      <vt:variant>
        <vt:i4>0</vt:i4>
      </vt:variant>
      <vt:variant>
        <vt:i4>5</vt:i4>
      </vt:variant>
      <vt:variant>
        <vt:lpwstr/>
      </vt:variant>
      <vt:variant>
        <vt:lpwstr>_Toc201244942</vt:lpwstr>
      </vt:variant>
      <vt:variant>
        <vt:i4>1376318</vt:i4>
      </vt:variant>
      <vt:variant>
        <vt:i4>128</vt:i4>
      </vt:variant>
      <vt:variant>
        <vt:i4>0</vt:i4>
      </vt:variant>
      <vt:variant>
        <vt:i4>5</vt:i4>
      </vt:variant>
      <vt:variant>
        <vt:lpwstr/>
      </vt:variant>
      <vt:variant>
        <vt:lpwstr>_Toc201244941</vt:lpwstr>
      </vt:variant>
      <vt:variant>
        <vt:i4>1376318</vt:i4>
      </vt:variant>
      <vt:variant>
        <vt:i4>122</vt:i4>
      </vt:variant>
      <vt:variant>
        <vt:i4>0</vt:i4>
      </vt:variant>
      <vt:variant>
        <vt:i4>5</vt:i4>
      </vt:variant>
      <vt:variant>
        <vt:lpwstr/>
      </vt:variant>
      <vt:variant>
        <vt:lpwstr>_Toc201244940</vt:lpwstr>
      </vt:variant>
      <vt:variant>
        <vt:i4>1179710</vt:i4>
      </vt:variant>
      <vt:variant>
        <vt:i4>116</vt:i4>
      </vt:variant>
      <vt:variant>
        <vt:i4>0</vt:i4>
      </vt:variant>
      <vt:variant>
        <vt:i4>5</vt:i4>
      </vt:variant>
      <vt:variant>
        <vt:lpwstr/>
      </vt:variant>
      <vt:variant>
        <vt:lpwstr>_Toc201244939</vt:lpwstr>
      </vt:variant>
      <vt:variant>
        <vt:i4>1179710</vt:i4>
      </vt:variant>
      <vt:variant>
        <vt:i4>110</vt:i4>
      </vt:variant>
      <vt:variant>
        <vt:i4>0</vt:i4>
      </vt:variant>
      <vt:variant>
        <vt:i4>5</vt:i4>
      </vt:variant>
      <vt:variant>
        <vt:lpwstr/>
      </vt:variant>
      <vt:variant>
        <vt:lpwstr>_Toc201244938</vt:lpwstr>
      </vt:variant>
      <vt:variant>
        <vt:i4>1179710</vt:i4>
      </vt:variant>
      <vt:variant>
        <vt:i4>104</vt:i4>
      </vt:variant>
      <vt:variant>
        <vt:i4>0</vt:i4>
      </vt:variant>
      <vt:variant>
        <vt:i4>5</vt:i4>
      </vt:variant>
      <vt:variant>
        <vt:lpwstr/>
      </vt:variant>
      <vt:variant>
        <vt:lpwstr>_Toc201244937</vt:lpwstr>
      </vt:variant>
      <vt:variant>
        <vt:i4>1179710</vt:i4>
      </vt:variant>
      <vt:variant>
        <vt:i4>98</vt:i4>
      </vt:variant>
      <vt:variant>
        <vt:i4>0</vt:i4>
      </vt:variant>
      <vt:variant>
        <vt:i4>5</vt:i4>
      </vt:variant>
      <vt:variant>
        <vt:lpwstr/>
      </vt:variant>
      <vt:variant>
        <vt:lpwstr>_Toc201244936</vt:lpwstr>
      </vt:variant>
      <vt:variant>
        <vt:i4>1179710</vt:i4>
      </vt:variant>
      <vt:variant>
        <vt:i4>92</vt:i4>
      </vt:variant>
      <vt:variant>
        <vt:i4>0</vt:i4>
      </vt:variant>
      <vt:variant>
        <vt:i4>5</vt:i4>
      </vt:variant>
      <vt:variant>
        <vt:lpwstr/>
      </vt:variant>
      <vt:variant>
        <vt:lpwstr>_Toc201244935</vt:lpwstr>
      </vt:variant>
      <vt:variant>
        <vt:i4>1179710</vt:i4>
      </vt:variant>
      <vt:variant>
        <vt:i4>86</vt:i4>
      </vt:variant>
      <vt:variant>
        <vt:i4>0</vt:i4>
      </vt:variant>
      <vt:variant>
        <vt:i4>5</vt:i4>
      </vt:variant>
      <vt:variant>
        <vt:lpwstr/>
      </vt:variant>
      <vt:variant>
        <vt:lpwstr>_Toc201244934</vt:lpwstr>
      </vt:variant>
      <vt:variant>
        <vt:i4>1179710</vt:i4>
      </vt:variant>
      <vt:variant>
        <vt:i4>80</vt:i4>
      </vt:variant>
      <vt:variant>
        <vt:i4>0</vt:i4>
      </vt:variant>
      <vt:variant>
        <vt:i4>5</vt:i4>
      </vt:variant>
      <vt:variant>
        <vt:lpwstr/>
      </vt:variant>
      <vt:variant>
        <vt:lpwstr>_Toc201244933</vt:lpwstr>
      </vt:variant>
      <vt:variant>
        <vt:i4>1179710</vt:i4>
      </vt:variant>
      <vt:variant>
        <vt:i4>74</vt:i4>
      </vt:variant>
      <vt:variant>
        <vt:i4>0</vt:i4>
      </vt:variant>
      <vt:variant>
        <vt:i4>5</vt:i4>
      </vt:variant>
      <vt:variant>
        <vt:lpwstr/>
      </vt:variant>
      <vt:variant>
        <vt:lpwstr>_Toc201244932</vt:lpwstr>
      </vt:variant>
      <vt:variant>
        <vt:i4>1179710</vt:i4>
      </vt:variant>
      <vt:variant>
        <vt:i4>68</vt:i4>
      </vt:variant>
      <vt:variant>
        <vt:i4>0</vt:i4>
      </vt:variant>
      <vt:variant>
        <vt:i4>5</vt:i4>
      </vt:variant>
      <vt:variant>
        <vt:lpwstr/>
      </vt:variant>
      <vt:variant>
        <vt:lpwstr>_Toc201244931</vt:lpwstr>
      </vt:variant>
      <vt:variant>
        <vt:i4>1179710</vt:i4>
      </vt:variant>
      <vt:variant>
        <vt:i4>62</vt:i4>
      </vt:variant>
      <vt:variant>
        <vt:i4>0</vt:i4>
      </vt:variant>
      <vt:variant>
        <vt:i4>5</vt:i4>
      </vt:variant>
      <vt:variant>
        <vt:lpwstr/>
      </vt:variant>
      <vt:variant>
        <vt:lpwstr>_Toc201244930</vt:lpwstr>
      </vt:variant>
      <vt:variant>
        <vt:i4>1245246</vt:i4>
      </vt:variant>
      <vt:variant>
        <vt:i4>56</vt:i4>
      </vt:variant>
      <vt:variant>
        <vt:i4>0</vt:i4>
      </vt:variant>
      <vt:variant>
        <vt:i4>5</vt:i4>
      </vt:variant>
      <vt:variant>
        <vt:lpwstr/>
      </vt:variant>
      <vt:variant>
        <vt:lpwstr>_Toc201244929</vt:lpwstr>
      </vt:variant>
      <vt:variant>
        <vt:i4>1245246</vt:i4>
      </vt:variant>
      <vt:variant>
        <vt:i4>50</vt:i4>
      </vt:variant>
      <vt:variant>
        <vt:i4>0</vt:i4>
      </vt:variant>
      <vt:variant>
        <vt:i4>5</vt:i4>
      </vt:variant>
      <vt:variant>
        <vt:lpwstr/>
      </vt:variant>
      <vt:variant>
        <vt:lpwstr>_Toc201244928</vt:lpwstr>
      </vt:variant>
      <vt:variant>
        <vt:i4>1245246</vt:i4>
      </vt:variant>
      <vt:variant>
        <vt:i4>44</vt:i4>
      </vt:variant>
      <vt:variant>
        <vt:i4>0</vt:i4>
      </vt:variant>
      <vt:variant>
        <vt:i4>5</vt:i4>
      </vt:variant>
      <vt:variant>
        <vt:lpwstr/>
      </vt:variant>
      <vt:variant>
        <vt:lpwstr>_Toc201244927</vt:lpwstr>
      </vt:variant>
      <vt:variant>
        <vt:i4>1245246</vt:i4>
      </vt:variant>
      <vt:variant>
        <vt:i4>38</vt:i4>
      </vt:variant>
      <vt:variant>
        <vt:i4>0</vt:i4>
      </vt:variant>
      <vt:variant>
        <vt:i4>5</vt:i4>
      </vt:variant>
      <vt:variant>
        <vt:lpwstr/>
      </vt:variant>
      <vt:variant>
        <vt:lpwstr>_Toc201244926</vt:lpwstr>
      </vt:variant>
      <vt:variant>
        <vt:i4>1245246</vt:i4>
      </vt:variant>
      <vt:variant>
        <vt:i4>32</vt:i4>
      </vt:variant>
      <vt:variant>
        <vt:i4>0</vt:i4>
      </vt:variant>
      <vt:variant>
        <vt:i4>5</vt:i4>
      </vt:variant>
      <vt:variant>
        <vt:lpwstr/>
      </vt:variant>
      <vt:variant>
        <vt:lpwstr>_Toc201244925</vt:lpwstr>
      </vt:variant>
      <vt:variant>
        <vt:i4>1245246</vt:i4>
      </vt:variant>
      <vt:variant>
        <vt:i4>26</vt:i4>
      </vt:variant>
      <vt:variant>
        <vt:i4>0</vt:i4>
      </vt:variant>
      <vt:variant>
        <vt:i4>5</vt:i4>
      </vt:variant>
      <vt:variant>
        <vt:lpwstr/>
      </vt:variant>
      <vt:variant>
        <vt:lpwstr>_Toc201244924</vt:lpwstr>
      </vt:variant>
      <vt:variant>
        <vt:i4>1245246</vt:i4>
      </vt:variant>
      <vt:variant>
        <vt:i4>20</vt:i4>
      </vt:variant>
      <vt:variant>
        <vt:i4>0</vt:i4>
      </vt:variant>
      <vt:variant>
        <vt:i4>5</vt:i4>
      </vt:variant>
      <vt:variant>
        <vt:lpwstr/>
      </vt:variant>
      <vt:variant>
        <vt:lpwstr>_Toc201244923</vt:lpwstr>
      </vt:variant>
      <vt:variant>
        <vt:i4>1245246</vt:i4>
      </vt:variant>
      <vt:variant>
        <vt:i4>14</vt:i4>
      </vt:variant>
      <vt:variant>
        <vt:i4>0</vt:i4>
      </vt:variant>
      <vt:variant>
        <vt:i4>5</vt:i4>
      </vt:variant>
      <vt:variant>
        <vt:lpwstr/>
      </vt:variant>
      <vt:variant>
        <vt:lpwstr>_Toc201244922</vt:lpwstr>
      </vt:variant>
      <vt:variant>
        <vt:i4>1245246</vt:i4>
      </vt:variant>
      <vt:variant>
        <vt:i4>8</vt:i4>
      </vt:variant>
      <vt:variant>
        <vt:i4>0</vt:i4>
      </vt:variant>
      <vt:variant>
        <vt:i4>5</vt:i4>
      </vt:variant>
      <vt:variant>
        <vt:lpwstr/>
      </vt:variant>
      <vt:variant>
        <vt:lpwstr>_Toc201244921</vt:lpwstr>
      </vt:variant>
      <vt:variant>
        <vt:i4>1245246</vt:i4>
      </vt:variant>
      <vt:variant>
        <vt:i4>2</vt:i4>
      </vt:variant>
      <vt:variant>
        <vt:i4>0</vt:i4>
      </vt:variant>
      <vt:variant>
        <vt:i4>5</vt:i4>
      </vt:variant>
      <vt:variant>
        <vt:lpwstr/>
      </vt:variant>
      <vt:variant>
        <vt:lpwstr>_Toc201244920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Jarko van Nunen</dc:creator>
  <cp:lastModifiedBy>Jarko van Nunen</cp:lastModifiedBy>
  <cp:revision>55</cp:revision>
  <cp:lastPrinted>2025-07-15T06:58:00Z</cp:lastPrinted>
  <dcterms:created xsi:type="dcterms:W3CDTF">2025-07-14T07:26:00Z</dcterms:created>
  <dcterms:modified xsi:type="dcterms:W3CDTF">2025-07-15T07:04:00Z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WithAppVersion">
    <vt:lpwstr>07.00.01</vt:lpwstr>
  </property>
  <property fmtid="{D5CDD505-2E9C-101B-9397-08002B2CF9AE}" pid="3" name="txtClientRef">
    <vt:lpwstr>   </vt:lpwstr>
  </property>
  <property fmtid="{D5CDD505-2E9C-101B-9397-08002B2CF9AE}" pid="4" name="cboProfile">
    <vt:lpwstr/>
  </property>
  <property fmtid="{D5CDD505-2E9C-101B-9397-08002B2CF9AE}" pid="5" name="txtClient">
    <vt:lpwstr>Gemeente Druten</vt:lpwstr>
  </property>
  <property fmtid="{D5CDD505-2E9C-101B-9397-08002B2CF9AE}" pid="6" name="txtDocSubtitle">
    <vt:lpwstr/>
  </property>
  <property fmtid="{D5CDD505-2E9C-101B-9397-08002B2CF9AE}" pid="7" name="txtDocShortTitle">
    <vt:lpwstr/>
  </property>
  <property fmtid="{D5CDD505-2E9C-101B-9397-08002B2CF9AE}" pid="8" name="txtDraftedBy">
    <vt:lpwstr/>
  </property>
  <property fmtid="{D5CDD505-2E9C-101B-9397-08002B2CF9AE}" pid="9" name="txtDocTitle">
    <vt:lpwstr>Selectieleidraad Realisatie HOV Busstation Druten</vt:lpwstr>
  </property>
  <property fmtid="{D5CDD505-2E9C-101B-9397-08002B2CF9AE}" pid="10" name="txtAuthors">
    <vt:lpwstr>Jarko van Nunen</vt:lpwstr>
  </property>
  <property fmtid="{D5CDD505-2E9C-101B-9397-08002B2CF9AE}" pid="11" name="cboLanguage">
    <vt:lpwstr>Dutch</vt:lpwstr>
  </property>
  <property fmtid="{D5CDD505-2E9C-101B-9397-08002B2CF9AE}" pid="12" name="cboDocumentType">
    <vt:lpwstr>Report - RP</vt:lpwstr>
  </property>
  <property fmtid="{D5CDD505-2E9C-101B-9397-08002B2CF9AE}" pid="13" name="txtProjectNORName">
    <vt:lpwstr/>
  </property>
  <property fmtid="{D5CDD505-2E9C-101B-9397-08002B2CF9AE}" pid="14" name="txtNumber">
    <vt:lpwstr>0001</vt:lpwstr>
  </property>
  <property fmtid="{D5CDD505-2E9C-101B-9397-08002B2CF9AE}" pid="15" name="txtProjectNr">
    <vt:lpwstr>BI7152</vt:lpwstr>
  </property>
  <property fmtid="{D5CDD505-2E9C-101B-9397-08002B2CF9AE}" pid="16" name="cboStatus">
    <vt:lpwstr>Final</vt:lpwstr>
  </property>
  <property fmtid="{D5CDD505-2E9C-101B-9397-08002B2CF9AE}" pid="17" name="txtRevisionNr">
    <vt:lpwstr>1.0</vt:lpwstr>
  </property>
  <property fmtid="{D5CDD505-2E9C-101B-9397-08002B2CF9AE}" pid="18" name="cboMetaDataRefType">
    <vt:lpwstr>Custom reference</vt:lpwstr>
  </property>
  <property fmtid="{D5CDD505-2E9C-101B-9397-08002B2CF9AE}" pid="19" name="txtBimField4">
    <vt:lpwstr>X</vt:lpwstr>
  </property>
  <property fmtid="{D5CDD505-2E9C-101B-9397-08002B2CF9AE}" pid="20" name="txtReferenceCode">
    <vt:lpwstr>BI7152-HK-XX-ZZ-RP-Z-0001</vt:lpwstr>
  </property>
  <property fmtid="{D5CDD505-2E9C-101B-9397-08002B2CF9AE}" pid="21" name="txtBimField3">
    <vt:lpwstr>XX</vt:lpwstr>
  </property>
  <property fmtid="{D5CDD505-2E9C-101B-9397-08002B2CF9AE}" pid="22" name="txtBimField1">
    <vt:lpwstr>RHD</vt:lpwstr>
  </property>
  <property fmtid="{D5CDD505-2E9C-101B-9397-08002B2CF9AE}" pid="23" name="txtBimField2">
    <vt:lpwstr>XX</vt:lpwstr>
  </property>
  <property fmtid="{D5CDD505-2E9C-101B-9397-08002B2CF9AE}" pid="24" name="cboClassification">
    <vt:lpwstr>Project related</vt:lpwstr>
  </property>
  <property fmtid="{D5CDD505-2E9C-101B-9397-08002B2CF9AE}" pid="25" name="txtWebsite">
    <vt:lpwstr>haskoning.com</vt:lpwstr>
  </property>
  <property fmtid="{D5CDD505-2E9C-101B-9397-08002B2CF9AE}" pid="26" name="txtEmail">
    <vt:lpwstr>info@haskoning.com</vt:lpwstr>
  </property>
  <property fmtid="{D5CDD505-2E9C-101B-9397-08002B2CF9AE}" pid="27" name="txtFax">
    <vt:lpwstr/>
  </property>
  <property fmtid="{D5CDD505-2E9C-101B-9397-08002B2CF9AE}" pid="28" name="txtTelephone">
    <vt:lpwstr>+31 88 348 55 00</vt:lpwstr>
  </property>
  <property fmtid="{D5CDD505-2E9C-101B-9397-08002B2CF9AE}" pid="29" name="chkUsePOBox">
    <vt:lpwstr>False</vt:lpwstr>
  </property>
  <property fmtid="{D5CDD505-2E9C-101B-9397-08002B2CF9AE}" pid="30" name="chkCountryInAddress">
    <vt:lpwstr>True</vt:lpwstr>
  </property>
  <property fmtid="{D5CDD505-2E9C-101B-9397-08002B2CF9AE}" pid="31" name="cboOffice">
    <vt:lpwstr>Utrecht, Leidseveer</vt:lpwstr>
  </property>
  <property fmtid="{D5CDD505-2E9C-101B-9397-08002B2CF9AE}" pid="32" name="cboCountry">
    <vt:lpwstr>Netherlands</vt:lpwstr>
  </property>
  <property fmtid="{D5CDD505-2E9C-101B-9397-08002B2CF9AE}" pid="33" name="cboOrganisationalUnit">
    <vt:lpwstr>Mobility &amp; Infrastructure</vt:lpwstr>
  </property>
  <property fmtid="{D5CDD505-2E9C-101B-9397-08002B2CF9AE}" pid="34" name="cboBrand">
    <vt:lpwstr>Haskoning</vt:lpwstr>
  </property>
  <property fmtid="{D5CDD505-2E9C-101B-9397-08002B2CF9AE}" pid="35" name="cboLegalEntity">
    <vt:lpwstr>Haskoning Nederland B.V.</vt:lpwstr>
  </property>
  <property fmtid="{D5CDD505-2E9C-101B-9397-08002B2CF9AE}" pid="36" name="cboBrandWeight">
    <vt:lpwstr>Basic</vt:lpwstr>
  </property>
  <property fmtid="{D5CDD505-2E9C-101B-9397-08002B2CF9AE}" pid="37" name="txtAlternativeText2">
    <vt:lpwstr/>
  </property>
  <property fmtid="{D5CDD505-2E9C-101B-9397-08002B2CF9AE}" pid="38" name="txtAlternativeText">
    <vt:lpwstr/>
  </property>
  <property fmtid="{D5CDD505-2E9C-101B-9397-08002B2CF9AE}" pid="39" name="cboColour">
    <vt:lpwstr>Corporate</vt:lpwstr>
  </property>
  <property fmtid="{D5CDD505-2E9C-101B-9397-08002B2CF9AE}" pid="40" name="cboPaperSize">
    <vt:lpwstr>A4 (210mm x 297mm)</vt:lpwstr>
  </property>
  <property fmtid="{D5CDD505-2E9C-101B-9397-08002B2CF9AE}" pid="41" name="Type">
    <vt:lpwstr>REPORT</vt:lpwstr>
  </property>
  <property fmtid="{D5CDD505-2E9C-101B-9397-08002B2CF9AE}" pid="42" name="languageID">
    <vt:lpwstr>1043</vt:lpwstr>
  </property>
  <property fmtid="{D5CDD505-2E9C-101B-9397-08002B2CF9AE}" pid="43" name="Revision Number">
    <vt:lpwstr>1.0</vt:lpwstr>
  </property>
  <property fmtid="{D5CDD505-2E9C-101B-9397-08002B2CF9AE}" pid="44" name="CDCDocNumber">
    <vt:lpwstr>BI7152-HK-XX-ZZ-RP-Z-0001</vt:lpwstr>
  </property>
  <property fmtid="{D5CDD505-2E9C-101B-9397-08002B2CF9AE}" pid="45" name="DocCode">
    <vt:lpwstr>BI7152-HK-XX-ZZ-RP-Z-0001</vt:lpwstr>
  </property>
  <property fmtid="{D5CDD505-2E9C-101B-9397-08002B2CF9AE}" pid="46" name="Status">
    <vt:lpwstr>Final</vt:lpwstr>
  </property>
  <property fmtid="{D5CDD505-2E9C-101B-9397-08002B2CF9AE}" pid="47" name="CDCStatus">
    <vt:lpwstr>True</vt:lpwstr>
  </property>
  <property fmtid="{D5CDD505-2E9C-101B-9397-08002B2CF9AE}" pid="48" name="cdcdate">
    <vt:lpwstr>250603</vt:lpwstr>
  </property>
  <property fmtid="{D5CDD505-2E9C-101B-9397-08002B2CF9AE}" pid="49" name="cdctime">
    <vt:lpwstr>0826 </vt:lpwstr>
  </property>
  <property fmtid="{D5CDD505-2E9C-101B-9397-08002B2CF9AE}" pid="50" name="CreatedWithVersion">
    <vt:lpwstr>3.3.6</vt:lpwstr>
  </property>
  <property fmtid="{D5CDD505-2E9C-101B-9397-08002B2CF9AE}" pid="51" name="Saved">
    <vt:lpwstr>-1</vt:lpwstr>
  </property>
</Properties>
</file>