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9ED0D"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745E19EB">
                <wp:simplePos x="0" y="0"/>
                <wp:positionH relativeFrom="column">
                  <wp:posOffset>378460</wp:posOffset>
                </wp:positionH>
                <wp:positionV relativeFrom="paragraph">
                  <wp:posOffset>1687830</wp:posOffset>
                </wp:positionV>
                <wp:extent cx="3505200" cy="3749040"/>
                <wp:effectExtent l="0" t="0" r="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Pr="00233BEC" w:rsidRDefault="00FF7E05" w:rsidP="007A3C58">
                            <w:pPr>
                              <w:spacing w:line="240" w:lineRule="auto"/>
                              <w:rPr>
                                <w:b/>
                                <w:bCs/>
                                <w:sz w:val="24"/>
                                <w:szCs w:val="24"/>
                              </w:rPr>
                            </w:pPr>
                          </w:p>
                          <w:p w14:paraId="244410CD" w14:textId="77777777" w:rsidR="00233BEC" w:rsidRPr="00233BEC" w:rsidRDefault="00233BEC" w:rsidP="00233BEC">
                            <w:pPr>
                              <w:spacing w:line="240" w:lineRule="auto"/>
                              <w:rPr>
                                <w:b/>
                                <w:bCs/>
                                <w:sz w:val="28"/>
                                <w:szCs w:val="28"/>
                              </w:rPr>
                            </w:pPr>
                            <w:r w:rsidRPr="00233BEC">
                              <w:rPr>
                                <w:b/>
                                <w:bCs/>
                                <w:sz w:val="28"/>
                                <w:szCs w:val="28"/>
                              </w:rPr>
                              <w:t>Stations - LIRO Tranche 5</w:t>
                            </w:r>
                          </w:p>
                          <w:p w14:paraId="4F1279DD" w14:textId="67C469BE" w:rsidR="00E64FF0" w:rsidRPr="00233BEC" w:rsidRDefault="00E64FF0" w:rsidP="007A3C58">
                            <w:pPr>
                              <w:spacing w:line="240" w:lineRule="auto"/>
                              <w:rPr>
                                <w:sz w:val="28"/>
                                <w:szCs w:val="28"/>
                              </w:rPr>
                            </w:pPr>
                            <w:r w:rsidRPr="00233BEC">
                              <w:rPr>
                                <w:b/>
                                <w:bCs/>
                                <w:sz w:val="28"/>
                                <w:szCs w:val="28"/>
                              </w:rPr>
                              <w:t>TN</w:t>
                            </w:r>
                            <w:r w:rsidR="00FF7E05" w:rsidRPr="00233BEC">
                              <w:rPr>
                                <w:b/>
                                <w:bCs/>
                                <w:sz w:val="28"/>
                                <w:szCs w:val="28"/>
                              </w:rPr>
                              <w:t>-</w:t>
                            </w:r>
                            <w:r w:rsidR="00233BEC" w:rsidRPr="00233BEC">
                              <w:t xml:space="preserve"> </w:t>
                            </w:r>
                            <w:r w:rsidR="008A40D3" w:rsidRPr="008A40D3">
                              <w:rPr>
                                <w:b/>
                                <w:bCs/>
                                <w:sz w:val="28"/>
                                <w:szCs w:val="28"/>
                              </w:rPr>
                              <w:t>537897</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8pt;margin-top:132.9pt;width:276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" o:allowincell="f" filled="f" stroked="f" strokeweight="0">
                <v:textbox inset="0,0,0,0">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Pr="00233BEC" w:rsidRDefault="00FF7E05" w:rsidP="007A3C58">
                      <w:pPr>
                        <w:spacing w:line="240" w:lineRule="auto"/>
                        <w:rPr>
                          <w:b/>
                          <w:bCs/>
                          <w:sz w:val="24"/>
                          <w:szCs w:val="24"/>
                        </w:rPr>
                      </w:pPr>
                    </w:p>
                    <w:p w14:paraId="244410CD" w14:textId="77777777" w:rsidR="00233BEC" w:rsidRPr="00233BEC" w:rsidRDefault="00233BEC" w:rsidP="00233BEC">
                      <w:pPr>
                        <w:spacing w:line="240" w:lineRule="auto"/>
                        <w:rPr>
                          <w:b/>
                          <w:bCs/>
                          <w:sz w:val="28"/>
                          <w:szCs w:val="28"/>
                        </w:rPr>
                      </w:pPr>
                      <w:r w:rsidRPr="00233BEC">
                        <w:rPr>
                          <w:b/>
                          <w:bCs/>
                          <w:sz w:val="28"/>
                          <w:szCs w:val="28"/>
                        </w:rPr>
                        <w:t>Stations - LIRO Tranche 5</w:t>
                      </w:r>
                    </w:p>
                    <w:p w14:paraId="4F1279DD" w14:textId="67C469BE" w:rsidR="00E64FF0" w:rsidRPr="00233BEC" w:rsidRDefault="00E64FF0" w:rsidP="007A3C58">
                      <w:pPr>
                        <w:spacing w:line="240" w:lineRule="auto"/>
                        <w:rPr>
                          <w:sz w:val="28"/>
                          <w:szCs w:val="28"/>
                        </w:rPr>
                      </w:pPr>
                      <w:r w:rsidRPr="00233BEC">
                        <w:rPr>
                          <w:b/>
                          <w:bCs/>
                          <w:sz w:val="28"/>
                          <w:szCs w:val="28"/>
                        </w:rPr>
                        <w:t>TN</w:t>
                      </w:r>
                      <w:r w:rsidR="00FF7E05" w:rsidRPr="00233BEC">
                        <w:rPr>
                          <w:b/>
                          <w:bCs/>
                          <w:sz w:val="28"/>
                          <w:szCs w:val="28"/>
                        </w:rPr>
                        <w:t>-</w:t>
                      </w:r>
                      <w:r w:rsidR="00233BEC" w:rsidRPr="00233BEC">
                        <w:t xml:space="preserve"> </w:t>
                      </w:r>
                      <w:r w:rsidR="008A40D3" w:rsidRPr="008A40D3">
                        <w:rPr>
                          <w:b/>
                          <w:bCs/>
                          <w:sz w:val="28"/>
                          <w:szCs w:val="28"/>
                        </w:rPr>
                        <w:t>537897</w:t>
                      </w:r>
                    </w:p>
                  </w:txbxContent>
                </v:textbox>
              </v:rect>
            </w:pict>
          </mc:Fallback>
        </mc:AlternateContent>
      </w:r>
    </w:p>
    <w:p w14:paraId="6005EE74"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EndPr/>
      <w:sdtContent>
        <w:p w14:paraId="4A507037" w14:textId="77777777" w:rsidR="00E64FF0" w:rsidRPr="00E64FF0" w:rsidRDefault="00E64FF0"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4250FAA2" w14:textId="688E0B85" w:rsidR="00C05027" w:rsidRDefault="00E64FF0">
          <w:pPr>
            <w:pStyle w:val="Inhopg1"/>
            <w:tabs>
              <w:tab w:val="left" w:pos="440"/>
              <w:tab w:val="right" w:leader="dot" w:pos="9062"/>
            </w:tabs>
            <w:rPr>
              <w:rFonts w:asciiTheme="minorHAnsi" w:eastAsiaTheme="minorEastAsia" w:hAnsiTheme="minorHAnsi"/>
              <w:noProof/>
              <w:sz w:val="22"/>
              <w:lang w:eastAsia="nl-N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179665575" w:history="1">
            <w:r w:rsidR="00C05027" w:rsidRPr="002E4FAA">
              <w:rPr>
                <w:rStyle w:val="Hyperlink"/>
                <w:noProof/>
              </w:rPr>
              <w:t>1</w:t>
            </w:r>
            <w:r w:rsidR="00C05027">
              <w:rPr>
                <w:rFonts w:asciiTheme="minorHAnsi" w:eastAsiaTheme="minorEastAsia" w:hAnsiTheme="minorHAnsi"/>
                <w:noProof/>
                <w:sz w:val="22"/>
                <w:lang w:eastAsia="nl-NL"/>
              </w:rPr>
              <w:tab/>
            </w:r>
            <w:r w:rsidR="00C05027" w:rsidRPr="002E4FAA">
              <w:rPr>
                <w:rStyle w:val="Hyperlink"/>
                <w:noProof/>
              </w:rPr>
              <w:t>Inleiding</w:t>
            </w:r>
            <w:r w:rsidR="00C05027">
              <w:rPr>
                <w:noProof/>
                <w:webHidden/>
              </w:rPr>
              <w:tab/>
            </w:r>
            <w:r w:rsidR="00C05027">
              <w:rPr>
                <w:noProof/>
                <w:webHidden/>
              </w:rPr>
              <w:fldChar w:fldCharType="begin"/>
            </w:r>
            <w:r w:rsidR="00C05027">
              <w:rPr>
                <w:noProof/>
                <w:webHidden/>
              </w:rPr>
              <w:instrText xml:space="preserve"> PAGEREF _Toc179665575 \h </w:instrText>
            </w:r>
            <w:r w:rsidR="00C05027">
              <w:rPr>
                <w:noProof/>
                <w:webHidden/>
              </w:rPr>
            </w:r>
            <w:r w:rsidR="00C05027">
              <w:rPr>
                <w:noProof/>
                <w:webHidden/>
              </w:rPr>
              <w:fldChar w:fldCharType="separate"/>
            </w:r>
            <w:r w:rsidR="00C05027">
              <w:rPr>
                <w:noProof/>
                <w:webHidden/>
              </w:rPr>
              <w:t>1</w:t>
            </w:r>
            <w:r w:rsidR="00C05027">
              <w:rPr>
                <w:noProof/>
                <w:webHidden/>
              </w:rPr>
              <w:fldChar w:fldCharType="end"/>
            </w:r>
          </w:hyperlink>
        </w:p>
        <w:p w14:paraId="37ABF1F1" w14:textId="43056859"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6" w:history="1">
            <w:r w:rsidRPr="002E4FAA">
              <w:rPr>
                <w:rStyle w:val="Hyperlink"/>
                <w:noProof/>
              </w:rPr>
              <w:t>1.1</w:t>
            </w:r>
            <w:r>
              <w:rPr>
                <w:rFonts w:asciiTheme="minorHAnsi" w:eastAsiaTheme="minorEastAsia" w:hAnsiTheme="minorHAnsi"/>
                <w:noProof/>
                <w:sz w:val="22"/>
                <w:lang w:eastAsia="nl-NL"/>
              </w:rPr>
              <w:tab/>
            </w:r>
            <w:r w:rsidRPr="002E4FAA">
              <w:rPr>
                <w:rStyle w:val="Hyperlink"/>
                <w:noProof/>
              </w:rPr>
              <w:t>Achtergrond</w:t>
            </w:r>
            <w:r>
              <w:rPr>
                <w:noProof/>
                <w:webHidden/>
              </w:rPr>
              <w:tab/>
            </w:r>
            <w:r>
              <w:rPr>
                <w:noProof/>
                <w:webHidden/>
              </w:rPr>
              <w:fldChar w:fldCharType="begin"/>
            </w:r>
            <w:r>
              <w:rPr>
                <w:noProof/>
                <w:webHidden/>
              </w:rPr>
              <w:instrText xml:space="preserve"> PAGEREF _Toc179665576 \h </w:instrText>
            </w:r>
            <w:r>
              <w:rPr>
                <w:noProof/>
                <w:webHidden/>
              </w:rPr>
            </w:r>
            <w:r>
              <w:rPr>
                <w:noProof/>
                <w:webHidden/>
              </w:rPr>
              <w:fldChar w:fldCharType="separate"/>
            </w:r>
            <w:r>
              <w:rPr>
                <w:noProof/>
                <w:webHidden/>
              </w:rPr>
              <w:t>1</w:t>
            </w:r>
            <w:r>
              <w:rPr>
                <w:noProof/>
                <w:webHidden/>
              </w:rPr>
              <w:fldChar w:fldCharType="end"/>
            </w:r>
          </w:hyperlink>
        </w:p>
        <w:p w14:paraId="5A6D8344" w14:textId="12F13431"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7" w:history="1">
            <w:r w:rsidRPr="002E4FAA">
              <w:rPr>
                <w:rStyle w:val="Hyperlink"/>
                <w:noProof/>
              </w:rPr>
              <w:t>1.2</w:t>
            </w:r>
            <w:r>
              <w:rPr>
                <w:rFonts w:asciiTheme="minorHAnsi" w:eastAsiaTheme="minorEastAsia" w:hAnsiTheme="minorHAnsi"/>
                <w:noProof/>
                <w:sz w:val="22"/>
                <w:lang w:eastAsia="nl-NL"/>
              </w:rPr>
              <w:tab/>
            </w:r>
            <w:r w:rsidRPr="002E4FAA">
              <w:rPr>
                <w:rStyle w:val="Hyperlink"/>
                <w:noProof/>
              </w:rPr>
              <w:t>Doel selectieleidraad</w:t>
            </w:r>
            <w:r>
              <w:rPr>
                <w:noProof/>
                <w:webHidden/>
              </w:rPr>
              <w:tab/>
            </w:r>
            <w:r>
              <w:rPr>
                <w:noProof/>
                <w:webHidden/>
              </w:rPr>
              <w:fldChar w:fldCharType="begin"/>
            </w:r>
            <w:r>
              <w:rPr>
                <w:noProof/>
                <w:webHidden/>
              </w:rPr>
              <w:instrText xml:space="preserve"> PAGEREF _Toc179665577 \h </w:instrText>
            </w:r>
            <w:r>
              <w:rPr>
                <w:noProof/>
                <w:webHidden/>
              </w:rPr>
            </w:r>
            <w:r>
              <w:rPr>
                <w:noProof/>
                <w:webHidden/>
              </w:rPr>
              <w:fldChar w:fldCharType="separate"/>
            </w:r>
            <w:r>
              <w:rPr>
                <w:noProof/>
                <w:webHidden/>
              </w:rPr>
              <w:t>1</w:t>
            </w:r>
            <w:r>
              <w:rPr>
                <w:noProof/>
                <w:webHidden/>
              </w:rPr>
              <w:fldChar w:fldCharType="end"/>
            </w:r>
          </w:hyperlink>
        </w:p>
        <w:p w14:paraId="3651A3F1" w14:textId="7479AF8D"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8" w:history="1">
            <w:r w:rsidRPr="002E4FAA">
              <w:rPr>
                <w:rStyle w:val="Hyperlink"/>
                <w:noProof/>
              </w:rPr>
              <w:t>1.3</w:t>
            </w:r>
            <w:r>
              <w:rPr>
                <w:rFonts w:asciiTheme="minorHAnsi" w:eastAsiaTheme="minorEastAsia" w:hAnsiTheme="minorHAnsi"/>
                <w:noProof/>
                <w:sz w:val="22"/>
                <w:lang w:eastAsia="nl-NL"/>
              </w:rPr>
              <w:tab/>
            </w:r>
            <w:r w:rsidRPr="002E4FAA">
              <w:rPr>
                <w:rStyle w:val="Hyperlink"/>
                <w:noProof/>
              </w:rPr>
              <w:t>Nadere informatie over de opdracht</w:t>
            </w:r>
            <w:r>
              <w:rPr>
                <w:noProof/>
                <w:webHidden/>
              </w:rPr>
              <w:tab/>
            </w:r>
            <w:r>
              <w:rPr>
                <w:noProof/>
                <w:webHidden/>
              </w:rPr>
              <w:fldChar w:fldCharType="begin"/>
            </w:r>
            <w:r>
              <w:rPr>
                <w:noProof/>
                <w:webHidden/>
              </w:rPr>
              <w:instrText xml:space="preserve"> PAGEREF _Toc179665578 \h </w:instrText>
            </w:r>
            <w:r>
              <w:rPr>
                <w:noProof/>
                <w:webHidden/>
              </w:rPr>
            </w:r>
            <w:r>
              <w:rPr>
                <w:noProof/>
                <w:webHidden/>
              </w:rPr>
              <w:fldChar w:fldCharType="separate"/>
            </w:r>
            <w:r>
              <w:rPr>
                <w:noProof/>
                <w:webHidden/>
              </w:rPr>
              <w:t>1</w:t>
            </w:r>
            <w:r>
              <w:rPr>
                <w:noProof/>
                <w:webHidden/>
              </w:rPr>
              <w:fldChar w:fldCharType="end"/>
            </w:r>
          </w:hyperlink>
        </w:p>
        <w:p w14:paraId="750B1F07" w14:textId="262A6C0D"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79" w:history="1">
            <w:r w:rsidRPr="002E4FAA">
              <w:rPr>
                <w:rStyle w:val="Hyperlink"/>
                <w:noProof/>
              </w:rPr>
              <w:t>1.3.1</w:t>
            </w:r>
            <w:r>
              <w:rPr>
                <w:rFonts w:asciiTheme="minorHAnsi" w:eastAsiaTheme="minorEastAsia" w:hAnsiTheme="minorHAnsi"/>
                <w:noProof/>
                <w:sz w:val="22"/>
                <w:lang w:eastAsia="nl-NL"/>
              </w:rPr>
              <w:tab/>
            </w:r>
            <w:r w:rsidRPr="002E4FAA">
              <w:rPr>
                <w:rStyle w:val="Hyperlink"/>
                <w:noProof/>
              </w:rPr>
              <w:t>Scope van de opdracht</w:t>
            </w:r>
            <w:r>
              <w:rPr>
                <w:noProof/>
                <w:webHidden/>
              </w:rPr>
              <w:tab/>
            </w:r>
            <w:r>
              <w:rPr>
                <w:noProof/>
                <w:webHidden/>
              </w:rPr>
              <w:fldChar w:fldCharType="begin"/>
            </w:r>
            <w:r>
              <w:rPr>
                <w:noProof/>
                <w:webHidden/>
              </w:rPr>
              <w:instrText xml:space="preserve"> PAGEREF _Toc179665579 \h </w:instrText>
            </w:r>
            <w:r>
              <w:rPr>
                <w:noProof/>
                <w:webHidden/>
              </w:rPr>
            </w:r>
            <w:r>
              <w:rPr>
                <w:noProof/>
                <w:webHidden/>
              </w:rPr>
              <w:fldChar w:fldCharType="separate"/>
            </w:r>
            <w:r>
              <w:rPr>
                <w:noProof/>
                <w:webHidden/>
              </w:rPr>
              <w:t>1</w:t>
            </w:r>
            <w:r>
              <w:rPr>
                <w:noProof/>
                <w:webHidden/>
              </w:rPr>
              <w:fldChar w:fldCharType="end"/>
            </w:r>
          </w:hyperlink>
        </w:p>
        <w:p w14:paraId="46B23E83" w14:textId="2BB6EF05"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0" w:history="1">
            <w:r w:rsidRPr="002E4FAA">
              <w:rPr>
                <w:rStyle w:val="Hyperlink"/>
                <w:noProof/>
              </w:rPr>
              <w:t>1.3.2</w:t>
            </w:r>
            <w:r>
              <w:rPr>
                <w:rFonts w:asciiTheme="minorHAnsi" w:eastAsiaTheme="minorEastAsia" w:hAnsiTheme="minorHAnsi"/>
                <w:noProof/>
                <w:sz w:val="22"/>
                <w:lang w:eastAsia="nl-NL"/>
              </w:rPr>
              <w:tab/>
            </w:r>
            <w:r w:rsidRPr="002E4FAA">
              <w:rPr>
                <w:rStyle w:val="Hyperlink"/>
                <w:noProof/>
              </w:rPr>
              <w:t>Inlichtingen</w:t>
            </w:r>
            <w:r>
              <w:rPr>
                <w:noProof/>
                <w:webHidden/>
              </w:rPr>
              <w:tab/>
            </w:r>
            <w:r>
              <w:rPr>
                <w:noProof/>
                <w:webHidden/>
              </w:rPr>
              <w:fldChar w:fldCharType="begin"/>
            </w:r>
            <w:r>
              <w:rPr>
                <w:noProof/>
                <w:webHidden/>
              </w:rPr>
              <w:instrText xml:space="preserve"> PAGEREF _Toc179665580 \h </w:instrText>
            </w:r>
            <w:r>
              <w:rPr>
                <w:noProof/>
                <w:webHidden/>
              </w:rPr>
            </w:r>
            <w:r>
              <w:rPr>
                <w:noProof/>
                <w:webHidden/>
              </w:rPr>
              <w:fldChar w:fldCharType="separate"/>
            </w:r>
            <w:r>
              <w:rPr>
                <w:noProof/>
                <w:webHidden/>
              </w:rPr>
              <w:t>2</w:t>
            </w:r>
            <w:r>
              <w:rPr>
                <w:noProof/>
                <w:webHidden/>
              </w:rPr>
              <w:fldChar w:fldCharType="end"/>
            </w:r>
          </w:hyperlink>
        </w:p>
        <w:p w14:paraId="3F1501E1" w14:textId="21FA18C0" w:rsidR="00C05027" w:rsidRDefault="00C05027">
          <w:pPr>
            <w:pStyle w:val="Inhopg1"/>
            <w:tabs>
              <w:tab w:val="left" w:pos="440"/>
              <w:tab w:val="right" w:leader="dot" w:pos="9062"/>
            </w:tabs>
            <w:rPr>
              <w:rFonts w:asciiTheme="minorHAnsi" w:eastAsiaTheme="minorEastAsia" w:hAnsiTheme="minorHAnsi"/>
              <w:noProof/>
              <w:sz w:val="22"/>
              <w:lang w:eastAsia="nl-NL"/>
            </w:rPr>
          </w:pPr>
          <w:hyperlink w:anchor="_Toc179665581" w:history="1">
            <w:r w:rsidRPr="002E4FAA">
              <w:rPr>
                <w:rStyle w:val="Hyperlink"/>
                <w:noProof/>
              </w:rPr>
              <w:t>2</w:t>
            </w:r>
            <w:r>
              <w:rPr>
                <w:rFonts w:asciiTheme="minorHAnsi" w:eastAsiaTheme="minorEastAsia" w:hAnsiTheme="minorHAnsi"/>
                <w:noProof/>
                <w:sz w:val="22"/>
                <w:lang w:eastAsia="nl-NL"/>
              </w:rPr>
              <w:tab/>
            </w:r>
            <w:r w:rsidRPr="002E4FAA">
              <w:rPr>
                <w:rStyle w:val="Hyperlink"/>
                <w:noProof/>
              </w:rPr>
              <w:t>Selectieprocedure</w:t>
            </w:r>
            <w:r>
              <w:rPr>
                <w:noProof/>
                <w:webHidden/>
              </w:rPr>
              <w:tab/>
            </w:r>
            <w:r>
              <w:rPr>
                <w:noProof/>
                <w:webHidden/>
              </w:rPr>
              <w:fldChar w:fldCharType="begin"/>
            </w:r>
            <w:r>
              <w:rPr>
                <w:noProof/>
                <w:webHidden/>
              </w:rPr>
              <w:instrText xml:space="preserve"> PAGEREF _Toc179665581 \h </w:instrText>
            </w:r>
            <w:r>
              <w:rPr>
                <w:noProof/>
                <w:webHidden/>
              </w:rPr>
            </w:r>
            <w:r>
              <w:rPr>
                <w:noProof/>
                <w:webHidden/>
              </w:rPr>
              <w:fldChar w:fldCharType="separate"/>
            </w:r>
            <w:r>
              <w:rPr>
                <w:noProof/>
                <w:webHidden/>
              </w:rPr>
              <w:t>2</w:t>
            </w:r>
            <w:r>
              <w:rPr>
                <w:noProof/>
                <w:webHidden/>
              </w:rPr>
              <w:fldChar w:fldCharType="end"/>
            </w:r>
          </w:hyperlink>
        </w:p>
        <w:p w14:paraId="23F5E9DC" w14:textId="50DA4872"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82" w:history="1">
            <w:r w:rsidRPr="002E4FAA">
              <w:rPr>
                <w:rStyle w:val="Hyperlink"/>
                <w:noProof/>
              </w:rPr>
              <w:t>2.1</w:t>
            </w:r>
            <w:r>
              <w:rPr>
                <w:rFonts w:asciiTheme="minorHAnsi" w:eastAsiaTheme="minorEastAsia" w:hAnsiTheme="minorHAnsi"/>
                <w:noProof/>
                <w:sz w:val="22"/>
                <w:lang w:eastAsia="nl-NL"/>
              </w:rPr>
              <w:tab/>
            </w:r>
            <w:r w:rsidRPr="002E4FAA">
              <w:rPr>
                <w:rStyle w:val="Hyperlink"/>
                <w:noProof/>
              </w:rPr>
              <w:t>Voorwaarden</w:t>
            </w:r>
            <w:r>
              <w:rPr>
                <w:noProof/>
                <w:webHidden/>
              </w:rPr>
              <w:tab/>
            </w:r>
            <w:r>
              <w:rPr>
                <w:noProof/>
                <w:webHidden/>
              </w:rPr>
              <w:fldChar w:fldCharType="begin"/>
            </w:r>
            <w:r>
              <w:rPr>
                <w:noProof/>
                <w:webHidden/>
              </w:rPr>
              <w:instrText xml:space="preserve"> PAGEREF _Toc179665582 \h </w:instrText>
            </w:r>
            <w:r>
              <w:rPr>
                <w:noProof/>
                <w:webHidden/>
              </w:rPr>
            </w:r>
            <w:r>
              <w:rPr>
                <w:noProof/>
                <w:webHidden/>
              </w:rPr>
              <w:fldChar w:fldCharType="separate"/>
            </w:r>
            <w:r>
              <w:rPr>
                <w:noProof/>
                <w:webHidden/>
              </w:rPr>
              <w:t>2</w:t>
            </w:r>
            <w:r>
              <w:rPr>
                <w:noProof/>
                <w:webHidden/>
              </w:rPr>
              <w:fldChar w:fldCharType="end"/>
            </w:r>
          </w:hyperlink>
        </w:p>
        <w:p w14:paraId="2C195D96" w14:textId="0A4BAE58"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3" w:history="1">
            <w:r w:rsidRPr="002E4FAA">
              <w:rPr>
                <w:rStyle w:val="Hyperlink"/>
                <w:noProof/>
              </w:rPr>
              <w:t>2.1.1</w:t>
            </w:r>
            <w:r>
              <w:rPr>
                <w:rFonts w:asciiTheme="minorHAnsi" w:eastAsiaTheme="minorEastAsia" w:hAnsiTheme="minorHAnsi"/>
                <w:noProof/>
                <w:sz w:val="22"/>
                <w:lang w:eastAsia="nl-NL"/>
              </w:rPr>
              <w:tab/>
            </w:r>
            <w:r w:rsidRPr="002E4FAA">
              <w:rPr>
                <w:rStyle w:val="Hyperlink"/>
                <w:noProof/>
              </w:rPr>
              <w:t>ARN</w:t>
            </w:r>
            <w:r>
              <w:rPr>
                <w:noProof/>
                <w:webHidden/>
              </w:rPr>
              <w:tab/>
            </w:r>
            <w:r>
              <w:rPr>
                <w:noProof/>
                <w:webHidden/>
              </w:rPr>
              <w:fldChar w:fldCharType="begin"/>
            </w:r>
            <w:r>
              <w:rPr>
                <w:noProof/>
                <w:webHidden/>
              </w:rPr>
              <w:instrText xml:space="preserve"> PAGEREF _Toc179665583 \h </w:instrText>
            </w:r>
            <w:r>
              <w:rPr>
                <w:noProof/>
                <w:webHidden/>
              </w:rPr>
            </w:r>
            <w:r>
              <w:rPr>
                <w:noProof/>
                <w:webHidden/>
              </w:rPr>
              <w:fldChar w:fldCharType="separate"/>
            </w:r>
            <w:r>
              <w:rPr>
                <w:noProof/>
                <w:webHidden/>
              </w:rPr>
              <w:t>2</w:t>
            </w:r>
            <w:r>
              <w:rPr>
                <w:noProof/>
                <w:webHidden/>
              </w:rPr>
              <w:fldChar w:fldCharType="end"/>
            </w:r>
          </w:hyperlink>
        </w:p>
        <w:p w14:paraId="642813F7" w14:textId="0CC899C7"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4" w:history="1">
            <w:r w:rsidRPr="002E4FAA">
              <w:rPr>
                <w:rStyle w:val="Hyperlink"/>
                <w:noProof/>
                <w:lang w:eastAsia="nl-NL"/>
              </w:rPr>
              <w:t>2.1.2</w:t>
            </w:r>
            <w:r>
              <w:rPr>
                <w:rFonts w:asciiTheme="minorHAnsi" w:eastAsiaTheme="minorEastAsia" w:hAnsiTheme="minorHAnsi"/>
                <w:noProof/>
                <w:sz w:val="22"/>
                <w:lang w:eastAsia="nl-NL"/>
              </w:rPr>
              <w:tab/>
            </w:r>
            <w:r w:rsidRPr="002E4FAA">
              <w:rPr>
                <w:rStyle w:val="Hyperlink"/>
                <w:noProof/>
                <w:lang w:eastAsia="nl-NL"/>
              </w:rPr>
              <w:t>Aanbesteden in vakantieperioden</w:t>
            </w:r>
            <w:r>
              <w:rPr>
                <w:noProof/>
                <w:webHidden/>
              </w:rPr>
              <w:tab/>
            </w:r>
            <w:r>
              <w:rPr>
                <w:noProof/>
                <w:webHidden/>
              </w:rPr>
              <w:fldChar w:fldCharType="begin"/>
            </w:r>
            <w:r>
              <w:rPr>
                <w:noProof/>
                <w:webHidden/>
              </w:rPr>
              <w:instrText xml:space="preserve"> PAGEREF _Toc179665584 \h </w:instrText>
            </w:r>
            <w:r>
              <w:rPr>
                <w:noProof/>
                <w:webHidden/>
              </w:rPr>
            </w:r>
            <w:r>
              <w:rPr>
                <w:noProof/>
                <w:webHidden/>
              </w:rPr>
              <w:fldChar w:fldCharType="separate"/>
            </w:r>
            <w:r>
              <w:rPr>
                <w:noProof/>
                <w:webHidden/>
              </w:rPr>
              <w:t>2</w:t>
            </w:r>
            <w:r>
              <w:rPr>
                <w:noProof/>
                <w:webHidden/>
              </w:rPr>
              <w:fldChar w:fldCharType="end"/>
            </w:r>
          </w:hyperlink>
        </w:p>
        <w:p w14:paraId="7092C7B7" w14:textId="52D7B64E"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5" w:history="1">
            <w:r w:rsidRPr="002E4FAA">
              <w:rPr>
                <w:rStyle w:val="Hyperlink"/>
                <w:noProof/>
              </w:rPr>
              <w:t>2.1.3</w:t>
            </w:r>
            <w:r>
              <w:rPr>
                <w:rFonts w:asciiTheme="minorHAnsi" w:eastAsiaTheme="minorEastAsia" w:hAnsiTheme="minorHAnsi"/>
                <w:noProof/>
                <w:sz w:val="22"/>
                <w:lang w:eastAsia="nl-NL"/>
              </w:rPr>
              <w:tab/>
            </w:r>
            <w:r w:rsidRPr="002E4FAA">
              <w:rPr>
                <w:rStyle w:val="Hyperlink"/>
                <w:noProof/>
              </w:rPr>
              <w:t>Gebruik TenderNed</w:t>
            </w:r>
            <w:r>
              <w:rPr>
                <w:noProof/>
                <w:webHidden/>
              </w:rPr>
              <w:tab/>
            </w:r>
            <w:r>
              <w:rPr>
                <w:noProof/>
                <w:webHidden/>
              </w:rPr>
              <w:fldChar w:fldCharType="begin"/>
            </w:r>
            <w:r>
              <w:rPr>
                <w:noProof/>
                <w:webHidden/>
              </w:rPr>
              <w:instrText xml:space="preserve"> PAGEREF _Toc179665585 \h </w:instrText>
            </w:r>
            <w:r>
              <w:rPr>
                <w:noProof/>
                <w:webHidden/>
              </w:rPr>
            </w:r>
            <w:r>
              <w:rPr>
                <w:noProof/>
                <w:webHidden/>
              </w:rPr>
              <w:fldChar w:fldCharType="separate"/>
            </w:r>
            <w:r>
              <w:rPr>
                <w:noProof/>
                <w:webHidden/>
              </w:rPr>
              <w:t>2</w:t>
            </w:r>
            <w:r>
              <w:rPr>
                <w:noProof/>
                <w:webHidden/>
              </w:rPr>
              <w:fldChar w:fldCharType="end"/>
            </w:r>
          </w:hyperlink>
        </w:p>
        <w:p w14:paraId="4A04A147" w14:textId="58BF9B40"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6" w:history="1">
            <w:r w:rsidRPr="002E4FAA">
              <w:rPr>
                <w:rStyle w:val="Hyperlink"/>
                <w:noProof/>
              </w:rPr>
              <w:t>2.1.4</w:t>
            </w:r>
            <w:r>
              <w:rPr>
                <w:rFonts w:asciiTheme="minorHAnsi" w:eastAsiaTheme="minorEastAsia" w:hAnsiTheme="minorHAnsi"/>
                <w:noProof/>
                <w:sz w:val="22"/>
                <w:lang w:eastAsia="nl-NL"/>
              </w:rPr>
              <w:tab/>
            </w:r>
            <w:r w:rsidRPr="002E4FAA">
              <w:rPr>
                <w:rStyle w:val="Hyperlink"/>
                <w:noProof/>
              </w:rPr>
              <w:t>Uniform Europees Aanbestedingsdocument (UEA)</w:t>
            </w:r>
            <w:r>
              <w:rPr>
                <w:noProof/>
                <w:webHidden/>
              </w:rPr>
              <w:tab/>
            </w:r>
            <w:r>
              <w:rPr>
                <w:noProof/>
                <w:webHidden/>
              </w:rPr>
              <w:fldChar w:fldCharType="begin"/>
            </w:r>
            <w:r>
              <w:rPr>
                <w:noProof/>
                <w:webHidden/>
              </w:rPr>
              <w:instrText xml:space="preserve"> PAGEREF _Toc179665586 \h </w:instrText>
            </w:r>
            <w:r>
              <w:rPr>
                <w:noProof/>
                <w:webHidden/>
              </w:rPr>
            </w:r>
            <w:r>
              <w:rPr>
                <w:noProof/>
                <w:webHidden/>
              </w:rPr>
              <w:fldChar w:fldCharType="separate"/>
            </w:r>
            <w:r>
              <w:rPr>
                <w:noProof/>
                <w:webHidden/>
              </w:rPr>
              <w:t>3</w:t>
            </w:r>
            <w:r>
              <w:rPr>
                <w:noProof/>
                <w:webHidden/>
              </w:rPr>
              <w:fldChar w:fldCharType="end"/>
            </w:r>
          </w:hyperlink>
        </w:p>
        <w:p w14:paraId="2EAC0CEA" w14:textId="78865BBA"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87" w:history="1">
            <w:r w:rsidRPr="002E4FAA">
              <w:rPr>
                <w:rStyle w:val="Hyperlink"/>
                <w:noProof/>
              </w:rPr>
              <w:t>2.2</w:t>
            </w:r>
            <w:r>
              <w:rPr>
                <w:rFonts w:asciiTheme="minorHAnsi" w:eastAsiaTheme="minorEastAsia" w:hAnsiTheme="minorHAnsi"/>
                <w:noProof/>
                <w:sz w:val="22"/>
                <w:lang w:eastAsia="nl-NL"/>
              </w:rPr>
              <w:tab/>
            </w:r>
            <w:r w:rsidRPr="002E4FAA">
              <w:rPr>
                <w:rStyle w:val="Hyperlink"/>
                <w:noProof/>
              </w:rPr>
              <w:t>Procedure</w:t>
            </w:r>
            <w:r>
              <w:rPr>
                <w:noProof/>
                <w:webHidden/>
              </w:rPr>
              <w:tab/>
            </w:r>
            <w:r>
              <w:rPr>
                <w:noProof/>
                <w:webHidden/>
              </w:rPr>
              <w:fldChar w:fldCharType="begin"/>
            </w:r>
            <w:r>
              <w:rPr>
                <w:noProof/>
                <w:webHidden/>
              </w:rPr>
              <w:instrText xml:space="preserve"> PAGEREF _Toc179665587 \h </w:instrText>
            </w:r>
            <w:r>
              <w:rPr>
                <w:noProof/>
                <w:webHidden/>
              </w:rPr>
            </w:r>
            <w:r>
              <w:rPr>
                <w:noProof/>
                <w:webHidden/>
              </w:rPr>
              <w:fldChar w:fldCharType="separate"/>
            </w:r>
            <w:r>
              <w:rPr>
                <w:noProof/>
                <w:webHidden/>
              </w:rPr>
              <w:t>3</w:t>
            </w:r>
            <w:r>
              <w:rPr>
                <w:noProof/>
                <w:webHidden/>
              </w:rPr>
              <w:fldChar w:fldCharType="end"/>
            </w:r>
          </w:hyperlink>
        </w:p>
        <w:p w14:paraId="19784AF8" w14:textId="4B8F0BEE"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8" w:history="1">
            <w:r w:rsidRPr="002E4FAA">
              <w:rPr>
                <w:rStyle w:val="Hyperlink"/>
                <w:noProof/>
                <w:lang w:eastAsia="nl-NL"/>
              </w:rPr>
              <w:t>2.2.1</w:t>
            </w:r>
            <w:r>
              <w:rPr>
                <w:rFonts w:asciiTheme="minorHAnsi" w:eastAsiaTheme="minorEastAsia" w:hAnsiTheme="minorHAnsi"/>
                <w:noProof/>
                <w:sz w:val="22"/>
                <w:lang w:eastAsia="nl-NL"/>
              </w:rPr>
              <w:tab/>
            </w:r>
            <w:r w:rsidRPr="002E4FAA">
              <w:rPr>
                <w:rStyle w:val="Hyperlink"/>
                <w:noProof/>
                <w:lang w:eastAsia="nl-NL"/>
              </w:rPr>
              <w:t>Stap 1: Aanmelding</w:t>
            </w:r>
            <w:r>
              <w:rPr>
                <w:noProof/>
                <w:webHidden/>
              </w:rPr>
              <w:tab/>
            </w:r>
            <w:r>
              <w:rPr>
                <w:noProof/>
                <w:webHidden/>
              </w:rPr>
              <w:fldChar w:fldCharType="begin"/>
            </w:r>
            <w:r>
              <w:rPr>
                <w:noProof/>
                <w:webHidden/>
              </w:rPr>
              <w:instrText xml:space="preserve"> PAGEREF _Toc179665588 \h </w:instrText>
            </w:r>
            <w:r>
              <w:rPr>
                <w:noProof/>
                <w:webHidden/>
              </w:rPr>
            </w:r>
            <w:r>
              <w:rPr>
                <w:noProof/>
                <w:webHidden/>
              </w:rPr>
              <w:fldChar w:fldCharType="separate"/>
            </w:r>
            <w:r>
              <w:rPr>
                <w:noProof/>
                <w:webHidden/>
              </w:rPr>
              <w:t>3</w:t>
            </w:r>
            <w:r>
              <w:rPr>
                <w:noProof/>
                <w:webHidden/>
              </w:rPr>
              <w:fldChar w:fldCharType="end"/>
            </w:r>
          </w:hyperlink>
        </w:p>
        <w:p w14:paraId="36E0DD64" w14:textId="22F85AAA"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9" w:history="1">
            <w:r w:rsidRPr="002E4FAA">
              <w:rPr>
                <w:rStyle w:val="Hyperlink"/>
                <w:noProof/>
                <w:lang w:eastAsia="nl-NL"/>
              </w:rPr>
              <w:t>2.2.2</w:t>
            </w:r>
            <w:r>
              <w:rPr>
                <w:rFonts w:asciiTheme="minorHAnsi" w:eastAsiaTheme="minorEastAsia" w:hAnsiTheme="minorHAnsi"/>
                <w:noProof/>
                <w:sz w:val="22"/>
                <w:lang w:eastAsia="nl-NL"/>
              </w:rPr>
              <w:tab/>
            </w:r>
            <w:r w:rsidRPr="002E4FAA">
              <w:rPr>
                <w:rStyle w:val="Hyperlink"/>
                <w:noProof/>
                <w:lang w:eastAsia="nl-NL"/>
              </w:rPr>
              <w:t>Stap 2: Indienen bewijsstukken - artikel 8.2 ARN</w:t>
            </w:r>
            <w:r w:rsidRPr="002E4FAA">
              <w:rPr>
                <w:rStyle w:val="Hyperlink"/>
                <w:noProof/>
                <w:vertAlign w:val="superscript"/>
                <w:lang w:eastAsia="nl-NL"/>
              </w:rPr>
              <w:t>2016</w:t>
            </w:r>
            <w:r>
              <w:rPr>
                <w:noProof/>
                <w:webHidden/>
              </w:rPr>
              <w:tab/>
            </w:r>
            <w:r>
              <w:rPr>
                <w:noProof/>
                <w:webHidden/>
              </w:rPr>
              <w:fldChar w:fldCharType="begin"/>
            </w:r>
            <w:r>
              <w:rPr>
                <w:noProof/>
                <w:webHidden/>
              </w:rPr>
              <w:instrText xml:space="preserve"> PAGEREF _Toc179665589 \h </w:instrText>
            </w:r>
            <w:r>
              <w:rPr>
                <w:noProof/>
                <w:webHidden/>
              </w:rPr>
            </w:r>
            <w:r>
              <w:rPr>
                <w:noProof/>
                <w:webHidden/>
              </w:rPr>
              <w:fldChar w:fldCharType="separate"/>
            </w:r>
            <w:r>
              <w:rPr>
                <w:noProof/>
                <w:webHidden/>
              </w:rPr>
              <w:t>5</w:t>
            </w:r>
            <w:r>
              <w:rPr>
                <w:noProof/>
                <w:webHidden/>
              </w:rPr>
              <w:fldChar w:fldCharType="end"/>
            </w:r>
          </w:hyperlink>
        </w:p>
        <w:p w14:paraId="6B9A223D" w14:textId="1CAC49BC"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0" w:history="1">
            <w:r w:rsidRPr="002E4FAA">
              <w:rPr>
                <w:rStyle w:val="Hyperlink"/>
                <w:noProof/>
                <w:lang w:eastAsia="nl-NL"/>
              </w:rPr>
              <w:t>2.2.3</w:t>
            </w:r>
            <w:r>
              <w:rPr>
                <w:rFonts w:asciiTheme="minorHAnsi" w:eastAsiaTheme="minorEastAsia" w:hAnsiTheme="minorHAnsi"/>
                <w:noProof/>
                <w:sz w:val="22"/>
                <w:lang w:eastAsia="nl-NL"/>
              </w:rPr>
              <w:tab/>
            </w:r>
            <w:r w:rsidRPr="002E4FAA">
              <w:rPr>
                <w:rStyle w:val="Hyperlink"/>
                <w:noProof/>
                <w:lang w:eastAsia="nl-NL"/>
              </w:rPr>
              <w:t>Stap 3: Beoordeling bewijsstukken</w:t>
            </w:r>
            <w:r>
              <w:rPr>
                <w:noProof/>
                <w:webHidden/>
              </w:rPr>
              <w:tab/>
            </w:r>
            <w:r>
              <w:rPr>
                <w:noProof/>
                <w:webHidden/>
              </w:rPr>
              <w:fldChar w:fldCharType="begin"/>
            </w:r>
            <w:r>
              <w:rPr>
                <w:noProof/>
                <w:webHidden/>
              </w:rPr>
              <w:instrText xml:space="preserve"> PAGEREF _Toc179665590 \h </w:instrText>
            </w:r>
            <w:r>
              <w:rPr>
                <w:noProof/>
                <w:webHidden/>
              </w:rPr>
            </w:r>
            <w:r>
              <w:rPr>
                <w:noProof/>
                <w:webHidden/>
              </w:rPr>
              <w:fldChar w:fldCharType="separate"/>
            </w:r>
            <w:r>
              <w:rPr>
                <w:noProof/>
                <w:webHidden/>
              </w:rPr>
              <w:t>5</w:t>
            </w:r>
            <w:r>
              <w:rPr>
                <w:noProof/>
                <w:webHidden/>
              </w:rPr>
              <w:fldChar w:fldCharType="end"/>
            </w:r>
          </w:hyperlink>
        </w:p>
        <w:p w14:paraId="132060FE" w14:textId="6D2CEE12"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1" w:history="1">
            <w:r w:rsidRPr="002E4FAA">
              <w:rPr>
                <w:rStyle w:val="Hyperlink"/>
                <w:noProof/>
                <w:lang w:eastAsia="nl-NL"/>
              </w:rPr>
              <w:t>2.2.4</w:t>
            </w:r>
            <w:r>
              <w:rPr>
                <w:rFonts w:asciiTheme="minorHAnsi" w:eastAsiaTheme="minorEastAsia" w:hAnsiTheme="minorHAnsi"/>
                <w:noProof/>
                <w:sz w:val="22"/>
                <w:lang w:eastAsia="nl-NL"/>
              </w:rPr>
              <w:tab/>
            </w:r>
            <w:r w:rsidRPr="002E4FAA">
              <w:rPr>
                <w:rStyle w:val="Hyperlink"/>
                <w:noProof/>
                <w:lang w:eastAsia="nl-NL"/>
              </w:rPr>
              <w:t>Stap 4: Nadere selectie</w:t>
            </w:r>
            <w:r>
              <w:rPr>
                <w:noProof/>
                <w:webHidden/>
              </w:rPr>
              <w:tab/>
            </w:r>
            <w:r>
              <w:rPr>
                <w:noProof/>
                <w:webHidden/>
              </w:rPr>
              <w:fldChar w:fldCharType="begin"/>
            </w:r>
            <w:r>
              <w:rPr>
                <w:noProof/>
                <w:webHidden/>
              </w:rPr>
              <w:instrText xml:space="preserve"> PAGEREF _Toc179665591 \h </w:instrText>
            </w:r>
            <w:r>
              <w:rPr>
                <w:noProof/>
                <w:webHidden/>
              </w:rPr>
            </w:r>
            <w:r>
              <w:rPr>
                <w:noProof/>
                <w:webHidden/>
              </w:rPr>
              <w:fldChar w:fldCharType="separate"/>
            </w:r>
            <w:r>
              <w:rPr>
                <w:noProof/>
                <w:webHidden/>
              </w:rPr>
              <w:t>5</w:t>
            </w:r>
            <w:r>
              <w:rPr>
                <w:noProof/>
                <w:webHidden/>
              </w:rPr>
              <w:fldChar w:fldCharType="end"/>
            </w:r>
          </w:hyperlink>
        </w:p>
        <w:p w14:paraId="5C35BA3A" w14:textId="64436400"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2" w:history="1">
            <w:r w:rsidRPr="002E4FAA">
              <w:rPr>
                <w:rStyle w:val="Hyperlink"/>
                <w:noProof/>
              </w:rPr>
              <w:t>2.2.5</w:t>
            </w:r>
            <w:r>
              <w:rPr>
                <w:rFonts w:asciiTheme="minorHAnsi" w:eastAsiaTheme="minorEastAsia" w:hAnsiTheme="minorHAnsi"/>
                <w:noProof/>
                <w:sz w:val="22"/>
                <w:lang w:eastAsia="nl-NL"/>
              </w:rPr>
              <w:tab/>
            </w:r>
            <w:r w:rsidRPr="002E4FAA">
              <w:rPr>
                <w:rStyle w:val="Hyperlink"/>
                <w:noProof/>
              </w:rPr>
              <w:t>Stap 5: Bepalen rangorde door ProRail</w:t>
            </w:r>
            <w:r>
              <w:rPr>
                <w:noProof/>
                <w:webHidden/>
              </w:rPr>
              <w:tab/>
            </w:r>
            <w:r>
              <w:rPr>
                <w:noProof/>
                <w:webHidden/>
              </w:rPr>
              <w:fldChar w:fldCharType="begin"/>
            </w:r>
            <w:r>
              <w:rPr>
                <w:noProof/>
                <w:webHidden/>
              </w:rPr>
              <w:instrText xml:space="preserve"> PAGEREF _Toc179665592 \h </w:instrText>
            </w:r>
            <w:r>
              <w:rPr>
                <w:noProof/>
                <w:webHidden/>
              </w:rPr>
            </w:r>
            <w:r>
              <w:rPr>
                <w:noProof/>
                <w:webHidden/>
              </w:rPr>
              <w:fldChar w:fldCharType="separate"/>
            </w:r>
            <w:r>
              <w:rPr>
                <w:noProof/>
                <w:webHidden/>
              </w:rPr>
              <w:t>5</w:t>
            </w:r>
            <w:r>
              <w:rPr>
                <w:noProof/>
                <w:webHidden/>
              </w:rPr>
              <w:fldChar w:fldCharType="end"/>
            </w:r>
          </w:hyperlink>
        </w:p>
        <w:p w14:paraId="143627A1" w14:textId="56FD9286"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3" w:history="1">
            <w:r w:rsidRPr="002E4FAA">
              <w:rPr>
                <w:rStyle w:val="Hyperlink"/>
                <w:noProof/>
                <w:lang w:eastAsia="nl-NL"/>
              </w:rPr>
              <w:t>2.2.6</w:t>
            </w:r>
            <w:r>
              <w:rPr>
                <w:rFonts w:asciiTheme="minorHAnsi" w:eastAsiaTheme="minorEastAsia" w:hAnsiTheme="minorHAnsi"/>
                <w:noProof/>
                <w:sz w:val="22"/>
                <w:lang w:eastAsia="nl-NL"/>
              </w:rPr>
              <w:tab/>
            </w:r>
            <w:r w:rsidRPr="002E4FAA">
              <w:rPr>
                <w:rStyle w:val="Hyperlink"/>
                <w:noProof/>
                <w:lang w:eastAsia="nl-NL"/>
              </w:rPr>
              <w:t>Stap 6: Mededeling selectiebeslissing</w:t>
            </w:r>
            <w:r>
              <w:rPr>
                <w:noProof/>
                <w:webHidden/>
              </w:rPr>
              <w:tab/>
            </w:r>
            <w:r>
              <w:rPr>
                <w:noProof/>
                <w:webHidden/>
              </w:rPr>
              <w:fldChar w:fldCharType="begin"/>
            </w:r>
            <w:r>
              <w:rPr>
                <w:noProof/>
                <w:webHidden/>
              </w:rPr>
              <w:instrText xml:space="preserve"> PAGEREF _Toc179665593 \h </w:instrText>
            </w:r>
            <w:r>
              <w:rPr>
                <w:noProof/>
                <w:webHidden/>
              </w:rPr>
            </w:r>
            <w:r>
              <w:rPr>
                <w:noProof/>
                <w:webHidden/>
              </w:rPr>
              <w:fldChar w:fldCharType="separate"/>
            </w:r>
            <w:r>
              <w:rPr>
                <w:noProof/>
                <w:webHidden/>
              </w:rPr>
              <w:t>6</w:t>
            </w:r>
            <w:r>
              <w:rPr>
                <w:noProof/>
                <w:webHidden/>
              </w:rPr>
              <w:fldChar w:fldCharType="end"/>
            </w:r>
          </w:hyperlink>
        </w:p>
        <w:p w14:paraId="7C9AF5D2" w14:textId="7B743429"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94" w:history="1">
            <w:r w:rsidRPr="002E4FAA">
              <w:rPr>
                <w:rStyle w:val="Hyperlink"/>
                <w:noProof/>
              </w:rPr>
              <w:t>2.3</w:t>
            </w:r>
            <w:r>
              <w:rPr>
                <w:rFonts w:asciiTheme="minorHAnsi" w:eastAsiaTheme="minorEastAsia" w:hAnsiTheme="minorHAnsi"/>
                <w:noProof/>
                <w:sz w:val="22"/>
                <w:lang w:eastAsia="nl-NL"/>
              </w:rPr>
              <w:tab/>
            </w:r>
            <w:r w:rsidRPr="002E4FAA">
              <w:rPr>
                <w:rStyle w:val="Hyperlink"/>
                <w:noProof/>
              </w:rPr>
              <w:t>Aanbestedingsplanning</w:t>
            </w:r>
            <w:r>
              <w:rPr>
                <w:noProof/>
                <w:webHidden/>
              </w:rPr>
              <w:tab/>
            </w:r>
            <w:r>
              <w:rPr>
                <w:noProof/>
                <w:webHidden/>
              </w:rPr>
              <w:fldChar w:fldCharType="begin"/>
            </w:r>
            <w:r>
              <w:rPr>
                <w:noProof/>
                <w:webHidden/>
              </w:rPr>
              <w:instrText xml:space="preserve"> PAGEREF _Toc179665594 \h </w:instrText>
            </w:r>
            <w:r>
              <w:rPr>
                <w:noProof/>
                <w:webHidden/>
              </w:rPr>
            </w:r>
            <w:r>
              <w:rPr>
                <w:noProof/>
                <w:webHidden/>
              </w:rPr>
              <w:fldChar w:fldCharType="separate"/>
            </w:r>
            <w:r>
              <w:rPr>
                <w:noProof/>
                <w:webHidden/>
              </w:rPr>
              <w:t>6</w:t>
            </w:r>
            <w:r>
              <w:rPr>
                <w:noProof/>
                <w:webHidden/>
              </w:rPr>
              <w:fldChar w:fldCharType="end"/>
            </w:r>
          </w:hyperlink>
        </w:p>
        <w:p w14:paraId="3FADCC17" w14:textId="66F07DF4"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p>
    <w:p w14:paraId="4E2C05C7" w14:textId="55C2AFA3" w:rsidR="00E64FF0" w:rsidRDefault="00B30167" w:rsidP="00330F0A">
      <w:pPr>
        <w:pStyle w:val="Kop1"/>
      </w:pPr>
      <w:bookmarkStart w:id="0" w:name="_Toc179665575"/>
      <w:r>
        <w:lastRenderedPageBreak/>
        <w:t>Inleiding</w:t>
      </w:r>
      <w:bookmarkEnd w:id="0"/>
    </w:p>
    <w:p w14:paraId="28D8F5B4" w14:textId="2A18C3BA" w:rsidR="00B30167" w:rsidRPr="00B30167" w:rsidRDefault="00B30167" w:rsidP="00B30167">
      <w:pPr>
        <w:pStyle w:val="Kop2"/>
      </w:pPr>
      <w:bookmarkStart w:id="1" w:name="_Toc179665576"/>
      <w:r>
        <w:t>Achtergrond</w:t>
      </w:r>
      <w:bookmarkEnd w:id="1"/>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onderhoud, beheer en veiligheid. Medewerkers zorgen ervoor dat elke dag, 24/7, 1.200.000 reizigers en 100.000 ton goederen op hun plaats van bestemming komen, met 6550 treinen over ruim 7000 kilometer spoor en circa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levert een belangrijke bijdrage aan het toegankelijk houden van Nederland. Daarvoor wordt samen gewerkt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ProRail besteedt werkzaamheden uit die marktpartijen kunnen uitvoeren. De aandacht van ProRail is gericht op het specificeren, het in concurrentie brengen en het in onderling verband managen van contracten. ProRail heeft daartoe contracteringsbeleid vastgesteld. Het contracteringsbeleid is te vinden op</w:t>
      </w:r>
      <w:r w:rsidR="007B787A">
        <w:rPr>
          <w:rFonts w:eastAsia="Times New Roman" w:cs="Arial"/>
          <w:szCs w:val="20"/>
          <w:lang w:eastAsia="nl-NL"/>
        </w:rPr>
        <w:t>:</w:t>
      </w:r>
    </w:p>
    <w:p w14:paraId="7ACE065A" w14:textId="09EFA5A1" w:rsidR="00B30167" w:rsidRPr="00B30167" w:rsidRDefault="00B30167" w:rsidP="00B30167">
      <w:pPr>
        <w:rPr>
          <w:rFonts w:eastAsia="Times New Roman" w:cs="Arial"/>
          <w:szCs w:val="20"/>
          <w:lang w:eastAsia="nl-NL"/>
        </w:rPr>
      </w:pPr>
      <w:hyperlink r:id="rId16" w:history="1">
        <w:r w:rsidRPr="007B787A">
          <w:rPr>
            <w:rStyle w:val="Hyperlink"/>
            <w:rFonts w:eastAsia="Times New Roman" w:cs="Arial"/>
            <w:szCs w:val="20"/>
            <w:lang w:eastAsia="nl-NL"/>
          </w:rPr>
          <w:t>http://www.prorail.nl/leveranciers/aanbesteden-en-inkoop/documenten-en-juridische-voorwaarden</w:t>
        </w:r>
      </w:hyperlink>
      <w:r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De contractering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2" w:name="_Toc179665577"/>
      <w:r w:rsidRPr="007B787A">
        <w:t>Doel selectieleidraad</w:t>
      </w:r>
      <w:bookmarkEnd w:id="2"/>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TenderNed. </w:t>
      </w:r>
    </w:p>
    <w:p w14:paraId="21FEFD62" w14:textId="41F47275" w:rsidR="007B787A" w:rsidRPr="007B787A" w:rsidRDefault="007B787A" w:rsidP="007B787A">
      <w:pPr>
        <w:pStyle w:val="Kop2"/>
      </w:pPr>
      <w:bookmarkStart w:id="3" w:name="_Toc179665578"/>
      <w:r w:rsidRPr="007B787A">
        <w:t>Nadere informatie over de opdracht</w:t>
      </w:r>
      <w:bookmarkEnd w:id="3"/>
    </w:p>
    <w:p w14:paraId="4E4B4E8D" w14:textId="065F7731" w:rsidR="007B787A" w:rsidRDefault="007B787A" w:rsidP="007B787A">
      <w:pPr>
        <w:rPr>
          <w:rFonts w:eastAsia="Times New Roman" w:cs="Arial"/>
          <w:szCs w:val="20"/>
          <w:lang w:eastAsia="nl-NL"/>
        </w:rPr>
      </w:pPr>
      <w:r w:rsidRPr="007B787A">
        <w:rPr>
          <w:rFonts w:eastAsia="Times New Roman" w:cs="Arial"/>
          <w:szCs w:val="20"/>
          <w:lang w:eastAsia="nl-NL"/>
        </w:rPr>
        <w:t>Teneinde de juiste partijen voor deze opdracht te selecteren en om partijen beter inzicht te geven in de aard, en omvang van de werkzaamheden, volgt een nadere beschrijving van de te verrichten werkzaamheden.</w:t>
      </w:r>
    </w:p>
    <w:p w14:paraId="176C441B" w14:textId="78D28FE5" w:rsidR="007B787A" w:rsidRDefault="007B787A" w:rsidP="00E62292">
      <w:pPr>
        <w:pStyle w:val="Kop3"/>
      </w:pPr>
      <w:bookmarkStart w:id="4" w:name="_Toc179665579"/>
      <w:r>
        <w:t>Scope van de opdracht</w:t>
      </w:r>
      <w:bookmarkEnd w:id="4"/>
    </w:p>
    <w:p w14:paraId="1E5C1D00" w14:textId="77777777" w:rsidR="00385CF4" w:rsidRPr="00385CF4" w:rsidRDefault="00385CF4" w:rsidP="00385CF4">
      <w:pPr>
        <w:rPr>
          <w:rFonts w:eastAsia="Times New Roman" w:cs="Arial"/>
          <w:szCs w:val="20"/>
          <w:lang w:eastAsia="nl-NL"/>
        </w:rPr>
      </w:pPr>
      <w:r w:rsidRPr="00385CF4">
        <w:rPr>
          <w:rFonts w:eastAsia="Times New Roman" w:cs="Arial"/>
          <w:szCs w:val="20"/>
          <w:lang w:eastAsia="nl-NL"/>
        </w:rPr>
        <w:t>In de vijfde tranche te vervangen installaties, bestaat uit de onderstaande installaties:</w:t>
      </w:r>
    </w:p>
    <w:p w14:paraId="4ED14F0F" w14:textId="77777777" w:rsidR="00385CF4" w:rsidRPr="00C671BD" w:rsidRDefault="00385CF4" w:rsidP="00385CF4">
      <w:pPr>
        <w:spacing w:line="276" w:lineRule="auto"/>
        <w:rPr>
          <w:rFonts w:cs="Arial"/>
          <w:strike/>
          <w:sz w:val="20"/>
          <w:szCs w:val="20"/>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90"/>
        <w:gridCol w:w="1949"/>
        <w:gridCol w:w="2292"/>
        <w:gridCol w:w="2585"/>
      </w:tblGrid>
      <w:tr w:rsidR="00385CF4" w:rsidRPr="00385CF4" w14:paraId="35775AC0" w14:textId="77777777" w:rsidTr="009D601A">
        <w:trPr>
          <w:tblHeader/>
          <w:tblCellSpacing w:w="15" w:type="dxa"/>
        </w:trPr>
        <w:tc>
          <w:tcPr>
            <w:tcW w:w="0" w:type="auto"/>
            <w:vAlign w:val="center"/>
            <w:hideMark/>
          </w:tcPr>
          <w:p w14:paraId="4ED2C5EB" w14:textId="77777777" w:rsidR="00385CF4" w:rsidRPr="00385CF4" w:rsidRDefault="00385CF4" w:rsidP="00385CF4">
            <w:pPr>
              <w:rPr>
                <w:rFonts w:eastAsia="Times New Roman" w:cs="Arial"/>
                <w:b/>
                <w:bCs/>
                <w:szCs w:val="20"/>
                <w:lang w:eastAsia="nl-NL"/>
              </w:rPr>
            </w:pPr>
            <w:r w:rsidRPr="00385CF4">
              <w:rPr>
                <w:rFonts w:eastAsia="Times New Roman" w:cs="Arial"/>
                <w:b/>
                <w:bCs/>
                <w:szCs w:val="20"/>
                <w:lang w:eastAsia="nl-NL"/>
              </w:rPr>
              <w:lastRenderedPageBreak/>
              <w:t>Station</w:t>
            </w:r>
          </w:p>
        </w:tc>
        <w:tc>
          <w:tcPr>
            <w:tcW w:w="0" w:type="auto"/>
            <w:vAlign w:val="center"/>
            <w:hideMark/>
          </w:tcPr>
          <w:p w14:paraId="06FFAF8D" w14:textId="77777777" w:rsidR="00385CF4" w:rsidRPr="00385CF4" w:rsidRDefault="00385CF4" w:rsidP="00385CF4">
            <w:pPr>
              <w:rPr>
                <w:rFonts w:eastAsia="Times New Roman" w:cs="Arial"/>
                <w:b/>
                <w:bCs/>
                <w:szCs w:val="20"/>
                <w:lang w:eastAsia="nl-NL"/>
              </w:rPr>
            </w:pPr>
            <w:r w:rsidRPr="00385CF4">
              <w:rPr>
                <w:rFonts w:eastAsia="Times New Roman" w:cs="Arial"/>
                <w:b/>
                <w:bCs/>
                <w:szCs w:val="20"/>
                <w:lang w:eastAsia="nl-NL"/>
              </w:rPr>
              <w:t>Liften</w:t>
            </w:r>
          </w:p>
        </w:tc>
        <w:tc>
          <w:tcPr>
            <w:tcW w:w="0" w:type="auto"/>
            <w:vAlign w:val="center"/>
            <w:hideMark/>
          </w:tcPr>
          <w:p w14:paraId="19FE6C46" w14:textId="77777777" w:rsidR="00385CF4" w:rsidRPr="00385CF4" w:rsidRDefault="00385CF4" w:rsidP="00385CF4">
            <w:pPr>
              <w:rPr>
                <w:rFonts w:eastAsia="Times New Roman" w:cs="Arial"/>
                <w:b/>
                <w:bCs/>
                <w:szCs w:val="20"/>
                <w:lang w:eastAsia="nl-NL"/>
              </w:rPr>
            </w:pPr>
            <w:r w:rsidRPr="00385CF4">
              <w:rPr>
                <w:rFonts w:eastAsia="Times New Roman" w:cs="Arial"/>
                <w:b/>
                <w:bCs/>
                <w:szCs w:val="20"/>
                <w:lang w:eastAsia="nl-NL"/>
              </w:rPr>
              <w:t>Roltrappen</w:t>
            </w:r>
          </w:p>
        </w:tc>
        <w:tc>
          <w:tcPr>
            <w:tcW w:w="0" w:type="auto"/>
            <w:vAlign w:val="center"/>
            <w:hideMark/>
          </w:tcPr>
          <w:p w14:paraId="508C67CF" w14:textId="77777777" w:rsidR="00385CF4" w:rsidRPr="00385CF4" w:rsidRDefault="00385CF4" w:rsidP="00385CF4">
            <w:pPr>
              <w:rPr>
                <w:rFonts w:eastAsia="Times New Roman" w:cs="Arial"/>
                <w:b/>
                <w:bCs/>
                <w:szCs w:val="20"/>
                <w:lang w:eastAsia="nl-NL"/>
              </w:rPr>
            </w:pPr>
            <w:r w:rsidRPr="00385CF4">
              <w:rPr>
                <w:rFonts w:eastAsia="Times New Roman" w:cs="Arial"/>
                <w:b/>
                <w:bCs/>
                <w:szCs w:val="20"/>
                <w:lang w:eastAsia="nl-NL"/>
              </w:rPr>
              <w:t>Extra</w:t>
            </w:r>
          </w:p>
        </w:tc>
      </w:tr>
      <w:tr w:rsidR="00385CF4" w:rsidRPr="00385CF4" w14:paraId="650B208C" w14:textId="77777777" w:rsidTr="009D601A">
        <w:trPr>
          <w:tblCellSpacing w:w="15" w:type="dxa"/>
        </w:trPr>
        <w:tc>
          <w:tcPr>
            <w:tcW w:w="0" w:type="auto"/>
            <w:vAlign w:val="center"/>
            <w:hideMark/>
          </w:tcPr>
          <w:p w14:paraId="3EE13677" w14:textId="77777777" w:rsidR="00385CF4" w:rsidRPr="00385CF4" w:rsidRDefault="00385CF4" w:rsidP="00385CF4">
            <w:pPr>
              <w:rPr>
                <w:rFonts w:eastAsia="Times New Roman" w:cs="Arial"/>
                <w:b/>
                <w:bCs/>
                <w:szCs w:val="20"/>
                <w:lang w:eastAsia="nl-NL"/>
              </w:rPr>
            </w:pPr>
            <w:r w:rsidRPr="00385CF4">
              <w:rPr>
                <w:rFonts w:eastAsia="Times New Roman" w:cs="Arial"/>
                <w:b/>
                <w:bCs/>
                <w:szCs w:val="20"/>
                <w:lang w:eastAsia="nl-NL"/>
              </w:rPr>
              <w:t>Amsterdam Amstel</w:t>
            </w:r>
          </w:p>
        </w:tc>
        <w:tc>
          <w:tcPr>
            <w:tcW w:w="0" w:type="auto"/>
            <w:vAlign w:val="center"/>
            <w:hideMark/>
          </w:tcPr>
          <w:p w14:paraId="60F34E57" w14:textId="77777777" w:rsidR="00385CF4" w:rsidRPr="00385CF4" w:rsidRDefault="00385CF4" w:rsidP="00385CF4">
            <w:pPr>
              <w:jc w:val="left"/>
              <w:rPr>
                <w:rFonts w:eastAsia="Times New Roman" w:cs="Arial"/>
                <w:szCs w:val="20"/>
                <w:lang w:eastAsia="nl-NL"/>
              </w:rPr>
            </w:pPr>
            <w:r w:rsidRPr="00385CF4">
              <w:rPr>
                <w:rFonts w:eastAsia="Times New Roman" w:cs="Arial"/>
                <w:szCs w:val="20"/>
                <w:lang w:eastAsia="nl-NL"/>
              </w:rPr>
              <w:t>2 (Lift 001, 002)</w:t>
            </w:r>
          </w:p>
        </w:tc>
        <w:tc>
          <w:tcPr>
            <w:tcW w:w="0" w:type="auto"/>
            <w:vAlign w:val="center"/>
            <w:hideMark/>
          </w:tcPr>
          <w:p w14:paraId="71115B02" w14:textId="77777777" w:rsidR="00385CF4" w:rsidRPr="00385CF4" w:rsidRDefault="00385CF4" w:rsidP="00385CF4">
            <w:pPr>
              <w:jc w:val="left"/>
              <w:rPr>
                <w:rFonts w:eastAsia="Times New Roman" w:cs="Arial"/>
                <w:szCs w:val="20"/>
                <w:lang w:eastAsia="nl-NL"/>
              </w:rPr>
            </w:pPr>
            <w:r w:rsidRPr="00385CF4">
              <w:rPr>
                <w:rFonts w:eastAsia="Times New Roman" w:cs="Arial"/>
                <w:szCs w:val="20"/>
                <w:lang w:eastAsia="nl-NL"/>
              </w:rPr>
              <w:t>-</w:t>
            </w:r>
          </w:p>
        </w:tc>
        <w:tc>
          <w:tcPr>
            <w:tcW w:w="0" w:type="auto"/>
            <w:vAlign w:val="center"/>
            <w:hideMark/>
          </w:tcPr>
          <w:p w14:paraId="41DD6226" w14:textId="77777777" w:rsidR="00385CF4" w:rsidRPr="00385CF4" w:rsidRDefault="00385CF4" w:rsidP="00385CF4">
            <w:pPr>
              <w:jc w:val="left"/>
              <w:rPr>
                <w:rFonts w:eastAsia="Times New Roman" w:cs="Arial"/>
                <w:szCs w:val="20"/>
                <w:lang w:eastAsia="nl-NL"/>
              </w:rPr>
            </w:pPr>
            <w:r w:rsidRPr="00385CF4">
              <w:rPr>
                <w:rFonts w:eastAsia="Times New Roman" w:cs="Arial"/>
                <w:szCs w:val="20"/>
                <w:lang w:eastAsia="nl-NL"/>
              </w:rPr>
              <w:t>-</w:t>
            </w:r>
          </w:p>
        </w:tc>
      </w:tr>
      <w:tr w:rsidR="00385CF4" w:rsidRPr="00385CF4" w14:paraId="46987EE2" w14:textId="77777777" w:rsidTr="009D601A">
        <w:trPr>
          <w:tblCellSpacing w:w="15" w:type="dxa"/>
        </w:trPr>
        <w:tc>
          <w:tcPr>
            <w:tcW w:w="0" w:type="auto"/>
            <w:vAlign w:val="center"/>
            <w:hideMark/>
          </w:tcPr>
          <w:p w14:paraId="76EC8568" w14:textId="77777777" w:rsidR="00385CF4" w:rsidRPr="00385CF4" w:rsidRDefault="00385CF4" w:rsidP="00385CF4">
            <w:pPr>
              <w:rPr>
                <w:rFonts w:eastAsia="Times New Roman" w:cs="Arial"/>
                <w:b/>
                <w:bCs/>
                <w:szCs w:val="20"/>
                <w:lang w:eastAsia="nl-NL"/>
              </w:rPr>
            </w:pPr>
            <w:r w:rsidRPr="00385CF4">
              <w:rPr>
                <w:rFonts w:eastAsia="Times New Roman" w:cs="Arial"/>
                <w:b/>
                <w:bCs/>
                <w:szCs w:val="20"/>
                <w:lang w:eastAsia="nl-NL"/>
              </w:rPr>
              <w:t>Amsterdam Muiderpoort</w:t>
            </w:r>
          </w:p>
        </w:tc>
        <w:tc>
          <w:tcPr>
            <w:tcW w:w="0" w:type="auto"/>
            <w:vAlign w:val="center"/>
            <w:hideMark/>
          </w:tcPr>
          <w:p w14:paraId="6AC6CBDB" w14:textId="77777777" w:rsidR="00385CF4" w:rsidRPr="00385CF4" w:rsidRDefault="00385CF4" w:rsidP="00385CF4">
            <w:pPr>
              <w:jc w:val="left"/>
              <w:rPr>
                <w:rFonts w:eastAsia="Times New Roman" w:cs="Arial"/>
                <w:szCs w:val="20"/>
                <w:lang w:eastAsia="nl-NL"/>
              </w:rPr>
            </w:pPr>
            <w:r w:rsidRPr="00385CF4">
              <w:rPr>
                <w:rFonts w:eastAsia="Times New Roman" w:cs="Arial"/>
                <w:szCs w:val="20"/>
                <w:lang w:eastAsia="nl-NL"/>
              </w:rPr>
              <w:t>1 (Lift 002)</w:t>
            </w:r>
          </w:p>
        </w:tc>
        <w:tc>
          <w:tcPr>
            <w:tcW w:w="0" w:type="auto"/>
            <w:vAlign w:val="center"/>
            <w:hideMark/>
          </w:tcPr>
          <w:p w14:paraId="6787921C" w14:textId="77777777" w:rsidR="00385CF4" w:rsidRPr="00385CF4" w:rsidRDefault="00385CF4" w:rsidP="00385CF4">
            <w:pPr>
              <w:jc w:val="left"/>
              <w:rPr>
                <w:rFonts w:eastAsia="Times New Roman" w:cs="Arial"/>
                <w:szCs w:val="20"/>
                <w:lang w:eastAsia="nl-NL"/>
              </w:rPr>
            </w:pPr>
            <w:r w:rsidRPr="00385CF4">
              <w:rPr>
                <w:rFonts w:eastAsia="Times New Roman" w:cs="Arial"/>
                <w:szCs w:val="20"/>
                <w:lang w:eastAsia="nl-NL"/>
              </w:rPr>
              <w:t>-</w:t>
            </w:r>
          </w:p>
        </w:tc>
        <w:tc>
          <w:tcPr>
            <w:tcW w:w="0" w:type="auto"/>
            <w:vAlign w:val="center"/>
            <w:hideMark/>
          </w:tcPr>
          <w:p w14:paraId="56FD1842" w14:textId="77777777" w:rsidR="00385CF4" w:rsidRPr="00385CF4" w:rsidRDefault="00385CF4" w:rsidP="00385CF4">
            <w:pPr>
              <w:jc w:val="left"/>
              <w:rPr>
                <w:rFonts w:eastAsia="Times New Roman" w:cs="Arial"/>
                <w:szCs w:val="20"/>
                <w:lang w:eastAsia="nl-NL"/>
              </w:rPr>
            </w:pPr>
            <w:r w:rsidRPr="00385CF4">
              <w:rPr>
                <w:rFonts w:eastAsia="Times New Roman" w:cs="Arial"/>
                <w:szCs w:val="20"/>
                <w:lang w:eastAsia="nl-NL"/>
              </w:rPr>
              <w:t>-</w:t>
            </w:r>
          </w:p>
        </w:tc>
      </w:tr>
      <w:tr w:rsidR="00385CF4" w:rsidRPr="00385CF4" w14:paraId="0C6D030C" w14:textId="77777777" w:rsidTr="009D601A">
        <w:trPr>
          <w:tblCellSpacing w:w="15" w:type="dxa"/>
        </w:trPr>
        <w:tc>
          <w:tcPr>
            <w:tcW w:w="0" w:type="auto"/>
            <w:vAlign w:val="center"/>
            <w:hideMark/>
          </w:tcPr>
          <w:p w14:paraId="634874F3" w14:textId="77777777" w:rsidR="00385CF4" w:rsidRPr="00385CF4" w:rsidRDefault="00385CF4" w:rsidP="00385CF4">
            <w:pPr>
              <w:rPr>
                <w:rFonts w:eastAsia="Times New Roman" w:cs="Arial"/>
                <w:b/>
                <w:bCs/>
                <w:szCs w:val="20"/>
                <w:lang w:eastAsia="nl-NL"/>
              </w:rPr>
            </w:pPr>
            <w:r w:rsidRPr="00385CF4">
              <w:rPr>
                <w:rFonts w:eastAsia="Times New Roman" w:cs="Arial"/>
                <w:b/>
                <w:bCs/>
                <w:szCs w:val="20"/>
                <w:lang w:eastAsia="nl-NL"/>
              </w:rPr>
              <w:t>Boxtel</w:t>
            </w:r>
          </w:p>
        </w:tc>
        <w:tc>
          <w:tcPr>
            <w:tcW w:w="0" w:type="auto"/>
            <w:vAlign w:val="center"/>
            <w:hideMark/>
          </w:tcPr>
          <w:p w14:paraId="6DBB67BD" w14:textId="77777777" w:rsidR="00385CF4" w:rsidRPr="00385CF4" w:rsidRDefault="00385CF4" w:rsidP="00385CF4">
            <w:pPr>
              <w:jc w:val="left"/>
              <w:rPr>
                <w:rFonts w:eastAsia="Times New Roman" w:cs="Arial"/>
                <w:szCs w:val="20"/>
                <w:lang w:eastAsia="nl-NL"/>
              </w:rPr>
            </w:pPr>
            <w:r w:rsidRPr="00385CF4">
              <w:rPr>
                <w:rFonts w:eastAsia="Times New Roman" w:cs="Arial"/>
                <w:szCs w:val="20"/>
                <w:lang w:eastAsia="nl-NL"/>
              </w:rPr>
              <w:t>4 (Lift 001, 002, 003, 004)</w:t>
            </w:r>
          </w:p>
        </w:tc>
        <w:tc>
          <w:tcPr>
            <w:tcW w:w="0" w:type="auto"/>
            <w:vAlign w:val="center"/>
            <w:hideMark/>
          </w:tcPr>
          <w:p w14:paraId="4987B937" w14:textId="77777777" w:rsidR="00385CF4" w:rsidRPr="00385CF4" w:rsidRDefault="00385CF4" w:rsidP="00385CF4">
            <w:pPr>
              <w:jc w:val="left"/>
              <w:rPr>
                <w:rFonts w:eastAsia="Times New Roman" w:cs="Arial"/>
                <w:szCs w:val="20"/>
                <w:lang w:eastAsia="nl-NL"/>
              </w:rPr>
            </w:pPr>
            <w:r w:rsidRPr="00385CF4">
              <w:rPr>
                <w:rFonts w:eastAsia="Times New Roman" w:cs="Arial"/>
                <w:szCs w:val="20"/>
                <w:lang w:eastAsia="nl-NL"/>
              </w:rPr>
              <w:t>-</w:t>
            </w:r>
          </w:p>
        </w:tc>
        <w:tc>
          <w:tcPr>
            <w:tcW w:w="0" w:type="auto"/>
            <w:vAlign w:val="center"/>
            <w:hideMark/>
          </w:tcPr>
          <w:p w14:paraId="76D9610C" w14:textId="77777777" w:rsidR="00385CF4" w:rsidRPr="00385CF4" w:rsidRDefault="00385CF4" w:rsidP="00385CF4">
            <w:pPr>
              <w:jc w:val="left"/>
              <w:rPr>
                <w:rFonts w:eastAsia="Times New Roman" w:cs="Arial"/>
                <w:szCs w:val="20"/>
                <w:lang w:eastAsia="nl-NL"/>
              </w:rPr>
            </w:pPr>
            <w:r w:rsidRPr="00385CF4">
              <w:rPr>
                <w:rFonts w:eastAsia="Times New Roman" w:cs="Arial"/>
                <w:szCs w:val="20"/>
                <w:lang w:eastAsia="nl-NL"/>
              </w:rPr>
              <w:t>Schilderen Traverse</w:t>
            </w:r>
          </w:p>
        </w:tc>
      </w:tr>
      <w:tr w:rsidR="00385CF4" w:rsidRPr="00385CF4" w14:paraId="6672D274" w14:textId="77777777" w:rsidTr="009D601A">
        <w:trPr>
          <w:tblCellSpacing w:w="15" w:type="dxa"/>
        </w:trPr>
        <w:tc>
          <w:tcPr>
            <w:tcW w:w="0" w:type="auto"/>
            <w:vAlign w:val="center"/>
            <w:hideMark/>
          </w:tcPr>
          <w:p w14:paraId="4D1A963C" w14:textId="77777777" w:rsidR="00385CF4" w:rsidRPr="00385CF4" w:rsidRDefault="00385CF4" w:rsidP="00385CF4">
            <w:pPr>
              <w:rPr>
                <w:rFonts w:eastAsia="Times New Roman" w:cs="Arial"/>
                <w:b/>
                <w:bCs/>
                <w:szCs w:val="20"/>
                <w:lang w:eastAsia="nl-NL"/>
              </w:rPr>
            </w:pPr>
            <w:r w:rsidRPr="00385CF4">
              <w:rPr>
                <w:rFonts w:eastAsia="Times New Roman" w:cs="Arial"/>
                <w:b/>
                <w:bCs/>
                <w:szCs w:val="20"/>
                <w:lang w:eastAsia="nl-NL"/>
              </w:rPr>
              <w:t>Den Haag HS</w:t>
            </w:r>
          </w:p>
        </w:tc>
        <w:tc>
          <w:tcPr>
            <w:tcW w:w="0" w:type="auto"/>
            <w:vAlign w:val="center"/>
            <w:hideMark/>
          </w:tcPr>
          <w:p w14:paraId="10026274" w14:textId="77777777" w:rsidR="00385CF4" w:rsidRPr="00385CF4" w:rsidRDefault="00385CF4" w:rsidP="00385CF4">
            <w:pPr>
              <w:jc w:val="left"/>
              <w:rPr>
                <w:rFonts w:eastAsia="Times New Roman" w:cs="Arial"/>
                <w:szCs w:val="20"/>
                <w:lang w:eastAsia="nl-NL"/>
              </w:rPr>
            </w:pPr>
            <w:r w:rsidRPr="00385CF4">
              <w:rPr>
                <w:rFonts w:eastAsia="Times New Roman" w:cs="Arial"/>
                <w:szCs w:val="20"/>
                <w:lang w:eastAsia="nl-NL"/>
              </w:rPr>
              <w:t>-</w:t>
            </w:r>
          </w:p>
        </w:tc>
        <w:tc>
          <w:tcPr>
            <w:tcW w:w="0" w:type="auto"/>
            <w:vAlign w:val="center"/>
            <w:hideMark/>
          </w:tcPr>
          <w:p w14:paraId="4687A9C6" w14:textId="77777777" w:rsidR="00385CF4" w:rsidRPr="00385CF4" w:rsidRDefault="00385CF4" w:rsidP="00385CF4">
            <w:pPr>
              <w:jc w:val="left"/>
              <w:rPr>
                <w:rFonts w:eastAsia="Times New Roman" w:cs="Arial"/>
                <w:szCs w:val="20"/>
                <w:lang w:eastAsia="nl-NL"/>
              </w:rPr>
            </w:pPr>
            <w:r w:rsidRPr="00385CF4">
              <w:rPr>
                <w:rFonts w:eastAsia="Times New Roman" w:cs="Arial"/>
                <w:szCs w:val="20"/>
                <w:lang w:eastAsia="nl-NL"/>
              </w:rPr>
              <w:t>4 (Roltrap 001, 002, 003, 004)</w:t>
            </w:r>
          </w:p>
        </w:tc>
        <w:tc>
          <w:tcPr>
            <w:tcW w:w="0" w:type="auto"/>
            <w:vAlign w:val="center"/>
            <w:hideMark/>
          </w:tcPr>
          <w:p w14:paraId="5D88DC28" w14:textId="77777777" w:rsidR="00385CF4" w:rsidRPr="00385CF4" w:rsidRDefault="00385CF4" w:rsidP="00385CF4">
            <w:pPr>
              <w:jc w:val="left"/>
              <w:rPr>
                <w:rFonts w:eastAsia="Times New Roman" w:cs="Arial"/>
                <w:szCs w:val="20"/>
                <w:lang w:eastAsia="nl-NL"/>
              </w:rPr>
            </w:pPr>
            <w:r w:rsidRPr="00385CF4">
              <w:rPr>
                <w:rFonts w:eastAsia="Times New Roman" w:cs="Arial"/>
                <w:szCs w:val="20"/>
                <w:lang w:eastAsia="nl-NL"/>
              </w:rPr>
              <w:t>Wandtegels langs roltrap 003 en 004</w:t>
            </w:r>
          </w:p>
        </w:tc>
      </w:tr>
      <w:tr w:rsidR="00385CF4" w:rsidRPr="00385CF4" w14:paraId="407CA75D" w14:textId="77777777" w:rsidTr="009D601A">
        <w:trPr>
          <w:tblCellSpacing w:w="15" w:type="dxa"/>
        </w:trPr>
        <w:tc>
          <w:tcPr>
            <w:tcW w:w="0" w:type="auto"/>
            <w:vAlign w:val="center"/>
            <w:hideMark/>
          </w:tcPr>
          <w:p w14:paraId="5E00A9DE" w14:textId="77777777" w:rsidR="00385CF4" w:rsidRPr="00385CF4" w:rsidRDefault="00385CF4" w:rsidP="00385CF4">
            <w:pPr>
              <w:rPr>
                <w:rFonts w:eastAsia="Times New Roman" w:cs="Arial"/>
                <w:b/>
                <w:bCs/>
                <w:szCs w:val="20"/>
                <w:lang w:eastAsia="nl-NL"/>
              </w:rPr>
            </w:pPr>
            <w:r w:rsidRPr="00385CF4">
              <w:rPr>
                <w:rFonts w:eastAsia="Times New Roman" w:cs="Arial"/>
                <w:b/>
                <w:bCs/>
                <w:szCs w:val="20"/>
                <w:lang w:eastAsia="nl-NL"/>
              </w:rPr>
              <w:t>Haarlem</w:t>
            </w:r>
          </w:p>
        </w:tc>
        <w:tc>
          <w:tcPr>
            <w:tcW w:w="0" w:type="auto"/>
            <w:vAlign w:val="center"/>
            <w:hideMark/>
          </w:tcPr>
          <w:p w14:paraId="5A81A1E8" w14:textId="77777777" w:rsidR="00385CF4" w:rsidRPr="00385CF4" w:rsidRDefault="00385CF4" w:rsidP="00385CF4">
            <w:pPr>
              <w:jc w:val="left"/>
              <w:rPr>
                <w:rFonts w:eastAsia="Times New Roman" w:cs="Arial"/>
                <w:szCs w:val="20"/>
                <w:lang w:eastAsia="nl-NL"/>
              </w:rPr>
            </w:pPr>
            <w:r w:rsidRPr="00385CF4">
              <w:rPr>
                <w:rFonts w:eastAsia="Times New Roman" w:cs="Arial"/>
                <w:szCs w:val="20"/>
                <w:lang w:eastAsia="nl-NL"/>
              </w:rPr>
              <w:t>3 (Liften)</w:t>
            </w:r>
          </w:p>
        </w:tc>
        <w:tc>
          <w:tcPr>
            <w:tcW w:w="0" w:type="auto"/>
            <w:vAlign w:val="center"/>
            <w:hideMark/>
          </w:tcPr>
          <w:p w14:paraId="3A2D2F94" w14:textId="77777777" w:rsidR="00385CF4" w:rsidRPr="00385CF4" w:rsidRDefault="00385CF4" w:rsidP="00385CF4">
            <w:pPr>
              <w:jc w:val="left"/>
              <w:rPr>
                <w:rFonts w:eastAsia="Times New Roman" w:cs="Arial"/>
                <w:szCs w:val="20"/>
                <w:lang w:eastAsia="nl-NL"/>
              </w:rPr>
            </w:pPr>
            <w:r w:rsidRPr="00385CF4">
              <w:rPr>
                <w:rFonts w:eastAsia="Times New Roman" w:cs="Arial"/>
                <w:szCs w:val="20"/>
                <w:lang w:eastAsia="nl-NL"/>
              </w:rPr>
              <w:t>-</w:t>
            </w:r>
          </w:p>
        </w:tc>
        <w:tc>
          <w:tcPr>
            <w:tcW w:w="0" w:type="auto"/>
            <w:vAlign w:val="center"/>
            <w:hideMark/>
          </w:tcPr>
          <w:p w14:paraId="728702A0" w14:textId="77777777" w:rsidR="00385CF4" w:rsidRPr="00385CF4" w:rsidRDefault="00385CF4" w:rsidP="00385CF4">
            <w:pPr>
              <w:jc w:val="left"/>
              <w:rPr>
                <w:rFonts w:eastAsia="Times New Roman" w:cs="Arial"/>
                <w:szCs w:val="20"/>
                <w:lang w:eastAsia="nl-NL"/>
              </w:rPr>
            </w:pPr>
            <w:r w:rsidRPr="00385CF4">
              <w:rPr>
                <w:rFonts w:eastAsia="Times New Roman" w:cs="Arial"/>
                <w:szCs w:val="20"/>
                <w:lang w:eastAsia="nl-NL"/>
              </w:rPr>
              <w:t>-</w:t>
            </w:r>
          </w:p>
        </w:tc>
      </w:tr>
      <w:tr w:rsidR="00385CF4" w:rsidRPr="00385CF4" w14:paraId="2A7B0EB2" w14:textId="77777777" w:rsidTr="009D601A">
        <w:trPr>
          <w:tblCellSpacing w:w="15" w:type="dxa"/>
        </w:trPr>
        <w:tc>
          <w:tcPr>
            <w:tcW w:w="0" w:type="auto"/>
            <w:vAlign w:val="center"/>
            <w:hideMark/>
          </w:tcPr>
          <w:p w14:paraId="092D82B7" w14:textId="77777777" w:rsidR="00385CF4" w:rsidRPr="00385CF4" w:rsidRDefault="00385CF4" w:rsidP="00385CF4">
            <w:pPr>
              <w:rPr>
                <w:rFonts w:eastAsia="Times New Roman" w:cs="Arial"/>
                <w:b/>
                <w:bCs/>
                <w:szCs w:val="20"/>
                <w:lang w:eastAsia="nl-NL"/>
              </w:rPr>
            </w:pPr>
            <w:r w:rsidRPr="00385CF4">
              <w:rPr>
                <w:rFonts w:eastAsia="Times New Roman" w:cs="Arial"/>
                <w:b/>
                <w:bCs/>
                <w:szCs w:val="20"/>
                <w:lang w:eastAsia="nl-NL"/>
              </w:rPr>
              <w:t>Sittard</w:t>
            </w:r>
          </w:p>
        </w:tc>
        <w:tc>
          <w:tcPr>
            <w:tcW w:w="0" w:type="auto"/>
            <w:vAlign w:val="center"/>
            <w:hideMark/>
          </w:tcPr>
          <w:p w14:paraId="31FC577C" w14:textId="77777777" w:rsidR="00385CF4" w:rsidRPr="00385CF4" w:rsidRDefault="00385CF4" w:rsidP="00385CF4">
            <w:pPr>
              <w:jc w:val="left"/>
              <w:rPr>
                <w:rFonts w:eastAsia="Times New Roman" w:cs="Arial"/>
                <w:szCs w:val="20"/>
                <w:lang w:eastAsia="nl-NL"/>
              </w:rPr>
            </w:pPr>
            <w:r w:rsidRPr="00385CF4">
              <w:rPr>
                <w:rFonts w:eastAsia="Times New Roman" w:cs="Arial"/>
                <w:szCs w:val="20"/>
                <w:lang w:eastAsia="nl-NL"/>
              </w:rPr>
              <w:t>2 (Lift 001, 003)</w:t>
            </w:r>
          </w:p>
        </w:tc>
        <w:tc>
          <w:tcPr>
            <w:tcW w:w="0" w:type="auto"/>
            <w:vAlign w:val="center"/>
            <w:hideMark/>
          </w:tcPr>
          <w:p w14:paraId="38B501F2" w14:textId="77777777" w:rsidR="00385CF4" w:rsidRPr="00385CF4" w:rsidRDefault="00385CF4" w:rsidP="00385CF4">
            <w:pPr>
              <w:jc w:val="left"/>
              <w:rPr>
                <w:rFonts w:eastAsia="Times New Roman" w:cs="Arial"/>
                <w:szCs w:val="20"/>
                <w:lang w:eastAsia="nl-NL"/>
              </w:rPr>
            </w:pPr>
            <w:r w:rsidRPr="00385CF4">
              <w:rPr>
                <w:rFonts w:eastAsia="Times New Roman" w:cs="Arial"/>
                <w:szCs w:val="20"/>
                <w:lang w:eastAsia="nl-NL"/>
              </w:rPr>
              <w:t>2 (Roltrap 001, 002)</w:t>
            </w:r>
          </w:p>
        </w:tc>
        <w:tc>
          <w:tcPr>
            <w:tcW w:w="0" w:type="auto"/>
            <w:vAlign w:val="center"/>
            <w:hideMark/>
          </w:tcPr>
          <w:p w14:paraId="131868D9" w14:textId="77777777" w:rsidR="00385CF4" w:rsidRPr="00385CF4" w:rsidRDefault="00385CF4" w:rsidP="00385CF4">
            <w:pPr>
              <w:jc w:val="left"/>
              <w:rPr>
                <w:rFonts w:eastAsia="Times New Roman" w:cs="Arial"/>
                <w:szCs w:val="20"/>
                <w:lang w:eastAsia="nl-NL"/>
              </w:rPr>
            </w:pPr>
            <w:r w:rsidRPr="00385CF4">
              <w:rPr>
                <w:rFonts w:eastAsia="Times New Roman" w:cs="Arial"/>
                <w:szCs w:val="20"/>
                <w:lang w:eastAsia="nl-NL"/>
              </w:rPr>
              <w:t>-</w:t>
            </w:r>
          </w:p>
        </w:tc>
      </w:tr>
    </w:tbl>
    <w:p w14:paraId="736156B5" w14:textId="77777777" w:rsidR="00385CF4" w:rsidRPr="00385CF4" w:rsidRDefault="00385CF4" w:rsidP="00385CF4">
      <w:pPr>
        <w:jc w:val="left"/>
        <w:rPr>
          <w:rFonts w:eastAsia="Times New Roman" w:cs="Arial"/>
          <w:szCs w:val="20"/>
          <w:lang w:eastAsia="nl-NL"/>
        </w:rPr>
      </w:pPr>
    </w:p>
    <w:p w14:paraId="4DD4FBBB" w14:textId="66B7E32F" w:rsidR="007B787A" w:rsidRPr="00385CF4" w:rsidRDefault="007B787A" w:rsidP="00385CF4">
      <w:pPr>
        <w:jc w:val="left"/>
        <w:rPr>
          <w:rFonts w:eastAsia="Times New Roman" w:cs="Arial"/>
          <w:szCs w:val="20"/>
          <w:lang w:eastAsia="nl-NL"/>
        </w:rPr>
      </w:pPr>
      <w:r w:rsidRPr="00385CF4">
        <w:rPr>
          <w:rFonts w:eastAsia="Times New Roman" w:cs="Arial"/>
          <w:szCs w:val="20"/>
          <w:lang w:eastAsia="nl-NL"/>
        </w:rPr>
        <w:t>Startdatum contract*</w:t>
      </w:r>
      <w:r w:rsidRPr="00385CF4">
        <w:rPr>
          <w:rFonts w:eastAsia="Times New Roman" w:cs="Arial"/>
          <w:szCs w:val="20"/>
          <w:lang w:eastAsia="nl-NL"/>
        </w:rPr>
        <w:tab/>
        <w:t xml:space="preserve">: </w:t>
      </w:r>
      <w:r w:rsidR="00233BEC" w:rsidRPr="00385CF4">
        <w:rPr>
          <w:rFonts w:eastAsia="Times New Roman" w:cs="Arial"/>
          <w:szCs w:val="20"/>
          <w:lang w:eastAsia="nl-NL"/>
        </w:rPr>
        <w:t xml:space="preserve"> Q</w:t>
      </w:r>
      <w:r w:rsidR="006608DE">
        <w:rPr>
          <w:rFonts w:eastAsia="Times New Roman" w:cs="Arial"/>
          <w:szCs w:val="20"/>
          <w:lang w:eastAsia="nl-NL"/>
        </w:rPr>
        <w:t>4</w:t>
      </w:r>
      <w:r w:rsidR="00233BEC" w:rsidRPr="00385CF4">
        <w:rPr>
          <w:rFonts w:eastAsia="Times New Roman" w:cs="Arial"/>
          <w:szCs w:val="20"/>
          <w:lang w:eastAsia="nl-NL"/>
        </w:rPr>
        <w:t xml:space="preserve"> 2025</w:t>
      </w:r>
      <w:r w:rsidRPr="00385CF4">
        <w:rPr>
          <w:rFonts w:eastAsia="Times New Roman" w:cs="Arial"/>
          <w:szCs w:val="20"/>
          <w:lang w:eastAsia="nl-NL"/>
        </w:rPr>
        <w:br/>
        <w:t>Einddatum contract*</w:t>
      </w:r>
      <w:r w:rsidRPr="00385CF4">
        <w:rPr>
          <w:rFonts w:eastAsia="Times New Roman" w:cs="Arial"/>
          <w:szCs w:val="20"/>
          <w:lang w:eastAsia="nl-NL"/>
        </w:rPr>
        <w:tab/>
        <w:t xml:space="preserve">: </w:t>
      </w:r>
      <w:r w:rsidR="00233BEC" w:rsidRPr="00385CF4">
        <w:rPr>
          <w:rFonts w:eastAsia="Times New Roman" w:cs="Arial"/>
          <w:szCs w:val="20"/>
          <w:lang w:eastAsia="nl-NL"/>
        </w:rPr>
        <w:t xml:space="preserve"> Q4 2026</w:t>
      </w:r>
      <w:r w:rsidRPr="00385CF4">
        <w:rPr>
          <w:rFonts w:eastAsia="Times New Roman" w:cs="Arial"/>
          <w:szCs w:val="20"/>
          <w:lang w:eastAsia="nl-NL"/>
        </w:rPr>
        <w:br/>
        <w:t>* Genoemde data zijn indicatief.</w:t>
      </w:r>
    </w:p>
    <w:p w14:paraId="59296F93" w14:textId="41077643" w:rsidR="00E62292" w:rsidRPr="007B787A" w:rsidRDefault="001D0CF3" w:rsidP="00E62292">
      <w:pPr>
        <w:pStyle w:val="Kop3"/>
      </w:pPr>
      <w:bookmarkStart w:id="5" w:name="_Toc179665580"/>
      <w:r>
        <w:t>Inlichtingen</w:t>
      </w:r>
      <w:bookmarkEnd w:id="5"/>
    </w:p>
    <w:p w14:paraId="75D1A18A" w14:textId="6E6034D7" w:rsidR="001D0CF3" w:rsidRDefault="001D0CF3" w:rsidP="001D0CF3">
      <w:pPr>
        <w:spacing w:after="0"/>
        <w:rPr>
          <w:lang w:eastAsia="nl-NL"/>
        </w:rPr>
      </w:pPr>
      <w:r w:rsidRPr="001D0CF3">
        <w:rPr>
          <w:lang w:eastAsia="nl-NL"/>
        </w:rPr>
        <w:t>He</w:t>
      </w:r>
      <w:r w:rsidR="004A46F8">
        <w:rPr>
          <w:lang w:eastAsia="nl-NL"/>
        </w:rPr>
        <w:t>t is mogelijk om schriftelijk vragen te stellen over deze aanbesteding.</w:t>
      </w:r>
      <w:r w:rsidRPr="001D0CF3">
        <w:rPr>
          <w:lang w:eastAsia="nl-NL"/>
        </w:rPr>
        <w:t xml:space="preserve"> </w:t>
      </w:r>
      <w:r w:rsidR="004A46F8" w:rsidRPr="004A46F8">
        <w:rPr>
          <w:lang w:eastAsia="nl-NL"/>
        </w:rPr>
        <w:t>Vragen dienen helder en eenduidig geformuleerd te worden met een verwijzing naar waarop de vraag betrekking heeft</w:t>
      </w:r>
      <w:r w:rsidR="004A46F8">
        <w:rPr>
          <w:lang w:eastAsia="nl-NL"/>
        </w:rPr>
        <w:t xml:space="preserve">. </w:t>
      </w:r>
      <w:r w:rsidRPr="001D0CF3">
        <w:rPr>
          <w:lang w:eastAsia="nl-NL"/>
        </w:rPr>
        <w:t xml:space="preserve">De uiterlijke ontvangst van vragen voor aanmelding kunt u vinden op TenderNed. Vragen kunt u indienen </w:t>
      </w:r>
      <w:r>
        <w:rPr>
          <w:lang w:eastAsia="nl-NL"/>
        </w:rPr>
        <w:t xml:space="preserve">door deze </w:t>
      </w:r>
      <w:r w:rsidRPr="000E5430">
        <w:rPr>
          <w:u w:val="single"/>
          <w:lang w:eastAsia="nl-NL"/>
        </w:rPr>
        <w:t>via de Berichtenmodule</w:t>
      </w:r>
      <w:r w:rsidRPr="001D0CF3">
        <w:rPr>
          <w:lang w:eastAsia="nl-NL"/>
        </w:rPr>
        <w:t xml:space="preserve"> </w:t>
      </w:r>
      <w:r w:rsidR="0022778B">
        <w:rPr>
          <w:lang w:eastAsia="nl-NL"/>
        </w:rPr>
        <w:t>op</w:t>
      </w:r>
      <w:r w:rsidRPr="001D0CF3">
        <w:rPr>
          <w:lang w:eastAsia="nl-NL"/>
        </w:rPr>
        <w:t xml:space="preserve"> te sturen. </w:t>
      </w:r>
      <w:r w:rsidR="001D1C38">
        <w:rPr>
          <w:lang w:eastAsia="nl-NL"/>
        </w:rPr>
        <w:t>De gestelde vragen en a</w:t>
      </w:r>
      <w:r w:rsidRPr="001D0CF3">
        <w:rPr>
          <w:lang w:eastAsia="nl-NL"/>
        </w:rPr>
        <w:t xml:space="preserve">ntwoorden zullen </w:t>
      </w:r>
      <w:r w:rsidR="001D1C38">
        <w:rPr>
          <w:lang w:eastAsia="nl-NL"/>
        </w:rPr>
        <w:t xml:space="preserve">in de aanmeldfase op TenderNed </w:t>
      </w:r>
      <w:r w:rsidRPr="001D0CF3">
        <w:rPr>
          <w:lang w:eastAsia="nl-NL"/>
        </w:rPr>
        <w:t xml:space="preserve">worden </w:t>
      </w:r>
      <w:r w:rsidR="001D1C38">
        <w:rPr>
          <w:lang w:eastAsia="nl-NL"/>
        </w:rPr>
        <w:t>gepubliceerd</w:t>
      </w:r>
      <w:r w:rsidRPr="001D0CF3">
        <w:rPr>
          <w:lang w:eastAsia="nl-NL"/>
        </w:rPr>
        <w:t xml:space="preserve"> middels een Nota van Inlichtinge</w:t>
      </w:r>
      <w:r w:rsidR="001D1C38">
        <w:rPr>
          <w:lang w:eastAsia="nl-NL"/>
        </w:rPr>
        <w:t>n</w:t>
      </w:r>
      <w:r>
        <w:rPr>
          <w:lang w:eastAsia="nl-NL"/>
        </w:rPr>
        <w:t>.</w:t>
      </w:r>
    </w:p>
    <w:p w14:paraId="49FB0380" w14:textId="179C1049" w:rsidR="00E62292" w:rsidRDefault="00E62292" w:rsidP="007B787A">
      <w:pPr>
        <w:jc w:val="left"/>
        <w:rPr>
          <w:lang w:eastAsia="nl-NL"/>
        </w:rPr>
      </w:pPr>
    </w:p>
    <w:p w14:paraId="1BCCA883" w14:textId="30A9FA62" w:rsidR="007B787A" w:rsidRPr="007B787A" w:rsidRDefault="007B787A" w:rsidP="007B787A">
      <w:pPr>
        <w:pStyle w:val="Kop1"/>
      </w:pPr>
      <w:bookmarkStart w:id="6" w:name="_Toc179665581"/>
      <w:r w:rsidRPr="007B787A">
        <w:t>Selectieprocedure</w:t>
      </w:r>
      <w:bookmarkEnd w:id="6"/>
    </w:p>
    <w:p w14:paraId="15697259" w14:textId="63775676" w:rsidR="007B787A" w:rsidRPr="007B787A" w:rsidRDefault="007B787A" w:rsidP="007B787A">
      <w:pPr>
        <w:pStyle w:val="Kop2"/>
      </w:pPr>
      <w:bookmarkStart w:id="7" w:name="_Toc179665582"/>
      <w:r w:rsidRPr="007B787A">
        <w:t>Voorwaarden</w:t>
      </w:r>
      <w:bookmarkEnd w:id="7"/>
    </w:p>
    <w:p w14:paraId="0954821F" w14:textId="37B3DF73" w:rsidR="007B787A" w:rsidRPr="007B787A" w:rsidRDefault="007B787A" w:rsidP="007B787A">
      <w:pPr>
        <w:pStyle w:val="Kop3"/>
      </w:pPr>
      <w:bookmarkStart w:id="8" w:name="_Toc179665583"/>
      <w:r w:rsidRPr="007B787A">
        <w:t>ARN</w:t>
      </w:r>
      <w:bookmarkEnd w:id="8"/>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7B787A" w:rsidP="007B787A">
      <w:pPr>
        <w:rPr>
          <w:lang w:eastAsia="nl-NL"/>
        </w:rPr>
      </w:pPr>
      <w:hyperlink r:id="rId17" w:history="1">
        <w:r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Kop3"/>
        <w:rPr>
          <w:lang w:eastAsia="nl-NL"/>
        </w:rPr>
      </w:pPr>
      <w:bookmarkStart w:id="9" w:name="_Toc179665584"/>
      <w:r w:rsidRPr="007B787A">
        <w:rPr>
          <w:lang w:eastAsia="nl-NL"/>
        </w:rPr>
        <w:t>Aanbesteden in vakantieperioden</w:t>
      </w:r>
      <w:bookmarkEnd w:id="9"/>
    </w:p>
    <w:p w14:paraId="743FD32B" w14:textId="204B9FF3"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8"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Kop3"/>
      </w:pPr>
      <w:bookmarkStart w:id="10" w:name="_Toc179665585"/>
      <w:r w:rsidRPr="007B787A">
        <w:t>Gebruik TenderNed</w:t>
      </w:r>
      <w:bookmarkEnd w:id="10"/>
    </w:p>
    <w:p w14:paraId="3CCF7292" w14:textId="798D310A" w:rsidR="007B787A" w:rsidRPr="007B787A" w:rsidRDefault="007B787A" w:rsidP="007B787A">
      <w:pPr>
        <w:rPr>
          <w:lang w:eastAsia="nl-NL"/>
        </w:rPr>
      </w:pPr>
      <w:r w:rsidRPr="007B787A">
        <w:rPr>
          <w:lang w:eastAsia="nl-NL"/>
        </w:rPr>
        <w:t xml:space="preserve">De aanbestedingsprocedure verloopt via TenderNed. Om te kunnen deelnemen aan de aanbesteding dient u te zijn geregistreerd in TenderNed. Per 20 december 2014 heeft u een eHerkenningsmiddel nodig om een onderneming in TenderNed te registreren. Deze kunt u aanschaffen bij een eHerkenningsleverancier. Voor meer informatie zie </w:t>
      </w:r>
      <w:hyperlink r:id="rId19"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lastRenderedPageBreak/>
        <w:t>In geval van tegenstrijdigheid tussen de informatie in TenderNed en deze selectieleidraad, prevaleert hetgeen bepaald is in TenderNed.</w:t>
      </w:r>
    </w:p>
    <w:p w14:paraId="5C0C876E"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De overig genoemde termijnen in de aanmeldingsfase in TenderNed zijn indicatief.</w:t>
      </w:r>
    </w:p>
    <w:p w14:paraId="67B46B83" w14:textId="77777777" w:rsidR="007B787A" w:rsidRPr="007B787A" w:rsidRDefault="007B787A" w:rsidP="007B787A">
      <w:pPr>
        <w:rPr>
          <w:lang w:eastAsia="nl-NL"/>
        </w:rPr>
      </w:pPr>
      <w:r w:rsidRPr="007B787A">
        <w:rPr>
          <w:lang w:eastAsia="nl-NL"/>
        </w:rPr>
        <w:t xml:space="preserve">De kluis op TenderNed sluit automatisch op het in TenderNed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t>In geval TenderNed op het uiterste tijdstip van ontvangst van de aanmelding niet toegankelijk is als gevolg van een storing in TenderNed kan ProRail, afhankelijk van de situatie en de gevolgen, besluiten om het uiterste tijdstip voor ontvangst van de aanmelding uit te stellen. ProRail zal alsdan, zodra dat mogelijk is, het gewijzigde uiterste tijdstip voor ontvangst van de aanmelding bekendmaken via TenderNed.</w:t>
      </w:r>
    </w:p>
    <w:p w14:paraId="1FE57E6A" w14:textId="7BADD59E" w:rsidR="007B787A" w:rsidRPr="007B787A" w:rsidRDefault="007B787A" w:rsidP="00B42F73">
      <w:pPr>
        <w:pStyle w:val="Kop3"/>
      </w:pPr>
      <w:bookmarkStart w:id="11" w:name="_Toc179665586"/>
      <w:r w:rsidRPr="007B787A">
        <w:t>Uniform Europees Aanbestedingsdocument (UEA)</w:t>
      </w:r>
      <w:bookmarkEnd w:id="11"/>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TenderNed. De antwoorden in het UEA en de ingediende bewijzen dienen er enerzijds toe ProRail ervan te overtuigen dat de gegadigde geschikt is voor de uitvoering van de werkzaamheden, anderzijds om de nodige bewijzen van geschiktheid jegens andere gegadigden op te kunnen leveren. </w:t>
      </w:r>
    </w:p>
    <w:p w14:paraId="2EDCF93A" w14:textId="77777777" w:rsidR="007B787A" w:rsidRPr="007B787A" w:rsidRDefault="007B787A" w:rsidP="007B787A">
      <w:pPr>
        <w:rPr>
          <w:lang w:eastAsia="nl-NL"/>
        </w:rPr>
      </w:pPr>
      <w:r w:rsidRPr="007B787A">
        <w:rPr>
          <w:lang w:eastAsia="nl-NL"/>
        </w:rPr>
        <w:t>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p>
    <w:p w14:paraId="5A0188C2" w14:textId="77777777" w:rsidR="007B787A" w:rsidRPr="007B787A" w:rsidRDefault="007B787A" w:rsidP="00B42F73">
      <w:pPr>
        <w:spacing w:after="0"/>
        <w:rPr>
          <w:lang w:eastAsia="nl-NL"/>
        </w:rPr>
      </w:pPr>
      <w:r w:rsidRPr="007B787A">
        <w:rPr>
          <w:lang w:eastAsia="nl-NL"/>
        </w:rPr>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r>
        <w:t>b</w:t>
      </w:r>
      <w:r w:rsidR="007B787A" w:rsidRPr="007B787A">
        <w:t xml:space="preserve">ij aanmelding ontbreekt UEA van gegadigde; </w:t>
      </w:r>
    </w:p>
    <w:p w14:paraId="76004437" w14:textId="53C78AA1" w:rsidR="007B787A" w:rsidRPr="007B787A" w:rsidRDefault="00B42F73" w:rsidP="00B42F73">
      <w:pPr>
        <w:pStyle w:val="Opsommingbullets"/>
        <w:ind w:left="998" w:hanging="210"/>
      </w:pPr>
      <w:r>
        <w:t>h</w:t>
      </w:r>
      <w:r w:rsidR="007B787A" w:rsidRPr="007B787A">
        <w:t>et te laat indienen van het UEA van gegadigde;</w:t>
      </w:r>
    </w:p>
    <w:p w14:paraId="0345FAE1" w14:textId="0442A7E8" w:rsidR="007B787A" w:rsidRPr="007B787A" w:rsidRDefault="00B42F73" w:rsidP="00B42F73">
      <w:pPr>
        <w:pStyle w:val="Opsommingbullets"/>
        <w:ind w:left="998" w:hanging="210"/>
      </w:pPr>
      <w:r>
        <w:t>h</w:t>
      </w:r>
      <w:r w:rsidR="007B787A" w:rsidRPr="007B787A">
        <w:t xml:space="preserve">et toevoegen of schrappen van een genomineerd onderaannemer; </w:t>
      </w:r>
    </w:p>
    <w:p w14:paraId="2EB637D2" w14:textId="597F2754" w:rsidR="007B787A" w:rsidRDefault="00B42F73" w:rsidP="00B42F73">
      <w:pPr>
        <w:pStyle w:val="Opsommingbullets"/>
        <w:ind w:left="998" w:hanging="210"/>
      </w:pPr>
      <w:r>
        <w:t>h</w:t>
      </w:r>
      <w:r w:rsidR="007B787A" w:rsidRPr="007B787A">
        <w:t>et toevoegen of schrappen van de partijen in het kader van combinatievorming.</w:t>
      </w:r>
    </w:p>
    <w:p w14:paraId="1F8841F8" w14:textId="54B13773" w:rsidR="007B787A" w:rsidRPr="007B787A" w:rsidRDefault="007B787A" w:rsidP="00B42F73">
      <w:pPr>
        <w:pStyle w:val="Kop2"/>
      </w:pPr>
      <w:bookmarkStart w:id="12" w:name="_Toc179665587"/>
      <w:r w:rsidRPr="007B787A">
        <w:t>Procedure</w:t>
      </w:r>
      <w:bookmarkEnd w:id="12"/>
    </w:p>
    <w:p w14:paraId="3DE04F5F" w14:textId="3F652F2B" w:rsidR="007B787A" w:rsidRPr="007B787A" w:rsidRDefault="007B787A" w:rsidP="00B42F73">
      <w:pPr>
        <w:spacing w:after="0"/>
        <w:rPr>
          <w:lang w:eastAsia="nl-NL"/>
        </w:rPr>
      </w:pPr>
      <w:r w:rsidRPr="007B787A">
        <w:rPr>
          <w:lang w:eastAsia="nl-NL"/>
        </w:rPr>
        <w:t>De selectiefase verloopt volgens onderstaande zes stappen welke in de volgende sub-paragraven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0C80C5BC" w14:textId="77777777" w:rsidR="007B787A" w:rsidRPr="00233BEC" w:rsidRDefault="007B787A" w:rsidP="00B42F73">
      <w:pPr>
        <w:spacing w:after="0"/>
        <w:rPr>
          <w:strike/>
          <w:lang w:eastAsia="nl-NL"/>
        </w:rPr>
      </w:pPr>
      <w:r w:rsidRPr="00233BEC">
        <w:rPr>
          <w:strike/>
          <w:lang w:eastAsia="nl-NL"/>
        </w:rPr>
        <w:t xml:space="preserve">Stap 4: Nadere selectie (optioneel) </w:t>
      </w:r>
    </w:p>
    <w:p w14:paraId="432E79FD" w14:textId="77777777" w:rsidR="007B787A" w:rsidRPr="00233BEC" w:rsidRDefault="007B787A" w:rsidP="00B42F73">
      <w:pPr>
        <w:spacing w:after="0"/>
        <w:rPr>
          <w:strike/>
          <w:lang w:eastAsia="nl-NL"/>
        </w:rPr>
      </w:pPr>
      <w:r w:rsidRPr="00233BEC">
        <w:rPr>
          <w:strike/>
          <w:lang w:eastAsia="nl-NL"/>
        </w:rPr>
        <w:t>Stap 5: Bepalen rangorde door ProRail (optioneel)</w:t>
      </w:r>
    </w:p>
    <w:p w14:paraId="690ABDB1" w14:textId="77777777" w:rsidR="007B787A" w:rsidRPr="00233BEC" w:rsidRDefault="007B787A" w:rsidP="007B787A">
      <w:pPr>
        <w:rPr>
          <w:lang w:eastAsia="nl-NL"/>
        </w:rPr>
      </w:pPr>
      <w:r w:rsidRPr="00233BEC">
        <w:rPr>
          <w:lang w:eastAsia="nl-NL"/>
        </w:rPr>
        <w:t xml:space="preserve">Stap 6: Selectiebeslissing </w:t>
      </w:r>
    </w:p>
    <w:p w14:paraId="5C1C26E3" w14:textId="0174A2D5" w:rsidR="007B787A" w:rsidRPr="007B787A" w:rsidRDefault="007B787A" w:rsidP="00B42F73">
      <w:pPr>
        <w:pStyle w:val="Kop3"/>
        <w:rPr>
          <w:lang w:eastAsia="nl-NL"/>
        </w:rPr>
      </w:pPr>
      <w:bookmarkStart w:id="13" w:name="_Toc179665588"/>
      <w:r w:rsidRPr="007B787A">
        <w:rPr>
          <w:lang w:eastAsia="nl-NL"/>
        </w:rPr>
        <w:t>Stap 1: Aanmelding</w:t>
      </w:r>
      <w:bookmarkEnd w:id="13"/>
      <w:r w:rsidRPr="007B787A">
        <w:rPr>
          <w:lang w:eastAsia="nl-NL"/>
        </w:rPr>
        <w:t xml:space="preserve"> </w:t>
      </w:r>
    </w:p>
    <w:p w14:paraId="3F0CA868" w14:textId="35408FF9" w:rsidR="007B787A" w:rsidRPr="00847D2E" w:rsidRDefault="007B787A" w:rsidP="00847D2E">
      <w:pPr>
        <w:pStyle w:val="Lijstalinea"/>
        <w:numPr>
          <w:ilvl w:val="0"/>
          <w:numId w:val="42"/>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Een gegadigde dient zich aan te melden via TenderNed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Bij de aanmelding in TenderNed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lastRenderedPageBreak/>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(zie verder over TenderNed paragraaf 2.1)</w:t>
      </w:r>
    </w:p>
    <w:p w14:paraId="22AC2F6B" w14:textId="77777777" w:rsidR="007B787A" w:rsidRPr="00DD4FD6" w:rsidRDefault="007B787A" w:rsidP="007B787A">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7BDC3077" w:rsidR="007B787A" w:rsidRPr="00DD4FD6" w:rsidRDefault="007B787A" w:rsidP="00847D2E">
      <w:pPr>
        <w:ind w:left="851" w:hanging="284"/>
        <w:rPr>
          <w:b/>
          <w:bCs/>
          <w:lang w:eastAsia="nl-NL"/>
        </w:rPr>
      </w:pPr>
      <w:r w:rsidRPr="00DD4FD6">
        <w:rPr>
          <w:b/>
          <w:bCs/>
          <w:lang w:eastAsia="nl-NL"/>
        </w:rPr>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68FE0CEB" w:rsidR="007B787A" w:rsidRPr="007B787A" w:rsidRDefault="007B787A" w:rsidP="00A16185">
      <w:pPr>
        <w:spacing w:after="0"/>
        <w:rPr>
          <w:lang w:eastAsia="nl-NL"/>
        </w:rPr>
      </w:pPr>
      <w:r w:rsidRPr="007B787A">
        <w:rPr>
          <w:lang w:eastAsia="nl-NL"/>
        </w:rPr>
        <w:t>Een ondernemer die in combinatie met (een) andere ondernemer(s)</w:t>
      </w:r>
      <w:r w:rsidR="00737143">
        <w:rPr>
          <w:lang w:eastAsia="nl-NL"/>
        </w:rPr>
        <w:t xml:space="preserve"> </w:t>
      </w:r>
      <w:r w:rsidRPr="007B787A">
        <w:rPr>
          <w:lang w:eastAsia="nl-NL"/>
        </w:rPr>
        <w:t>- waaronder tijdelijke samenwerkingsverbanden</w:t>
      </w:r>
      <w:r w:rsidR="00737143">
        <w:rPr>
          <w:lang w:eastAsia="nl-NL"/>
        </w:rPr>
        <w:t xml:space="preserve"> </w:t>
      </w:r>
      <w:r w:rsidRPr="007B787A">
        <w:rPr>
          <w:lang w:eastAsia="nl-NL"/>
        </w:rPr>
        <w:t xml:space="preserve">- </w:t>
      </w:r>
      <w:r w:rsidR="00737143">
        <w:rPr>
          <w:lang w:eastAsia="nl-NL"/>
        </w:rPr>
        <w:t>of als VOF</w:t>
      </w:r>
      <w:r w:rsidR="00737143" w:rsidRPr="007B787A">
        <w:rPr>
          <w:lang w:eastAsia="nl-NL"/>
        </w:rPr>
        <w:t xml:space="preserve"> </w:t>
      </w:r>
      <w:r w:rsidRPr="007B787A">
        <w:rPr>
          <w:lang w:eastAsia="nl-NL"/>
        </w:rPr>
        <w:t>deelneemt aan een aanbestedingsprocedure, moet zowel zijn eigen UEA, alsook het afzonderlijke UEA van de combinant</w:t>
      </w:r>
      <w:r w:rsidR="00737143">
        <w:rPr>
          <w:lang w:eastAsia="nl-NL"/>
        </w:rPr>
        <w:t xml:space="preserve"> of VOF,</w:t>
      </w:r>
      <w:r w:rsidRPr="007B787A">
        <w:rPr>
          <w:lang w:eastAsia="nl-NL"/>
        </w:rPr>
        <w:t xml:space="preserve"> indienen met daarin ingevuld de gevraagde gegevens in de delen II tot en met VI. Als er meerdere combinanten zijn, moet voor elke combinant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r>
        <w:t>a</w:t>
      </w:r>
      <w:r w:rsidR="007B787A" w:rsidRPr="007B787A">
        <w:t>lle UEA’s dienen naar behoren te worden ingevuld en ondertekend en in TenderNed te worden geüpload</w:t>
      </w:r>
      <w:r>
        <w:t>;</w:t>
      </w:r>
    </w:p>
    <w:p w14:paraId="13D93AD9" w14:textId="0C7F5124" w:rsidR="007B787A" w:rsidRPr="007B787A" w:rsidRDefault="00A16185" w:rsidP="00A16185">
      <w:pPr>
        <w:pStyle w:val="Opsommingbullets"/>
        <w:ind w:left="998" w:hanging="210"/>
      </w:pPr>
      <w:r>
        <w:t>i</w:t>
      </w:r>
      <w:r w:rsidR="007B787A" w:rsidRPr="007B787A">
        <w:t>n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r>
        <w:t>t</w:t>
      </w:r>
      <w:r w:rsidR="007B787A" w:rsidRPr="007B787A">
        <w:t>evens dient op elk UEA de rol van de ondernemer binnen de combinatie alsmede de identiteit van de andere combinant (bedrijfsnaam) te worden vermeld</w:t>
      </w:r>
      <w:r>
        <w:t>;</w:t>
      </w:r>
    </w:p>
    <w:p w14:paraId="5ABB9AE0" w14:textId="7BD8E57E" w:rsidR="009B083D" w:rsidRDefault="00A16185" w:rsidP="009B083D">
      <w:pPr>
        <w:pStyle w:val="Opsommingbullets"/>
        <w:ind w:left="998" w:hanging="210"/>
      </w:pPr>
      <w:r>
        <w:t>i</w:t>
      </w:r>
      <w:r w:rsidR="007B787A" w:rsidRPr="007B787A">
        <w:t>ndien de identiteit niet is vermeld en het UEA van de andere combinant(en) is niet ingediend, leidt dit tot ongeldigheid van de aanmelding.</w:t>
      </w:r>
    </w:p>
    <w:p w14:paraId="4AE90470" w14:textId="77777777" w:rsidR="009B083D" w:rsidRPr="009B083D" w:rsidRDefault="009B083D" w:rsidP="009B083D">
      <w:pPr>
        <w:pStyle w:val="Opsommingbullets"/>
        <w:numPr>
          <w:ilvl w:val="0"/>
          <w:numId w:val="0"/>
        </w:numPr>
        <w:ind w:left="998"/>
      </w:pPr>
    </w:p>
    <w:p w14:paraId="06D164BB" w14:textId="7385452C" w:rsidR="007B787A" w:rsidRPr="00A16185" w:rsidRDefault="007B787A" w:rsidP="007B787A">
      <w:pPr>
        <w:rPr>
          <w:b/>
          <w:bCs/>
          <w:lang w:eastAsia="nl-NL"/>
        </w:rPr>
      </w:pPr>
      <w:r w:rsidRPr="00A16185">
        <w:rPr>
          <w:b/>
          <w:bCs/>
          <w:lang w:eastAsia="nl-NL"/>
        </w:rPr>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combinanten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r>
        <w:t>c</w:t>
      </w:r>
      <w:r w:rsidR="007B787A" w:rsidRPr="007B787A">
        <w:t xml:space="preserve">ombinatieovereenkomst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r w:rsidRPr="007B787A">
        <w:t>een verklaring, dat indien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combinant: </w:t>
      </w:r>
    </w:p>
    <w:p w14:paraId="2DBB59CF" w14:textId="2445B760" w:rsidR="007B787A" w:rsidRPr="007B787A" w:rsidRDefault="007B787A" w:rsidP="00DD4FD6">
      <w:pPr>
        <w:pStyle w:val="Opsommingbullets"/>
        <w:ind w:left="998" w:hanging="210"/>
      </w:pPr>
      <w:r w:rsidRPr="007B787A">
        <w:t>de bewijsstukken voor de uitsluitingscriteria zoals genoemd in TenderNed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r>
        <w:t>v</w:t>
      </w:r>
      <w:r w:rsidR="007B787A" w:rsidRPr="007B787A">
        <w:t>erklaring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r>
        <w:t>a</w:t>
      </w:r>
      <w:r w:rsidR="007B787A" w:rsidRPr="007B787A">
        <w:t>lle UEA’s dienen naar behoren te worden ingevuld en ondertekend en in TenderNed te worden geüpload</w:t>
      </w:r>
      <w:r w:rsidR="00CD540D">
        <w:t>;</w:t>
      </w:r>
    </w:p>
    <w:p w14:paraId="02EDF305" w14:textId="2463E268" w:rsidR="007B787A" w:rsidRPr="007B787A" w:rsidRDefault="00DD4FD6" w:rsidP="00DD4FD6">
      <w:pPr>
        <w:pStyle w:val="Opsommingbullets"/>
        <w:ind w:left="998" w:hanging="210"/>
      </w:pPr>
      <w:r>
        <w:t>d</w:t>
      </w:r>
      <w:r w:rsidR="007B787A" w:rsidRPr="007B787A">
        <w:t>e hoofdaannemer (en eventueel de combinant)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r>
        <w:t>t</w:t>
      </w:r>
      <w:r w:rsidR="007B787A" w:rsidRPr="007B787A">
        <w:t>evens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r>
        <w:t>i</w:t>
      </w:r>
      <w:r w:rsidR="007B787A" w:rsidRPr="007B787A">
        <w:t>ndien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lastRenderedPageBreak/>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r w:rsidRPr="007B787A">
        <w:t>ten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r w:rsidRPr="007B787A">
        <w:t>vergezeld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r w:rsidRPr="007B787A">
        <w:t>een verklaring, dat indien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Pr="007B787A" w:rsidRDefault="007B787A" w:rsidP="00DD4FD6">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3203F3C6" w14:textId="77777777" w:rsidR="007B787A" w:rsidRPr="00DD4FD6" w:rsidRDefault="007B787A" w:rsidP="007B787A">
      <w:pPr>
        <w:rPr>
          <w:b/>
          <w:bCs/>
          <w:lang w:eastAsia="nl-NL"/>
        </w:rPr>
      </w:pPr>
      <w:r w:rsidRPr="00DD4FD6">
        <w:rPr>
          <w:b/>
          <w:bCs/>
          <w:lang w:eastAsia="nl-NL"/>
        </w:rPr>
        <w:t>Facultatief: direct uploaden overige bewijsstukken</w:t>
      </w:r>
    </w:p>
    <w:p w14:paraId="4180256B" w14:textId="77777777" w:rsidR="007B787A" w:rsidRPr="007B787A" w:rsidRDefault="007B787A" w:rsidP="007B787A">
      <w:pPr>
        <w:rPr>
          <w:lang w:eastAsia="nl-NL"/>
        </w:rPr>
      </w:pPr>
      <w:r w:rsidRPr="007B787A">
        <w:rPr>
          <w:lang w:eastAsia="nl-NL"/>
        </w:rPr>
        <w:t>Desgewenst (niet verplicht) kan de gegadigde gelijktijdig met de aanmelding in TenderNed ook de overige bewijsstukken indienen via TenderNed bij de stap “Eisen en selectiecriteria beantwoorden”. Later indienen van de overige bewijsstukken dient binnen de daarvoor gestelde termijn te geschieden via de module “Berichten” in TenderNed (zie ook stap 3 van deze procedure).</w:t>
      </w:r>
    </w:p>
    <w:p w14:paraId="6C2846F8" w14:textId="03619F45" w:rsidR="007B787A" w:rsidRPr="007B787A" w:rsidRDefault="007B787A" w:rsidP="00DD4FD6">
      <w:pPr>
        <w:pStyle w:val="Kop3"/>
        <w:rPr>
          <w:lang w:eastAsia="nl-NL"/>
        </w:rPr>
      </w:pPr>
      <w:bookmarkStart w:id="14" w:name="_Toc179665589"/>
      <w:r w:rsidRPr="007B787A">
        <w:rPr>
          <w:lang w:eastAsia="nl-NL"/>
        </w:rPr>
        <w:t>Stap 2: Indienen bewijsstukken - artikel 8.2 ARN</w:t>
      </w:r>
      <w:r w:rsidRPr="00DD4FD6">
        <w:rPr>
          <w:vertAlign w:val="superscript"/>
          <w:lang w:eastAsia="nl-NL"/>
        </w:rPr>
        <w:t>2016</w:t>
      </w:r>
      <w:bookmarkEnd w:id="14"/>
    </w:p>
    <w:p w14:paraId="603794C6" w14:textId="77777777" w:rsidR="007B787A" w:rsidRPr="007B787A" w:rsidRDefault="007B787A" w:rsidP="007B787A">
      <w:pPr>
        <w:rPr>
          <w:lang w:eastAsia="nl-NL"/>
        </w:rPr>
      </w:pPr>
      <w:r w:rsidRPr="007B787A">
        <w:rPr>
          <w:lang w:eastAsia="nl-NL"/>
        </w:rPr>
        <w:t xml:space="preserve">Indien bewijsstukken niet bij de aanmelding zijn ingediend , zal ProRail verzoeken de in TenderNed genoemde bewijsstukken binnen 48 uur in te dienen via de module “Berichten” in TenderNed. </w:t>
      </w:r>
    </w:p>
    <w:p w14:paraId="4F53535C" w14:textId="72A9208D" w:rsidR="007B787A" w:rsidRPr="007B787A" w:rsidRDefault="007B787A" w:rsidP="007B787A">
      <w:pPr>
        <w:rPr>
          <w:lang w:eastAsia="nl-NL"/>
        </w:rPr>
      </w:pPr>
      <w:r w:rsidRPr="007B787A">
        <w:rPr>
          <w:lang w:eastAsia="nl-NL"/>
        </w:rPr>
        <w:t xml:space="preserve">NB: Indien referenties worden ingediend, dient de </w:t>
      </w:r>
      <w:r w:rsidR="00C052DA">
        <w:rPr>
          <w:lang w:eastAsia="nl-NL"/>
        </w:rPr>
        <w:t>aanmelder</w:t>
      </w:r>
      <w:r w:rsidRPr="007B787A">
        <w:rPr>
          <w:lang w:eastAsia="nl-NL"/>
        </w:rPr>
        <w:t xml:space="preserve"> aan te geven voor welke geschiktheidseisen, dan wel voor welke selectiecriteria, de betreffende referenties worden ingediend.</w:t>
      </w:r>
    </w:p>
    <w:p w14:paraId="21DFDB8F" w14:textId="312F3831" w:rsidR="007B787A" w:rsidRPr="007B787A" w:rsidRDefault="007B787A" w:rsidP="00CD540D">
      <w:pPr>
        <w:spacing w:after="0"/>
        <w:rPr>
          <w:lang w:eastAsia="nl-NL"/>
        </w:rPr>
      </w:pPr>
      <w:r w:rsidRPr="007B787A">
        <w:rPr>
          <w:lang w:eastAsia="nl-NL"/>
        </w:rPr>
        <w:t>Naast de bewijsstukken ten aanzien van de geschiktheidseisen, dienen in het geval van een combinatie en/of in geval van een beroep op draagkracht van derden tevens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Kop3"/>
        <w:rPr>
          <w:lang w:eastAsia="nl-NL"/>
        </w:rPr>
      </w:pPr>
      <w:bookmarkStart w:id="15" w:name="_Toc179665590"/>
      <w:r w:rsidRPr="007B787A">
        <w:rPr>
          <w:lang w:eastAsia="nl-NL"/>
        </w:rPr>
        <w:t>Stap 3: Beoordeling bewijsstukken</w:t>
      </w:r>
      <w:bookmarkEnd w:id="15"/>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TenderNed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indien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6D1C734F" w14:textId="6E61525F" w:rsidR="007B787A" w:rsidRPr="007B787A" w:rsidRDefault="007B787A" w:rsidP="000B6BF5">
      <w:pPr>
        <w:pStyle w:val="Kop3"/>
        <w:rPr>
          <w:lang w:eastAsia="nl-NL"/>
        </w:rPr>
      </w:pPr>
      <w:bookmarkStart w:id="16" w:name="_Toc179665593"/>
      <w:r w:rsidRPr="007B787A">
        <w:rPr>
          <w:lang w:eastAsia="nl-NL"/>
        </w:rPr>
        <w:lastRenderedPageBreak/>
        <w:t>Stap 6: Mededeling selectiebeslissing</w:t>
      </w:r>
      <w:bookmarkEnd w:id="16"/>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174E5142" w14:textId="4974C076" w:rsidR="007B787A" w:rsidRPr="007B787A" w:rsidRDefault="007B787A" w:rsidP="007B787A">
      <w:pPr>
        <w:rPr>
          <w:lang w:eastAsia="nl-NL"/>
        </w:rPr>
      </w:pPr>
      <w:r w:rsidRPr="007B787A">
        <w:rPr>
          <w:lang w:eastAsia="nl-NL"/>
        </w:rPr>
        <w:t xml:space="preserve">Hierna volgt de uitnodiging tot inschrijving, waarbij gegadigden die geschikt zijn bevonden, gelijktijdig worden uitgenodigd om een inschrijving te doen. </w:t>
      </w:r>
    </w:p>
    <w:p w14:paraId="32900FD8" w14:textId="1D33912B" w:rsidR="007B787A" w:rsidRPr="007B787A" w:rsidRDefault="007B787A" w:rsidP="00BA237A">
      <w:pPr>
        <w:pStyle w:val="Kop2"/>
      </w:pPr>
      <w:bookmarkStart w:id="17" w:name="_Toc179665594"/>
      <w:r w:rsidRPr="007B787A">
        <w:t>Aanbestedingsplanning</w:t>
      </w:r>
      <w:bookmarkEnd w:id="17"/>
    </w:p>
    <w:p w14:paraId="5BBC9427" w14:textId="480D1C9E" w:rsidR="007B787A" w:rsidRDefault="007B787A" w:rsidP="00BA237A">
      <w:pPr>
        <w:rPr>
          <w:lang w:eastAsia="nl-NL"/>
        </w:rPr>
      </w:pPr>
      <w:r w:rsidRPr="007B787A">
        <w:rPr>
          <w:lang w:eastAsia="nl-NL"/>
        </w:rPr>
        <w:t>Bij deze aanbestedingsprocedure geldt de planning zoals opgenomen in TenderNed</w:t>
      </w:r>
      <w:r w:rsidR="00BA237A">
        <w:rPr>
          <w:lang w:eastAsia="nl-NL"/>
        </w:rPr>
        <w:t>.</w:t>
      </w:r>
    </w:p>
    <w:p w14:paraId="0E12B8F7" w14:textId="13AEB89D" w:rsidR="00D254C7" w:rsidRPr="00E64FF0" w:rsidRDefault="00BA237A" w:rsidP="0096374D">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sectPr w:rsidR="00D254C7" w:rsidRPr="00E64FF0" w:rsidSect="00A22789">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1EA51" w14:textId="77777777" w:rsidR="00F5036A" w:rsidRDefault="00F5036A" w:rsidP="00E64FF0">
      <w:pPr>
        <w:spacing w:after="0" w:line="240" w:lineRule="auto"/>
      </w:pPr>
      <w:r>
        <w:separator/>
      </w:r>
    </w:p>
  </w:endnote>
  <w:endnote w:type="continuationSeparator" w:id="0">
    <w:p w14:paraId="3B33BE35" w14:textId="77777777" w:rsidR="00F5036A" w:rsidRDefault="00F5036A" w:rsidP="00E64FF0">
      <w:pPr>
        <w:spacing w:after="0" w:line="240" w:lineRule="auto"/>
      </w:pPr>
      <w:r>
        <w:continuationSeparator/>
      </w:r>
    </w:p>
  </w:endnote>
  <w:endnote w:type="continuationNotice" w:id="1">
    <w:p w14:paraId="766D30FE" w14:textId="77777777" w:rsidR="00F5036A" w:rsidRDefault="00F503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1379" w14:textId="6B158A23" w:rsidR="00A22789" w:rsidRPr="00A22789" w:rsidRDefault="00B30167" w:rsidP="00505A7D">
    <w:pPr>
      <w:pStyle w:val="Voettekst"/>
      <w:tabs>
        <w:tab w:val="left" w:pos="1785"/>
      </w:tabs>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w:t>
    </w:r>
    <w:r w:rsidR="00505A7D">
      <w:rPr>
        <w:rFonts w:eastAsia="Times New Roman" w:cs="Arial"/>
        <w:szCs w:val="20"/>
        <w:lang w:eastAsia="nl-NL"/>
      </w:rPr>
      <w:t>1</w:t>
    </w:r>
    <w:r w:rsidR="00A22789" w:rsidRPr="00A22789">
      <w:rPr>
        <w:rFonts w:eastAsia="Times New Roman" w:cs="Arial"/>
        <w:szCs w:val="20"/>
        <w:lang w:eastAsia="nl-NL"/>
      </w:rPr>
      <w:tab/>
    </w:r>
    <w:r w:rsidR="00505A7D">
      <w:rPr>
        <w:rFonts w:eastAsia="Times New Roman" w:cs="Arial"/>
        <w:szCs w:val="20"/>
        <w:lang w:eastAsia="nl-NL"/>
      </w:rPr>
      <w:tab/>
    </w:r>
    <w:r w:rsidR="0022778B">
      <w:rPr>
        <w:rFonts w:eastAsia="Times New Roman" w:cs="Arial"/>
        <w:szCs w:val="20"/>
        <w:lang w:eastAsia="nl-NL"/>
      </w:rPr>
      <w:tab/>
    </w:r>
    <w:r w:rsidR="00A22789" w:rsidRPr="00A22789">
      <w:rPr>
        <w:rFonts w:eastAsia="Times New Roman" w:cs="Arial"/>
        <w:szCs w:val="20"/>
        <w:lang w:eastAsia="nl-NL"/>
      </w:rPr>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7348F" w14:textId="1F18EF39"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w:t>
    </w:r>
    <w:r w:rsidR="00505A7D">
      <w:rPr>
        <w:rFonts w:eastAsia="Times New Roman" w:cs="Arial"/>
        <w:sz w:val="12"/>
        <w:szCs w:val="12"/>
        <w:lang w:eastAsia="nl-NL"/>
      </w:rPr>
      <w:t>1</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32D69656"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9B083D">
      <w:rPr>
        <w:rFonts w:eastAsia="Times New Roman" w:cs="Arial"/>
        <w:sz w:val="12"/>
        <w:szCs w:val="12"/>
        <w:lang w:eastAsia="nl-NL"/>
      </w:rPr>
      <w:t>11 oktober</w:t>
    </w:r>
    <w:r w:rsidRPr="00A22789">
      <w:rPr>
        <w:rFonts w:eastAsia="Times New Roman" w:cs="Arial"/>
        <w:sz w:val="12"/>
        <w:szCs w:val="12"/>
        <w:lang w:eastAsia="nl-NL"/>
      </w:rPr>
      <w:t xml:space="preserve"> 202</w:t>
    </w:r>
    <w:r w:rsidR="00505A7D">
      <w:rPr>
        <w:rFonts w:eastAsia="Times New Roman" w:cs="Arial"/>
        <w:sz w:val="12"/>
        <w:szCs w:val="12"/>
        <w:lang w:eastAsia="nl-NL"/>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84A0" w14:textId="1A49D261" w:rsidR="00A22789" w:rsidRPr="00A22789" w:rsidRDefault="00B30167" w:rsidP="00125B5D">
    <w:pPr>
      <w:pStyle w:val="Voettekst"/>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w:t>
    </w:r>
    <w:r w:rsidR="00505A7D">
      <w:rPr>
        <w:rFonts w:eastAsia="Times New Roman" w:cs="Arial"/>
        <w:szCs w:val="20"/>
        <w:lang w:eastAsia="nl-NL"/>
      </w:rPr>
      <w:t>1</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0C9C3" w14:textId="77777777" w:rsidR="00F5036A" w:rsidRDefault="00F5036A" w:rsidP="00E64FF0">
      <w:pPr>
        <w:spacing w:after="0" w:line="240" w:lineRule="auto"/>
      </w:pPr>
      <w:r>
        <w:separator/>
      </w:r>
    </w:p>
  </w:footnote>
  <w:footnote w:type="continuationSeparator" w:id="0">
    <w:p w14:paraId="522E3BA1" w14:textId="77777777" w:rsidR="00F5036A" w:rsidRDefault="00F5036A" w:rsidP="00E64FF0">
      <w:pPr>
        <w:spacing w:after="0" w:line="240" w:lineRule="auto"/>
      </w:pPr>
      <w:r>
        <w:continuationSeparator/>
      </w:r>
    </w:p>
  </w:footnote>
  <w:footnote w:type="continuationNotice" w:id="1">
    <w:p w14:paraId="250BE453" w14:textId="77777777" w:rsidR="00F5036A" w:rsidRDefault="00F5036A">
      <w:pPr>
        <w:spacing w:after="0" w:line="240" w:lineRule="auto"/>
      </w:pPr>
    </w:p>
  </w:footnote>
  <w:footnote w:id="2">
    <w:p w14:paraId="30D6CAA3" w14:textId="65A338D3" w:rsidR="00A16185" w:rsidRPr="00DD4FD6" w:rsidRDefault="00A16185">
      <w:pPr>
        <w:pStyle w:val="Voetnoottekst"/>
        <w:rPr>
          <w:sz w:val="17"/>
          <w:szCs w:val="17"/>
        </w:rPr>
      </w:pPr>
      <w:r>
        <w:rPr>
          <w:rStyle w:val="Voetnootmarkering"/>
        </w:rPr>
        <w:footnoteRef/>
      </w:r>
      <w:r>
        <w:t xml:space="preserve"> </w:t>
      </w:r>
      <w:r w:rsidRPr="00DD4FD6">
        <w:rPr>
          <w:sz w:val="17"/>
          <w:szCs w:val="17"/>
          <w:lang w:val="en-US"/>
        </w:rPr>
        <w:t>Combinaties of consortiums,</w:t>
      </w:r>
      <w:r w:rsidR="00737143">
        <w:rPr>
          <w:sz w:val="17"/>
          <w:szCs w:val="17"/>
          <w:lang w:val="en-US"/>
        </w:rPr>
        <w:t xml:space="preserve"> VOF,</w:t>
      </w:r>
      <w:r w:rsidRPr="00DD4FD6">
        <w:rPr>
          <w:sz w:val="17"/>
          <w:szCs w:val="17"/>
          <w:lang w:val="en-US"/>
        </w:rPr>
        <w:t xml:space="preserve">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16" name="Afbeelding 16"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17" name="Afbeelding 17"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926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0FE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7A34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42C7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CC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F2B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6E52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B6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684B9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DCAF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7713D"/>
    <w:multiLevelType w:val="hybridMultilevel"/>
    <w:tmpl w:val="BEAEA50C"/>
    <w:lvl w:ilvl="0" w:tplc="04130003">
      <w:start w:val="1"/>
      <w:numFmt w:val="bullet"/>
      <w:lvlText w:val="o"/>
      <w:lvlJc w:val="left"/>
      <w:pPr>
        <w:ind w:left="1718" w:hanging="360"/>
      </w:pPr>
      <w:rPr>
        <w:rFonts w:ascii="Courier New" w:hAnsi="Courier New" w:cs="Courier New" w:hint="default"/>
      </w:rPr>
    </w:lvl>
    <w:lvl w:ilvl="1" w:tplc="04130003">
      <w:start w:val="1"/>
      <w:numFmt w:val="bullet"/>
      <w:lvlText w:val="o"/>
      <w:lvlJc w:val="left"/>
      <w:pPr>
        <w:ind w:left="2438" w:hanging="360"/>
      </w:pPr>
      <w:rPr>
        <w:rFonts w:ascii="Courier New" w:hAnsi="Courier New" w:cs="Courier New" w:hint="default"/>
      </w:rPr>
    </w:lvl>
    <w:lvl w:ilvl="2" w:tplc="04130005">
      <w:start w:val="1"/>
      <w:numFmt w:val="bullet"/>
      <w:lvlText w:val=""/>
      <w:lvlJc w:val="left"/>
      <w:pPr>
        <w:ind w:left="3158" w:hanging="360"/>
      </w:pPr>
      <w:rPr>
        <w:rFonts w:ascii="Wingdings" w:hAnsi="Wingdings" w:hint="default"/>
      </w:rPr>
    </w:lvl>
    <w:lvl w:ilvl="3" w:tplc="04130001">
      <w:start w:val="1"/>
      <w:numFmt w:val="bullet"/>
      <w:lvlText w:val=""/>
      <w:lvlJc w:val="left"/>
      <w:pPr>
        <w:ind w:left="3878" w:hanging="360"/>
      </w:pPr>
      <w:rPr>
        <w:rFonts w:ascii="Symbol" w:hAnsi="Symbol" w:hint="default"/>
      </w:rPr>
    </w:lvl>
    <w:lvl w:ilvl="4" w:tplc="04130003">
      <w:start w:val="1"/>
      <w:numFmt w:val="bullet"/>
      <w:lvlText w:val="o"/>
      <w:lvlJc w:val="left"/>
      <w:pPr>
        <w:ind w:left="4598" w:hanging="360"/>
      </w:pPr>
      <w:rPr>
        <w:rFonts w:ascii="Courier New" w:hAnsi="Courier New" w:cs="Courier New" w:hint="default"/>
      </w:rPr>
    </w:lvl>
    <w:lvl w:ilvl="5" w:tplc="04130005">
      <w:start w:val="1"/>
      <w:numFmt w:val="bullet"/>
      <w:lvlText w:val=""/>
      <w:lvlJc w:val="left"/>
      <w:pPr>
        <w:ind w:left="5318" w:hanging="360"/>
      </w:pPr>
      <w:rPr>
        <w:rFonts w:ascii="Wingdings" w:hAnsi="Wingdings" w:hint="default"/>
      </w:rPr>
    </w:lvl>
    <w:lvl w:ilvl="6" w:tplc="04130001">
      <w:start w:val="1"/>
      <w:numFmt w:val="bullet"/>
      <w:lvlText w:val=""/>
      <w:lvlJc w:val="left"/>
      <w:pPr>
        <w:ind w:left="6038" w:hanging="360"/>
      </w:pPr>
      <w:rPr>
        <w:rFonts w:ascii="Symbol" w:hAnsi="Symbol" w:hint="default"/>
      </w:rPr>
    </w:lvl>
    <w:lvl w:ilvl="7" w:tplc="04130003">
      <w:start w:val="1"/>
      <w:numFmt w:val="bullet"/>
      <w:lvlText w:val="o"/>
      <w:lvlJc w:val="left"/>
      <w:pPr>
        <w:ind w:left="6758" w:hanging="360"/>
      </w:pPr>
      <w:rPr>
        <w:rFonts w:ascii="Courier New" w:hAnsi="Courier New" w:cs="Courier New" w:hint="default"/>
      </w:rPr>
    </w:lvl>
    <w:lvl w:ilvl="8" w:tplc="04130005">
      <w:start w:val="1"/>
      <w:numFmt w:val="bullet"/>
      <w:lvlText w:val=""/>
      <w:lvlJc w:val="left"/>
      <w:pPr>
        <w:ind w:left="7478" w:hanging="360"/>
      </w:pPr>
      <w:rPr>
        <w:rFonts w:ascii="Wingdings" w:hAnsi="Wingdings" w:hint="default"/>
      </w:rPr>
    </w:lvl>
  </w:abstractNum>
  <w:abstractNum w:abstractNumId="11" w15:restartNumberingAfterBreak="0">
    <w:nsid w:val="16602564"/>
    <w:multiLevelType w:val="hybridMultilevel"/>
    <w:tmpl w:val="9BFA3B42"/>
    <w:lvl w:ilvl="0" w:tplc="10BC6BD8">
      <w:start w:val="1"/>
      <w:numFmt w:val="decimal"/>
      <w:lvlText w:val="%1)"/>
      <w:lvlJc w:val="left"/>
      <w:pPr>
        <w:ind w:left="1429" w:hanging="360"/>
      </w:pPr>
      <w:rPr>
        <w:rFonts w:hint="default"/>
        <w:lang w:val="nl-NL"/>
      </w:rPr>
    </w:lvl>
    <w:lvl w:ilvl="1" w:tplc="04130001">
      <w:start w:val="1"/>
      <w:numFmt w:val="bullet"/>
      <w:lvlText w:val=""/>
      <w:lvlJc w:val="left"/>
      <w:pPr>
        <w:ind w:left="2149" w:hanging="360"/>
      </w:pPr>
      <w:rPr>
        <w:rFonts w:ascii="Symbol" w:hAnsi="Symbol" w:hint="default"/>
      </w:r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2"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3" w15:restartNumberingAfterBreak="0">
    <w:nsid w:val="20AD43C0"/>
    <w:multiLevelType w:val="hybridMultilevel"/>
    <w:tmpl w:val="2D6C0FAC"/>
    <w:lvl w:ilvl="0" w:tplc="4C8C1164">
      <w:start w:val="1"/>
      <w:numFmt w:val="decimal"/>
      <w:lvlText w:val="%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15:restartNumberingAfterBreak="0">
    <w:nsid w:val="2D955E2C"/>
    <w:multiLevelType w:val="hybridMultilevel"/>
    <w:tmpl w:val="1E7CC022"/>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5" w15:restartNumberingAfterBreak="0">
    <w:nsid w:val="36C13B10"/>
    <w:multiLevelType w:val="multilevel"/>
    <w:tmpl w:val="F1A86B64"/>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rPr>
        <w:b/>
        <w:bCs/>
      </w:r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6" w15:restartNumberingAfterBreak="0">
    <w:nsid w:val="3BC7017A"/>
    <w:multiLevelType w:val="multilevel"/>
    <w:tmpl w:val="92C8A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CA6EB0"/>
    <w:multiLevelType w:val="hybridMultilevel"/>
    <w:tmpl w:val="654C7488"/>
    <w:lvl w:ilvl="0" w:tplc="2DA21540">
      <w:start w:val="1"/>
      <w:numFmt w:val="decimal"/>
      <w:lvlText w:val="%1."/>
      <w:lvlJc w:val="left"/>
      <w:pPr>
        <w:ind w:left="1437" w:hanging="360"/>
      </w:pPr>
      <w:rPr>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8" w15:restartNumberingAfterBreak="0">
    <w:nsid w:val="4C7B43EB"/>
    <w:multiLevelType w:val="hybridMultilevel"/>
    <w:tmpl w:val="8FF4F6A2"/>
    <w:lvl w:ilvl="0" w:tplc="FFFFFFFF">
      <w:start w:val="1"/>
      <w:numFmt w:val="bullet"/>
      <w:lvlText w:val=""/>
      <w:lvlJc w:val="left"/>
      <w:pPr>
        <w:ind w:left="1224" w:hanging="360"/>
      </w:pPr>
      <w:rPr>
        <w:rFonts w:ascii="Symbol" w:hAnsi="Symbol" w:hint="default"/>
      </w:rPr>
    </w:lvl>
    <w:lvl w:ilvl="1" w:tplc="996E7F7E">
      <w:start w:val="1"/>
      <w:numFmt w:val="bullet"/>
      <w:lvlText w:val="o"/>
      <w:lvlJc w:val="left"/>
      <w:pPr>
        <w:ind w:left="1944" w:hanging="360"/>
      </w:pPr>
      <w:rPr>
        <w:rFonts w:ascii="Courier New" w:hAnsi="Courier New" w:cs="Times New Roman" w:hint="default"/>
      </w:rPr>
    </w:lvl>
    <w:lvl w:ilvl="2" w:tplc="623889DE">
      <w:start w:val="1"/>
      <w:numFmt w:val="bullet"/>
      <w:lvlText w:val=""/>
      <w:lvlJc w:val="left"/>
      <w:pPr>
        <w:ind w:left="2664" w:hanging="360"/>
      </w:pPr>
      <w:rPr>
        <w:rFonts w:ascii="Wingdings" w:hAnsi="Wingdings" w:hint="default"/>
      </w:rPr>
    </w:lvl>
    <w:lvl w:ilvl="3" w:tplc="AF4698B6">
      <w:start w:val="1"/>
      <w:numFmt w:val="bullet"/>
      <w:lvlText w:val=""/>
      <w:lvlJc w:val="left"/>
      <w:pPr>
        <w:ind w:left="3384" w:hanging="360"/>
      </w:pPr>
      <w:rPr>
        <w:rFonts w:ascii="Symbol" w:hAnsi="Symbol" w:hint="default"/>
      </w:rPr>
    </w:lvl>
    <w:lvl w:ilvl="4" w:tplc="F20C4A9C">
      <w:start w:val="1"/>
      <w:numFmt w:val="bullet"/>
      <w:lvlText w:val="o"/>
      <w:lvlJc w:val="left"/>
      <w:pPr>
        <w:ind w:left="4104" w:hanging="360"/>
      </w:pPr>
      <w:rPr>
        <w:rFonts w:ascii="Courier New" w:hAnsi="Courier New" w:cs="Times New Roman" w:hint="default"/>
      </w:rPr>
    </w:lvl>
    <w:lvl w:ilvl="5" w:tplc="9314136A">
      <w:start w:val="1"/>
      <w:numFmt w:val="bullet"/>
      <w:lvlText w:val=""/>
      <w:lvlJc w:val="left"/>
      <w:pPr>
        <w:ind w:left="4824" w:hanging="360"/>
      </w:pPr>
      <w:rPr>
        <w:rFonts w:ascii="Wingdings" w:hAnsi="Wingdings" w:hint="default"/>
      </w:rPr>
    </w:lvl>
    <w:lvl w:ilvl="6" w:tplc="26A02F98">
      <w:start w:val="1"/>
      <w:numFmt w:val="bullet"/>
      <w:lvlText w:val=""/>
      <w:lvlJc w:val="left"/>
      <w:pPr>
        <w:ind w:left="5544" w:hanging="360"/>
      </w:pPr>
      <w:rPr>
        <w:rFonts w:ascii="Symbol" w:hAnsi="Symbol" w:hint="default"/>
      </w:rPr>
    </w:lvl>
    <w:lvl w:ilvl="7" w:tplc="40C88852">
      <w:start w:val="1"/>
      <w:numFmt w:val="bullet"/>
      <w:lvlText w:val="o"/>
      <w:lvlJc w:val="left"/>
      <w:pPr>
        <w:ind w:left="6264" w:hanging="360"/>
      </w:pPr>
      <w:rPr>
        <w:rFonts w:ascii="Courier New" w:hAnsi="Courier New" w:cs="Times New Roman" w:hint="default"/>
      </w:rPr>
    </w:lvl>
    <w:lvl w:ilvl="8" w:tplc="4316376C">
      <w:start w:val="1"/>
      <w:numFmt w:val="bullet"/>
      <w:lvlText w:val=""/>
      <w:lvlJc w:val="left"/>
      <w:pPr>
        <w:ind w:left="6984" w:hanging="360"/>
      </w:pPr>
      <w:rPr>
        <w:rFonts w:ascii="Wingdings" w:hAnsi="Wingdings" w:hint="default"/>
      </w:rPr>
    </w:lvl>
  </w:abstractNum>
  <w:abstractNum w:abstractNumId="19" w15:restartNumberingAfterBreak="0">
    <w:nsid w:val="4CC6105F"/>
    <w:multiLevelType w:val="multilevel"/>
    <w:tmpl w:val="30B84B60"/>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2.%2. "/>
      <w:lvlJc w:val="left"/>
      <w:pPr>
        <w:tabs>
          <w:tab w:val="num" w:pos="576"/>
        </w:tabs>
        <w:ind w:left="576" w:hanging="576"/>
      </w:pPr>
      <w:rPr>
        <w:rFonts w:ascii="Arial" w:hAnsi="Arial"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F5F2498"/>
    <w:multiLevelType w:val="hybridMultilevel"/>
    <w:tmpl w:val="A42CD9FA"/>
    <w:lvl w:ilvl="0" w:tplc="04090001">
      <w:start w:val="1"/>
      <w:numFmt w:val="bullet"/>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21" w15:restartNumberingAfterBreak="0">
    <w:nsid w:val="58447BA5"/>
    <w:multiLevelType w:val="hybridMultilevel"/>
    <w:tmpl w:val="87B84952"/>
    <w:lvl w:ilvl="0" w:tplc="327AC5E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2" w15:restartNumberingAfterBreak="0">
    <w:nsid w:val="5B947FDC"/>
    <w:multiLevelType w:val="hybridMultilevel"/>
    <w:tmpl w:val="0EB80D8A"/>
    <w:lvl w:ilvl="0" w:tplc="04130001">
      <w:start w:val="1"/>
      <w:numFmt w:val="bullet"/>
      <w:lvlText w:val=""/>
      <w:lvlJc w:val="left"/>
      <w:pPr>
        <w:ind w:left="2149" w:hanging="360"/>
      </w:pPr>
      <w:rPr>
        <w:rFonts w:ascii="Symbol" w:hAnsi="Symbol" w:hint="default"/>
      </w:rPr>
    </w:lvl>
    <w:lvl w:ilvl="1" w:tplc="04130003">
      <w:start w:val="1"/>
      <w:numFmt w:val="bullet"/>
      <w:lvlText w:val="o"/>
      <w:lvlJc w:val="left"/>
      <w:pPr>
        <w:ind w:left="2869" w:hanging="360"/>
      </w:pPr>
      <w:rPr>
        <w:rFonts w:ascii="Courier New" w:hAnsi="Courier New" w:cs="Courier New" w:hint="default"/>
      </w:rPr>
    </w:lvl>
    <w:lvl w:ilvl="2" w:tplc="04130005" w:tentative="1">
      <w:start w:val="1"/>
      <w:numFmt w:val="bullet"/>
      <w:lvlText w:val=""/>
      <w:lvlJc w:val="left"/>
      <w:pPr>
        <w:ind w:left="3589" w:hanging="360"/>
      </w:pPr>
      <w:rPr>
        <w:rFonts w:ascii="Wingdings" w:hAnsi="Wingdings" w:hint="default"/>
      </w:rPr>
    </w:lvl>
    <w:lvl w:ilvl="3" w:tplc="04130001" w:tentative="1">
      <w:start w:val="1"/>
      <w:numFmt w:val="bullet"/>
      <w:lvlText w:val=""/>
      <w:lvlJc w:val="left"/>
      <w:pPr>
        <w:ind w:left="4309" w:hanging="360"/>
      </w:pPr>
      <w:rPr>
        <w:rFonts w:ascii="Symbol" w:hAnsi="Symbol" w:hint="default"/>
      </w:rPr>
    </w:lvl>
    <w:lvl w:ilvl="4" w:tplc="04130003" w:tentative="1">
      <w:start w:val="1"/>
      <w:numFmt w:val="bullet"/>
      <w:lvlText w:val="o"/>
      <w:lvlJc w:val="left"/>
      <w:pPr>
        <w:ind w:left="5029" w:hanging="360"/>
      </w:pPr>
      <w:rPr>
        <w:rFonts w:ascii="Courier New" w:hAnsi="Courier New" w:cs="Courier New" w:hint="default"/>
      </w:rPr>
    </w:lvl>
    <w:lvl w:ilvl="5" w:tplc="04130005" w:tentative="1">
      <w:start w:val="1"/>
      <w:numFmt w:val="bullet"/>
      <w:lvlText w:val=""/>
      <w:lvlJc w:val="left"/>
      <w:pPr>
        <w:ind w:left="5749" w:hanging="360"/>
      </w:pPr>
      <w:rPr>
        <w:rFonts w:ascii="Wingdings" w:hAnsi="Wingdings" w:hint="default"/>
      </w:rPr>
    </w:lvl>
    <w:lvl w:ilvl="6" w:tplc="04130001" w:tentative="1">
      <w:start w:val="1"/>
      <w:numFmt w:val="bullet"/>
      <w:lvlText w:val=""/>
      <w:lvlJc w:val="left"/>
      <w:pPr>
        <w:ind w:left="6469" w:hanging="360"/>
      </w:pPr>
      <w:rPr>
        <w:rFonts w:ascii="Symbol" w:hAnsi="Symbol" w:hint="default"/>
      </w:rPr>
    </w:lvl>
    <w:lvl w:ilvl="7" w:tplc="04130003" w:tentative="1">
      <w:start w:val="1"/>
      <w:numFmt w:val="bullet"/>
      <w:lvlText w:val="o"/>
      <w:lvlJc w:val="left"/>
      <w:pPr>
        <w:ind w:left="7189" w:hanging="360"/>
      </w:pPr>
      <w:rPr>
        <w:rFonts w:ascii="Courier New" w:hAnsi="Courier New" w:cs="Courier New" w:hint="default"/>
      </w:rPr>
    </w:lvl>
    <w:lvl w:ilvl="8" w:tplc="04130005" w:tentative="1">
      <w:start w:val="1"/>
      <w:numFmt w:val="bullet"/>
      <w:lvlText w:val=""/>
      <w:lvlJc w:val="left"/>
      <w:pPr>
        <w:ind w:left="7909" w:hanging="360"/>
      </w:pPr>
      <w:rPr>
        <w:rFonts w:ascii="Wingdings" w:hAnsi="Wingdings" w:hint="default"/>
      </w:rPr>
    </w:lvl>
  </w:abstractNum>
  <w:abstractNum w:abstractNumId="23" w15:restartNumberingAfterBreak="0">
    <w:nsid w:val="5E6758E3"/>
    <w:multiLevelType w:val="hybridMultilevel"/>
    <w:tmpl w:val="84564C46"/>
    <w:lvl w:ilvl="0" w:tplc="CDB40A5E">
      <w:start w:val="1"/>
      <w:numFmt w:val="decimal"/>
      <w:lvlText w:val="%1"/>
      <w:lvlJc w:val="left"/>
      <w:pPr>
        <w:ind w:left="720" w:hanging="360"/>
      </w:pPr>
      <w:rPr>
        <w:rFonts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4" w15:restartNumberingAfterBreak="0">
    <w:nsid w:val="5EE41FBE"/>
    <w:multiLevelType w:val="hybridMultilevel"/>
    <w:tmpl w:val="CC3A6E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5FF90FBC"/>
    <w:multiLevelType w:val="hybridMultilevel"/>
    <w:tmpl w:val="7D3C03C0"/>
    <w:lvl w:ilvl="0" w:tplc="939EAF6E">
      <w:numFmt w:val="bullet"/>
      <w:lvlText w:val="-"/>
      <w:lvlJc w:val="left"/>
      <w:pPr>
        <w:ind w:left="1069" w:hanging="360"/>
      </w:pPr>
      <w:rPr>
        <w:rFonts w:ascii="Arial" w:eastAsia="Times New Roman" w:hAnsi="Arial" w:cs="Arial" w:hint="default"/>
        <w:b/>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6"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7" w15:restartNumberingAfterBreak="0">
    <w:nsid w:val="697169CE"/>
    <w:multiLevelType w:val="hybridMultilevel"/>
    <w:tmpl w:val="0D1E9BFA"/>
    <w:lvl w:ilvl="0" w:tplc="1552513A">
      <w:start w:val="1"/>
      <w:numFmt w:val="decimal"/>
      <w:lvlText w:val="1.9.4.%1"/>
      <w:lvlJc w:val="left"/>
      <w:pPr>
        <w:ind w:left="1779" w:hanging="360"/>
      </w:pPr>
      <w:rPr>
        <w:rFonts w:ascii="Arial" w:hAnsi="Arial" w:cs="Times New Roman" w:hint="default"/>
        <w:b/>
        <w:i w:val="0"/>
        <w:color w:val="0000FF"/>
      </w:rPr>
    </w:lvl>
    <w:lvl w:ilvl="1" w:tplc="04130019">
      <w:start w:val="1"/>
      <w:numFmt w:val="lowerLetter"/>
      <w:lvlText w:val="%2."/>
      <w:lvlJc w:val="left"/>
      <w:pPr>
        <w:ind w:left="2499" w:hanging="360"/>
      </w:pPr>
    </w:lvl>
    <w:lvl w:ilvl="2" w:tplc="0413001B">
      <w:start w:val="1"/>
      <w:numFmt w:val="lowerRoman"/>
      <w:lvlText w:val="%3."/>
      <w:lvlJc w:val="right"/>
      <w:pPr>
        <w:ind w:left="3219" w:hanging="180"/>
      </w:pPr>
    </w:lvl>
    <w:lvl w:ilvl="3" w:tplc="0413000F">
      <w:start w:val="1"/>
      <w:numFmt w:val="decimal"/>
      <w:lvlText w:val="%4."/>
      <w:lvlJc w:val="left"/>
      <w:pPr>
        <w:ind w:left="3939" w:hanging="360"/>
      </w:pPr>
    </w:lvl>
    <w:lvl w:ilvl="4" w:tplc="04130019">
      <w:start w:val="1"/>
      <w:numFmt w:val="lowerLetter"/>
      <w:lvlText w:val="%5."/>
      <w:lvlJc w:val="left"/>
      <w:pPr>
        <w:ind w:left="4659" w:hanging="360"/>
      </w:pPr>
    </w:lvl>
    <w:lvl w:ilvl="5" w:tplc="0413001B">
      <w:start w:val="1"/>
      <w:numFmt w:val="lowerRoman"/>
      <w:lvlText w:val="%6."/>
      <w:lvlJc w:val="right"/>
      <w:pPr>
        <w:ind w:left="5379" w:hanging="180"/>
      </w:pPr>
    </w:lvl>
    <w:lvl w:ilvl="6" w:tplc="0413000F">
      <w:start w:val="1"/>
      <w:numFmt w:val="decimal"/>
      <w:lvlText w:val="%7."/>
      <w:lvlJc w:val="left"/>
      <w:pPr>
        <w:ind w:left="6099" w:hanging="360"/>
      </w:pPr>
    </w:lvl>
    <w:lvl w:ilvl="7" w:tplc="04130019">
      <w:start w:val="1"/>
      <w:numFmt w:val="lowerLetter"/>
      <w:lvlText w:val="%8."/>
      <w:lvlJc w:val="left"/>
      <w:pPr>
        <w:ind w:left="6819" w:hanging="360"/>
      </w:pPr>
    </w:lvl>
    <w:lvl w:ilvl="8" w:tplc="0413001B">
      <w:start w:val="1"/>
      <w:numFmt w:val="lowerRoman"/>
      <w:lvlText w:val="%9."/>
      <w:lvlJc w:val="right"/>
      <w:pPr>
        <w:ind w:left="7539" w:hanging="180"/>
      </w:pPr>
    </w:lvl>
  </w:abstractNum>
  <w:abstractNum w:abstractNumId="28" w15:restartNumberingAfterBreak="0">
    <w:nsid w:val="6E56375D"/>
    <w:multiLevelType w:val="multilevel"/>
    <w:tmpl w:val="BD0ACAC2"/>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1.%2"/>
      <w:lvlJc w:val="left"/>
      <w:pPr>
        <w:tabs>
          <w:tab w:val="num" w:pos="576"/>
        </w:tabs>
        <w:ind w:left="576" w:hanging="576"/>
      </w:pPr>
      <w:rPr>
        <w:rFonts w:ascii="Arial" w:hAnsi="Arial" w:cs="Times New Roman"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1505A8C"/>
    <w:multiLevelType w:val="hybridMultilevel"/>
    <w:tmpl w:val="2A5210AC"/>
    <w:lvl w:ilvl="0" w:tplc="2E7E136C">
      <w:start w:val="1"/>
      <w:numFmt w:val="decimal"/>
      <w:lvlText w:val="1.9.%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1722754606">
    <w:abstractNumId w:val="9"/>
  </w:num>
  <w:num w:numId="2" w16cid:durableId="288561142">
    <w:abstractNumId w:val="7"/>
  </w:num>
  <w:num w:numId="3" w16cid:durableId="158468863">
    <w:abstractNumId w:val="6"/>
  </w:num>
  <w:num w:numId="4" w16cid:durableId="496313615">
    <w:abstractNumId w:val="5"/>
  </w:num>
  <w:num w:numId="5" w16cid:durableId="842161982">
    <w:abstractNumId w:val="4"/>
  </w:num>
  <w:num w:numId="6" w16cid:durableId="678581868">
    <w:abstractNumId w:val="8"/>
  </w:num>
  <w:num w:numId="7" w16cid:durableId="909072759">
    <w:abstractNumId w:val="3"/>
  </w:num>
  <w:num w:numId="8" w16cid:durableId="804153301">
    <w:abstractNumId w:val="2"/>
  </w:num>
  <w:num w:numId="9" w16cid:durableId="1051804451">
    <w:abstractNumId w:val="1"/>
  </w:num>
  <w:num w:numId="10" w16cid:durableId="1883246589">
    <w:abstractNumId w:val="0"/>
  </w:num>
  <w:num w:numId="11" w16cid:durableId="253590036">
    <w:abstractNumId w:val="13"/>
  </w:num>
  <w:num w:numId="12" w16cid:durableId="19929051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8456612">
    <w:abstractNumId w:val="28"/>
  </w:num>
  <w:num w:numId="14" w16cid:durableId="8741986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0168821">
    <w:abstractNumId w:val="29"/>
  </w:num>
  <w:num w:numId="16" w16cid:durableId="3151149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1464951">
    <w:abstractNumId w:val="27"/>
  </w:num>
  <w:num w:numId="18" w16cid:durableId="21160944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36905075">
    <w:abstractNumId w:val="18"/>
  </w:num>
  <w:num w:numId="20" w16cid:durableId="1738167591">
    <w:abstractNumId w:val="30"/>
  </w:num>
  <w:num w:numId="21" w16cid:durableId="134495029">
    <w:abstractNumId w:val="12"/>
  </w:num>
  <w:num w:numId="22" w16cid:durableId="668561891">
    <w:abstractNumId w:val="24"/>
  </w:num>
  <w:num w:numId="23" w16cid:durableId="903181873">
    <w:abstractNumId w:val="20"/>
    <w:lvlOverride w:ilvl="0">
      <w:startOverride w:val="1"/>
    </w:lvlOverride>
    <w:lvlOverride w:ilvl="1"/>
    <w:lvlOverride w:ilvl="2"/>
    <w:lvlOverride w:ilvl="3"/>
    <w:lvlOverride w:ilvl="4"/>
    <w:lvlOverride w:ilvl="5"/>
    <w:lvlOverride w:ilvl="6"/>
    <w:lvlOverride w:ilvl="7"/>
    <w:lvlOverride w:ilvl="8"/>
  </w:num>
  <w:num w:numId="24" w16cid:durableId="1671443452">
    <w:abstractNumId w:val="17"/>
    <w:lvlOverride w:ilvl="0">
      <w:startOverride w:val="1"/>
    </w:lvlOverride>
    <w:lvlOverride w:ilvl="1"/>
    <w:lvlOverride w:ilvl="2"/>
    <w:lvlOverride w:ilvl="3"/>
    <w:lvlOverride w:ilvl="4"/>
    <w:lvlOverride w:ilvl="5"/>
    <w:lvlOverride w:ilvl="6"/>
    <w:lvlOverride w:ilvl="7"/>
    <w:lvlOverride w:ilvl="8"/>
  </w:num>
  <w:num w:numId="25" w16cid:durableId="1003120190">
    <w:abstractNumId w:val="10"/>
  </w:num>
  <w:num w:numId="26" w16cid:durableId="1296639113">
    <w:abstractNumId w:val="10"/>
  </w:num>
  <w:num w:numId="27" w16cid:durableId="1861552392">
    <w:abstractNumId w:val="19"/>
  </w:num>
  <w:num w:numId="28" w16cid:durableId="1987665071">
    <w:abstractNumId w:val="23"/>
  </w:num>
  <w:num w:numId="29" w16cid:durableId="551386673">
    <w:abstractNumId w:val="15"/>
  </w:num>
  <w:num w:numId="30" w16cid:durableId="2025936142">
    <w:abstractNumId w:val="14"/>
  </w:num>
  <w:num w:numId="31" w16cid:durableId="1758405947">
    <w:abstractNumId w:val="30"/>
  </w:num>
  <w:num w:numId="32" w16cid:durableId="888304492">
    <w:abstractNumId w:val="21"/>
  </w:num>
  <w:num w:numId="33" w16cid:durableId="428745988">
    <w:abstractNumId w:val="16"/>
  </w:num>
  <w:num w:numId="34" w16cid:durableId="233322204">
    <w:abstractNumId w:val="20"/>
  </w:num>
  <w:num w:numId="35" w16cid:durableId="1857621529">
    <w:abstractNumId w:val="11"/>
  </w:num>
  <w:num w:numId="36" w16cid:durableId="1902671387">
    <w:abstractNumId w:val="22"/>
  </w:num>
  <w:num w:numId="37" w16cid:durableId="1980071639">
    <w:abstractNumId w:val="25"/>
  </w:num>
  <w:num w:numId="38" w16cid:durableId="1704094625">
    <w:abstractNumId w:val="30"/>
    <w:lvlOverride w:ilvl="0">
      <w:startOverride w:val="1"/>
    </w:lvlOverride>
  </w:num>
  <w:num w:numId="39" w16cid:durableId="1507674966">
    <w:abstractNumId w:val="30"/>
  </w:num>
  <w:num w:numId="40" w16cid:durableId="713428735">
    <w:abstractNumId w:val="12"/>
  </w:num>
  <w:num w:numId="41" w16cid:durableId="1971008905">
    <w:abstractNumId w:val="12"/>
  </w:num>
  <w:num w:numId="42" w16cid:durableId="1112356580">
    <w:abstractNumId w:val="26"/>
  </w:num>
  <w:num w:numId="43" w16cid:durableId="1764062848">
    <w:abstractNumId w:val="12"/>
  </w:num>
  <w:num w:numId="44" w16cid:durableId="132791818">
    <w:abstractNumId w:val="12"/>
  </w:num>
  <w:num w:numId="45" w16cid:durableId="1693264006">
    <w:abstractNumId w:val="12"/>
  </w:num>
  <w:num w:numId="46" w16cid:durableId="477381316">
    <w:abstractNumId w:val="12"/>
  </w:num>
  <w:num w:numId="47" w16cid:durableId="1567491461">
    <w:abstractNumId w:val="12"/>
  </w:num>
  <w:num w:numId="48" w16cid:durableId="1619095443">
    <w:abstractNumId w:val="12"/>
  </w:num>
  <w:num w:numId="49" w16cid:durableId="836381188">
    <w:abstractNumId w:val="12"/>
  </w:num>
  <w:num w:numId="50" w16cid:durableId="35674067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4A1F"/>
    <w:rsid w:val="00033A67"/>
    <w:rsid w:val="00036472"/>
    <w:rsid w:val="00037847"/>
    <w:rsid w:val="00047907"/>
    <w:rsid w:val="000528DD"/>
    <w:rsid w:val="000609F2"/>
    <w:rsid w:val="00063DF2"/>
    <w:rsid w:val="00064CE9"/>
    <w:rsid w:val="000659FC"/>
    <w:rsid w:val="00075324"/>
    <w:rsid w:val="00075798"/>
    <w:rsid w:val="00077F2A"/>
    <w:rsid w:val="00087693"/>
    <w:rsid w:val="000B6BF5"/>
    <w:rsid w:val="000B734A"/>
    <w:rsid w:val="000C3918"/>
    <w:rsid w:val="000D1909"/>
    <w:rsid w:val="000D35EC"/>
    <w:rsid w:val="000D413D"/>
    <w:rsid w:val="000E1573"/>
    <w:rsid w:val="000E5430"/>
    <w:rsid w:val="000E69F8"/>
    <w:rsid w:val="000F0543"/>
    <w:rsid w:val="000F0C16"/>
    <w:rsid w:val="0012254B"/>
    <w:rsid w:val="00122C8D"/>
    <w:rsid w:val="00123FF7"/>
    <w:rsid w:val="00125B5D"/>
    <w:rsid w:val="00142CC6"/>
    <w:rsid w:val="00150C12"/>
    <w:rsid w:val="00170220"/>
    <w:rsid w:val="001719C6"/>
    <w:rsid w:val="001733CF"/>
    <w:rsid w:val="00180B6A"/>
    <w:rsid w:val="00181C31"/>
    <w:rsid w:val="00190CDA"/>
    <w:rsid w:val="00190DD2"/>
    <w:rsid w:val="00193065"/>
    <w:rsid w:val="00195C94"/>
    <w:rsid w:val="00196444"/>
    <w:rsid w:val="00197B77"/>
    <w:rsid w:val="001A1FF6"/>
    <w:rsid w:val="001A7861"/>
    <w:rsid w:val="001B24FD"/>
    <w:rsid w:val="001B5CB5"/>
    <w:rsid w:val="001C1D4B"/>
    <w:rsid w:val="001D0CF3"/>
    <w:rsid w:val="001D1C38"/>
    <w:rsid w:val="001D6635"/>
    <w:rsid w:val="001E46F5"/>
    <w:rsid w:val="001E4ABD"/>
    <w:rsid w:val="00204298"/>
    <w:rsid w:val="00215D7A"/>
    <w:rsid w:val="00222248"/>
    <w:rsid w:val="0022778B"/>
    <w:rsid w:val="00232471"/>
    <w:rsid w:val="00233BEC"/>
    <w:rsid w:val="002359AD"/>
    <w:rsid w:val="002416DB"/>
    <w:rsid w:val="00251866"/>
    <w:rsid w:val="00266F5F"/>
    <w:rsid w:val="00276A2A"/>
    <w:rsid w:val="00287A2F"/>
    <w:rsid w:val="00292A1A"/>
    <w:rsid w:val="002A6035"/>
    <w:rsid w:val="002B70D0"/>
    <w:rsid w:val="002F384D"/>
    <w:rsid w:val="00302874"/>
    <w:rsid w:val="0031167B"/>
    <w:rsid w:val="003134EE"/>
    <w:rsid w:val="0031579E"/>
    <w:rsid w:val="00317ED2"/>
    <w:rsid w:val="00325215"/>
    <w:rsid w:val="0032797F"/>
    <w:rsid w:val="00330F0A"/>
    <w:rsid w:val="00331E0F"/>
    <w:rsid w:val="003358B4"/>
    <w:rsid w:val="00335E58"/>
    <w:rsid w:val="00350A71"/>
    <w:rsid w:val="00353681"/>
    <w:rsid w:val="00375338"/>
    <w:rsid w:val="0037738A"/>
    <w:rsid w:val="00385CF4"/>
    <w:rsid w:val="00386197"/>
    <w:rsid w:val="00390FF7"/>
    <w:rsid w:val="00392321"/>
    <w:rsid w:val="00396CDD"/>
    <w:rsid w:val="003A103A"/>
    <w:rsid w:val="003A31D8"/>
    <w:rsid w:val="003A7827"/>
    <w:rsid w:val="003B69F0"/>
    <w:rsid w:val="003C31B5"/>
    <w:rsid w:val="003C4171"/>
    <w:rsid w:val="003C5C9E"/>
    <w:rsid w:val="003E7038"/>
    <w:rsid w:val="0040016D"/>
    <w:rsid w:val="0040031B"/>
    <w:rsid w:val="00402D2F"/>
    <w:rsid w:val="00407C7F"/>
    <w:rsid w:val="0041030E"/>
    <w:rsid w:val="004333B5"/>
    <w:rsid w:val="00442F90"/>
    <w:rsid w:val="004449CE"/>
    <w:rsid w:val="00444E91"/>
    <w:rsid w:val="004467EC"/>
    <w:rsid w:val="0046581C"/>
    <w:rsid w:val="00470D82"/>
    <w:rsid w:val="004836CC"/>
    <w:rsid w:val="00490677"/>
    <w:rsid w:val="00496036"/>
    <w:rsid w:val="004A46F8"/>
    <w:rsid w:val="004A57EF"/>
    <w:rsid w:val="004B047C"/>
    <w:rsid w:val="004B3BBA"/>
    <w:rsid w:val="004C6A46"/>
    <w:rsid w:val="004D7270"/>
    <w:rsid w:val="004E00E4"/>
    <w:rsid w:val="004E1226"/>
    <w:rsid w:val="004E37E0"/>
    <w:rsid w:val="004E7C74"/>
    <w:rsid w:val="004F115E"/>
    <w:rsid w:val="004F3583"/>
    <w:rsid w:val="00503F40"/>
    <w:rsid w:val="00505A7D"/>
    <w:rsid w:val="00524120"/>
    <w:rsid w:val="00530133"/>
    <w:rsid w:val="0053246A"/>
    <w:rsid w:val="00537AD3"/>
    <w:rsid w:val="00541348"/>
    <w:rsid w:val="00543484"/>
    <w:rsid w:val="00545E73"/>
    <w:rsid w:val="0055240E"/>
    <w:rsid w:val="00571EC7"/>
    <w:rsid w:val="00574870"/>
    <w:rsid w:val="005811CE"/>
    <w:rsid w:val="00584D5E"/>
    <w:rsid w:val="00594D2A"/>
    <w:rsid w:val="00596E01"/>
    <w:rsid w:val="005A4891"/>
    <w:rsid w:val="005B61F4"/>
    <w:rsid w:val="005C124A"/>
    <w:rsid w:val="005E1098"/>
    <w:rsid w:val="00601655"/>
    <w:rsid w:val="006057DC"/>
    <w:rsid w:val="00606749"/>
    <w:rsid w:val="00606A07"/>
    <w:rsid w:val="00620CEB"/>
    <w:rsid w:val="00621877"/>
    <w:rsid w:val="00652E65"/>
    <w:rsid w:val="00653CA2"/>
    <w:rsid w:val="00660701"/>
    <w:rsid w:val="006608DE"/>
    <w:rsid w:val="00662F4B"/>
    <w:rsid w:val="0067332F"/>
    <w:rsid w:val="0068406E"/>
    <w:rsid w:val="00684273"/>
    <w:rsid w:val="006A5000"/>
    <w:rsid w:val="006B1417"/>
    <w:rsid w:val="006B3767"/>
    <w:rsid w:val="006B6961"/>
    <w:rsid w:val="006C0386"/>
    <w:rsid w:val="006C1D3A"/>
    <w:rsid w:val="006D28C1"/>
    <w:rsid w:val="006E5062"/>
    <w:rsid w:val="006F1794"/>
    <w:rsid w:val="007142EF"/>
    <w:rsid w:val="00722B1E"/>
    <w:rsid w:val="00737143"/>
    <w:rsid w:val="00737A71"/>
    <w:rsid w:val="0074037E"/>
    <w:rsid w:val="00744225"/>
    <w:rsid w:val="0074783B"/>
    <w:rsid w:val="007514F0"/>
    <w:rsid w:val="00754729"/>
    <w:rsid w:val="00755448"/>
    <w:rsid w:val="007738B4"/>
    <w:rsid w:val="00775846"/>
    <w:rsid w:val="007774B3"/>
    <w:rsid w:val="00780949"/>
    <w:rsid w:val="007A3C58"/>
    <w:rsid w:val="007A7E33"/>
    <w:rsid w:val="007B6430"/>
    <w:rsid w:val="007B6A0C"/>
    <w:rsid w:val="007B74F8"/>
    <w:rsid w:val="007B787A"/>
    <w:rsid w:val="007D1364"/>
    <w:rsid w:val="007D3002"/>
    <w:rsid w:val="007E16F6"/>
    <w:rsid w:val="00806F45"/>
    <w:rsid w:val="00810594"/>
    <w:rsid w:val="00812F43"/>
    <w:rsid w:val="00817D77"/>
    <w:rsid w:val="00827374"/>
    <w:rsid w:val="008329A8"/>
    <w:rsid w:val="00840972"/>
    <w:rsid w:val="00847D2E"/>
    <w:rsid w:val="00855B44"/>
    <w:rsid w:val="00874CFC"/>
    <w:rsid w:val="0088120F"/>
    <w:rsid w:val="00883128"/>
    <w:rsid w:val="00887221"/>
    <w:rsid w:val="008973B4"/>
    <w:rsid w:val="008A40D3"/>
    <w:rsid w:val="008A4D42"/>
    <w:rsid w:val="008B1E5D"/>
    <w:rsid w:val="008B7445"/>
    <w:rsid w:val="008C0E18"/>
    <w:rsid w:val="008D33F3"/>
    <w:rsid w:val="008D55CA"/>
    <w:rsid w:val="008D63A9"/>
    <w:rsid w:val="008F3732"/>
    <w:rsid w:val="0090580F"/>
    <w:rsid w:val="00921BB2"/>
    <w:rsid w:val="009306D7"/>
    <w:rsid w:val="009457EA"/>
    <w:rsid w:val="0095220B"/>
    <w:rsid w:val="0096374D"/>
    <w:rsid w:val="00974031"/>
    <w:rsid w:val="00975E35"/>
    <w:rsid w:val="009763FA"/>
    <w:rsid w:val="009777CE"/>
    <w:rsid w:val="00982027"/>
    <w:rsid w:val="009910BC"/>
    <w:rsid w:val="009A1ABF"/>
    <w:rsid w:val="009B083D"/>
    <w:rsid w:val="009B463B"/>
    <w:rsid w:val="009C3952"/>
    <w:rsid w:val="009D26D2"/>
    <w:rsid w:val="009F6D92"/>
    <w:rsid w:val="00A00ACC"/>
    <w:rsid w:val="00A138CC"/>
    <w:rsid w:val="00A15210"/>
    <w:rsid w:val="00A16185"/>
    <w:rsid w:val="00A2039E"/>
    <w:rsid w:val="00A22789"/>
    <w:rsid w:val="00A4578D"/>
    <w:rsid w:val="00A516B3"/>
    <w:rsid w:val="00A529C1"/>
    <w:rsid w:val="00A63840"/>
    <w:rsid w:val="00A65616"/>
    <w:rsid w:val="00A6603E"/>
    <w:rsid w:val="00A67713"/>
    <w:rsid w:val="00A729CB"/>
    <w:rsid w:val="00A74C81"/>
    <w:rsid w:val="00A90FA0"/>
    <w:rsid w:val="00AA685A"/>
    <w:rsid w:val="00AB1651"/>
    <w:rsid w:val="00AB6F52"/>
    <w:rsid w:val="00AB77B3"/>
    <w:rsid w:val="00AD1CC0"/>
    <w:rsid w:val="00AD3433"/>
    <w:rsid w:val="00B1087B"/>
    <w:rsid w:val="00B12E44"/>
    <w:rsid w:val="00B250A7"/>
    <w:rsid w:val="00B2598F"/>
    <w:rsid w:val="00B30167"/>
    <w:rsid w:val="00B30565"/>
    <w:rsid w:val="00B42F73"/>
    <w:rsid w:val="00B46A02"/>
    <w:rsid w:val="00B57E08"/>
    <w:rsid w:val="00B611F9"/>
    <w:rsid w:val="00B64EE8"/>
    <w:rsid w:val="00B670C0"/>
    <w:rsid w:val="00B81EB9"/>
    <w:rsid w:val="00B90F8C"/>
    <w:rsid w:val="00B92CB7"/>
    <w:rsid w:val="00B943D4"/>
    <w:rsid w:val="00BA237A"/>
    <w:rsid w:val="00BA3BC7"/>
    <w:rsid w:val="00BA6921"/>
    <w:rsid w:val="00BC28C9"/>
    <w:rsid w:val="00BD05B9"/>
    <w:rsid w:val="00BD1560"/>
    <w:rsid w:val="00BD5987"/>
    <w:rsid w:val="00BE5E06"/>
    <w:rsid w:val="00BF2161"/>
    <w:rsid w:val="00BF6243"/>
    <w:rsid w:val="00BF7ABA"/>
    <w:rsid w:val="00C05027"/>
    <w:rsid w:val="00C05211"/>
    <w:rsid w:val="00C052DA"/>
    <w:rsid w:val="00C14EFD"/>
    <w:rsid w:val="00C16C11"/>
    <w:rsid w:val="00C24C06"/>
    <w:rsid w:val="00C2623B"/>
    <w:rsid w:val="00C31245"/>
    <w:rsid w:val="00C34034"/>
    <w:rsid w:val="00C4287E"/>
    <w:rsid w:val="00C5467E"/>
    <w:rsid w:val="00C55753"/>
    <w:rsid w:val="00C812CC"/>
    <w:rsid w:val="00C81F70"/>
    <w:rsid w:val="00C909D0"/>
    <w:rsid w:val="00C90D1D"/>
    <w:rsid w:val="00CA5532"/>
    <w:rsid w:val="00CB157C"/>
    <w:rsid w:val="00CB18C0"/>
    <w:rsid w:val="00CC561F"/>
    <w:rsid w:val="00CD0624"/>
    <w:rsid w:val="00CD0716"/>
    <w:rsid w:val="00CD540D"/>
    <w:rsid w:val="00CD592A"/>
    <w:rsid w:val="00CD7EFF"/>
    <w:rsid w:val="00CE356C"/>
    <w:rsid w:val="00CE4804"/>
    <w:rsid w:val="00CE7062"/>
    <w:rsid w:val="00CF113A"/>
    <w:rsid w:val="00CF3535"/>
    <w:rsid w:val="00D0328D"/>
    <w:rsid w:val="00D07843"/>
    <w:rsid w:val="00D124CC"/>
    <w:rsid w:val="00D13042"/>
    <w:rsid w:val="00D1647F"/>
    <w:rsid w:val="00D20C94"/>
    <w:rsid w:val="00D254C7"/>
    <w:rsid w:val="00D31F91"/>
    <w:rsid w:val="00D41254"/>
    <w:rsid w:val="00D47BC2"/>
    <w:rsid w:val="00D50A23"/>
    <w:rsid w:val="00D5730F"/>
    <w:rsid w:val="00D60752"/>
    <w:rsid w:val="00D63490"/>
    <w:rsid w:val="00D7123A"/>
    <w:rsid w:val="00D80B0F"/>
    <w:rsid w:val="00D83853"/>
    <w:rsid w:val="00D91292"/>
    <w:rsid w:val="00D93418"/>
    <w:rsid w:val="00D97718"/>
    <w:rsid w:val="00DB1B40"/>
    <w:rsid w:val="00DB25EA"/>
    <w:rsid w:val="00DB60E9"/>
    <w:rsid w:val="00DD4E82"/>
    <w:rsid w:val="00DD4FD6"/>
    <w:rsid w:val="00DD58CB"/>
    <w:rsid w:val="00DE3B75"/>
    <w:rsid w:val="00DF05DA"/>
    <w:rsid w:val="00E0194A"/>
    <w:rsid w:val="00E0403A"/>
    <w:rsid w:val="00E1623C"/>
    <w:rsid w:val="00E16996"/>
    <w:rsid w:val="00E201E9"/>
    <w:rsid w:val="00E30F6D"/>
    <w:rsid w:val="00E611DF"/>
    <w:rsid w:val="00E62292"/>
    <w:rsid w:val="00E64FF0"/>
    <w:rsid w:val="00E6682B"/>
    <w:rsid w:val="00E675E3"/>
    <w:rsid w:val="00E721D3"/>
    <w:rsid w:val="00EA153D"/>
    <w:rsid w:val="00EA400D"/>
    <w:rsid w:val="00EA43F3"/>
    <w:rsid w:val="00EB0127"/>
    <w:rsid w:val="00EB5AD7"/>
    <w:rsid w:val="00EC4602"/>
    <w:rsid w:val="00EC6C1A"/>
    <w:rsid w:val="00EC7CA8"/>
    <w:rsid w:val="00EC7F84"/>
    <w:rsid w:val="00ED1A40"/>
    <w:rsid w:val="00EE0B7F"/>
    <w:rsid w:val="00EF028E"/>
    <w:rsid w:val="00F06136"/>
    <w:rsid w:val="00F12FAC"/>
    <w:rsid w:val="00F17EDE"/>
    <w:rsid w:val="00F2750D"/>
    <w:rsid w:val="00F32A80"/>
    <w:rsid w:val="00F42F20"/>
    <w:rsid w:val="00F5036A"/>
    <w:rsid w:val="00F51038"/>
    <w:rsid w:val="00F52746"/>
    <w:rsid w:val="00F660F9"/>
    <w:rsid w:val="00F674E0"/>
    <w:rsid w:val="00F77B1D"/>
    <w:rsid w:val="00F90A97"/>
    <w:rsid w:val="00FA3484"/>
    <w:rsid w:val="00FC2933"/>
    <w:rsid w:val="00FD69B1"/>
    <w:rsid w:val="00FE7D4D"/>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29"/>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29"/>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29"/>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29"/>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29"/>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color w:val="0000FF"/>
      <w:sz w:val="17"/>
      <w:szCs w:val="20"/>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uiPriority w:val="9"/>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uiPriority w:val="9"/>
    <w:rsid w:val="00330F0A"/>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rsid w:val="00330F0A"/>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basedOn w:val="Standaard"/>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20"/>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1"/>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752968436">
      <w:bodyDiv w:val="1"/>
      <w:marLeft w:val="0"/>
      <w:marRight w:val="0"/>
      <w:marTop w:val="0"/>
      <w:marBottom w:val="0"/>
      <w:divBdr>
        <w:top w:val="none" w:sz="0" w:space="0" w:color="auto"/>
        <w:left w:val="none" w:sz="0" w:space="0" w:color="auto"/>
        <w:bottom w:val="none" w:sz="0" w:space="0" w:color="auto"/>
        <w:right w:val="none" w:sz="0" w:space="0" w:color="auto"/>
      </w:divBdr>
      <w:divsChild>
        <w:div w:id="763499041">
          <w:marLeft w:val="0"/>
          <w:marRight w:val="0"/>
          <w:marTop w:val="0"/>
          <w:marBottom w:val="0"/>
          <w:divBdr>
            <w:top w:val="none" w:sz="0" w:space="0" w:color="auto"/>
            <w:left w:val="none" w:sz="0" w:space="0" w:color="auto"/>
            <w:bottom w:val="none" w:sz="0" w:space="0" w:color="auto"/>
            <w:right w:val="none" w:sz="0" w:space="0" w:color="auto"/>
          </w:divBdr>
        </w:div>
      </w:divsChild>
    </w:div>
    <w:div w:id="1045175554">
      <w:bodyDiv w:val="1"/>
      <w:marLeft w:val="0"/>
      <w:marRight w:val="0"/>
      <w:marTop w:val="0"/>
      <w:marBottom w:val="0"/>
      <w:divBdr>
        <w:top w:val="none" w:sz="0" w:space="0" w:color="auto"/>
        <w:left w:val="none" w:sz="0" w:space="0" w:color="auto"/>
        <w:bottom w:val="none" w:sz="0" w:space="0" w:color="auto"/>
        <w:right w:val="none" w:sz="0" w:space="0" w:color="auto"/>
      </w:divBdr>
    </w:div>
    <w:div w:id="1130056745">
      <w:bodyDiv w:val="1"/>
      <w:marLeft w:val="0"/>
      <w:marRight w:val="0"/>
      <w:marTop w:val="0"/>
      <w:marBottom w:val="0"/>
      <w:divBdr>
        <w:top w:val="none" w:sz="0" w:space="0" w:color="auto"/>
        <w:left w:val="none" w:sz="0" w:space="0" w:color="auto"/>
        <w:bottom w:val="none" w:sz="0" w:space="0" w:color="auto"/>
        <w:right w:val="none" w:sz="0" w:space="0" w:color="auto"/>
      </w:divBdr>
      <w:divsChild>
        <w:div w:id="2133135308">
          <w:marLeft w:val="0"/>
          <w:marRight w:val="0"/>
          <w:marTop w:val="0"/>
          <w:marBottom w:val="0"/>
          <w:divBdr>
            <w:top w:val="none" w:sz="0" w:space="0" w:color="auto"/>
            <w:left w:val="none" w:sz="0" w:space="0" w:color="auto"/>
            <w:bottom w:val="none" w:sz="0" w:space="0" w:color="auto"/>
            <w:right w:val="none" w:sz="0" w:space="0" w:color="auto"/>
          </w:divBdr>
        </w:div>
      </w:divsChild>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file:///\\ka.prorail.nl\users\homefolder\1\Michiel.Linsen\Mijn%20documenten\Aangepaste%20Office-sjablonen\Leidraden%20op%20SharePoint\www.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prorail.nl/leveranciers/aanbesteden-en-inkoop/documenten-en-juridische-voorwaarden" TargetMode="External"/><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file:///\\ka.prorail.nl\users\homefolder\1\Michiel.Linsen\Mijn%20documenten\Aangepaste%20Office-sjablonen\Leidraden%20op%20SharePoint\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Integraal overleg</Kennisteam>
    <Eigenaar xmlns="feef5865-a982-42aa-8640-9d4286765ef6">
      <UserInfo>
        <DisplayName>Linsen, M.V.J. (Michiel)</DisplayName>
        <AccountId>148</AccountId>
        <AccountType/>
      </UserInfo>
    </Eigenaar>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84F6CA-B707-4AD4-ACB7-C7A59A56AC29}">
  <ds:schemaRefs>
    <ds:schemaRef ds:uri="http://schemas.microsoft.com/office/2006/documentManagement/types"/>
    <ds:schemaRef ds:uri="http://purl.org/dc/terms/"/>
    <ds:schemaRef ds:uri="http://purl.org/dc/dcmitype/"/>
    <ds:schemaRef ds:uri="9137ed1f-5cd6-4d09-a810-ace25ebafab4"/>
    <ds:schemaRef ds:uri="http://purl.org/dc/elements/1.1/"/>
    <ds:schemaRef ds:uri="http://schemas.microsoft.com/office/2006/metadata/properties"/>
    <ds:schemaRef ds:uri="950a5fef-14ae-496f-9aeb-83c2393a1756"/>
    <ds:schemaRef ds:uri="http://schemas.microsoft.com/office/infopath/2007/PartnerControls"/>
    <ds:schemaRef ds:uri="http://schemas.openxmlformats.org/package/2006/metadata/core-properties"/>
    <ds:schemaRef ds:uri="http://www.w3.org/XML/1998/namespace"/>
    <ds:schemaRef ds:uri="feef5865-a982-42aa-8640-9d4286765ef6"/>
    <ds:schemaRef ds:uri="671b2d17-92d9-401e-b3f5-399c0e34e711"/>
  </ds:schemaRefs>
</ds:datastoreItem>
</file>

<file path=customXml/itemProps2.xml><?xml version="1.0" encoding="utf-8"?>
<ds:datastoreItem xmlns:ds="http://schemas.openxmlformats.org/officeDocument/2006/customXml" ds:itemID="{361E7E30-0EE4-488C-91E6-1BB71005F2E3}">
  <ds:schemaRefs>
    <ds:schemaRef ds:uri="http://schemas.microsoft.com/sharepoint/events"/>
  </ds:schemaRefs>
</ds:datastoreItem>
</file>

<file path=customXml/itemProps3.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4.xml><?xml version="1.0" encoding="utf-8"?>
<ds:datastoreItem xmlns:ds="http://schemas.openxmlformats.org/officeDocument/2006/customXml" ds:itemID="{93F5CDFE-9F90-47BD-A3E6-3C423CAB7F60}">
  <ds:schemaRefs>
    <ds:schemaRef ds:uri="http://schemas.microsoft.com/sharepoint/v3/contenttype/forms"/>
  </ds:schemaRefs>
</ds:datastoreItem>
</file>

<file path=customXml/itemProps5.xml><?xml version="1.0" encoding="utf-8"?>
<ds:datastoreItem xmlns:ds="http://schemas.openxmlformats.org/officeDocument/2006/customXml" ds:itemID="{59D8271B-AF31-47ED-BD81-4F8D4FC06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8</Pages>
  <Words>3072</Words>
  <Characters>16897</Characters>
  <Application>Microsoft Office Word</Application>
  <DocSecurity>0</DocSecurity>
  <Lines>140</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Geertjes, S.A. (Stephan)</cp:lastModifiedBy>
  <cp:revision>5</cp:revision>
  <dcterms:created xsi:type="dcterms:W3CDTF">2024-04-02T18:19:00Z</dcterms:created>
  <dcterms:modified xsi:type="dcterms:W3CDTF">2025-07-16T12:34:00Z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