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17A9A" w14:textId="21E39600" w:rsidR="00FB0E50" w:rsidRDefault="00FB0E50" w:rsidP="00294A68">
      <w:r>
        <w:t>Annex A: Compliance with requirements</w:t>
      </w:r>
      <w:bookmarkStart w:id="0" w:name="_GoBack"/>
      <w:bookmarkEnd w:id="0"/>
    </w:p>
    <w:p w14:paraId="4E399B8D" w14:textId="493FD618" w:rsidR="00FB0E50" w:rsidRDefault="00FB0E50" w:rsidP="00294A68"/>
    <w:p w14:paraId="31052565" w14:textId="4811D3D8" w:rsidR="00FB0E50" w:rsidRDefault="00FB0E50" w:rsidP="00294A68">
      <w:r>
        <w:t>Please type YES in the column ‘Compliant’ for each requirement.</w:t>
      </w:r>
    </w:p>
    <w:p w14:paraId="7E769E70" w14:textId="77777777" w:rsidR="00FB0E50" w:rsidRDefault="00FB0E50" w:rsidP="00294A68"/>
    <w:p w14:paraId="5DD4D3BB" w14:textId="48CBA50B" w:rsidR="00FB0E50" w:rsidRDefault="00FB0E50" w:rsidP="00294A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"/>
        <w:gridCol w:w="7582"/>
        <w:gridCol w:w="1188"/>
      </w:tblGrid>
      <w:tr w:rsidR="00FB0E50" w14:paraId="40E84193" w14:textId="77777777" w:rsidTr="000552AA">
        <w:tc>
          <w:tcPr>
            <w:tcW w:w="717" w:type="dxa"/>
          </w:tcPr>
          <w:p w14:paraId="3B42458B" w14:textId="6E61A2CA" w:rsidR="00FB0E50" w:rsidRDefault="00FB0E50" w:rsidP="00294A68">
            <w:r>
              <w:t>Req#</w:t>
            </w:r>
          </w:p>
        </w:tc>
        <w:tc>
          <w:tcPr>
            <w:tcW w:w="7582" w:type="dxa"/>
          </w:tcPr>
          <w:p w14:paraId="17CB622B" w14:textId="172F0082" w:rsidR="00FB0E50" w:rsidRDefault="00FB0E50" w:rsidP="00294A68">
            <w:r>
              <w:t>Description (formulation in Technical Description prevails!)</w:t>
            </w:r>
          </w:p>
        </w:tc>
        <w:tc>
          <w:tcPr>
            <w:tcW w:w="1188" w:type="dxa"/>
          </w:tcPr>
          <w:p w14:paraId="7081DC2B" w14:textId="2FBB5267" w:rsidR="00FB0E50" w:rsidRDefault="00FB0E50" w:rsidP="00294A68">
            <w:r>
              <w:t>Compliant</w:t>
            </w:r>
          </w:p>
        </w:tc>
      </w:tr>
      <w:tr w:rsidR="00FB0E50" w14:paraId="5E17A00F" w14:textId="77777777" w:rsidTr="000552AA">
        <w:tc>
          <w:tcPr>
            <w:tcW w:w="717" w:type="dxa"/>
          </w:tcPr>
          <w:p w14:paraId="66484AB9" w14:textId="093E1E8A" w:rsidR="00FB0E50" w:rsidRDefault="00FB0E50" w:rsidP="00294A68"/>
        </w:tc>
        <w:tc>
          <w:tcPr>
            <w:tcW w:w="7582" w:type="dxa"/>
          </w:tcPr>
          <w:p w14:paraId="29288A3B" w14:textId="5E33EDFE" w:rsidR="00FB0E50" w:rsidRDefault="00FB0E50" w:rsidP="00294A68"/>
        </w:tc>
        <w:tc>
          <w:tcPr>
            <w:tcW w:w="1188" w:type="dxa"/>
          </w:tcPr>
          <w:p w14:paraId="134BCD82" w14:textId="77777777" w:rsidR="00FB0E50" w:rsidRDefault="00FB0E50" w:rsidP="00294A68"/>
        </w:tc>
      </w:tr>
      <w:tr w:rsidR="000552AA" w14:paraId="009C2D70" w14:textId="77777777" w:rsidTr="000552AA">
        <w:tc>
          <w:tcPr>
            <w:tcW w:w="717" w:type="dxa"/>
          </w:tcPr>
          <w:p w14:paraId="62301CF6" w14:textId="752D18F1" w:rsidR="000552AA" w:rsidRDefault="000552AA" w:rsidP="000552AA">
            <w:r>
              <w:t>1</w:t>
            </w:r>
          </w:p>
        </w:tc>
        <w:tc>
          <w:tcPr>
            <w:tcW w:w="7582" w:type="dxa"/>
          </w:tcPr>
          <w:p w14:paraId="4B644341" w14:textId="78836976" w:rsidR="000552AA" w:rsidRDefault="000552AA" w:rsidP="000552AA">
            <w:r>
              <w:t xml:space="preserve">Precision cleaning according to </w:t>
            </w:r>
            <w:r w:rsidRPr="004D7509">
              <w:rPr>
                <w:highlight w:val="yellow"/>
              </w:rPr>
              <w:t>IEST-STD-CC1246E</w:t>
            </w:r>
          </w:p>
        </w:tc>
        <w:tc>
          <w:tcPr>
            <w:tcW w:w="1188" w:type="dxa"/>
          </w:tcPr>
          <w:p w14:paraId="6074EC5A" w14:textId="77777777" w:rsidR="000552AA" w:rsidRDefault="000552AA" w:rsidP="000552AA"/>
        </w:tc>
      </w:tr>
      <w:tr w:rsidR="000552AA" w14:paraId="1AA42492" w14:textId="77777777" w:rsidTr="000552AA">
        <w:tc>
          <w:tcPr>
            <w:tcW w:w="717" w:type="dxa"/>
          </w:tcPr>
          <w:p w14:paraId="5F52A7D2" w14:textId="7DC1E9A1" w:rsidR="000552AA" w:rsidRDefault="000552AA" w:rsidP="000552AA">
            <w:r>
              <w:t>2</w:t>
            </w:r>
          </w:p>
        </w:tc>
        <w:tc>
          <w:tcPr>
            <w:tcW w:w="7582" w:type="dxa"/>
          </w:tcPr>
          <w:p w14:paraId="0287D504" w14:textId="38A2FDDF" w:rsidR="000552AA" w:rsidRDefault="000552AA" w:rsidP="000552AA">
            <w:r>
              <w:t>Only materials in the drawings may be used.</w:t>
            </w:r>
          </w:p>
        </w:tc>
        <w:tc>
          <w:tcPr>
            <w:tcW w:w="1188" w:type="dxa"/>
          </w:tcPr>
          <w:p w14:paraId="3003BE31" w14:textId="77777777" w:rsidR="000552AA" w:rsidRDefault="000552AA" w:rsidP="000552AA"/>
        </w:tc>
      </w:tr>
      <w:tr w:rsidR="000552AA" w14:paraId="6D37B9C3" w14:textId="77777777" w:rsidTr="000552AA">
        <w:tc>
          <w:tcPr>
            <w:tcW w:w="717" w:type="dxa"/>
          </w:tcPr>
          <w:p w14:paraId="0442AFC5" w14:textId="68DE757A" w:rsidR="000552AA" w:rsidRDefault="000552AA" w:rsidP="000552AA">
            <w:r>
              <w:t>3</w:t>
            </w:r>
          </w:p>
        </w:tc>
        <w:tc>
          <w:tcPr>
            <w:tcW w:w="7582" w:type="dxa"/>
          </w:tcPr>
          <w:p w14:paraId="261BBA2A" w14:textId="764D6177" w:rsidR="000552AA" w:rsidRDefault="000552AA" w:rsidP="000552AA">
            <w:r>
              <w:t>All materials are to be virgin materials.</w:t>
            </w:r>
          </w:p>
        </w:tc>
        <w:tc>
          <w:tcPr>
            <w:tcW w:w="1188" w:type="dxa"/>
          </w:tcPr>
          <w:p w14:paraId="10C1932C" w14:textId="77777777" w:rsidR="000552AA" w:rsidRDefault="000552AA" w:rsidP="000552AA"/>
        </w:tc>
      </w:tr>
      <w:tr w:rsidR="000552AA" w14:paraId="1C83E39D" w14:textId="77777777" w:rsidTr="000552AA">
        <w:tc>
          <w:tcPr>
            <w:tcW w:w="717" w:type="dxa"/>
          </w:tcPr>
          <w:p w14:paraId="5FEB7BE0" w14:textId="679B48B1" w:rsidR="000552AA" w:rsidRDefault="000552AA" w:rsidP="000552AA">
            <w:r>
              <w:t>4</w:t>
            </w:r>
          </w:p>
        </w:tc>
        <w:tc>
          <w:tcPr>
            <w:tcW w:w="7582" w:type="dxa"/>
          </w:tcPr>
          <w:p w14:paraId="0DDE6DEF" w14:textId="09B010D8" w:rsidR="000552AA" w:rsidRDefault="000552AA" w:rsidP="000552AA">
            <w:r>
              <w:t>Use of cast raw material is forbidden.</w:t>
            </w:r>
          </w:p>
        </w:tc>
        <w:tc>
          <w:tcPr>
            <w:tcW w:w="1188" w:type="dxa"/>
          </w:tcPr>
          <w:p w14:paraId="292C1DE7" w14:textId="77777777" w:rsidR="000552AA" w:rsidRDefault="000552AA" w:rsidP="000552AA"/>
        </w:tc>
      </w:tr>
      <w:tr w:rsidR="000552AA" w14:paraId="3A48F084" w14:textId="77777777" w:rsidTr="000552AA">
        <w:tc>
          <w:tcPr>
            <w:tcW w:w="717" w:type="dxa"/>
          </w:tcPr>
          <w:p w14:paraId="4DA28869" w14:textId="314B3C49" w:rsidR="000552AA" w:rsidRDefault="000552AA" w:rsidP="000552AA">
            <w:r>
              <w:t>5</w:t>
            </w:r>
          </w:p>
        </w:tc>
        <w:tc>
          <w:tcPr>
            <w:tcW w:w="7582" w:type="dxa"/>
          </w:tcPr>
          <w:p w14:paraId="0ABFB676" w14:textId="7E5B361E" w:rsidR="000552AA" w:rsidRDefault="000552AA" w:rsidP="000552AA">
            <w:r>
              <w:t>No unnecessary contamination during machining and handling.</w:t>
            </w:r>
          </w:p>
        </w:tc>
        <w:tc>
          <w:tcPr>
            <w:tcW w:w="1188" w:type="dxa"/>
          </w:tcPr>
          <w:p w14:paraId="77C777B9" w14:textId="77777777" w:rsidR="000552AA" w:rsidRDefault="000552AA" w:rsidP="000552AA"/>
        </w:tc>
      </w:tr>
      <w:tr w:rsidR="000552AA" w14:paraId="19DD2900" w14:textId="77777777" w:rsidTr="000552AA">
        <w:tc>
          <w:tcPr>
            <w:tcW w:w="717" w:type="dxa"/>
          </w:tcPr>
          <w:p w14:paraId="1DA35F20" w14:textId="5CFB400F" w:rsidR="000552AA" w:rsidRDefault="000552AA" w:rsidP="000552AA">
            <w:r>
              <w:t>6</w:t>
            </w:r>
          </w:p>
        </w:tc>
        <w:tc>
          <w:tcPr>
            <w:tcW w:w="7582" w:type="dxa"/>
          </w:tcPr>
          <w:p w14:paraId="1B3FB89E" w14:textId="4349F95D" w:rsidR="000552AA" w:rsidRDefault="00917B93" w:rsidP="000552AA">
            <w:r>
              <w:t>Only machining fluids fully or semi-synthetic and water soluble are allowed.</w:t>
            </w:r>
          </w:p>
        </w:tc>
        <w:tc>
          <w:tcPr>
            <w:tcW w:w="1188" w:type="dxa"/>
          </w:tcPr>
          <w:p w14:paraId="769A55DE" w14:textId="77777777" w:rsidR="000552AA" w:rsidRDefault="000552AA" w:rsidP="000552AA"/>
        </w:tc>
      </w:tr>
      <w:tr w:rsidR="000552AA" w14:paraId="7AF47C4A" w14:textId="77777777" w:rsidTr="000552AA">
        <w:tc>
          <w:tcPr>
            <w:tcW w:w="717" w:type="dxa"/>
          </w:tcPr>
          <w:p w14:paraId="2BE6FE08" w14:textId="69AF702F" w:rsidR="000552AA" w:rsidRDefault="000552AA" w:rsidP="000552AA">
            <w:r>
              <w:t>7</w:t>
            </w:r>
          </w:p>
        </w:tc>
        <w:tc>
          <w:tcPr>
            <w:tcW w:w="7582" w:type="dxa"/>
          </w:tcPr>
          <w:p w14:paraId="57AC3705" w14:textId="6515AB91" w:rsidR="000552AA" w:rsidRDefault="004E25C3" w:rsidP="000552AA">
            <w:r>
              <w:t>All surfaces shall be machined to remove oxides and</w:t>
            </w:r>
            <w:r w:rsidR="00D603C1">
              <w:t xml:space="preserve">, wherever possible, </w:t>
            </w:r>
            <w:r>
              <w:t>mill finished</w:t>
            </w:r>
            <w:r w:rsidR="00D603C1">
              <w:t xml:space="preserve"> </w:t>
            </w:r>
            <w:r>
              <w:t>to achieve 1.6 µm Ra roughness.</w:t>
            </w:r>
          </w:p>
        </w:tc>
        <w:tc>
          <w:tcPr>
            <w:tcW w:w="1188" w:type="dxa"/>
          </w:tcPr>
          <w:p w14:paraId="04C7AAEA" w14:textId="77777777" w:rsidR="000552AA" w:rsidRDefault="000552AA" w:rsidP="000552AA"/>
        </w:tc>
      </w:tr>
      <w:tr w:rsidR="000552AA" w14:paraId="0918930C" w14:textId="77777777" w:rsidTr="000552AA">
        <w:tc>
          <w:tcPr>
            <w:tcW w:w="717" w:type="dxa"/>
          </w:tcPr>
          <w:p w14:paraId="61296101" w14:textId="3B57B0F2" w:rsidR="000552AA" w:rsidRDefault="000552AA" w:rsidP="000552AA">
            <w:r>
              <w:t>8</w:t>
            </w:r>
          </w:p>
        </w:tc>
        <w:tc>
          <w:tcPr>
            <w:tcW w:w="7582" w:type="dxa"/>
          </w:tcPr>
          <w:p w14:paraId="0B7B429A" w14:textId="28062ABF" w:rsidR="000552AA" w:rsidRDefault="000552AA" w:rsidP="000552AA">
            <w:r>
              <w:t>No grinding or lapping with abrasive materials</w:t>
            </w:r>
            <w:r w:rsidR="007469F4">
              <w:t>/tools is allowed.</w:t>
            </w:r>
          </w:p>
        </w:tc>
        <w:tc>
          <w:tcPr>
            <w:tcW w:w="1188" w:type="dxa"/>
          </w:tcPr>
          <w:p w14:paraId="12B6C7B8" w14:textId="77777777" w:rsidR="000552AA" w:rsidRDefault="000552AA" w:rsidP="000552AA"/>
        </w:tc>
      </w:tr>
      <w:tr w:rsidR="000552AA" w:rsidRPr="000552AA" w14:paraId="0F1873CB" w14:textId="77777777" w:rsidTr="000552AA">
        <w:tc>
          <w:tcPr>
            <w:tcW w:w="717" w:type="dxa"/>
          </w:tcPr>
          <w:p w14:paraId="62FB7F28" w14:textId="0BE728C3" w:rsidR="000552AA" w:rsidRDefault="000552AA" w:rsidP="000552AA">
            <w:r>
              <w:t>9</w:t>
            </w:r>
          </w:p>
        </w:tc>
        <w:tc>
          <w:tcPr>
            <w:tcW w:w="7582" w:type="dxa"/>
          </w:tcPr>
          <w:p w14:paraId="654A1272" w14:textId="21E72667" w:rsidR="000552AA" w:rsidRPr="000552AA" w:rsidRDefault="00EA7763" w:rsidP="000552AA">
            <w:r>
              <w:t xml:space="preserve">Parts shall be prepared for precision cleaning deburred and free of scale, oxidation, particulates, greases, oils, minerals, ink. </w:t>
            </w:r>
          </w:p>
        </w:tc>
        <w:tc>
          <w:tcPr>
            <w:tcW w:w="1188" w:type="dxa"/>
          </w:tcPr>
          <w:p w14:paraId="65B29559" w14:textId="77777777" w:rsidR="000552AA" w:rsidRPr="000552AA" w:rsidRDefault="000552AA" w:rsidP="000552AA"/>
        </w:tc>
      </w:tr>
      <w:tr w:rsidR="000552AA" w:rsidRPr="000552AA" w14:paraId="7D586084" w14:textId="77777777" w:rsidTr="000552AA">
        <w:tc>
          <w:tcPr>
            <w:tcW w:w="717" w:type="dxa"/>
          </w:tcPr>
          <w:p w14:paraId="3FB11988" w14:textId="74E12A5C" w:rsidR="000552AA" w:rsidRDefault="000552AA" w:rsidP="000552AA">
            <w:r>
              <w:t>10</w:t>
            </w:r>
          </w:p>
        </w:tc>
        <w:tc>
          <w:tcPr>
            <w:tcW w:w="7582" w:type="dxa"/>
          </w:tcPr>
          <w:p w14:paraId="082D405D" w14:textId="4220664A" w:rsidR="000552AA" w:rsidRPr="000552AA" w:rsidRDefault="000552AA" w:rsidP="000552AA">
            <w:r w:rsidRPr="000552AA">
              <w:t xml:space="preserve">Guidelines </w:t>
            </w:r>
            <w:proofErr w:type="spellStart"/>
            <w:r w:rsidRPr="000552AA">
              <w:t>w.r.t.</w:t>
            </w:r>
            <w:proofErr w:type="spellEnd"/>
            <w:r w:rsidRPr="000552AA">
              <w:t xml:space="preserve"> welded</w:t>
            </w:r>
            <w:r>
              <w:t xml:space="preserve"> aluminum assemblies in an UHV environment.</w:t>
            </w:r>
          </w:p>
        </w:tc>
        <w:tc>
          <w:tcPr>
            <w:tcW w:w="1188" w:type="dxa"/>
          </w:tcPr>
          <w:p w14:paraId="4B0AEDFA" w14:textId="77777777" w:rsidR="000552AA" w:rsidRPr="000552AA" w:rsidRDefault="000552AA" w:rsidP="000552AA"/>
        </w:tc>
      </w:tr>
      <w:tr w:rsidR="000552AA" w:rsidRPr="000552AA" w14:paraId="7B55736C" w14:textId="77777777" w:rsidTr="000552AA">
        <w:tc>
          <w:tcPr>
            <w:tcW w:w="717" w:type="dxa"/>
          </w:tcPr>
          <w:p w14:paraId="1520C599" w14:textId="70E8547F" w:rsidR="000552AA" w:rsidRDefault="000552AA" w:rsidP="000552AA">
            <w:r>
              <w:t>11</w:t>
            </w:r>
          </w:p>
        </w:tc>
        <w:tc>
          <w:tcPr>
            <w:tcW w:w="7582" w:type="dxa"/>
          </w:tcPr>
          <w:p w14:paraId="25493FEC" w14:textId="0F5AB75B" w:rsidR="000552AA" w:rsidRDefault="000552AA" w:rsidP="000552AA">
            <w:r>
              <w:t>Precedence of documents.</w:t>
            </w:r>
          </w:p>
        </w:tc>
        <w:tc>
          <w:tcPr>
            <w:tcW w:w="1188" w:type="dxa"/>
          </w:tcPr>
          <w:p w14:paraId="06260333" w14:textId="77777777" w:rsidR="000552AA" w:rsidRPr="000552AA" w:rsidRDefault="000552AA" w:rsidP="000552AA"/>
        </w:tc>
      </w:tr>
      <w:tr w:rsidR="000552AA" w:rsidRPr="000552AA" w14:paraId="2EA8CE12" w14:textId="77777777" w:rsidTr="000552AA">
        <w:tc>
          <w:tcPr>
            <w:tcW w:w="717" w:type="dxa"/>
          </w:tcPr>
          <w:p w14:paraId="4CB003D4" w14:textId="6DC55B30" w:rsidR="000552AA" w:rsidRDefault="000552AA" w:rsidP="000552AA">
            <w:r>
              <w:t>12</w:t>
            </w:r>
          </w:p>
        </w:tc>
        <w:tc>
          <w:tcPr>
            <w:tcW w:w="7582" w:type="dxa"/>
          </w:tcPr>
          <w:p w14:paraId="178FC990" w14:textId="37D69CEB" w:rsidR="000552AA" w:rsidRDefault="000552AA" w:rsidP="000552AA">
            <w:r>
              <w:t>Manufacturing according to specifications in BOM</w:t>
            </w:r>
          </w:p>
        </w:tc>
        <w:tc>
          <w:tcPr>
            <w:tcW w:w="1188" w:type="dxa"/>
          </w:tcPr>
          <w:p w14:paraId="02346239" w14:textId="77777777" w:rsidR="000552AA" w:rsidRPr="000552AA" w:rsidRDefault="000552AA" w:rsidP="000552AA"/>
        </w:tc>
      </w:tr>
      <w:tr w:rsidR="000552AA" w:rsidRPr="000552AA" w14:paraId="7F593FE7" w14:textId="77777777" w:rsidTr="000552AA">
        <w:tc>
          <w:tcPr>
            <w:tcW w:w="717" w:type="dxa"/>
          </w:tcPr>
          <w:p w14:paraId="6D92BFF3" w14:textId="48B549B2" w:rsidR="000552AA" w:rsidRDefault="000552AA" w:rsidP="000552AA">
            <w:r>
              <w:t>13</w:t>
            </w:r>
          </w:p>
        </w:tc>
        <w:tc>
          <w:tcPr>
            <w:tcW w:w="7582" w:type="dxa"/>
          </w:tcPr>
          <w:p w14:paraId="31DAC0BE" w14:textId="3D1668F4" w:rsidR="000552AA" w:rsidRDefault="000552AA" w:rsidP="000552AA">
            <w:r>
              <w:t>All parts in BOM must be delivered.</w:t>
            </w:r>
          </w:p>
        </w:tc>
        <w:tc>
          <w:tcPr>
            <w:tcW w:w="1188" w:type="dxa"/>
          </w:tcPr>
          <w:p w14:paraId="30210F6B" w14:textId="77777777" w:rsidR="000552AA" w:rsidRPr="000552AA" w:rsidRDefault="000552AA" w:rsidP="000552AA"/>
        </w:tc>
      </w:tr>
      <w:tr w:rsidR="000552AA" w:rsidRPr="000552AA" w14:paraId="685C5482" w14:textId="77777777" w:rsidTr="000552AA">
        <w:tc>
          <w:tcPr>
            <w:tcW w:w="717" w:type="dxa"/>
          </w:tcPr>
          <w:p w14:paraId="54F1DC9C" w14:textId="6C9E59CD" w:rsidR="000552AA" w:rsidRDefault="000552AA" w:rsidP="000552AA">
            <w:r>
              <w:t>14</w:t>
            </w:r>
          </w:p>
        </w:tc>
        <w:tc>
          <w:tcPr>
            <w:tcW w:w="7582" w:type="dxa"/>
          </w:tcPr>
          <w:p w14:paraId="5DA926A9" w14:textId="0A006A09" w:rsidR="000552AA" w:rsidRDefault="000552AA" w:rsidP="000552AA">
            <w:r>
              <w:t>All parts packed dried and in protective foil.</w:t>
            </w:r>
          </w:p>
        </w:tc>
        <w:tc>
          <w:tcPr>
            <w:tcW w:w="1188" w:type="dxa"/>
          </w:tcPr>
          <w:p w14:paraId="3D3D0101" w14:textId="77777777" w:rsidR="000552AA" w:rsidRPr="000552AA" w:rsidRDefault="000552AA" w:rsidP="000552AA"/>
        </w:tc>
      </w:tr>
      <w:tr w:rsidR="000552AA" w:rsidRPr="000552AA" w14:paraId="55447175" w14:textId="77777777" w:rsidTr="000552AA">
        <w:tc>
          <w:tcPr>
            <w:tcW w:w="717" w:type="dxa"/>
          </w:tcPr>
          <w:p w14:paraId="7AB760AE" w14:textId="43FFE2CA" w:rsidR="000552AA" w:rsidRDefault="000552AA" w:rsidP="000552AA">
            <w:r>
              <w:t>15</w:t>
            </w:r>
          </w:p>
        </w:tc>
        <w:tc>
          <w:tcPr>
            <w:tcW w:w="7582" w:type="dxa"/>
          </w:tcPr>
          <w:p w14:paraId="6804FF53" w14:textId="4EA89405" w:rsidR="000552AA" w:rsidRDefault="000552AA" w:rsidP="000552AA">
            <w:r>
              <w:t>Packaging parts such that damage is prevented.</w:t>
            </w:r>
          </w:p>
        </w:tc>
        <w:tc>
          <w:tcPr>
            <w:tcW w:w="1188" w:type="dxa"/>
          </w:tcPr>
          <w:p w14:paraId="22C406C5" w14:textId="77777777" w:rsidR="000552AA" w:rsidRPr="000552AA" w:rsidRDefault="000552AA" w:rsidP="000552AA"/>
        </w:tc>
      </w:tr>
      <w:tr w:rsidR="000552AA" w:rsidRPr="000552AA" w14:paraId="3295F722" w14:textId="77777777" w:rsidTr="000552AA">
        <w:tc>
          <w:tcPr>
            <w:tcW w:w="717" w:type="dxa"/>
          </w:tcPr>
          <w:p w14:paraId="6646A0CE" w14:textId="344374CF" w:rsidR="000552AA" w:rsidRDefault="000552AA" w:rsidP="000552AA">
            <w:r>
              <w:t>16</w:t>
            </w:r>
          </w:p>
        </w:tc>
        <w:tc>
          <w:tcPr>
            <w:tcW w:w="7582" w:type="dxa"/>
          </w:tcPr>
          <w:p w14:paraId="3E93E14B" w14:textId="1AE4FFBE" w:rsidR="000552AA" w:rsidRDefault="000552AA" w:rsidP="000552AA">
            <w:r>
              <w:t>Delivery address (Liege, Belgium).</w:t>
            </w:r>
          </w:p>
        </w:tc>
        <w:tc>
          <w:tcPr>
            <w:tcW w:w="1188" w:type="dxa"/>
          </w:tcPr>
          <w:p w14:paraId="4A36C7A6" w14:textId="77777777" w:rsidR="000552AA" w:rsidRPr="000552AA" w:rsidRDefault="000552AA" w:rsidP="000552AA"/>
        </w:tc>
      </w:tr>
      <w:tr w:rsidR="000744CD" w:rsidRPr="000552AA" w14:paraId="74F58850" w14:textId="77777777" w:rsidTr="000552AA">
        <w:tc>
          <w:tcPr>
            <w:tcW w:w="717" w:type="dxa"/>
          </w:tcPr>
          <w:p w14:paraId="4E15A45A" w14:textId="734633F7" w:rsidR="000744CD" w:rsidRDefault="000744CD" w:rsidP="000552AA"/>
        </w:tc>
        <w:tc>
          <w:tcPr>
            <w:tcW w:w="7582" w:type="dxa"/>
          </w:tcPr>
          <w:p w14:paraId="2F4EE9F0" w14:textId="03050966" w:rsidR="000744CD" w:rsidRDefault="000744CD" w:rsidP="000552AA"/>
        </w:tc>
        <w:tc>
          <w:tcPr>
            <w:tcW w:w="1188" w:type="dxa"/>
          </w:tcPr>
          <w:p w14:paraId="01715C7B" w14:textId="77777777" w:rsidR="000744CD" w:rsidRPr="000552AA" w:rsidRDefault="000744CD" w:rsidP="000552AA"/>
        </w:tc>
      </w:tr>
      <w:tr w:rsidR="000744CD" w:rsidRPr="000552AA" w14:paraId="37291080" w14:textId="77777777" w:rsidTr="000552AA">
        <w:tc>
          <w:tcPr>
            <w:tcW w:w="717" w:type="dxa"/>
          </w:tcPr>
          <w:p w14:paraId="7C374384" w14:textId="1D1B18DB" w:rsidR="000744CD" w:rsidRDefault="000744CD" w:rsidP="000744CD">
            <w:r>
              <w:t>Gen.</w:t>
            </w:r>
          </w:p>
        </w:tc>
        <w:tc>
          <w:tcPr>
            <w:tcW w:w="7582" w:type="dxa"/>
          </w:tcPr>
          <w:p w14:paraId="6F261350" w14:textId="339555B0" w:rsidR="000744CD" w:rsidRDefault="000744CD" w:rsidP="000744CD">
            <w:r>
              <w:t>Total delivery time after Final Awarding is no more than 180 calendar days.</w:t>
            </w:r>
          </w:p>
        </w:tc>
        <w:tc>
          <w:tcPr>
            <w:tcW w:w="1188" w:type="dxa"/>
          </w:tcPr>
          <w:p w14:paraId="22BFE7B7" w14:textId="77777777" w:rsidR="000744CD" w:rsidRPr="000552AA" w:rsidRDefault="000744CD" w:rsidP="000744CD"/>
        </w:tc>
      </w:tr>
    </w:tbl>
    <w:p w14:paraId="4787775B" w14:textId="3E36A64C" w:rsidR="00FB0E50" w:rsidRDefault="00FB0E50" w:rsidP="00294A68"/>
    <w:p w14:paraId="51968E5F" w14:textId="17E0A769" w:rsidR="000552AA" w:rsidRDefault="000552AA" w:rsidP="00294A68"/>
    <w:p w14:paraId="04FF96BC" w14:textId="77777777" w:rsidR="000552AA" w:rsidRDefault="000552AA">
      <w:pPr>
        <w:spacing w:line="240" w:lineRule="auto"/>
      </w:pPr>
    </w:p>
    <w:p w14:paraId="125768CE" w14:textId="77777777" w:rsidR="000552AA" w:rsidRDefault="000552AA">
      <w:pPr>
        <w:spacing w:line="240" w:lineRule="auto"/>
      </w:pPr>
    </w:p>
    <w:p w14:paraId="208312E8" w14:textId="00933A14" w:rsidR="000552AA" w:rsidRDefault="000552AA">
      <w:pPr>
        <w:spacing w:line="240" w:lineRule="auto"/>
      </w:pPr>
      <w:r>
        <w:t>Signature:</w:t>
      </w:r>
    </w:p>
    <w:p w14:paraId="2B27BC0D" w14:textId="2E660DB3" w:rsidR="000552AA" w:rsidRDefault="000552AA">
      <w:pPr>
        <w:spacing w:line="240" w:lineRule="auto"/>
      </w:pPr>
      <w:r>
        <w:br w:type="page"/>
      </w:r>
    </w:p>
    <w:p w14:paraId="1C285C3E" w14:textId="77777777" w:rsidR="000552AA" w:rsidRDefault="000552AA">
      <w:pPr>
        <w:spacing w:line="240" w:lineRule="auto"/>
      </w:pPr>
    </w:p>
    <w:p w14:paraId="6F25ED79" w14:textId="77777777" w:rsidR="000552AA" w:rsidRDefault="000552AA" w:rsidP="00294A68">
      <w:r>
        <w:t>Annex B: Price</w:t>
      </w:r>
    </w:p>
    <w:p w14:paraId="27F87611" w14:textId="77777777" w:rsidR="000552AA" w:rsidRDefault="000552AA" w:rsidP="00294A68"/>
    <w:p w14:paraId="2ADCC3ED" w14:textId="77777777" w:rsidR="000552AA" w:rsidRDefault="000552AA" w:rsidP="00294A68"/>
    <w:p w14:paraId="46AF3175" w14:textId="77777777" w:rsidR="000552AA" w:rsidRDefault="000552AA" w:rsidP="00294A68"/>
    <w:p w14:paraId="0FCBEF5E" w14:textId="31DD7DD6" w:rsidR="000552AA" w:rsidRDefault="000552AA" w:rsidP="00294A68">
      <w:r>
        <w:t>Price for the total supply</w:t>
      </w:r>
      <w:r>
        <w:tab/>
      </w:r>
      <w:r>
        <w:tab/>
        <w:t>________________________, _____</w:t>
      </w:r>
      <w:r>
        <w:tab/>
        <w:t>euro excluding VAT</w:t>
      </w:r>
    </w:p>
    <w:p w14:paraId="19313E41" w14:textId="112E1058" w:rsidR="000744CD" w:rsidRDefault="000744CD" w:rsidP="00294A68"/>
    <w:p w14:paraId="2F35B372" w14:textId="3A31EE16" w:rsidR="000744CD" w:rsidRDefault="000744CD" w:rsidP="00294A68"/>
    <w:p w14:paraId="28879B62" w14:textId="7560CCD3" w:rsidR="000744CD" w:rsidRDefault="000744CD" w:rsidP="00294A68"/>
    <w:p w14:paraId="1D9EACC5" w14:textId="6B56CD9E" w:rsidR="000744CD" w:rsidRDefault="000744CD" w:rsidP="00294A68"/>
    <w:p w14:paraId="79F467CB" w14:textId="661EF78C" w:rsidR="000744CD" w:rsidRDefault="000744CD" w:rsidP="00294A68">
      <w:r>
        <w:t>Signature</w:t>
      </w:r>
    </w:p>
    <w:p w14:paraId="359AEB0D" w14:textId="77777777" w:rsidR="000552AA" w:rsidRDefault="000552AA" w:rsidP="00294A68"/>
    <w:p w14:paraId="6C1FCBA0" w14:textId="064BF416" w:rsidR="000552AA" w:rsidRDefault="000552AA">
      <w:pPr>
        <w:spacing w:line="240" w:lineRule="auto"/>
      </w:pPr>
      <w:r>
        <w:br w:type="page"/>
      </w:r>
    </w:p>
    <w:p w14:paraId="2ADF94A2" w14:textId="77777B7A" w:rsidR="000744CD" w:rsidRDefault="000552AA" w:rsidP="00294A68">
      <w:r>
        <w:lastRenderedPageBreak/>
        <w:t xml:space="preserve">Annex C: </w:t>
      </w:r>
      <w:r w:rsidR="000744CD">
        <w:t>Technical Qualification (max 2 A4), excluding refer</w:t>
      </w:r>
      <w:r w:rsidR="00F0467D">
        <w:t>e</w:t>
      </w:r>
      <w:r w:rsidR="000744CD">
        <w:t>nce to Certifications and Quality awards, if applicable.</w:t>
      </w:r>
    </w:p>
    <w:p w14:paraId="499F3148" w14:textId="77777777" w:rsidR="000744CD" w:rsidRDefault="000744CD">
      <w:pPr>
        <w:spacing w:line="240" w:lineRule="auto"/>
      </w:pPr>
      <w:r>
        <w:br w:type="page"/>
      </w:r>
    </w:p>
    <w:p w14:paraId="0A4A8C12" w14:textId="510614A2" w:rsidR="000552AA" w:rsidRDefault="000744CD" w:rsidP="00294A68">
      <w:r>
        <w:lastRenderedPageBreak/>
        <w:t>Annex D:</w:t>
      </w:r>
      <w:r>
        <w:tab/>
        <w:t>Delivery time</w:t>
      </w:r>
    </w:p>
    <w:p w14:paraId="36309C10" w14:textId="17AD3BA4" w:rsidR="000744CD" w:rsidRDefault="000744CD" w:rsidP="00294A68"/>
    <w:p w14:paraId="6BD5BA06" w14:textId="770D256C" w:rsidR="000744CD" w:rsidRDefault="000744CD" w:rsidP="00294A68"/>
    <w:p w14:paraId="5392A392" w14:textId="77777777" w:rsidR="000744CD" w:rsidRDefault="000744CD" w:rsidP="000744CD">
      <w:r>
        <w:t xml:space="preserve">Please fill in here the number of calendar days, starting 90 calendar days </w:t>
      </w:r>
      <w:r w:rsidRPr="000744CD">
        <w:rPr>
          <w:i/>
        </w:rPr>
        <w:t>after</w:t>
      </w:r>
      <w:r>
        <w:t xml:space="preserve"> Final Awarding, to which the bidder commits to have completed delivery of the supply. </w:t>
      </w:r>
    </w:p>
    <w:p w14:paraId="1AE9E189" w14:textId="77777777" w:rsidR="000744CD" w:rsidRDefault="000744CD" w:rsidP="000744CD"/>
    <w:p w14:paraId="7A5359EE" w14:textId="3B99EB6F" w:rsidR="000744CD" w:rsidRDefault="000744CD" w:rsidP="000744CD">
      <w:r>
        <w:t>This figure cannot be higher than 90 days so that in total the required 180 calendar days for the delivery time is respected.</w:t>
      </w:r>
    </w:p>
    <w:p w14:paraId="2A50D6F6" w14:textId="77777777" w:rsidR="000744CD" w:rsidRDefault="000744CD" w:rsidP="00294A68"/>
    <w:p w14:paraId="370EC026" w14:textId="4BEE347E" w:rsidR="000744CD" w:rsidRDefault="000744CD" w:rsidP="00294A68"/>
    <w:p w14:paraId="007D9105" w14:textId="4FB71626" w:rsidR="000744CD" w:rsidRDefault="000744CD" w:rsidP="000744CD">
      <w:r>
        <w:t>Delivery time</w:t>
      </w:r>
      <w:r>
        <w:tab/>
      </w:r>
      <w:r>
        <w:tab/>
        <w:t>_______</w:t>
      </w:r>
      <w:r>
        <w:tab/>
        <w:t>calendar days starting 90 days AFTER the date of Final Awarding</w:t>
      </w:r>
    </w:p>
    <w:p w14:paraId="3DD97E1B" w14:textId="1CE9DE2E" w:rsidR="000744CD" w:rsidRDefault="000744CD" w:rsidP="000744CD"/>
    <w:p w14:paraId="27AD8295" w14:textId="46774F2B" w:rsidR="000744CD" w:rsidRDefault="000744CD" w:rsidP="000744CD"/>
    <w:p w14:paraId="6A24F192" w14:textId="26545CC9" w:rsidR="000744CD" w:rsidRDefault="000744CD" w:rsidP="000744CD"/>
    <w:p w14:paraId="0D785055" w14:textId="5BAE8107" w:rsidR="000744CD" w:rsidRDefault="000744CD" w:rsidP="000744CD"/>
    <w:p w14:paraId="5098D391" w14:textId="11F93C58" w:rsidR="000744CD" w:rsidRDefault="000744CD" w:rsidP="000744CD"/>
    <w:p w14:paraId="6F294285" w14:textId="77777777" w:rsidR="000744CD" w:rsidRDefault="000744CD" w:rsidP="000744CD">
      <w:r>
        <w:t>Signature</w:t>
      </w:r>
    </w:p>
    <w:p w14:paraId="218CA734" w14:textId="2BF74850" w:rsidR="000744CD" w:rsidRDefault="000744CD" w:rsidP="000744CD"/>
    <w:p w14:paraId="489DF769" w14:textId="77777777" w:rsidR="000744CD" w:rsidRDefault="000744CD" w:rsidP="000744CD"/>
    <w:p w14:paraId="568827D1" w14:textId="406C550B" w:rsidR="000744CD" w:rsidRDefault="000744CD" w:rsidP="000744CD"/>
    <w:p w14:paraId="170751DA" w14:textId="0EDBDD48" w:rsidR="000744CD" w:rsidRDefault="000744CD" w:rsidP="000744CD"/>
    <w:p w14:paraId="23C4D8C4" w14:textId="51BCA73A" w:rsidR="000744CD" w:rsidRDefault="000744CD" w:rsidP="000744CD"/>
    <w:p w14:paraId="4D68359C" w14:textId="77777777" w:rsidR="000744CD" w:rsidRDefault="000744CD" w:rsidP="000744CD"/>
    <w:p w14:paraId="0C609E0B" w14:textId="715261C4" w:rsidR="000744CD" w:rsidRDefault="000744CD" w:rsidP="00294A68"/>
    <w:p w14:paraId="7EE51870" w14:textId="77777777" w:rsidR="000744CD" w:rsidRDefault="000744CD" w:rsidP="00294A68"/>
    <w:p w14:paraId="044F4F24" w14:textId="719BC21D" w:rsidR="000744CD" w:rsidRDefault="000744CD" w:rsidP="00294A68"/>
    <w:p w14:paraId="7F72BF8B" w14:textId="702B3380" w:rsidR="000744CD" w:rsidRDefault="000744CD" w:rsidP="00294A68"/>
    <w:p w14:paraId="4463A704" w14:textId="77777777" w:rsidR="000744CD" w:rsidRPr="000552AA" w:rsidRDefault="000744CD" w:rsidP="00294A68"/>
    <w:sectPr w:rsidR="000744CD" w:rsidRPr="000552AA" w:rsidSect="007962AE">
      <w:headerReference w:type="default" r:id="rId8"/>
      <w:footerReference w:type="default" r:id="rId9"/>
      <w:pgSz w:w="11907" w:h="16840" w:code="9"/>
      <w:pgMar w:top="1366" w:right="992" w:bottom="1418" w:left="1418" w:header="567" w:footer="346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39FF" w14:textId="77777777" w:rsidR="007D282F" w:rsidRDefault="007D282F">
      <w:pPr>
        <w:spacing w:line="240" w:lineRule="auto"/>
      </w:pPr>
      <w:r>
        <w:separator/>
      </w:r>
    </w:p>
  </w:endnote>
  <w:endnote w:type="continuationSeparator" w:id="0">
    <w:p w14:paraId="304DBC87" w14:textId="77777777" w:rsidR="007D282F" w:rsidRDefault="007D28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G Times (WN)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E5B9F" w14:textId="77777777" w:rsidR="00AA2F40" w:rsidRDefault="00AA2F40">
    <w:pPr>
      <w:pStyle w:val="Footer"/>
      <w:tabs>
        <w:tab w:val="clear" w:pos="4536"/>
        <w:tab w:val="clear" w:pos="907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FCD26" w14:textId="77777777" w:rsidR="007D282F" w:rsidRDefault="007D282F">
      <w:pPr>
        <w:spacing w:line="240" w:lineRule="auto"/>
      </w:pPr>
      <w:r>
        <w:separator/>
      </w:r>
    </w:p>
  </w:footnote>
  <w:footnote w:type="continuationSeparator" w:id="0">
    <w:p w14:paraId="65766A58" w14:textId="77777777" w:rsidR="007D282F" w:rsidRDefault="007D28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Ind w:w="-72" w:type="dxa"/>
      <w:tblBorders>
        <w:bottom w:val="single" w:sz="4" w:space="0" w:color="000000"/>
        <w:insideH w:val="single" w:sz="4" w:space="0" w:color="00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60"/>
      <w:gridCol w:w="2226"/>
      <w:gridCol w:w="3412"/>
    </w:tblGrid>
    <w:tr w:rsidR="00634687" w:rsidRPr="00B06D9B" w14:paraId="3573DDF5" w14:textId="77777777" w:rsidTr="007E2C23">
      <w:trPr>
        <w:cantSplit/>
        <w:trHeight w:val="426"/>
      </w:trPr>
      <w:tc>
        <w:tcPr>
          <w:tcW w:w="2072" w:type="dxa"/>
          <w:vMerge w:val="restart"/>
          <w:tcBorders>
            <w:bottom w:val="single" w:sz="4" w:space="0" w:color="000000"/>
          </w:tcBorders>
          <w:shd w:val="clear" w:color="auto" w:fill="auto"/>
          <w:vAlign w:val="center"/>
        </w:tcPr>
        <w:p w14:paraId="74761FC6" w14:textId="4D00FF87" w:rsidR="00AA2F40" w:rsidRDefault="00634687">
          <w:pPr>
            <w:spacing w:line="240" w:lineRule="auto"/>
            <w:rPr>
              <w:b/>
              <w:bCs/>
              <w:sz w:val="12"/>
            </w:rPr>
          </w:pPr>
          <w:r>
            <w:rPr>
              <w:b/>
              <w:bCs/>
              <w:noProof/>
              <w:sz w:val="12"/>
              <w:lang w:val="nl-NL" w:eastAsia="nl-NL"/>
            </w:rPr>
            <w:drawing>
              <wp:inline distT="0" distB="0" distL="0" distR="0" wp14:anchorId="3A57C0F3" wp14:editId="5B993639">
                <wp:extent cx="2361777" cy="499860"/>
                <wp:effectExtent l="0" t="0" r="635" b="825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-TEST-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79880" cy="5460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26" w:type="dxa"/>
          <w:gridSpan w:val="2"/>
          <w:shd w:val="clear" w:color="auto" w:fill="auto"/>
          <w:vAlign w:val="center"/>
        </w:tcPr>
        <w:p w14:paraId="72ADF041" w14:textId="081A70A1" w:rsidR="00AA2F40" w:rsidRPr="009E23EF" w:rsidRDefault="009E23EF">
          <w:pPr>
            <w:spacing w:line="240" w:lineRule="auto"/>
            <w:rPr>
              <w:bCs/>
            </w:rPr>
          </w:pPr>
          <w:r>
            <w:rPr>
              <w:b/>
              <w:bCs/>
              <w:sz w:val="28"/>
              <w:szCs w:val="28"/>
            </w:rPr>
            <w:t xml:space="preserve">Annex-III: </w:t>
          </w:r>
          <w:r w:rsidR="00634687" w:rsidRPr="00B9310B">
            <w:rPr>
              <w:b/>
              <w:bCs/>
              <w:sz w:val="28"/>
              <w:szCs w:val="28"/>
            </w:rPr>
            <w:t>E-TEST</w:t>
          </w:r>
          <w:r w:rsidR="007A6D27" w:rsidRPr="00B9310B">
            <w:rPr>
              <w:b/>
              <w:bCs/>
              <w:sz w:val="28"/>
              <w:szCs w:val="28"/>
            </w:rPr>
            <w:t xml:space="preserve"> </w:t>
          </w:r>
          <w:r w:rsidR="00B9310B" w:rsidRPr="00B9310B">
            <w:rPr>
              <w:b/>
              <w:bCs/>
              <w:sz w:val="28"/>
              <w:szCs w:val="28"/>
            </w:rPr>
            <w:t>Vibration</w:t>
          </w:r>
          <w:r w:rsidR="00710378" w:rsidRPr="00B9310B">
            <w:rPr>
              <w:b/>
              <w:bCs/>
              <w:sz w:val="28"/>
              <w:szCs w:val="28"/>
            </w:rPr>
            <w:t xml:space="preserve"> </w:t>
          </w:r>
          <w:r w:rsidR="005777E4">
            <w:rPr>
              <w:b/>
              <w:bCs/>
              <w:sz w:val="28"/>
              <w:szCs w:val="28"/>
            </w:rPr>
            <w:t>I</w:t>
          </w:r>
          <w:r w:rsidR="00B9310B" w:rsidRPr="00B9310B">
            <w:rPr>
              <w:b/>
              <w:bCs/>
              <w:sz w:val="28"/>
              <w:szCs w:val="28"/>
            </w:rPr>
            <w:t>solation</w:t>
          </w:r>
          <w:r w:rsidR="00BA526C" w:rsidRPr="00B9310B">
            <w:rPr>
              <w:b/>
              <w:bCs/>
              <w:sz w:val="28"/>
              <w:szCs w:val="28"/>
            </w:rPr>
            <w:t xml:space="preserve"> tender</w:t>
          </w:r>
          <w:r w:rsidR="00710378" w:rsidRPr="00B9310B">
            <w:rPr>
              <w:b/>
              <w:bCs/>
              <w:sz w:val="28"/>
              <w:szCs w:val="28"/>
            </w:rPr>
            <w:t>:</w:t>
          </w:r>
          <w:r>
            <w:rPr>
              <w:b/>
              <w:bCs/>
              <w:sz w:val="28"/>
              <w:szCs w:val="28"/>
            </w:rPr>
            <w:t xml:space="preserve"> Format b</w:t>
          </w:r>
          <w:r w:rsidRPr="009E23EF">
            <w:rPr>
              <w:b/>
              <w:bCs/>
              <w:sz w:val="28"/>
              <w:szCs w:val="28"/>
            </w:rPr>
            <w:t>idding documents</w:t>
          </w:r>
        </w:p>
        <w:p w14:paraId="1B1641D0" w14:textId="77777777" w:rsidR="00AA2F40" w:rsidRPr="009E23EF" w:rsidRDefault="00AA2F40" w:rsidP="00634687">
          <w:pPr>
            <w:spacing w:line="240" w:lineRule="auto"/>
            <w:rPr>
              <w:bCs/>
            </w:rPr>
          </w:pPr>
        </w:p>
        <w:p w14:paraId="54755CBF" w14:textId="75C14C1B" w:rsidR="00634687" w:rsidRPr="009E23EF" w:rsidRDefault="00634687" w:rsidP="00634687">
          <w:pPr>
            <w:spacing w:line="240" w:lineRule="auto"/>
            <w:rPr>
              <w:bCs/>
              <w:sz w:val="28"/>
              <w:szCs w:val="28"/>
            </w:rPr>
          </w:pPr>
          <w:proofErr w:type="spellStart"/>
          <w:r w:rsidRPr="009E23EF">
            <w:rPr>
              <w:bCs/>
              <w:sz w:val="28"/>
              <w:szCs w:val="28"/>
            </w:rPr>
            <w:t>Nikhef</w:t>
          </w:r>
          <w:proofErr w:type="spellEnd"/>
        </w:p>
      </w:tc>
    </w:tr>
    <w:tr w:rsidR="007A6D27" w14:paraId="167B2E42" w14:textId="77777777">
      <w:trPr>
        <w:cantSplit/>
        <w:trHeight w:val="417"/>
      </w:trPr>
      <w:tc>
        <w:tcPr>
          <w:tcW w:w="2072" w:type="dxa"/>
          <w:vMerge/>
          <w:tcBorders>
            <w:bottom w:val="single" w:sz="4" w:space="0" w:color="000000"/>
          </w:tcBorders>
          <w:shd w:val="clear" w:color="auto" w:fill="auto"/>
        </w:tcPr>
        <w:p w14:paraId="3916E04A" w14:textId="53F8D088" w:rsidR="00AA2F40" w:rsidRPr="009E23EF" w:rsidRDefault="00AA2F40">
          <w:pPr>
            <w:spacing w:line="240" w:lineRule="auto"/>
            <w:rPr>
              <w:sz w:val="20"/>
            </w:rPr>
          </w:pPr>
        </w:p>
      </w:tc>
      <w:tc>
        <w:tcPr>
          <w:tcW w:w="2696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DA73A05" w14:textId="71D8CC84" w:rsidR="00AA2F40" w:rsidRDefault="00AA2F40" w:rsidP="00D16B45">
          <w:pPr>
            <w:spacing w:line="240" w:lineRule="auto"/>
            <w:rPr>
              <w:b/>
              <w:bCs/>
              <w:sz w:val="24"/>
              <w:szCs w:val="24"/>
            </w:rPr>
          </w:pPr>
          <w:r>
            <w:rPr>
              <w:sz w:val="24"/>
              <w:szCs w:val="24"/>
            </w:rPr>
            <w:t>Date:</w:t>
          </w:r>
          <w:r w:rsidR="00A469C5">
            <w:rPr>
              <w:sz w:val="24"/>
              <w:szCs w:val="24"/>
            </w:rPr>
            <w:t xml:space="preserve"> </w:t>
          </w:r>
          <w:r w:rsidR="007E2C23">
            <w:rPr>
              <w:rFonts w:ascii="Times New Roman" w:hAnsi="Times New Roman"/>
              <w:sz w:val="24"/>
              <w:szCs w:val="24"/>
              <w:lang w:val="en-GB"/>
            </w:rPr>
            <w:fldChar w:fldCharType="begin"/>
          </w:r>
          <w:r w:rsidR="007E2C23">
            <w:rPr>
              <w:rFonts w:ascii="Times New Roman" w:hAnsi="Times New Roman"/>
              <w:sz w:val="24"/>
              <w:szCs w:val="24"/>
              <w:lang w:val="en-GB"/>
            </w:rPr>
            <w:instrText xml:space="preserve"> DATE \@ "dd/MM/yyyy" </w:instrText>
          </w:r>
          <w:r w:rsidR="007E2C23">
            <w:rPr>
              <w:rFonts w:ascii="Times New Roman" w:hAnsi="Times New Roman"/>
              <w:sz w:val="24"/>
              <w:szCs w:val="24"/>
              <w:lang w:val="en-GB"/>
            </w:rPr>
            <w:fldChar w:fldCharType="separate"/>
          </w:r>
          <w:r w:rsidR="00451707">
            <w:rPr>
              <w:rFonts w:ascii="Times New Roman" w:hAnsi="Times New Roman"/>
              <w:noProof/>
              <w:sz w:val="24"/>
              <w:szCs w:val="24"/>
              <w:lang w:val="en-GB"/>
            </w:rPr>
            <w:t>08/11/2022</w:t>
          </w:r>
          <w:r w:rsidR="007E2C23">
            <w:rPr>
              <w:rFonts w:ascii="Times New Roman" w:hAnsi="Times New Roman"/>
              <w:sz w:val="24"/>
              <w:szCs w:val="24"/>
              <w:lang w:val="en-GB"/>
            </w:rPr>
            <w:fldChar w:fldCharType="end"/>
          </w:r>
          <w:r w:rsidR="007E2C23">
            <w:rPr>
              <w:b/>
              <w:bCs/>
              <w:sz w:val="24"/>
              <w:szCs w:val="24"/>
            </w:rPr>
            <w:t xml:space="preserve"> </w:t>
          </w:r>
        </w:p>
      </w:tc>
      <w:tc>
        <w:tcPr>
          <w:tcW w:w="4730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5369A210" w14:textId="7F1F4348" w:rsidR="00AA2F40" w:rsidRDefault="00AA2F40">
          <w:pPr>
            <w:spacing w:line="240" w:lineRule="auto"/>
            <w:jc w:val="right"/>
            <w:rPr>
              <w:b/>
              <w:bCs/>
              <w:sz w:val="24"/>
              <w:szCs w:val="24"/>
            </w:rPr>
          </w:pPr>
          <w:r>
            <w:rPr>
              <w:sz w:val="24"/>
              <w:szCs w:val="24"/>
            </w:rPr>
            <w:t xml:space="preserve">Page </w:t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PAGE</w:instrText>
          </w:r>
          <w:r>
            <w:rPr>
              <w:sz w:val="24"/>
              <w:szCs w:val="24"/>
            </w:rPr>
            <w:fldChar w:fldCharType="separate"/>
          </w:r>
          <w:r w:rsidR="00C43DB8">
            <w:rPr>
              <w:noProof/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</w:rPr>
            <w:t xml:space="preserve"> of </w:t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>NUMPAGES</w:instrText>
          </w:r>
          <w:r>
            <w:rPr>
              <w:sz w:val="24"/>
              <w:szCs w:val="24"/>
            </w:rPr>
            <w:fldChar w:fldCharType="separate"/>
          </w:r>
          <w:r w:rsidR="00C43DB8">
            <w:rPr>
              <w:noProof/>
              <w:sz w:val="24"/>
              <w:szCs w:val="24"/>
            </w:rPr>
            <w:t>7</w:t>
          </w:r>
          <w:r>
            <w:rPr>
              <w:sz w:val="24"/>
              <w:szCs w:val="24"/>
            </w:rPr>
            <w:fldChar w:fldCharType="end"/>
          </w:r>
        </w:p>
      </w:tc>
    </w:tr>
  </w:tbl>
  <w:p w14:paraId="0EAA69C7" w14:textId="77777777" w:rsidR="00AA2F40" w:rsidRDefault="00AA2F40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8C70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B0E487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27E5730"/>
    <w:multiLevelType w:val="hybridMultilevel"/>
    <w:tmpl w:val="34920C0E"/>
    <w:lvl w:ilvl="0" w:tplc="AEAC709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D73A6"/>
    <w:multiLevelType w:val="hybridMultilevel"/>
    <w:tmpl w:val="EBC23AC8"/>
    <w:lvl w:ilvl="0" w:tplc="0D5CD286">
      <w:numFmt w:val="bullet"/>
      <w:lvlText w:val="-"/>
      <w:lvlJc w:val="left"/>
      <w:pPr>
        <w:ind w:left="720" w:hanging="360"/>
      </w:pPr>
      <w:rPr>
        <w:rFonts w:ascii="Cambria" w:eastAsiaTheme="minorEastAsia" w:hAnsi="Cambri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E45B0"/>
    <w:multiLevelType w:val="hybridMultilevel"/>
    <w:tmpl w:val="8AA8BB3A"/>
    <w:lvl w:ilvl="0" w:tplc="BEBA8422">
      <w:numFmt w:val="bullet"/>
      <w:lvlText w:val="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B6FE5"/>
    <w:multiLevelType w:val="multilevel"/>
    <w:tmpl w:val="0A7A5520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eastAsia="MS Gothic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EF20F07"/>
    <w:multiLevelType w:val="hybridMultilevel"/>
    <w:tmpl w:val="5C0E13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190E"/>
    <w:multiLevelType w:val="hybridMultilevel"/>
    <w:tmpl w:val="C916E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16E82"/>
    <w:multiLevelType w:val="multilevel"/>
    <w:tmpl w:val="7A68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74901"/>
    <w:multiLevelType w:val="hybridMultilevel"/>
    <w:tmpl w:val="8FBA4182"/>
    <w:lvl w:ilvl="0" w:tplc="5C0A523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5C0A5230">
      <w:start w:val="2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843B7"/>
    <w:multiLevelType w:val="hybridMultilevel"/>
    <w:tmpl w:val="172A1F9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954BA"/>
    <w:multiLevelType w:val="multilevel"/>
    <w:tmpl w:val="4290DA2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E642CD5"/>
    <w:multiLevelType w:val="hybridMultilevel"/>
    <w:tmpl w:val="F3EEB68A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40C0819"/>
    <w:multiLevelType w:val="hybridMultilevel"/>
    <w:tmpl w:val="B3184158"/>
    <w:lvl w:ilvl="0" w:tplc="08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4" w15:restartNumberingAfterBreak="0">
    <w:nsid w:val="2B2F692F"/>
    <w:multiLevelType w:val="multilevel"/>
    <w:tmpl w:val="022CA69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C347775"/>
    <w:multiLevelType w:val="hybridMultilevel"/>
    <w:tmpl w:val="CD9A11B8"/>
    <w:lvl w:ilvl="0" w:tplc="0ECE53A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EastAsia" w:hAnsiTheme="minorHAnsi" w:cs="Arial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27F42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01B0A"/>
    <w:multiLevelType w:val="hybridMultilevel"/>
    <w:tmpl w:val="D4E87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1CED"/>
    <w:multiLevelType w:val="multilevel"/>
    <w:tmpl w:val="DF44BB90"/>
    <w:lvl w:ilvl="0">
      <w:start w:val="1"/>
      <w:numFmt w:val="decimal"/>
      <w:lvlText w:val="%1"/>
      <w:lvlJc w:val="left"/>
      <w:pPr>
        <w:ind w:left="432" w:hanging="432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6A63636"/>
    <w:multiLevelType w:val="hybridMultilevel"/>
    <w:tmpl w:val="4A32B900"/>
    <w:lvl w:ilvl="0" w:tplc="B380E12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016B9"/>
    <w:multiLevelType w:val="hybridMultilevel"/>
    <w:tmpl w:val="E2BAB4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77AE7"/>
    <w:multiLevelType w:val="hybridMultilevel"/>
    <w:tmpl w:val="904A022A"/>
    <w:lvl w:ilvl="0" w:tplc="59FA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FE424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B48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2C5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30A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5E6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C60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7C6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C4F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EA6388A"/>
    <w:multiLevelType w:val="hybridMultilevel"/>
    <w:tmpl w:val="8C4CE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F5267"/>
    <w:multiLevelType w:val="hybridMultilevel"/>
    <w:tmpl w:val="0C00D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46566"/>
    <w:multiLevelType w:val="multilevel"/>
    <w:tmpl w:val="9B0EED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C721DD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E4C4A"/>
    <w:multiLevelType w:val="hybridMultilevel"/>
    <w:tmpl w:val="032E3484"/>
    <w:lvl w:ilvl="0" w:tplc="99F8493C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C46AF4"/>
    <w:multiLevelType w:val="hybridMultilevel"/>
    <w:tmpl w:val="51B291BA"/>
    <w:lvl w:ilvl="0" w:tplc="0C82182A">
      <w:start w:val="8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34E42"/>
    <w:multiLevelType w:val="hybridMultilevel"/>
    <w:tmpl w:val="DA5EF7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601F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8B6B03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C4295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F57AE"/>
    <w:multiLevelType w:val="multilevel"/>
    <w:tmpl w:val="71EAB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C9972BE"/>
    <w:multiLevelType w:val="hybridMultilevel"/>
    <w:tmpl w:val="8458BBE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9613DA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41DDB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55A99"/>
    <w:multiLevelType w:val="hybridMultilevel"/>
    <w:tmpl w:val="B06E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8327A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AF316B"/>
    <w:multiLevelType w:val="multilevel"/>
    <w:tmpl w:val="FFE217EA"/>
    <w:lvl w:ilvl="0">
      <w:start w:val="1"/>
      <w:numFmt w:val="decimal"/>
      <w:lvlText w:val="Req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35"/>
  </w:num>
  <w:num w:numId="5">
    <w:abstractNumId w:val="32"/>
  </w:num>
  <w:num w:numId="6">
    <w:abstractNumId w:val="19"/>
  </w:num>
  <w:num w:numId="7">
    <w:abstractNumId w:val="14"/>
  </w:num>
  <w:num w:numId="8">
    <w:abstractNumId w:val="38"/>
  </w:num>
  <w:num w:numId="9">
    <w:abstractNumId w:val="37"/>
  </w:num>
  <w:num w:numId="10">
    <w:abstractNumId w:val="30"/>
  </w:num>
  <w:num w:numId="11">
    <w:abstractNumId w:val="13"/>
  </w:num>
  <w:num w:numId="12">
    <w:abstractNumId w:val="16"/>
  </w:num>
  <w:num w:numId="13">
    <w:abstractNumId w:val="17"/>
  </w:num>
  <w:num w:numId="14">
    <w:abstractNumId w:val="1"/>
  </w:num>
  <w:num w:numId="15">
    <w:abstractNumId w:val="0"/>
  </w:num>
  <w:num w:numId="16">
    <w:abstractNumId w:val="14"/>
  </w:num>
  <w:num w:numId="17">
    <w:abstractNumId w:val="14"/>
  </w:num>
  <w:num w:numId="18">
    <w:abstractNumId w:val="14"/>
  </w:num>
  <w:num w:numId="19">
    <w:abstractNumId w:val="31"/>
  </w:num>
  <w:num w:numId="20">
    <w:abstractNumId w:val="29"/>
  </w:num>
  <w:num w:numId="21">
    <w:abstractNumId w:val="14"/>
  </w:num>
  <w:num w:numId="22">
    <w:abstractNumId w:val="14"/>
  </w:num>
  <w:num w:numId="23">
    <w:abstractNumId w:val="34"/>
  </w:num>
  <w:num w:numId="24">
    <w:abstractNumId w:val="25"/>
  </w:num>
  <w:num w:numId="25">
    <w:abstractNumId w:val="14"/>
  </w:num>
  <w:num w:numId="26">
    <w:abstractNumId w:val="28"/>
  </w:num>
  <w:num w:numId="27">
    <w:abstractNumId w:val="2"/>
  </w:num>
  <w:num w:numId="28">
    <w:abstractNumId w:val="4"/>
  </w:num>
  <w:num w:numId="29">
    <w:abstractNumId w:val="3"/>
  </w:num>
  <w:num w:numId="30">
    <w:abstractNumId w:val="14"/>
  </w:num>
  <w:num w:numId="31">
    <w:abstractNumId w:val="14"/>
  </w:num>
  <w:num w:numId="32">
    <w:abstractNumId w:val="8"/>
  </w:num>
  <w:num w:numId="33">
    <w:abstractNumId w:val="33"/>
  </w:num>
  <w:num w:numId="34">
    <w:abstractNumId w:val="20"/>
  </w:num>
  <w:num w:numId="35">
    <w:abstractNumId w:val="22"/>
  </w:num>
  <w:num w:numId="36">
    <w:abstractNumId w:val="6"/>
  </w:num>
  <w:num w:numId="37">
    <w:abstractNumId w:val="36"/>
  </w:num>
  <w:num w:numId="38">
    <w:abstractNumId w:val="21"/>
  </w:num>
  <w:num w:numId="39">
    <w:abstractNumId w:val="5"/>
  </w:num>
  <w:num w:numId="40">
    <w:abstractNumId w:val="24"/>
  </w:num>
  <w:num w:numId="41">
    <w:abstractNumId w:val="7"/>
  </w:num>
  <w:num w:numId="42">
    <w:abstractNumId w:val="23"/>
  </w:num>
  <w:num w:numId="43">
    <w:abstractNumId w:val="15"/>
  </w:num>
  <w:num w:numId="44">
    <w:abstractNumId w:val="26"/>
  </w:num>
  <w:num w:numId="45">
    <w:abstractNumId w:val="10"/>
  </w:num>
  <w:num w:numId="46">
    <w:abstractNumId w:val="27"/>
  </w:num>
  <w:num w:numId="47">
    <w:abstractNumId w:val="9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BD2"/>
    <w:rsid w:val="000010BB"/>
    <w:rsid w:val="00001874"/>
    <w:rsid w:val="00005BD7"/>
    <w:rsid w:val="00005E53"/>
    <w:rsid w:val="00012BDB"/>
    <w:rsid w:val="00013F6C"/>
    <w:rsid w:val="000201B9"/>
    <w:rsid w:val="00022A4F"/>
    <w:rsid w:val="0002422F"/>
    <w:rsid w:val="00031AFD"/>
    <w:rsid w:val="00034ACD"/>
    <w:rsid w:val="00035C00"/>
    <w:rsid w:val="0003685E"/>
    <w:rsid w:val="0004258C"/>
    <w:rsid w:val="00047E82"/>
    <w:rsid w:val="000504D7"/>
    <w:rsid w:val="0005292E"/>
    <w:rsid w:val="000552AA"/>
    <w:rsid w:val="00060F57"/>
    <w:rsid w:val="000640A6"/>
    <w:rsid w:val="000652BA"/>
    <w:rsid w:val="00065DA9"/>
    <w:rsid w:val="000679C9"/>
    <w:rsid w:val="00067B94"/>
    <w:rsid w:val="00071A29"/>
    <w:rsid w:val="000744CD"/>
    <w:rsid w:val="000769F5"/>
    <w:rsid w:val="00080556"/>
    <w:rsid w:val="00083181"/>
    <w:rsid w:val="000C27C2"/>
    <w:rsid w:val="000C5BD5"/>
    <w:rsid w:val="000C7261"/>
    <w:rsid w:val="000D289E"/>
    <w:rsid w:val="000D6575"/>
    <w:rsid w:val="000E19CF"/>
    <w:rsid w:val="000E4172"/>
    <w:rsid w:val="000E545B"/>
    <w:rsid w:val="000F5775"/>
    <w:rsid w:val="000F758A"/>
    <w:rsid w:val="001007F6"/>
    <w:rsid w:val="001034AF"/>
    <w:rsid w:val="00104E0A"/>
    <w:rsid w:val="00115068"/>
    <w:rsid w:val="00125AAA"/>
    <w:rsid w:val="00126BF2"/>
    <w:rsid w:val="00132ADE"/>
    <w:rsid w:val="001345D2"/>
    <w:rsid w:val="0013685F"/>
    <w:rsid w:val="001405F6"/>
    <w:rsid w:val="00140FC1"/>
    <w:rsid w:val="00142695"/>
    <w:rsid w:val="001433F4"/>
    <w:rsid w:val="00150299"/>
    <w:rsid w:val="00154E8D"/>
    <w:rsid w:val="00167610"/>
    <w:rsid w:val="001721C2"/>
    <w:rsid w:val="00174B8C"/>
    <w:rsid w:val="00184B7A"/>
    <w:rsid w:val="001902F5"/>
    <w:rsid w:val="001968FF"/>
    <w:rsid w:val="001A0D4B"/>
    <w:rsid w:val="001A68F4"/>
    <w:rsid w:val="001B4AFD"/>
    <w:rsid w:val="001B6361"/>
    <w:rsid w:val="001C13AE"/>
    <w:rsid w:val="001C54B1"/>
    <w:rsid w:val="001D033B"/>
    <w:rsid w:val="001D5DF7"/>
    <w:rsid w:val="001D6053"/>
    <w:rsid w:val="001D6A07"/>
    <w:rsid w:val="001E0F23"/>
    <w:rsid w:val="001E1102"/>
    <w:rsid w:val="001E1608"/>
    <w:rsid w:val="001E305B"/>
    <w:rsid w:val="001E5B6B"/>
    <w:rsid w:val="001E5C56"/>
    <w:rsid w:val="001E71EA"/>
    <w:rsid w:val="001E7FD9"/>
    <w:rsid w:val="001F1F11"/>
    <w:rsid w:val="001F2A13"/>
    <w:rsid w:val="001F3688"/>
    <w:rsid w:val="001F4E34"/>
    <w:rsid w:val="001F6204"/>
    <w:rsid w:val="0020084E"/>
    <w:rsid w:val="002025CE"/>
    <w:rsid w:val="002043C8"/>
    <w:rsid w:val="002047ED"/>
    <w:rsid w:val="0021584F"/>
    <w:rsid w:val="002163EC"/>
    <w:rsid w:val="00216ABF"/>
    <w:rsid w:val="00224385"/>
    <w:rsid w:val="0023195C"/>
    <w:rsid w:val="002325C9"/>
    <w:rsid w:val="00234164"/>
    <w:rsid w:val="00235178"/>
    <w:rsid w:val="00241A45"/>
    <w:rsid w:val="002467D3"/>
    <w:rsid w:val="00247B59"/>
    <w:rsid w:val="002519C0"/>
    <w:rsid w:val="002539B1"/>
    <w:rsid w:val="00255F35"/>
    <w:rsid w:val="0026445B"/>
    <w:rsid w:val="00273A4C"/>
    <w:rsid w:val="002753EB"/>
    <w:rsid w:val="00282831"/>
    <w:rsid w:val="002831B5"/>
    <w:rsid w:val="002856AF"/>
    <w:rsid w:val="00285A25"/>
    <w:rsid w:val="00294A68"/>
    <w:rsid w:val="00295050"/>
    <w:rsid w:val="002A7EEB"/>
    <w:rsid w:val="002B0024"/>
    <w:rsid w:val="002B0A3C"/>
    <w:rsid w:val="002B29A4"/>
    <w:rsid w:val="002B3766"/>
    <w:rsid w:val="002B40F0"/>
    <w:rsid w:val="002B472F"/>
    <w:rsid w:val="002B7878"/>
    <w:rsid w:val="002C0D2E"/>
    <w:rsid w:val="002C0DFD"/>
    <w:rsid w:val="002C339F"/>
    <w:rsid w:val="002C713A"/>
    <w:rsid w:val="002C79F3"/>
    <w:rsid w:val="002D24C3"/>
    <w:rsid w:val="002D3D11"/>
    <w:rsid w:val="002D571D"/>
    <w:rsid w:val="002D645A"/>
    <w:rsid w:val="002E06B5"/>
    <w:rsid w:val="002E4B3C"/>
    <w:rsid w:val="002E6BA2"/>
    <w:rsid w:val="002F0B39"/>
    <w:rsid w:val="002F2B56"/>
    <w:rsid w:val="002F6589"/>
    <w:rsid w:val="003026E1"/>
    <w:rsid w:val="00303375"/>
    <w:rsid w:val="00311590"/>
    <w:rsid w:val="00316D59"/>
    <w:rsid w:val="00321551"/>
    <w:rsid w:val="00323648"/>
    <w:rsid w:val="00332BC2"/>
    <w:rsid w:val="00334432"/>
    <w:rsid w:val="00341445"/>
    <w:rsid w:val="0034391D"/>
    <w:rsid w:val="00343D8A"/>
    <w:rsid w:val="003459A2"/>
    <w:rsid w:val="00346153"/>
    <w:rsid w:val="00346C3C"/>
    <w:rsid w:val="0035063F"/>
    <w:rsid w:val="003526FA"/>
    <w:rsid w:val="0035545E"/>
    <w:rsid w:val="0035584C"/>
    <w:rsid w:val="003574AB"/>
    <w:rsid w:val="00357624"/>
    <w:rsid w:val="003618FB"/>
    <w:rsid w:val="00362DBA"/>
    <w:rsid w:val="003678A7"/>
    <w:rsid w:val="00370D19"/>
    <w:rsid w:val="003739A8"/>
    <w:rsid w:val="00373F9A"/>
    <w:rsid w:val="003741DC"/>
    <w:rsid w:val="00375279"/>
    <w:rsid w:val="003839B4"/>
    <w:rsid w:val="003925FC"/>
    <w:rsid w:val="0039284F"/>
    <w:rsid w:val="0039285C"/>
    <w:rsid w:val="0039528A"/>
    <w:rsid w:val="00397309"/>
    <w:rsid w:val="003A02DA"/>
    <w:rsid w:val="003A2D4E"/>
    <w:rsid w:val="003A48B2"/>
    <w:rsid w:val="003B401E"/>
    <w:rsid w:val="003B5984"/>
    <w:rsid w:val="003B5D5B"/>
    <w:rsid w:val="003C09BE"/>
    <w:rsid w:val="003C203B"/>
    <w:rsid w:val="003C62C3"/>
    <w:rsid w:val="003D0AAA"/>
    <w:rsid w:val="003D0F8D"/>
    <w:rsid w:val="003D451F"/>
    <w:rsid w:val="003D5450"/>
    <w:rsid w:val="003F02B6"/>
    <w:rsid w:val="003F3DEC"/>
    <w:rsid w:val="003F4CA3"/>
    <w:rsid w:val="003F5981"/>
    <w:rsid w:val="003F7A56"/>
    <w:rsid w:val="00400881"/>
    <w:rsid w:val="00400D36"/>
    <w:rsid w:val="004025A5"/>
    <w:rsid w:val="004045C7"/>
    <w:rsid w:val="00410004"/>
    <w:rsid w:val="00416F5B"/>
    <w:rsid w:val="00420195"/>
    <w:rsid w:val="00424F88"/>
    <w:rsid w:val="0044055F"/>
    <w:rsid w:val="004441DD"/>
    <w:rsid w:val="004511BB"/>
    <w:rsid w:val="00451707"/>
    <w:rsid w:val="004536EC"/>
    <w:rsid w:val="0045447D"/>
    <w:rsid w:val="00454AD2"/>
    <w:rsid w:val="00455E09"/>
    <w:rsid w:val="00455E98"/>
    <w:rsid w:val="0046317A"/>
    <w:rsid w:val="004636F7"/>
    <w:rsid w:val="004653E9"/>
    <w:rsid w:val="00470567"/>
    <w:rsid w:val="00472F2A"/>
    <w:rsid w:val="004759EC"/>
    <w:rsid w:val="004824BD"/>
    <w:rsid w:val="00483536"/>
    <w:rsid w:val="00486361"/>
    <w:rsid w:val="004863D2"/>
    <w:rsid w:val="00487DE8"/>
    <w:rsid w:val="00491105"/>
    <w:rsid w:val="00494A41"/>
    <w:rsid w:val="0049641D"/>
    <w:rsid w:val="0049657D"/>
    <w:rsid w:val="00496FC4"/>
    <w:rsid w:val="004B0D15"/>
    <w:rsid w:val="004B17D3"/>
    <w:rsid w:val="004B3539"/>
    <w:rsid w:val="004B5406"/>
    <w:rsid w:val="004B5E91"/>
    <w:rsid w:val="004C1056"/>
    <w:rsid w:val="004C1E5B"/>
    <w:rsid w:val="004C260D"/>
    <w:rsid w:val="004C546C"/>
    <w:rsid w:val="004C6F9E"/>
    <w:rsid w:val="004D40BC"/>
    <w:rsid w:val="004D458D"/>
    <w:rsid w:val="004D67C0"/>
    <w:rsid w:val="004E25C3"/>
    <w:rsid w:val="004E6C7C"/>
    <w:rsid w:val="004F0593"/>
    <w:rsid w:val="004F0886"/>
    <w:rsid w:val="004F0D12"/>
    <w:rsid w:val="004F25C1"/>
    <w:rsid w:val="004F4790"/>
    <w:rsid w:val="004F6769"/>
    <w:rsid w:val="004F7FAD"/>
    <w:rsid w:val="005018B9"/>
    <w:rsid w:val="005030D4"/>
    <w:rsid w:val="005031E4"/>
    <w:rsid w:val="005039E9"/>
    <w:rsid w:val="00507481"/>
    <w:rsid w:val="00507843"/>
    <w:rsid w:val="00510605"/>
    <w:rsid w:val="005109DE"/>
    <w:rsid w:val="005158FB"/>
    <w:rsid w:val="0051601D"/>
    <w:rsid w:val="005167C1"/>
    <w:rsid w:val="00520230"/>
    <w:rsid w:val="00520CE4"/>
    <w:rsid w:val="0052179D"/>
    <w:rsid w:val="00524625"/>
    <w:rsid w:val="005251AF"/>
    <w:rsid w:val="00531635"/>
    <w:rsid w:val="00532E3C"/>
    <w:rsid w:val="005409BE"/>
    <w:rsid w:val="00540D3D"/>
    <w:rsid w:val="00550122"/>
    <w:rsid w:val="005542DC"/>
    <w:rsid w:val="00554C80"/>
    <w:rsid w:val="00556AA8"/>
    <w:rsid w:val="00561E5D"/>
    <w:rsid w:val="0056259A"/>
    <w:rsid w:val="00567ED1"/>
    <w:rsid w:val="0057228F"/>
    <w:rsid w:val="005777E4"/>
    <w:rsid w:val="00580F7E"/>
    <w:rsid w:val="005859C0"/>
    <w:rsid w:val="005860A9"/>
    <w:rsid w:val="0058778F"/>
    <w:rsid w:val="00593AA5"/>
    <w:rsid w:val="005950B5"/>
    <w:rsid w:val="005954CC"/>
    <w:rsid w:val="00595798"/>
    <w:rsid w:val="00596A9C"/>
    <w:rsid w:val="0059765A"/>
    <w:rsid w:val="00597FDE"/>
    <w:rsid w:val="005A4DD0"/>
    <w:rsid w:val="005A63BD"/>
    <w:rsid w:val="005B235D"/>
    <w:rsid w:val="005B33BF"/>
    <w:rsid w:val="005B3FBE"/>
    <w:rsid w:val="005B404D"/>
    <w:rsid w:val="005B640C"/>
    <w:rsid w:val="005C24B2"/>
    <w:rsid w:val="005C257F"/>
    <w:rsid w:val="005C25A7"/>
    <w:rsid w:val="005C2EEF"/>
    <w:rsid w:val="005C7FA8"/>
    <w:rsid w:val="005D310D"/>
    <w:rsid w:val="005D3F94"/>
    <w:rsid w:val="005E0D95"/>
    <w:rsid w:val="005E1CA6"/>
    <w:rsid w:val="005E2ABA"/>
    <w:rsid w:val="005E44FB"/>
    <w:rsid w:val="005E6949"/>
    <w:rsid w:val="005F2234"/>
    <w:rsid w:val="005F3FB3"/>
    <w:rsid w:val="005F5CAC"/>
    <w:rsid w:val="00600213"/>
    <w:rsid w:val="0060480D"/>
    <w:rsid w:val="00604F85"/>
    <w:rsid w:val="00607884"/>
    <w:rsid w:val="00613BA9"/>
    <w:rsid w:val="0061516A"/>
    <w:rsid w:val="00620CAC"/>
    <w:rsid w:val="00621E30"/>
    <w:rsid w:val="00622FBC"/>
    <w:rsid w:val="00630C98"/>
    <w:rsid w:val="00632492"/>
    <w:rsid w:val="00632F6A"/>
    <w:rsid w:val="006335A9"/>
    <w:rsid w:val="00633796"/>
    <w:rsid w:val="00634687"/>
    <w:rsid w:val="006350BA"/>
    <w:rsid w:val="0063743C"/>
    <w:rsid w:val="00644659"/>
    <w:rsid w:val="006518FA"/>
    <w:rsid w:val="006542AE"/>
    <w:rsid w:val="00654F23"/>
    <w:rsid w:val="00656971"/>
    <w:rsid w:val="00660AB5"/>
    <w:rsid w:val="00666F24"/>
    <w:rsid w:val="006705BA"/>
    <w:rsid w:val="00673E8F"/>
    <w:rsid w:val="00675F30"/>
    <w:rsid w:val="00676EF2"/>
    <w:rsid w:val="00676F7E"/>
    <w:rsid w:val="006802A1"/>
    <w:rsid w:val="00680F1F"/>
    <w:rsid w:val="006823C5"/>
    <w:rsid w:val="006832BD"/>
    <w:rsid w:val="00686266"/>
    <w:rsid w:val="006915E6"/>
    <w:rsid w:val="00692B53"/>
    <w:rsid w:val="006952A6"/>
    <w:rsid w:val="00695704"/>
    <w:rsid w:val="006A3DFA"/>
    <w:rsid w:val="006A4FBA"/>
    <w:rsid w:val="006B251F"/>
    <w:rsid w:val="006B4D73"/>
    <w:rsid w:val="006C08D5"/>
    <w:rsid w:val="006C0986"/>
    <w:rsid w:val="006C3818"/>
    <w:rsid w:val="006C4C69"/>
    <w:rsid w:val="006D23CD"/>
    <w:rsid w:val="006D4EB3"/>
    <w:rsid w:val="006E0695"/>
    <w:rsid w:val="006E5EEA"/>
    <w:rsid w:val="006E7119"/>
    <w:rsid w:val="006E7407"/>
    <w:rsid w:val="006F294E"/>
    <w:rsid w:val="006F5579"/>
    <w:rsid w:val="007023BD"/>
    <w:rsid w:val="007046B1"/>
    <w:rsid w:val="00707069"/>
    <w:rsid w:val="007102CF"/>
    <w:rsid w:val="00710378"/>
    <w:rsid w:val="007161DF"/>
    <w:rsid w:val="00717D6D"/>
    <w:rsid w:val="0072548D"/>
    <w:rsid w:val="00727770"/>
    <w:rsid w:val="007327C6"/>
    <w:rsid w:val="00732E27"/>
    <w:rsid w:val="00740BE4"/>
    <w:rsid w:val="00741054"/>
    <w:rsid w:val="00743F7E"/>
    <w:rsid w:val="007464C8"/>
    <w:rsid w:val="007469F4"/>
    <w:rsid w:val="007537B3"/>
    <w:rsid w:val="0075485B"/>
    <w:rsid w:val="00761A27"/>
    <w:rsid w:val="00770A83"/>
    <w:rsid w:val="00774800"/>
    <w:rsid w:val="00774A97"/>
    <w:rsid w:val="007752B0"/>
    <w:rsid w:val="00775AC8"/>
    <w:rsid w:val="00775F6B"/>
    <w:rsid w:val="0077796C"/>
    <w:rsid w:val="00777CB0"/>
    <w:rsid w:val="00785426"/>
    <w:rsid w:val="00785CAC"/>
    <w:rsid w:val="0079341E"/>
    <w:rsid w:val="007962AE"/>
    <w:rsid w:val="007969A2"/>
    <w:rsid w:val="007A4E3E"/>
    <w:rsid w:val="007A54C6"/>
    <w:rsid w:val="007A5F7F"/>
    <w:rsid w:val="007A6D27"/>
    <w:rsid w:val="007B0E2E"/>
    <w:rsid w:val="007B1F5C"/>
    <w:rsid w:val="007B4ECC"/>
    <w:rsid w:val="007B5A0A"/>
    <w:rsid w:val="007C6B9C"/>
    <w:rsid w:val="007D1058"/>
    <w:rsid w:val="007D282F"/>
    <w:rsid w:val="007E0A57"/>
    <w:rsid w:val="007E2C23"/>
    <w:rsid w:val="007E3481"/>
    <w:rsid w:val="007F744A"/>
    <w:rsid w:val="008132D1"/>
    <w:rsid w:val="00813362"/>
    <w:rsid w:val="008166CD"/>
    <w:rsid w:val="00821AB9"/>
    <w:rsid w:val="00822AC4"/>
    <w:rsid w:val="00823BEE"/>
    <w:rsid w:val="00825D2B"/>
    <w:rsid w:val="00831B16"/>
    <w:rsid w:val="008353E5"/>
    <w:rsid w:val="00840A1A"/>
    <w:rsid w:val="00850ACD"/>
    <w:rsid w:val="008523E7"/>
    <w:rsid w:val="00852950"/>
    <w:rsid w:val="00852CAF"/>
    <w:rsid w:val="00852E75"/>
    <w:rsid w:val="00855920"/>
    <w:rsid w:val="00856C3B"/>
    <w:rsid w:val="00856EB5"/>
    <w:rsid w:val="008615BA"/>
    <w:rsid w:val="00861F52"/>
    <w:rsid w:val="0086277A"/>
    <w:rsid w:val="008635B3"/>
    <w:rsid w:val="00863ABC"/>
    <w:rsid w:val="00863AF3"/>
    <w:rsid w:val="008703B7"/>
    <w:rsid w:val="00881A86"/>
    <w:rsid w:val="00890927"/>
    <w:rsid w:val="008928EE"/>
    <w:rsid w:val="00893DEB"/>
    <w:rsid w:val="008A0BB5"/>
    <w:rsid w:val="008A5243"/>
    <w:rsid w:val="008B04ED"/>
    <w:rsid w:val="008B3833"/>
    <w:rsid w:val="008B450D"/>
    <w:rsid w:val="008C2E47"/>
    <w:rsid w:val="008C6D0D"/>
    <w:rsid w:val="008C7FB8"/>
    <w:rsid w:val="008D16A8"/>
    <w:rsid w:val="008D1C0A"/>
    <w:rsid w:val="008D541A"/>
    <w:rsid w:val="008D54D3"/>
    <w:rsid w:val="008E01AE"/>
    <w:rsid w:val="008E366E"/>
    <w:rsid w:val="008E3E7A"/>
    <w:rsid w:val="008E5B76"/>
    <w:rsid w:val="008E782F"/>
    <w:rsid w:val="008F2900"/>
    <w:rsid w:val="00900D89"/>
    <w:rsid w:val="00902E02"/>
    <w:rsid w:val="00911B6A"/>
    <w:rsid w:val="00915979"/>
    <w:rsid w:val="00916E9F"/>
    <w:rsid w:val="00917B93"/>
    <w:rsid w:val="0092033D"/>
    <w:rsid w:val="009218D4"/>
    <w:rsid w:val="009269AB"/>
    <w:rsid w:val="00926D98"/>
    <w:rsid w:val="0093099F"/>
    <w:rsid w:val="00941AB3"/>
    <w:rsid w:val="00944E5A"/>
    <w:rsid w:val="00946B24"/>
    <w:rsid w:val="00947223"/>
    <w:rsid w:val="00954E99"/>
    <w:rsid w:val="009554AD"/>
    <w:rsid w:val="009605AE"/>
    <w:rsid w:val="00961ED0"/>
    <w:rsid w:val="00962581"/>
    <w:rsid w:val="00966CE3"/>
    <w:rsid w:val="0097111B"/>
    <w:rsid w:val="00986E8A"/>
    <w:rsid w:val="00990211"/>
    <w:rsid w:val="00994220"/>
    <w:rsid w:val="009A1524"/>
    <w:rsid w:val="009A1DCC"/>
    <w:rsid w:val="009A4194"/>
    <w:rsid w:val="009A4E4D"/>
    <w:rsid w:val="009A57C0"/>
    <w:rsid w:val="009B0027"/>
    <w:rsid w:val="009B120C"/>
    <w:rsid w:val="009B4464"/>
    <w:rsid w:val="009C113C"/>
    <w:rsid w:val="009C134D"/>
    <w:rsid w:val="009C25B4"/>
    <w:rsid w:val="009D23B3"/>
    <w:rsid w:val="009D4EC3"/>
    <w:rsid w:val="009D5A3D"/>
    <w:rsid w:val="009E23EF"/>
    <w:rsid w:val="009E2656"/>
    <w:rsid w:val="009E7C91"/>
    <w:rsid w:val="00A01752"/>
    <w:rsid w:val="00A034C2"/>
    <w:rsid w:val="00A05486"/>
    <w:rsid w:val="00A073D4"/>
    <w:rsid w:val="00A07854"/>
    <w:rsid w:val="00A10009"/>
    <w:rsid w:val="00A1174F"/>
    <w:rsid w:val="00A124BF"/>
    <w:rsid w:val="00A12BF8"/>
    <w:rsid w:val="00A13371"/>
    <w:rsid w:val="00A16076"/>
    <w:rsid w:val="00A17D51"/>
    <w:rsid w:val="00A221AB"/>
    <w:rsid w:val="00A23114"/>
    <w:rsid w:val="00A3273A"/>
    <w:rsid w:val="00A36FD1"/>
    <w:rsid w:val="00A40B31"/>
    <w:rsid w:val="00A41B32"/>
    <w:rsid w:val="00A42727"/>
    <w:rsid w:val="00A44232"/>
    <w:rsid w:val="00A44E95"/>
    <w:rsid w:val="00A469C5"/>
    <w:rsid w:val="00A50565"/>
    <w:rsid w:val="00A50761"/>
    <w:rsid w:val="00A5396D"/>
    <w:rsid w:val="00A546F8"/>
    <w:rsid w:val="00A558CE"/>
    <w:rsid w:val="00A56BD1"/>
    <w:rsid w:val="00A63D77"/>
    <w:rsid w:val="00A6537A"/>
    <w:rsid w:val="00A72522"/>
    <w:rsid w:val="00A74540"/>
    <w:rsid w:val="00A82358"/>
    <w:rsid w:val="00A8354D"/>
    <w:rsid w:val="00A8364A"/>
    <w:rsid w:val="00A9152E"/>
    <w:rsid w:val="00A92843"/>
    <w:rsid w:val="00A941D0"/>
    <w:rsid w:val="00A94643"/>
    <w:rsid w:val="00A96C71"/>
    <w:rsid w:val="00AA2F40"/>
    <w:rsid w:val="00AA3538"/>
    <w:rsid w:val="00AB2199"/>
    <w:rsid w:val="00AB2EC1"/>
    <w:rsid w:val="00AB40F5"/>
    <w:rsid w:val="00AB75D4"/>
    <w:rsid w:val="00AC1251"/>
    <w:rsid w:val="00AC18B0"/>
    <w:rsid w:val="00AD1B62"/>
    <w:rsid w:val="00AD1C27"/>
    <w:rsid w:val="00AD21AE"/>
    <w:rsid w:val="00AD5AAC"/>
    <w:rsid w:val="00AD5DFE"/>
    <w:rsid w:val="00AE1F61"/>
    <w:rsid w:val="00AE31A1"/>
    <w:rsid w:val="00AF1442"/>
    <w:rsid w:val="00AF2DB9"/>
    <w:rsid w:val="00AF7591"/>
    <w:rsid w:val="00B007C1"/>
    <w:rsid w:val="00B028A0"/>
    <w:rsid w:val="00B06D9B"/>
    <w:rsid w:val="00B157C1"/>
    <w:rsid w:val="00B16214"/>
    <w:rsid w:val="00B17750"/>
    <w:rsid w:val="00B17A4B"/>
    <w:rsid w:val="00B27F6F"/>
    <w:rsid w:val="00B30670"/>
    <w:rsid w:val="00B31E6A"/>
    <w:rsid w:val="00B35D70"/>
    <w:rsid w:val="00B36501"/>
    <w:rsid w:val="00B43435"/>
    <w:rsid w:val="00B435EA"/>
    <w:rsid w:val="00B43876"/>
    <w:rsid w:val="00B46527"/>
    <w:rsid w:val="00B46B61"/>
    <w:rsid w:val="00B46B95"/>
    <w:rsid w:val="00B51291"/>
    <w:rsid w:val="00B54476"/>
    <w:rsid w:val="00B54FC2"/>
    <w:rsid w:val="00B61C22"/>
    <w:rsid w:val="00B641F6"/>
    <w:rsid w:val="00B64683"/>
    <w:rsid w:val="00B64784"/>
    <w:rsid w:val="00B67D48"/>
    <w:rsid w:val="00B72789"/>
    <w:rsid w:val="00B739EE"/>
    <w:rsid w:val="00B748AE"/>
    <w:rsid w:val="00B748D3"/>
    <w:rsid w:val="00B7606D"/>
    <w:rsid w:val="00B86FD2"/>
    <w:rsid w:val="00B90872"/>
    <w:rsid w:val="00B910C4"/>
    <w:rsid w:val="00B925B3"/>
    <w:rsid w:val="00B9310B"/>
    <w:rsid w:val="00B97434"/>
    <w:rsid w:val="00B97D08"/>
    <w:rsid w:val="00B97EC7"/>
    <w:rsid w:val="00BA526C"/>
    <w:rsid w:val="00BB04AD"/>
    <w:rsid w:val="00BB5756"/>
    <w:rsid w:val="00BC5026"/>
    <w:rsid w:val="00BD176A"/>
    <w:rsid w:val="00BD4FE8"/>
    <w:rsid w:val="00BD6009"/>
    <w:rsid w:val="00BE7FD7"/>
    <w:rsid w:val="00C069C9"/>
    <w:rsid w:val="00C114EF"/>
    <w:rsid w:val="00C2085B"/>
    <w:rsid w:val="00C2445C"/>
    <w:rsid w:val="00C30475"/>
    <w:rsid w:val="00C304B8"/>
    <w:rsid w:val="00C312C3"/>
    <w:rsid w:val="00C32DE1"/>
    <w:rsid w:val="00C40183"/>
    <w:rsid w:val="00C41F3C"/>
    <w:rsid w:val="00C43DB8"/>
    <w:rsid w:val="00C44DF9"/>
    <w:rsid w:val="00C50637"/>
    <w:rsid w:val="00C53760"/>
    <w:rsid w:val="00C557A6"/>
    <w:rsid w:val="00C60C32"/>
    <w:rsid w:val="00C700C5"/>
    <w:rsid w:val="00C710B0"/>
    <w:rsid w:val="00C72103"/>
    <w:rsid w:val="00C72DDB"/>
    <w:rsid w:val="00C7628A"/>
    <w:rsid w:val="00C80D83"/>
    <w:rsid w:val="00C81C8A"/>
    <w:rsid w:val="00C86E44"/>
    <w:rsid w:val="00C87756"/>
    <w:rsid w:val="00C877C4"/>
    <w:rsid w:val="00C90904"/>
    <w:rsid w:val="00C90940"/>
    <w:rsid w:val="00C931EA"/>
    <w:rsid w:val="00CB093C"/>
    <w:rsid w:val="00CB38F8"/>
    <w:rsid w:val="00CB4C57"/>
    <w:rsid w:val="00CB68AE"/>
    <w:rsid w:val="00CC03CD"/>
    <w:rsid w:val="00CC27C8"/>
    <w:rsid w:val="00CC56D8"/>
    <w:rsid w:val="00CD12E6"/>
    <w:rsid w:val="00CD7B61"/>
    <w:rsid w:val="00CE3A3D"/>
    <w:rsid w:val="00CE3E1C"/>
    <w:rsid w:val="00CE574D"/>
    <w:rsid w:val="00CE7679"/>
    <w:rsid w:val="00CF020D"/>
    <w:rsid w:val="00CF25B4"/>
    <w:rsid w:val="00CF54CE"/>
    <w:rsid w:val="00D006EE"/>
    <w:rsid w:val="00D01708"/>
    <w:rsid w:val="00D01CE6"/>
    <w:rsid w:val="00D02F1F"/>
    <w:rsid w:val="00D10C36"/>
    <w:rsid w:val="00D11097"/>
    <w:rsid w:val="00D115DD"/>
    <w:rsid w:val="00D146D6"/>
    <w:rsid w:val="00D15170"/>
    <w:rsid w:val="00D1519F"/>
    <w:rsid w:val="00D15F0B"/>
    <w:rsid w:val="00D166C9"/>
    <w:rsid w:val="00D16B45"/>
    <w:rsid w:val="00D17480"/>
    <w:rsid w:val="00D22878"/>
    <w:rsid w:val="00D23B79"/>
    <w:rsid w:val="00D248BC"/>
    <w:rsid w:val="00D24AAC"/>
    <w:rsid w:val="00D324B1"/>
    <w:rsid w:val="00D4300C"/>
    <w:rsid w:val="00D44177"/>
    <w:rsid w:val="00D5263D"/>
    <w:rsid w:val="00D57C2D"/>
    <w:rsid w:val="00D60124"/>
    <w:rsid w:val="00D603C1"/>
    <w:rsid w:val="00D65C56"/>
    <w:rsid w:val="00D76FE2"/>
    <w:rsid w:val="00D809FF"/>
    <w:rsid w:val="00D810F7"/>
    <w:rsid w:val="00D85FB3"/>
    <w:rsid w:val="00D87DE4"/>
    <w:rsid w:val="00D9092C"/>
    <w:rsid w:val="00D94E12"/>
    <w:rsid w:val="00D95395"/>
    <w:rsid w:val="00D9763E"/>
    <w:rsid w:val="00D97B85"/>
    <w:rsid w:val="00DA1324"/>
    <w:rsid w:val="00DA1A71"/>
    <w:rsid w:val="00DA307E"/>
    <w:rsid w:val="00DB45B2"/>
    <w:rsid w:val="00DB4E0B"/>
    <w:rsid w:val="00DD36B5"/>
    <w:rsid w:val="00DE1591"/>
    <w:rsid w:val="00DE30C9"/>
    <w:rsid w:val="00DE5CA0"/>
    <w:rsid w:val="00DE6B4E"/>
    <w:rsid w:val="00DF048B"/>
    <w:rsid w:val="00DF0AC5"/>
    <w:rsid w:val="00DF15DF"/>
    <w:rsid w:val="00E02ABB"/>
    <w:rsid w:val="00E0316A"/>
    <w:rsid w:val="00E06AAE"/>
    <w:rsid w:val="00E10234"/>
    <w:rsid w:val="00E110D1"/>
    <w:rsid w:val="00E14242"/>
    <w:rsid w:val="00E17C7E"/>
    <w:rsid w:val="00E235AE"/>
    <w:rsid w:val="00E23F27"/>
    <w:rsid w:val="00E31488"/>
    <w:rsid w:val="00E3300E"/>
    <w:rsid w:val="00E3319C"/>
    <w:rsid w:val="00E3339A"/>
    <w:rsid w:val="00E3683F"/>
    <w:rsid w:val="00E36F3F"/>
    <w:rsid w:val="00E42BF5"/>
    <w:rsid w:val="00E437F8"/>
    <w:rsid w:val="00E5260C"/>
    <w:rsid w:val="00E53394"/>
    <w:rsid w:val="00E53CCE"/>
    <w:rsid w:val="00E556FB"/>
    <w:rsid w:val="00E64F9C"/>
    <w:rsid w:val="00E67ABD"/>
    <w:rsid w:val="00E67E2D"/>
    <w:rsid w:val="00E70B32"/>
    <w:rsid w:val="00E72162"/>
    <w:rsid w:val="00E7498A"/>
    <w:rsid w:val="00E82BEB"/>
    <w:rsid w:val="00E843C3"/>
    <w:rsid w:val="00E8541D"/>
    <w:rsid w:val="00E86CFB"/>
    <w:rsid w:val="00E86EA3"/>
    <w:rsid w:val="00E876EE"/>
    <w:rsid w:val="00E92830"/>
    <w:rsid w:val="00E97326"/>
    <w:rsid w:val="00EA1A14"/>
    <w:rsid w:val="00EA4715"/>
    <w:rsid w:val="00EA497E"/>
    <w:rsid w:val="00EA4A13"/>
    <w:rsid w:val="00EA7763"/>
    <w:rsid w:val="00EA7B14"/>
    <w:rsid w:val="00EB60DE"/>
    <w:rsid w:val="00EB6759"/>
    <w:rsid w:val="00EC175E"/>
    <w:rsid w:val="00EC42B4"/>
    <w:rsid w:val="00EC5EA0"/>
    <w:rsid w:val="00ED1D7F"/>
    <w:rsid w:val="00ED1F8B"/>
    <w:rsid w:val="00ED6A45"/>
    <w:rsid w:val="00ED7701"/>
    <w:rsid w:val="00EE3DB2"/>
    <w:rsid w:val="00EE3E4B"/>
    <w:rsid w:val="00EE40AA"/>
    <w:rsid w:val="00EE487C"/>
    <w:rsid w:val="00EE5362"/>
    <w:rsid w:val="00EE6B0E"/>
    <w:rsid w:val="00EF2834"/>
    <w:rsid w:val="00EF456A"/>
    <w:rsid w:val="00F03CD5"/>
    <w:rsid w:val="00F0467D"/>
    <w:rsid w:val="00F072C9"/>
    <w:rsid w:val="00F15497"/>
    <w:rsid w:val="00F163A7"/>
    <w:rsid w:val="00F16B03"/>
    <w:rsid w:val="00F22321"/>
    <w:rsid w:val="00F2304D"/>
    <w:rsid w:val="00F25AAB"/>
    <w:rsid w:val="00F31979"/>
    <w:rsid w:val="00F32CEA"/>
    <w:rsid w:val="00F34655"/>
    <w:rsid w:val="00F35246"/>
    <w:rsid w:val="00F44F72"/>
    <w:rsid w:val="00F51B7C"/>
    <w:rsid w:val="00F51E85"/>
    <w:rsid w:val="00F55934"/>
    <w:rsid w:val="00F574AA"/>
    <w:rsid w:val="00F60792"/>
    <w:rsid w:val="00F65464"/>
    <w:rsid w:val="00F74BD2"/>
    <w:rsid w:val="00F76573"/>
    <w:rsid w:val="00F76D0C"/>
    <w:rsid w:val="00F959C9"/>
    <w:rsid w:val="00F95F8F"/>
    <w:rsid w:val="00FA21FB"/>
    <w:rsid w:val="00FA4B06"/>
    <w:rsid w:val="00FA5FA1"/>
    <w:rsid w:val="00FB0E50"/>
    <w:rsid w:val="00FB342E"/>
    <w:rsid w:val="00FB68E0"/>
    <w:rsid w:val="00FC3ADD"/>
    <w:rsid w:val="00FD1B53"/>
    <w:rsid w:val="00FD37C0"/>
    <w:rsid w:val="00FD414E"/>
    <w:rsid w:val="00FE076D"/>
    <w:rsid w:val="00FE2A3A"/>
    <w:rsid w:val="00FE59B4"/>
    <w:rsid w:val="00FE6482"/>
    <w:rsid w:val="00FE64E2"/>
    <w:rsid w:val="00FE6A76"/>
    <w:rsid w:val="00FF0897"/>
    <w:rsid w:val="00FF20D2"/>
    <w:rsid w:val="00FF2CAF"/>
    <w:rsid w:val="00FF37A3"/>
    <w:rsid w:val="00FF7315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06FB2"/>
  <w15:docId w15:val="{F8F2CDD6-D43A-48B1-BE74-1DB140E8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683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A39BD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BD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9BD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A39BD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39BD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A39BD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A39B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A39B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A39B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4A3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4A3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4A39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4A39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4A39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4A39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4A39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4A39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4A39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ageNumber">
    <w:name w:val="page number"/>
    <w:basedOn w:val="DefaultParagraphFont"/>
    <w:qFormat/>
  </w:style>
  <w:style w:type="character" w:customStyle="1" w:styleId="Internetkoppeling">
    <w:name w:val="Internetkoppeling"/>
    <w:basedOn w:val="DefaultParagraphFont"/>
    <w:uiPriority w:val="99"/>
    <w:rsid w:val="00956C76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uiPriority w:val="10"/>
    <w:qFormat/>
    <w:rsid w:val="004A39BD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Title">
    <w:name w:val="Title"/>
    <w:basedOn w:val="Normal"/>
    <w:next w:val="Normal"/>
    <w:link w:val="TitleChar"/>
    <w:uiPriority w:val="10"/>
    <w:qFormat/>
    <w:rsid w:val="004A39BD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4A3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3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A39BD"/>
    <w:rPr>
      <w:b/>
      <w:bCs/>
    </w:rPr>
  </w:style>
  <w:style w:type="character" w:customStyle="1" w:styleId="Geaccentueerd">
    <w:name w:val="Geaccentueerd"/>
    <w:basedOn w:val="DefaultParagraphFont"/>
    <w:uiPriority w:val="20"/>
    <w:qFormat/>
    <w:rsid w:val="004A39B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qFormat/>
    <w:rsid w:val="004A39BD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4A39BD"/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4A39BD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39B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4A39B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A39BD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4A39B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A39BD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A39BD"/>
    <w:rPr>
      <w:b/>
      <w:bCs/>
      <w:smallCaps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4A39BD"/>
  </w:style>
  <w:style w:type="paragraph" w:styleId="NoSpacing">
    <w:name w:val="No Spacing"/>
    <w:link w:val="NoSpacingChar"/>
    <w:uiPriority w:val="1"/>
    <w:qFormat/>
    <w:rsid w:val="004A39BD"/>
  </w:style>
  <w:style w:type="character" w:styleId="CommentReference">
    <w:name w:val="annotation reference"/>
    <w:basedOn w:val="DefaultParagraphFont"/>
    <w:qFormat/>
    <w:rsid w:val="008E14B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qFormat/>
    <w:rsid w:val="008E14B8"/>
    <w:rPr>
      <w:sz w:val="24"/>
      <w:szCs w:val="24"/>
    </w:rPr>
  </w:style>
  <w:style w:type="paragraph" w:styleId="CommentText">
    <w:name w:val="annotation text"/>
    <w:basedOn w:val="Normal"/>
    <w:link w:val="CommentTextChar"/>
    <w:qFormat/>
    <w:rsid w:val="008E14B8"/>
    <w:pPr>
      <w:spacing w:line="240" w:lineRule="auto"/>
    </w:pPr>
    <w:rPr>
      <w:sz w:val="24"/>
      <w:szCs w:val="24"/>
    </w:rPr>
  </w:style>
  <w:style w:type="character" w:customStyle="1" w:styleId="CommentSubjectChar">
    <w:name w:val="Comment Subject Char"/>
    <w:basedOn w:val="CommentTextChar"/>
    <w:link w:val="CommentSubject"/>
    <w:qFormat/>
    <w:rsid w:val="008E14B8"/>
    <w:rPr>
      <w:b/>
      <w:bCs/>
      <w:sz w:val="20"/>
      <w:szCs w:val="20"/>
    </w:rPr>
  </w:style>
  <w:style w:type="paragraph" w:styleId="CommentSubject">
    <w:name w:val="annotation subject"/>
    <w:basedOn w:val="CommentText"/>
    <w:link w:val="CommentSubjectChar"/>
    <w:qFormat/>
    <w:rsid w:val="008E14B8"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qFormat/>
    <w:rsid w:val="003000DF"/>
    <w:rPr>
      <w:rFonts w:eastAsiaTheme="minorHAnsi"/>
      <w:sz w:val="20"/>
      <w:szCs w:val="20"/>
      <w:lang w:val="en-GB"/>
    </w:rPr>
  </w:style>
  <w:style w:type="paragraph" w:styleId="EndnoteText">
    <w:name w:val="endnote text"/>
    <w:basedOn w:val="Normal"/>
    <w:link w:val="EndnoteTextChar"/>
    <w:uiPriority w:val="99"/>
    <w:unhideWhenUsed/>
    <w:rsid w:val="003000DF"/>
    <w:pPr>
      <w:spacing w:line="240" w:lineRule="auto"/>
    </w:pPr>
    <w:rPr>
      <w:rFonts w:eastAsiaTheme="minorHAnsi"/>
      <w:sz w:val="20"/>
      <w:szCs w:val="20"/>
      <w:lang w:val="en-GB"/>
    </w:rPr>
  </w:style>
  <w:style w:type="character" w:customStyle="1" w:styleId="Eindnootanker">
    <w:name w:val="Eindnootanker"/>
    <w:rPr>
      <w:vertAlign w:val="superscript"/>
    </w:rPr>
  </w:style>
  <w:style w:type="character" w:customStyle="1" w:styleId="EndnoteCharacters">
    <w:name w:val="Endnote Characters"/>
    <w:basedOn w:val="DefaultParagraphFont"/>
    <w:uiPriority w:val="99"/>
    <w:unhideWhenUsed/>
    <w:qFormat/>
    <w:rsid w:val="003000D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qFormat/>
    <w:rsid w:val="003000DF"/>
    <w:rPr>
      <w:sz w:val="24"/>
      <w:szCs w:val="24"/>
    </w:rPr>
  </w:style>
  <w:style w:type="paragraph" w:styleId="FootnoteText">
    <w:name w:val="footnote text"/>
    <w:basedOn w:val="Normal"/>
    <w:link w:val="FootnoteTextChar"/>
    <w:rsid w:val="003000DF"/>
    <w:pPr>
      <w:spacing w:line="240" w:lineRule="auto"/>
    </w:pPr>
    <w:rPr>
      <w:sz w:val="24"/>
      <w:szCs w:val="24"/>
    </w:rPr>
  </w:style>
  <w:style w:type="character" w:customStyle="1" w:styleId="Voetnootanker">
    <w:name w:val="Voetnootanker"/>
    <w:rPr>
      <w:vertAlign w:val="superscript"/>
    </w:rPr>
  </w:style>
  <w:style w:type="character" w:customStyle="1" w:styleId="FootnoteCharacters">
    <w:name w:val="Footnote Characters"/>
    <w:basedOn w:val="DefaultParagraphFont"/>
    <w:qFormat/>
    <w:rsid w:val="003000DF"/>
    <w:rPr>
      <w:vertAlign w:val="superscript"/>
    </w:rPr>
  </w:style>
  <w:style w:type="character" w:customStyle="1" w:styleId="ListLabel1">
    <w:name w:val="ListLabel 1"/>
    <w:qFormat/>
    <w:rPr>
      <w:rFonts w:eastAsia="MS Minch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mbri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mbria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mbria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MS Mincho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eastAsia="MS Mincho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Indexkoppeling">
    <w:name w:val="Indexkoppeling"/>
    <w:qFormat/>
  </w:style>
  <w:style w:type="paragraph" w:customStyle="1" w:styleId="Kop">
    <w:name w:val="Kop"/>
    <w:basedOn w:val="Normal"/>
    <w:next w:val="BodyTex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rFonts w:ascii="Times New Roman" w:hAnsi="Times New Roman"/>
      <w:b/>
      <w:bCs/>
      <w:szCs w:val="24"/>
    </w:r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next w:val="Normal"/>
    <w:uiPriority w:val="35"/>
    <w:unhideWhenUsed/>
    <w:qFormat/>
    <w:rsid w:val="004A39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lockText">
    <w:name w:val="Block Text"/>
    <w:basedOn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2552"/>
      </w:tabs>
      <w:ind w:left="-426" w:right="-709" w:firstLine="426"/>
    </w:pPr>
    <w:rPr>
      <w:rFonts w:ascii="Times New Roman" w:hAnsi="Times New Roman"/>
      <w:b/>
      <w:bCs/>
      <w:sz w:val="32"/>
    </w:rPr>
  </w:style>
  <w:style w:type="paragraph" w:customStyle="1" w:styleId="NB-PAGES">
    <w:name w:val="NB-PAGES"/>
    <w:basedOn w:val="Normal"/>
    <w:qFormat/>
    <w:pPr>
      <w:jc w:val="center"/>
    </w:pPr>
    <w:rPr>
      <w:rFonts w:ascii="CG Times (WN)" w:hAnsi="CG Times (WN)"/>
    </w:rPr>
  </w:style>
  <w:style w:type="paragraph" w:styleId="BodyTextIndent">
    <w:name w:val="Body Text Indent"/>
    <w:basedOn w:val="Normal"/>
    <w:pPr>
      <w:ind w:left="2552"/>
    </w:pPr>
    <w:rPr>
      <w:szCs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qFormat/>
    <w:rPr>
      <w:rFonts w:cs="Arial"/>
      <w:b/>
      <w:bCs/>
      <w:i/>
      <w:iCs/>
      <w:szCs w:val="18"/>
    </w:rPr>
  </w:style>
  <w:style w:type="paragraph" w:styleId="BodyText3">
    <w:name w:val="Body Text 3"/>
    <w:basedOn w:val="Normal"/>
    <w:qFormat/>
    <w:p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4" w:color="000000"/>
      </w:pBdr>
      <w:ind w:right="-709"/>
    </w:pPr>
    <w:rPr>
      <w:rFonts w:ascii="Times New Roman" w:hAnsi="Times New Roman"/>
    </w:rPr>
  </w:style>
  <w:style w:type="paragraph" w:customStyle="1" w:styleId="fax">
    <w:name w:val="fax"/>
    <w:qFormat/>
    <w:rsid w:val="00EB1B75"/>
    <w:rPr>
      <w:rFonts w:ascii="Helvetica" w:hAnsi="Helvetica"/>
      <w:b/>
      <w:sz w:val="28"/>
      <w:lang w:val="fr-FR" w:eastAsia="fr-FR"/>
    </w:rPr>
  </w:style>
  <w:style w:type="paragraph" w:styleId="TOC1">
    <w:name w:val="toc 1"/>
    <w:basedOn w:val="Normal"/>
    <w:next w:val="Normal"/>
    <w:autoRedefine/>
    <w:uiPriority w:val="39"/>
    <w:rsid w:val="003C62C3"/>
    <w:pPr>
      <w:tabs>
        <w:tab w:val="left" w:pos="410"/>
        <w:tab w:val="right" w:leader="dot" w:pos="9060"/>
      </w:tabs>
      <w:spacing w:before="120"/>
    </w:pPr>
    <w:rPr>
      <w:rFonts w:asciiTheme="majorHAnsi" w:hAnsiTheme="majorHAnsi"/>
      <w:b/>
      <w:color w:val="548DD4"/>
      <w:szCs w:val="24"/>
    </w:rPr>
  </w:style>
  <w:style w:type="paragraph" w:styleId="TOC2">
    <w:name w:val="toc 2"/>
    <w:basedOn w:val="Normal"/>
    <w:next w:val="Normal"/>
    <w:autoRedefine/>
    <w:uiPriority w:val="39"/>
    <w:rsid w:val="003C62C3"/>
    <w:pPr>
      <w:tabs>
        <w:tab w:val="left" w:pos="720"/>
        <w:tab w:val="right" w:leader="dot" w:pos="9060"/>
      </w:tabs>
    </w:pPr>
  </w:style>
  <w:style w:type="paragraph" w:styleId="BalloonText">
    <w:name w:val="Balloon Text"/>
    <w:basedOn w:val="Normal"/>
    <w:semiHidden/>
    <w:qFormat/>
    <w:rsid w:val="00B90070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rsid w:val="00FE171C"/>
    <w:pPr>
      <w:ind w:left="240"/>
    </w:pPr>
    <w:rPr>
      <w:i/>
    </w:rPr>
  </w:style>
  <w:style w:type="paragraph" w:customStyle="1" w:styleId="RESUME">
    <w:name w:val="RESUME"/>
    <w:basedOn w:val="Normal"/>
    <w:qFormat/>
    <w:rsid w:val="00EA7A87"/>
    <w:pPr>
      <w:pBdr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Bdr>
      <w:spacing w:before="120" w:after="240"/>
      <w:jc w:val="both"/>
    </w:pPr>
    <w:rPr>
      <w:rFonts w:ascii="CG Times (W1)" w:hAnsi="CG Times (W1)"/>
      <w:b/>
      <w:bCs/>
      <w:i/>
      <w:iCs/>
      <w:sz w:val="26"/>
      <w:szCs w:val="26"/>
    </w:rPr>
  </w:style>
  <w:style w:type="paragraph" w:styleId="TOC4">
    <w:name w:val="toc 4"/>
    <w:basedOn w:val="Normal"/>
    <w:next w:val="Normal"/>
    <w:autoRedefine/>
    <w:semiHidden/>
    <w:rsid w:val="00675765"/>
    <w:pPr>
      <w:ind w:left="480"/>
    </w:pPr>
    <w:rPr>
      <w:sz w:val="20"/>
    </w:rPr>
  </w:style>
  <w:style w:type="paragraph" w:styleId="Index1">
    <w:name w:val="index 1"/>
    <w:basedOn w:val="Normal"/>
    <w:next w:val="Normal"/>
    <w:autoRedefine/>
    <w:semiHidden/>
    <w:qFormat/>
    <w:rsid w:val="00342CC4"/>
    <w:pPr>
      <w:ind w:left="240" w:hanging="240"/>
    </w:pPr>
  </w:style>
  <w:style w:type="paragraph" w:styleId="TOCHeading">
    <w:name w:val="TOC Heading"/>
    <w:basedOn w:val="Heading1"/>
    <w:next w:val="Normal"/>
    <w:uiPriority w:val="39"/>
    <w:unhideWhenUsed/>
    <w:qFormat/>
    <w:rsid w:val="004A39BD"/>
    <w:pPr>
      <w:numPr>
        <w:numId w:val="0"/>
      </w:numPr>
    </w:pPr>
  </w:style>
  <w:style w:type="paragraph" w:styleId="TOC5">
    <w:name w:val="toc 5"/>
    <w:basedOn w:val="Normal"/>
    <w:next w:val="Normal"/>
    <w:autoRedefine/>
    <w:rsid w:val="000D667D"/>
    <w:pPr>
      <w:ind w:left="720"/>
    </w:pPr>
    <w:rPr>
      <w:sz w:val="20"/>
    </w:rPr>
  </w:style>
  <w:style w:type="paragraph" w:styleId="TOC6">
    <w:name w:val="toc 6"/>
    <w:basedOn w:val="Normal"/>
    <w:next w:val="Normal"/>
    <w:autoRedefine/>
    <w:rsid w:val="000D667D"/>
    <w:pPr>
      <w:ind w:left="960"/>
    </w:pPr>
    <w:rPr>
      <w:sz w:val="20"/>
    </w:rPr>
  </w:style>
  <w:style w:type="paragraph" w:styleId="TOC7">
    <w:name w:val="toc 7"/>
    <w:basedOn w:val="Normal"/>
    <w:next w:val="Normal"/>
    <w:autoRedefine/>
    <w:rsid w:val="000D667D"/>
    <w:pPr>
      <w:ind w:left="1200"/>
    </w:pPr>
    <w:rPr>
      <w:sz w:val="20"/>
    </w:rPr>
  </w:style>
  <w:style w:type="paragraph" w:styleId="TOC8">
    <w:name w:val="toc 8"/>
    <w:basedOn w:val="Normal"/>
    <w:next w:val="Normal"/>
    <w:autoRedefine/>
    <w:rsid w:val="000D667D"/>
    <w:pPr>
      <w:ind w:left="1440"/>
    </w:pPr>
    <w:rPr>
      <w:sz w:val="20"/>
    </w:rPr>
  </w:style>
  <w:style w:type="paragraph" w:styleId="TOC9">
    <w:name w:val="toc 9"/>
    <w:basedOn w:val="Normal"/>
    <w:next w:val="Normal"/>
    <w:autoRedefine/>
    <w:rsid w:val="000D667D"/>
    <w:pPr>
      <w:ind w:left="1680"/>
    </w:pPr>
    <w:rPr>
      <w:sz w:val="20"/>
    </w:rPr>
  </w:style>
  <w:style w:type="paragraph" w:styleId="ListParagraph">
    <w:name w:val="List Paragraph"/>
    <w:basedOn w:val="Normal"/>
    <w:uiPriority w:val="34"/>
    <w:qFormat/>
    <w:rsid w:val="004A39BD"/>
    <w:pPr>
      <w:ind w:left="720"/>
      <w:contextualSpacing/>
    </w:pPr>
  </w:style>
  <w:style w:type="paragraph" w:styleId="Revision">
    <w:name w:val="Revision"/>
    <w:uiPriority w:val="99"/>
    <w:semiHidden/>
    <w:qFormat/>
    <w:rsid w:val="00F80B94"/>
  </w:style>
  <w:style w:type="paragraph" w:customStyle="1" w:styleId="Inhoudtabel">
    <w:name w:val="Inhoud tabel"/>
    <w:basedOn w:val="Normal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3F0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42E72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character" w:styleId="Hyperlink">
    <w:name w:val="Hyperlink"/>
    <w:basedOn w:val="DefaultParagraphFont"/>
    <w:uiPriority w:val="99"/>
    <w:unhideWhenUsed/>
    <w:rsid w:val="00CE574D"/>
    <w:rPr>
      <w:color w:val="0000FF" w:themeColor="hyperlink"/>
      <w:u w:val="single"/>
    </w:rPr>
  </w:style>
  <w:style w:type="character" w:styleId="LineNumber">
    <w:name w:val="line number"/>
    <w:basedOn w:val="DefaultParagraphFont"/>
    <w:semiHidden/>
    <w:unhideWhenUsed/>
    <w:rsid w:val="00D24AAC"/>
  </w:style>
  <w:style w:type="character" w:styleId="FollowedHyperlink">
    <w:name w:val="FollowedHyperlink"/>
    <w:basedOn w:val="DefaultParagraphFont"/>
    <w:uiPriority w:val="99"/>
    <w:semiHidden/>
    <w:unhideWhenUsed/>
    <w:rsid w:val="008132D1"/>
    <w:rPr>
      <w:color w:val="954F72"/>
      <w:u w:val="single"/>
    </w:rPr>
  </w:style>
  <w:style w:type="paragraph" w:customStyle="1" w:styleId="msonormal0">
    <w:name w:val="msonormal"/>
    <w:basedOn w:val="Normal"/>
    <w:rsid w:val="0081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NormalWeb">
    <w:name w:val="Normal (Web)"/>
    <w:basedOn w:val="Normal"/>
    <w:uiPriority w:val="99"/>
    <w:unhideWhenUsed/>
    <w:rsid w:val="008C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005E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3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7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5EF734-4B95-40E0-814C-57FE5897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302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[General Part Tender Vacuum Vessel ETpathfinder]</vt:lpstr>
      <vt:lpstr>[General Part Tender Vacuum Vessel ETpathfinder]</vt:lpstr>
    </vt:vector>
  </TitlesOfParts>
  <Company>Nikhef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[General Part Tender Vacuum Vessel ETpathfinder]</dc:title>
  <dc:subject/>
  <dc:creator>Frank Kayzel</dc:creator>
  <cp:keywords/>
  <dc:description/>
  <cp:lastModifiedBy>Arjen van Rijn</cp:lastModifiedBy>
  <cp:revision>3</cp:revision>
  <cp:lastPrinted>2021-12-08T08:58:00Z</cp:lastPrinted>
  <dcterms:created xsi:type="dcterms:W3CDTF">2022-11-08T15:39:00Z</dcterms:created>
  <dcterms:modified xsi:type="dcterms:W3CDTF">2022-11-08T15:40:00Z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Nikhef/MU</vt:lpwstr>
  </property>
  <property fmtid="{D5CDD505-2E9C-101B-9397-08002B2CF9AE}" pid="4" name="DocSecurity">
    <vt:i4>0</vt:i4>
  </property>
  <property fmtid="{D5CDD505-2E9C-101B-9397-08002B2CF9AE}" pid="5" name="Document number">
    <vt:lpwstr>ET-0030A-20</vt:lpwstr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