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41AC1" w:rsidR="00C37F8F" w:rsidP="00A208D3" w:rsidRDefault="00BA41C2" w14:paraId="371024B1" w14:textId="5DAB38C0">
      <w:r w:rsidRPr="00F41AC1">
        <w:rPr>
          <w:noProof/>
        </w:rPr>
        <w:drawing>
          <wp:anchor distT="0" distB="0" distL="114300" distR="114300" simplePos="0" relativeHeight="251658240" behindDoc="1" locked="0" layoutInCell="1" allowOverlap="1" wp14:anchorId="57FDDA2E" wp14:editId="26B19B65">
            <wp:simplePos x="0" y="0"/>
            <wp:positionH relativeFrom="page">
              <wp:posOffset>1472540</wp:posOffset>
            </wp:positionH>
            <wp:positionV relativeFrom="page">
              <wp:posOffset>792117</wp:posOffset>
            </wp:positionV>
            <wp:extent cx="4371975" cy="1619885"/>
            <wp:effectExtent l="0" t="0" r="9525" b="0"/>
            <wp:wrapThrough wrapText="bothSides">
              <wp:wrapPolygon edited="0">
                <wp:start x="0" y="0"/>
                <wp:lineTo x="0" y="21338"/>
                <wp:lineTo x="21553" y="21338"/>
                <wp:lineTo x="21553" y="0"/>
                <wp:lineTo x="0" y="0"/>
              </wp:wrapPolygon>
            </wp:wrapThrough>
            <wp:docPr id="15" name="Afbeelding 15" descr="Afbeelding met Lettertype, Graphics,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fbeelding met Lettertype, Graphics, logo, tekst&#10;&#10;Automatisch gegenereerde beschrijving"/>
                    <pic:cNvPicPr>
                      <a:picLocks noChangeAspect="1" noChangeArrowheads="1"/>
                    </pic:cNvPicPr>
                  </pic:nvPicPr>
                  <pic:blipFill>
                    <a:blip r:embed="rId11"/>
                    <a:stretch>
                      <a:fillRect/>
                    </a:stretch>
                  </pic:blipFill>
                  <pic:spPr bwMode="auto">
                    <a:xfrm>
                      <a:off x="0" y="0"/>
                      <a:ext cx="4371975" cy="161988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F41AC1" w:rsidR="00C37F8F" w:rsidP="00C37F8F" w:rsidRDefault="00C37F8F" w14:paraId="015C6C94" w14:textId="77777777">
      <w:pPr>
        <w:pStyle w:val="Geenafstand"/>
        <w:spacing w:line="276" w:lineRule="auto"/>
        <w:jc w:val="left"/>
        <w:rPr>
          <w:color w:val="000000" w:themeColor="text1"/>
        </w:rPr>
      </w:pPr>
    </w:p>
    <w:p w:rsidRPr="00F41AC1" w:rsidR="00C37F8F" w:rsidP="00C37F8F" w:rsidRDefault="00C37F8F" w14:paraId="51BE07D0" w14:textId="4BAD0445">
      <w:pPr>
        <w:pStyle w:val="Geenafstand"/>
        <w:spacing w:line="276" w:lineRule="auto"/>
        <w:jc w:val="left"/>
        <w:rPr>
          <w:color w:val="000000" w:themeColor="text1"/>
        </w:rPr>
      </w:pPr>
    </w:p>
    <w:p w:rsidRPr="00F41AC1" w:rsidR="00C37F8F" w:rsidP="00C37F8F" w:rsidRDefault="00C37F8F" w14:paraId="023E8A30" w14:textId="77777777">
      <w:pPr>
        <w:pStyle w:val="Geenafstand"/>
        <w:spacing w:line="276" w:lineRule="auto"/>
        <w:jc w:val="left"/>
        <w:rPr>
          <w:color w:val="000000" w:themeColor="text1"/>
        </w:rPr>
      </w:pPr>
    </w:p>
    <w:p w:rsidRPr="00F41AC1" w:rsidR="00C37F8F" w:rsidP="00C37F8F" w:rsidRDefault="00C37F8F" w14:paraId="3448074A" w14:textId="77777777">
      <w:pPr>
        <w:pStyle w:val="Geenafstand"/>
        <w:spacing w:line="276" w:lineRule="auto"/>
        <w:jc w:val="left"/>
        <w:rPr>
          <w:color w:val="000000" w:themeColor="text1"/>
        </w:rPr>
      </w:pPr>
    </w:p>
    <w:p w:rsidRPr="00F41AC1" w:rsidR="00C37F8F" w:rsidP="00C37F8F" w:rsidRDefault="00C37F8F" w14:paraId="4A4C7009" w14:textId="60BA1457">
      <w:pPr>
        <w:pStyle w:val="Geenafstand"/>
        <w:spacing w:line="276" w:lineRule="auto"/>
        <w:jc w:val="left"/>
        <w:rPr>
          <w:color w:val="000000" w:themeColor="text1"/>
          <w:sz w:val="72"/>
          <w:szCs w:val="72"/>
        </w:rPr>
      </w:pPr>
    </w:p>
    <w:p w:rsidRPr="00F41AC1" w:rsidR="00C37F8F" w:rsidP="00C37F8F" w:rsidRDefault="00C37F8F" w14:paraId="7172E50E" w14:textId="77777777">
      <w:pPr>
        <w:pStyle w:val="Geenafstand"/>
        <w:spacing w:line="276" w:lineRule="auto"/>
        <w:jc w:val="left"/>
        <w:rPr>
          <w:color w:val="000000" w:themeColor="text1"/>
          <w:sz w:val="72"/>
          <w:szCs w:val="72"/>
        </w:rPr>
      </w:pPr>
    </w:p>
    <w:p w:rsidRPr="00F41AC1" w:rsidR="00C37F8F" w:rsidP="00C37F8F" w:rsidRDefault="00C37F8F" w14:paraId="5FCA377B" w14:textId="59A0BF10">
      <w:pPr>
        <w:spacing w:line="276" w:lineRule="auto"/>
        <w:jc w:val="center"/>
        <w:rPr>
          <w:rFonts w:ascii="Arial" w:hAnsi="Arial" w:cs="Arial"/>
          <w:b/>
          <w:bCs/>
          <w:color w:val="000000" w:themeColor="text1"/>
          <w:sz w:val="56"/>
          <w:szCs w:val="56"/>
        </w:rPr>
      </w:pPr>
      <w:r>
        <w:rPr>
          <w:rFonts w:ascii="Arial" w:hAnsi="Arial" w:cs="Arial"/>
          <w:b/>
          <w:bCs/>
          <w:color w:val="000000" w:themeColor="text1"/>
          <w:sz w:val="56"/>
          <w:szCs w:val="56"/>
        </w:rPr>
        <w:t>Programma van Eisen en Wensen</w:t>
      </w:r>
    </w:p>
    <w:p w:rsidRPr="00F41AC1" w:rsidR="00C37F8F" w:rsidP="00C37F8F" w:rsidRDefault="00C37F8F" w14:paraId="6BBF4B03" w14:textId="77777777">
      <w:pPr>
        <w:spacing w:line="276" w:lineRule="auto"/>
        <w:jc w:val="center"/>
        <w:rPr>
          <w:rFonts w:ascii="Arial" w:hAnsi="Arial" w:cs="Arial"/>
          <w:color w:val="000000" w:themeColor="text1"/>
          <w:sz w:val="40"/>
          <w:szCs w:val="40"/>
        </w:rPr>
      </w:pPr>
      <w:r w:rsidRPr="00F41AC1">
        <w:rPr>
          <w:rFonts w:ascii="Arial" w:hAnsi="Arial" w:cs="Arial"/>
          <w:color w:val="000000" w:themeColor="text1"/>
          <w:sz w:val="40"/>
          <w:szCs w:val="40"/>
        </w:rPr>
        <w:t xml:space="preserve">Europese </w:t>
      </w:r>
      <w:r w:rsidRPr="00F41AC1">
        <w:rPr>
          <w:rFonts w:ascii="Arial" w:hAnsi="Arial" w:cs="Arial"/>
          <w:color w:val="000000" w:themeColor="text1"/>
          <w:sz w:val="44"/>
          <w:szCs w:val="44"/>
        </w:rPr>
        <w:t xml:space="preserve">Aanbesteding </w:t>
      </w:r>
    </w:p>
    <w:p w:rsidRPr="00A208D3" w:rsidR="00C37F8F" w:rsidP="00912834" w:rsidRDefault="00C37F8F" w14:paraId="24ADB06C" w14:textId="77777777">
      <w:pPr>
        <w:spacing w:line="276" w:lineRule="auto"/>
        <w:jc w:val="center"/>
        <w:rPr>
          <w:rFonts w:ascii="Arial" w:hAnsi="Arial" w:cs="Arial"/>
          <w:color w:val="000000" w:themeColor="text1"/>
          <w:sz w:val="24"/>
          <w:szCs w:val="24"/>
        </w:rPr>
      </w:pPr>
      <w:r w:rsidRPr="00A208D3">
        <w:rPr>
          <w:rFonts w:ascii="Arial" w:hAnsi="Arial" w:cs="Arial"/>
          <w:color w:val="000000" w:themeColor="text1"/>
          <w:sz w:val="24"/>
          <w:szCs w:val="24"/>
        </w:rPr>
        <w:t>“Horecadienstverlening”</w:t>
      </w:r>
    </w:p>
    <w:p w:rsidRPr="00F41AC1" w:rsidR="00C37F8F" w:rsidP="00C37F8F" w:rsidRDefault="00C37F8F" w14:paraId="3655DC4D" w14:textId="77777777">
      <w:pPr>
        <w:pStyle w:val="Geenafstand"/>
        <w:spacing w:line="276" w:lineRule="auto"/>
        <w:jc w:val="left"/>
        <w:rPr>
          <w:color w:val="000000" w:themeColor="text1"/>
        </w:rPr>
      </w:pPr>
    </w:p>
    <w:p w:rsidRPr="00F41AC1" w:rsidR="00C37F8F" w:rsidP="00C37F8F" w:rsidRDefault="00C37F8F" w14:paraId="16F1513D" w14:textId="77777777">
      <w:pPr>
        <w:pStyle w:val="Geenafstand"/>
        <w:spacing w:line="276" w:lineRule="auto"/>
        <w:jc w:val="left"/>
        <w:rPr>
          <w:color w:val="000000" w:themeColor="text1"/>
        </w:rPr>
      </w:pPr>
    </w:p>
    <w:p w:rsidRPr="00F41AC1" w:rsidR="00C37F8F" w:rsidP="00C37F8F" w:rsidRDefault="00C37F8F" w14:paraId="42C64DC7" w14:textId="77777777">
      <w:pPr>
        <w:pStyle w:val="Geenafstand"/>
        <w:spacing w:line="276" w:lineRule="auto"/>
        <w:jc w:val="left"/>
        <w:rPr>
          <w:color w:val="000000" w:themeColor="text1"/>
        </w:rPr>
      </w:pPr>
    </w:p>
    <w:p w:rsidRPr="00F41AC1" w:rsidR="00C37F8F" w:rsidP="00C37F8F" w:rsidRDefault="00C37F8F" w14:paraId="4CA2A31C" w14:textId="77777777">
      <w:pPr>
        <w:pStyle w:val="Geenafstand"/>
        <w:spacing w:line="276" w:lineRule="auto"/>
        <w:jc w:val="left"/>
        <w:rPr>
          <w:color w:val="000000" w:themeColor="text1"/>
        </w:rPr>
      </w:pPr>
    </w:p>
    <w:p w:rsidRPr="00F41AC1" w:rsidR="00C37F8F" w:rsidP="00C37F8F" w:rsidRDefault="00C37F8F" w14:paraId="16583E85" w14:textId="77777777">
      <w:pPr>
        <w:pStyle w:val="Geenafstand"/>
        <w:spacing w:line="276" w:lineRule="auto"/>
        <w:jc w:val="left"/>
        <w:rPr>
          <w:color w:val="000000" w:themeColor="text1"/>
        </w:rPr>
      </w:pPr>
    </w:p>
    <w:p w:rsidRPr="00F41AC1" w:rsidR="00C37F8F" w:rsidP="00C37F8F" w:rsidRDefault="00C37F8F" w14:paraId="52632385" w14:textId="77777777">
      <w:pPr>
        <w:pStyle w:val="Geenafstand"/>
        <w:spacing w:line="276" w:lineRule="auto"/>
        <w:jc w:val="left"/>
        <w:rPr>
          <w:color w:val="000000" w:themeColor="text1"/>
        </w:rPr>
      </w:pPr>
    </w:p>
    <w:p w:rsidR="00C37F8F" w:rsidP="00C37F8F" w:rsidRDefault="00C37F8F" w14:paraId="40568FCA" w14:textId="77777777">
      <w:pPr>
        <w:pStyle w:val="Geenafstand"/>
        <w:spacing w:line="276" w:lineRule="auto"/>
        <w:jc w:val="left"/>
        <w:rPr>
          <w:color w:val="000000" w:themeColor="text1"/>
        </w:rPr>
      </w:pPr>
    </w:p>
    <w:p w:rsidR="00C37F8F" w:rsidP="00C37F8F" w:rsidRDefault="00C37F8F" w14:paraId="53D7167E" w14:textId="77777777">
      <w:pPr>
        <w:pStyle w:val="Geenafstand"/>
        <w:spacing w:line="276" w:lineRule="auto"/>
        <w:jc w:val="left"/>
        <w:rPr>
          <w:color w:val="000000" w:themeColor="text1"/>
        </w:rPr>
      </w:pPr>
    </w:p>
    <w:p w:rsidR="00C37F8F" w:rsidP="00C37F8F" w:rsidRDefault="00C37F8F" w14:paraId="7D86BF01" w14:textId="77777777">
      <w:pPr>
        <w:pStyle w:val="Geenafstand"/>
        <w:spacing w:line="276" w:lineRule="auto"/>
        <w:jc w:val="left"/>
        <w:rPr>
          <w:color w:val="000000" w:themeColor="text1"/>
        </w:rPr>
      </w:pPr>
    </w:p>
    <w:p w:rsidR="00C37F8F" w:rsidP="00C37F8F" w:rsidRDefault="00C37F8F" w14:paraId="355A8466" w14:textId="77777777">
      <w:pPr>
        <w:pStyle w:val="Geenafstand"/>
        <w:spacing w:line="276" w:lineRule="auto"/>
        <w:jc w:val="left"/>
        <w:rPr>
          <w:color w:val="000000" w:themeColor="text1"/>
        </w:rPr>
      </w:pPr>
    </w:p>
    <w:p w:rsidR="00C37F8F" w:rsidP="00C37F8F" w:rsidRDefault="00C37F8F" w14:paraId="6C95FA6B" w14:textId="77777777">
      <w:pPr>
        <w:pStyle w:val="Geenafstand"/>
        <w:spacing w:line="276" w:lineRule="auto"/>
        <w:jc w:val="left"/>
        <w:rPr>
          <w:color w:val="000000" w:themeColor="text1"/>
        </w:rPr>
      </w:pPr>
    </w:p>
    <w:p w:rsidR="00C37F8F" w:rsidP="00C37F8F" w:rsidRDefault="00C37F8F" w14:paraId="50B4D202" w14:textId="77777777">
      <w:pPr>
        <w:pStyle w:val="Geenafstand"/>
        <w:spacing w:line="276" w:lineRule="auto"/>
        <w:jc w:val="left"/>
        <w:rPr>
          <w:color w:val="000000" w:themeColor="text1"/>
        </w:rPr>
      </w:pPr>
    </w:p>
    <w:p w:rsidR="00C37F8F" w:rsidP="00C37F8F" w:rsidRDefault="00C37F8F" w14:paraId="43E9695F" w14:textId="77777777">
      <w:pPr>
        <w:pStyle w:val="Geenafstand"/>
        <w:spacing w:line="276" w:lineRule="auto"/>
        <w:jc w:val="left"/>
        <w:rPr>
          <w:color w:val="000000" w:themeColor="text1"/>
        </w:rPr>
      </w:pPr>
    </w:p>
    <w:p w:rsidR="00C37F8F" w:rsidP="00C37F8F" w:rsidRDefault="00C37F8F" w14:paraId="6C7C48C3" w14:textId="77777777">
      <w:pPr>
        <w:pStyle w:val="Geenafstand"/>
        <w:spacing w:line="276" w:lineRule="auto"/>
        <w:jc w:val="left"/>
        <w:rPr>
          <w:color w:val="000000" w:themeColor="text1"/>
        </w:rPr>
      </w:pPr>
    </w:p>
    <w:p w:rsidR="00C37F8F" w:rsidP="00C37F8F" w:rsidRDefault="00C37F8F" w14:paraId="77004637" w14:textId="77777777">
      <w:pPr>
        <w:pStyle w:val="Geenafstand"/>
        <w:spacing w:line="276" w:lineRule="auto"/>
        <w:jc w:val="left"/>
        <w:rPr>
          <w:color w:val="000000" w:themeColor="text1"/>
        </w:rPr>
      </w:pPr>
    </w:p>
    <w:p w:rsidR="00C37F8F" w:rsidP="00C37F8F" w:rsidRDefault="00C37F8F" w14:paraId="6092A30A" w14:textId="77777777">
      <w:pPr>
        <w:pStyle w:val="Geenafstand"/>
        <w:spacing w:line="276" w:lineRule="auto"/>
        <w:jc w:val="left"/>
        <w:rPr>
          <w:color w:val="000000" w:themeColor="text1"/>
        </w:rPr>
      </w:pPr>
    </w:p>
    <w:p w:rsidR="00C37F8F" w:rsidP="00C37F8F" w:rsidRDefault="00C37F8F" w14:paraId="7485A899" w14:textId="77777777">
      <w:pPr>
        <w:pStyle w:val="Geenafstand"/>
        <w:spacing w:line="276" w:lineRule="auto"/>
        <w:jc w:val="left"/>
        <w:rPr>
          <w:color w:val="000000" w:themeColor="text1"/>
        </w:rPr>
      </w:pPr>
    </w:p>
    <w:p w:rsidR="00C37F8F" w:rsidP="00C37F8F" w:rsidRDefault="00C37F8F" w14:paraId="46A1D9FC" w14:textId="77777777">
      <w:pPr>
        <w:pStyle w:val="Geenafstand"/>
        <w:spacing w:line="276" w:lineRule="auto"/>
        <w:jc w:val="left"/>
        <w:rPr>
          <w:color w:val="000000" w:themeColor="text1"/>
        </w:rPr>
      </w:pPr>
    </w:p>
    <w:p w:rsidRPr="00F41AC1" w:rsidR="00C37F8F" w:rsidP="00C37F8F" w:rsidRDefault="00C37F8F" w14:paraId="4A3481AC" w14:textId="77777777">
      <w:pPr>
        <w:pStyle w:val="Geenafstand"/>
        <w:spacing w:line="276" w:lineRule="auto"/>
        <w:jc w:val="left"/>
        <w:rPr>
          <w:color w:val="000000" w:themeColor="text1"/>
        </w:rPr>
      </w:pPr>
    </w:p>
    <w:p w:rsidRPr="00F41AC1" w:rsidR="00C37F8F" w:rsidP="00C37F8F" w:rsidRDefault="00C37F8F" w14:paraId="4EF9B8E6" w14:textId="77777777">
      <w:pPr>
        <w:pStyle w:val="Geenafstand"/>
        <w:spacing w:line="276" w:lineRule="auto"/>
        <w:jc w:val="left"/>
        <w:rPr>
          <w:color w:val="000000" w:themeColor="text1"/>
        </w:rPr>
      </w:pPr>
    </w:p>
    <w:p w:rsidRPr="00F41AC1" w:rsidR="00C37F8F" w:rsidP="00C37F8F" w:rsidRDefault="00C37F8F" w14:paraId="5D3725CC" w14:textId="77777777">
      <w:pPr>
        <w:pStyle w:val="Geenafstand"/>
        <w:spacing w:line="276" w:lineRule="auto"/>
        <w:jc w:val="left"/>
        <w:rPr>
          <w:color w:val="000000" w:themeColor="text1"/>
        </w:rPr>
      </w:pPr>
    </w:p>
    <w:tbl>
      <w:tblPr>
        <w:tblW w:w="86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445"/>
        <w:gridCol w:w="6197"/>
      </w:tblGrid>
      <w:tr w:rsidRPr="00F41AC1" w:rsidR="00C37F8F" w14:paraId="6DDAC36C" w14:textId="77777777">
        <w:tc>
          <w:tcPr>
            <w:tcW w:w="8642" w:type="dxa"/>
            <w:gridSpan w:val="2"/>
            <w:shd w:val="clear" w:color="auto" w:fill="FAE2D5" w:themeFill="accent2" w:themeFillTint="33"/>
          </w:tcPr>
          <w:p w:rsidRPr="00F41AC1" w:rsidR="00C37F8F" w:rsidRDefault="00C37F8F" w14:paraId="27B1DF93" w14:textId="77777777">
            <w:pPr>
              <w:pStyle w:val="Geenafstand"/>
              <w:spacing w:line="276" w:lineRule="auto"/>
              <w:jc w:val="left"/>
              <w:rPr>
                <w:color w:val="000000" w:themeColor="text1"/>
              </w:rPr>
            </w:pPr>
            <w:r w:rsidRPr="00F41AC1">
              <w:rPr>
                <w:color w:val="000000" w:themeColor="text1"/>
              </w:rPr>
              <w:t>Documentgegevens</w:t>
            </w:r>
          </w:p>
        </w:tc>
      </w:tr>
      <w:tr w:rsidRPr="00F41AC1" w:rsidR="00C37F8F" w:rsidTr="00A208D3" w14:paraId="604CE813" w14:textId="77777777">
        <w:tc>
          <w:tcPr>
            <w:tcW w:w="2445" w:type="dxa"/>
          </w:tcPr>
          <w:p w:rsidRPr="00F41AC1" w:rsidR="00C37F8F" w:rsidRDefault="00C37F8F" w14:paraId="7C87E8D6" w14:textId="77777777">
            <w:pPr>
              <w:pStyle w:val="Geenafstand"/>
              <w:spacing w:line="276" w:lineRule="auto"/>
              <w:jc w:val="left"/>
              <w:rPr>
                <w:color w:val="000000" w:themeColor="text1"/>
              </w:rPr>
            </w:pPr>
            <w:r w:rsidRPr="00F41AC1">
              <w:rPr>
                <w:color w:val="000000" w:themeColor="text1"/>
              </w:rPr>
              <w:t>Aanbestedende Dienst</w:t>
            </w:r>
          </w:p>
        </w:tc>
        <w:tc>
          <w:tcPr>
            <w:tcW w:w="6197" w:type="dxa"/>
          </w:tcPr>
          <w:p w:rsidRPr="00F41AC1" w:rsidR="00C37F8F" w:rsidRDefault="00C37F8F" w14:paraId="04FC5B72" w14:textId="77777777">
            <w:pPr>
              <w:pStyle w:val="Geenafstand"/>
              <w:spacing w:line="276" w:lineRule="auto"/>
              <w:jc w:val="left"/>
              <w:rPr>
                <w:color w:val="000000" w:themeColor="text1"/>
              </w:rPr>
            </w:pPr>
            <w:r w:rsidRPr="00F41AC1">
              <w:rPr>
                <w:color w:val="000000" w:themeColor="text1"/>
              </w:rPr>
              <w:t>Christelijke Onderwijs Groep Vallei &amp; Gelderland – Midden (COG)</w:t>
            </w:r>
          </w:p>
        </w:tc>
      </w:tr>
      <w:tr w:rsidRPr="00F41AC1" w:rsidR="00C37F8F" w:rsidTr="00A208D3" w14:paraId="29A73EDB" w14:textId="77777777">
        <w:tc>
          <w:tcPr>
            <w:tcW w:w="2445" w:type="dxa"/>
          </w:tcPr>
          <w:p w:rsidRPr="00F41AC1" w:rsidR="00C37F8F" w:rsidRDefault="00C37F8F" w14:paraId="016FFB92" w14:textId="77777777">
            <w:pPr>
              <w:pStyle w:val="Geenafstand"/>
              <w:spacing w:line="276" w:lineRule="auto"/>
              <w:jc w:val="left"/>
              <w:rPr>
                <w:color w:val="000000" w:themeColor="text1"/>
              </w:rPr>
            </w:pPr>
            <w:r w:rsidRPr="00F41AC1">
              <w:rPr>
                <w:color w:val="000000" w:themeColor="text1"/>
              </w:rPr>
              <w:t>Projectnaam</w:t>
            </w:r>
          </w:p>
        </w:tc>
        <w:tc>
          <w:tcPr>
            <w:tcW w:w="6197" w:type="dxa"/>
          </w:tcPr>
          <w:p w:rsidRPr="00F41AC1" w:rsidR="00C37F8F" w:rsidRDefault="00C37F8F" w14:paraId="4012BB46" w14:textId="77777777">
            <w:pPr>
              <w:pStyle w:val="Geenafstand"/>
              <w:spacing w:line="276" w:lineRule="auto"/>
              <w:jc w:val="left"/>
              <w:rPr>
                <w:color w:val="000000" w:themeColor="text1"/>
              </w:rPr>
            </w:pPr>
            <w:r w:rsidRPr="00F41AC1">
              <w:rPr>
                <w:color w:val="000000" w:themeColor="text1"/>
              </w:rPr>
              <w:t>Europese Aanbesteding Horecadienstverlening</w:t>
            </w:r>
          </w:p>
        </w:tc>
      </w:tr>
      <w:tr w:rsidRPr="00F41AC1" w:rsidR="00C37F8F" w:rsidTr="00A208D3" w14:paraId="1DC8C826" w14:textId="77777777">
        <w:tc>
          <w:tcPr>
            <w:tcW w:w="2445" w:type="dxa"/>
          </w:tcPr>
          <w:p w:rsidRPr="00F41AC1" w:rsidR="00C37F8F" w:rsidRDefault="00C37F8F" w14:paraId="10230F02" w14:textId="77777777">
            <w:pPr>
              <w:pStyle w:val="Geenafstand"/>
              <w:spacing w:line="276" w:lineRule="auto"/>
              <w:jc w:val="left"/>
              <w:rPr>
                <w:color w:val="000000" w:themeColor="text1"/>
              </w:rPr>
            </w:pPr>
            <w:r w:rsidRPr="00F41AC1">
              <w:rPr>
                <w:color w:val="000000" w:themeColor="text1"/>
              </w:rPr>
              <w:t>Aanbestedingsprocedure</w:t>
            </w:r>
          </w:p>
        </w:tc>
        <w:tc>
          <w:tcPr>
            <w:tcW w:w="6197" w:type="dxa"/>
          </w:tcPr>
          <w:p w:rsidRPr="00F41AC1" w:rsidR="00C37F8F" w:rsidRDefault="00C37F8F" w14:paraId="2C038317" w14:textId="77777777">
            <w:pPr>
              <w:pStyle w:val="Geenafstand"/>
              <w:spacing w:line="276" w:lineRule="auto"/>
              <w:jc w:val="left"/>
              <w:rPr>
                <w:color w:val="000000" w:themeColor="text1"/>
              </w:rPr>
            </w:pPr>
            <w:r w:rsidRPr="00F41AC1">
              <w:rPr>
                <w:color w:val="000000" w:themeColor="text1"/>
              </w:rPr>
              <w:t>Openbare Europese aanbestedingsprocedure</w:t>
            </w:r>
          </w:p>
        </w:tc>
      </w:tr>
      <w:tr w:rsidRPr="00F41AC1" w:rsidR="00C37F8F" w:rsidTr="00A208D3" w14:paraId="5031A261" w14:textId="77777777">
        <w:tc>
          <w:tcPr>
            <w:tcW w:w="2445" w:type="dxa"/>
          </w:tcPr>
          <w:p w:rsidRPr="00F41AC1" w:rsidR="00C37F8F" w:rsidRDefault="00C37F8F" w14:paraId="3AB31586" w14:textId="77777777">
            <w:pPr>
              <w:pStyle w:val="Geenafstand"/>
              <w:spacing w:line="276" w:lineRule="auto"/>
              <w:jc w:val="left"/>
              <w:rPr>
                <w:color w:val="000000" w:themeColor="text1"/>
              </w:rPr>
            </w:pPr>
            <w:r w:rsidRPr="00F41AC1">
              <w:rPr>
                <w:color w:val="000000" w:themeColor="text1"/>
              </w:rPr>
              <w:t>TenderNed-nummer</w:t>
            </w:r>
          </w:p>
        </w:tc>
        <w:tc>
          <w:tcPr>
            <w:tcW w:w="6197" w:type="dxa"/>
          </w:tcPr>
          <w:p w:rsidRPr="00F41AC1" w:rsidR="00C37F8F" w:rsidRDefault="00C37F8F" w14:paraId="034D869B" w14:textId="77777777">
            <w:pPr>
              <w:pStyle w:val="Geenafstand"/>
              <w:spacing w:line="276" w:lineRule="auto"/>
              <w:jc w:val="left"/>
              <w:rPr>
                <w:color w:val="000000" w:themeColor="text1"/>
              </w:rPr>
            </w:pPr>
            <w:r w:rsidRPr="00F41AC1">
              <w:rPr>
                <w:color w:val="000000" w:themeColor="text1"/>
              </w:rPr>
              <w:t xml:space="preserve">TN </w:t>
            </w:r>
          </w:p>
        </w:tc>
      </w:tr>
      <w:tr w:rsidRPr="00F41AC1" w:rsidR="00C37F8F" w:rsidTr="00A208D3" w14:paraId="213358AB" w14:textId="77777777">
        <w:tc>
          <w:tcPr>
            <w:tcW w:w="2445" w:type="dxa"/>
          </w:tcPr>
          <w:p w:rsidRPr="00F41AC1" w:rsidR="00C37F8F" w:rsidRDefault="00C37F8F" w14:paraId="1B2F3451" w14:textId="77777777">
            <w:pPr>
              <w:pStyle w:val="Geenafstand"/>
              <w:spacing w:line="276" w:lineRule="auto"/>
              <w:jc w:val="left"/>
              <w:rPr>
                <w:color w:val="000000" w:themeColor="text1"/>
              </w:rPr>
            </w:pPr>
            <w:r w:rsidRPr="00F41AC1">
              <w:rPr>
                <w:color w:val="000000" w:themeColor="text1"/>
              </w:rPr>
              <w:t>Opgesteld door</w:t>
            </w:r>
          </w:p>
        </w:tc>
        <w:tc>
          <w:tcPr>
            <w:tcW w:w="6197" w:type="dxa"/>
          </w:tcPr>
          <w:p w:rsidRPr="00F41AC1" w:rsidR="00C37F8F" w:rsidRDefault="00C37F8F" w14:paraId="7CF6C011" w14:textId="77777777">
            <w:pPr>
              <w:pStyle w:val="Geenafstand"/>
              <w:spacing w:line="276" w:lineRule="auto"/>
              <w:jc w:val="left"/>
              <w:rPr>
                <w:color w:val="000000" w:themeColor="text1"/>
              </w:rPr>
            </w:pPr>
            <w:r w:rsidRPr="00F41AC1">
              <w:rPr>
                <w:color w:val="000000" w:themeColor="text1"/>
              </w:rPr>
              <w:t>Projectgroep Horecadienstverlening</w:t>
            </w:r>
          </w:p>
        </w:tc>
      </w:tr>
    </w:tbl>
    <w:p w:rsidRPr="00F41AC1" w:rsidR="00C37F8F" w:rsidP="002E1266" w:rsidRDefault="00C37F8F" w14:paraId="49DD61C6" w14:textId="77777777">
      <w:pPr>
        <w:pStyle w:val="Geenafstand"/>
        <w:spacing w:line="276" w:lineRule="auto"/>
        <w:jc w:val="left"/>
        <w:rPr>
          <w:color w:val="000000" w:themeColor="text1"/>
        </w:rPr>
      </w:pPr>
    </w:p>
    <w:tbl>
      <w:tblPr>
        <w:tblW w:w="86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47"/>
        <w:gridCol w:w="1701"/>
        <w:gridCol w:w="2126"/>
        <w:gridCol w:w="2268"/>
      </w:tblGrid>
      <w:tr w:rsidRPr="00F41AC1" w:rsidR="00C37F8F" w:rsidTr="00A208D3" w14:paraId="33FAAA08" w14:textId="77777777">
        <w:tc>
          <w:tcPr>
            <w:tcW w:w="2547" w:type="dxa"/>
            <w:shd w:val="clear" w:color="auto" w:fill="FAE2D5" w:themeFill="accent2" w:themeFillTint="33"/>
          </w:tcPr>
          <w:p w:rsidRPr="00F41AC1" w:rsidR="00C37F8F" w:rsidRDefault="00C37F8F" w14:paraId="4CFCD7F9" w14:textId="77777777">
            <w:pPr>
              <w:pStyle w:val="Geenafstand"/>
              <w:spacing w:line="276" w:lineRule="auto"/>
              <w:jc w:val="left"/>
              <w:rPr>
                <w:color w:val="000000" w:themeColor="text1"/>
              </w:rPr>
            </w:pPr>
            <w:r w:rsidRPr="00F41AC1">
              <w:rPr>
                <w:color w:val="000000" w:themeColor="text1"/>
              </w:rPr>
              <w:t>Kenmerk</w:t>
            </w:r>
          </w:p>
        </w:tc>
        <w:tc>
          <w:tcPr>
            <w:tcW w:w="1701" w:type="dxa"/>
            <w:shd w:val="clear" w:color="auto" w:fill="FAE2D5" w:themeFill="accent2" w:themeFillTint="33"/>
          </w:tcPr>
          <w:p w:rsidRPr="00F41AC1" w:rsidR="00C37F8F" w:rsidRDefault="00C37F8F" w14:paraId="1AF64CA4" w14:textId="77777777">
            <w:pPr>
              <w:pStyle w:val="Geenafstand"/>
              <w:spacing w:line="276" w:lineRule="auto"/>
              <w:jc w:val="left"/>
              <w:rPr>
                <w:color w:val="000000" w:themeColor="text1"/>
              </w:rPr>
            </w:pPr>
            <w:r w:rsidRPr="00F41AC1">
              <w:rPr>
                <w:color w:val="000000" w:themeColor="text1"/>
              </w:rPr>
              <w:t>Versie</w:t>
            </w:r>
          </w:p>
        </w:tc>
        <w:tc>
          <w:tcPr>
            <w:tcW w:w="2126" w:type="dxa"/>
            <w:shd w:val="clear" w:color="auto" w:fill="FAE2D5" w:themeFill="accent2" w:themeFillTint="33"/>
          </w:tcPr>
          <w:p w:rsidRPr="00F41AC1" w:rsidR="00C37F8F" w:rsidRDefault="00C37F8F" w14:paraId="75E6F99B" w14:textId="77777777">
            <w:pPr>
              <w:pStyle w:val="Geenafstand"/>
              <w:spacing w:line="276" w:lineRule="auto"/>
              <w:jc w:val="left"/>
              <w:rPr>
                <w:color w:val="000000" w:themeColor="text1"/>
              </w:rPr>
            </w:pPr>
            <w:r w:rsidRPr="00F41AC1">
              <w:rPr>
                <w:color w:val="000000" w:themeColor="text1"/>
              </w:rPr>
              <w:t>Status</w:t>
            </w:r>
          </w:p>
        </w:tc>
        <w:tc>
          <w:tcPr>
            <w:tcW w:w="2268" w:type="dxa"/>
            <w:shd w:val="clear" w:color="auto" w:fill="FAE2D5" w:themeFill="accent2" w:themeFillTint="33"/>
          </w:tcPr>
          <w:p w:rsidRPr="00F41AC1" w:rsidR="00C37F8F" w:rsidRDefault="00C37F8F" w14:paraId="39029AD5" w14:textId="77777777">
            <w:pPr>
              <w:pStyle w:val="Geenafstand"/>
              <w:spacing w:line="276" w:lineRule="auto"/>
              <w:jc w:val="left"/>
              <w:rPr>
                <w:color w:val="000000" w:themeColor="text1"/>
              </w:rPr>
            </w:pPr>
            <w:r w:rsidRPr="00F41AC1">
              <w:rPr>
                <w:color w:val="000000" w:themeColor="text1"/>
              </w:rPr>
              <w:t>Datum</w:t>
            </w:r>
          </w:p>
        </w:tc>
      </w:tr>
      <w:tr w:rsidRPr="00F41AC1" w:rsidR="00C37F8F" w:rsidTr="00A208D3" w14:paraId="14C6B451" w14:textId="77777777">
        <w:tc>
          <w:tcPr>
            <w:tcW w:w="2547" w:type="dxa"/>
          </w:tcPr>
          <w:p w:rsidRPr="00F41AC1" w:rsidR="00C37F8F" w:rsidRDefault="00C37F8F" w14:paraId="3259C7C7" w14:textId="77777777">
            <w:pPr>
              <w:pStyle w:val="Geenafstand"/>
              <w:spacing w:line="276" w:lineRule="auto"/>
              <w:jc w:val="left"/>
              <w:rPr>
                <w:color w:val="000000" w:themeColor="text1"/>
              </w:rPr>
            </w:pPr>
            <w:r w:rsidRPr="00F41AC1">
              <w:rPr>
                <w:color w:val="000000" w:themeColor="text1"/>
              </w:rPr>
              <w:t xml:space="preserve"> </w:t>
            </w:r>
          </w:p>
        </w:tc>
        <w:tc>
          <w:tcPr>
            <w:tcW w:w="1701" w:type="dxa"/>
          </w:tcPr>
          <w:p w:rsidRPr="00F41AC1" w:rsidR="00C37F8F" w:rsidRDefault="00C37F8F" w14:paraId="3951F316" w14:textId="77777777">
            <w:pPr>
              <w:pStyle w:val="Geenafstand"/>
              <w:spacing w:line="276" w:lineRule="auto"/>
              <w:jc w:val="left"/>
              <w:rPr>
                <w:color w:val="000000" w:themeColor="text1"/>
              </w:rPr>
            </w:pPr>
            <w:r>
              <w:rPr>
                <w:color w:val="000000" w:themeColor="text1"/>
              </w:rPr>
              <w:t>1.0</w:t>
            </w:r>
          </w:p>
        </w:tc>
        <w:tc>
          <w:tcPr>
            <w:tcW w:w="2126" w:type="dxa"/>
          </w:tcPr>
          <w:p w:rsidRPr="00F41AC1" w:rsidR="00C37F8F" w:rsidRDefault="00C37F8F" w14:paraId="17E76C03" w14:textId="77777777">
            <w:pPr>
              <w:pStyle w:val="Geenafstand"/>
              <w:spacing w:line="276" w:lineRule="auto"/>
              <w:jc w:val="left"/>
              <w:rPr>
                <w:color w:val="000000" w:themeColor="text1"/>
              </w:rPr>
            </w:pPr>
            <w:r w:rsidRPr="00F41AC1">
              <w:rPr>
                <w:color w:val="000000" w:themeColor="text1"/>
              </w:rPr>
              <w:t>Concept</w:t>
            </w:r>
          </w:p>
        </w:tc>
        <w:tc>
          <w:tcPr>
            <w:tcW w:w="2268" w:type="dxa"/>
          </w:tcPr>
          <w:p w:rsidRPr="00F41AC1" w:rsidR="00C37F8F" w:rsidRDefault="00C37F8F" w14:paraId="24275A7A" w14:textId="77777777">
            <w:pPr>
              <w:pStyle w:val="Geenafstand"/>
              <w:spacing w:line="276" w:lineRule="auto"/>
              <w:jc w:val="left"/>
              <w:rPr>
                <w:color w:val="000000" w:themeColor="text1"/>
              </w:rPr>
            </w:pPr>
            <w:r w:rsidRPr="00F41AC1">
              <w:rPr>
                <w:color w:val="000000" w:themeColor="text1"/>
              </w:rPr>
              <w:t xml:space="preserve"> </w:t>
            </w:r>
          </w:p>
        </w:tc>
      </w:tr>
    </w:tbl>
    <w:p w:rsidRPr="00F41AC1" w:rsidR="00C37F8F" w:rsidP="002E1266" w:rsidRDefault="00C37F8F" w14:paraId="26005188" w14:textId="77777777">
      <w:pPr>
        <w:spacing w:line="276" w:lineRule="auto"/>
        <w:rPr>
          <w:rFonts w:ascii="Arial" w:hAnsi="Arial" w:cs="Arial"/>
          <w:b/>
          <w:color w:val="000000" w:themeColor="text1"/>
        </w:rPr>
      </w:pPr>
    </w:p>
    <w:sdt>
      <w:sdtPr>
        <w:id w:val="-1227455492"/>
        <w:docPartObj>
          <w:docPartGallery w:val="Table of Contents"/>
          <w:docPartUnique/>
        </w:docPartObj>
      </w:sdtPr>
      <w:sdtEndPr>
        <w:rPr>
          <w:b/>
          <w:bCs/>
        </w:rPr>
      </w:sdtEndPr>
      <w:sdtContent>
        <w:p w:rsidRPr="00A208D3" w:rsidR="006815D9" w:rsidP="00A208D3" w:rsidRDefault="006815D9" w14:paraId="267FAD86" w14:textId="0F6FFA4E">
          <w:pPr>
            <w:spacing w:after="0" w:line="240" w:lineRule="auto"/>
            <w:textAlignment w:val="baseline"/>
            <w:rPr>
              <w:color w:val="80340D" w:themeColor="accent2" w:themeShade="80"/>
              <w:sz w:val="16"/>
              <w:szCs w:val="16"/>
            </w:rPr>
          </w:pPr>
        </w:p>
        <w:p w:rsidRPr="00A208D3" w:rsidR="00166AA5" w:rsidP="00A208D3" w:rsidRDefault="006815D9" w14:paraId="124B75E4" w14:textId="166A8E00">
          <w:pPr>
            <w:pStyle w:val="Inhopg2"/>
            <w:spacing w:after="0"/>
            <w:rPr>
              <w:rFonts w:eastAsiaTheme="minorEastAsia"/>
              <w:noProof/>
              <w:kern w:val="2"/>
              <w:sz w:val="16"/>
              <w:szCs w:val="16"/>
              <w:lang w:eastAsia="nl-NL"/>
            </w:rPr>
          </w:pPr>
          <w:r w:rsidRPr="00A208D3">
            <w:rPr>
              <w:sz w:val="16"/>
              <w:szCs w:val="16"/>
            </w:rPr>
            <w:fldChar w:fldCharType="begin"/>
          </w:r>
          <w:r w:rsidRPr="00A208D3">
            <w:rPr>
              <w:sz w:val="16"/>
              <w:szCs w:val="16"/>
            </w:rPr>
            <w:instrText xml:space="preserve"> TOC \o "1-3" \h \z \u </w:instrText>
          </w:r>
          <w:r w:rsidRPr="00A208D3">
            <w:rPr>
              <w:sz w:val="16"/>
              <w:szCs w:val="16"/>
            </w:rPr>
            <w:fldChar w:fldCharType="separate"/>
          </w:r>
          <w:hyperlink w:history="1" w:anchor="_Toc170200463">
            <w:r w:rsidRPr="00A208D3" w:rsidR="00166AA5">
              <w:rPr>
                <w:rStyle w:val="Hyperlink"/>
                <w:rFonts w:ascii="Arial" w:hAnsi="Arial" w:cs="Arial"/>
                <w:noProof/>
                <w:sz w:val="16"/>
                <w:szCs w:val="16"/>
              </w:rPr>
              <w:t>1.</w:t>
            </w:r>
            <w:r w:rsidRPr="00A208D3" w:rsidR="00166AA5">
              <w:rPr>
                <w:rFonts w:eastAsiaTheme="minorEastAsia"/>
                <w:noProof/>
                <w:kern w:val="2"/>
                <w:sz w:val="16"/>
                <w:szCs w:val="16"/>
                <w:lang w:eastAsia="nl-NL"/>
              </w:rPr>
              <w:tab/>
            </w:r>
            <w:r w:rsidRPr="00A208D3" w:rsidR="00166AA5">
              <w:rPr>
                <w:rStyle w:val="Hyperlink"/>
                <w:rFonts w:ascii="Arial" w:hAnsi="Arial" w:cs="Arial"/>
                <w:noProof/>
                <w:sz w:val="16"/>
                <w:szCs w:val="16"/>
                <w:bdr w:val="none" w:color="auto" w:sz="0" w:space="0" w:frame="1"/>
                <w:shd w:val="clear" w:color="auto" w:fill="FFFFFF"/>
              </w:rPr>
              <w:t>Horecadienstverlening</w:t>
            </w:r>
            <w:r w:rsidRPr="00A208D3" w:rsidR="00166AA5">
              <w:rPr>
                <w:noProof/>
                <w:webHidden/>
                <w:sz w:val="16"/>
                <w:szCs w:val="16"/>
              </w:rPr>
              <w:tab/>
            </w:r>
            <w:r w:rsidRPr="00A208D3" w:rsidR="00166AA5">
              <w:rPr>
                <w:noProof/>
                <w:webHidden/>
                <w:sz w:val="16"/>
                <w:szCs w:val="16"/>
              </w:rPr>
              <w:fldChar w:fldCharType="begin"/>
            </w:r>
            <w:r w:rsidRPr="00A208D3" w:rsidR="00166AA5">
              <w:rPr>
                <w:noProof/>
                <w:webHidden/>
                <w:sz w:val="16"/>
                <w:szCs w:val="16"/>
              </w:rPr>
              <w:instrText xml:space="preserve"> PAGEREF _Toc170200463 \h </w:instrText>
            </w:r>
            <w:r w:rsidRPr="00A208D3" w:rsidR="00166AA5">
              <w:rPr>
                <w:noProof/>
                <w:webHidden/>
                <w:sz w:val="16"/>
                <w:szCs w:val="16"/>
              </w:rPr>
            </w:r>
            <w:r w:rsidRPr="00A208D3" w:rsidR="00166AA5">
              <w:rPr>
                <w:noProof/>
                <w:webHidden/>
                <w:sz w:val="16"/>
                <w:szCs w:val="16"/>
              </w:rPr>
              <w:fldChar w:fldCharType="separate"/>
            </w:r>
            <w:r w:rsidRPr="00A208D3" w:rsidR="00166AA5">
              <w:rPr>
                <w:noProof/>
                <w:webHidden/>
                <w:sz w:val="16"/>
                <w:szCs w:val="16"/>
              </w:rPr>
              <w:t>4</w:t>
            </w:r>
            <w:r w:rsidRPr="00A208D3" w:rsidR="00166AA5">
              <w:rPr>
                <w:noProof/>
                <w:webHidden/>
                <w:sz w:val="16"/>
                <w:szCs w:val="16"/>
              </w:rPr>
              <w:fldChar w:fldCharType="end"/>
            </w:r>
          </w:hyperlink>
        </w:p>
        <w:p w:rsidRPr="00A208D3" w:rsidR="00166AA5" w:rsidP="00A208D3" w:rsidRDefault="00166AA5" w14:paraId="73F66778" w14:textId="099C7285">
          <w:pPr>
            <w:pStyle w:val="Inhopg3"/>
            <w:tabs>
              <w:tab w:val="left" w:pos="1200"/>
              <w:tab w:val="right" w:leader="dot" w:pos="9016"/>
            </w:tabs>
            <w:spacing w:after="0"/>
            <w:rPr>
              <w:rFonts w:eastAsiaTheme="minorEastAsia"/>
              <w:noProof/>
              <w:kern w:val="2"/>
              <w:sz w:val="16"/>
              <w:szCs w:val="16"/>
              <w:lang w:eastAsia="nl-NL"/>
            </w:rPr>
          </w:pPr>
          <w:hyperlink w:history="1" w:anchor="_Toc170200465">
            <w:r w:rsidRPr="00A208D3">
              <w:rPr>
                <w:rStyle w:val="Hyperlink"/>
                <w:noProof/>
                <w:sz w:val="16"/>
                <w:szCs w:val="16"/>
              </w:rPr>
              <w:t>1.1</w:t>
            </w:r>
            <w:r w:rsidRPr="00A208D3">
              <w:rPr>
                <w:rFonts w:eastAsiaTheme="minorEastAsia"/>
                <w:noProof/>
                <w:kern w:val="2"/>
                <w:sz w:val="16"/>
                <w:szCs w:val="16"/>
                <w:lang w:eastAsia="nl-NL"/>
              </w:rPr>
              <w:tab/>
            </w:r>
            <w:r w:rsidRPr="00A208D3">
              <w:rPr>
                <w:rStyle w:val="Hyperlink"/>
                <w:noProof/>
                <w:sz w:val="16"/>
                <w:szCs w:val="16"/>
              </w:rPr>
              <w:t>Schoolkantines</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_Toc170200465 \h </w:instrText>
            </w:r>
            <w:r w:rsidRPr="00A208D3">
              <w:rPr>
                <w:noProof/>
                <w:webHidden/>
                <w:sz w:val="16"/>
                <w:szCs w:val="16"/>
              </w:rPr>
            </w:r>
            <w:r w:rsidRPr="00A208D3">
              <w:rPr>
                <w:noProof/>
                <w:webHidden/>
                <w:sz w:val="16"/>
                <w:szCs w:val="16"/>
              </w:rPr>
              <w:fldChar w:fldCharType="separate"/>
            </w:r>
            <w:r w:rsidRPr="00A208D3">
              <w:rPr>
                <w:noProof/>
                <w:webHidden/>
                <w:sz w:val="16"/>
                <w:szCs w:val="16"/>
              </w:rPr>
              <w:t>4</w:t>
            </w:r>
            <w:r w:rsidRPr="00A208D3">
              <w:rPr>
                <w:noProof/>
                <w:webHidden/>
                <w:sz w:val="16"/>
                <w:szCs w:val="16"/>
              </w:rPr>
              <w:fldChar w:fldCharType="end"/>
            </w:r>
          </w:hyperlink>
        </w:p>
        <w:p w:rsidRPr="00A208D3" w:rsidR="00166AA5" w:rsidP="00A208D3" w:rsidRDefault="00166AA5" w14:paraId="4EEC56E9" w14:textId="487FAF6E">
          <w:pPr>
            <w:pStyle w:val="Inhopg3"/>
            <w:tabs>
              <w:tab w:val="left" w:pos="1200"/>
              <w:tab w:val="right" w:leader="dot" w:pos="9016"/>
            </w:tabs>
            <w:spacing w:after="0"/>
            <w:rPr>
              <w:rFonts w:eastAsiaTheme="minorEastAsia"/>
              <w:noProof/>
              <w:kern w:val="2"/>
              <w:sz w:val="16"/>
              <w:szCs w:val="16"/>
              <w:lang w:eastAsia="nl-NL"/>
            </w:rPr>
          </w:pPr>
          <w:hyperlink w:history="1" w:anchor="_Toc170200466">
            <w:r w:rsidRPr="00A208D3">
              <w:rPr>
                <w:rStyle w:val="Hyperlink"/>
                <w:noProof/>
                <w:sz w:val="16"/>
                <w:szCs w:val="16"/>
              </w:rPr>
              <w:t>1.1.1</w:t>
            </w:r>
            <w:r w:rsidRPr="00A208D3">
              <w:rPr>
                <w:rFonts w:eastAsiaTheme="minorEastAsia"/>
                <w:noProof/>
                <w:kern w:val="2"/>
                <w:sz w:val="16"/>
                <w:szCs w:val="16"/>
                <w:lang w:eastAsia="nl-NL"/>
              </w:rPr>
              <w:tab/>
            </w:r>
            <w:r w:rsidRPr="00A208D3">
              <w:rPr>
                <w:rStyle w:val="Hyperlink"/>
                <w:noProof/>
                <w:sz w:val="16"/>
                <w:szCs w:val="16"/>
              </w:rPr>
              <w:t>Openingstijden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_Toc170200466 \h </w:instrText>
            </w:r>
            <w:r w:rsidRPr="00A208D3">
              <w:rPr>
                <w:noProof/>
                <w:webHidden/>
                <w:sz w:val="16"/>
                <w:szCs w:val="16"/>
              </w:rPr>
            </w:r>
            <w:r w:rsidRPr="00A208D3">
              <w:rPr>
                <w:noProof/>
                <w:webHidden/>
                <w:sz w:val="16"/>
                <w:szCs w:val="16"/>
              </w:rPr>
              <w:fldChar w:fldCharType="separate"/>
            </w:r>
            <w:r w:rsidRPr="00A208D3">
              <w:rPr>
                <w:noProof/>
                <w:webHidden/>
                <w:sz w:val="16"/>
                <w:szCs w:val="16"/>
              </w:rPr>
              <w:t>4</w:t>
            </w:r>
            <w:r w:rsidRPr="00A208D3">
              <w:rPr>
                <w:noProof/>
                <w:webHidden/>
                <w:sz w:val="16"/>
                <w:szCs w:val="16"/>
              </w:rPr>
              <w:fldChar w:fldCharType="end"/>
            </w:r>
          </w:hyperlink>
        </w:p>
        <w:p w:rsidRPr="00A208D3" w:rsidR="00166AA5" w:rsidP="00A208D3" w:rsidRDefault="00166AA5" w14:paraId="5BCF0D46" w14:textId="07AE5FA8">
          <w:pPr>
            <w:pStyle w:val="Inhopg3"/>
            <w:tabs>
              <w:tab w:val="left" w:pos="1200"/>
              <w:tab w:val="right" w:leader="dot" w:pos="9016"/>
            </w:tabs>
            <w:spacing w:after="0"/>
            <w:rPr>
              <w:rFonts w:eastAsiaTheme="minorEastAsia"/>
              <w:noProof/>
              <w:kern w:val="2"/>
              <w:sz w:val="16"/>
              <w:szCs w:val="16"/>
              <w:lang w:eastAsia="nl-NL"/>
            </w:rPr>
          </w:pPr>
          <w:hyperlink w:history="1" w:anchor="_Toc170200467">
            <w:r w:rsidRPr="00A208D3">
              <w:rPr>
                <w:rStyle w:val="Hyperlink"/>
                <w:noProof/>
                <w:sz w:val="16"/>
                <w:szCs w:val="16"/>
              </w:rPr>
              <w:t>1.1.2</w:t>
            </w:r>
            <w:r w:rsidRPr="00A208D3">
              <w:rPr>
                <w:rFonts w:eastAsiaTheme="minorEastAsia"/>
                <w:noProof/>
                <w:kern w:val="2"/>
                <w:sz w:val="16"/>
                <w:szCs w:val="16"/>
                <w:lang w:eastAsia="nl-NL"/>
              </w:rPr>
              <w:tab/>
            </w:r>
            <w:r w:rsidRPr="00A208D3">
              <w:rPr>
                <w:rStyle w:val="Hyperlink"/>
                <w:noProof/>
                <w:sz w:val="16"/>
                <w:szCs w:val="16"/>
              </w:rPr>
              <w:t>Assortiment</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_Toc170200467 \h </w:instrText>
            </w:r>
            <w:r w:rsidRPr="00A208D3">
              <w:rPr>
                <w:noProof/>
                <w:webHidden/>
                <w:sz w:val="16"/>
                <w:szCs w:val="16"/>
              </w:rPr>
            </w:r>
            <w:r w:rsidRPr="00A208D3">
              <w:rPr>
                <w:noProof/>
                <w:webHidden/>
                <w:sz w:val="16"/>
                <w:szCs w:val="16"/>
              </w:rPr>
              <w:fldChar w:fldCharType="separate"/>
            </w:r>
            <w:r w:rsidRPr="00A208D3">
              <w:rPr>
                <w:noProof/>
                <w:webHidden/>
                <w:sz w:val="16"/>
                <w:szCs w:val="16"/>
              </w:rPr>
              <w:t>4</w:t>
            </w:r>
            <w:r w:rsidRPr="00A208D3">
              <w:rPr>
                <w:noProof/>
                <w:webHidden/>
                <w:sz w:val="16"/>
                <w:szCs w:val="16"/>
              </w:rPr>
              <w:fldChar w:fldCharType="end"/>
            </w:r>
          </w:hyperlink>
        </w:p>
        <w:p w:rsidRPr="00A208D3" w:rsidR="00166AA5" w:rsidP="00A208D3" w:rsidRDefault="00166AA5" w14:paraId="313D0E19" w14:textId="13346EF5">
          <w:pPr>
            <w:pStyle w:val="Inhopg3"/>
            <w:tabs>
              <w:tab w:val="left" w:pos="1200"/>
              <w:tab w:val="right" w:leader="dot" w:pos="9016"/>
            </w:tabs>
            <w:spacing w:after="0"/>
            <w:rPr>
              <w:rFonts w:eastAsiaTheme="minorEastAsia"/>
              <w:noProof/>
              <w:kern w:val="2"/>
              <w:sz w:val="16"/>
              <w:szCs w:val="16"/>
              <w:lang w:eastAsia="nl-NL"/>
            </w:rPr>
          </w:pPr>
          <w:hyperlink w:history="1" w:anchor="_Toc170200468">
            <w:r w:rsidRPr="00A208D3">
              <w:rPr>
                <w:rStyle w:val="Hyperlink"/>
                <w:noProof/>
                <w:sz w:val="16"/>
                <w:szCs w:val="16"/>
              </w:rPr>
              <w:t>1.1.3</w:t>
            </w:r>
            <w:r w:rsidRPr="00A208D3">
              <w:rPr>
                <w:rFonts w:eastAsiaTheme="minorEastAsia"/>
                <w:noProof/>
                <w:kern w:val="2"/>
                <w:sz w:val="16"/>
                <w:szCs w:val="16"/>
                <w:lang w:eastAsia="nl-NL"/>
              </w:rPr>
              <w:tab/>
            </w:r>
            <w:r w:rsidRPr="00A208D3">
              <w:rPr>
                <w:rStyle w:val="Hyperlink"/>
                <w:noProof/>
                <w:sz w:val="16"/>
                <w:szCs w:val="16"/>
              </w:rPr>
              <w:t>Gezond eten en drinken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_Toc170200468 \h </w:instrText>
            </w:r>
            <w:r w:rsidRPr="00A208D3">
              <w:rPr>
                <w:noProof/>
                <w:webHidden/>
                <w:sz w:val="16"/>
                <w:szCs w:val="16"/>
              </w:rPr>
            </w:r>
            <w:r w:rsidRPr="00A208D3">
              <w:rPr>
                <w:noProof/>
                <w:webHidden/>
                <w:sz w:val="16"/>
                <w:szCs w:val="16"/>
              </w:rPr>
              <w:fldChar w:fldCharType="separate"/>
            </w:r>
            <w:r w:rsidRPr="00A208D3">
              <w:rPr>
                <w:noProof/>
                <w:webHidden/>
                <w:sz w:val="16"/>
                <w:szCs w:val="16"/>
              </w:rPr>
              <w:t>5</w:t>
            </w:r>
            <w:r w:rsidRPr="00A208D3">
              <w:rPr>
                <w:noProof/>
                <w:webHidden/>
                <w:sz w:val="16"/>
                <w:szCs w:val="16"/>
              </w:rPr>
              <w:fldChar w:fldCharType="end"/>
            </w:r>
          </w:hyperlink>
        </w:p>
        <w:p w:rsidRPr="00A208D3" w:rsidR="00166AA5" w:rsidP="00A208D3" w:rsidRDefault="00166AA5" w14:paraId="0E529C7E" w14:textId="0B56727E">
          <w:pPr>
            <w:pStyle w:val="Inhopg3"/>
            <w:tabs>
              <w:tab w:val="left" w:pos="1200"/>
              <w:tab w:val="right" w:leader="dot" w:pos="9016"/>
            </w:tabs>
            <w:spacing w:after="0"/>
            <w:rPr>
              <w:rFonts w:eastAsiaTheme="minorEastAsia"/>
              <w:noProof/>
              <w:kern w:val="2"/>
              <w:sz w:val="16"/>
              <w:szCs w:val="16"/>
              <w:lang w:eastAsia="nl-NL"/>
            </w:rPr>
          </w:pPr>
          <w:hyperlink w:history="1" w:anchor="_Toc170200469">
            <w:r w:rsidRPr="00A208D3">
              <w:rPr>
                <w:rStyle w:val="Hyperlink"/>
                <w:noProof/>
                <w:sz w:val="16"/>
                <w:szCs w:val="16"/>
              </w:rPr>
              <w:t>1.1.4</w:t>
            </w:r>
            <w:r w:rsidRPr="00A208D3">
              <w:rPr>
                <w:rFonts w:eastAsiaTheme="minorEastAsia"/>
                <w:noProof/>
                <w:kern w:val="2"/>
                <w:sz w:val="16"/>
                <w:szCs w:val="16"/>
                <w:lang w:eastAsia="nl-NL"/>
              </w:rPr>
              <w:tab/>
            </w:r>
            <w:r w:rsidRPr="00A208D3">
              <w:rPr>
                <w:rStyle w:val="Hyperlink"/>
                <w:noProof/>
                <w:sz w:val="16"/>
                <w:szCs w:val="16"/>
              </w:rPr>
              <w:t>Kassa’s en geldverkeer</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_Toc170200469 \h </w:instrText>
            </w:r>
            <w:r w:rsidRPr="00A208D3">
              <w:rPr>
                <w:noProof/>
                <w:webHidden/>
                <w:sz w:val="16"/>
                <w:szCs w:val="16"/>
              </w:rPr>
            </w:r>
            <w:r w:rsidRPr="00A208D3">
              <w:rPr>
                <w:noProof/>
                <w:webHidden/>
                <w:sz w:val="16"/>
                <w:szCs w:val="16"/>
              </w:rPr>
              <w:fldChar w:fldCharType="separate"/>
            </w:r>
            <w:r w:rsidRPr="00A208D3">
              <w:rPr>
                <w:noProof/>
                <w:webHidden/>
                <w:sz w:val="16"/>
                <w:szCs w:val="16"/>
              </w:rPr>
              <w:t>5</w:t>
            </w:r>
            <w:r w:rsidRPr="00A208D3">
              <w:rPr>
                <w:noProof/>
                <w:webHidden/>
                <w:sz w:val="16"/>
                <w:szCs w:val="16"/>
              </w:rPr>
              <w:fldChar w:fldCharType="end"/>
            </w:r>
          </w:hyperlink>
        </w:p>
        <w:p w:rsidRPr="00A208D3" w:rsidR="00166AA5" w:rsidP="00A208D3" w:rsidRDefault="00166AA5" w14:paraId="124A4539" w14:textId="0BDA373E">
          <w:pPr>
            <w:pStyle w:val="Inhopg3"/>
            <w:tabs>
              <w:tab w:val="left" w:pos="1200"/>
              <w:tab w:val="right" w:leader="dot" w:pos="9016"/>
            </w:tabs>
            <w:spacing w:after="0"/>
            <w:rPr>
              <w:rFonts w:eastAsiaTheme="minorEastAsia"/>
              <w:noProof/>
              <w:kern w:val="2"/>
              <w:sz w:val="16"/>
              <w:szCs w:val="16"/>
              <w:lang w:eastAsia="nl-NL"/>
            </w:rPr>
          </w:pPr>
          <w:hyperlink w:history="1" w:anchor="_Toc170200470">
            <w:r w:rsidRPr="00A208D3">
              <w:rPr>
                <w:rStyle w:val="Hyperlink"/>
                <w:noProof/>
                <w:sz w:val="16"/>
                <w:szCs w:val="16"/>
              </w:rPr>
              <w:t>1.2</w:t>
            </w:r>
            <w:r w:rsidRPr="00A208D3">
              <w:rPr>
                <w:rFonts w:eastAsiaTheme="minorEastAsia"/>
                <w:noProof/>
                <w:kern w:val="2"/>
                <w:sz w:val="16"/>
                <w:szCs w:val="16"/>
                <w:lang w:eastAsia="nl-NL"/>
              </w:rPr>
              <w:tab/>
            </w:r>
            <w:r w:rsidRPr="00A208D3">
              <w:rPr>
                <w:rStyle w:val="Hyperlink"/>
                <w:noProof/>
                <w:sz w:val="16"/>
                <w:szCs w:val="16"/>
              </w:rPr>
              <w:t>Banqueting</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_Toc170200470 \h </w:instrText>
            </w:r>
            <w:r w:rsidRPr="00A208D3">
              <w:rPr>
                <w:noProof/>
                <w:webHidden/>
                <w:sz w:val="16"/>
                <w:szCs w:val="16"/>
              </w:rPr>
            </w:r>
            <w:r w:rsidRPr="00A208D3">
              <w:rPr>
                <w:noProof/>
                <w:webHidden/>
                <w:sz w:val="16"/>
                <w:szCs w:val="16"/>
              </w:rPr>
              <w:fldChar w:fldCharType="separate"/>
            </w:r>
            <w:r w:rsidRPr="00A208D3">
              <w:rPr>
                <w:noProof/>
                <w:webHidden/>
                <w:sz w:val="16"/>
                <w:szCs w:val="16"/>
              </w:rPr>
              <w:t>5</w:t>
            </w:r>
            <w:r w:rsidRPr="00A208D3">
              <w:rPr>
                <w:noProof/>
                <w:webHidden/>
                <w:sz w:val="16"/>
                <w:szCs w:val="16"/>
              </w:rPr>
              <w:fldChar w:fldCharType="end"/>
            </w:r>
          </w:hyperlink>
        </w:p>
        <w:p w:rsidRPr="00A208D3" w:rsidR="00166AA5" w:rsidP="00A208D3" w:rsidRDefault="00166AA5" w14:paraId="464E5F11" w14:textId="73112E62">
          <w:pPr>
            <w:pStyle w:val="Inhopg3"/>
            <w:tabs>
              <w:tab w:val="left" w:pos="1440"/>
              <w:tab w:val="right" w:leader="dot" w:pos="9016"/>
            </w:tabs>
            <w:spacing w:after="0"/>
            <w:rPr>
              <w:rFonts w:eastAsiaTheme="minorEastAsia"/>
              <w:noProof/>
              <w:kern w:val="2"/>
              <w:sz w:val="16"/>
              <w:szCs w:val="16"/>
              <w:lang w:eastAsia="nl-NL"/>
            </w:rPr>
          </w:pPr>
          <w:hyperlink w:history="1" w:anchor="_Toc170200472">
            <w:r w:rsidRPr="00A208D3">
              <w:rPr>
                <w:rStyle w:val="Hyperlink"/>
                <w:noProof/>
                <w:sz w:val="16"/>
                <w:szCs w:val="16"/>
              </w:rPr>
              <w:t>1.2.1.</w:t>
            </w:r>
            <w:r w:rsidRPr="00A208D3">
              <w:rPr>
                <w:rFonts w:eastAsiaTheme="minorEastAsia"/>
                <w:noProof/>
                <w:kern w:val="2"/>
                <w:sz w:val="16"/>
                <w:szCs w:val="16"/>
                <w:lang w:eastAsia="nl-NL"/>
              </w:rPr>
              <w:tab/>
            </w:r>
            <w:r w:rsidRPr="00A208D3">
              <w:rPr>
                <w:rStyle w:val="Hyperlink"/>
                <w:noProof/>
                <w:sz w:val="16"/>
                <w:szCs w:val="16"/>
              </w:rPr>
              <w:t>Vergaderservice</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_Toc170200472 \h </w:instrText>
            </w:r>
            <w:r w:rsidRPr="00A208D3">
              <w:rPr>
                <w:noProof/>
                <w:webHidden/>
                <w:sz w:val="16"/>
                <w:szCs w:val="16"/>
              </w:rPr>
            </w:r>
            <w:r w:rsidRPr="00A208D3">
              <w:rPr>
                <w:noProof/>
                <w:webHidden/>
                <w:sz w:val="16"/>
                <w:szCs w:val="16"/>
              </w:rPr>
              <w:fldChar w:fldCharType="separate"/>
            </w:r>
            <w:r w:rsidRPr="00A208D3">
              <w:rPr>
                <w:noProof/>
                <w:webHidden/>
                <w:sz w:val="16"/>
                <w:szCs w:val="16"/>
              </w:rPr>
              <w:t>6</w:t>
            </w:r>
            <w:r w:rsidRPr="00A208D3">
              <w:rPr>
                <w:noProof/>
                <w:webHidden/>
                <w:sz w:val="16"/>
                <w:szCs w:val="16"/>
              </w:rPr>
              <w:fldChar w:fldCharType="end"/>
            </w:r>
          </w:hyperlink>
        </w:p>
        <w:p w:rsidRPr="00A208D3" w:rsidR="00166AA5" w:rsidP="00A208D3" w:rsidRDefault="00166AA5" w14:paraId="47A1F454" w14:textId="364ABF23">
          <w:pPr>
            <w:pStyle w:val="Inhopg3"/>
            <w:tabs>
              <w:tab w:val="left" w:pos="1440"/>
              <w:tab w:val="right" w:leader="dot" w:pos="9016"/>
            </w:tabs>
            <w:spacing w:after="0"/>
            <w:rPr>
              <w:rFonts w:eastAsiaTheme="minorEastAsia"/>
              <w:noProof/>
              <w:kern w:val="2"/>
              <w:sz w:val="16"/>
              <w:szCs w:val="16"/>
              <w:lang w:eastAsia="nl-NL"/>
            </w:rPr>
          </w:pPr>
          <w:hyperlink w:history="1" w:anchor="_Toc170200474">
            <w:r w:rsidRPr="00A208D3">
              <w:rPr>
                <w:rStyle w:val="Hyperlink"/>
                <w:noProof/>
                <w:sz w:val="16"/>
                <w:szCs w:val="16"/>
              </w:rPr>
              <w:t>1.2.2.</w:t>
            </w:r>
            <w:r w:rsidRPr="00A208D3">
              <w:rPr>
                <w:rFonts w:eastAsiaTheme="minorEastAsia"/>
                <w:noProof/>
                <w:kern w:val="2"/>
                <w:sz w:val="16"/>
                <w:szCs w:val="16"/>
                <w:lang w:eastAsia="nl-NL"/>
              </w:rPr>
              <w:tab/>
            </w:r>
            <w:r w:rsidRPr="00A208D3">
              <w:rPr>
                <w:rStyle w:val="Hyperlink"/>
                <w:noProof/>
                <w:sz w:val="16"/>
                <w:szCs w:val="16"/>
              </w:rPr>
              <w:t>Lunchservice</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_Toc170200474 \h </w:instrText>
            </w:r>
            <w:r w:rsidRPr="00A208D3">
              <w:rPr>
                <w:noProof/>
                <w:webHidden/>
                <w:sz w:val="16"/>
                <w:szCs w:val="16"/>
              </w:rPr>
            </w:r>
            <w:r w:rsidRPr="00A208D3">
              <w:rPr>
                <w:noProof/>
                <w:webHidden/>
                <w:sz w:val="16"/>
                <w:szCs w:val="16"/>
              </w:rPr>
              <w:fldChar w:fldCharType="separate"/>
            </w:r>
            <w:r w:rsidRPr="00A208D3">
              <w:rPr>
                <w:noProof/>
                <w:webHidden/>
                <w:sz w:val="16"/>
                <w:szCs w:val="16"/>
              </w:rPr>
              <w:t>6</w:t>
            </w:r>
            <w:r w:rsidRPr="00A208D3">
              <w:rPr>
                <w:noProof/>
                <w:webHidden/>
                <w:sz w:val="16"/>
                <w:szCs w:val="16"/>
              </w:rPr>
              <w:fldChar w:fldCharType="end"/>
            </w:r>
          </w:hyperlink>
        </w:p>
        <w:p w:rsidRPr="00A208D3" w:rsidR="00166AA5" w:rsidP="00A208D3" w:rsidRDefault="00166AA5" w14:paraId="2B271C99" w14:textId="3633337A">
          <w:pPr>
            <w:pStyle w:val="Inhopg3"/>
            <w:tabs>
              <w:tab w:val="left" w:pos="1440"/>
              <w:tab w:val="right" w:leader="dot" w:pos="9016"/>
            </w:tabs>
            <w:spacing w:after="0"/>
            <w:rPr>
              <w:rFonts w:eastAsiaTheme="minorEastAsia"/>
              <w:noProof/>
              <w:kern w:val="2"/>
              <w:sz w:val="16"/>
              <w:szCs w:val="16"/>
              <w:lang w:eastAsia="nl-NL"/>
            </w:rPr>
          </w:pPr>
          <w:hyperlink w:history="1" w:anchor="_Toc170200475">
            <w:r w:rsidRPr="00A208D3">
              <w:rPr>
                <w:rStyle w:val="Hyperlink"/>
                <w:noProof/>
                <w:sz w:val="16"/>
                <w:szCs w:val="16"/>
              </w:rPr>
              <w:t>1.2.3.</w:t>
            </w:r>
            <w:r w:rsidRPr="00A208D3">
              <w:rPr>
                <w:rFonts w:eastAsiaTheme="minorEastAsia"/>
                <w:noProof/>
                <w:kern w:val="2"/>
                <w:sz w:val="16"/>
                <w:szCs w:val="16"/>
                <w:lang w:eastAsia="nl-NL"/>
              </w:rPr>
              <w:tab/>
            </w:r>
            <w:r w:rsidRPr="00A208D3">
              <w:rPr>
                <w:rStyle w:val="Hyperlink"/>
                <w:noProof/>
                <w:sz w:val="16"/>
                <w:szCs w:val="16"/>
              </w:rPr>
              <w:t>Evenementen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_Toc170200475 \h </w:instrText>
            </w:r>
            <w:r w:rsidRPr="00A208D3">
              <w:rPr>
                <w:noProof/>
                <w:webHidden/>
                <w:sz w:val="16"/>
                <w:szCs w:val="16"/>
              </w:rPr>
            </w:r>
            <w:r w:rsidRPr="00A208D3">
              <w:rPr>
                <w:noProof/>
                <w:webHidden/>
                <w:sz w:val="16"/>
                <w:szCs w:val="16"/>
              </w:rPr>
              <w:fldChar w:fldCharType="separate"/>
            </w:r>
            <w:r w:rsidRPr="00A208D3">
              <w:rPr>
                <w:noProof/>
                <w:webHidden/>
                <w:sz w:val="16"/>
                <w:szCs w:val="16"/>
              </w:rPr>
              <w:t>7</w:t>
            </w:r>
            <w:r w:rsidRPr="00A208D3">
              <w:rPr>
                <w:noProof/>
                <w:webHidden/>
                <w:sz w:val="16"/>
                <w:szCs w:val="16"/>
              </w:rPr>
              <w:fldChar w:fldCharType="end"/>
            </w:r>
          </w:hyperlink>
        </w:p>
        <w:p w:rsidRPr="00A208D3" w:rsidR="00166AA5" w:rsidP="00A208D3" w:rsidRDefault="00166AA5" w14:paraId="1680EA82" w14:textId="4DADC5F9">
          <w:pPr>
            <w:pStyle w:val="Inhopg3"/>
            <w:tabs>
              <w:tab w:val="left" w:pos="1440"/>
              <w:tab w:val="right" w:leader="dot" w:pos="9016"/>
            </w:tabs>
            <w:spacing w:after="0"/>
            <w:rPr>
              <w:rFonts w:eastAsiaTheme="minorEastAsia"/>
              <w:noProof/>
              <w:kern w:val="2"/>
              <w:sz w:val="16"/>
              <w:szCs w:val="16"/>
              <w:lang w:eastAsia="nl-NL"/>
            </w:rPr>
          </w:pPr>
          <w:hyperlink w:history="1" w:anchor="_Toc170200477">
            <w:r w:rsidRPr="00A208D3">
              <w:rPr>
                <w:rStyle w:val="Hyperlink"/>
                <w:noProof/>
                <w:sz w:val="16"/>
                <w:szCs w:val="16"/>
              </w:rPr>
              <w:t>1.2.4.</w:t>
            </w:r>
            <w:r w:rsidRPr="00A208D3">
              <w:rPr>
                <w:rFonts w:eastAsiaTheme="minorEastAsia"/>
                <w:noProof/>
                <w:kern w:val="2"/>
                <w:sz w:val="16"/>
                <w:szCs w:val="16"/>
                <w:lang w:eastAsia="nl-NL"/>
              </w:rPr>
              <w:tab/>
            </w:r>
            <w:r w:rsidRPr="00A208D3">
              <w:rPr>
                <w:rStyle w:val="Hyperlink"/>
                <w:noProof/>
                <w:sz w:val="16"/>
                <w:szCs w:val="16"/>
              </w:rPr>
              <w:t>Maatwerk</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_Toc170200477 \h </w:instrText>
            </w:r>
            <w:r w:rsidRPr="00A208D3">
              <w:rPr>
                <w:noProof/>
                <w:webHidden/>
                <w:sz w:val="16"/>
                <w:szCs w:val="16"/>
              </w:rPr>
            </w:r>
            <w:r w:rsidRPr="00A208D3">
              <w:rPr>
                <w:noProof/>
                <w:webHidden/>
                <w:sz w:val="16"/>
                <w:szCs w:val="16"/>
              </w:rPr>
              <w:fldChar w:fldCharType="separate"/>
            </w:r>
            <w:r w:rsidRPr="00A208D3">
              <w:rPr>
                <w:noProof/>
                <w:webHidden/>
                <w:sz w:val="16"/>
                <w:szCs w:val="16"/>
              </w:rPr>
              <w:t>8</w:t>
            </w:r>
            <w:r w:rsidRPr="00A208D3">
              <w:rPr>
                <w:noProof/>
                <w:webHidden/>
                <w:sz w:val="16"/>
                <w:szCs w:val="16"/>
              </w:rPr>
              <w:fldChar w:fldCharType="end"/>
            </w:r>
          </w:hyperlink>
        </w:p>
        <w:p w:rsidRPr="00A208D3" w:rsidR="00166AA5" w:rsidP="00A208D3" w:rsidRDefault="00166AA5" w14:paraId="6AB1374B" w14:textId="1CD7B2EB">
          <w:pPr>
            <w:pStyle w:val="Inhopg3"/>
            <w:tabs>
              <w:tab w:val="left" w:pos="1440"/>
              <w:tab w:val="right" w:leader="dot" w:pos="9016"/>
            </w:tabs>
            <w:spacing w:after="0"/>
            <w:rPr>
              <w:rFonts w:eastAsiaTheme="minorEastAsia"/>
              <w:noProof/>
              <w:kern w:val="2"/>
              <w:sz w:val="16"/>
              <w:szCs w:val="16"/>
              <w:lang w:eastAsia="nl-NL"/>
            </w:rPr>
          </w:pPr>
          <w:hyperlink w:history="1" w:anchor="_Toc170200479">
            <w:r w:rsidRPr="00A208D3">
              <w:rPr>
                <w:rStyle w:val="Hyperlink"/>
                <w:noProof/>
                <w:sz w:val="16"/>
                <w:szCs w:val="16"/>
              </w:rPr>
              <w:t>1.2.5.</w:t>
            </w:r>
            <w:r w:rsidRPr="00A208D3">
              <w:rPr>
                <w:rFonts w:eastAsiaTheme="minorEastAsia"/>
                <w:noProof/>
                <w:kern w:val="2"/>
                <w:sz w:val="16"/>
                <w:szCs w:val="16"/>
                <w:lang w:eastAsia="nl-NL"/>
              </w:rPr>
              <w:tab/>
            </w:r>
            <w:r w:rsidRPr="00A208D3">
              <w:rPr>
                <w:rStyle w:val="Hyperlink"/>
                <w:noProof/>
                <w:sz w:val="16"/>
                <w:szCs w:val="16"/>
              </w:rPr>
              <w:t>Vaste verrekenprijs</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_Toc170200479 \h </w:instrText>
            </w:r>
            <w:r w:rsidRPr="00A208D3">
              <w:rPr>
                <w:noProof/>
                <w:webHidden/>
                <w:sz w:val="16"/>
                <w:szCs w:val="16"/>
              </w:rPr>
            </w:r>
            <w:r w:rsidRPr="00A208D3">
              <w:rPr>
                <w:noProof/>
                <w:webHidden/>
                <w:sz w:val="16"/>
                <w:szCs w:val="16"/>
              </w:rPr>
              <w:fldChar w:fldCharType="separate"/>
            </w:r>
            <w:r w:rsidRPr="00A208D3">
              <w:rPr>
                <w:noProof/>
                <w:webHidden/>
                <w:sz w:val="16"/>
                <w:szCs w:val="16"/>
              </w:rPr>
              <w:t>8</w:t>
            </w:r>
            <w:r w:rsidRPr="00A208D3">
              <w:rPr>
                <w:noProof/>
                <w:webHidden/>
                <w:sz w:val="16"/>
                <w:szCs w:val="16"/>
              </w:rPr>
              <w:fldChar w:fldCharType="end"/>
            </w:r>
          </w:hyperlink>
        </w:p>
        <w:p w:rsidRPr="00A208D3" w:rsidR="00166AA5" w:rsidP="00A208D3" w:rsidRDefault="00166AA5" w14:paraId="2BA32FAF" w14:textId="2301FC19">
          <w:pPr>
            <w:pStyle w:val="Inhopg3"/>
            <w:tabs>
              <w:tab w:val="left" w:pos="1440"/>
              <w:tab w:val="right" w:leader="dot" w:pos="9016"/>
            </w:tabs>
            <w:spacing w:after="0"/>
            <w:rPr>
              <w:rFonts w:eastAsiaTheme="minorEastAsia"/>
              <w:noProof/>
              <w:kern w:val="2"/>
              <w:sz w:val="16"/>
              <w:szCs w:val="16"/>
              <w:lang w:eastAsia="nl-NL"/>
            </w:rPr>
          </w:pPr>
          <w:hyperlink w:history="1" w:anchor="_Toc170200481">
            <w:r w:rsidRPr="00A208D3">
              <w:rPr>
                <w:rStyle w:val="Hyperlink"/>
                <w:noProof/>
                <w:sz w:val="16"/>
                <w:szCs w:val="16"/>
              </w:rPr>
              <w:t>1.2.6.</w:t>
            </w:r>
            <w:r w:rsidRPr="00A208D3">
              <w:rPr>
                <w:rFonts w:eastAsiaTheme="minorEastAsia"/>
                <w:noProof/>
                <w:kern w:val="2"/>
                <w:sz w:val="16"/>
                <w:szCs w:val="16"/>
                <w:lang w:eastAsia="nl-NL"/>
              </w:rPr>
              <w:tab/>
            </w:r>
            <w:r w:rsidRPr="00A208D3">
              <w:rPr>
                <w:rStyle w:val="Hyperlink"/>
                <w:noProof/>
                <w:sz w:val="16"/>
                <w:szCs w:val="16"/>
              </w:rPr>
              <w:t>Reserveringstermijnen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_Toc170200481 \h </w:instrText>
            </w:r>
            <w:r w:rsidRPr="00A208D3">
              <w:rPr>
                <w:noProof/>
                <w:webHidden/>
                <w:sz w:val="16"/>
                <w:szCs w:val="16"/>
              </w:rPr>
            </w:r>
            <w:r w:rsidRPr="00A208D3">
              <w:rPr>
                <w:noProof/>
                <w:webHidden/>
                <w:sz w:val="16"/>
                <w:szCs w:val="16"/>
              </w:rPr>
              <w:fldChar w:fldCharType="separate"/>
            </w:r>
            <w:r w:rsidRPr="00A208D3">
              <w:rPr>
                <w:noProof/>
                <w:webHidden/>
                <w:sz w:val="16"/>
                <w:szCs w:val="16"/>
              </w:rPr>
              <w:t>8</w:t>
            </w:r>
            <w:r w:rsidRPr="00A208D3">
              <w:rPr>
                <w:noProof/>
                <w:webHidden/>
                <w:sz w:val="16"/>
                <w:szCs w:val="16"/>
              </w:rPr>
              <w:fldChar w:fldCharType="end"/>
            </w:r>
          </w:hyperlink>
        </w:p>
        <w:p w:rsidRPr="00A208D3" w:rsidR="00166AA5" w:rsidP="00A208D3" w:rsidRDefault="00166AA5" w14:paraId="2E691495" w14:textId="30C75440">
          <w:pPr>
            <w:pStyle w:val="Inhopg3"/>
            <w:tabs>
              <w:tab w:val="left" w:pos="1200"/>
              <w:tab w:val="right" w:leader="dot" w:pos="9016"/>
            </w:tabs>
            <w:spacing w:after="0"/>
            <w:rPr>
              <w:rFonts w:eastAsiaTheme="minorEastAsia"/>
              <w:noProof/>
              <w:kern w:val="2"/>
              <w:sz w:val="16"/>
              <w:szCs w:val="16"/>
              <w:lang w:eastAsia="nl-NL"/>
            </w:rPr>
          </w:pPr>
          <w:hyperlink w:history="1" w:anchor="_Toc170200482">
            <w:r w:rsidRPr="00A208D3">
              <w:rPr>
                <w:rStyle w:val="Hyperlink"/>
                <w:noProof/>
                <w:sz w:val="16"/>
                <w:szCs w:val="16"/>
              </w:rPr>
              <w:t>1.3</w:t>
            </w:r>
            <w:r w:rsidRPr="00A208D3">
              <w:rPr>
                <w:rFonts w:eastAsiaTheme="minorEastAsia"/>
                <w:noProof/>
                <w:kern w:val="2"/>
                <w:sz w:val="16"/>
                <w:szCs w:val="16"/>
                <w:lang w:eastAsia="nl-NL"/>
              </w:rPr>
              <w:tab/>
            </w:r>
            <w:r w:rsidRPr="00A208D3">
              <w:rPr>
                <w:rStyle w:val="Hyperlink"/>
                <w:noProof/>
                <w:sz w:val="16"/>
                <w:szCs w:val="16"/>
              </w:rPr>
              <w:t>Automatenservice</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_Toc170200482 \h </w:instrText>
            </w:r>
            <w:r w:rsidRPr="00A208D3">
              <w:rPr>
                <w:noProof/>
                <w:webHidden/>
                <w:sz w:val="16"/>
                <w:szCs w:val="16"/>
              </w:rPr>
            </w:r>
            <w:r w:rsidRPr="00A208D3">
              <w:rPr>
                <w:noProof/>
                <w:webHidden/>
                <w:sz w:val="16"/>
                <w:szCs w:val="16"/>
              </w:rPr>
              <w:fldChar w:fldCharType="separate"/>
            </w:r>
            <w:r w:rsidRPr="00A208D3">
              <w:rPr>
                <w:noProof/>
                <w:webHidden/>
                <w:sz w:val="16"/>
                <w:szCs w:val="16"/>
              </w:rPr>
              <w:t>9</w:t>
            </w:r>
            <w:r w:rsidRPr="00A208D3">
              <w:rPr>
                <w:noProof/>
                <w:webHidden/>
                <w:sz w:val="16"/>
                <w:szCs w:val="16"/>
              </w:rPr>
              <w:fldChar w:fldCharType="end"/>
            </w:r>
          </w:hyperlink>
        </w:p>
        <w:p w:rsidRPr="00A208D3" w:rsidR="00166AA5" w:rsidP="00A208D3" w:rsidRDefault="00166AA5" w14:paraId="104760F6" w14:textId="656CC056">
          <w:pPr>
            <w:pStyle w:val="Inhopg3"/>
            <w:tabs>
              <w:tab w:val="left" w:pos="1440"/>
              <w:tab w:val="right" w:leader="dot" w:pos="9016"/>
            </w:tabs>
            <w:spacing w:after="0"/>
            <w:rPr>
              <w:rFonts w:eastAsiaTheme="minorEastAsia"/>
              <w:noProof/>
              <w:kern w:val="2"/>
              <w:sz w:val="16"/>
              <w:szCs w:val="16"/>
              <w:lang w:eastAsia="nl-NL"/>
            </w:rPr>
          </w:pPr>
          <w:hyperlink w:history="1" w:anchor="_Toc170200483">
            <w:r w:rsidRPr="00A208D3">
              <w:rPr>
                <w:rStyle w:val="Hyperlink"/>
                <w:noProof/>
                <w:sz w:val="16"/>
                <w:szCs w:val="16"/>
              </w:rPr>
              <w:t>1.3.1.</w:t>
            </w:r>
            <w:r w:rsidRPr="00A208D3">
              <w:rPr>
                <w:rFonts w:eastAsiaTheme="minorEastAsia"/>
                <w:noProof/>
                <w:kern w:val="2"/>
                <w:sz w:val="16"/>
                <w:szCs w:val="16"/>
                <w:lang w:eastAsia="nl-NL"/>
              </w:rPr>
              <w:tab/>
            </w:r>
            <w:r w:rsidRPr="00A208D3">
              <w:rPr>
                <w:rStyle w:val="Hyperlink"/>
                <w:noProof/>
                <w:sz w:val="16"/>
                <w:szCs w:val="16"/>
              </w:rPr>
              <w:t>Werkzaamheden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_Toc170200483 \h </w:instrText>
            </w:r>
            <w:r w:rsidRPr="00A208D3">
              <w:rPr>
                <w:noProof/>
                <w:webHidden/>
                <w:sz w:val="16"/>
                <w:szCs w:val="16"/>
              </w:rPr>
            </w:r>
            <w:r w:rsidRPr="00A208D3">
              <w:rPr>
                <w:noProof/>
                <w:webHidden/>
                <w:sz w:val="16"/>
                <w:szCs w:val="16"/>
              </w:rPr>
              <w:fldChar w:fldCharType="separate"/>
            </w:r>
            <w:r w:rsidRPr="00A208D3">
              <w:rPr>
                <w:noProof/>
                <w:webHidden/>
                <w:sz w:val="16"/>
                <w:szCs w:val="16"/>
              </w:rPr>
              <w:t>9</w:t>
            </w:r>
            <w:r w:rsidRPr="00A208D3">
              <w:rPr>
                <w:noProof/>
                <w:webHidden/>
                <w:sz w:val="16"/>
                <w:szCs w:val="16"/>
              </w:rPr>
              <w:fldChar w:fldCharType="end"/>
            </w:r>
          </w:hyperlink>
        </w:p>
        <w:p w:rsidRPr="00A208D3" w:rsidR="00166AA5" w:rsidP="00A208D3" w:rsidRDefault="00166AA5" w14:paraId="1D5F8620" w14:textId="35F2FD71">
          <w:pPr>
            <w:pStyle w:val="Inhopg3"/>
            <w:tabs>
              <w:tab w:val="left" w:pos="1440"/>
              <w:tab w:val="right" w:leader="dot" w:pos="9016"/>
            </w:tabs>
            <w:spacing w:after="0"/>
            <w:rPr>
              <w:rFonts w:eastAsiaTheme="minorEastAsia"/>
              <w:noProof/>
              <w:kern w:val="2"/>
              <w:sz w:val="16"/>
              <w:szCs w:val="16"/>
              <w:lang w:eastAsia="nl-NL"/>
            </w:rPr>
          </w:pPr>
          <w:hyperlink w:history="1" w:anchor="_Toc170200484">
            <w:r w:rsidRPr="00A208D3">
              <w:rPr>
                <w:rStyle w:val="Hyperlink"/>
                <w:noProof/>
                <w:sz w:val="16"/>
                <w:szCs w:val="16"/>
              </w:rPr>
              <w:t>1.3.2.</w:t>
            </w:r>
            <w:r w:rsidRPr="00A208D3">
              <w:rPr>
                <w:rFonts w:eastAsiaTheme="minorEastAsia"/>
                <w:noProof/>
                <w:kern w:val="2"/>
                <w:sz w:val="16"/>
                <w:szCs w:val="16"/>
                <w:lang w:eastAsia="nl-NL"/>
              </w:rPr>
              <w:tab/>
            </w:r>
            <w:r w:rsidRPr="00A208D3">
              <w:rPr>
                <w:rStyle w:val="Hyperlink"/>
                <w:noProof/>
                <w:sz w:val="16"/>
                <w:szCs w:val="16"/>
              </w:rPr>
              <w:t>Assortiment</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_Toc170200484 \h </w:instrText>
            </w:r>
            <w:r w:rsidRPr="00A208D3">
              <w:rPr>
                <w:noProof/>
                <w:webHidden/>
                <w:sz w:val="16"/>
                <w:szCs w:val="16"/>
              </w:rPr>
            </w:r>
            <w:r w:rsidRPr="00A208D3">
              <w:rPr>
                <w:noProof/>
                <w:webHidden/>
                <w:sz w:val="16"/>
                <w:szCs w:val="16"/>
              </w:rPr>
              <w:fldChar w:fldCharType="separate"/>
            </w:r>
            <w:r w:rsidRPr="00A208D3">
              <w:rPr>
                <w:noProof/>
                <w:webHidden/>
                <w:sz w:val="16"/>
                <w:szCs w:val="16"/>
              </w:rPr>
              <w:t>9</w:t>
            </w:r>
            <w:r w:rsidRPr="00A208D3">
              <w:rPr>
                <w:noProof/>
                <w:webHidden/>
                <w:sz w:val="16"/>
                <w:szCs w:val="16"/>
              </w:rPr>
              <w:fldChar w:fldCharType="end"/>
            </w:r>
          </w:hyperlink>
        </w:p>
        <w:p w:rsidRPr="00A208D3" w:rsidR="00166AA5" w:rsidP="00A208D3" w:rsidRDefault="00166AA5" w14:paraId="74A93B69" w14:textId="6DFC5C0A">
          <w:pPr>
            <w:pStyle w:val="Inhopg3"/>
            <w:tabs>
              <w:tab w:val="left" w:pos="1440"/>
              <w:tab w:val="right" w:leader="dot" w:pos="9016"/>
            </w:tabs>
            <w:spacing w:after="0"/>
            <w:rPr>
              <w:rFonts w:eastAsiaTheme="minorEastAsia"/>
              <w:noProof/>
              <w:kern w:val="2"/>
              <w:sz w:val="16"/>
              <w:szCs w:val="16"/>
              <w:lang w:eastAsia="nl-NL"/>
            </w:rPr>
          </w:pPr>
          <w:hyperlink w:history="1" w:anchor="_Toc170200485">
            <w:r w:rsidRPr="00A208D3">
              <w:rPr>
                <w:rStyle w:val="Hyperlink"/>
                <w:noProof/>
                <w:sz w:val="16"/>
                <w:szCs w:val="16"/>
              </w:rPr>
              <w:t>1.3.3.</w:t>
            </w:r>
            <w:r w:rsidRPr="00A208D3">
              <w:rPr>
                <w:rFonts w:eastAsiaTheme="minorEastAsia"/>
                <w:noProof/>
                <w:kern w:val="2"/>
                <w:sz w:val="16"/>
                <w:szCs w:val="16"/>
                <w:lang w:eastAsia="nl-NL"/>
              </w:rPr>
              <w:tab/>
            </w:r>
            <w:r w:rsidRPr="00A208D3">
              <w:rPr>
                <w:rStyle w:val="Hyperlink"/>
                <w:noProof/>
                <w:sz w:val="16"/>
                <w:szCs w:val="16"/>
              </w:rPr>
              <w:t>Eisen automaten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_Toc170200485 \h </w:instrText>
            </w:r>
            <w:r w:rsidRPr="00A208D3">
              <w:rPr>
                <w:noProof/>
                <w:webHidden/>
                <w:sz w:val="16"/>
                <w:szCs w:val="16"/>
              </w:rPr>
            </w:r>
            <w:r w:rsidRPr="00A208D3">
              <w:rPr>
                <w:noProof/>
                <w:webHidden/>
                <w:sz w:val="16"/>
                <w:szCs w:val="16"/>
              </w:rPr>
              <w:fldChar w:fldCharType="separate"/>
            </w:r>
            <w:r w:rsidRPr="00A208D3">
              <w:rPr>
                <w:noProof/>
                <w:webHidden/>
                <w:sz w:val="16"/>
                <w:szCs w:val="16"/>
              </w:rPr>
              <w:t>9</w:t>
            </w:r>
            <w:r w:rsidRPr="00A208D3">
              <w:rPr>
                <w:noProof/>
                <w:webHidden/>
                <w:sz w:val="16"/>
                <w:szCs w:val="16"/>
              </w:rPr>
              <w:fldChar w:fldCharType="end"/>
            </w:r>
          </w:hyperlink>
        </w:p>
        <w:p w:rsidRPr="00A208D3" w:rsidR="00166AA5" w:rsidP="00A208D3" w:rsidRDefault="00166AA5" w14:paraId="1B59176B" w14:textId="11002C5F">
          <w:pPr>
            <w:pStyle w:val="Inhopg3"/>
            <w:tabs>
              <w:tab w:val="left" w:pos="1440"/>
              <w:tab w:val="right" w:leader="dot" w:pos="9016"/>
            </w:tabs>
            <w:spacing w:after="0"/>
            <w:rPr>
              <w:rFonts w:eastAsiaTheme="minorEastAsia"/>
              <w:noProof/>
              <w:kern w:val="2"/>
              <w:sz w:val="16"/>
              <w:szCs w:val="16"/>
              <w:lang w:eastAsia="nl-NL"/>
            </w:rPr>
          </w:pPr>
          <w:hyperlink w:history="1" w:anchor="_Toc170200486">
            <w:r w:rsidRPr="00A208D3">
              <w:rPr>
                <w:rStyle w:val="Hyperlink"/>
                <w:noProof/>
                <w:sz w:val="16"/>
                <w:szCs w:val="16"/>
              </w:rPr>
              <w:t>1.3.4.</w:t>
            </w:r>
            <w:r w:rsidRPr="00A208D3">
              <w:rPr>
                <w:rFonts w:eastAsiaTheme="minorEastAsia"/>
                <w:noProof/>
                <w:kern w:val="2"/>
                <w:sz w:val="16"/>
                <w:szCs w:val="16"/>
                <w:lang w:eastAsia="nl-NL"/>
              </w:rPr>
              <w:tab/>
            </w:r>
            <w:r w:rsidRPr="00A208D3">
              <w:rPr>
                <w:rStyle w:val="Hyperlink"/>
                <w:noProof/>
                <w:sz w:val="16"/>
                <w:szCs w:val="16"/>
              </w:rPr>
              <w:t>Eisen ten aanzien van duurzaamheid</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_Toc170200486 \h </w:instrText>
            </w:r>
            <w:r w:rsidRPr="00A208D3">
              <w:rPr>
                <w:noProof/>
                <w:webHidden/>
                <w:sz w:val="16"/>
                <w:szCs w:val="16"/>
              </w:rPr>
            </w:r>
            <w:r w:rsidRPr="00A208D3">
              <w:rPr>
                <w:noProof/>
                <w:webHidden/>
                <w:sz w:val="16"/>
                <w:szCs w:val="16"/>
              </w:rPr>
              <w:fldChar w:fldCharType="separate"/>
            </w:r>
            <w:r w:rsidRPr="00A208D3">
              <w:rPr>
                <w:noProof/>
                <w:webHidden/>
                <w:sz w:val="16"/>
                <w:szCs w:val="16"/>
              </w:rPr>
              <w:t>9</w:t>
            </w:r>
            <w:r w:rsidRPr="00A208D3">
              <w:rPr>
                <w:noProof/>
                <w:webHidden/>
                <w:sz w:val="16"/>
                <w:szCs w:val="16"/>
              </w:rPr>
              <w:fldChar w:fldCharType="end"/>
            </w:r>
          </w:hyperlink>
        </w:p>
        <w:p w:rsidRPr="00A208D3" w:rsidR="00166AA5" w:rsidP="00A208D3" w:rsidRDefault="00166AA5" w14:paraId="43E4297B" w14:textId="25A6242D">
          <w:pPr>
            <w:pStyle w:val="Inhopg3"/>
            <w:tabs>
              <w:tab w:val="left" w:pos="1440"/>
              <w:tab w:val="right" w:leader="dot" w:pos="9016"/>
            </w:tabs>
            <w:spacing w:after="0"/>
            <w:rPr>
              <w:rFonts w:eastAsiaTheme="minorEastAsia"/>
              <w:noProof/>
              <w:kern w:val="2"/>
              <w:sz w:val="16"/>
              <w:szCs w:val="16"/>
              <w:lang w:eastAsia="nl-NL"/>
            </w:rPr>
          </w:pPr>
          <w:hyperlink w:history="1" w:anchor="_Toc170200487">
            <w:r w:rsidRPr="00A208D3">
              <w:rPr>
                <w:rStyle w:val="Hyperlink"/>
                <w:noProof/>
                <w:sz w:val="16"/>
                <w:szCs w:val="16"/>
              </w:rPr>
              <w:t>1.3.5.</w:t>
            </w:r>
            <w:r w:rsidRPr="00A208D3">
              <w:rPr>
                <w:rFonts w:eastAsiaTheme="minorEastAsia"/>
                <w:noProof/>
                <w:kern w:val="2"/>
                <w:sz w:val="16"/>
                <w:szCs w:val="16"/>
                <w:lang w:eastAsia="nl-NL"/>
              </w:rPr>
              <w:tab/>
            </w:r>
            <w:r w:rsidRPr="00A208D3">
              <w:rPr>
                <w:rStyle w:val="Hyperlink"/>
                <w:noProof/>
                <w:sz w:val="16"/>
                <w:szCs w:val="16"/>
              </w:rPr>
              <w:t>Koffie automaten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_Toc170200487 \h </w:instrText>
            </w:r>
            <w:r w:rsidRPr="00A208D3">
              <w:rPr>
                <w:noProof/>
                <w:webHidden/>
                <w:sz w:val="16"/>
                <w:szCs w:val="16"/>
              </w:rPr>
            </w:r>
            <w:r w:rsidRPr="00A208D3">
              <w:rPr>
                <w:noProof/>
                <w:webHidden/>
                <w:sz w:val="16"/>
                <w:szCs w:val="16"/>
              </w:rPr>
              <w:fldChar w:fldCharType="separate"/>
            </w:r>
            <w:r w:rsidRPr="00A208D3">
              <w:rPr>
                <w:noProof/>
                <w:webHidden/>
                <w:sz w:val="16"/>
                <w:szCs w:val="16"/>
              </w:rPr>
              <w:t>10</w:t>
            </w:r>
            <w:r w:rsidRPr="00A208D3">
              <w:rPr>
                <w:noProof/>
                <w:webHidden/>
                <w:sz w:val="16"/>
                <w:szCs w:val="16"/>
              </w:rPr>
              <w:fldChar w:fldCharType="end"/>
            </w:r>
          </w:hyperlink>
        </w:p>
        <w:p w:rsidRPr="00A208D3" w:rsidR="00166AA5" w:rsidP="00A208D3" w:rsidRDefault="00166AA5" w14:paraId="231823B6" w14:textId="0EDEA8DE">
          <w:pPr>
            <w:pStyle w:val="Inhopg3"/>
            <w:tabs>
              <w:tab w:val="left" w:pos="1200"/>
              <w:tab w:val="right" w:leader="dot" w:pos="9016"/>
            </w:tabs>
            <w:spacing w:after="0"/>
            <w:rPr>
              <w:rFonts w:eastAsiaTheme="minorEastAsia"/>
              <w:noProof/>
              <w:kern w:val="2"/>
              <w:sz w:val="16"/>
              <w:szCs w:val="16"/>
              <w:lang w:eastAsia="nl-NL"/>
            </w:rPr>
          </w:pPr>
          <w:hyperlink w:history="1" w:anchor="_Toc170200489">
            <w:r w:rsidRPr="00A208D3">
              <w:rPr>
                <w:rStyle w:val="Hyperlink"/>
                <w:noProof/>
                <w:sz w:val="16"/>
                <w:szCs w:val="16"/>
              </w:rPr>
              <w:t>1.4</w:t>
            </w:r>
            <w:r w:rsidRPr="00A208D3">
              <w:rPr>
                <w:rFonts w:eastAsiaTheme="minorEastAsia"/>
                <w:noProof/>
                <w:kern w:val="2"/>
                <w:sz w:val="16"/>
                <w:szCs w:val="16"/>
                <w:lang w:eastAsia="nl-NL"/>
              </w:rPr>
              <w:tab/>
            </w:r>
            <w:r w:rsidRPr="00A208D3">
              <w:rPr>
                <w:rStyle w:val="Hyperlink"/>
                <w:noProof/>
                <w:sz w:val="16"/>
                <w:szCs w:val="16"/>
              </w:rPr>
              <w:t>Randvoorwaarden bij de dienstverlening</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_Toc170200489 \h </w:instrText>
            </w:r>
            <w:r w:rsidRPr="00A208D3">
              <w:rPr>
                <w:noProof/>
                <w:webHidden/>
                <w:sz w:val="16"/>
                <w:szCs w:val="16"/>
              </w:rPr>
            </w:r>
            <w:r w:rsidRPr="00A208D3">
              <w:rPr>
                <w:noProof/>
                <w:webHidden/>
                <w:sz w:val="16"/>
                <w:szCs w:val="16"/>
              </w:rPr>
              <w:fldChar w:fldCharType="separate"/>
            </w:r>
            <w:r w:rsidRPr="00A208D3">
              <w:rPr>
                <w:noProof/>
                <w:webHidden/>
                <w:sz w:val="16"/>
                <w:szCs w:val="16"/>
              </w:rPr>
              <w:t>10</w:t>
            </w:r>
            <w:r w:rsidRPr="00A208D3">
              <w:rPr>
                <w:noProof/>
                <w:webHidden/>
                <w:sz w:val="16"/>
                <w:szCs w:val="16"/>
              </w:rPr>
              <w:fldChar w:fldCharType="end"/>
            </w:r>
          </w:hyperlink>
        </w:p>
        <w:p w:rsidRPr="00A208D3" w:rsidR="00166AA5" w:rsidP="00A208D3" w:rsidRDefault="00166AA5" w14:paraId="701EB04A" w14:textId="7108FDD7">
          <w:pPr>
            <w:pStyle w:val="Inhopg3"/>
            <w:tabs>
              <w:tab w:val="left" w:pos="1440"/>
              <w:tab w:val="right" w:leader="dot" w:pos="9016"/>
            </w:tabs>
            <w:spacing w:after="0"/>
            <w:rPr>
              <w:rFonts w:eastAsiaTheme="minorEastAsia"/>
              <w:noProof/>
              <w:kern w:val="2"/>
              <w:sz w:val="16"/>
              <w:szCs w:val="16"/>
              <w:lang w:eastAsia="nl-NL"/>
            </w:rPr>
          </w:pPr>
          <w:hyperlink w:history="1" w:anchor="_Toc170200491">
            <w:r w:rsidRPr="00A208D3">
              <w:rPr>
                <w:rStyle w:val="Hyperlink"/>
                <w:noProof/>
                <w:sz w:val="16"/>
                <w:szCs w:val="16"/>
              </w:rPr>
              <w:t>1.4.1.</w:t>
            </w:r>
            <w:r w:rsidRPr="00A208D3">
              <w:rPr>
                <w:rFonts w:eastAsiaTheme="minorEastAsia"/>
                <w:noProof/>
                <w:kern w:val="2"/>
                <w:sz w:val="16"/>
                <w:szCs w:val="16"/>
                <w:lang w:eastAsia="nl-NL"/>
              </w:rPr>
              <w:tab/>
            </w:r>
            <w:r w:rsidRPr="00A208D3">
              <w:rPr>
                <w:rStyle w:val="Hyperlink"/>
                <w:noProof/>
                <w:sz w:val="16"/>
                <w:szCs w:val="16"/>
              </w:rPr>
              <w:t>Openingsdagen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_Toc170200491 \h </w:instrText>
            </w:r>
            <w:r w:rsidRPr="00A208D3">
              <w:rPr>
                <w:noProof/>
                <w:webHidden/>
                <w:sz w:val="16"/>
                <w:szCs w:val="16"/>
              </w:rPr>
            </w:r>
            <w:r w:rsidRPr="00A208D3">
              <w:rPr>
                <w:noProof/>
                <w:webHidden/>
                <w:sz w:val="16"/>
                <w:szCs w:val="16"/>
              </w:rPr>
              <w:fldChar w:fldCharType="separate"/>
            </w:r>
            <w:r w:rsidRPr="00A208D3">
              <w:rPr>
                <w:noProof/>
                <w:webHidden/>
                <w:sz w:val="16"/>
                <w:szCs w:val="16"/>
              </w:rPr>
              <w:t>10</w:t>
            </w:r>
            <w:r w:rsidRPr="00A208D3">
              <w:rPr>
                <w:noProof/>
                <w:webHidden/>
                <w:sz w:val="16"/>
                <w:szCs w:val="16"/>
              </w:rPr>
              <w:fldChar w:fldCharType="end"/>
            </w:r>
          </w:hyperlink>
        </w:p>
        <w:p w:rsidRPr="00A208D3" w:rsidR="00166AA5" w:rsidP="00A208D3" w:rsidRDefault="00166AA5" w14:paraId="645E0968" w14:textId="725440D0">
          <w:pPr>
            <w:pStyle w:val="Inhopg3"/>
            <w:tabs>
              <w:tab w:val="left" w:pos="1440"/>
              <w:tab w:val="right" w:leader="dot" w:pos="9016"/>
            </w:tabs>
            <w:spacing w:after="0"/>
            <w:rPr>
              <w:rFonts w:eastAsiaTheme="minorEastAsia"/>
              <w:noProof/>
              <w:kern w:val="2"/>
              <w:sz w:val="16"/>
              <w:szCs w:val="16"/>
              <w:lang w:eastAsia="nl-NL"/>
            </w:rPr>
          </w:pPr>
          <w:hyperlink w:history="1" w:anchor="_Toc170200492">
            <w:r w:rsidRPr="00A208D3">
              <w:rPr>
                <w:rStyle w:val="Hyperlink"/>
                <w:noProof/>
                <w:sz w:val="16"/>
                <w:szCs w:val="16"/>
              </w:rPr>
              <w:t>1.4.2.</w:t>
            </w:r>
            <w:r w:rsidRPr="00A208D3">
              <w:rPr>
                <w:rFonts w:eastAsiaTheme="minorEastAsia"/>
                <w:noProof/>
                <w:kern w:val="2"/>
                <w:sz w:val="16"/>
                <w:szCs w:val="16"/>
                <w:lang w:eastAsia="nl-NL"/>
              </w:rPr>
              <w:tab/>
            </w:r>
            <w:r w:rsidRPr="00A208D3">
              <w:rPr>
                <w:rStyle w:val="Hyperlink"/>
                <w:noProof/>
                <w:sz w:val="16"/>
                <w:szCs w:val="16"/>
              </w:rPr>
              <w:t>Wet- en regelgeving</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_Toc170200492 \h </w:instrText>
            </w:r>
            <w:r w:rsidRPr="00A208D3">
              <w:rPr>
                <w:noProof/>
                <w:webHidden/>
                <w:sz w:val="16"/>
                <w:szCs w:val="16"/>
              </w:rPr>
            </w:r>
            <w:r w:rsidRPr="00A208D3">
              <w:rPr>
                <w:noProof/>
                <w:webHidden/>
                <w:sz w:val="16"/>
                <w:szCs w:val="16"/>
              </w:rPr>
              <w:fldChar w:fldCharType="separate"/>
            </w:r>
            <w:r w:rsidRPr="00A208D3">
              <w:rPr>
                <w:noProof/>
                <w:webHidden/>
                <w:sz w:val="16"/>
                <w:szCs w:val="16"/>
              </w:rPr>
              <w:t>11</w:t>
            </w:r>
            <w:r w:rsidRPr="00A208D3">
              <w:rPr>
                <w:noProof/>
                <w:webHidden/>
                <w:sz w:val="16"/>
                <w:szCs w:val="16"/>
              </w:rPr>
              <w:fldChar w:fldCharType="end"/>
            </w:r>
          </w:hyperlink>
        </w:p>
        <w:p w:rsidRPr="00A208D3" w:rsidR="00166AA5" w:rsidP="00A208D3" w:rsidRDefault="00166AA5" w14:paraId="069BC4CF" w14:textId="340DAC9E">
          <w:pPr>
            <w:pStyle w:val="Inhopg3"/>
            <w:tabs>
              <w:tab w:val="left" w:pos="1440"/>
              <w:tab w:val="right" w:leader="dot" w:pos="9016"/>
            </w:tabs>
            <w:spacing w:after="0"/>
            <w:rPr>
              <w:rFonts w:eastAsiaTheme="minorEastAsia"/>
              <w:noProof/>
              <w:kern w:val="2"/>
              <w:sz w:val="16"/>
              <w:szCs w:val="16"/>
              <w:lang w:eastAsia="nl-NL"/>
            </w:rPr>
          </w:pPr>
          <w:hyperlink w:history="1" w:anchor="_Toc170200493">
            <w:r w:rsidRPr="00A208D3">
              <w:rPr>
                <w:rStyle w:val="Hyperlink"/>
                <w:noProof/>
                <w:sz w:val="16"/>
                <w:szCs w:val="16"/>
              </w:rPr>
              <w:t>1.4.3.</w:t>
            </w:r>
            <w:r w:rsidRPr="00A208D3">
              <w:rPr>
                <w:rFonts w:eastAsiaTheme="minorEastAsia"/>
                <w:noProof/>
                <w:kern w:val="2"/>
                <w:sz w:val="16"/>
                <w:szCs w:val="16"/>
                <w:lang w:eastAsia="nl-NL"/>
              </w:rPr>
              <w:tab/>
            </w:r>
            <w:r w:rsidRPr="00A208D3">
              <w:rPr>
                <w:rStyle w:val="Hyperlink"/>
                <w:noProof/>
                <w:sz w:val="16"/>
                <w:szCs w:val="16"/>
              </w:rPr>
              <w:t>Promotie en huisstijl</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_Toc170200493 \h </w:instrText>
            </w:r>
            <w:r w:rsidRPr="00A208D3">
              <w:rPr>
                <w:noProof/>
                <w:webHidden/>
                <w:sz w:val="16"/>
                <w:szCs w:val="16"/>
              </w:rPr>
            </w:r>
            <w:r w:rsidRPr="00A208D3">
              <w:rPr>
                <w:noProof/>
                <w:webHidden/>
                <w:sz w:val="16"/>
                <w:szCs w:val="16"/>
              </w:rPr>
              <w:fldChar w:fldCharType="separate"/>
            </w:r>
            <w:r w:rsidRPr="00A208D3">
              <w:rPr>
                <w:noProof/>
                <w:webHidden/>
                <w:sz w:val="16"/>
                <w:szCs w:val="16"/>
              </w:rPr>
              <w:t>11</w:t>
            </w:r>
            <w:r w:rsidRPr="00A208D3">
              <w:rPr>
                <w:noProof/>
                <w:webHidden/>
                <w:sz w:val="16"/>
                <w:szCs w:val="16"/>
              </w:rPr>
              <w:fldChar w:fldCharType="end"/>
            </w:r>
          </w:hyperlink>
        </w:p>
        <w:p w:rsidRPr="00A208D3" w:rsidR="00166AA5" w:rsidP="00A208D3" w:rsidRDefault="00166AA5" w14:paraId="20D9ED80" w14:textId="3542CF4D">
          <w:pPr>
            <w:pStyle w:val="Inhopg3"/>
            <w:tabs>
              <w:tab w:val="left" w:pos="1440"/>
              <w:tab w:val="right" w:leader="dot" w:pos="9016"/>
            </w:tabs>
            <w:spacing w:after="0"/>
            <w:rPr>
              <w:rFonts w:eastAsiaTheme="minorEastAsia"/>
              <w:noProof/>
              <w:kern w:val="2"/>
              <w:sz w:val="16"/>
              <w:szCs w:val="16"/>
              <w:lang w:eastAsia="nl-NL"/>
            </w:rPr>
          </w:pPr>
          <w:hyperlink w:history="1" w:anchor="_Toc170200494">
            <w:r w:rsidRPr="00A208D3">
              <w:rPr>
                <w:rStyle w:val="Hyperlink"/>
                <w:noProof/>
                <w:sz w:val="16"/>
                <w:szCs w:val="16"/>
              </w:rPr>
              <w:t>1.4.4.</w:t>
            </w:r>
            <w:r w:rsidRPr="00A208D3">
              <w:rPr>
                <w:rFonts w:eastAsiaTheme="minorEastAsia"/>
                <w:noProof/>
                <w:kern w:val="2"/>
                <w:sz w:val="16"/>
                <w:szCs w:val="16"/>
                <w:lang w:eastAsia="nl-NL"/>
              </w:rPr>
              <w:tab/>
            </w:r>
            <w:r w:rsidRPr="00A208D3">
              <w:rPr>
                <w:rStyle w:val="Hyperlink"/>
                <w:noProof/>
                <w:sz w:val="16"/>
                <w:szCs w:val="16"/>
              </w:rPr>
              <w:t>Inrichting, beheer en onderhoud</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_Toc170200494 \h </w:instrText>
            </w:r>
            <w:r w:rsidRPr="00A208D3">
              <w:rPr>
                <w:noProof/>
                <w:webHidden/>
                <w:sz w:val="16"/>
                <w:szCs w:val="16"/>
              </w:rPr>
            </w:r>
            <w:r w:rsidRPr="00A208D3">
              <w:rPr>
                <w:noProof/>
                <w:webHidden/>
                <w:sz w:val="16"/>
                <w:szCs w:val="16"/>
              </w:rPr>
              <w:fldChar w:fldCharType="separate"/>
            </w:r>
            <w:r w:rsidRPr="00A208D3">
              <w:rPr>
                <w:noProof/>
                <w:webHidden/>
                <w:sz w:val="16"/>
                <w:szCs w:val="16"/>
              </w:rPr>
              <w:t>11</w:t>
            </w:r>
            <w:r w:rsidRPr="00A208D3">
              <w:rPr>
                <w:noProof/>
                <w:webHidden/>
                <w:sz w:val="16"/>
                <w:szCs w:val="16"/>
              </w:rPr>
              <w:fldChar w:fldCharType="end"/>
            </w:r>
          </w:hyperlink>
        </w:p>
        <w:p w:rsidRPr="00A208D3" w:rsidR="00166AA5" w:rsidP="00A208D3" w:rsidRDefault="00166AA5" w14:paraId="63791918" w14:textId="6B02D1CC">
          <w:pPr>
            <w:pStyle w:val="Inhopg3"/>
            <w:tabs>
              <w:tab w:val="left" w:pos="1440"/>
              <w:tab w:val="right" w:leader="dot" w:pos="9016"/>
            </w:tabs>
            <w:spacing w:after="0"/>
            <w:rPr>
              <w:rFonts w:eastAsiaTheme="minorEastAsia"/>
              <w:noProof/>
              <w:kern w:val="2"/>
              <w:sz w:val="16"/>
              <w:szCs w:val="16"/>
              <w:lang w:eastAsia="nl-NL"/>
            </w:rPr>
          </w:pPr>
          <w:hyperlink w:history="1" w:anchor="_Toc170200495">
            <w:r w:rsidRPr="00A208D3">
              <w:rPr>
                <w:rStyle w:val="Hyperlink"/>
                <w:noProof/>
                <w:sz w:val="16"/>
                <w:szCs w:val="16"/>
              </w:rPr>
              <w:t>1.4.5.</w:t>
            </w:r>
            <w:r w:rsidRPr="00A208D3">
              <w:rPr>
                <w:rFonts w:eastAsiaTheme="minorEastAsia"/>
                <w:noProof/>
                <w:kern w:val="2"/>
                <w:sz w:val="16"/>
                <w:szCs w:val="16"/>
                <w:lang w:eastAsia="nl-NL"/>
              </w:rPr>
              <w:tab/>
            </w:r>
            <w:r w:rsidRPr="00A208D3">
              <w:rPr>
                <w:rStyle w:val="Hyperlink"/>
                <w:noProof/>
                <w:sz w:val="16"/>
                <w:szCs w:val="16"/>
              </w:rPr>
              <w:t>ICT</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_Toc170200495 \h </w:instrText>
            </w:r>
            <w:r w:rsidRPr="00A208D3">
              <w:rPr>
                <w:noProof/>
                <w:webHidden/>
                <w:sz w:val="16"/>
                <w:szCs w:val="16"/>
              </w:rPr>
            </w:r>
            <w:r w:rsidRPr="00A208D3">
              <w:rPr>
                <w:noProof/>
                <w:webHidden/>
                <w:sz w:val="16"/>
                <w:szCs w:val="16"/>
              </w:rPr>
              <w:fldChar w:fldCharType="separate"/>
            </w:r>
            <w:r w:rsidRPr="00A208D3">
              <w:rPr>
                <w:noProof/>
                <w:webHidden/>
                <w:sz w:val="16"/>
                <w:szCs w:val="16"/>
              </w:rPr>
              <w:t>12</w:t>
            </w:r>
            <w:r w:rsidRPr="00A208D3">
              <w:rPr>
                <w:noProof/>
                <w:webHidden/>
                <w:sz w:val="16"/>
                <w:szCs w:val="16"/>
              </w:rPr>
              <w:fldChar w:fldCharType="end"/>
            </w:r>
          </w:hyperlink>
        </w:p>
        <w:p w:rsidRPr="00A208D3" w:rsidR="00166AA5" w:rsidP="00A208D3" w:rsidRDefault="00166AA5" w14:paraId="37C4A681" w14:textId="6849078C">
          <w:pPr>
            <w:pStyle w:val="Inhopg3"/>
            <w:tabs>
              <w:tab w:val="left" w:pos="1440"/>
              <w:tab w:val="right" w:leader="dot" w:pos="9016"/>
            </w:tabs>
            <w:spacing w:after="0"/>
            <w:rPr>
              <w:rFonts w:eastAsiaTheme="minorEastAsia"/>
              <w:noProof/>
              <w:kern w:val="2"/>
              <w:sz w:val="16"/>
              <w:szCs w:val="16"/>
              <w:lang w:eastAsia="nl-NL"/>
            </w:rPr>
          </w:pPr>
          <w:hyperlink w:history="1" w:anchor="_Toc170200496">
            <w:r w:rsidRPr="00A208D3">
              <w:rPr>
                <w:rStyle w:val="Hyperlink"/>
                <w:noProof/>
                <w:sz w:val="16"/>
                <w:szCs w:val="16"/>
              </w:rPr>
              <w:t>1.4.6.</w:t>
            </w:r>
            <w:r w:rsidRPr="00A208D3">
              <w:rPr>
                <w:rFonts w:eastAsiaTheme="minorEastAsia"/>
                <w:noProof/>
                <w:kern w:val="2"/>
                <w:sz w:val="16"/>
                <w:szCs w:val="16"/>
                <w:lang w:eastAsia="nl-NL"/>
              </w:rPr>
              <w:tab/>
            </w:r>
            <w:r w:rsidRPr="00A208D3">
              <w:rPr>
                <w:rStyle w:val="Hyperlink"/>
                <w:noProof/>
                <w:sz w:val="16"/>
                <w:szCs w:val="16"/>
              </w:rPr>
              <w:t>Schoonmaak</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_Toc170200496 \h </w:instrText>
            </w:r>
            <w:r w:rsidRPr="00A208D3">
              <w:rPr>
                <w:noProof/>
                <w:webHidden/>
                <w:sz w:val="16"/>
                <w:szCs w:val="16"/>
              </w:rPr>
            </w:r>
            <w:r w:rsidRPr="00A208D3">
              <w:rPr>
                <w:noProof/>
                <w:webHidden/>
                <w:sz w:val="16"/>
                <w:szCs w:val="16"/>
              </w:rPr>
              <w:fldChar w:fldCharType="separate"/>
            </w:r>
            <w:r w:rsidRPr="00A208D3">
              <w:rPr>
                <w:noProof/>
                <w:webHidden/>
                <w:sz w:val="16"/>
                <w:szCs w:val="16"/>
              </w:rPr>
              <w:t>12</w:t>
            </w:r>
            <w:r w:rsidRPr="00A208D3">
              <w:rPr>
                <w:noProof/>
                <w:webHidden/>
                <w:sz w:val="16"/>
                <w:szCs w:val="16"/>
              </w:rPr>
              <w:fldChar w:fldCharType="end"/>
            </w:r>
          </w:hyperlink>
        </w:p>
        <w:p w:rsidRPr="00A208D3" w:rsidR="00166AA5" w:rsidP="00A208D3" w:rsidRDefault="00166AA5" w14:paraId="0E347536" w14:textId="2F170F2F">
          <w:pPr>
            <w:pStyle w:val="Inhopg3"/>
            <w:tabs>
              <w:tab w:val="left" w:pos="1440"/>
              <w:tab w:val="right" w:leader="dot" w:pos="9016"/>
            </w:tabs>
            <w:spacing w:after="0"/>
            <w:rPr>
              <w:rFonts w:eastAsiaTheme="minorEastAsia"/>
              <w:noProof/>
              <w:kern w:val="2"/>
              <w:sz w:val="16"/>
              <w:szCs w:val="16"/>
              <w:lang w:eastAsia="nl-NL"/>
            </w:rPr>
          </w:pPr>
          <w:hyperlink w:history="1" w:anchor="_Toc170200497">
            <w:r w:rsidRPr="00A208D3">
              <w:rPr>
                <w:rStyle w:val="Hyperlink"/>
                <w:noProof/>
                <w:sz w:val="16"/>
                <w:szCs w:val="16"/>
              </w:rPr>
              <w:t>1.4.7.</w:t>
            </w:r>
            <w:r w:rsidRPr="00A208D3">
              <w:rPr>
                <w:rFonts w:eastAsiaTheme="minorEastAsia"/>
                <w:noProof/>
                <w:kern w:val="2"/>
                <w:sz w:val="16"/>
                <w:szCs w:val="16"/>
                <w:lang w:eastAsia="nl-NL"/>
              </w:rPr>
              <w:tab/>
            </w:r>
            <w:r w:rsidRPr="00A208D3">
              <w:rPr>
                <w:rStyle w:val="Hyperlink"/>
                <w:noProof/>
                <w:sz w:val="16"/>
                <w:szCs w:val="16"/>
              </w:rPr>
              <w:t>Afruimen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_Toc170200497 \h </w:instrText>
            </w:r>
            <w:r w:rsidRPr="00A208D3">
              <w:rPr>
                <w:noProof/>
                <w:webHidden/>
                <w:sz w:val="16"/>
                <w:szCs w:val="16"/>
              </w:rPr>
            </w:r>
            <w:r w:rsidRPr="00A208D3">
              <w:rPr>
                <w:noProof/>
                <w:webHidden/>
                <w:sz w:val="16"/>
                <w:szCs w:val="16"/>
              </w:rPr>
              <w:fldChar w:fldCharType="separate"/>
            </w:r>
            <w:r w:rsidRPr="00A208D3">
              <w:rPr>
                <w:noProof/>
                <w:webHidden/>
                <w:sz w:val="16"/>
                <w:szCs w:val="16"/>
              </w:rPr>
              <w:t>13</w:t>
            </w:r>
            <w:r w:rsidRPr="00A208D3">
              <w:rPr>
                <w:noProof/>
                <w:webHidden/>
                <w:sz w:val="16"/>
                <w:szCs w:val="16"/>
              </w:rPr>
              <w:fldChar w:fldCharType="end"/>
            </w:r>
          </w:hyperlink>
        </w:p>
        <w:p w:rsidRPr="00A208D3" w:rsidR="00166AA5" w:rsidP="00A208D3" w:rsidRDefault="00166AA5" w14:paraId="0D816400" w14:textId="135D2F4B">
          <w:pPr>
            <w:pStyle w:val="Inhopg2"/>
            <w:spacing w:after="0"/>
            <w:rPr>
              <w:rFonts w:eastAsiaTheme="minorEastAsia"/>
              <w:noProof/>
              <w:kern w:val="2"/>
              <w:sz w:val="16"/>
              <w:szCs w:val="16"/>
              <w:lang w:eastAsia="nl-NL"/>
            </w:rPr>
          </w:pPr>
          <w:hyperlink w:history="1" w:anchor="_Toc170200498">
            <w:r w:rsidRPr="00A208D3">
              <w:rPr>
                <w:rStyle w:val="Hyperlink"/>
                <w:rFonts w:ascii="Arial" w:hAnsi="Arial" w:cs="Arial"/>
                <w:noProof/>
                <w:color w:val="345964" w:themeColor="hyperlink" w:themeShade="BF"/>
                <w:sz w:val="16"/>
                <w:szCs w:val="16"/>
                <w:lang w:eastAsia="nl-NL"/>
              </w:rPr>
              <w:t>2.</w:t>
            </w:r>
            <w:r w:rsidRPr="00A208D3">
              <w:rPr>
                <w:rFonts w:eastAsiaTheme="minorEastAsia"/>
                <w:noProof/>
                <w:kern w:val="2"/>
                <w:sz w:val="16"/>
                <w:szCs w:val="16"/>
                <w:lang w:eastAsia="nl-NL"/>
              </w:rPr>
              <w:tab/>
            </w:r>
            <w:r w:rsidRPr="00A208D3">
              <w:rPr>
                <w:rStyle w:val="Hyperlink"/>
                <w:rFonts w:ascii="Arial" w:hAnsi="Arial" w:cs="Arial"/>
                <w:bCs/>
                <w:noProof/>
                <w:color w:val="345964" w:themeColor="hyperlink" w:themeShade="BF"/>
                <w:sz w:val="16"/>
                <w:szCs w:val="16"/>
                <w:lang w:eastAsia="nl-NL"/>
              </w:rPr>
              <w:t>Personele organisatie</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_Toc170200498 \h </w:instrText>
            </w:r>
            <w:r w:rsidRPr="00A208D3">
              <w:rPr>
                <w:noProof/>
                <w:webHidden/>
                <w:sz w:val="16"/>
                <w:szCs w:val="16"/>
              </w:rPr>
            </w:r>
            <w:r w:rsidRPr="00A208D3">
              <w:rPr>
                <w:noProof/>
                <w:webHidden/>
                <w:sz w:val="16"/>
                <w:szCs w:val="16"/>
              </w:rPr>
              <w:fldChar w:fldCharType="separate"/>
            </w:r>
            <w:r w:rsidRPr="00A208D3">
              <w:rPr>
                <w:noProof/>
                <w:webHidden/>
                <w:sz w:val="16"/>
                <w:szCs w:val="16"/>
              </w:rPr>
              <w:t>14</w:t>
            </w:r>
            <w:r w:rsidRPr="00A208D3">
              <w:rPr>
                <w:noProof/>
                <w:webHidden/>
                <w:sz w:val="16"/>
                <w:szCs w:val="16"/>
              </w:rPr>
              <w:fldChar w:fldCharType="end"/>
            </w:r>
          </w:hyperlink>
        </w:p>
        <w:p w:rsidRPr="00A208D3" w:rsidR="00166AA5" w:rsidP="00A208D3" w:rsidRDefault="00166AA5" w14:paraId="37E5FD23" w14:textId="035E519A">
          <w:pPr>
            <w:pStyle w:val="Inhopg3"/>
            <w:tabs>
              <w:tab w:val="left" w:pos="1200"/>
              <w:tab w:val="right" w:leader="dot" w:pos="9016"/>
            </w:tabs>
            <w:spacing w:after="0"/>
            <w:rPr>
              <w:rFonts w:eastAsiaTheme="minorEastAsia"/>
              <w:noProof/>
              <w:kern w:val="2"/>
              <w:sz w:val="16"/>
              <w:szCs w:val="16"/>
              <w:lang w:eastAsia="nl-NL"/>
            </w:rPr>
          </w:pPr>
          <w:hyperlink w:history="1" w:anchor="_Toc170200499">
            <w:r w:rsidRPr="00A208D3">
              <w:rPr>
                <w:rStyle w:val="Hyperlink"/>
                <w:noProof/>
                <w:sz w:val="16"/>
                <w:szCs w:val="16"/>
              </w:rPr>
              <w:t>2.1</w:t>
            </w:r>
            <w:r w:rsidRPr="00A208D3">
              <w:rPr>
                <w:rFonts w:eastAsiaTheme="minorEastAsia"/>
                <w:noProof/>
                <w:kern w:val="2"/>
                <w:sz w:val="16"/>
                <w:szCs w:val="16"/>
                <w:lang w:eastAsia="nl-NL"/>
              </w:rPr>
              <w:tab/>
            </w:r>
            <w:r w:rsidRPr="00A208D3">
              <w:rPr>
                <w:rStyle w:val="Hyperlink"/>
                <w:noProof/>
                <w:sz w:val="16"/>
                <w:szCs w:val="16"/>
              </w:rPr>
              <w:t>Overname cateringmedewerkers conform cao</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_Toc170200499 \h </w:instrText>
            </w:r>
            <w:r w:rsidRPr="00A208D3">
              <w:rPr>
                <w:noProof/>
                <w:webHidden/>
                <w:sz w:val="16"/>
                <w:szCs w:val="16"/>
              </w:rPr>
            </w:r>
            <w:r w:rsidRPr="00A208D3">
              <w:rPr>
                <w:noProof/>
                <w:webHidden/>
                <w:sz w:val="16"/>
                <w:szCs w:val="16"/>
              </w:rPr>
              <w:fldChar w:fldCharType="separate"/>
            </w:r>
            <w:r w:rsidRPr="00A208D3">
              <w:rPr>
                <w:noProof/>
                <w:webHidden/>
                <w:sz w:val="16"/>
                <w:szCs w:val="16"/>
              </w:rPr>
              <w:t>14</w:t>
            </w:r>
            <w:r w:rsidRPr="00A208D3">
              <w:rPr>
                <w:noProof/>
                <w:webHidden/>
                <w:sz w:val="16"/>
                <w:szCs w:val="16"/>
              </w:rPr>
              <w:fldChar w:fldCharType="end"/>
            </w:r>
          </w:hyperlink>
        </w:p>
        <w:p w:rsidRPr="00A208D3" w:rsidR="00166AA5" w:rsidP="00A208D3" w:rsidRDefault="00166AA5" w14:paraId="0D2CF6D8" w14:textId="327DA5FA">
          <w:pPr>
            <w:pStyle w:val="Inhopg3"/>
            <w:tabs>
              <w:tab w:val="left" w:pos="1200"/>
              <w:tab w:val="right" w:leader="dot" w:pos="9016"/>
            </w:tabs>
            <w:spacing w:after="0"/>
            <w:rPr>
              <w:rFonts w:eastAsiaTheme="minorEastAsia"/>
              <w:noProof/>
              <w:kern w:val="2"/>
              <w:sz w:val="16"/>
              <w:szCs w:val="16"/>
              <w:lang w:eastAsia="nl-NL"/>
            </w:rPr>
          </w:pPr>
          <w:hyperlink w:history="1" w:anchor="_Toc170200500">
            <w:r w:rsidRPr="00A208D3">
              <w:rPr>
                <w:rStyle w:val="Hyperlink"/>
                <w:noProof/>
                <w:sz w:val="16"/>
                <w:szCs w:val="16"/>
              </w:rPr>
              <w:t>2.2</w:t>
            </w:r>
            <w:r w:rsidRPr="00A208D3">
              <w:rPr>
                <w:rFonts w:eastAsiaTheme="minorEastAsia"/>
                <w:noProof/>
                <w:kern w:val="2"/>
                <w:sz w:val="16"/>
                <w:szCs w:val="16"/>
                <w:lang w:eastAsia="nl-NL"/>
              </w:rPr>
              <w:tab/>
            </w:r>
            <w:r w:rsidRPr="00A208D3">
              <w:rPr>
                <w:rStyle w:val="Hyperlink"/>
                <w:noProof/>
                <w:sz w:val="16"/>
                <w:szCs w:val="16"/>
              </w:rPr>
              <w:t>Eindverantwoordelijk management</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_Toc170200500 \h </w:instrText>
            </w:r>
            <w:r w:rsidRPr="00A208D3">
              <w:rPr>
                <w:noProof/>
                <w:webHidden/>
                <w:sz w:val="16"/>
                <w:szCs w:val="16"/>
              </w:rPr>
            </w:r>
            <w:r w:rsidRPr="00A208D3">
              <w:rPr>
                <w:noProof/>
                <w:webHidden/>
                <w:sz w:val="16"/>
                <w:szCs w:val="16"/>
              </w:rPr>
              <w:fldChar w:fldCharType="separate"/>
            </w:r>
            <w:r w:rsidRPr="00A208D3">
              <w:rPr>
                <w:noProof/>
                <w:webHidden/>
                <w:sz w:val="16"/>
                <w:szCs w:val="16"/>
              </w:rPr>
              <w:t>14</w:t>
            </w:r>
            <w:r w:rsidRPr="00A208D3">
              <w:rPr>
                <w:noProof/>
                <w:webHidden/>
                <w:sz w:val="16"/>
                <w:szCs w:val="16"/>
              </w:rPr>
              <w:fldChar w:fldCharType="end"/>
            </w:r>
          </w:hyperlink>
        </w:p>
        <w:p w:rsidRPr="00A208D3" w:rsidR="00166AA5" w:rsidP="00A208D3" w:rsidRDefault="00166AA5" w14:paraId="110668C1" w14:textId="3C3C3801">
          <w:pPr>
            <w:pStyle w:val="Inhopg3"/>
            <w:tabs>
              <w:tab w:val="left" w:pos="1200"/>
              <w:tab w:val="right" w:leader="dot" w:pos="9016"/>
            </w:tabs>
            <w:spacing w:after="0"/>
            <w:rPr>
              <w:rFonts w:eastAsiaTheme="minorEastAsia"/>
              <w:noProof/>
              <w:kern w:val="2"/>
              <w:sz w:val="16"/>
              <w:szCs w:val="16"/>
              <w:lang w:eastAsia="nl-NL"/>
            </w:rPr>
          </w:pPr>
          <w:hyperlink w:history="1" w:anchor="_Toc170200501">
            <w:r w:rsidRPr="00A208D3">
              <w:rPr>
                <w:rStyle w:val="Hyperlink"/>
                <w:noProof/>
                <w:sz w:val="16"/>
                <w:szCs w:val="16"/>
              </w:rPr>
              <w:t>2.3</w:t>
            </w:r>
            <w:r w:rsidRPr="00A208D3">
              <w:rPr>
                <w:rFonts w:eastAsiaTheme="minorEastAsia"/>
                <w:noProof/>
                <w:kern w:val="2"/>
                <w:sz w:val="16"/>
                <w:szCs w:val="16"/>
                <w:lang w:eastAsia="nl-NL"/>
              </w:rPr>
              <w:tab/>
            </w:r>
            <w:r w:rsidRPr="00A208D3">
              <w:rPr>
                <w:rStyle w:val="Hyperlink"/>
                <w:noProof/>
                <w:sz w:val="16"/>
                <w:szCs w:val="16"/>
              </w:rPr>
              <w:t>Horecamedewerkers</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_Toc170200501 \h </w:instrText>
            </w:r>
            <w:r w:rsidRPr="00A208D3">
              <w:rPr>
                <w:noProof/>
                <w:webHidden/>
                <w:sz w:val="16"/>
                <w:szCs w:val="16"/>
              </w:rPr>
            </w:r>
            <w:r w:rsidRPr="00A208D3">
              <w:rPr>
                <w:noProof/>
                <w:webHidden/>
                <w:sz w:val="16"/>
                <w:szCs w:val="16"/>
              </w:rPr>
              <w:fldChar w:fldCharType="separate"/>
            </w:r>
            <w:r w:rsidRPr="00A208D3">
              <w:rPr>
                <w:noProof/>
                <w:webHidden/>
                <w:sz w:val="16"/>
                <w:szCs w:val="16"/>
              </w:rPr>
              <w:t>14</w:t>
            </w:r>
            <w:r w:rsidRPr="00A208D3">
              <w:rPr>
                <w:noProof/>
                <w:webHidden/>
                <w:sz w:val="16"/>
                <w:szCs w:val="16"/>
              </w:rPr>
              <w:fldChar w:fldCharType="end"/>
            </w:r>
          </w:hyperlink>
        </w:p>
        <w:p w:rsidRPr="00A208D3" w:rsidR="00166AA5" w:rsidP="00A208D3" w:rsidRDefault="00166AA5" w14:paraId="3DED7500" w14:textId="440D38BA">
          <w:pPr>
            <w:pStyle w:val="Inhopg3"/>
            <w:tabs>
              <w:tab w:val="left" w:pos="1200"/>
              <w:tab w:val="right" w:leader="dot" w:pos="9016"/>
            </w:tabs>
            <w:spacing w:after="0"/>
            <w:rPr>
              <w:rFonts w:eastAsiaTheme="minorEastAsia"/>
              <w:noProof/>
              <w:kern w:val="2"/>
              <w:sz w:val="16"/>
              <w:szCs w:val="16"/>
              <w:lang w:eastAsia="nl-NL"/>
            </w:rPr>
          </w:pPr>
          <w:hyperlink w:history="1" w:anchor="_Toc170200502">
            <w:r w:rsidRPr="00A208D3">
              <w:rPr>
                <w:rStyle w:val="Hyperlink"/>
                <w:noProof/>
                <w:sz w:val="16"/>
                <w:szCs w:val="16"/>
              </w:rPr>
              <w:t>2.3.1</w:t>
            </w:r>
            <w:r w:rsidRPr="00A208D3">
              <w:rPr>
                <w:rFonts w:eastAsiaTheme="minorEastAsia"/>
                <w:noProof/>
                <w:kern w:val="2"/>
                <w:sz w:val="16"/>
                <w:szCs w:val="16"/>
                <w:lang w:eastAsia="nl-NL"/>
              </w:rPr>
              <w:tab/>
            </w:r>
            <w:r w:rsidRPr="00A208D3">
              <w:rPr>
                <w:rStyle w:val="Hyperlink"/>
                <w:noProof/>
                <w:sz w:val="16"/>
                <w:szCs w:val="16"/>
              </w:rPr>
              <w:t>Profiel</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_Toc170200502 \h </w:instrText>
            </w:r>
            <w:r w:rsidRPr="00A208D3">
              <w:rPr>
                <w:noProof/>
                <w:webHidden/>
                <w:sz w:val="16"/>
                <w:szCs w:val="16"/>
              </w:rPr>
            </w:r>
            <w:r w:rsidRPr="00A208D3">
              <w:rPr>
                <w:noProof/>
                <w:webHidden/>
                <w:sz w:val="16"/>
                <w:szCs w:val="16"/>
              </w:rPr>
              <w:fldChar w:fldCharType="separate"/>
            </w:r>
            <w:r w:rsidRPr="00A208D3">
              <w:rPr>
                <w:noProof/>
                <w:webHidden/>
                <w:sz w:val="16"/>
                <w:szCs w:val="16"/>
              </w:rPr>
              <w:t>14</w:t>
            </w:r>
            <w:r w:rsidRPr="00A208D3">
              <w:rPr>
                <w:noProof/>
                <w:webHidden/>
                <w:sz w:val="16"/>
                <w:szCs w:val="16"/>
              </w:rPr>
              <w:fldChar w:fldCharType="end"/>
            </w:r>
          </w:hyperlink>
        </w:p>
        <w:p w:rsidRPr="00A208D3" w:rsidR="00166AA5" w:rsidP="00A208D3" w:rsidRDefault="00166AA5" w14:paraId="59AE6660" w14:textId="7DC3536C">
          <w:pPr>
            <w:pStyle w:val="Inhopg3"/>
            <w:tabs>
              <w:tab w:val="left" w:pos="1200"/>
              <w:tab w:val="right" w:leader="dot" w:pos="9016"/>
            </w:tabs>
            <w:spacing w:after="0"/>
            <w:rPr>
              <w:rFonts w:eastAsiaTheme="minorEastAsia"/>
              <w:noProof/>
              <w:kern w:val="2"/>
              <w:sz w:val="16"/>
              <w:szCs w:val="16"/>
              <w:lang w:eastAsia="nl-NL"/>
            </w:rPr>
          </w:pPr>
          <w:hyperlink w:history="1" w:anchor="_Toc170200503">
            <w:r w:rsidRPr="00A208D3">
              <w:rPr>
                <w:rStyle w:val="Hyperlink"/>
                <w:noProof/>
                <w:sz w:val="16"/>
                <w:szCs w:val="16"/>
              </w:rPr>
              <w:t>2.3.2</w:t>
            </w:r>
            <w:r w:rsidRPr="00A208D3">
              <w:rPr>
                <w:rFonts w:eastAsiaTheme="minorEastAsia"/>
                <w:noProof/>
                <w:kern w:val="2"/>
                <w:sz w:val="16"/>
                <w:szCs w:val="16"/>
                <w:lang w:eastAsia="nl-NL"/>
              </w:rPr>
              <w:tab/>
            </w:r>
            <w:r w:rsidRPr="00A208D3">
              <w:rPr>
                <w:rStyle w:val="Hyperlink"/>
                <w:noProof/>
                <w:sz w:val="16"/>
                <w:szCs w:val="16"/>
              </w:rPr>
              <w:t>Bedrijfskleding, persoonlijke hygiëne en uiterlijk verzorging</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_Toc170200503 \h </w:instrText>
            </w:r>
            <w:r w:rsidRPr="00A208D3">
              <w:rPr>
                <w:noProof/>
                <w:webHidden/>
                <w:sz w:val="16"/>
                <w:szCs w:val="16"/>
              </w:rPr>
            </w:r>
            <w:r w:rsidRPr="00A208D3">
              <w:rPr>
                <w:noProof/>
                <w:webHidden/>
                <w:sz w:val="16"/>
                <w:szCs w:val="16"/>
              </w:rPr>
              <w:fldChar w:fldCharType="separate"/>
            </w:r>
            <w:r w:rsidRPr="00A208D3">
              <w:rPr>
                <w:noProof/>
                <w:webHidden/>
                <w:sz w:val="16"/>
                <w:szCs w:val="16"/>
              </w:rPr>
              <w:t>15</w:t>
            </w:r>
            <w:r w:rsidRPr="00A208D3">
              <w:rPr>
                <w:noProof/>
                <w:webHidden/>
                <w:sz w:val="16"/>
                <w:szCs w:val="16"/>
              </w:rPr>
              <w:fldChar w:fldCharType="end"/>
            </w:r>
          </w:hyperlink>
        </w:p>
        <w:p w:rsidRPr="00A208D3" w:rsidR="00166AA5" w:rsidP="00A208D3" w:rsidRDefault="00166AA5" w14:paraId="129A67DD" w14:textId="4AFDCC2D">
          <w:pPr>
            <w:pStyle w:val="Inhopg3"/>
            <w:tabs>
              <w:tab w:val="left" w:pos="1200"/>
              <w:tab w:val="right" w:leader="dot" w:pos="9016"/>
            </w:tabs>
            <w:spacing w:after="0"/>
            <w:rPr>
              <w:rFonts w:eastAsiaTheme="minorEastAsia"/>
              <w:noProof/>
              <w:kern w:val="2"/>
              <w:sz w:val="16"/>
              <w:szCs w:val="16"/>
              <w:lang w:eastAsia="nl-NL"/>
            </w:rPr>
          </w:pPr>
          <w:hyperlink w:history="1" w:anchor="_Toc170200504">
            <w:r w:rsidRPr="00A208D3">
              <w:rPr>
                <w:rStyle w:val="Hyperlink"/>
                <w:noProof/>
                <w:sz w:val="16"/>
                <w:szCs w:val="16"/>
              </w:rPr>
              <w:t>2.3.3</w:t>
            </w:r>
            <w:r w:rsidRPr="00A208D3">
              <w:rPr>
                <w:rFonts w:eastAsiaTheme="minorEastAsia"/>
                <w:noProof/>
                <w:kern w:val="2"/>
                <w:sz w:val="16"/>
                <w:szCs w:val="16"/>
                <w:lang w:eastAsia="nl-NL"/>
              </w:rPr>
              <w:tab/>
            </w:r>
            <w:r w:rsidRPr="00A208D3">
              <w:rPr>
                <w:rStyle w:val="Hyperlink"/>
                <w:noProof/>
                <w:sz w:val="16"/>
                <w:szCs w:val="16"/>
              </w:rPr>
              <w:t>Indiensttreding</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_Toc170200504 \h </w:instrText>
            </w:r>
            <w:r w:rsidRPr="00A208D3">
              <w:rPr>
                <w:noProof/>
                <w:webHidden/>
                <w:sz w:val="16"/>
                <w:szCs w:val="16"/>
              </w:rPr>
            </w:r>
            <w:r w:rsidRPr="00A208D3">
              <w:rPr>
                <w:noProof/>
                <w:webHidden/>
                <w:sz w:val="16"/>
                <w:szCs w:val="16"/>
              </w:rPr>
              <w:fldChar w:fldCharType="separate"/>
            </w:r>
            <w:r w:rsidRPr="00A208D3">
              <w:rPr>
                <w:noProof/>
                <w:webHidden/>
                <w:sz w:val="16"/>
                <w:szCs w:val="16"/>
              </w:rPr>
              <w:t>15</w:t>
            </w:r>
            <w:r w:rsidRPr="00A208D3">
              <w:rPr>
                <w:noProof/>
                <w:webHidden/>
                <w:sz w:val="16"/>
                <w:szCs w:val="16"/>
              </w:rPr>
              <w:fldChar w:fldCharType="end"/>
            </w:r>
          </w:hyperlink>
        </w:p>
        <w:p w:rsidRPr="00A208D3" w:rsidR="00166AA5" w:rsidP="00A208D3" w:rsidRDefault="00166AA5" w14:paraId="488F4DD8" w14:textId="75914107">
          <w:pPr>
            <w:pStyle w:val="Inhopg3"/>
            <w:tabs>
              <w:tab w:val="left" w:pos="1200"/>
              <w:tab w:val="right" w:leader="dot" w:pos="9016"/>
            </w:tabs>
            <w:spacing w:after="0"/>
            <w:rPr>
              <w:rFonts w:eastAsiaTheme="minorEastAsia"/>
              <w:noProof/>
              <w:kern w:val="2"/>
              <w:sz w:val="16"/>
              <w:szCs w:val="16"/>
              <w:lang w:eastAsia="nl-NL"/>
            </w:rPr>
          </w:pPr>
          <w:hyperlink w:history="1" w:anchor="_Toc170200505">
            <w:r w:rsidRPr="00A208D3">
              <w:rPr>
                <w:rStyle w:val="Hyperlink"/>
                <w:noProof/>
                <w:sz w:val="16"/>
                <w:szCs w:val="16"/>
              </w:rPr>
              <w:t>2.3.4</w:t>
            </w:r>
            <w:r w:rsidRPr="00A208D3">
              <w:rPr>
                <w:rFonts w:eastAsiaTheme="minorEastAsia"/>
                <w:noProof/>
                <w:kern w:val="2"/>
                <w:sz w:val="16"/>
                <w:szCs w:val="16"/>
                <w:lang w:eastAsia="nl-NL"/>
              </w:rPr>
              <w:tab/>
            </w:r>
            <w:r w:rsidRPr="00A208D3">
              <w:rPr>
                <w:rStyle w:val="Hyperlink"/>
                <w:noProof/>
                <w:sz w:val="16"/>
                <w:szCs w:val="16"/>
              </w:rPr>
              <w:t>Vervanging</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_Toc170200505 \h </w:instrText>
            </w:r>
            <w:r w:rsidRPr="00A208D3">
              <w:rPr>
                <w:noProof/>
                <w:webHidden/>
                <w:sz w:val="16"/>
                <w:szCs w:val="16"/>
              </w:rPr>
            </w:r>
            <w:r w:rsidRPr="00A208D3">
              <w:rPr>
                <w:noProof/>
                <w:webHidden/>
                <w:sz w:val="16"/>
                <w:szCs w:val="16"/>
              </w:rPr>
              <w:fldChar w:fldCharType="separate"/>
            </w:r>
            <w:r w:rsidRPr="00A208D3">
              <w:rPr>
                <w:noProof/>
                <w:webHidden/>
                <w:sz w:val="16"/>
                <w:szCs w:val="16"/>
              </w:rPr>
              <w:t>15</w:t>
            </w:r>
            <w:r w:rsidRPr="00A208D3">
              <w:rPr>
                <w:noProof/>
                <w:webHidden/>
                <w:sz w:val="16"/>
                <w:szCs w:val="16"/>
              </w:rPr>
              <w:fldChar w:fldCharType="end"/>
            </w:r>
          </w:hyperlink>
        </w:p>
        <w:p w:rsidRPr="00A208D3" w:rsidR="00166AA5" w:rsidP="00A208D3" w:rsidRDefault="00166AA5" w14:paraId="3CAA3907" w14:textId="6D096DDF">
          <w:pPr>
            <w:pStyle w:val="Inhopg3"/>
            <w:tabs>
              <w:tab w:val="left" w:pos="1200"/>
              <w:tab w:val="right" w:leader="dot" w:pos="9016"/>
            </w:tabs>
            <w:spacing w:after="0"/>
            <w:rPr>
              <w:rFonts w:eastAsiaTheme="minorEastAsia"/>
              <w:noProof/>
              <w:kern w:val="2"/>
              <w:sz w:val="16"/>
              <w:szCs w:val="16"/>
              <w:lang w:eastAsia="nl-NL"/>
            </w:rPr>
          </w:pPr>
          <w:hyperlink w:history="1" w:anchor="_Toc170200506">
            <w:r w:rsidRPr="00A208D3">
              <w:rPr>
                <w:rStyle w:val="Hyperlink"/>
                <w:noProof/>
                <w:sz w:val="16"/>
                <w:szCs w:val="16"/>
              </w:rPr>
              <w:t>2.3.5</w:t>
            </w:r>
            <w:r w:rsidRPr="00A208D3">
              <w:rPr>
                <w:rFonts w:eastAsiaTheme="minorEastAsia"/>
                <w:noProof/>
                <w:kern w:val="2"/>
                <w:sz w:val="16"/>
                <w:szCs w:val="16"/>
                <w:lang w:eastAsia="nl-NL"/>
              </w:rPr>
              <w:tab/>
            </w:r>
            <w:r w:rsidRPr="00A208D3">
              <w:rPr>
                <w:rStyle w:val="Hyperlink"/>
                <w:noProof/>
                <w:sz w:val="16"/>
                <w:szCs w:val="16"/>
              </w:rPr>
              <w:t>BHV</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_Toc170200506 \h </w:instrText>
            </w:r>
            <w:r w:rsidRPr="00A208D3">
              <w:rPr>
                <w:noProof/>
                <w:webHidden/>
                <w:sz w:val="16"/>
                <w:szCs w:val="16"/>
              </w:rPr>
            </w:r>
            <w:r w:rsidRPr="00A208D3">
              <w:rPr>
                <w:noProof/>
                <w:webHidden/>
                <w:sz w:val="16"/>
                <w:szCs w:val="16"/>
              </w:rPr>
              <w:fldChar w:fldCharType="separate"/>
            </w:r>
            <w:r w:rsidRPr="00A208D3">
              <w:rPr>
                <w:noProof/>
                <w:webHidden/>
                <w:sz w:val="16"/>
                <w:szCs w:val="16"/>
              </w:rPr>
              <w:t>16</w:t>
            </w:r>
            <w:r w:rsidRPr="00A208D3">
              <w:rPr>
                <w:noProof/>
                <w:webHidden/>
                <w:sz w:val="16"/>
                <w:szCs w:val="16"/>
              </w:rPr>
              <w:fldChar w:fldCharType="end"/>
            </w:r>
          </w:hyperlink>
        </w:p>
        <w:p w:rsidRPr="00A208D3" w:rsidR="00166AA5" w:rsidP="00A208D3" w:rsidRDefault="00166AA5" w14:paraId="695A880C" w14:textId="2BDBB664">
          <w:pPr>
            <w:pStyle w:val="Inhopg2"/>
            <w:spacing w:after="0"/>
            <w:rPr>
              <w:rFonts w:eastAsiaTheme="minorEastAsia"/>
              <w:noProof/>
              <w:kern w:val="2"/>
              <w:sz w:val="16"/>
              <w:szCs w:val="16"/>
              <w:lang w:eastAsia="nl-NL"/>
            </w:rPr>
          </w:pPr>
          <w:hyperlink w:history="1" w:anchor="_Toc170200510">
            <w:r w:rsidRPr="00A208D3">
              <w:rPr>
                <w:rStyle w:val="Hyperlink"/>
                <w:noProof/>
                <w:color w:val="345964" w:themeColor="hyperlink" w:themeShade="BF"/>
                <w:sz w:val="16"/>
                <w:szCs w:val="16"/>
                <w:lang w:val="fr-FR" w:eastAsia="nl-NL"/>
              </w:rPr>
              <w:t>3.</w:t>
            </w:r>
            <w:r w:rsidRPr="00A208D3">
              <w:rPr>
                <w:rFonts w:eastAsiaTheme="minorEastAsia"/>
                <w:noProof/>
                <w:kern w:val="2"/>
                <w:sz w:val="16"/>
                <w:szCs w:val="16"/>
                <w:lang w:eastAsia="nl-NL"/>
              </w:rPr>
              <w:tab/>
            </w:r>
            <w:r w:rsidRPr="00A208D3">
              <w:rPr>
                <w:rStyle w:val="Hyperlink"/>
                <w:rFonts w:ascii="Arial" w:hAnsi="Arial" w:cs="Arial"/>
                <w:bCs/>
                <w:noProof/>
                <w:color w:val="345964" w:themeColor="hyperlink" w:themeShade="BF"/>
                <w:sz w:val="16"/>
                <w:szCs w:val="16"/>
                <w:lang w:val="fr-FR" w:eastAsia="nl-NL"/>
              </w:rPr>
              <w:t>Communicatie, contractmanagement en managementrapportages</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_Toc170200510 \h </w:instrText>
            </w:r>
            <w:r w:rsidRPr="00A208D3">
              <w:rPr>
                <w:noProof/>
                <w:webHidden/>
                <w:sz w:val="16"/>
                <w:szCs w:val="16"/>
              </w:rPr>
            </w:r>
            <w:r w:rsidRPr="00A208D3">
              <w:rPr>
                <w:noProof/>
                <w:webHidden/>
                <w:sz w:val="16"/>
                <w:szCs w:val="16"/>
              </w:rPr>
              <w:fldChar w:fldCharType="separate"/>
            </w:r>
            <w:r w:rsidRPr="00A208D3">
              <w:rPr>
                <w:noProof/>
                <w:webHidden/>
                <w:sz w:val="16"/>
                <w:szCs w:val="16"/>
              </w:rPr>
              <w:t>17</w:t>
            </w:r>
            <w:r w:rsidRPr="00A208D3">
              <w:rPr>
                <w:noProof/>
                <w:webHidden/>
                <w:sz w:val="16"/>
                <w:szCs w:val="16"/>
              </w:rPr>
              <w:fldChar w:fldCharType="end"/>
            </w:r>
          </w:hyperlink>
        </w:p>
        <w:p w:rsidRPr="00A208D3" w:rsidR="00166AA5" w:rsidP="00A208D3" w:rsidRDefault="00166AA5" w14:paraId="512231A4" w14:textId="137591F3">
          <w:pPr>
            <w:pStyle w:val="Inhopg3"/>
            <w:tabs>
              <w:tab w:val="left" w:pos="1200"/>
              <w:tab w:val="right" w:leader="dot" w:pos="9016"/>
            </w:tabs>
            <w:spacing w:after="0"/>
            <w:rPr>
              <w:rFonts w:eastAsiaTheme="minorEastAsia"/>
              <w:noProof/>
              <w:kern w:val="2"/>
              <w:sz w:val="16"/>
              <w:szCs w:val="16"/>
              <w:lang w:eastAsia="nl-NL"/>
            </w:rPr>
          </w:pPr>
          <w:hyperlink w:history="1" w:anchor="_Toc170200511">
            <w:r w:rsidRPr="00A208D3">
              <w:rPr>
                <w:rStyle w:val="Hyperlink"/>
                <w:noProof/>
                <w:sz w:val="16"/>
                <w:szCs w:val="16"/>
              </w:rPr>
              <w:t>3.1</w:t>
            </w:r>
            <w:r w:rsidRPr="00A208D3">
              <w:rPr>
                <w:rFonts w:eastAsiaTheme="minorEastAsia"/>
                <w:noProof/>
                <w:kern w:val="2"/>
                <w:sz w:val="16"/>
                <w:szCs w:val="16"/>
                <w:lang w:eastAsia="nl-NL"/>
              </w:rPr>
              <w:tab/>
            </w:r>
            <w:r w:rsidRPr="00A208D3">
              <w:rPr>
                <w:rStyle w:val="Hyperlink"/>
                <w:noProof/>
                <w:sz w:val="16"/>
                <w:szCs w:val="16"/>
              </w:rPr>
              <w:t>Inhoud en frequentie</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_Toc170200511 \h </w:instrText>
            </w:r>
            <w:r w:rsidRPr="00A208D3">
              <w:rPr>
                <w:noProof/>
                <w:webHidden/>
                <w:sz w:val="16"/>
                <w:szCs w:val="16"/>
              </w:rPr>
            </w:r>
            <w:r w:rsidRPr="00A208D3">
              <w:rPr>
                <w:noProof/>
                <w:webHidden/>
                <w:sz w:val="16"/>
                <w:szCs w:val="16"/>
              </w:rPr>
              <w:fldChar w:fldCharType="separate"/>
            </w:r>
            <w:r w:rsidRPr="00A208D3">
              <w:rPr>
                <w:noProof/>
                <w:webHidden/>
                <w:sz w:val="16"/>
                <w:szCs w:val="16"/>
              </w:rPr>
              <w:t>17</w:t>
            </w:r>
            <w:r w:rsidRPr="00A208D3">
              <w:rPr>
                <w:noProof/>
                <w:webHidden/>
                <w:sz w:val="16"/>
                <w:szCs w:val="16"/>
              </w:rPr>
              <w:fldChar w:fldCharType="end"/>
            </w:r>
          </w:hyperlink>
        </w:p>
        <w:p w:rsidRPr="00A208D3" w:rsidR="00166AA5" w:rsidP="00A208D3" w:rsidRDefault="00166AA5" w14:paraId="27D72F08" w14:textId="3F9BB7ED">
          <w:pPr>
            <w:pStyle w:val="Inhopg3"/>
            <w:tabs>
              <w:tab w:val="left" w:pos="1200"/>
              <w:tab w:val="right" w:leader="dot" w:pos="9016"/>
            </w:tabs>
            <w:spacing w:after="0"/>
            <w:rPr>
              <w:rFonts w:eastAsiaTheme="minorEastAsia"/>
              <w:noProof/>
              <w:kern w:val="2"/>
              <w:sz w:val="16"/>
              <w:szCs w:val="16"/>
              <w:lang w:eastAsia="nl-NL"/>
            </w:rPr>
          </w:pPr>
          <w:hyperlink w:history="1" w:anchor="_Toc170200512">
            <w:r w:rsidRPr="00A208D3">
              <w:rPr>
                <w:rStyle w:val="Hyperlink"/>
                <w:noProof/>
                <w:sz w:val="16"/>
                <w:szCs w:val="16"/>
              </w:rPr>
              <w:t>3.1.1</w:t>
            </w:r>
            <w:r w:rsidRPr="00A208D3">
              <w:rPr>
                <w:rFonts w:eastAsiaTheme="minorEastAsia"/>
                <w:noProof/>
                <w:kern w:val="2"/>
                <w:sz w:val="16"/>
                <w:szCs w:val="16"/>
                <w:lang w:eastAsia="nl-NL"/>
              </w:rPr>
              <w:tab/>
            </w:r>
            <w:r w:rsidRPr="00A208D3">
              <w:rPr>
                <w:rStyle w:val="Hyperlink"/>
                <w:noProof/>
                <w:sz w:val="16"/>
                <w:szCs w:val="16"/>
              </w:rPr>
              <w:t>Verstrekken rapportages voorafgaand aan bijeenkomsten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_Toc170200512 \h </w:instrText>
            </w:r>
            <w:r w:rsidRPr="00A208D3">
              <w:rPr>
                <w:noProof/>
                <w:webHidden/>
                <w:sz w:val="16"/>
                <w:szCs w:val="16"/>
              </w:rPr>
            </w:r>
            <w:r w:rsidRPr="00A208D3">
              <w:rPr>
                <w:noProof/>
                <w:webHidden/>
                <w:sz w:val="16"/>
                <w:szCs w:val="16"/>
              </w:rPr>
              <w:fldChar w:fldCharType="separate"/>
            </w:r>
            <w:r w:rsidRPr="00A208D3">
              <w:rPr>
                <w:noProof/>
                <w:webHidden/>
                <w:sz w:val="16"/>
                <w:szCs w:val="16"/>
              </w:rPr>
              <w:t>18</w:t>
            </w:r>
            <w:r w:rsidRPr="00A208D3">
              <w:rPr>
                <w:noProof/>
                <w:webHidden/>
                <w:sz w:val="16"/>
                <w:szCs w:val="16"/>
              </w:rPr>
              <w:fldChar w:fldCharType="end"/>
            </w:r>
          </w:hyperlink>
        </w:p>
        <w:p w:rsidRPr="00A208D3" w:rsidR="00166AA5" w:rsidP="00A208D3" w:rsidRDefault="00166AA5" w14:paraId="05340034" w14:textId="15F762D6">
          <w:pPr>
            <w:pStyle w:val="Inhopg3"/>
            <w:tabs>
              <w:tab w:val="left" w:pos="1200"/>
              <w:tab w:val="right" w:leader="dot" w:pos="9016"/>
            </w:tabs>
            <w:spacing w:after="0"/>
            <w:rPr>
              <w:rFonts w:eastAsiaTheme="minorEastAsia"/>
              <w:noProof/>
              <w:kern w:val="2"/>
              <w:sz w:val="16"/>
              <w:szCs w:val="16"/>
              <w:lang w:eastAsia="nl-NL"/>
            </w:rPr>
          </w:pPr>
          <w:hyperlink w:history="1" w:anchor="_Toc170200513">
            <w:r w:rsidRPr="00A208D3">
              <w:rPr>
                <w:rStyle w:val="Hyperlink"/>
                <w:noProof/>
                <w:sz w:val="16"/>
                <w:szCs w:val="16"/>
              </w:rPr>
              <w:t>3.1.2</w:t>
            </w:r>
            <w:r w:rsidRPr="00A208D3">
              <w:rPr>
                <w:rFonts w:eastAsiaTheme="minorEastAsia"/>
                <w:noProof/>
                <w:kern w:val="2"/>
                <w:sz w:val="16"/>
                <w:szCs w:val="16"/>
                <w:lang w:eastAsia="nl-NL"/>
              </w:rPr>
              <w:tab/>
            </w:r>
            <w:r w:rsidRPr="00A208D3">
              <w:rPr>
                <w:rStyle w:val="Hyperlink"/>
                <w:noProof/>
                <w:sz w:val="16"/>
                <w:szCs w:val="16"/>
              </w:rPr>
              <w:t>Opstellen en ter goedkeuring voorleggen van rapportages en gespreksverslagen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_Toc170200513 \h </w:instrText>
            </w:r>
            <w:r w:rsidRPr="00A208D3">
              <w:rPr>
                <w:noProof/>
                <w:webHidden/>
                <w:sz w:val="16"/>
                <w:szCs w:val="16"/>
              </w:rPr>
            </w:r>
            <w:r w:rsidRPr="00A208D3">
              <w:rPr>
                <w:noProof/>
                <w:webHidden/>
                <w:sz w:val="16"/>
                <w:szCs w:val="16"/>
              </w:rPr>
              <w:fldChar w:fldCharType="separate"/>
            </w:r>
            <w:r w:rsidRPr="00A208D3">
              <w:rPr>
                <w:noProof/>
                <w:webHidden/>
                <w:sz w:val="16"/>
                <w:szCs w:val="16"/>
              </w:rPr>
              <w:t>18</w:t>
            </w:r>
            <w:r w:rsidRPr="00A208D3">
              <w:rPr>
                <w:noProof/>
                <w:webHidden/>
                <w:sz w:val="16"/>
                <w:szCs w:val="16"/>
              </w:rPr>
              <w:fldChar w:fldCharType="end"/>
            </w:r>
          </w:hyperlink>
        </w:p>
        <w:p w:rsidRPr="00A208D3" w:rsidR="00166AA5" w:rsidP="00A208D3" w:rsidRDefault="00166AA5" w14:paraId="36F88A81" w14:textId="49497A74">
          <w:pPr>
            <w:pStyle w:val="Inhopg3"/>
            <w:tabs>
              <w:tab w:val="left" w:pos="1200"/>
              <w:tab w:val="right" w:leader="dot" w:pos="9016"/>
            </w:tabs>
            <w:spacing w:after="0"/>
            <w:rPr>
              <w:rFonts w:eastAsiaTheme="minorEastAsia"/>
              <w:noProof/>
              <w:kern w:val="2"/>
              <w:sz w:val="16"/>
              <w:szCs w:val="16"/>
              <w:lang w:eastAsia="nl-NL"/>
            </w:rPr>
          </w:pPr>
          <w:hyperlink w:history="1" w:anchor="_Toc170200514">
            <w:r w:rsidRPr="00A208D3">
              <w:rPr>
                <w:rStyle w:val="Hyperlink"/>
                <w:noProof/>
                <w:sz w:val="16"/>
                <w:szCs w:val="16"/>
              </w:rPr>
              <w:t>3.1.3</w:t>
            </w:r>
            <w:r w:rsidRPr="00A208D3">
              <w:rPr>
                <w:rFonts w:eastAsiaTheme="minorEastAsia"/>
                <w:noProof/>
                <w:kern w:val="2"/>
                <w:sz w:val="16"/>
                <w:szCs w:val="16"/>
                <w:lang w:eastAsia="nl-NL"/>
              </w:rPr>
              <w:tab/>
            </w:r>
            <w:r w:rsidRPr="00A208D3">
              <w:rPr>
                <w:rStyle w:val="Hyperlink"/>
                <w:noProof/>
                <w:sz w:val="16"/>
                <w:szCs w:val="16"/>
              </w:rPr>
              <w:t>Definitief gespreksverslag</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_Toc170200514 \h </w:instrText>
            </w:r>
            <w:r w:rsidRPr="00A208D3">
              <w:rPr>
                <w:noProof/>
                <w:webHidden/>
                <w:sz w:val="16"/>
                <w:szCs w:val="16"/>
              </w:rPr>
            </w:r>
            <w:r w:rsidRPr="00A208D3">
              <w:rPr>
                <w:noProof/>
                <w:webHidden/>
                <w:sz w:val="16"/>
                <w:szCs w:val="16"/>
              </w:rPr>
              <w:fldChar w:fldCharType="separate"/>
            </w:r>
            <w:r w:rsidRPr="00A208D3">
              <w:rPr>
                <w:noProof/>
                <w:webHidden/>
                <w:sz w:val="16"/>
                <w:szCs w:val="16"/>
              </w:rPr>
              <w:t>18</w:t>
            </w:r>
            <w:r w:rsidRPr="00A208D3">
              <w:rPr>
                <w:noProof/>
                <w:webHidden/>
                <w:sz w:val="16"/>
                <w:szCs w:val="16"/>
              </w:rPr>
              <w:fldChar w:fldCharType="end"/>
            </w:r>
          </w:hyperlink>
        </w:p>
        <w:p w:rsidRPr="00A208D3" w:rsidR="00166AA5" w:rsidP="00A208D3" w:rsidRDefault="00166AA5" w14:paraId="77E658DE" w14:textId="7DDE55F2">
          <w:pPr>
            <w:pStyle w:val="Inhopg3"/>
            <w:tabs>
              <w:tab w:val="left" w:pos="1200"/>
              <w:tab w:val="right" w:leader="dot" w:pos="9016"/>
            </w:tabs>
            <w:spacing w:after="0"/>
            <w:rPr>
              <w:rFonts w:eastAsiaTheme="minorEastAsia"/>
              <w:noProof/>
              <w:kern w:val="2"/>
              <w:sz w:val="16"/>
              <w:szCs w:val="16"/>
              <w:lang w:eastAsia="nl-NL"/>
            </w:rPr>
          </w:pPr>
          <w:hyperlink w:history="1" w:anchor="_Toc170200515">
            <w:r w:rsidRPr="00A208D3">
              <w:rPr>
                <w:rStyle w:val="Hyperlink"/>
                <w:noProof/>
                <w:sz w:val="16"/>
                <w:szCs w:val="16"/>
              </w:rPr>
              <w:t>3.2</w:t>
            </w:r>
            <w:r w:rsidRPr="00A208D3">
              <w:rPr>
                <w:rFonts w:eastAsiaTheme="minorEastAsia"/>
                <w:noProof/>
                <w:kern w:val="2"/>
                <w:sz w:val="16"/>
                <w:szCs w:val="16"/>
                <w:lang w:eastAsia="nl-NL"/>
              </w:rPr>
              <w:tab/>
            </w:r>
            <w:r w:rsidRPr="00A208D3">
              <w:rPr>
                <w:rStyle w:val="Hyperlink"/>
                <w:noProof/>
                <w:sz w:val="16"/>
                <w:szCs w:val="16"/>
              </w:rPr>
              <w:t>Implementatiefase</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_Toc170200515 \h </w:instrText>
            </w:r>
            <w:r w:rsidRPr="00A208D3">
              <w:rPr>
                <w:noProof/>
                <w:webHidden/>
                <w:sz w:val="16"/>
                <w:szCs w:val="16"/>
              </w:rPr>
            </w:r>
            <w:r w:rsidRPr="00A208D3">
              <w:rPr>
                <w:noProof/>
                <w:webHidden/>
                <w:sz w:val="16"/>
                <w:szCs w:val="16"/>
              </w:rPr>
              <w:fldChar w:fldCharType="separate"/>
            </w:r>
            <w:r w:rsidRPr="00A208D3">
              <w:rPr>
                <w:noProof/>
                <w:webHidden/>
                <w:sz w:val="16"/>
                <w:szCs w:val="16"/>
              </w:rPr>
              <w:t>18</w:t>
            </w:r>
            <w:r w:rsidRPr="00A208D3">
              <w:rPr>
                <w:noProof/>
                <w:webHidden/>
                <w:sz w:val="16"/>
                <w:szCs w:val="16"/>
              </w:rPr>
              <w:fldChar w:fldCharType="end"/>
            </w:r>
          </w:hyperlink>
        </w:p>
        <w:p w:rsidRPr="00A208D3" w:rsidR="00166AA5" w:rsidP="00A208D3" w:rsidRDefault="00166AA5" w14:paraId="5AEC2CF7" w14:textId="694CBA60">
          <w:pPr>
            <w:pStyle w:val="Inhopg3"/>
            <w:tabs>
              <w:tab w:val="left" w:pos="1200"/>
              <w:tab w:val="right" w:leader="dot" w:pos="9016"/>
            </w:tabs>
            <w:spacing w:after="0"/>
            <w:rPr>
              <w:rFonts w:eastAsiaTheme="minorEastAsia"/>
              <w:noProof/>
              <w:kern w:val="2"/>
              <w:sz w:val="16"/>
              <w:szCs w:val="16"/>
              <w:lang w:eastAsia="nl-NL"/>
            </w:rPr>
          </w:pPr>
          <w:hyperlink w:history="1" w:anchor="_Toc170200518">
            <w:r w:rsidRPr="00A208D3">
              <w:rPr>
                <w:rStyle w:val="Hyperlink"/>
                <w:noProof/>
                <w:sz w:val="16"/>
                <w:szCs w:val="16"/>
              </w:rPr>
              <w:t>3.3</w:t>
            </w:r>
            <w:r w:rsidRPr="00A208D3">
              <w:rPr>
                <w:rFonts w:eastAsiaTheme="minorEastAsia"/>
                <w:noProof/>
                <w:kern w:val="2"/>
                <w:sz w:val="16"/>
                <w:szCs w:val="16"/>
                <w:lang w:eastAsia="nl-NL"/>
              </w:rPr>
              <w:tab/>
            </w:r>
            <w:r w:rsidRPr="00A208D3">
              <w:rPr>
                <w:rStyle w:val="Hyperlink"/>
                <w:noProof/>
                <w:sz w:val="16"/>
                <w:szCs w:val="16"/>
              </w:rPr>
              <w:t>Klachten en storingen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_Toc170200518 \h </w:instrText>
            </w:r>
            <w:r w:rsidRPr="00A208D3">
              <w:rPr>
                <w:noProof/>
                <w:webHidden/>
                <w:sz w:val="16"/>
                <w:szCs w:val="16"/>
              </w:rPr>
            </w:r>
            <w:r w:rsidRPr="00A208D3">
              <w:rPr>
                <w:noProof/>
                <w:webHidden/>
                <w:sz w:val="16"/>
                <w:szCs w:val="16"/>
              </w:rPr>
              <w:fldChar w:fldCharType="separate"/>
            </w:r>
            <w:r w:rsidRPr="00A208D3">
              <w:rPr>
                <w:noProof/>
                <w:webHidden/>
                <w:sz w:val="16"/>
                <w:szCs w:val="16"/>
              </w:rPr>
              <w:t>18</w:t>
            </w:r>
            <w:r w:rsidRPr="00A208D3">
              <w:rPr>
                <w:noProof/>
                <w:webHidden/>
                <w:sz w:val="16"/>
                <w:szCs w:val="16"/>
              </w:rPr>
              <w:fldChar w:fldCharType="end"/>
            </w:r>
          </w:hyperlink>
        </w:p>
        <w:p w:rsidRPr="00A208D3" w:rsidR="00166AA5" w:rsidP="00A208D3" w:rsidRDefault="00166AA5" w14:paraId="3185E45C" w14:textId="653DD747">
          <w:pPr>
            <w:pStyle w:val="Inhopg3"/>
            <w:tabs>
              <w:tab w:val="left" w:pos="1200"/>
              <w:tab w:val="right" w:leader="dot" w:pos="9016"/>
            </w:tabs>
            <w:spacing w:after="0"/>
            <w:rPr>
              <w:rFonts w:eastAsiaTheme="minorEastAsia"/>
              <w:noProof/>
              <w:kern w:val="2"/>
              <w:sz w:val="16"/>
              <w:szCs w:val="16"/>
              <w:lang w:eastAsia="nl-NL"/>
            </w:rPr>
          </w:pPr>
          <w:hyperlink w:history="1" w:anchor="_Toc170200519">
            <w:r w:rsidRPr="00A208D3">
              <w:rPr>
                <w:rStyle w:val="Hyperlink"/>
                <w:noProof/>
                <w:sz w:val="16"/>
                <w:szCs w:val="16"/>
              </w:rPr>
              <w:t>3.3.1</w:t>
            </w:r>
            <w:r w:rsidRPr="00A208D3">
              <w:rPr>
                <w:rFonts w:eastAsiaTheme="minorEastAsia"/>
                <w:noProof/>
                <w:kern w:val="2"/>
                <w:sz w:val="16"/>
                <w:szCs w:val="16"/>
                <w:lang w:eastAsia="nl-NL"/>
              </w:rPr>
              <w:tab/>
            </w:r>
            <w:r w:rsidRPr="00A208D3">
              <w:rPr>
                <w:rStyle w:val="Hyperlink"/>
                <w:noProof/>
                <w:sz w:val="16"/>
                <w:szCs w:val="16"/>
              </w:rPr>
              <w:t>Oplostijden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_Toc170200519 \h </w:instrText>
            </w:r>
            <w:r w:rsidRPr="00A208D3">
              <w:rPr>
                <w:noProof/>
                <w:webHidden/>
                <w:sz w:val="16"/>
                <w:szCs w:val="16"/>
              </w:rPr>
            </w:r>
            <w:r w:rsidRPr="00A208D3">
              <w:rPr>
                <w:noProof/>
                <w:webHidden/>
                <w:sz w:val="16"/>
                <w:szCs w:val="16"/>
              </w:rPr>
              <w:fldChar w:fldCharType="separate"/>
            </w:r>
            <w:r w:rsidRPr="00A208D3">
              <w:rPr>
                <w:noProof/>
                <w:webHidden/>
                <w:sz w:val="16"/>
                <w:szCs w:val="16"/>
              </w:rPr>
              <w:t>18</w:t>
            </w:r>
            <w:r w:rsidRPr="00A208D3">
              <w:rPr>
                <w:noProof/>
                <w:webHidden/>
                <w:sz w:val="16"/>
                <w:szCs w:val="16"/>
              </w:rPr>
              <w:fldChar w:fldCharType="end"/>
            </w:r>
          </w:hyperlink>
        </w:p>
        <w:p w:rsidRPr="00A208D3" w:rsidR="00166AA5" w:rsidP="00A208D3" w:rsidRDefault="00166AA5" w14:paraId="78967516" w14:textId="08B649A2">
          <w:pPr>
            <w:pStyle w:val="Inhopg3"/>
            <w:tabs>
              <w:tab w:val="left" w:pos="1200"/>
              <w:tab w:val="right" w:leader="dot" w:pos="9016"/>
            </w:tabs>
            <w:spacing w:after="0"/>
            <w:rPr>
              <w:rFonts w:eastAsiaTheme="minorEastAsia"/>
              <w:noProof/>
              <w:kern w:val="2"/>
              <w:sz w:val="16"/>
              <w:szCs w:val="16"/>
              <w:lang w:eastAsia="nl-NL"/>
            </w:rPr>
          </w:pPr>
          <w:hyperlink w:history="1" w:anchor="_Toc170200520">
            <w:r w:rsidRPr="00A208D3">
              <w:rPr>
                <w:rStyle w:val="Hyperlink"/>
                <w:noProof/>
                <w:sz w:val="16"/>
                <w:szCs w:val="16"/>
              </w:rPr>
              <w:t>3.3.2</w:t>
            </w:r>
            <w:r w:rsidRPr="00A208D3">
              <w:rPr>
                <w:rFonts w:eastAsiaTheme="minorEastAsia"/>
                <w:noProof/>
                <w:kern w:val="2"/>
                <w:sz w:val="16"/>
                <w:szCs w:val="16"/>
                <w:lang w:eastAsia="nl-NL"/>
              </w:rPr>
              <w:tab/>
            </w:r>
            <w:r w:rsidRPr="00A208D3">
              <w:rPr>
                <w:rStyle w:val="Hyperlink"/>
                <w:noProof/>
                <w:sz w:val="16"/>
                <w:szCs w:val="16"/>
              </w:rPr>
              <w:t>Signaleringstaken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_Toc170200520 \h </w:instrText>
            </w:r>
            <w:r w:rsidRPr="00A208D3">
              <w:rPr>
                <w:noProof/>
                <w:webHidden/>
                <w:sz w:val="16"/>
                <w:szCs w:val="16"/>
              </w:rPr>
            </w:r>
            <w:r w:rsidRPr="00A208D3">
              <w:rPr>
                <w:noProof/>
                <w:webHidden/>
                <w:sz w:val="16"/>
                <w:szCs w:val="16"/>
              </w:rPr>
              <w:fldChar w:fldCharType="separate"/>
            </w:r>
            <w:r w:rsidRPr="00A208D3">
              <w:rPr>
                <w:noProof/>
                <w:webHidden/>
                <w:sz w:val="16"/>
                <w:szCs w:val="16"/>
              </w:rPr>
              <w:t>19</w:t>
            </w:r>
            <w:r w:rsidRPr="00A208D3">
              <w:rPr>
                <w:noProof/>
                <w:webHidden/>
                <w:sz w:val="16"/>
                <w:szCs w:val="16"/>
              </w:rPr>
              <w:fldChar w:fldCharType="end"/>
            </w:r>
          </w:hyperlink>
        </w:p>
        <w:p w:rsidRPr="00A208D3" w:rsidR="00166AA5" w:rsidP="00A208D3" w:rsidRDefault="00166AA5" w14:paraId="3F16BAC3" w14:textId="24C1CA9F">
          <w:pPr>
            <w:pStyle w:val="Inhopg2"/>
            <w:spacing w:after="0"/>
            <w:rPr>
              <w:rFonts w:eastAsiaTheme="minorEastAsia"/>
              <w:noProof/>
              <w:kern w:val="2"/>
              <w:sz w:val="16"/>
              <w:szCs w:val="16"/>
              <w:lang w:eastAsia="nl-NL"/>
            </w:rPr>
          </w:pPr>
          <w:hyperlink w:history="1" w:anchor="_Toc170200521">
            <w:r w:rsidRPr="00A208D3">
              <w:rPr>
                <w:rStyle w:val="Hyperlink"/>
                <w:rFonts w:ascii="Arial" w:hAnsi="Arial" w:cs="Arial"/>
                <w:noProof/>
                <w:color w:val="345964" w:themeColor="hyperlink" w:themeShade="BF"/>
                <w:sz w:val="16"/>
                <w:szCs w:val="16"/>
                <w:lang w:eastAsia="nl-NL"/>
              </w:rPr>
              <w:t>4.</w:t>
            </w:r>
            <w:r w:rsidRPr="00A208D3">
              <w:rPr>
                <w:rFonts w:eastAsiaTheme="minorEastAsia"/>
                <w:noProof/>
                <w:kern w:val="2"/>
                <w:sz w:val="16"/>
                <w:szCs w:val="16"/>
                <w:lang w:eastAsia="nl-NL"/>
              </w:rPr>
              <w:tab/>
            </w:r>
            <w:r w:rsidRPr="00A208D3">
              <w:rPr>
                <w:rStyle w:val="Hyperlink"/>
                <w:rFonts w:ascii="Arial" w:hAnsi="Arial" w:cs="Arial"/>
                <w:noProof/>
                <w:color w:val="345964" w:themeColor="hyperlink" w:themeShade="BF"/>
                <w:sz w:val="16"/>
                <w:szCs w:val="16"/>
                <w:lang w:eastAsia="nl-NL"/>
              </w:rPr>
              <w:t>Kwaliteit en monitoring (KSF’s en KPI’s)</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_Toc170200521 \h </w:instrText>
            </w:r>
            <w:r w:rsidRPr="00A208D3">
              <w:rPr>
                <w:noProof/>
                <w:webHidden/>
                <w:sz w:val="16"/>
                <w:szCs w:val="16"/>
              </w:rPr>
            </w:r>
            <w:r w:rsidRPr="00A208D3">
              <w:rPr>
                <w:noProof/>
                <w:webHidden/>
                <w:sz w:val="16"/>
                <w:szCs w:val="16"/>
              </w:rPr>
              <w:fldChar w:fldCharType="separate"/>
            </w:r>
            <w:r w:rsidRPr="00A208D3">
              <w:rPr>
                <w:noProof/>
                <w:webHidden/>
                <w:sz w:val="16"/>
                <w:szCs w:val="16"/>
              </w:rPr>
              <w:t>20</w:t>
            </w:r>
            <w:r w:rsidRPr="00A208D3">
              <w:rPr>
                <w:noProof/>
                <w:webHidden/>
                <w:sz w:val="16"/>
                <w:szCs w:val="16"/>
              </w:rPr>
              <w:fldChar w:fldCharType="end"/>
            </w:r>
          </w:hyperlink>
        </w:p>
        <w:p w:rsidRPr="00A208D3" w:rsidR="00166AA5" w:rsidP="00A208D3" w:rsidRDefault="00166AA5" w14:paraId="6607A8B9" w14:textId="6B172FA9">
          <w:pPr>
            <w:pStyle w:val="Inhopg3"/>
            <w:tabs>
              <w:tab w:val="left" w:pos="1200"/>
              <w:tab w:val="right" w:leader="dot" w:pos="9016"/>
            </w:tabs>
            <w:spacing w:after="0"/>
            <w:rPr>
              <w:rFonts w:eastAsiaTheme="minorEastAsia"/>
              <w:noProof/>
              <w:kern w:val="2"/>
              <w:sz w:val="16"/>
              <w:szCs w:val="16"/>
              <w:lang w:eastAsia="nl-NL"/>
            </w:rPr>
          </w:pPr>
          <w:hyperlink w:history="1" w:anchor="_Toc170200522">
            <w:r w:rsidRPr="00A208D3">
              <w:rPr>
                <w:rStyle w:val="Hyperlink"/>
                <w:noProof/>
                <w:sz w:val="16"/>
                <w:szCs w:val="16"/>
              </w:rPr>
              <w:t>4.2</w:t>
            </w:r>
            <w:r w:rsidRPr="00A208D3">
              <w:rPr>
                <w:rFonts w:eastAsiaTheme="minorEastAsia"/>
                <w:noProof/>
                <w:kern w:val="2"/>
                <w:sz w:val="16"/>
                <w:szCs w:val="16"/>
                <w:lang w:eastAsia="nl-NL"/>
              </w:rPr>
              <w:tab/>
            </w:r>
            <w:r w:rsidRPr="00A208D3">
              <w:rPr>
                <w:rStyle w:val="Hyperlink"/>
                <w:noProof/>
                <w:sz w:val="16"/>
                <w:szCs w:val="16"/>
              </w:rPr>
              <w:t>KPI’s en klanttevredenheid</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_Toc170200522 \h </w:instrText>
            </w:r>
            <w:r w:rsidRPr="00A208D3">
              <w:rPr>
                <w:noProof/>
                <w:webHidden/>
                <w:sz w:val="16"/>
                <w:szCs w:val="16"/>
              </w:rPr>
            </w:r>
            <w:r w:rsidRPr="00A208D3">
              <w:rPr>
                <w:noProof/>
                <w:webHidden/>
                <w:sz w:val="16"/>
                <w:szCs w:val="16"/>
              </w:rPr>
              <w:fldChar w:fldCharType="separate"/>
            </w:r>
            <w:r w:rsidRPr="00A208D3">
              <w:rPr>
                <w:noProof/>
                <w:webHidden/>
                <w:sz w:val="16"/>
                <w:szCs w:val="16"/>
              </w:rPr>
              <w:t>20</w:t>
            </w:r>
            <w:r w:rsidRPr="00A208D3">
              <w:rPr>
                <w:noProof/>
                <w:webHidden/>
                <w:sz w:val="16"/>
                <w:szCs w:val="16"/>
              </w:rPr>
              <w:fldChar w:fldCharType="end"/>
            </w:r>
          </w:hyperlink>
        </w:p>
        <w:p w:rsidRPr="00A208D3" w:rsidR="00166AA5" w:rsidP="00A208D3" w:rsidRDefault="00166AA5" w14:paraId="4EE0B1E6" w14:textId="40546766">
          <w:pPr>
            <w:pStyle w:val="Inhopg3"/>
            <w:tabs>
              <w:tab w:val="left" w:pos="1200"/>
              <w:tab w:val="right" w:leader="dot" w:pos="9016"/>
            </w:tabs>
            <w:spacing w:after="0"/>
            <w:rPr>
              <w:rFonts w:eastAsiaTheme="minorEastAsia"/>
              <w:noProof/>
              <w:kern w:val="2"/>
              <w:sz w:val="16"/>
              <w:szCs w:val="16"/>
              <w:lang w:eastAsia="nl-NL"/>
            </w:rPr>
          </w:pPr>
          <w:hyperlink w:history="1" w:anchor="_Toc170200523">
            <w:r w:rsidRPr="00A208D3">
              <w:rPr>
                <w:rStyle w:val="Hyperlink"/>
                <w:noProof/>
                <w:sz w:val="16"/>
                <w:szCs w:val="16"/>
              </w:rPr>
              <w:t>4.2.1</w:t>
            </w:r>
            <w:r w:rsidRPr="00A208D3">
              <w:rPr>
                <w:rFonts w:eastAsiaTheme="minorEastAsia"/>
                <w:noProof/>
                <w:kern w:val="2"/>
                <w:sz w:val="16"/>
                <w:szCs w:val="16"/>
                <w:lang w:eastAsia="nl-NL"/>
              </w:rPr>
              <w:tab/>
            </w:r>
            <w:r w:rsidRPr="00A208D3">
              <w:rPr>
                <w:rStyle w:val="Hyperlink"/>
                <w:noProof/>
                <w:sz w:val="16"/>
                <w:szCs w:val="16"/>
              </w:rPr>
              <w:t>Toelichting op KPI's</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_Toc170200523 \h </w:instrText>
            </w:r>
            <w:r w:rsidRPr="00A208D3">
              <w:rPr>
                <w:noProof/>
                <w:webHidden/>
                <w:sz w:val="16"/>
                <w:szCs w:val="16"/>
              </w:rPr>
            </w:r>
            <w:r w:rsidRPr="00A208D3">
              <w:rPr>
                <w:noProof/>
                <w:webHidden/>
                <w:sz w:val="16"/>
                <w:szCs w:val="16"/>
              </w:rPr>
              <w:fldChar w:fldCharType="separate"/>
            </w:r>
            <w:r w:rsidRPr="00A208D3">
              <w:rPr>
                <w:noProof/>
                <w:webHidden/>
                <w:sz w:val="16"/>
                <w:szCs w:val="16"/>
              </w:rPr>
              <w:t>21</w:t>
            </w:r>
            <w:r w:rsidRPr="00A208D3">
              <w:rPr>
                <w:noProof/>
                <w:webHidden/>
                <w:sz w:val="16"/>
                <w:szCs w:val="16"/>
              </w:rPr>
              <w:fldChar w:fldCharType="end"/>
            </w:r>
          </w:hyperlink>
        </w:p>
        <w:p w:rsidRPr="00A208D3" w:rsidR="00166AA5" w:rsidP="00A208D3" w:rsidRDefault="00166AA5" w14:paraId="1D15A597" w14:textId="6414A618">
          <w:pPr>
            <w:pStyle w:val="Inhopg3"/>
            <w:tabs>
              <w:tab w:val="left" w:pos="1200"/>
              <w:tab w:val="right" w:leader="dot" w:pos="9016"/>
            </w:tabs>
            <w:spacing w:after="0"/>
            <w:rPr>
              <w:rFonts w:eastAsiaTheme="minorEastAsia"/>
              <w:noProof/>
              <w:kern w:val="2"/>
              <w:sz w:val="16"/>
              <w:szCs w:val="16"/>
              <w:lang w:eastAsia="nl-NL"/>
            </w:rPr>
          </w:pPr>
          <w:hyperlink w:history="1" w:anchor="_Toc170200524">
            <w:r w:rsidRPr="00A208D3">
              <w:rPr>
                <w:rStyle w:val="Hyperlink"/>
                <w:noProof/>
                <w:sz w:val="16"/>
                <w:szCs w:val="16"/>
              </w:rPr>
              <w:t>4.2.2</w:t>
            </w:r>
            <w:r w:rsidRPr="00A208D3">
              <w:rPr>
                <w:rFonts w:eastAsiaTheme="minorEastAsia"/>
                <w:noProof/>
                <w:kern w:val="2"/>
                <w:sz w:val="16"/>
                <w:szCs w:val="16"/>
                <w:lang w:eastAsia="nl-NL"/>
              </w:rPr>
              <w:tab/>
            </w:r>
            <w:r w:rsidRPr="00A208D3">
              <w:rPr>
                <w:rStyle w:val="Hyperlink"/>
                <w:noProof/>
                <w:sz w:val="16"/>
                <w:szCs w:val="16"/>
              </w:rPr>
              <w:t>Financiële Prestaties</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_Toc170200524 \h </w:instrText>
            </w:r>
            <w:r w:rsidRPr="00A208D3">
              <w:rPr>
                <w:noProof/>
                <w:webHidden/>
                <w:sz w:val="16"/>
                <w:szCs w:val="16"/>
              </w:rPr>
            </w:r>
            <w:r w:rsidRPr="00A208D3">
              <w:rPr>
                <w:noProof/>
                <w:webHidden/>
                <w:sz w:val="16"/>
                <w:szCs w:val="16"/>
              </w:rPr>
              <w:fldChar w:fldCharType="separate"/>
            </w:r>
            <w:r w:rsidRPr="00A208D3">
              <w:rPr>
                <w:noProof/>
                <w:webHidden/>
                <w:sz w:val="16"/>
                <w:szCs w:val="16"/>
              </w:rPr>
              <w:t>22</w:t>
            </w:r>
            <w:r w:rsidRPr="00A208D3">
              <w:rPr>
                <w:noProof/>
                <w:webHidden/>
                <w:sz w:val="16"/>
                <w:szCs w:val="16"/>
              </w:rPr>
              <w:fldChar w:fldCharType="end"/>
            </w:r>
          </w:hyperlink>
        </w:p>
        <w:p w:rsidRPr="00A208D3" w:rsidR="00166AA5" w:rsidP="00A208D3" w:rsidRDefault="00166AA5" w14:paraId="627E4DF2" w14:textId="16806180">
          <w:pPr>
            <w:pStyle w:val="Inhopg3"/>
            <w:tabs>
              <w:tab w:val="left" w:pos="1200"/>
              <w:tab w:val="right" w:leader="dot" w:pos="9016"/>
            </w:tabs>
            <w:spacing w:after="0"/>
            <w:rPr>
              <w:rFonts w:eastAsiaTheme="minorEastAsia"/>
              <w:noProof/>
              <w:kern w:val="2"/>
              <w:sz w:val="16"/>
              <w:szCs w:val="16"/>
              <w:lang w:eastAsia="nl-NL"/>
            </w:rPr>
          </w:pPr>
          <w:hyperlink w:history="1" w:anchor="_Toc170200525">
            <w:r w:rsidRPr="00A208D3">
              <w:rPr>
                <w:rStyle w:val="Hyperlink"/>
                <w:noProof/>
                <w:sz w:val="16"/>
                <w:szCs w:val="16"/>
              </w:rPr>
              <w:t>4.2.3</w:t>
            </w:r>
            <w:r w:rsidRPr="00A208D3">
              <w:rPr>
                <w:rFonts w:eastAsiaTheme="minorEastAsia"/>
                <w:noProof/>
                <w:kern w:val="2"/>
                <w:sz w:val="16"/>
                <w:szCs w:val="16"/>
                <w:lang w:eastAsia="nl-NL"/>
              </w:rPr>
              <w:tab/>
            </w:r>
            <w:r w:rsidRPr="00A208D3">
              <w:rPr>
                <w:rStyle w:val="Hyperlink"/>
                <w:noProof/>
                <w:sz w:val="16"/>
                <w:szCs w:val="16"/>
              </w:rPr>
              <w:t>Klantgerichte Prestaties</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_Toc170200525 \h </w:instrText>
            </w:r>
            <w:r w:rsidRPr="00A208D3">
              <w:rPr>
                <w:noProof/>
                <w:webHidden/>
                <w:sz w:val="16"/>
                <w:szCs w:val="16"/>
              </w:rPr>
            </w:r>
            <w:r w:rsidRPr="00A208D3">
              <w:rPr>
                <w:noProof/>
                <w:webHidden/>
                <w:sz w:val="16"/>
                <w:szCs w:val="16"/>
              </w:rPr>
              <w:fldChar w:fldCharType="separate"/>
            </w:r>
            <w:r w:rsidRPr="00A208D3">
              <w:rPr>
                <w:noProof/>
                <w:webHidden/>
                <w:sz w:val="16"/>
                <w:szCs w:val="16"/>
              </w:rPr>
              <w:t>22</w:t>
            </w:r>
            <w:r w:rsidRPr="00A208D3">
              <w:rPr>
                <w:noProof/>
                <w:webHidden/>
                <w:sz w:val="16"/>
                <w:szCs w:val="16"/>
              </w:rPr>
              <w:fldChar w:fldCharType="end"/>
            </w:r>
          </w:hyperlink>
        </w:p>
        <w:p w:rsidRPr="00A208D3" w:rsidR="00166AA5" w:rsidP="00A208D3" w:rsidRDefault="00166AA5" w14:paraId="228130AE" w14:textId="508F8AC2">
          <w:pPr>
            <w:pStyle w:val="Inhopg3"/>
            <w:tabs>
              <w:tab w:val="left" w:pos="1200"/>
              <w:tab w:val="right" w:leader="dot" w:pos="9016"/>
            </w:tabs>
            <w:spacing w:after="0"/>
            <w:rPr>
              <w:rFonts w:eastAsiaTheme="minorEastAsia"/>
              <w:noProof/>
              <w:kern w:val="2"/>
              <w:sz w:val="16"/>
              <w:szCs w:val="16"/>
              <w:lang w:eastAsia="nl-NL"/>
            </w:rPr>
          </w:pPr>
          <w:hyperlink w:history="1" w:anchor="_Toc170200526">
            <w:r w:rsidRPr="00A208D3">
              <w:rPr>
                <w:rStyle w:val="Hyperlink"/>
                <w:noProof/>
                <w:sz w:val="16"/>
                <w:szCs w:val="16"/>
              </w:rPr>
              <w:t>4.2.4</w:t>
            </w:r>
            <w:r w:rsidRPr="00A208D3">
              <w:rPr>
                <w:rFonts w:eastAsiaTheme="minorEastAsia"/>
                <w:noProof/>
                <w:kern w:val="2"/>
                <w:sz w:val="16"/>
                <w:szCs w:val="16"/>
                <w:lang w:eastAsia="nl-NL"/>
              </w:rPr>
              <w:tab/>
            </w:r>
            <w:r w:rsidRPr="00A208D3">
              <w:rPr>
                <w:rStyle w:val="Hyperlink"/>
                <w:noProof/>
                <w:sz w:val="16"/>
                <w:szCs w:val="16"/>
              </w:rPr>
              <w:t>Operationele Prestaties</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_Toc170200526 \h </w:instrText>
            </w:r>
            <w:r w:rsidRPr="00A208D3">
              <w:rPr>
                <w:noProof/>
                <w:webHidden/>
                <w:sz w:val="16"/>
                <w:szCs w:val="16"/>
              </w:rPr>
            </w:r>
            <w:r w:rsidRPr="00A208D3">
              <w:rPr>
                <w:noProof/>
                <w:webHidden/>
                <w:sz w:val="16"/>
                <w:szCs w:val="16"/>
              </w:rPr>
              <w:fldChar w:fldCharType="separate"/>
            </w:r>
            <w:r w:rsidRPr="00A208D3">
              <w:rPr>
                <w:noProof/>
                <w:webHidden/>
                <w:sz w:val="16"/>
                <w:szCs w:val="16"/>
              </w:rPr>
              <w:t>22</w:t>
            </w:r>
            <w:r w:rsidRPr="00A208D3">
              <w:rPr>
                <w:noProof/>
                <w:webHidden/>
                <w:sz w:val="16"/>
                <w:szCs w:val="16"/>
              </w:rPr>
              <w:fldChar w:fldCharType="end"/>
            </w:r>
          </w:hyperlink>
        </w:p>
        <w:p w:rsidRPr="00A208D3" w:rsidR="00166AA5" w:rsidP="00A208D3" w:rsidRDefault="00166AA5" w14:paraId="51354F0A" w14:textId="185572B1">
          <w:pPr>
            <w:pStyle w:val="Inhopg3"/>
            <w:tabs>
              <w:tab w:val="left" w:pos="1200"/>
              <w:tab w:val="right" w:leader="dot" w:pos="9016"/>
            </w:tabs>
            <w:spacing w:after="0"/>
            <w:rPr>
              <w:rFonts w:eastAsiaTheme="minorEastAsia"/>
              <w:noProof/>
              <w:kern w:val="2"/>
              <w:sz w:val="16"/>
              <w:szCs w:val="16"/>
              <w:lang w:eastAsia="nl-NL"/>
            </w:rPr>
          </w:pPr>
          <w:hyperlink w:history="1" w:anchor="_Toc170200527">
            <w:r w:rsidRPr="00A208D3">
              <w:rPr>
                <w:rStyle w:val="Hyperlink"/>
                <w:noProof/>
                <w:sz w:val="16"/>
                <w:szCs w:val="16"/>
              </w:rPr>
              <w:t>4.2.5</w:t>
            </w:r>
            <w:r w:rsidRPr="00A208D3">
              <w:rPr>
                <w:rFonts w:eastAsiaTheme="minorEastAsia"/>
                <w:noProof/>
                <w:kern w:val="2"/>
                <w:sz w:val="16"/>
                <w:szCs w:val="16"/>
                <w:lang w:eastAsia="nl-NL"/>
              </w:rPr>
              <w:tab/>
            </w:r>
            <w:r w:rsidRPr="00A208D3">
              <w:rPr>
                <w:rStyle w:val="Hyperlink"/>
                <w:noProof/>
                <w:sz w:val="16"/>
                <w:szCs w:val="16"/>
              </w:rPr>
              <w:t>Compliance en Administratieve Zaken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_Toc170200527 \h </w:instrText>
            </w:r>
            <w:r w:rsidRPr="00A208D3">
              <w:rPr>
                <w:noProof/>
                <w:webHidden/>
                <w:sz w:val="16"/>
                <w:szCs w:val="16"/>
              </w:rPr>
            </w:r>
            <w:r w:rsidRPr="00A208D3">
              <w:rPr>
                <w:noProof/>
                <w:webHidden/>
                <w:sz w:val="16"/>
                <w:szCs w:val="16"/>
              </w:rPr>
              <w:fldChar w:fldCharType="separate"/>
            </w:r>
            <w:r w:rsidRPr="00A208D3">
              <w:rPr>
                <w:noProof/>
                <w:webHidden/>
                <w:sz w:val="16"/>
                <w:szCs w:val="16"/>
              </w:rPr>
              <w:t>22</w:t>
            </w:r>
            <w:r w:rsidRPr="00A208D3">
              <w:rPr>
                <w:noProof/>
                <w:webHidden/>
                <w:sz w:val="16"/>
                <w:szCs w:val="16"/>
              </w:rPr>
              <w:fldChar w:fldCharType="end"/>
            </w:r>
          </w:hyperlink>
        </w:p>
        <w:p w:rsidRPr="00A208D3" w:rsidR="00166AA5" w:rsidP="00A208D3" w:rsidRDefault="00166AA5" w14:paraId="05260595" w14:textId="65D2357C">
          <w:pPr>
            <w:pStyle w:val="Inhopg3"/>
            <w:tabs>
              <w:tab w:val="left" w:pos="1200"/>
              <w:tab w:val="right" w:leader="dot" w:pos="9016"/>
            </w:tabs>
            <w:spacing w:after="0"/>
            <w:rPr>
              <w:rFonts w:eastAsiaTheme="minorEastAsia"/>
              <w:noProof/>
              <w:kern w:val="2"/>
              <w:sz w:val="16"/>
              <w:szCs w:val="16"/>
              <w:lang w:eastAsia="nl-NL"/>
            </w:rPr>
          </w:pPr>
          <w:hyperlink w:history="1" w:anchor="_Toc170200528">
            <w:r w:rsidRPr="00A208D3">
              <w:rPr>
                <w:rStyle w:val="Hyperlink"/>
                <w:noProof/>
                <w:sz w:val="16"/>
                <w:szCs w:val="16"/>
              </w:rPr>
              <w:t>4.2.6</w:t>
            </w:r>
            <w:r w:rsidRPr="00A208D3">
              <w:rPr>
                <w:rFonts w:eastAsiaTheme="minorEastAsia"/>
                <w:noProof/>
                <w:kern w:val="2"/>
                <w:sz w:val="16"/>
                <w:szCs w:val="16"/>
                <w:lang w:eastAsia="nl-NL"/>
              </w:rPr>
              <w:tab/>
            </w:r>
            <w:r w:rsidRPr="00A208D3">
              <w:rPr>
                <w:rStyle w:val="Hyperlink"/>
                <w:noProof/>
                <w:sz w:val="16"/>
                <w:szCs w:val="16"/>
              </w:rPr>
              <w:t>Toekomstige Ontwikkelingen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_Toc170200528 \h </w:instrText>
            </w:r>
            <w:r w:rsidRPr="00A208D3">
              <w:rPr>
                <w:noProof/>
                <w:webHidden/>
                <w:sz w:val="16"/>
                <w:szCs w:val="16"/>
              </w:rPr>
            </w:r>
            <w:r w:rsidRPr="00A208D3">
              <w:rPr>
                <w:noProof/>
                <w:webHidden/>
                <w:sz w:val="16"/>
                <w:szCs w:val="16"/>
              </w:rPr>
              <w:fldChar w:fldCharType="separate"/>
            </w:r>
            <w:r w:rsidRPr="00A208D3">
              <w:rPr>
                <w:noProof/>
                <w:webHidden/>
                <w:sz w:val="16"/>
                <w:szCs w:val="16"/>
              </w:rPr>
              <w:t>22</w:t>
            </w:r>
            <w:r w:rsidRPr="00A208D3">
              <w:rPr>
                <w:noProof/>
                <w:webHidden/>
                <w:sz w:val="16"/>
                <w:szCs w:val="16"/>
              </w:rPr>
              <w:fldChar w:fldCharType="end"/>
            </w:r>
          </w:hyperlink>
        </w:p>
        <w:p w:rsidRPr="00A208D3" w:rsidR="00166AA5" w:rsidP="00A208D3" w:rsidRDefault="00166AA5" w14:paraId="1EB0DB87" w14:textId="137417DC">
          <w:pPr>
            <w:pStyle w:val="Inhopg2"/>
            <w:spacing w:after="0"/>
            <w:rPr>
              <w:rFonts w:eastAsiaTheme="minorEastAsia"/>
              <w:noProof/>
              <w:kern w:val="2"/>
              <w:sz w:val="16"/>
              <w:szCs w:val="16"/>
              <w:lang w:eastAsia="nl-NL"/>
            </w:rPr>
          </w:pPr>
          <w:hyperlink w:history="1" w:anchor="_Toc170200529">
            <w:r w:rsidRPr="00A208D3">
              <w:rPr>
                <w:rStyle w:val="Hyperlink"/>
                <w:rFonts w:ascii="Arial" w:hAnsi="Arial" w:cs="Arial"/>
                <w:noProof/>
                <w:color w:val="345964" w:themeColor="hyperlink" w:themeShade="BF"/>
                <w:sz w:val="16"/>
                <w:szCs w:val="16"/>
                <w:lang w:eastAsia="nl-NL"/>
              </w:rPr>
              <w:t>5.</w:t>
            </w:r>
            <w:r w:rsidRPr="00A208D3">
              <w:rPr>
                <w:rFonts w:eastAsiaTheme="minorEastAsia"/>
                <w:noProof/>
                <w:kern w:val="2"/>
                <w:sz w:val="16"/>
                <w:szCs w:val="16"/>
                <w:lang w:eastAsia="nl-NL"/>
              </w:rPr>
              <w:tab/>
            </w:r>
            <w:r w:rsidRPr="00A208D3">
              <w:rPr>
                <w:rStyle w:val="Hyperlink"/>
                <w:rFonts w:ascii="Arial" w:hAnsi="Arial" w:cs="Arial"/>
                <w:bCs/>
                <w:noProof/>
                <w:color w:val="345964" w:themeColor="hyperlink" w:themeShade="BF"/>
                <w:sz w:val="16"/>
                <w:szCs w:val="16"/>
                <w:lang w:eastAsia="nl-NL"/>
              </w:rPr>
              <w:t>MVO</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_Toc170200529 \h </w:instrText>
            </w:r>
            <w:r w:rsidRPr="00A208D3">
              <w:rPr>
                <w:noProof/>
                <w:webHidden/>
                <w:sz w:val="16"/>
                <w:szCs w:val="16"/>
              </w:rPr>
            </w:r>
            <w:r w:rsidRPr="00A208D3">
              <w:rPr>
                <w:noProof/>
                <w:webHidden/>
                <w:sz w:val="16"/>
                <w:szCs w:val="16"/>
              </w:rPr>
              <w:fldChar w:fldCharType="separate"/>
            </w:r>
            <w:r w:rsidRPr="00A208D3">
              <w:rPr>
                <w:noProof/>
                <w:webHidden/>
                <w:sz w:val="16"/>
                <w:szCs w:val="16"/>
              </w:rPr>
              <w:t>23</w:t>
            </w:r>
            <w:r w:rsidRPr="00A208D3">
              <w:rPr>
                <w:noProof/>
                <w:webHidden/>
                <w:sz w:val="16"/>
                <w:szCs w:val="16"/>
              </w:rPr>
              <w:fldChar w:fldCharType="end"/>
            </w:r>
          </w:hyperlink>
        </w:p>
        <w:p w:rsidRPr="00A208D3" w:rsidR="00166AA5" w:rsidP="00A208D3" w:rsidRDefault="00166AA5" w14:paraId="01E29EF1" w14:textId="68F209AA">
          <w:pPr>
            <w:pStyle w:val="Inhopg3"/>
            <w:tabs>
              <w:tab w:val="left" w:pos="1200"/>
              <w:tab w:val="right" w:leader="dot" w:pos="9016"/>
            </w:tabs>
            <w:spacing w:after="0"/>
            <w:rPr>
              <w:rFonts w:eastAsiaTheme="minorEastAsia"/>
              <w:noProof/>
              <w:kern w:val="2"/>
              <w:sz w:val="16"/>
              <w:szCs w:val="16"/>
              <w:lang w:eastAsia="nl-NL"/>
            </w:rPr>
          </w:pPr>
          <w:hyperlink w:history="1" w:anchor="_Toc170200530">
            <w:r w:rsidRPr="00A208D3">
              <w:rPr>
                <w:rStyle w:val="Hyperlink"/>
                <w:noProof/>
                <w:sz w:val="16"/>
                <w:szCs w:val="16"/>
              </w:rPr>
              <w:t>5.1</w:t>
            </w:r>
            <w:r w:rsidRPr="00A208D3">
              <w:rPr>
                <w:rFonts w:eastAsiaTheme="minorEastAsia"/>
                <w:noProof/>
                <w:kern w:val="2"/>
                <w:sz w:val="16"/>
                <w:szCs w:val="16"/>
                <w:lang w:eastAsia="nl-NL"/>
              </w:rPr>
              <w:tab/>
            </w:r>
            <w:r w:rsidRPr="00A208D3">
              <w:rPr>
                <w:rStyle w:val="Hyperlink"/>
                <w:noProof/>
                <w:sz w:val="16"/>
                <w:szCs w:val="16"/>
              </w:rPr>
              <w:t>Inclusieve samenleving</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_Toc170200530 \h </w:instrText>
            </w:r>
            <w:r w:rsidRPr="00A208D3">
              <w:rPr>
                <w:noProof/>
                <w:webHidden/>
                <w:sz w:val="16"/>
                <w:szCs w:val="16"/>
              </w:rPr>
            </w:r>
            <w:r w:rsidRPr="00A208D3">
              <w:rPr>
                <w:noProof/>
                <w:webHidden/>
                <w:sz w:val="16"/>
                <w:szCs w:val="16"/>
              </w:rPr>
              <w:fldChar w:fldCharType="separate"/>
            </w:r>
            <w:r w:rsidRPr="00A208D3">
              <w:rPr>
                <w:noProof/>
                <w:webHidden/>
                <w:sz w:val="16"/>
                <w:szCs w:val="16"/>
              </w:rPr>
              <w:t>23</w:t>
            </w:r>
            <w:r w:rsidRPr="00A208D3">
              <w:rPr>
                <w:noProof/>
                <w:webHidden/>
                <w:sz w:val="16"/>
                <w:szCs w:val="16"/>
              </w:rPr>
              <w:fldChar w:fldCharType="end"/>
            </w:r>
          </w:hyperlink>
        </w:p>
        <w:p w:rsidRPr="00A208D3" w:rsidR="00166AA5" w:rsidP="00A208D3" w:rsidRDefault="00166AA5" w14:paraId="6DF82F4E" w14:textId="2BD1007C">
          <w:pPr>
            <w:pStyle w:val="Inhopg3"/>
            <w:tabs>
              <w:tab w:val="left" w:pos="1200"/>
              <w:tab w:val="right" w:leader="dot" w:pos="9016"/>
            </w:tabs>
            <w:spacing w:after="0"/>
            <w:rPr>
              <w:rFonts w:eastAsiaTheme="minorEastAsia"/>
              <w:noProof/>
              <w:kern w:val="2"/>
              <w:sz w:val="16"/>
              <w:szCs w:val="16"/>
              <w:lang w:eastAsia="nl-NL"/>
            </w:rPr>
          </w:pPr>
          <w:hyperlink w:history="1" w:anchor="_Toc170200531">
            <w:r w:rsidRPr="00A208D3">
              <w:rPr>
                <w:rStyle w:val="Hyperlink"/>
                <w:noProof/>
                <w:sz w:val="16"/>
                <w:szCs w:val="16"/>
              </w:rPr>
              <w:t>5.2</w:t>
            </w:r>
            <w:r w:rsidRPr="00A208D3">
              <w:rPr>
                <w:rFonts w:eastAsiaTheme="minorEastAsia"/>
                <w:noProof/>
                <w:kern w:val="2"/>
                <w:sz w:val="16"/>
                <w:szCs w:val="16"/>
                <w:lang w:eastAsia="nl-NL"/>
              </w:rPr>
              <w:tab/>
            </w:r>
            <w:r w:rsidRPr="00A208D3">
              <w:rPr>
                <w:rStyle w:val="Hyperlink"/>
                <w:noProof/>
                <w:sz w:val="16"/>
                <w:szCs w:val="16"/>
              </w:rPr>
              <w:t>Milieu</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_Toc170200531 \h </w:instrText>
            </w:r>
            <w:r w:rsidRPr="00A208D3">
              <w:rPr>
                <w:noProof/>
                <w:webHidden/>
                <w:sz w:val="16"/>
                <w:szCs w:val="16"/>
              </w:rPr>
            </w:r>
            <w:r w:rsidRPr="00A208D3">
              <w:rPr>
                <w:noProof/>
                <w:webHidden/>
                <w:sz w:val="16"/>
                <w:szCs w:val="16"/>
              </w:rPr>
              <w:fldChar w:fldCharType="separate"/>
            </w:r>
            <w:r w:rsidRPr="00A208D3">
              <w:rPr>
                <w:noProof/>
                <w:webHidden/>
                <w:sz w:val="16"/>
                <w:szCs w:val="16"/>
              </w:rPr>
              <w:t>23</w:t>
            </w:r>
            <w:r w:rsidRPr="00A208D3">
              <w:rPr>
                <w:noProof/>
                <w:webHidden/>
                <w:sz w:val="16"/>
                <w:szCs w:val="16"/>
              </w:rPr>
              <w:fldChar w:fldCharType="end"/>
            </w:r>
          </w:hyperlink>
        </w:p>
        <w:p w:rsidRPr="00A208D3" w:rsidR="00166AA5" w:rsidP="00A208D3" w:rsidRDefault="00166AA5" w14:paraId="653BC689" w14:textId="2E4D9148">
          <w:pPr>
            <w:pStyle w:val="Inhopg3"/>
            <w:tabs>
              <w:tab w:val="left" w:pos="1200"/>
              <w:tab w:val="right" w:leader="dot" w:pos="9016"/>
            </w:tabs>
            <w:spacing w:after="0"/>
            <w:rPr>
              <w:rFonts w:eastAsiaTheme="minorEastAsia"/>
              <w:noProof/>
              <w:kern w:val="2"/>
              <w:sz w:val="16"/>
              <w:szCs w:val="16"/>
              <w:lang w:eastAsia="nl-NL"/>
            </w:rPr>
          </w:pPr>
          <w:hyperlink w:history="1" w:anchor="_Toc170200532">
            <w:r w:rsidRPr="00A208D3">
              <w:rPr>
                <w:rStyle w:val="Hyperlink"/>
                <w:noProof/>
                <w:sz w:val="16"/>
                <w:szCs w:val="16"/>
              </w:rPr>
              <w:t>5.2.1</w:t>
            </w:r>
            <w:r w:rsidRPr="00A208D3">
              <w:rPr>
                <w:rFonts w:eastAsiaTheme="minorEastAsia"/>
                <w:noProof/>
                <w:kern w:val="2"/>
                <w:sz w:val="16"/>
                <w:szCs w:val="16"/>
                <w:lang w:eastAsia="nl-NL"/>
              </w:rPr>
              <w:tab/>
            </w:r>
            <w:r w:rsidRPr="00A208D3">
              <w:rPr>
                <w:rStyle w:val="Hyperlink"/>
                <w:noProof/>
                <w:sz w:val="16"/>
                <w:szCs w:val="16"/>
              </w:rPr>
              <w:t>Circulaire economie</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_Toc170200532 \h </w:instrText>
            </w:r>
            <w:r w:rsidRPr="00A208D3">
              <w:rPr>
                <w:noProof/>
                <w:webHidden/>
                <w:sz w:val="16"/>
                <w:szCs w:val="16"/>
              </w:rPr>
            </w:r>
            <w:r w:rsidRPr="00A208D3">
              <w:rPr>
                <w:noProof/>
                <w:webHidden/>
                <w:sz w:val="16"/>
                <w:szCs w:val="16"/>
              </w:rPr>
              <w:fldChar w:fldCharType="separate"/>
            </w:r>
            <w:r w:rsidRPr="00A208D3">
              <w:rPr>
                <w:noProof/>
                <w:webHidden/>
                <w:sz w:val="16"/>
                <w:szCs w:val="16"/>
              </w:rPr>
              <w:t>23</w:t>
            </w:r>
            <w:r w:rsidRPr="00A208D3">
              <w:rPr>
                <w:noProof/>
                <w:webHidden/>
                <w:sz w:val="16"/>
                <w:szCs w:val="16"/>
              </w:rPr>
              <w:fldChar w:fldCharType="end"/>
            </w:r>
          </w:hyperlink>
        </w:p>
        <w:p w:rsidRPr="00A208D3" w:rsidR="00166AA5" w:rsidP="00A208D3" w:rsidRDefault="00166AA5" w14:paraId="413C68A3" w14:textId="7FC6750A">
          <w:pPr>
            <w:pStyle w:val="Inhopg3"/>
            <w:tabs>
              <w:tab w:val="left" w:pos="1200"/>
              <w:tab w:val="right" w:leader="dot" w:pos="9016"/>
            </w:tabs>
            <w:spacing w:after="0"/>
            <w:rPr>
              <w:rFonts w:eastAsiaTheme="minorEastAsia"/>
              <w:noProof/>
              <w:kern w:val="2"/>
              <w:sz w:val="16"/>
              <w:szCs w:val="16"/>
              <w:lang w:eastAsia="nl-NL"/>
            </w:rPr>
          </w:pPr>
          <w:hyperlink w:history="1" w:anchor="_Toc170200553">
            <w:r w:rsidRPr="00A208D3">
              <w:rPr>
                <w:rStyle w:val="Hyperlink"/>
                <w:noProof/>
                <w:sz w:val="16"/>
                <w:szCs w:val="16"/>
              </w:rPr>
              <w:t>5.2.2</w:t>
            </w:r>
            <w:r w:rsidRPr="00A208D3">
              <w:rPr>
                <w:rFonts w:eastAsiaTheme="minorEastAsia"/>
                <w:noProof/>
                <w:kern w:val="2"/>
                <w:sz w:val="16"/>
                <w:szCs w:val="16"/>
                <w:lang w:eastAsia="nl-NL"/>
              </w:rPr>
              <w:tab/>
            </w:r>
            <w:r w:rsidRPr="00A208D3">
              <w:rPr>
                <w:rStyle w:val="Hyperlink"/>
                <w:noProof/>
                <w:sz w:val="16"/>
                <w:szCs w:val="16"/>
              </w:rPr>
              <w:t>Duurzame energie en transport</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_Toc170200553 \h </w:instrText>
            </w:r>
            <w:r w:rsidRPr="00A208D3">
              <w:rPr>
                <w:noProof/>
                <w:webHidden/>
                <w:sz w:val="16"/>
                <w:szCs w:val="16"/>
              </w:rPr>
            </w:r>
            <w:r w:rsidRPr="00A208D3">
              <w:rPr>
                <w:noProof/>
                <w:webHidden/>
                <w:sz w:val="16"/>
                <w:szCs w:val="16"/>
              </w:rPr>
              <w:fldChar w:fldCharType="separate"/>
            </w:r>
            <w:r w:rsidRPr="00A208D3">
              <w:rPr>
                <w:noProof/>
                <w:webHidden/>
                <w:sz w:val="16"/>
                <w:szCs w:val="16"/>
              </w:rPr>
              <w:t>24</w:t>
            </w:r>
            <w:r w:rsidRPr="00A208D3">
              <w:rPr>
                <w:noProof/>
                <w:webHidden/>
                <w:sz w:val="16"/>
                <w:szCs w:val="16"/>
              </w:rPr>
              <w:fldChar w:fldCharType="end"/>
            </w:r>
          </w:hyperlink>
        </w:p>
        <w:p w:rsidRPr="00A208D3" w:rsidR="00166AA5" w:rsidP="00A208D3" w:rsidRDefault="00166AA5" w14:paraId="4586FA26" w14:textId="3147E5F2">
          <w:pPr>
            <w:pStyle w:val="Inhopg3"/>
            <w:tabs>
              <w:tab w:val="left" w:pos="1200"/>
              <w:tab w:val="right" w:leader="dot" w:pos="9016"/>
            </w:tabs>
            <w:spacing w:after="0"/>
            <w:rPr>
              <w:rFonts w:eastAsiaTheme="minorEastAsia"/>
              <w:noProof/>
              <w:kern w:val="2"/>
              <w:sz w:val="16"/>
              <w:szCs w:val="16"/>
              <w:lang w:eastAsia="nl-NL"/>
            </w:rPr>
          </w:pPr>
          <w:hyperlink w:history="1" w:anchor="_Toc170200554">
            <w:r w:rsidRPr="00A208D3">
              <w:rPr>
                <w:rStyle w:val="Hyperlink"/>
                <w:noProof/>
                <w:sz w:val="16"/>
                <w:szCs w:val="16"/>
              </w:rPr>
              <w:t>5.2.3</w:t>
            </w:r>
            <w:r w:rsidRPr="00A208D3">
              <w:rPr>
                <w:rFonts w:eastAsiaTheme="minorEastAsia"/>
                <w:noProof/>
                <w:kern w:val="2"/>
                <w:sz w:val="16"/>
                <w:szCs w:val="16"/>
                <w:lang w:eastAsia="nl-NL"/>
              </w:rPr>
              <w:tab/>
            </w:r>
            <w:r w:rsidRPr="00A208D3">
              <w:rPr>
                <w:rStyle w:val="Hyperlink"/>
                <w:noProof/>
                <w:sz w:val="16"/>
                <w:szCs w:val="16"/>
              </w:rPr>
              <w:t>VGWM-plan</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_Toc170200554 \h </w:instrText>
            </w:r>
            <w:r w:rsidRPr="00A208D3">
              <w:rPr>
                <w:noProof/>
                <w:webHidden/>
                <w:sz w:val="16"/>
                <w:szCs w:val="16"/>
              </w:rPr>
            </w:r>
            <w:r w:rsidRPr="00A208D3">
              <w:rPr>
                <w:noProof/>
                <w:webHidden/>
                <w:sz w:val="16"/>
                <w:szCs w:val="16"/>
              </w:rPr>
              <w:fldChar w:fldCharType="separate"/>
            </w:r>
            <w:r w:rsidRPr="00A208D3">
              <w:rPr>
                <w:noProof/>
                <w:webHidden/>
                <w:sz w:val="16"/>
                <w:szCs w:val="16"/>
              </w:rPr>
              <w:t>24</w:t>
            </w:r>
            <w:r w:rsidRPr="00A208D3">
              <w:rPr>
                <w:noProof/>
                <w:webHidden/>
                <w:sz w:val="16"/>
                <w:szCs w:val="16"/>
              </w:rPr>
              <w:fldChar w:fldCharType="end"/>
            </w:r>
          </w:hyperlink>
        </w:p>
        <w:p w:rsidRPr="00A208D3" w:rsidR="00166AA5" w:rsidP="00A208D3" w:rsidRDefault="00166AA5" w14:paraId="663761D6" w14:textId="23C74263">
          <w:pPr>
            <w:pStyle w:val="Inhopg2"/>
            <w:spacing w:after="0"/>
            <w:rPr>
              <w:rFonts w:eastAsiaTheme="minorEastAsia"/>
              <w:noProof/>
              <w:kern w:val="2"/>
              <w:sz w:val="16"/>
              <w:szCs w:val="16"/>
              <w:lang w:eastAsia="nl-NL"/>
            </w:rPr>
          </w:pPr>
          <w:hyperlink w:history="1" w:anchor="_Toc170200555">
            <w:r w:rsidRPr="00A208D3">
              <w:rPr>
                <w:rStyle w:val="Hyperlink"/>
                <w:rFonts w:ascii="Arial" w:hAnsi="Arial" w:cs="Arial"/>
                <w:noProof/>
                <w:color w:val="345964" w:themeColor="hyperlink" w:themeShade="BF"/>
                <w:sz w:val="16"/>
                <w:szCs w:val="16"/>
                <w:lang w:eastAsia="nl-NL"/>
              </w:rPr>
              <w:t>6.</w:t>
            </w:r>
            <w:r w:rsidRPr="00A208D3">
              <w:rPr>
                <w:rFonts w:eastAsiaTheme="minorEastAsia"/>
                <w:noProof/>
                <w:kern w:val="2"/>
                <w:sz w:val="16"/>
                <w:szCs w:val="16"/>
                <w:lang w:eastAsia="nl-NL"/>
              </w:rPr>
              <w:tab/>
            </w:r>
            <w:r w:rsidRPr="00A208D3">
              <w:rPr>
                <w:rStyle w:val="Hyperlink"/>
                <w:rFonts w:ascii="Arial" w:hAnsi="Arial" w:cs="Arial"/>
                <w:bCs/>
                <w:noProof/>
                <w:color w:val="345964" w:themeColor="hyperlink" w:themeShade="BF"/>
                <w:sz w:val="16"/>
                <w:szCs w:val="16"/>
                <w:lang w:eastAsia="nl-NL"/>
              </w:rPr>
              <w:t>Overige:</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_Toc170200555 \h </w:instrText>
            </w:r>
            <w:r w:rsidRPr="00A208D3">
              <w:rPr>
                <w:noProof/>
                <w:webHidden/>
                <w:sz w:val="16"/>
                <w:szCs w:val="16"/>
              </w:rPr>
            </w:r>
            <w:r w:rsidRPr="00A208D3">
              <w:rPr>
                <w:noProof/>
                <w:webHidden/>
                <w:sz w:val="16"/>
                <w:szCs w:val="16"/>
              </w:rPr>
              <w:fldChar w:fldCharType="separate"/>
            </w:r>
            <w:r w:rsidRPr="00A208D3">
              <w:rPr>
                <w:noProof/>
                <w:webHidden/>
                <w:sz w:val="16"/>
                <w:szCs w:val="16"/>
              </w:rPr>
              <w:t>25</w:t>
            </w:r>
            <w:r w:rsidRPr="00A208D3">
              <w:rPr>
                <w:noProof/>
                <w:webHidden/>
                <w:sz w:val="16"/>
                <w:szCs w:val="16"/>
              </w:rPr>
              <w:fldChar w:fldCharType="end"/>
            </w:r>
          </w:hyperlink>
        </w:p>
        <w:p w:rsidRPr="00A208D3" w:rsidR="00166AA5" w:rsidP="00A208D3" w:rsidRDefault="00166AA5" w14:paraId="75B14D5E" w14:textId="1716577A">
          <w:pPr>
            <w:pStyle w:val="Inhopg3"/>
            <w:tabs>
              <w:tab w:val="right" w:leader="dot" w:pos="9016"/>
            </w:tabs>
            <w:spacing w:after="0"/>
            <w:rPr>
              <w:rFonts w:eastAsiaTheme="minorEastAsia"/>
              <w:noProof/>
              <w:kern w:val="2"/>
              <w:sz w:val="16"/>
              <w:szCs w:val="16"/>
              <w:lang w:eastAsia="nl-NL"/>
            </w:rPr>
          </w:pPr>
          <w:hyperlink w:history="1" w:anchor="_Toc170200556">
            <w:r w:rsidRPr="00A208D3">
              <w:rPr>
                <w:rStyle w:val="Hyperlink"/>
                <w:noProof/>
                <w:sz w:val="16"/>
                <w:szCs w:val="16"/>
              </w:rPr>
              <w:t>6.1 Facturing</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_Toc170200556 \h </w:instrText>
            </w:r>
            <w:r w:rsidRPr="00A208D3">
              <w:rPr>
                <w:noProof/>
                <w:webHidden/>
                <w:sz w:val="16"/>
                <w:szCs w:val="16"/>
              </w:rPr>
            </w:r>
            <w:r w:rsidRPr="00A208D3">
              <w:rPr>
                <w:noProof/>
                <w:webHidden/>
                <w:sz w:val="16"/>
                <w:szCs w:val="16"/>
              </w:rPr>
              <w:fldChar w:fldCharType="separate"/>
            </w:r>
            <w:r w:rsidRPr="00A208D3">
              <w:rPr>
                <w:noProof/>
                <w:webHidden/>
                <w:sz w:val="16"/>
                <w:szCs w:val="16"/>
              </w:rPr>
              <w:t>25</w:t>
            </w:r>
            <w:r w:rsidRPr="00A208D3">
              <w:rPr>
                <w:noProof/>
                <w:webHidden/>
                <w:sz w:val="16"/>
                <w:szCs w:val="16"/>
              </w:rPr>
              <w:fldChar w:fldCharType="end"/>
            </w:r>
          </w:hyperlink>
        </w:p>
        <w:p w:rsidRPr="00A208D3" w:rsidR="00166AA5" w:rsidP="00A208D3" w:rsidRDefault="00166AA5" w14:paraId="2DF20E4E" w14:textId="3D51AD45">
          <w:pPr>
            <w:pStyle w:val="Inhopg1"/>
            <w:tabs>
              <w:tab w:val="right" w:leader="dot" w:pos="9016"/>
            </w:tabs>
            <w:spacing w:after="0"/>
            <w:rPr>
              <w:rFonts w:eastAsiaTheme="minorEastAsia"/>
              <w:noProof/>
              <w:kern w:val="2"/>
              <w:sz w:val="16"/>
              <w:szCs w:val="16"/>
              <w:lang w:eastAsia="nl-NL"/>
            </w:rPr>
          </w:pPr>
          <w:hyperlink w:history="1" w:anchor="_Toc170200557">
            <w:r w:rsidRPr="00A208D3">
              <w:rPr>
                <w:rStyle w:val="Hyperlink"/>
                <w:rFonts w:ascii="Arial" w:hAnsi="Arial" w:cs="Arial"/>
                <w:noProof/>
                <w:sz w:val="16"/>
                <w:szCs w:val="16"/>
                <w:lang w:eastAsia="nl-NL"/>
              </w:rPr>
              <w:t>Programma van Wensen - Kwaliteit – 70%</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_Toc170200557 \h </w:instrText>
            </w:r>
            <w:r w:rsidRPr="00A208D3">
              <w:rPr>
                <w:noProof/>
                <w:webHidden/>
                <w:sz w:val="16"/>
                <w:szCs w:val="16"/>
              </w:rPr>
            </w:r>
            <w:r w:rsidRPr="00A208D3">
              <w:rPr>
                <w:noProof/>
                <w:webHidden/>
                <w:sz w:val="16"/>
                <w:szCs w:val="16"/>
              </w:rPr>
              <w:fldChar w:fldCharType="separate"/>
            </w:r>
            <w:r w:rsidRPr="00A208D3">
              <w:rPr>
                <w:noProof/>
                <w:webHidden/>
                <w:sz w:val="16"/>
                <w:szCs w:val="16"/>
              </w:rPr>
              <w:t>26</w:t>
            </w:r>
            <w:r w:rsidRPr="00A208D3">
              <w:rPr>
                <w:noProof/>
                <w:webHidden/>
                <w:sz w:val="16"/>
                <w:szCs w:val="16"/>
              </w:rPr>
              <w:fldChar w:fldCharType="end"/>
            </w:r>
          </w:hyperlink>
        </w:p>
        <w:p w:rsidRPr="00A208D3" w:rsidR="00166AA5" w:rsidP="00A208D3" w:rsidRDefault="00166AA5" w14:paraId="3A1B8341" w14:textId="67D04E13">
          <w:pPr>
            <w:pStyle w:val="Inhopg3"/>
            <w:tabs>
              <w:tab w:val="right" w:leader="dot" w:pos="9016"/>
            </w:tabs>
            <w:spacing w:after="0"/>
            <w:rPr>
              <w:rFonts w:eastAsiaTheme="minorEastAsia"/>
              <w:noProof/>
              <w:kern w:val="2"/>
              <w:sz w:val="16"/>
              <w:szCs w:val="16"/>
              <w:lang w:eastAsia="nl-NL"/>
            </w:rPr>
          </w:pPr>
          <w:hyperlink w:history="1" w:anchor="_Toc170200558">
            <w:r w:rsidRPr="00A208D3">
              <w:rPr>
                <w:rStyle w:val="Hyperlink"/>
                <w:noProof/>
                <w:sz w:val="16"/>
                <w:szCs w:val="16"/>
              </w:rPr>
              <w:t>Wenscriterium A – 30%</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_Toc170200558 \h </w:instrText>
            </w:r>
            <w:r w:rsidRPr="00A208D3">
              <w:rPr>
                <w:noProof/>
                <w:webHidden/>
                <w:sz w:val="16"/>
                <w:szCs w:val="16"/>
              </w:rPr>
            </w:r>
            <w:r w:rsidRPr="00A208D3">
              <w:rPr>
                <w:noProof/>
                <w:webHidden/>
                <w:sz w:val="16"/>
                <w:szCs w:val="16"/>
              </w:rPr>
              <w:fldChar w:fldCharType="separate"/>
            </w:r>
            <w:r w:rsidRPr="00A208D3">
              <w:rPr>
                <w:noProof/>
                <w:webHidden/>
                <w:sz w:val="16"/>
                <w:szCs w:val="16"/>
              </w:rPr>
              <w:t>26</w:t>
            </w:r>
            <w:r w:rsidRPr="00A208D3">
              <w:rPr>
                <w:noProof/>
                <w:webHidden/>
                <w:sz w:val="16"/>
                <w:szCs w:val="16"/>
              </w:rPr>
              <w:fldChar w:fldCharType="end"/>
            </w:r>
          </w:hyperlink>
        </w:p>
        <w:p w:rsidRPr="00A208D3" w:rsidR="00166AA5" w:rsidP="00A208D3" w:rsidRDefault="00166AA5" w14:paraId="4C8721F0" w14:textId="4B461E85">
          <w:pPr>
            <w:pStyle w:val="Inhopg3"/>
            <w:tabs>
              <w:tab w:val="right" w:leader="dot" w:pos="9016"/>
            </w:tabs>
            <w:spacing w:after="0"/>
            <w:rPr>
              <w:rFonts w:eastAsiaTheme="minorEastAsia"/>
              <w:noProof/>
              <w:kern w:val="2"/>
              <w:sz w:val="16"/>
              <w:szCs w:val="16"/>
              <w:lang w:eastAsia="nl-NL"/>
            </w:rPr>
          </w:pPr>
          <w:hyperlink w:history="1" w:anchor="_Toc170200559">
            <w:r w:rsidRPr="00A208D3">
              <w:rPr>
                <w:rStyle w:val="Hyperlink"/>
                <w:noProof/>
                <w:sz w:val="16"/>
                <w:szCs w:val="16"/>
              </w:rPr>
              <w:t>Wenscriterium B – 20%</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_Toc170200559 \h </w:instrText>
            </w:r>
            <w:r w:rsidRPr="00A208D3">
              <w:rPr>
                <w:noProof/>
                <w:webHidden/>
                <w:sz w:val="16"/>
                <w:szCs w:val="16"/>
              </w:rPr>
            </w:r>
            <w:r w:rsidRPr="00A208D3">
              <w:rPr>
                <w:noProof/>
                <w:webHidden/>
                <w:sz w:val="16"/>
                <w:szCs w:val="16"/>
              </w:rPr>
              <w:fldChar w:fldCharType="separate"/>
            </w:r>
            <w:r w:rsidRPr="00A208D3">
              <w:rPr>
                <w:noProof/>
                <w:webHidden/>
                <w:sz w:val="16"/>
                <w:szCs w:val="16"/>
              </w:rPr>
              <w:t>26</w:t>
            </w:r>
            <w:r w:rsidRPr="00A208D3">
              <w:rPr>
                <w:noProof/>
                <w:webHidden/>
                <w:sz w:val="16"/>
                <w:szCs w:val="16"/>
              </w:rPr>
              <w:fldChar w:fldCharType="end"/>
            </w:r>
          </w:hyperlink>
        </w:p>
        <w:p w:rsidRPr="00A208D3" w:rsidR="00166AA5" w:rsidP="00A208D3" w:rsidRDefault="00166AA5" w14:paraId="772DDF68" w14:textId="7FD6857E">
          <w:pPr>
            <w:pStyle w:val="Inhopg3"/>
            <w:tabs>
              <w:tab w:val="right" w:leader="dot" w:pos="9016"/>
            </w:tabs>
            <w:spacing w:after="0"/>
            <w:rPr>
              <w:rFonts w:eastAsiaTheme="minorEastAsia"/>
              <w:noProof/>
              <w:kern w:val="2"/>
              <w:sz w:val="16"/>
              <w:szCs w:val="16"/>
              <w:lang w:eastAsia="nl-NL"/>
            </w:rPr>
          </w:pPr>
          <w:hyperlink w:history="1" w:anchor="_Toc170200560">
            <w:r w:rsidRPr="00A208D3">
              <w:rPr>
                <w:rStyle w:val="Hyperlink"/>
                <w:noProof/>
                <w:sz w:val="16"/>
                <w:szCs w:val="16"/>
              </w:rPr>
              <w:t>Wenscriterium C – 10%</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_Toc170200560 \h </w:instrText>
            </w:r>
            <w:r w:rsidRPr="00A208D3">
              <w:rPr>
                <w:noProof/>
                <w:webHidden/>
                <w:sz w:val="16"/>
                <w:szCs w:val="16"/>
              </w:rPr>
            </w:r>
            <w:r w:rsidRPr="00A208D3">
              <w:rPr>
                <w:noProof/>
                <w:webHidden/>
                <w:sz w:val="16"/>
                <w:szCs w:val="16"/>
              </w:rPr>
              <w:fldChar w:fldCharType="separate"/>
            </w:r>
            <w:r w:rsidRPr="00A208D3">
              <w:rPr>
                <w:noProof/>
                <w:webHidden/>
                <w:sz w:val="16"/>
                <w:szCs w:val="16"/>
              </w:rPr>
              <w:t>26</w:t>
            </w:r>
            <w:r w:rsidRPr="00A208D3">
              <w:rPr>
                <w:noProof/>
                <w:webHidden/>
                <w:sz w:val="16"/>
                <w:szCs w:val="16"/>
              </w:rPr>
              <w:fldChar w:fldCharType="end"/>
            </w:r>
          </w:hyperlink>
        </w:p>
        <w:p w:rsidRPr="00A208D3" w:rsidR="00166AA5" w:rsidP="00A208D3" w:rsidRDefault="00166AA5" w14:paraId="35E09636" w14:textId="7EC40FF3">
          <w:pPr>
            <w:pStyle w:val="Inhopg3"/>
            <w:tabs>
              <w:tab w:val="right" w:leader="dot" w:pos="9016"/>
            </w:tabs>
            <w:spacing w:after="0"/>
            <w:rPr>
              <w:rFonts w:eastAsiaTheme="minorEastAsia"/>
              <w:noProof/>
              <w:kern w:val="2"/>
              <w:sz w:val="16"/>
              <w:szCs w:val="16"/>
              <w:lang w:eastAsia="nl-NL"/>
            </w:rPr>
          </w:pPr>
          <w:hyperlink w:history="1" w:anchor="_Toc170200561">
            <w:r w:rsidRPr="00A208D3">
              <w:rPr>
                <w:rStyle w:val="Hyperlink"/>
                <w:noProof/>
                <w:sz w:val="16"/>
                <w:szCs w:val="16"/>
              </w:rPr>
              <w:t>Wenscriterium D – 5%</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_Toc170200561 \h </w:instrText>
            </w:r>
            <w:r w:rsidRPr="00A208D3">
              <w:rPr>
                <w:noProof/>
                <w:webHidden/>
                <w:sz w:val="16"/>
                <w:szCs w:val="16"/>
              </w:rPr>
            </w:r>
            <w:r w:rsidRPr="00A208D3">
              <w:rPr>
                <w:noProof/>
                <w:webHidden/>
                <w:sz w:val="16"/>
                <w:szCs w:val="16"/>
              </w:rPr>
              <w:fldChar w:fldCharType="separate"/>
            </w:r>
            <w:r w:rsidRPr="00A208D3">
              <w:rPr>
                <w:noProof/>
                <w:webHidden/>
                <w:sz w:val="16"/>
                <w:szCs w:val="16"/>
              </w:rPr>
              <w:t>26</w:t>
            </w:r>
            <w:r w:rsidRPr="00A208D3">
              <w:rPr>
                <w:noProof/>
                <w:webHidden/>
                <w:sz w:val="16"/>
                <w:szCs w:val="16"/>
              </w:rPr>
              <w:fldChar w:fldCharType="end"/>
            </w:r>
          </w:hyperlink>
        </w:p>
        <w:p w:rsidRPr="00A208D3" w:rsidR="00166AA5" w:rsidP="00A208D3" w:rsidRDefault="00166AA5" w14:paraId="03EF7228" w14:textId="06D05B89">
          <w:pPr>
            <w:pStyle w:val="Inhopg3"/>
            <w:tabs>
              <w:tab w:val="right" w:leader="dot" w:pos="9016"/>
            </w:tabs>
            <w:spacing w:after="0"/>
            <w:rPr>
              <w:rFonts w:eastAsiaTheme="minorEastAsia"/>
              <w:noProof/>
              <w:kern w:val="2"/>
              <w:sz w:val="16"/>
              <w:szCs w:val="16"/>
              <w:lang w:eastAsia="nl-NL"/>
            </w:rPr>
          </w:pPr>
          <w:hyperlink w:history="1" w:anchor="_Toc170200562">
            <w:r w:rsidRPr="00A208D3">
              <w:rPr>
                <w:rStyle w:val="Hyperlink"/>
                <w:noProof/>
                <w:sz w:val="16"/>
                <w:szCs w:val="16"/>
              </w:rPr>
              <w:t>Wenscriterium E  - 5%</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_Toc170200562 \h </w:instrText>
            </w:r>
            <w:r w:rsidRPr="00A208D3">
              <w:rPr>
                <w:noProof/>
                <w:webHidden/>
                <w:sz w:val="16"/>
                <w:szCs w:val="16"/>
              </w:rPr>
            </w:r>
            <w:r w:rsidRPr="00A208D3">
              <w:rPr>
                <w:noProof/>
                <w:webHidden/>
                <w:sz w:val="16"/>
                <w:szCs w:val="16"/>
              </w:rPr>
              <w:fldChar w:fldCharType="separate"/>
            </w:r>
            <w:r w:rsidRPr="00A208D3">
              <w:rPr>
                <w:noProof/>
                <w:webHidden/>
                <w:sz w:val="16"/>
                <w:szCs w:val="16"/>
              </w:rPr>
              <w:t>27</w:t>
            </w:r>
            <w:r w:rsidRPr="00A208D3">
              <w:rPr>
                <w:noProof/>
                <w:webHidden/>
                <w:sz w:val="16"/>
                <w:szCs w:val="16"/>
              </w:rPr>
              <w:fldChar w:fldCharType="end"/>
            </w:r>
          </w:hyperlink>
        </w:p>
        <w:p w:rsidRPr="00A208D3" w:rsidR="00166AA5" w:rsidP="00A208D3" w:rsidRDefault="00166AA5" w14:paraId="13FB2886" w14:textId="29F03169">
          <w:pPr>
            <w:pStyle w:val="Inhopg1"/>
            <w:tabs>
              <w:tab w:val="right" w:leader="dot" w:pos="9016"/>
            </w:tabs>
            <w:spacing w:after="0"/>
            <w:rPr>
              <w:rFonts w:eastAsiaTheme="minorEastAsia"/>
              <w:noProof/>
              <w:kern w:val="2"/>
              <w:sz w:val="16"/>
              <w:szCs w:val="16"/>
              <w:lang w:eastAsia="nl-NL"/>
            </w:rPr>
          </w:pPr>
          <w:hyperlink w:history="1" w:anchor="_Toc170200563">
            <w:r w:rsidRPr="00A208D3">
              <w:rPr>
                <w:rStyle w:val="Hyperlink"/>
                <w:rFonts w:ascii="Arial" w:hAnsi="Arial" w:cs="Arial"/>
                <w:noProof/>
                <w:sz w:val="16"/>
                <w:szCs w:val="16"/>
                <w:lang w:eastAsia="nl-NL"/>
              </w:rPr>
              <w:t>Programma van Wensen – Prijs – 30%</w:t>
            </w:r>
            <w:r w:rsidRPr="00A208D3">
              <w:rPr>
                <w:noProof/>
                <w:webHidden/>
                <w:sz w:val="16"/>
                <w:szCs w:val="16"/>
              </w:rPr>
              <w:tab/>
            </w:r>
            <w:r w:rsidRPr="00A208D3">
              <w:rPr>
                <w:noProof/>
                <w:webHidden/>
                <w:sz w:val="16"/>
                <w:szCs w:val="16"/>
              </w:rPr>
              <w:fldChar w:fldCharType="begin"/>
            </w:r>
            <w:r w:rsidRPr="00A208D3">
              <w:rPr>
                <w:noProof/>
                <w:webHidden/>
                <w:sz w:val="16"/>
                <w:szCs w:val="16"/>
              </w:rPr>
              <w:instrText xml:space="preserve"> PAGEREF _Toc170200563 \h </w:instrText>
            </w:r>
            <w:r w:rsidRPr="00A208D3">
              <w:rPr>
                <w:noProof/>
                <w:webHidden/>
                <w:sz w:val="16"/>
                <w:szCs w:val="16"/>
              </w:rPr>
            </w:r>
            <w:r w:rsidRPr="00A208D3">
              <w:rPr>
                <w:noProof/>
                <w:webHidden/>
                <w:sz w:val="16"/>
                <w:szCs w:val="16"/>
              </w:rPr>
              <w:fldChar w:fldCharType="separate"/>
            </w:r>
            <w:r w:rsidRPr="00A208D3">
              <w:rPr>
                <w:noProof/>
                <w:webHidden/>
                <w:sz w:val="16"/>
                <w:szCs w:val="16"/>
              </w:rPr>
              <w:t>28</w:t>
            </w:r>
            <w:r w:rsidRPr="00A208D3">
              <w:rPr>
                <w:noProof/>
                <w:webHidden/>
                <w:sz w:val="16"/>
                <w:szCs w:val="16"/>
              </w:rPr>
              <w:fldChar w:fldCharType="end"/>
            </w:r>
          </w:hyperlink>
        </w:p>
        <w:p w:rsidR="006815D9" w:rsidP="00A208D3" w:rsidRDefault="006815D9" w14:paraId="0B30B5B0" w14:textId="15899DDA">
          <w:pPr>
            <w:spacing w:after="0"/>
          </w:pPr>
          <w:r w:rsidRPr="00A208D3">
            <w:rPr>
              <w:b/>
              <w:bCs/>
              <w:sz w:val="16"/>
              <w:szCs w:val="16"/>
            </w:rPr>
            <w:fldChar w:fldCharType="end"/>
          </w:r>
        </w:p>
      </w:sdtContent>
    </w:sdt>
    <w:p w:rsidRPr="00A208D3" w:rsidR="00DA2D3F" w:rsidP="00A208D3" w:rsidRDefault="00DA2D3F" w14:paraId="7FE98E97" w14:textId="7FA2C9C4">
      <w:pPr>
        <w:pStyle w:val="COG"/>
        <w:spacing w:before="0" w:after="0" w:line="276" w:lineRule="auto"/>
        <w:rPr>
          <w:rFonts w:ascii="Arial" w:hAnsi="Arial" w:cs="Arial"/>
        </w:rPr>
      </w:pPr>
      <w:bookmarkStart w:name="_Toc170193243" w:id="0"/>
      <w:bookmarkStart w:name="_Toc170193349" w:id="1"/>
      <w:bookmarkStart w:name="_Toc170193454" w:id="2"/>
      <w:bookmarkStart w:name="_Toc170193559" w:id="3"/>
      <w:bookmarkStart w:name="_Toc170193665" w:id="4"/>
      <w:bookmarkStart w:name="_Toc170193768" w:id="5"/>
      <w:bookmarkStart w:name="_Toc170200462" w:id="6"/>
      <w:bookmarkStart w:name="_Toc170104995" w:id="7"/>
      <w:bookmarkStart w:name="_Toc170105124" w:id="8"/>
      <w:bookmarkStart w:name="_Toc170200463" w:id="9"/>
      <w:bookmarkEnd w:id="0"/>
      <w:bookmarkEnd w:id="1"/>
      <w:bookmarkEnd w:id="2"/>
      <w:bookmarkEnd w:id="3"/>
      <w:bookmarkEnd w:id="4"/>
      <w:bookmarkEnd w:id="5"/>
      <w:bookmarkEnd w:id="6"/>
      <w:bookmarkEnd w:id="7"/>
      <w:bookmarkEnd w:id="8"/>
      <w:r w:rsidRPr="00A208D3">
        <w:rPr>
          <w:rStyle w:val="xnormaltextrun"/>
          <w:rFonts w:ascii="Arial" w:hAnsi="Arial" w:cs="Arial" w:eastAsiaTheme="minorHAnsi"/>
          <w:sz w:val="20"/>
          <w:szCs w:val="20"/>
          <w:bdr w:val="none" w:color="auto" w:sz="0" w:space="0" w:frame="1"/>
          <w:shd w:val="clear" w:color="auto" w:fill="FFFFFF"/>
        </w:rPr>
        <w:t>Horecadienstverlening</w:t>
      </w:r>
      <w:bookmarkEnd w:id="9"/>
      <w:r w:rsidRPr="00A208D3">
        <w:rPr>
          <w:rStyle w:val="xnormaltextrun"/>
          <w:rFonts w:ascii="Arial" w:hAnsi="Arial" w:cs="Arial" w:eastAsiaTheme="minorHAnsi"/>
          <w:sz w:val="20"/>
          <w:szCs w:val="20"/>
          <w:bdr w:val="none" w:color="auto" w:sz="0" w:space="0" w:frame="1"/>
          <w:shd w:val="clear" w:color="auto" w:fill="FFFFFF"/>
        </w:rPr>
        <w:t> </w:t>
      </w:r>
    </w:p>
    <w:p w:rsidR="00DA2D3F" w:rsidP="002E230A" w:rsidRDefault="00DA2D3F" w14:paraId="3E103E07" w14:textId="29917F50">
      <w:pPr>
        <w:spacing w:after="0" w:line="276" w:lineRule="auto"/>
        <w:textAlignment w:val="baseline"/>
        <w:rPr>
          <w:rStyle w:val="xnormaltextrun"/>
          <w:rFonts w:ascii="Arial" w:hAnsi="Arial" w:cs="Arial"/>
          <w:b/>
          <w:bCs/>
          <w:color w:val="910456"/>
          <w:sz w:val="20"/>
          <w:szCs w:val="20"/>
          <w:bdr w:val="none" w:color="auto" w:sz="0" w:space="0" w:frame="1"/>
          <w:shd w:val="clear" w:color="auto" w:fill="FFFFFF"/>
        </w:rPr>
      </w:pPr>
      <w:r w:rsidRPr="00A208D3">
        <w:rPr>
          <w:rFonts w:ascii="Arial" w:hAnsi="Arial" w:eastAsia="Times New Roman" w:cs="Arial"/>
          <w:color w:val="000000" w:themeColor="text1"/>
          <w:sz w:val="20"/>
          <w:szCs w:val="20"/>
          <w:lang w:eastAsia="nl-NL"/>
          <w14:ligatures w14:val="none"/>
        </w:rPr>
        <w:t>De horecadienstverlening bestaat uit een aantal verschillende onderdelen welke in de volgende paragrafen nader worden uitgewerkt.  </w:t>
      </w:r>
      <w:r w:rsidR="002E230A">
        <w:rPr>
          <w:rStyle w:val="xnormaltextrun"/>
          <w:rFonts w:ascii="Arial" w:hAnsi="Arial" w:cs="Arial"/>
          <w:b/>
          <w:bCs/>
          <w:color w:val="910456"/>
          <w:sz w:val="20"/>
          <w:szCs w:val="20"/>
          <w:bdr w:val="none" w:color="auto" w:sz="0" w:space="0" w:frame="1"/>
          <w:shd w:val="clear" w:color="auto" w:fill="FFFFFF"/>
        </w:rPr>
        <w:t xml:space="preserve"> </w:t>
      </w:r>
    </w:p>
    <w:p w:rsidRPr="00A208D3" w:rsidR="002E230A" w:rsidP="00A208D3" w:rsidRDefault="002E230A" w14:paraId="1262CACC"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A208D3" w:rsidRDefault="00DA2D3F" w14:paraId="10286019" w14:textId="6D627A18">
      <w:pPr>
        <w:pStyle w:val="Lijstalinea"/>
        <w:ind w:left="426" w:hanging="426"/>
        <w:rPr>
          <w:rStyle w:val="xnormaltextrun"/>
          <w:szCs w:val="20"/>
        </w:rPr>
      </w:pPr>
      <w:bookmarkStart w:name="_Toc170193245" w:id="10"/>
      <w:bookmarkStart w:name="_Toc170193351" w:id="11"/>
      <w:bookmarkStart w:name="_Toc170193456" w:id="12"/>
      <w:bookmarkStart w:name="_Toc170193561" w:id="13"/>
      <w:bookmarkStart w:name="_Toc170193667" w:id="14"/>
      <w:bookmarkStart w:name="_Toc170193770" w:id="15"/>
      <w:bookmarkStart w:name="_Toc170200464" w:id="16"/>
      <w:bookmarkStart w:name="_Toc170200465" w:id="17"/>
      <w:bookmarkEnd w:id="10"/>
      <w:bookmarkEnd w:id="11"/>
      <w:bookmarkEnd w:id="12"/>
      <w:bookmarkEnd w:id="13"/>
      <w:bookmarkEnd w:id="14"/>
      <w:bookmarkEnd w:id="15"/>
      <w:bookmarkEnd w:id="16"/>
      <w:r w:rsidRPr="00A208D3">
        <w:rPr>
          <w:rStyle w:val="xnormaltextrun"/>
          <w:szCs w:val="20"/>
        </w:rPr>
        <w:t>Schoolkantines</w:t>
      </w:r>
      <w:bookmarkEnd w:id="17"/>
      <w:r w:rsidRPr="00A208D3">
        <w:rPr>
          <w:rStyle w:val="xnormaltextrun"/>
          <w:szCs w:val="20"/>
        </w:rPr>
        <w:t> </w:t>
      </w:r>
      <w:r w:rsidRPr="00A208D3" w:rsidR="00E942C5">
        <w:rPr>
          <w:rStyle w:val="xnormaltextrun"/>
          <w:szCs w:val="20"/>
        </w:rPr>
        <w:t xml:space="preserve"> </w:t>
      </w:r>
    </w:p>
    <w:p w:rsidRPr="00A208D3" w:rsidR="00DA2D3F" w:rsidP="00A208D3" w:rsidRDefault="29BAFA08" w14:paraId="5FDFE31B" w14:textId="5E0BCC48">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COG heeft op dit moment </w:t>
      </w:r>
      <w:r w:rsidRPr="00A208D3" w:rsidR="3FE7AA14">
        <w:rPr>
          <w:rFonts w:ascii="Arial" w:hAnsi="Arial" w:eastAsia="Times New Roman" w:cs="Arial"/>
          <w:color w:val="000000" w:themeColor="text1"/>
          <w:sz w:val="20"/>
          <w:szCs w:val="20"/>
          <w:lang w:eastAsia="nl-NL"/>
          <w14:ligatures w14:val="none"/>
        </w:rPr>
        <w:t xml:space="preserve">acht </w:t>
      </w:r>
      <w:r w:rsidRPr="00A208D3">
        <w:rPr>
          <w:rFonts w:ascii="Arial" w:hAnsi="Arial" w:eastAsia="Times New Roman" w:cs="Arial"/>
          <w:color w:val="000000" w:themeColor="text1"/>
          <w:sz w:val="20"/>
          <w:szCs w:val="20"/>
          <w:lang w:eastAsia="nl-NL"/>
          <w14:ligatures w14:val="none"/>
        </w:rPr>
        <w:t>vestigingsadressen</w:t>
      </w:r>
      <w:r w:rsidRPr="00A208D3" w:rsidR="165BE1E2">
        <w:rPr>
          <w:rFonts w:ascii="Arial" w:hAnsi="Arial" w:eastAsia="Times New Roman" w:cs="Arial"/>
          <w:color w:val="000000" w:themeColor="text1"/>
          <w:sz w:val="20"/>
          <w:szCs w:val="20"/>
          <w:lang w:eastAsia="nl-NL"/>
          <w14:ligatures w14:val="none"/>
        </w:rPr>
        <w:t>.</w:t>
      </w:r>
      <w:r w:rsidRPr="00A208D3" w:rsidR="05A53A5B">
        <w:rPr>
          <w:rFonts w:ascii="Arial" w:hAnsi="Arial" w:eastAsia="Times New Roman" w:cs="Arial"/>
          <w:color w:val="000000" w:themeColor="text1"/>
          <w:sz w:val="20"/>
          <w:szCs w:val="20"/>
          <w:lang w:eastAsia="nl-NL"/>
          <w14:ligatures w14:val="none"/>
        </w:rPr>
        <w:t xml:space="preserve"> Bij z</w:t>
      </w:r>
      <w:r w:rsidRPr="00A208D3" w:rsidR="6DE62293">
        <w:rPr>
          <w:rFonts w:ascii="Arial" w:hAnsi="Arial" w:eastAsia="Times New Roman" w:cs="Arial"/>
          <w:color w:val="000000" w:themeColor="text1"/>
          <w:sz w:val="20"/>
          <w:szCs w:val="20"/>
          <w:lang w:eastAsia="nl-NL"/>
          <w14:ligatures w14:val="none"/>
        </w:rPr>
        <w:t>even</w:t>
      </w:r>
      <w:r w:rsidRPr="00A208D3">
        <w:rPr>
          <w:rFonts w:ascii="Arial" w:hAnsi="Arial" w:eastAsia="Times New Roman" w:cs="Arial"/>
          <w:color w:val="000000" w:themeColor="text1"/>
          <w:sz w:val="20"/>
          <w:szCs w:val="20"/>
          <w:lang w:eastAsia="nl-NL"/>
          <w14:ligatures w14:val="none"/>
        </w:rPr>
        <w:t xml:space="preserve"> </w:t>
      </w:r>
      <w:r w:rsidRPr="00A208D3" w:rsidR="4613983D">
        <w:rPr>
          <w:rFonts w:ascii="Arial" w:hAnsi="Arial" w:eastAsia="Times New Roman" w:cs="Arial"/>
          <w:color w:val="000000" w:themeColor="text1"/>
          <w:sz w:val="20"/>
          <w:szCs w:val="20"/>
          <w:lang w:eastAsia="nl-NL"/>
          <w14:ligatures w14:val="none"/>
        </w:rPr>
        <w:t xml:space="preserve">vestigingen </w:t>
      </w:r>
      <w:r w:rsidRPr="00A208D3">
        <w:rPr>
          <w:rFonts w:ascii="Arial" w:hAnsi="Arial" w:eastAsia="Times New Roman" w:cs="Arial"/>
          <w:color w:val="000000" w:themeColor="text1"/>
          <w:sz w:val="20"/>
          <w:szCs w:val="20"/>
          <w:lang w:eastAsia="nl-NL"/>
          <w14:ligatures w14:val="none"/>
        </w:rPr>
        <w:t>is een kantine met een uitgiftegebied aanwezig.</w:t>
      </w:r>
      <w:r w:rsidRPr="00A208D3" w:rsidR="2523CF16">
        <w:rPr>
          <w:rFonts w:ascii="Arial" w:hAnsi="Arial" w:eastAsia="Times New Roman" w:cs="Arial"/>
          <w:color w:val="000000" w:themeColor="text1"/>
          <w:sz w:val="20"/>
          <w:szCs w:val="20"/>
          <w:lang w:eastAsia="nl-NL"/>
          <w14:ligatures w14:val="none"/>
        </w:rPr>
        <w:t xml:space="preserve"> Er zijn twee locaties met twee uitgiftes: Het Perron en Leerpark Arnhem. Bij</w:t>
      </w:r>
      <w:r w:rsidRPr="00A208D3" w:rsidR="129686F0">
        <w:rPr>
          <w:rFonts w:ascii="Arial" w:hAnsi="Arial" w:eastAsia="Times New Roman" w:cs="Arial"/>
          <w:color w:val="000000" w:themeColor="text1"/>
          <w:sz w:val="20"/>
          <w:szCs w:val="20"/>
          <w:lang w:eastAsia="nl-NL"/>
          <w14:ligatures w14:val="none"/>
        </w:rPr>
        <w:t xml:space="preserve"> Het Perron worden beide uitgiftes door de horecadienstverlener geëxploiteerd. Bij Het</w:t>
      </w:r>
      <w:r w:rsidRPr="00A208D3" w:rsidR="002953BC">
        <w:rPr>
          <w:rFonts w:ascii="Arial" w:hAnsi="Arial" w:eastAsia="Times New Roman" w:cs="Arial"/>
          <w:color w:val="000000" w:themeColor="text1"/>
          <w:sz w:val="20"/>
          <w:szCs w:val="20"/>
          <w:lang w:eastAsia="nl-NL"/>
          <w14:ligatures w14:val="none"/>
        </w:rPr>
        <w:t xml:space="preserve"> </w:t>
      </w:r>
      <w:r w:rsidRPr="00A208D3" w:rsidR="00AE0FCB">
        <w:rPr>
          <w:rFonts w:ascii="Arial" w:hAnsi="Arial" w:eastAsia="Times New Roman" w:cs="Arial"/>
          <w:color w:val="000000" w:themeColor="text1"/>
          <w:sz w:val="20"/>
          <w:szCs w:val="20"/>
          <w:lang w:eastAsia="nl-NL"/>
          <w14:ligatures w14:val="none"/>
        </w:rPr>
        <w:t xml:space="preserve">Leerpark </w:t>
      </w:r>
      <w:r w:rsidRPr="00A208D3" w:rsidR="61F180BF">
        <w:rPr>
          <w:rFonts w:ascii="Arial" w:hAnsi="Arial" w:eastAsia="Times New Roman" w:cs="Arial"/>
          <w:color w:val="000000" w:themeColor="text1"/>
          <w:sz w:val="20"/>
          <w:szCs w:val="20"/>
          <w:lang w:eastAsia="nl-NL"/>
          <w14:ligatures w14:val="none"/>
        </w:rPr>
        <w:t xml:space="preserve">wordt </w:t>
      </w:r>
      <w:r w:rsidRPr="00A208D3" w:rsidR="1EB8F146">
        <w:rPr>
          <w:rFonts w:ascii="Arial" w:hAnsi="Arial" w:eastAsia="Times New Roman" w:cs="Arial"/>
          <w:color w:val="000000" w:themeColor="text1"/>
          <w:sz w:val="20"/>
          <w:szCs w:val="20"/>
          <w:lang w:eastAsia="nl-NL"/>
          <w14:ligatures w14:val="none"/>
        </w:rPr>
        <w:t xml:space="preserve">één </w:t>
      </w:r>
      <w:r w:rsidRPr="00A208D3" w:rsidR="61F180BF">
        <w:rPr>
          <w:rFonts w:ascii="Arial" w:hAnsi="Arial" w:eastAsia="Times New Roman" w:cs="Arial"/>
          <w:color w:val="000000" w:themeColor="text1"/>
          <w:sz w:val="20"/>
          <w:szCs w:val="20"/>
          <w:lang w:eastAsia="nl-NL"/>
          <w14:ligatures w14:val="none"/>
        </w:rPr>
        <w:t>uitigfte</w:t>
      </w:r>
      <w:r w:rsidRPr="00A208D3" w:rsidR="6E0C2F44">
        <w:rPr>
          <w:rFonts w:ascii="Arial" w:hAnsi="Arial" w:eastAsia="Times New Roman" w:cs="Arial"/>
          <w:color w:val="000000" w:themeColor="text1"/>
          <w:sz w:val="20"/>
          <w:szCs w:val="20"/>
          <w:lang w:eastAsia="nl-NL"/>
          <w14:ligatures w14:val="none"/>
        </w:rPr>
        <w:t xml:space="preserve"> (</w:t>
      </w:r>
      <w:r w:rsidRPr="00A208D3" w:rsidR="47715499">
        <w:rPr>
          <w:rFonts w:ascii="Arial" w:hAnsi="Arial" w:eastAsia="Times New Roman" w:cs="Arial"/>
          <w:color w:val="000000" w:themeColor="text1"/>
          <w:sz w:val="20"/>
          <w:szCs w:val="20"/>
          <w:lang w:eastAsia="nl-NL"/>
          <w14:ligatures w14:val="none"/>
        </w:rPr>
        <w:t xml:space="preserve">voor het </w:t>
      </w:r>
      <w:r w:rsidRPr="00A208D3" w:rsidR="6E0C2F44">
        <w:rPr>
          <w:rFonts w:ascii="Arial" w:hAnsi="Arial" w:eastAsia="Times New Roman" w:cs="Arial"/>
          <w:color w:val="000000" w:themeColor="text1"/>
          <w:sz w:val="20"/>
          <w:szCs w:val="20"/>
          <w:lang w:eastAsia="nl-NL"/>
          <w14:ligatures w14:val="none"/>
        </w:rPr>
        <w:t>Praktijkonderwijs</w:t>
      </w:r>
      <w:r w:rsidRPr="00A208D3" w:rsidR="45D79247">
        <w:rPr>
          <w:rFonts w:ascii="Arial" w:hAnsi="Arial" w:eastAsia="Times New Roman" w:cs="Arial"/>
          <w:color w:val="000000" w:themeColor="text1"/>
          <w:sz w:val="20"/>
          <w:szCs w:val="20"/>
          <w:lang w:eastAsia="nl-NL"/>
          <w14:ligatures w14:val="none"/>
        </w:rPr>
        <w:t>)</w:t>
      </w:r>
      <w:r w:rsidRPr="00A208D3" w:rsidR="61F180BF">
        <w:rPr>
          <w:rFonts w:ascii="Arial" w:hAnsi="Arial" w:eastAsia="Times New Roman" w:cs="Arial"/>
          <w:color w:val="000000" w:themeColor="text1"/>
          <w:sz w:val="20"/>
          <w:szCs w:val="20"/>
          <w:lang w:eastAsia="nl-NL"/>
          <w14:ligatures w14:val="none"/>
        </w:rPr>
        <w:t xml:space="preserve"> door het onderwijs geëxploiteerd.</w:t>
      </w:r>
      <w:r w:rsidRPr="00A208D3" w:rsidR="2523CF16">
        <w:rPr>
          <w:rFonts w:ascii="Arial" w:hAnsi="Arial" w:eastAsia="Times New Roman" w:cs="Arial"/>
          <w:color w:val="000000" w:themeColor="text1"/>
          <w:sz w:val="20"/>
          <w:szCs w:val="20"/>
          <w:lang w:eastAsia="nl-NL"/>
          <w14:ligatures w14:val="none"/>
        </w:rPr>
        <w:t xml:space="preserve"> </w:t>
      </w:r>
    </w:p>
    <w:p w:rsidR="00DA2D3F" w:rsidP="002E230A" w:rsidRDefault="29BAFA08" w14:paraId="77FB527B" w14:textId="4C9E099B">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Het zitgebied bij de </w:t>
      </w:r>
      <w:r w:rsidRPr="00A208D3" w:rsidR="00E0387C">
        <w:rPr>
          <w:rFonts w:ascii="Arial" w:hAnsi="Arial" w:eastAsia="Times New Roman" w:cs="Arial"/>
          <w:color w:val="000000" w:themeColor="text1"/>
          <w:sz w:val="20"/>
          <w:szCs w:val="20"/>
          <w:lang w:eastAsia="nl-NL"/>
          <w14:ligatures w14:val="none"/>
        </w:rPr>
        <w:t>u</w:t>
      </w:r>
      <w:r w:rsidRPr="00A208D3">
        <w:rPr>
          <w:rFonts w:ascii="Arial" w:hAnsi="Arial" w:eastAsia="Times New Roman" w:cs="Arial"/>
          <w:color w:val="000000" w:themeColor="text1"/>
          <w:sz w:val="20"/>
          <w:szCs w:val="20"/>
          <w:lang w:eastAsia="nl-NL"/>
          <w14:ligatures w14:val="none"/>
        </w:rPr>
        <w:t xml:space="preserve">itgiftegebieden is de gehele dag toegankelijk en wordt overwegend gebruikt om te </w:t>
      </w:r>
      <w:r w:rsidRPr="00A208D3" w:rsidR="00772C69">
        <w:rPr>
          <w:rFonts w:ascii="Arial" w:hAnsi="Arial" w:eastAsia="Times New Roman" w:cs="Arial"/>
          <w:color w:val="000000" w:themeColor="text1"/>
          <w:sz w:val="20"/>
          <w:szCs w:val="20"/>
          <w:lang w:eastAsia="nl-NL"/>
          <w14:ligatures w14:val="none"/>
        </w:rPr>
        <w:t xml:space="preserve">pauzeren, </w:t>
      </w:r>
      <w:r w:rsidRPr="00A208D3">
        <w:rPr>
          <w:rFonts w:ascii="Arial" w:hAnsi="Arial" w:eastAsia="Times New Roman" w:cs="Arial"/>
          <w:color w:val="000000" w:themeColor="text1"/>
          <w:sz w:val="20"/>
          <w:szCs w:val="20"/>
          <w:lang w:eastAsia="nl-NL"/>
          <w14:ligatures w14:val="none"/>
        </w:rPr>
        <w:t xml:space="preserve">lunchen en te ontmoeten. Op de vestigingen van het MBO </w:t>
      </w:r>
      <w:r w:rsidRPr="00A208D3" w:rsidR="00D8559E">
        <w:rPr>
          <w:rFonts w:ascii="Arial" w:hAnsi="Arial" w:eastAsia="Times New Roman" w:cs="Arial"/>
          <w:color w:val="000000" w:themeColor="text1"/>
          <w:sz w:val="20"/>
          <w:szCs w:val="20"/>
          <w:lang w:eastAsia="nl-NL"/>
          <w14:ligatures w14:val="none"/>
        </w:rPr>
        <w:t xml:space="preserve">worden </w:t>
      </w:r>
      <w:r w:rsidRPr="00A208D3">
        <w:rPr>
          <w:rFonts w:ascii="Arial" w:hAnsi="Arial" w:eastAsia="Times New Roman" w:cs="Arial"/>
          <w:color w:val="000000" w:themeColor="text1"/>
          <w:sz w:val="20"/>
          <w:szCs w:val="20"/>
          <w:lang w:eastAsia="nl-NL"/>
          <w14:ligatures w14:val="none"/>
        </w:rPr>
        <w:t xml:space="preserve">de zitgebieden ook gebruikt als overlegplek. Op alle locaties zijn daarnaast vendingmachines aanwezig met als doel het voorzien in versnaperingen </w:t>
      </w:r>
      <w:r w:rsidRPr="00A208D3" w:rsidR="04B77285">
        <w:rPr>
          <w:rFonts w:ascii="Arial" w:hAnsi="Arial" w:eastAsia="Times New Roman" w:cs="Arial"/>
          <w:color w:val="000000" w:themeColor="text1"/>
          <w:sz w:val="20"/>
          <w:szCs w:val="20"/>
          <w:lang w:eastAsia="nl-NL"/>
          <w14:ligatures w14:val="none"/>
        </w:rPr>
        <w:t xml:space="preserve">binnen en </w:t>
      </w:r>
      <w:r w:rsidRPr="00A208D3">
        <w:rPr>
          <w:rFonts w:ascii="Arial" w:hAnsi="Arial" w:eastAsia="Times New Roman" w:cs="Arial"/>
          <w:color w:val="000000" w:themeColor="text1"/>
          <w:sz w:val="20"/>
          <w:szCs w:val="20"/>
          <w:lang w:eastAsia="nl-NL"/>
          <w14:ligatures w14:val="none"/>
        </w:rPr>
        <w:t>buiten openingstijden van de horeca. In bijlage 1A Dienstverleningsmatrix zijn de locaties opgenomen inclusief kenmerken. Opdrachtnemer kan hieraan geen rechten ontlenen. </w:t>
      </w:r>
    </w:p>
    <w:p w:rsidRPr="00A208D3" w:rsidR="002E230A" w:rsidP="00A208D3" w:rsidRDefault="002E230A" w14:paraId="34A55811"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ED3FDD" w:rsidP="00A208D3" w:rsidRDefault="00DA2D3F" w14:paraId="7F9829BF" w14:textId="5965A812">
      <w:pPr>
        <w:pStyle w:val="Kop3"/>
      </w:pPr>
      <w:bookmarkStart w:name="_Toc170200466" w:id="18"/>
      <w:r w:rsidRPr="00A208D3">
        <w:t>Openingstijden</w:t>
      </w:r>
      <w:bookmarkEnd w:id="18"/>
      <w:r w:rsidRPr="00A208D3">
        <w:t> </w:t>
      </w:r>
    </w:p>
    <w:p w:rsidRPr="00A208D3" w:rsidR="00DA2D3F" w:rsidP="002E230A" w:rsidRDefault="00DA2D3F" w14:paraId="0B868857"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vraagt van Opdrachtnemer een minimale openingstijd van de schoolkantine per locatie, zoals opgenomen in bijlage 1A Dienstverleningsmatrix. Met openingstijden worden de tijden bedoeld waarin het mogelijk moet zijn voor gebruikers om iets te kopen.   </w:t>
      </w:r>
    </w:p>
    <w:p w:rsidRPr="00A208D3" w:rsidR="00DA2D3F" w:rsidP="002E230A" w:rsidRDefault="00DA2D3F" w14:paraId="43292023"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00DA2D3F" w:rsidP="002E230A" w:rsidRDefault="00DA2D3F" w14:paraId="1BC2B0D7"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Buiten de minimale openingstijden mag Opdrachtnemer de schoolkantines voor eigen rekening en risico langer openen om bijvoorbeeld ontbijt of versnaperingen aan te bieden. Opdrachtnemer dient een wijziging in openingstijden gedurende de looptijd van de Overeenkomst altijd vooraf ter goedkeuring voor te leggen aan Opdrachtgever, zodat eventuele interne communicatie hier op aangepast kan worden. Daarnaast dient Opdrachtnemer de kosten hiervoor transparant inzichtelijk te maken. </w:t>
      </w:r>
    </w:p>
    <w:p w:rsidRPr="00A208D3" w:rsidR="002E230A" w:rsidP="002E230A" w:rsidRDefault="002E230A" w14:paraId="07D37CE5"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1706DE95" w14:textId="77777777">
      <w:pPr>
        <w:pStyle w:val="Kop3"/>
      </w:pPr>
      <w:bookmarkStart w:name="_Toc170200467" w:id="19"/>
      <w:r w:rsidRPr="008E0684">
        <w:t>Assortiment</w:t>
      </w:r>
      <w:bookmarkEnd w:id="19"/>
      <w:r w:rsidRPr="008E0684">
        <w:t xml:space="preserve">  </w:t>
      </w:r>
    </w:p>
    <w:p w:rsidRPr="00A208D3" w:rsidR="00DA2D3F" w:rsidP="002E230A" w:rsidRDefault="00DA2D3F" w14:paraId="7D95AFA0"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wenst een gezond en gevarieerd aanbod te krijgen en een verrassende dienstverlening en producten. Opdrachtnemer zorgt voor afwisseling in het assortiment. Bij de samenstelling van het assortiment wordt door Opdrachtnemer gezocht naar lokale en seizoensgebonden producten en gerechten.  </w:t>
      </w:r>
    </w:p>
    <w:p w:rsidRPr="00A208D3" w:rsidR="00DA2D3F" w:rsidP="002E230A" w:rsidRDefault="00DA2D3F" w14:paraId="727F817C"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29BAFA08" w14:paraId="209775B3" w14:textId="0BC3B43F">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Het assortiment voor de horeca-uitgiften dient te bestaan uit een dagelijks verkrijgbaar basisassortiment, aangevuld met een luxe assortiment waarvan de inhoud vrij in te vullen is door Opdrachtnemer, binnen onderstaande voorwaarden.</w:t>
      </w:r>
      <w:r w:rsidRPr="00A208D3" w:rsidR="53193382">
        <w:rPr>
          <w:rFonts w:ascii="Arial" w:hAnsi="Arial" w:eastAsia="Times New Roman" w:cs="Arial"/>
          <w:color w:val="000000" w:themeColor="text1"/>
          <w:sz w:val="20"/>
          <w:szCs w:val="20"/>
          <w:lang w:eastAsia="nl-NL"/>
        </w:rPr>
        <w:t xml:space="preserve"> </w:t>
      </w:r>
      <w:r w:rsidRPr="00A208D3">
        <w:rPr>
          <w:rFonts w:ascii="Arial" w:hAnsi="Arial" w:eastAsia="Times New Roman" w:cs="Arial"/>
          <w:color w:val="000000" w:themeColor="text1"/>
          <w:sz w:val="20"/>
          <w:szCs w:val="20"/>
          <w:lang w:eastAsia="nl-NL"/>
          <w14:ligatures w14:val="none"/>
        </w:rPr>
        <w:t xml:space="preserve">Verse en gezonde producten dienen gepromoot te worden. </w:t>
      </w:r>
      <w:r w:rsidRPr="00A208D3" w:rsidR="2D070342">
        <w:rPr>
          <w:rFonts w:ascii="Arial" w:hAnsi="Arial" w:eastAsia="Times New Roman" w:cs="Arial"/>
          <w:color w:val="000000" w:themeColor="text1"/>
          <w:sz w:val="20"/>
          <w:szCs w:val="20"/>
          <w:lang w:eastAsia="nl-NL"/>
          <w14:ligatures w14:val="none"/>
        </w:rPr>
        <w:t xml:space="preserve">Gezonde producten zijn goedkoper geprijsd dan ongezonde producten. </w:t>
      </w:r>
      <w:r w:rsidRPr="00A208D3">
        <w:rPr>
          <w:rFonts w:ascii="Arial" w:hAnsi="Arial" w:eastAsia="Times New Roman" w:cs="Arial"/>
          <w:color w:val="000000" w:themeColor="text1"/>
          <w:sz w:val="20"/>
          <w:szCs w:val="20"/>
          <w:lang w:eastAsia="nl-NL"/>
          <w14:ligatures w14:val="none"/>
        </w:rPr>
        <w:t>Acties</w:t>
      </w:r>
      <w:r w:rsidRPr="00A208D3">
        <w:rPr>
          <w:rFonts w:ascii="Arial" w:hAnsi="Arial" w:eastAsia="Times New Roman" w:cs="Arial"/>
          <w:color w:val="000000" w:themeColor="text1"/>
          <w:sz w:val="20"/>
          <w:szCs w:val="20"/>
          <w:lang w:eastAsia="nl-NL"/>
        </w:rPr>
        <w:t xml:space="preserve"> mogen alleen producten bevatten die vallen onder de ‘betere keuzes’ van het Voedingscentrum. Van Opdrachtnemer wordt verwacht dat een betaalbaar, gevarieerd en gezond assortiment aan producten wordt aangeboden.  </w:t>
      </w:r>
    </w:p>
    <w:p w:rsidRPr="00A208D3" w:rsidR="00DA2D3F" w:rsidP="002E230A" w:rsidRDefault="00DA2D3F" w14:paraId="6D8B0D0C"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29BAFA08" w14:paraId="0A8067F8" w14:textId="6DE68D75">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In het basisassortiment dienen de gebruikelijke lunchproducten opgenomen te zijn (zoals belegde broodjes, soep, zuivel, sappen, etc.). De inhoud van het basisassortiment is niet vastgesteld door Opdrachtgever</w:t>
      </w:r>
      <w:r w:rsidRPr="00A208D3" w:rsidR="52365828">
        <w:rPr>
          <w:rFonts w:ascii="Arial" w:hAnsi="Arial" w:eastAsia="Times New Roman" w:cs="Arial"/>
          <w:color w:val="000000" w:themeColor="text1"/>
          <w:sz w:val="20"/>
          <w:szCs w:val="20"/>
          <w:lang w:eastAsia="nl-NL"/>
        </w:rPr>
        <w:t xml:space="preserve"> met uitzondering van een dagelijks aanwezige gezonde </w:t>
      </w:r>
      <w:r w:rsidRPr="00A208D3" w:rsidR="165C8063">
        <w:rPr>
          <w:rFonts w:ascii="Arial" w:hAnsi="Arial" w:eastAsia="Times New Roman" w:cs="Arial"/>
          <w:color w:val="000000" w:themeColor="text1"/>
          <w:sz w:val="20"/>
          <w:szCs w:val="20"/>
          <w:lang w:eastAsia="nl-NL"/>
        </w:rPr>
        <w:t>lunchdeal</w:t>
      </w:r>
      <w:r w:rsidRPr="00A208D3" w:rsidR="43B10C7E">
        <w:rPr>
          <w:rFonts w:ascii="Arial" w:hAnsi="Arial" w:eastAsia="Times New Roman" w:cs="Arial"/>
          <w:color w:val="000000" w:themeColor="text1"/>
          <w:sz w:val="20"/>
          <w:szCs w:val="20"/>
          <w:lang w:eastAsia="nl-NL"/>
        </w:rPr>
        <w:t>s</w:t>
      </w:r>
      <w:r w:rsidRPr="00A208D3" w:rsidR="1367FF56">
        <w:rPr>
          <w:rFonts w:ascii="Arial" w:hAnsi="Arial" w:eastAsia="Times New Roman" w:cs="Arial"/>
          <w:color w:val="000000" w:themeColor="text1"/>
          <w:sz w:val="20"/>
          <w:szCs w:val="20"/>
          <w:lang w:eastAsia="nl-NL"/>
        </w:rPr>
        <w:t>.</w:t>
      </w:r>
      <w:r w:rsidRPr="00A208D3">
        <w:rPr>
          <w:rFonts w:ascii="Arial" w:hAnsi="Arial" w:eastAsia="Times New Roman" w:cs="Arial"/>
          <w:color w:val="000000" w:themeColor="text1"/>
          <w:sz w:val="20"/>
          <w:szCs w:val="20"/>
          <w:lang w:eastAsia="nl-NL"/>
          <w14:ligatures w14:val="none"/>
        </w:rPr>
        <w:t xml:space="preserve"> Ook het vrije assortiment is door Opdrachtnemer in te vullen naar eigen inzicht. Opdrachtnemer dient hierbij rekening te houden met de diverse doelgroepen, voorkeuren en de door het door de school uitgesproken ambitieniveau van de Gezonde Schoolkantine. Smaakmakers zoals peper en zout dienen gratis te worden verstrekt. Sauzen worden tegen betaling verstrekt. </w:t>
      </w:r>
    </w:p>
    <w:p w:rsidRPr="00A208D3" w:rsidR="00DA2D3F" w:rsidP="002E230A" w:rsidRDefault="00DA2D3F" w14:paraId="7B214A11"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47235820"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behoudt zich het recht om het assortiment gedurende de contractperiode wel vast te stellen. </w:t>
      </w:r>
    </w:p>
    <w:p w:rsidRPr="00A208D3" w:rsidR="00296C72" w:rsidP="00A208D3" w:rsidRDefault="00402816" w14:paraId="7068B313" w14:textId="0A491A15">
      <w:pPr>
        <w:pStyle w:val="Kop3"/>
      </w:pPr>
      <w:bookmarkStart w:name="_Toc170200468" w:id="20"/>
      <w:r w:rsidRPr="00A208D3">
        <w:t>Gezond eten en drinken</w:t>
      </w:r>
      <w:bookmarkEnd w:id="20"/>
    </w:p>
    <w:p w:rsidRPr="00A208D3" w:rsidR="00296C72" w:rsidP="002E230A" w:rsidRDefault="00296C72" w14:paraId="7BAAD756"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Opdrachtgever stimuleert gezond eten en drinken zoveel als mogelijk. De Opdrachtnemer zorgt daarom voor een gezond aanbod en een gezonde uitstraling in eetgelegenheden. Alle scholen willen laten zien dat ze zich de komende jaren willen inzetten  voor gezonde voeding. Elke school heeft minimaal ambitieniveau zilver van de Gewone (gezonde) schoolkantine. Dit houdt in dat minstens 60% van het aanbod en uitstraling in de het restaurant en de banqueting bestaat uit betere keuzes. Onder betere keuzes wordt verstaan: producten uit de Schijf van Vijf en dagkeuzes. Zie voor meer informatie over de Richtlijnen Schijf van Vijf en betere keuzes </w:t>
      </w:r>
      <w:hyperlink w:tgtFrame="_blank" w:history="1" r:id="rId12">
        <w:r w:rsidRPr="00A208D3">
          <w:rPr>
            <w:rFonts w:ascii="Arial" w:hAnsi="Arial" w:eastAsia="Times New Roman" w:cs="Arial"/>
            <w:color w:val="000000" w:themeColor="text1"/>
            <w:sz w:val="20"/>
            <w:szCs w:val="20"/>
            <w:lang w:eastAsia="nl-NL"/>
            <w14:ligatures w14:val="none"/>
          </w:rPr>
          <w:t>de website van het voedingscentrum</w:t>
        </w:r>
      </w:hyperlink>
      <w:r w:rsidRPr="00A208D3">
        <w:rPr>
          <w:rFonts w:ascii="Arial" w:hAnsi="Arial" w:eastAsia="Times New Roman" w:cs="Arial"/>
          <w:color w:val="000000" w:themeColor="text1"/>
          <w:sz w:val="20"/>
          <w:szCs w:val="20"/>
          <w:lang w:eastAsia="nl-NL"/>
          <w14:ligatures w14:val="none"/>
        </w:rPr>
        <w:t>. De ambitieniveaus van de locaties zijn opgenomen in bijlage 1A Dienstverleningsmatrix. </w:t>
      </w:r>
    </w:p>
    <w:p w:rsidRPr="00A208D3" w:rsidR="00296C72" w:rsidP="002E230A" w:rsidRDefault="00296C72" w14:paraId="6413ECC2"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296C72" w:rsidP="002E230A" w:rsidRDefault="00296C72" w14:paraId="417C4E85"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Ook voor samengestelde producten zoals maaltijden kunnen de criteria van de Richtlijnen Schijf van Vijf worden gebruikt. Tevens dient een vegetarische optie en een veganistische (100% plantaardige) optie op het menu aanwezig te zijn. In de kantine wordt voor de gebruikers gratis kraanwater aan geboden. Op de MBO-scholen zijn hiervoor separate watertappunten aanwezig. Op het VO biedt de opdrachtnemer gratis kraanwater aan bij de uitgifte. Op het buffet worden alleen gezonde tussendoortjes aangeboden die vallen onder de dagkeuze/betere keuze. </w:t>
      </w:r>
    </w:p>
    <w:p w:rsidRPr="00A208D3" w:rsidR="00296C72" w:rsidP="002E230A" w:rsidRDefault="00296C72" w14:paraId="1488C00F"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296C72" w:rsidP="002E230A" w:rsidRDefault="00296C72" w14:paraId="5D3CBE03"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Naast een gezond assortiment worden ook de richtlijnen voor de uitstraling gehanteerd. In alle kantines vormen de volgende 3 punten de basis voor een gezonde uitstraling: </w:t>
      </w:r>
    </w:p>
    <w:p w:rsidRPr="00A208D3" w:rsidR="00296C72" w:rsidP="002E230A" w:rsidRDefault="00296C72" w14:paraId="7E526CA0" w14:textId="77777777">
      <w:pPr>
        <w:numPr>
          <w:ilvl w:val="0"/>
          <w:numId w:val="226"/>
        </w:numPr>
        <w:shd w:val="clear" w:color="auto" w:fill="FFFFFF"/>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 opvallende plaatsen bij het uitgestalde aanbod (op de balie, in vitrines en op rekken) staan alleen betere keuzes; </w:t>
      </w:r>
    </w:p>
    <w:p w:rsidRPr="00A208D3" w:rsidR="00296C72" w:rsidP="002E230A" w:rsidRDefault="00296C72" w14:paraId="3B1E39C6" w14:textId="77777777">
      <w:pPr>
        <w:numPr>
          <w:ilvl w:val="0"/>
          <w:numId w:val="226"/>
        </w:numPr>
        <w:shd w:val="clear" w:color="auto" w:fill="FFFFFF"/>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 de opvallende plaatsen in automaten staan alleen betere keuzes; </w:t>
      </w:r>
    </w:p>
    <w:p w:rsidRPr="00A208D3" w:rsidR="00296C72" w:rsidP="002E230A" w:rsidRDefault="00296C72" w14:paraId="119B4051" w14:textId="77777777">
      <w:pPr>
        <w:numPr>
          <w:ilvl w:val="0"/>
          <w:numId w:val="226"/>
        </w:numPr>
        <w:shd w:val="clear" w:color="auto" w:fill="FFFFFF"/>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Als bij de kassa eten of drinken wordt aangeboden, staan daar alleen betere keuzes. </w:t>
      </w:r>
    </w:p>
    <w:p w:rsidRPr="00A208D3" w:rsidR="00296C72" w:rsidP="002E230A" w:rsidRDefault="00296C72" w14:paraId="0BFF1FAC"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296C72" w:rsidP="002E230A" w:rsidRDefault="00296C72" w14:paraId="556EBE75"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Naast de 3 punten die de basis vormen voor een gezonde uitstraling van een kantine, zijn er nog aanvullende punten die de uitstraling van de kantine bepalen. Daarbij geldt hoe meer van onderstaande punten er worden toegepast, hoe gezonder de uitstraling van de kantine. Bij zilver dien je te voldoen aan minimaal 3 punten, bij goud aan minimaal 5 punten en bij ideaal aan alle 6 de punten.  </w:t>
      </w:r>
    </w:p>
    <w:p w:rsidRPr="00A208D3" w:rsidR="00296C72" w:rsidP="002E230A" w:rsidRDefault="00296C72" w14:paraId="148D7875" w14:textId="77777777">
      <w:pPr>
        <w:numPr>
          <w:ilvl w:val="0"/>
          <w:numId w:val="124"/>
        </w:numPr>
        <w:shd w:val="clear" w:color="auto" w:fill="FFFFFF"/>
        <w:spacing w:after="0" w:line="276" w:lineRule="auto"/>
        <w:ind w:left="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Groente en fruit zijn aantrekkelijk gepresenteerd; </w:t>
      </w:r>
    </w:p>
    <w:p w:rsidRPr="00A208D3" w:rsidR="00296C72" w:rsidP="002E230A" w:rsidRDefault="00296C72" w14:paraId="1252CDD7" w14:textId="77777777">
      <w:pPr>
        <w:numPr>
          <w:ilvl w:val="0"/>
          <w:numId w:val="125"/>
        </w:numPr>
        <w:shd w:val="clear" w:color="auto" w:fill="FFFFFF"/>
        <w:spacing w:after="0" w:line="276" w:lineRule="auto"/>
        <w:ind w:left="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 de looproute zijn betere keuzes het eerste te zien; </w:t>
      </w:r>
    </w:p>
    <w:p w:rsidRPr="00A208D3" w:rsidR="00296C72" w:rsidP="002E230A" w:rsidRDefault="00296C72" w14:paraId="0DAF6077" w14:textId="77777777">
      <w:pPr>
        <w:numPr>
          <w:ilvl w:val="0"/>
          <w:numId w:val="126"/>
        </w:numPr>
        <w:shd w:val="clear" w:color="auto" w:fill="FFFFFF"/>
        <w:spacing w:after="0" w:line="276" w:lineRule="auto"/>
        <w:ind w:left="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Bij (aanprijs)acties worden alleen betere keuzes aangeboden; </w:t>
      </w:r>
    </w:p>
    <w:p w:rsidRPr="00A208D3" w:rsidR="00296C72" w:rsidP="002E230A" w:rsidRDefault="00296C72" w14:paraId="1C1460EB" w14:textId="77777777">
      <w:pPr>
        <w:numPr>
          <w:ilvl w:val="0"/>
          <w:numId w:val="127"/>
        </w:numPr>
        <w:shd w:val="clear" w:color="auto" w:fill="FFFFFF"/>
        <w:spacing w:after="0" w:line="276" w:lineRule="auto"/>
        <w:ind w:left="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 de menukaart of prijslijst staan voor minimaal 50% betere keuzes; </w:t>
      </w:r>
    </w:p>
    <w:p w:rsidRPr="00A208D3" w:rsidR="00296C72" w:rsidP="002E230A" w:rsidRDefault="00296C72" w14:paraId="54D6C6E0" w14:textId="77777777">
      <w:pPr>
        <w:numPr>
          <w:ilvl w:val="0"/>
          <w:numId w:val="128"/>
        </w:numPr>
        <w:shd w:val="clear" w:color="auto" w:fill="FFFFFF"/>
        <w:spacing w:after="0" w:line="276" w:lineRule="auto"/>
        <w:ind w:left="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 beeldmateriaal van eten of drinken in de kantine staan alleen betere keuzes; </w:t>
      </w:r>
    </w:p>
    <w:p w:rsidRPr="00A208D3" w:rsidR="00296C72" w:rsidP="002E230A" w:rsidRDefault="00296C72" w14:paraId="4E985F5C" w14:textId="77777777">
      <w:pPr>
        <w:numPr>
          <w:ilvl w:val="0"/>
          <w:numId w:val="129"/>
        </w:numPr>
        <w:shd w:val="clear" w:color="auto" w:fill="FFFFFF" w:themeFill="background1"/>
        <w:spacing w:after="0" w:line="276" w:lineRule="auto"/>
        <w:ind w:left="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Reclames op automaten van eten of drinken laten alleen producten uit de Schijf van Vijf zien. </w:t>
      </w:r>
    </w:p>
    <w:p w:rsidRPr="00A208D3" w:rsidR="00296C72" w:rsidP="002E230A" w:rsidRDefault="00296C72" w14:paraId="468F1A0C" w14:textId="77777777">
      <w:pPr>
        <w:shd w:val="clear" w:color="auto" w:fill="FFFFFF" w:themeFill="background1"/>
        <w:spacing w:after="0" w:line="276" w:lineRule="auto"/>
        <w:textAlignment w:val="baseline"/>
        <w:rPr>
          <w:rFonts w:ascii="Arial" w:hAnsi="Arial" w:eastAsia="Times New Roman" w:cs="Arial"/>
          <w:color w:val="000000" w:themeColor="text1"/>
          <w:sz w:val="20"/>
          <w:szCs w:val="20"/>
          <w:lang w:eastAsia="nl-NL"/>
          <w14:ligatures w14:val="none"/>
        </w:rPr>
      </w:pPr>
    </w:p>
    <w:p w:rsidR="00296C72" w:rsidP="002E230A" w:rsidRDefault="00296C72" w14:paraId="3B4FD8FC" w14:textId="0C40B1C1">
      <w:pPr>
        <w:shd w:val="clear" w:color="auto" w:fill="FFFFFF" w:themeFill="background1"/>
        <w:spacing w:after="0" w:line="276" w:lineRule="auto"/>
        <w:textAlignment w:val="baseline"/>
        <w:rPr>
          <w:rFonts w:ascii="Arial" w:hAnsi="Arial" w:eastAsia="Times New Roman" w:cs="Arial"/>
          <w:color w:val="000000" w:themeColor="text1"/>
          <w:sz w:val="20"/>
          <w:szCs w:val="20"/>
          <w:lang w:eastAsia="nl-NL"/>
        </w:rPr>
      </w:pPr>
      <w:r w:rsidRPr="00A208D3">
        <w:rPr>
          <w:rFonts w:ascii="Arial" w:hAnsi="Arial" w:eastAsia="Times New Roman" w:cs="Arial"/>
          <w:color w:val="000000" w:themeColor="text1"/>
          <w:sz w:val="20"/>
          <w:szCs w:val="20"/>
          <w:lang w:eastAsia="nl-NL"/>
        </w:rPr>
        <w:t>Jaarlijks draagt de horecadienstverlener op elke school zorg voor het uitvoeren van de kantinescan en het aanvragen van de bijbehorende Schoolkantine Schaal.</w:t>
      </w:r>
    </w:p>
    <w:p w:rsidRPr="00A208D3" w:rsidR="002E230A" w:rsidP="00A208D3" w:rsidRDefault="002E230A" w14:paraId="2CC85559" w14:textId="77777777">
      <w:pPr>
        <w:shd w:val="clear" w:color="auto" w:fill="FFFFFF" w:themeFill="background1"/>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31F89779" w14:textId="77777777">
      <w:pPr>
        <w:pStyle w:val="Kop3"/>
      </w:pPr>
      <w:bookmarkStart w:name="_Toc170200469" w:id="21"/>
      <w:r w:rsidRPr="00A208D3">
        <w:t>Kassa’s en geldverkeer</w:t>
      </w:r>
      <w:bookmarkEnd w:id="21"/>
      <w:r w:rsidRPr="00A208D3">
        <w:t> </w:t>
      </w:r>
    </w:p>
    <w:p w:rsidRPr="00A208D3" w:rsidR="00DA2D3F" w:rsidP="002E230A" w:rsidRDefault="00DA2D3F" w14:paraId="28D7BA40" w14:textId="1D3CC57B">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is verantwoordelijk voor het geldverkeer, de aanschaf/onderhoud van de kassa’s en alle benodigdheden op het gebied van dataomgeving. Alle kosten voor beheer en afdracht zijn voor rekening van Opdrachtnemer</w:t>
      </w:r>
      <w:r w:rsidRPr="00A208D3" w:rsidR="0089573B">
        <w:rPr>
          <w:rFonts w:ascii="Arial" w:hAnsi="Arial" w:eastAsia="Times New Roman" w:cs="Arial"/>
          <w:color w:val="000000" w:themeColor="text1"/>
          <w:sz w:val="20"/>
          <w:szCs w:val="20"/>
          <w:lang w:eastAsia="nl-NL"/>
          <w14:ligatures w14:val="none"/>
        </w:rPr>
        <w:t>.</w:t>
      </w:r>
    </w:p>
    <w:p w:rsidRPr="00A208D3" w:rsidR="00DA2D3F" w:rsidP="002E230A" w:rsidRDefault="00DA2D3F" w14:paraId="7710F30D"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00DA2D3F" w:rsidP="002E230A" w:rsidRDefault="00DA2D3F" w14:paraId="604936B4"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 dit moment is er sprake van bemande kassa’s waar met pin en contactloos betaald kan worden. Op de VO-scholen kan ook met contant geld betaald worden.  </w:t>
      </w:r>
    </w:p>
    <w:p w:rsidRPr="00A208D3" w:rsidR="00E26609" w:rsidP="002E230A" w:rsidRDefault="00E26609" w14:paraId="089C06CD"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A208D3" w:rsidRDefault="00DA2D3F" w14:paraId="73C47054" w14:textId="6E62A5D4">
      <w:pPr>
        <w:pStyle w:val="Lijstalinea"/>
        <w:ind w:left="426" w:hanging="426"/>
        <w:rPr>
          <w:rStyle w:val="xnormaltextrun"/>
          <w:szCs w:val="20"/>
        </w:rPr>
      </w:pPr>
      <w:bookmarkStart w:name="_Toc170200470" w:id="22"/>
      <w:r w:rsidRPr="00A208D3">
        <w:rPr>
          <w:rStyle w:val="xnormaltextrun"/>
          <w:szCs w:val="20"/>
        </w:rPr>
        <w:t>Banqueting</w:t>
      </w:r>
      <w:bookmarkEnd w:id="22"/>
      <w:r w:rsidRPr="00A208D3">
        <w:rPr>
          <w:rStyle w:val="xnormaltextrun"/>
          <w:szCs w:val="20"/>
        </w:rPr>
        <w:t> </w:t>
      </w:r>
    </w:p>
    <w:p w:rsidRPr="00A208D3" w:rsidR="00DA2D3F" w:rsidP="002E230A" w:rsidRDefault="29BAFA08" w14:paraId="757B8E28" w14:textId="422FB842">
      <w:pPr>
        <w:spacing w:after="0" w:line="276" w:lineRule="auto"/>
        <w:textAlignment w:val="baseline"/>
        <w:rPr>
          <w:rFonts w:ascii="Arial" w:hAnsi="Arial" w:eastAsia="Times New Roman" w:cs="Arial"/>
          <w:color w:val="000000" w:themeColor="text1"/>
          <w:sz w:val="20"/>
          <w:szCs w:val="20"/>
          <w:lang w:eastAsia="nl-NL"/>
        </w:rPr>
      </w:pPr>
      <w:r w:rsidRPr="00A208D3">
        <w:rPr>
          <w:rFonts w:ascii="Arial" w:hAnsi="Arial" w:eastAsia="Times New Roman" w:cs="Arial"/>
          <w:color w:val="000000" w:themeColor="text1"/>
          <w:sz w:val="20"/>
          <w:szCs w:val="20"/>
          <w:lang w:eastAsia="nl-NL"/>
          <w14:ligatures w14:val="none"/>
        </w:rPr>
        <w:t>Opdrachtgever wenst een wisselend assortiment in de banquetingmap. Opdrachtnemer dient ten minste jaarlijks de banquetingmap te herzien. </w:t>
      </w:r>
      <w:r w:rsidRPr="00A208D3" w:rsidR="12C08271">
        <w:rPr>
          <w:rFonts w:ascii="Arial" w:hAnsi="Arial" w:eastAsia="Times New Roman" w:cs="Arial"/>
          <w:color w:val="000000" w:themeColor="text1"/>
          <w:sz w:val="20"/>
          <w:szCs w:val="20"/>
          <w:lang w:eastAsia="nl-NL"/>
        </w:rPr>
        <w:t xml:space="preserve"> Het assort</w:t>
      </w:r>
      <w:r w:rsidRPr="00A208D3" w:rsidR="046B39A5">
        <w:rPr>
          <w:rFonts w:ascii="Arial" w:hAnsi="Arial" w:eastAsia="Times New Roman" w:cs="Arial"/>
          <w:color w:val="000000" w:themeColor="text1"/>
          <w:sz w:val="20"/>
          <w:szCs w:val="20"/>
          <w:lang w:eastAsia="nl-NL"/>
        </w:rPr>
        <w:t>i</w:t>
      </w:r>
      <w:r w:rsidRPr="00A208D3" w:rsidR="12C08271">
        <w:rPr>
          <w:rFonts w:ascii="Arial" w:hAnsi="Arial" w:eastAsia="Times New Roman" w:cs="Arial"/>
          <w:color w:val="000000" w:themeColor="text1"/>
          <w:sz w:val="20"/>
          <w:szCs w:val="20"/>
          <w:lang w:eastAsia="nl-NL"/>
        </w:rPr>
        <w:t>ment is seizoensgebonden</w:t>
      </w:r>
      <w:r w:rsidRPr="00A208D3" w:rsidR="00B903A6">
        <w:rPr>
          <w:rFonts w:ascii="Arial" w:hAnsi="Arial" w:eastAsia="Times New Roman" w:cs="Arial"/>
          <w:color w:val="000000" w:themeColor="text1"/>
          <w:sz w:val="20"/>
          <w:szCs w:val="20"/>
          <w:lang w:eastAsia="nl-NL"/>
        </w:rPr>
        <w:t xml:space="preserve">. </w:t>
      </w:r>
      <w:r w:rsidRPr="00A208D3" w:rsidR="212A494E">
        <w:rPr>
          <w:rFonts w:ascii="Arial" w:hAnsi="Arial" w:eastAsia="Times New Roman" w:cs="Arial"/>
          <w:color w:val="000000" w:themeColor="text1"/>
          <w:sz w:val="20"/>
          <w:szCs w:val="20"/>
          <w:lang w:eastAsia="nl-NL"/>
          <w14:ligatures w14:val="none"/>
        </w:rPr>
        <w:t>De aanpassingen gebeuren in overleg met en na goedkeuring van COG. De banquetingmap voor het nieuwe j</w:t>
      </w:r>
      <w:r w:rsidRPr="00A208D3" w:rsidR="67ED728C">
        <w:rPr>
          <w:rFonts w:ascii="Arial" w:hAnsi="Arial" w:eastAsia="Times New Roman" w:cs="Arial"/>
          <w:color w:val="000000" w:themeColor="text1"/>
          <w:sz w:val="20"/>
          <w:szCs w:val="20"/>
          <w:lang w:eastAsia="nl-NL"/>
          <w14:ligatures w14:val="none"/>
        </w:rPr>
        <w:t>aar wordt door opdrachtnemer in oktober</w:t>
      </w:r>
      <w:r w:rsidRPr="00A208D3" w:rsidR="0E4E71CB">
        <w:rPr>
          <w:rFonts w:ascii="Arial" w:hAnsi="Arial" w:eastAsia="Times New Roman" w:cs="Arial"/>
          <w:color w:val="000000" w:themeColor="text1"/>
          <w:sz w:val="20"/>
          <w:szCs w:val="20"/>
          <w:lang w:eastAsia="nl-NL"/>
          <w14:ligatures w14:val="none"/>
        </w:rPr>
        <w:t xml:space="preserve"> in concept</w:t>
      </w:r>
      <w:r w:rsidRPr="00A208D3" w:rsidR="67ED728C">
        <w:rPr>
          <w:rFonts w:ascii="Arial" w:hAnsi="Arial" w:eastAsia="Times New Roman" w:cs="Arial"/>
          <w:color w:val="000000" w:themeColor="text1"/>
          <w:sz w:val="20"/>
          <w:szCs w:val="20"/>
          <w:lang w:eastAsia="nl-NL"/>
          <w14:ligatures w14:val="none"/>
        </w:rPr>
        <w:t xml:space="preserve"> aangel</w:t>
      </w:r>
      <w:r w:rsidRPr="00A208D3" w:rsidR="7E69CAF5">
        <w:rPr>
          <w:rFonts w:ascii="Arial" w:hAnsi="Arial" w:eastAsia="Times New Roman" w:cs="Arial"/>
          <w:color w:val="000000" w:themeColor="text1"/>
          <w:sz w:val="20"/>
          <w:szCs w:val="20"/>
          <w:lang w:eastAsia="nl-NL"/>
          <w14:ligatures w14:val="none"/>
        </w:rPr>
        <w:t>e</w:t>
      </w:r>
      <w:r w:rsidRPr="00A208D3" w:rsidR="67ED728C">
        <w:rPr>
          <w:rFonts w:ascii="Arial" w:hAnsi="Arial" w:eastAsia="Times New Roman" w:cs="Arial"/>
          <w:color w:val="000000" w:themeColor="text1"/>
          <w:sz w:val="20"/>
          <w:szCs w:val="20"/>
          <w:lang w:eastAsia="nl-NL"/>
          <w14:ligatures w14:val="none"/>
        </w:rPr>
        <w:t>verd</w:t>
      </w:r>
      <w:r w:rsidRPr="00A208D3" w:rsidR="00182E06">
        <w:rPr>
          <w:rFonts w:ascii="Arial" w:hAnsi="Arial" w:eastAsia="Times New Roman" w:cs="Arial"/>
          <w:color w:val="000000" w:themeColor="text1"/>
          <w:sz w:val="20"/>
          <w:szCs w:val="20"/>
          <w:lang w:eastAsia="nl-NL"/>
          <w14:ligatures w14:val="none"/>
        </w:rPr>
        <w:t xml:space="preserve">, </w:t>
      </w:r>
      <w:r w:rsidRPr="00A208D3" w:rsidR="0735A0EE">
        <w:rPr>
          <w:rFonts w:ascii="Arial" w:hAnsi="Arial" w:eastAsia="Times New Roman" w:cs="Arial"/>
          <w:color w:val="000000" w:themeColor="text1"/>
          <w:sz w:val="20"/>
          <w:szCs w:val="20"/>
          <w:lang w:eastAsia="nl-NL"/>
          <w14:ligatures w14:val="none"/>
        </w:rPr>
        <w:t>inclusief</w:t>
      </w:r>
      <w:r w:rsidRPr="00A208D3" w:rsidR="0735A0EE">
        <w:rPr>
          <w:rFonts w:ascii="Arial" w:hAnsi="Arial" w:eastAsia="Times New Roman" w:cs="Arial"/>
          <w:color w:val="000000" w:themeColor="text1"/>
          <w:sz w:val="20"/>
          <w:szCs w:val="20"/>
          <w:lang w:eastAsia="nl-NL"/>
        </w:rPr>
        <w:t xml:space="preserve"> een onderbouwing van de prijswijzigingen.</w:t>
      </w:r>
    </w:p>
    <w:p w:rsidRPr="00A208D3" w:rsidR="00DA2D3F" w:rsidP="002E230A" w:rsidRDefault="00DA2D3F" w14:paraId="2DB90746" w14:textId="04338A3F">
      <w:pPr>
        <w:spacing w:after="0" w:line="276" w:lineRule="auto"/>
        <w:textAlignment w:val="baseline"/>
        <w:rPr>
          <w:rFonts w:ascii="Arial" w:hAnsi="Arial" w:eastAsia="Times New Roman" w:cs="Arial"/>
          <w:color w:val="000000" w:themeColor="text1"/>
          <w:sz w:val="20"/>
          <w:szCs w:val="20"/>
          <w:lang w:eastAsia="nl-NL"/>
        </w:rPr>
      </w:pPr>
    </w:p>
    <w:p w:rsidRPr="00A208D3" w:rsidR="00A32F34" w:rsidP="002E230A" w:rsidRDefault="0032178C" w14:paraId="237D1003" w14:textId="11207F8B">
      <w:pPr>
        <w:spacing w:after="0" w:line="276" w:lineRule="auto"/>
        <w:textAlignment w:val="baseline"/>
        <w:rPr>
          <w:rFonts w:ascii="Arial" w:hAnsi="Arial" w:eastAsia="Times New Roman" w:cs="Arial"/>
          <w:color w:val="000000" w:themeColor="text1"/>
          <w:sz w:val="20"/>
          <w:szCs w:val="20"/>
          <w:lang w:eastAsia="nl-NL"/>
        </w:rPr>
      </w:pPr>
      <w:r w:rsidRPr="00A208D3">
        <w:rPr>
          <w:rFonts w:ascii="Arial" w:hAnsi="Arial" w:eastAsia="Times New Roman" w:cs="Arial"/>
          <w:color w:val="000000" w:themeColor="text1"/>
          <w:sz w:val="20"/>
          <w:szCs w:val="20"/>
          <w:lang w:eastAsia="nl-NL"/>
        </w:rPr>
        <w:t>Voor het eerste contractjaar dienen de inschrijvende partijen een banquetingmap in, die als richtlijn voor COG kan dienen. De definitieve banquetingmap wordt bij gunning vastgesteld en kan tot en met de definitieve vaststelling aangepast worden wat betreft inhoud en prijs. Daarnaast wordt de banquetingmap jaarlijks herzien door beide partijen om de kwaliteit en prijs aan te passen. Wijzigingen zijn pas geldig na ondertekening door beide partijen. Deze benadering zorgt ervoor dat beide partijen continu kunnen inspelen op veranderende omstandigheden en verwachtingen, wat bijdraagt aan een flexibele en duurzame samenwerking.</w:t>
      </w:r>
    </w:p>
    <w:p w:rsidRPr="00A208D3" w:rsidR="0032178C" w:rsidP="002E230A" w:rsidRDefault="0032178C" w14:paraId="66247405" w14:textId="77777777">
      <w:pPr>
        <w:spacing w:after="0" w:line="276" w:lineRule="auto"/>
        <w:textAlignment w:val="baseline"/>
        <w:rPr>
          <w:rFonts w:ascii="Arial" w:hAnsi="Arial" w:eastAsia="Times New Roman" w:cs="Arial"/>
          <w:color w:val="000000" w:themeColor="text1"/>
          <w:sz w:val="20"/>
          <w:szCs w:val="20"/>
          <w:lang w:eastAsia="nl-NL"/>
        </w:rPr>
      </w:pPr>
    </w:p>
    <w:p w:rsidRPr="00A208D3" w:rsidR="00DA2D3F" w:rsidP="002E230A" w:rsidRDefault="7FA51F2B" w14:paraId="1A09F25B" w14:textId="3BBC8389">
      <w:pPr>
        <w:spacing w:after="0" w:line="276" w:lineRule="auto"/>
        <w:textAlignment w:val="baseline"/>
        <w:rPr>
          <w:rFonts w:ascii="Arial" w:hAnsi="Arial" w:eastAsia="Times New Roman" w:cs="Arial"/>
          <w:color w:val="000000" w:themeColor="text1"/>
          <w:sz w:val="20"/>
          <w:szCs w:val="20"/>
          <w:lang w:eastAsia="nl-NL"/>
        </w:rPr>
      </w:pPr>
      <w:r w:rsidRPr="00A208D3">
        <w:rPr>
          <w:rFonts w:ascii="Arial" w:hAnsi="Arial" w:eastAsia="Times New Roman" w:cs="Arial"/>
          <w:color w:val="000000" w:themeColor="text1"/>
          <w:sz w:val="20"/>
          <w:szCs w:val="20"/>
          <w:lang w:eastAsia="nl-NL"/>
        </w:rPr>
        <w:t>De personeelskosten worden berekend op basis van bereiden, bezorgen</w:t>
      </w:r>
      <w:r w:rsidRPr="00A208D3" w:rsidR="007F2D11">
        <w:rPr>
          <w:rFonts w:ascii="Arial" w:hAnsi="Arial" w:eastAsia="Times New Roman" w:cs="Arial"/>
          <w:color w:val="000000" w:themeColor="text1"/>
          <w:sz w:val="20"/>
          <w:szCs w:val="20"/>
          <w:lang w:eastAsia="nl-NL"/>
        </w:rPr>
        <w:t xml:space="preserve">, inclusief materiaal en middelen </w:t>
      </w:r>
      <w:r w:rsidRPr="00A208D3" w:rsidR="482FAA34">
        <w:rPr>
          <w:rFonts w:ascii="Arial" w:hAnsi="Arial" w:eastAsia="Times New Roman" w:cs="Arial"/>
          <w:color w:val="000000" w:themeColor="text1"/>
          <w:sz w:val="20"/>
          <w:szCs w:val="20"/>
          <w:lang w:eastAsia="nl-NL"/>
        </w:rPr>
        <w:t>(zowel binnen de locaties als buiten de locaties)</w:t>
      </w:r>
      <w:r w:rsidRPr="00A208D3">
        <w:rPr>
          <w:rFonts w:ascii="Arial" w:hAnsi="Arial" w:eastAsia="Times New Roman" w:cs="Arial"/>
          <w:color w:val="000000" w:themeColor="text1"/>
          <w:sz w:val="20"/>
          <w:szCs w:val="20"/>
          <w:lang w:eastAsia="nl-NL"/>
        </w:rPr>
        <w:t xml:space="preserve">, </w:t>
      </w:r>
      <w:r w:rsidRPr="00A208D3" w:rsidR="0584C362">
        <w:rPr>
          <w:rFonts w:ascii="Arial" w:hAnsi="Arial" w:eastAsia="Times New Roman" w:cs="Arial"/>
          <w:color w:val="000000" w:themeColor="text1"/>
          <w:sz w:val="20"/>
          <w:szCs w:val="20"/>
          <w:lang w:eastAsia="nl-NL"/>
        </w:rPr>
        <w:t>klaar</w:t>
      </w:r>
      <w:r w:rsidRPr="00A208D3">
        <w:rPr>
          <w:rFonts w:ascii="Arial" w:hAnsi="Arial" w:eastAsia="Times New Roman" w:cs="Arial"/>
          <w:color w:val="000000" w:themeColor="text1"/>
          <w:sz w:val="20"/>
          <w:szCs w:val="20"/>
          <w:lang w:eastAsia="nl-NL"/>
        </w:rPr>
        <w:t>zetten, afruimen en afwassen van het arrangement. Als COG verzoekt om het arrangement uit te serveren dan kan opdrachtnemer hier extra uren voor in rekening brengen tegen het integraal uurtarief banqueting.</w:t>
      </w:r>
    </w:p>
    <w:p w:rsidRPr="00A208D3" w:rsidR="004F4EA5" w:rsidP="002E230A" w:rsidRDefault="004F4EA5" w14:paraId="4FFA0C69" w14:textId="77777777">
      <w:pPr>
        <w:spacing w:after="0" w:line="276" w:lineRule="auto"/>
        <w:textAlignment w:val="baseline"/>
        <w:rPr>
          <w:rFonts w:ascii="Arial" w:hAnsi="Arial" w:eastAsia="Times New Roman" w:cs="Arial"/>
          <w:color w:val="000000" w:themeColor="text1"/>
          <w:sz w:val="20"/>
          <w:szCs w:val="20"/>
          <w:lang w:eastAsia="nl-NL"/>
        </w:rPr>
      </w:pPr>
    </w:p>
    <w:p w:rsidRPr="00A208D3" w:rsidR="002E230A" w:rsidP="002E230A" w:rsidRDefault="00DF5697" w14:paraId="13B8FE2C" w14:textId="786DFF34">
      <w:pPr>
        <w:spacing w:after="0" w:line="276" w:lineRule="auto"/>
        <w:textAlignment w:val="baseline"/>
        <w:rPr>
          <w:rFonts w:ascii="Arial" w:hAnsi="Arial" w:eastAsia="Times New Roman" w:cs="Arial"/>
          <w:color w:val="000000" w:themeColor="text1"/>
          <w:sz w:val="20"/>
          <w:szCs w:val="20"/>
          <w:lang w:eastAsia="nl-NL"/>
        </w:rPr>
      </w:pPr>
      <w:r w:rsidRPr="00A208D3">
        <w:rPr>
          <w:rFonts w:ascii="Arial" w:hAnsi="Arial" w:eastAsia="Times New Roman" w:cs="Arial"/>
          <w:color w:val="000000" w:themeColor="text1"/>
          <w:sz w:val="20"/>
          <w:szCs w:val="20"/>
          <w:lang w:eastAsia="nl-NL"/>
        </w:rPr>
        <w:t>COG wil de mogelijkheid benutten om banqueting op externe locaties te organiseren, buiten de eigen locaties. De kosten voor de banqueting blijven ongewijzigd, met uitzondering van eventuele bezorgkosten. Inschrijvende partijen dienen hiervoor een stelpost op te geven voor de bezorgkosten, inclusief de kilometerkosten.</w:t>
      </w:r>
    </w:p>
    <w:p w:rsidRPr="00A208D3" w:rsidR="007F2D11" w:rsidP="002E230A" w:rsidRDefault="007F2D11" w14:paraId="2E17B41D" w14:textId="77777777">
      <w:pPr>
        <w:spacing w:after="0" w:line="276" w:lineRule="auto"/>
        <w:textAlignment w:val="baseline"/>
        <w:rPr>
          <w:rFonts w:ascii="Arial" w:hAnsi="Arial" w:eastAsia="Times New Roman" w:cs="Arial"/>
          <w:color w:val="000000" w:themeColor="text1"/>
          <w:sz w:val="20"/>
          <w:szCs w:val="20"/>
          <w:lang w:eastAsia="nl-NL"/>
        </w:rPr>
      </w:pPr>
    </w:p>
    <w:p w:rsidRPr="00225697" w:rsidR="00DA2D3F" w:rsidP="00A208D3" w:rsidRDefault="00DA2D3F" w14:paraId="39620CA9" w14:textId="77777777">
      <w:pPr>
        <w:pStyle w:val="Kop3"/>
        <w:numPr>
          <w:ilvl w:val="2"/>
          <w:numId w:val="293"/>
        </w:numPr>
      </w:pPr>
      <w:bookmarkStart w:name="_Toc170200472" w:id="23"/>
      <w:r w:rsidRPr="00225697">
        <w:t>Vergaderservice</w:t>
      </w:r>
      <w:bookmarkEnd w:id="23"/>
      <w:r w:rsidRPr="00225697">
        <w:t> </w:t>
      </w:r>
    </w:p>
    <w:p w:rsidRPr="00A208D3" w:rsidR="00DA2D3F" w:rsidP="002E230A" w:rsidRDefault="29BAFA08" w14:paraId="018C8711" w14:textId="4D32F310">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Het uitgangspunt is dat koffie/thee bij vergaderingen door Opdrachtgever zelf wordt geregeld. </w:t>
      </w:r>
      <w:r w:rsidRPr="00A208D3" w:rsidR="3323A6EB">
        <w:rPr>
          <w:rFonts w:ascii="Arial" w:hAnsi="Arial" w:eastAsia="Times New Roman" w:cs="Arial"/>
          <w:color w:val="000000" w:themeColor="text1"/>
          <w:sz w:val="20"/>
          <w:szCs w:val="20"/>
          <w:lang w:eastAsia="nl-NL"/>
        </w:rPr>
        <w:t>Op MBO-locaties dient Opdrachtnemer op verzoek een koffie/thee service te verzorgen</w:t>
      </w:r>
      <w:r w:rsidRPr="00A208D3" w:rsidR="003A1553">
        <w:rPr>
          <w:rFonts w:ascii="Arial" w:hAnsi="Arial" w:eastAsia="Times New Roman" w:cs="Arial"/>
          <w:color w:val="000000" w:themeColor="text1"/>
          <w:sz w:val="20"/>
          <w:szCs w:val="20"/>
          <w:lang w:eastAsia="nl-NL"/>
        </w:rPr>
        <w:t xml:space="preserve"> </w:t>
      </w:r>
      <w:r w:rsidRPr="00A208D3" w:rsidR="55821235">
        <w:rPr>
          <w:rFonts w:ascii="Arial" w:hAnsi="Arial" w:eastAsia="Times New Roman" w:cs="Arial"/>
          <w:color w:val="000000" w:themeColor="text1"/>
          <w:sz w:val="20"/>
          <w:szCs w:val="20"/>
          <w:lang w:eastAsia="nl-NL"/>
        </w:rPr>
        <w:t>b</w:t>
      </w:r>
      <w:r w:rsidRPr="00A208D3">
        <w:rPr>
          <w:rFonts w:ascii="Arial" w:hAnsi="Arial" w:eastAsia="Times New Roman" w:cs="Arial"/>
          <w:color w:val="000000" w:themeColor="text1"/>
          <w:sz w:val="20"/>
          <w:szCs w:val="20"/>
          <w:lang w:eastAsia="nl-NL"/>
          <w14:ligatures w14:val="none"/>
        </w:rPr>
        <w:t xml:space="preserve">ij groepen vanaf </w:t>
      </w:r>
      <w:r w:rsidRPr="00A208D3" w:rsidR="00920307">
        <w:rPr>
          <w:rFonts w:ascii="Arial" w:hAnsi="Arial" w:eastAsia="Times New Roman" w:cs="Arial"/>
          <w:color w:val="000000" w:themeColor="text1"/>
          <w:sz w:val="20"/>
          <w:szCs w:val="20"/>
          <w:lang w:eastAsia="nl-NL"/>
          <w14:ligatures w14:val="none"/>
        </w:rPr>
        <w:t>6</w:t>
      </w:r>
      <w:r w:rsidRPr="00A208D3">
        <w:rPr>
          <w:rFonts w:ascii="Arial" w:hAnsi="Arial" w:eastAsia="Times New Roman" w:cs="Arial"/>
          <w:color w:val="000000" w:themeColor="text1"/>
          <w:sz w:val="20"/>
          <w:szCs w:val="20"/>
          <w:lang w:eastAsia="nl-NL"/>
          <w14:ligatures w14:val="none"/>
        </w:rPr>
        <w:t xml:space="preserve"> personen</w:t>
      </w:r>
      <w:r w:rsidRPr="00A208D3" w:rsidR="224A65EA">
        <w:rPr>
          <w:rFonts w:ascii="Arial" w:hAnsi="Arial" w:eastAsia="Times New Roman" w:cs="Arial"/>
          <w:color w:val="000000" w:themeColor="text1"/>
          <w:sz w:val="20"/>
          <w:szCs w:val="20"/>
          <w:lang w:eastAsia="nl-NL"/>
        </w:rPr>
        <w:t>, met uitzondering van vergaderingen met een representatief karakter</w:t>
      </w:r>
      <w:r w:rsidRPr="00A208D3" w:rsidR="3BD2F99F">
        <w:rPr>
          <w:rFonts w:ascii="Arial" w:hAnsi="Arial" w:eastAsia="Times New Roman" w:cs="Arial"/>
          <w:color w:val="000000" w:themeColor="text1"/>
          <w:sz w:val="20"/>
          <w:szCs w:val="20"/>
          <w:lang w:eastAsia="nl-NL"/>
        </w:rPr>
        <w:t>.</w:t>
      </w:r>
      <w:r w:rsidRPr="00A208D3">
        <w:rPr>
          <w:rFonts w:ascii="Arial" w:hAnsi="Arial" w:eastAsia="Times New Roman" w:cs="Arial"/>
          <w:color w:val="000000" w:themeColor="text1"/>
          <w:sz w:val="20"/>
          <w:szCs w:val="20"/>
          <w:lang w:eastAsia="nl-NL"/>
          <w14:ligatures w14:val="none"/>
        </w:rPr>
        <w:t xml:space="preserve"> </w:t>
      </w:r>
      <w:r w:rsidRPr="00A208D3">
        <w:rPr>
          <w:rFonts w:ascii="Arial" w:hAnsi="Arial" w:eastAsia="Times New Roman" w:cs="Arial"/>
          <w:color w:val="000000" w:themeColor="text1"/>
          <w:sz w:val="20"/>
          <w:szCs w:val="20"/>
          <w:lang w:eastAsia="nl-NL"/>
        </w:rPr>
        <w:t xml:space="preserve"> Deze vergaderservice is mogelijk tussen 08:30 en 1</w:t>
      </w:r>
      <w:r w:rsidRPr="00A208D3" w:rsidR="00B84095">
        <w:rPr>
          <w:rFonts w:ascii="Arial" w:hAnsi="Arial" w:eastAsia="Times New Roman" w:cs="Arial"/>
          <w:color w:val="000000" w:themeColor="text1"/>
          <w:sz w:val="20"/>
          <w:szCs w:val="20"/>
          <w:lang w:eastAsia="nl-NL"/>
        </w:rPr>
        <w:t>7</w:t>
      </w:r>
      <w:r w:rsidRPr="00A208D3">
        <w:rPr>
          <w:rFonts w:ascii="Arial" w:hAnsi="Arial" w:eastAsia="Times New Roman" w:cs="Arial"/>
          <w:color w:val="000000" w:themeColor="text1"/>
          <w:sz w:val="20"/>
          <w:szCs w:val="20"/>
          <w:lang w:eastAsia="nl-NL"/>
        </w:rPr>
        <w:t>:00 uur. Hierbij dient Opdrachtnemer uit te gaan van het volgende arrangement: </w:t>
      </w:r>
    </w:p>
    <w:p w:rsidRPr="00A208D3" w:rsidR="00DA2D3F" w:rsidP="002E230A" w:rsidRDefault="29BAFA08" w14:paraId="07263839" w14:textId="1EEA356E">
      <w:pPr>
        <w:numPr>
          <w:ilvl w:val="0"/>
          <w:numId w:val="19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u w:val="single"/>
          <w:lang w:eastAsia="nl-NL"/>
          <w14:ligatures w14:val="none"/>
        </w:rPr>
        <w:t>Standaard koffieservice</w:t>
      </w:r>
      <w:r w:rsidRPr="00A208D3">
        <w:rPr>
          <w:rFonts w:ascii="Arial" w:hAnsi="Arial" w:eastAsia="Times New Roman" w:cs="Arial"/>
          <w:color w:val="000000" w:themeColor="text1"/>
          <w:sz w:val="20"/>
          <w:szCs w:val="20"/>
          <w:lang w:eastAsia="nl-NL"/>
          <w14:ligatures w14:val="none"/>
        </w:rPr>
        <w:t>: koffie of thee (</w:t>
      </w:r>
      <w:r w:rsidRPr="00A208D3" w:rsidR="65B9482B">
        <w:rPr>
          <w:rFonts w:ascii="Arial" w:hAnsi="Arial" w:eastAsia="Times New Roman" w:cs="Arial"/>
          <w:color w:val="000000" w:themeColor="text1"/>
          <w:sz w:val="20"/>
          <w:szCs w:val="20"/>
          <w:lang w:eastAsia="nl-NL"/>
          <w14:ligatures w14:val="none"/>
        </w:rPr>
        <w:t>2</w:t>
      </w:r>
      <w:r w:rsidRPr="00A208D3" w:rsidR="00510B8D">
        <w:rPr>
          <w:rFonts w:ascii="Arial" w:hAnsi="Arial" w:eastAsia="Times New Roman" w:cs="Arial"/>
          <w:color w:val="000000" w:themeColor="text1"/>
          <w:sz w:val="20"/>
          <w:szCs w:val="20"/>
          <w:lang w:eastAsia="nl-NL"/>
          <w14:ligatures w14:val="none"/>
        </w:rPr>
        <w:t xml:space="preserve"> </w:t>
      </w:r>
      <w:r w:rsidRPr="00A208D3">
        <w:rPr>
          <w:rFonts w:ascii="Arial" w:hAnsi="Arial" w:eastAsia="Times New Roman" w:cs="Arial"/>
          <w:color w:val="000000" w:themeColor="text1"/>
          <w:sz w:val="20"/>
          <w:szCs w:val="20"/>
          <w:lang w:eastAsia="nl-NL"/>
          <w14:ligatures w14:val="none"/>
        </w:rPr>
        <w:t>per persoon), suiker, zoetjes</w:t>
      </w:r>
      <w:r w:rsidRPr="00A208D3" w:rsidR="00510B8D">
        <w:rPr>
          <w:rFonts w:ascii="Arial" w:hAnsi="Arial" w:eastAsia="Times New Roman" w:cs="Arial"/>
          <w:color w:val="000000" w:themeColor="text1"/>
          <w:sz w:val="20"/>
          <w:szCs w:val="20"/>
          <w:lang w:eastAsia="nl-NL"/>
          <w14:ligatures w14:val="none"/>
        </w:rPr>
        <w:t>,</w:t>
      </w:r>
      <w:r w:rsidRPr="00A208D3">
        <w:rPr>
          <w:rFonts w:ascii="Arial" w:hAnsi="Arial" w:eastAsia="Times New Roman" w:cs="Arial"/>
          <w:color w:val="000000" w:themeColor="text1"/>
          <w:sz w:val="20"/>
          <w:szCs w:val="20"/>
          <w:lang w:eastAsia="nl-NL"/>
          <w14:ligatures w14:val="none"/>
        </w:rPr>
        <w:t xml:space="preserve"> koffiemelk, </w:t>
      </w:r>
      <w:r w:rsidRPr="00A208D3" w:rsidR="630E09BE">
        <w:rPr>
          <w:rFonts w:ascii="Arial" w:hAnsi="Arial" w:eastAsia="Times New Roman" w:cs="Arial"/>
          <w:color w:val="000000" w:themeColor="text1"/>
          <w:sz w:val="20"/>
          <w:szCs w:val="20"/>
          <w:lang w:eastAsia="nl-NL"/>
          <w14:ligatures w14:val="none"/>
        </w:rPr>
        <w:t>kraanwater</w:t>
      </w: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60479A27" w14:textId="77777777">
      <w:pPr>
        <w:numPr>
          <w:ilvl w:val="0"/>
          <w:numId w:val="19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u w:val="single"/>
          <w:lang w:eastAsia="nl-NL"/>
          <w14:ligatures w14:val="none"/>
        </w:rPr>
        <w:t>Sweets (additioneel)</w:t>
      </w:r>
      <w:r w:rsidRPr="00A208D3">
        <w:rPr>
          <w:rFonts w:ascii="Arial" w:hAnsi="Arial" w:eastAsia="Times New Roman" w:cs="Arial"/>
          <w:color w:val="000000" w:themeColor="text1"/>
          <w:sz w:val="20"/>
          <w:szCs w:val="20"/>
          <w:lang w:eastAsia="nl-NL"/>
          <w14:ligatures w14:val="none"/>
        </w:rPr>
        <w:t>: keuze uit twee gezonde soorten. </w:t>
      </w:r>
    </w:p>
    <w:p w:rsidRPr="00A208D3" w:rsidR="00DA2D3F" w:rsidP="002E230A" w:rsidRDefault="29BAFA08" w14:paraId="35F1BF65"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2156EA6C" w:rsidP="002E230A" w:rsidRDefault="00CA147D" w14:paraId="0F81E36A" w14:textId="67387316">
      <w:pPr>
        <w:spacing w:after="0" w:line="276" w:lineRule="auto"/>
        <w:rPr>
          <w:rFonts w:ascii="Arial" w:hAnsi="Arial" w:eastAsia="Times New Roman" w:cs="Arial"/>
          <w:color w:val="000000" w:themeColor="text1"/>
          <w:sz w:val="20"/>
          <w:szCs w:val="20"/>
          <w:lang w:eastAsia="nl-NL"/>
        </w:rPr>
      </w:pPr>
      <w:r w:rsidRPr="00A208D3">
        <w:rPr>
          <w:rFonts w:ascii="Arial" w:hAnsi="Arial" w:eastAsia="Times New Roman" w:cs="Arial"/>
          <w:color w:val="000000" w:themeColor="text1"/>
          <w:sz w:val="20"/>
          <w:szCs w:val="20"/>
          <w:lang w:eastAsia="nl-NL"/>
        </w:rPr>
        <w:t>Voor de</w:t>
      </w:r>
      <w:r w:rsidRPr="00A208D3" w:rsidR="2156EA6C">
        <w:rPr>
          <w:rFonts w:ascii="Arial" w:hAnsi="Arial" w:eastAsia="Times New Roman" w:cs="Arial"/>
          <w:color w:val="000000" w:themeColor="text1"/>
          <w:sz w:val="20"/>
          <w:szCs w:val="20"/>
          <w:lang w:eastAsia="nl-NL"/>
        </w:rPr>
        <w:t xml:space="preserve"> vergaderservice</w:t>
      </w:r>
      <w:r w:rsidRPr="00A208D3">
        <w:rPr>
          <w:rFonts w:ascii="Arial" w:hAnsi="Arial" w:eastAsia="Times New Roman" w:cs="Arial"/>
          <w:color w:val="000000" w:themeColor="text1"/>
          <w:sz w:val="20"/>
          <w:szCs w:val="20"/>
          <w:lang w:eastAsia="nl-NL"/>
        </w:rPr>
        <w:t xml:space="preserve"> wordt</w:t>
      </w:r>
      <w:r w:rsidRPr="00A208D3" w:rsidR="00661F9B">
        <w:rPr>
          <w:rFonts w:ascii="Arial" w:hAnsi="Arial" w:eastAsia="Times New Roman" w:cs="Arial"/>
          <w:color w:val="000000" w:themeColor="text1"/>
          <w:sz w:val="20"/>
          <w:szCs w:val="20"/>
          <w:lang w:eastAsia="nl-NL"/>
        </w:rPr>
        <w:t xml:space="preserve"> gebruik gemaakt </w:t>
      </w:r>
      <w:r w:rsidRPr="00A208D3" w:rsidR="2156EA6C">
        <w:rPr>
          <w:rFonts w:ascii="Arial" w:hAnsi="Arial" w:eastAsia="Times New Roman" w:cs="Arial"/>
          <w:color w:val="000000" w:themeColor="text1"/>
          <w:sz w:val="20"/>
          <w:szCs w:val="20"/>
          <w:lang w:eastAsia="nl-NL"/>
        </w:rPr>
        <w:t>van serviesgoed tenzij expliciet om duurzame disposables gevraagd wordt.</w:t>
      </w:r>
    </w:p>
    <w:p w:rsidRPr="00A208D3" w:rsidR="4239E5BF" w:rsidP="002E230A" w:rsidRDefault="4239E5BF" w14:paraId="5912EE6C" w14:textId="77535B31">
      <w:pPr>
        <w:spacing w:after="0" w:line="276" w:lineRule="auto"/>
        <w:rPr>
          <w:rFonts w:ascii="Arial" w:hAnsi="Arial" w:eastAsia="Times New Roman" w:cs="Arial"/>
          <w:color w:val="000000" w:themeColor="text1"/>
          <w:sz w:val="20"/>
          <w:szCs w:val="20"/>
          <w:lang w:eastAsia="nl-NL"/>
        </w:rPr>
      </w:pPr>
    </w:p>
    <w:p w:rsidR="00DA2D3F" w:rsidP="002E230A" w:rsidRDefault="00A8680C" w14:paraId="1648532C" w14:textId="40B62C4D">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Voor het MBO komen de a</w:t>
      </w:r>
      <w:r w:rsidRPr="00A208D3" w:rsidR="29BAFA08">
        <w:rPr>
          <w:rFonts w:ascii="Arial" w:hAnsi="Arial" w:eastAsia="Times New Roman" w:cs="Arial"/>
          <w:color w:val="000000" w:themeColor="text1"/>
          <w:sz w:val="20"/>
          <w:szCs w:val="20"/>
          <w:lang w:eastAsia="nl-NL"/>
          <w14:ligatures w14:val="none"/>
        </w:rPr>
        <w:t>anvragen</w:t>
      </w:r>
      <w:r w:rsidRPr="00A208D3" w:rsidR="00F84121">
        <w:rPr>
          <w:rFonts w:ascii="Arial" w:hAnsi="Arial" w:eastAsia="Times New Roman" w:cs="Arial"/>
          <w:color w:val="000000" w:themeColor="text1"/>
          <w:sz w:val="20"/>
          <w:szCs w:val="20"/>
          <w:lang w:eastAsia="nl-NL"/>
          <w14:ligatures w14:val="none"/>
        </w:rPr>
        <w:t xml:space="preserve"> </w:t>
      </w:r>
      <w:r w:rsidRPr="00A208D3" w:rsidR="29BAFA08">
        <w:rPr>
          <w:rFonts w:ascii="Arial" w:hAnsi="Arial" w:eastAsia="Times New Roman" w:cs="Arial"/>
          <w:color w:val="000000" w:themeColor="text1"/>
          <w:sz w:val="20"/>
          <w:szCs w:val="20"/>
          <w:lang w:eastAsia="nl-NL"/>
          <w14:ligatures w14:val="none"/>
        </w:rPr>
        <w:t xml:space="preserve">binnen via </w:t>
      </w:r>
      <w:r w:rsidRPr="00A208D3" w:rsidR="00043844">
        <w:rPr>
          <w:rFonts w:ascii="Arial" w:hAnsi="Arial" w:eastAsia="Times New Roman" w:cs="Arial"/>
          <w:color w:val="000000" w:themeColor="text1"/>
          <w:sz w:val="20"/>
          <w:szCs w:val="20"/>
          <w:lang w:eastAsia="nl-NL"/>
          <w14:ligatures w14:val="none"/>
        </w:rPr>
        <w:t>TOPdesk</w:t>
      </w:r>
      <w:r w:rsidRPr="00A208D3" w:rsidR="000475DD">
        <w:rPr>
          <w:rFonts w:ascii="Arial" w:hAnsi="Arial" w:eastAsia="Times New Roman" w:cs="Arial"/>
          <w:color w:val="000000" w:themeColor="text1"/>
          <w:sz w:val="20"/>
          <w:szCs w:val="20"/>
          <w:lang w:eastAsia="nl-NL"/>
          <w14:ligatures w14:val="none"/>
        </w:rPr>
        <w:t>.</w:t>
      </w:r>
      <w:r w:rsidRPr="00A208D3" w:rsidR="00AD7DED">
        <w:rPr>
          <w:rFonts w:ascii="Arial" w:hAnsi="Arial" w:eastAsia="Times New Roman" w:cs="Arial"/>
          <w:color w:val="000000" w:themeColor="text1"/>
          <w:sz w:val="20"/>
          <w:szCs w:val="20"/>
          <w:lang w:eastAsia="nl-NL"/>
          <w14:ligatures w14:val="none"/>
        </w:rPr>
        <w:t xml:space="preserve"> De VO scholen </w:t>
      </w:r>
      <w:r w:rsidRPr="00A208D3" w:rsidR="002A39C7">
        <w:rPr>
          <w:rFonts w:ascii="Arial" w:hAnsi="Arial" w:eastAsia="Times New Roman" w:cs="Arial"/>
          <w:color w:val="000000" w:themeColor="text1"/>
          <w:sz w:val="20"/>
          <w:szCs w:val="20"/>
          <w:lang w:eastAsia="nl-NL"/>
          <w14:ligatures w14:val="none"/>
        </w:rPr>
        <w:t>geven aanvragen mondeling of per mail door</w:t>
      </w:r>
      <w:r w:rsidRPr="00A208D3" w:rsidR="00A305FE">
        <w:rPr>
          <w:rFonts w:ascii="Arial" w:hAnsi="Arial" w:eastAsia="Times New Roman" w:cs="Arial"/>
          <w:color w:val="000000" w:themeColor="text1"/>
          <w:sz w:val="20"/>
          <w:szCs w:val="20"/>
          <w:lang w:eastAsia="nl-NL"/>
          <w14:ligatures w14:val="none"/>
        </w:rPr>
        <w:t xml:space="preserve"> </w:t>
      </w:r>
      <w:r w:rsidRPr="00A208D3" w:rsidR="002A39C7">
        <w:rPr>
          <w:rFonts w:ascii="Arial" w:hAnsi="Arial" w:eastAsia="Times New Roman" w:cs="Arial"/>
          <w:color w:val="000000" w:themeColor="text1"/>
          <w:sz w:val="20"/>
          <w:szCs w:val="20"/>
          <w:lang w:eastAsia="nl-NL"/>
          <w14:ligatures w14:val="none"/>
        </w:rPr>
        <w:t xml:space="preserve">hebben de intentie om </w:t>
      </w:r>
      <w:r w:rsidRPr="00A208D3" w:rsidR="00F5563F">
        <w:rPr>
          <w:rFonts w:ascii="Arial" w:hAnsi="Arial" w:eastAsia="Times New Roman" w:cs="Arial"/>
          <w:color w:val="000000" w:themeColor="text1"/>
          <w:sz w:val="20"/>
          <w:szCs w:val="20"/>
          <w:lang w:eastAsia="nl-NL"/>
          <w14:ligatures w14:val="none"/>
        </w:rPr>
        <w:t>in de toekomst met TOPdesk te gaan werken.</w:t>
      </w:r>
    </w:p>
    <w:p w:rsidRPr="00A208D3" w:rsidR="002E230A" w:rsidP="002E230A" w:rsidRDefault="002E230A" w14:paraId="249591F0"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29BAFA08" w14:paraId="6FAB6B6A" w14:textId="77777777">
      <w:pPr>
        <w:pStyle w:val="Kop3"/>
        <w:numPr>
          <w:ilvl w:val="2"/>
          <w:numId w:val="293"/>
        </w:numPr>
      </w:pPr>
      <w:bookmarkStart w:name="_Toc170105002" w:id="24"/>
      <w:bookmarkStart w:name="_Toc170105131" w:id="25"/>
      <w:bookmarkStart w:name="_Toc170186498" w:id="26"/>
      <w:bookmarkStart w:name="_Toc170186630" w:id="27"/>
      <w:bookmarkStart w:name="_Toc170187292" w:id="28"/>
      <w:bookmarkStart w:name="_Toc170187445" w:id="29"/>
      <w:bookmarkStart w:name="_Toc170193254" w:id="30"/>
      <w:bookmarkStart w:name="_Toc170193360" w:id="31"/>
      <w:bookmarkStart w:name="_Toc170193465" w:id="32"/>
      <w:bookmarkStart w:name="_Toc170193570" w:id="33"/>
      <w:bookmarkStart w:name="_Toc170193676" w:id="34"/>
      <w:bookmarkStart w:name="_Toc170193779" w:id="35"/>
      <w:bookmarkStart w:name="_Toc170200473" w:id="36"/>
      <w:bookmarkStart w:name="_Toc170200474" w:id="37"/>
      <w:bookmarkEnd w:id="24"/>
      <w:bookmarkEnd w:id="25"/>
      <w:bookmarkEnd w:id="26"/>
      <w:bookmarkEnd w:id="27"/>
      <w:bookmarkEnd w:id="28"/>
      <w:bookmarkEnd w:id="29"/>
      <w:bookmarkEnd w:id="30"/>
      <w:bookmarkEnd w:id="31"/>
      <w:bookmarkEnd w:id="32"/>
      <w:bookmarkEnd w:id="33"/>
      <w:bookmarkEnd w:id="34"/>
      <w:bookmarkEnd w:id="35"/>
      <w:bookmarkEnd w:id="36"/>
      <w:r w:rsidRPr="008E0684">
        <w:t>Lunchservice</w:t>
      </w:r>
      <w:bookmarkEnd w:id="37"/>
      <w:r w:rsidRPr="008E0684">
        <w:t> </w:t>
      </w:r>
    </w:p>
    <w:p w:rsidRPr="00A208D3" w:rsidR="00DA2D3F" w:rsidP="002E230A" w:rsidRDefault="29BAFA08" w14:paraId="1E44B6B3"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wordt verantwoordelijk gesteld voor het verzorgen van de lunchservice. Dit omvat de volgende dienstverlening: </w:t>
      </w:r>
    </w:p>
    <w:p w:rsidRPr="00A208D3" w:rsidR="0002037C" w:rsidP="002E230A" w:rsidRDefault="0002037C" w14:paraId="7F4AC635"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F3CFF" w:rsidP="00A208D3" w:rsidRDefault="29BAFA08" w14:paraId="453619A2" w14:textId="7CEEF9B0">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Lunchservice is mogelijk tussen 11:30 en 14:00 uur; </w:t>
      </w:r>
    </w:p>
    <w:p w:rsidRPr="00A208D3" w:rsidR="007D4056" w:rsidP="00A208D3" w:rsidRDefault="29BAFA08" w14:paraId="0D618281" w14:textId="1BC08724">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Opdrachtnemer </w:t>
      </w:r>
      <w:r w:rsidRPr="00A208D3" w:rsidR="00F24D30">
        <w:rPr>
          <w:rFonts w:ascii="Arial" w:hAnsi="Arial" w:eastAsia="Times New Roman" w:cs="Arial"/>
          <w:color w:val="000000" w:themeColor="text1"/>
          <w:sz w:val="20"/>
          <w:szCs w:val="20"/>
          <w:lang w:eastAsia="nl-NL"/>
          <w14:ligatures w14:val="none"/>
        </w:rPr>
        <w:t xml:space="preserve">zet de </w:t>
      </w:r>
      <w:r w:rsidRPr="00A208D3">
        <w:rPr>
          <w:rFonts w:ascii="Arial" w:hAnsi="Arial" w:eastAsia="Times New Roman" w:cs="Arial"/>
          <w:color w:val="000000" w:themeColor="text1"/>
          <w:sz w:val="20"/>
          <w:szCs w:val="20"/>
          <w:lang w:eastAsia="nl-NL"/>
          <w14:ligatures w14:val="none"/>
        </w:rPr>
        <w:t xml:space="preserve"> de lunchservice klaar in de vergaderzalen</w:t>
      </w:r>
      <w:r w:rsidRPr="00A208D3" w:rsidR="0C1F4A82">
        <w:rPr>
          <w:rFonts w:ascii="Arial" w:hAnsi="Arial" w:eastAsia="Times New Roman" w:cs="Arial"/>
          <w:color w:val="000000" w:themeColor="text1"/>
          <w:sz w:val="20"/>
          <w:szCs w:val="20"/>
          <w:lang w:eastAsia="nl-NL"/>
          <w14:ligatures w14:val="none"/>
        </w:rPr>
        <w:t xml:space="preserve"> of afgesproken ruimten</w:t>
      </w:r>
      <w:r w:rsidRPr="00A208D3" w:rsidR="007D4056">
        <w:rPr>
          <w:rFonts w:ascii="Arial" w:hAnsi="Arial" w:eastAsia="Times New Roman" w:cs="Arial"/>
          <w:color w:val="000000" w:themeColor="text1"/>
          <w:sz w:val="20"/>
          <w:szCs w:val="20"/>
          <w:lang w:eastAsia="nl-NL"/>
          <w14:ligatures w14:val="none"/>
        </w:rPr>
        <w:t xml:space="preserve">. Het klaarzetten van de lunchservice vindt maximaal 15 minuten en minimaal 5 minuten plaats voordat de vergadering aanvangt; </w:t>
      </w:r>
    </w:p>
    <w:p w:rsidRPr="00A208D3" w:rsidR="002E1266" w:rsidP="00A208D3" w:rsidRDefault="002E1266" w14:paraId="640C5655"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F3CFF" w:rsidP="00A208D3" w:rsidRDefault="02C6211E" w14:paraId="4C9137D5" w14:textId="197BE490">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Na afloop van de vergadering halen de medewerkers van de horecadienstverlening het gebruikte serviesgoed </w:t>
      </w:r>
      <w:r w:rsidRPr="00A208D3" w:rsidR="3B6C1FDA">
        <w:rPr>
          <w:rFonts w:ascii="Arial" w:hAnsi="Arial" w:eastAsia="Times New Roman" w:cs="Arial"/>
          <w:color w:val="000000" w:themeColor="text1"/>
          <w:sz w:val="20"/>
          <w:szCs w:val="20"/>
          <w:lang w:eastAsia="nl-NL"/>
          <w14:ligatures w14:val="none"/>
        </w:rPr>
        <w:t>weer op</w:t>
      </w:r>
      <w:r w:rsidRPr="00A208D3" w:rsidR="29BAFA08">
        <w:rPr>
          <w:rFonts w:ascii="Arial" w:hAnsi="Arial" w:eastAsia="Times New Roman" w:cs="Arial"/>
          <w:color w:val="000000" w:themeColor="text1"/>
          <w:sz w:val="20"/>
          <w:szCs w:val="20"/>
          <w:lang w:eastAsia="nl-NL"/>
          <w14:ligatures w14:val="none"/>
        </w:rPr>
        <w:t xml:space="preserve"> Opdrachtnemer mag hiervoor geen extra kosten in rekening brengen; </w:t>
      </w:r>
      <w:r w:rsidRPr="00A208D3" w:rsidR="00DF3CFF">
        <w:rPr>
          <w:rFonts w:ascii="Arial" w:hAnsi="Arial" w:eastAsia="Times New Roman" w:cs="Arial"/>
          <w:color w:val="000000" w:themeColor="text1"/>
          <w:sz w:val="20"/>
          <w:szCs w:val="20"/>
          <w:lang w:eastAsia="nl-NL"/>
          <w14:ligatures w14:val="none"/>
        </w:rPr>
        <w:t xml:space="preserve"> </w:t>
      </w:r>
    </w:p>
    <w:p w:rsidRPr="00A208D3" w:rsidR="008C227B" w:rsidP="00A208D3" w:rsidRDefault="007B0867" w14:paraId="064705C6" w14:textId="7E4BEDAA">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Het</w:t>
      </w:r>
      <w:r w:rsidRPr="00A208D3" w:rsidR="004E509D">
        <w:rPr>
          <w:rFonts w:ascii="Arial" w:hAnsi="Arial" w:eastAsia="Times New Roman" w:cs="Arial"/>
          <w:color w:val="000000" w:themeColor="text1"/>
          <w:sz w:val="20"/>
          <w:szCs w:val="20"/>
          <w:lang w:eastAsia="nl-NL"/>
          <w14:ligatures w14:val="none"/>
        </w:rPr>
        <w:t xml:space="preserve"> kan ook voorkomen dat de o</w:t>
      </w:r>
      <w:r w:rsidRPr="00A208D3" w:rsidR="00A176AA">
        <w:rPr>
          <w:rFonts w:ascii="Arial" w:hAnsi="Arial" w:eastAsia="Times New Roman" w:cs="Arial"/>
          <w:color w:val="000000" w:themeColor="text1"/>
          <w:sz w:val="20"/>
          <w:szCs w:val="20"/>
          <w:lang w:eastAsia="nl-NL"/>
          <w14:ligatures w14:val="none"/>
        </w:rPr>
        <w:t xml:space="preserve">pdrachtnemer de bestelde producten en het eventueel benodigde servies klaarzet bij de horeca-uitgifte. De organisator van de vergadering </w:t>
      </w:r>
      <w:r w:rsidRPr="00A208D3" w:rsidR="007729F6">
        <w:rPr>
          <w:rFonts w:ascii="Arial" w:hAnsi="Arial" w:eastAsia="Times New Roman" w:cs="Arial"/>
          <w:color w:val="000000" w:themeColor="text1"/>
          <w:sz w:val="20"/>
          <w:szCs w:val="20"/>
          <w:lang w:eastAsia="nl-NL"/>
          <w14:ligatures w14:val="none"/>
        </w:rPr>
        <w:t xml:space="preserve">of de conciërge </w:t>
      </w:r>
      <w:r w:rsidRPr="00A208D3" w:rsidR="00A176AA">
        <w:rPr>
          <w:rFonts w:ascii="Arial" w:hAnsi="Arial" w:eastAsia="Times New Roman" w:cs="Arial"/>
          <w:color w:val="000000" w:themeColor="text1"/>
          <w:sz w:val="20"/>
          <w:szCs w:val="20"/>
          <w:lang w:eastAsia="nl-NL"/>
          <w14:ligatures w14:val="none"/>
        </w:rPr>
        <w:t>haalt de lunches af bij de horeca</w:t>
      </w:r>
      <w:r w:rsidRPr="00A208D3" w:rsidR="007729F6">
        <w:rPr>
          <w:rFonts w:ascii="Arial" w:hAnsi="Arial" w:eastAsia="Times New Roman" w:cs="Arial"/>
          <w:color w:val="000000" w:themeColor="text1"/>
          <w:sz w:val="20"/>
          <w:szCs w:val="20"/>
          <w:lang w:eastAsia="nl-NL"/>
          <w14:ligatures w14:val="none"/>
        </w:rPr>
        <w:t xml:space="preserve">uitgifte </w:t>
      </w:r>
      <w:r w:rsidRPr="00A208D3" w:rsidR="00A176AA">
        <w:rPr>
          <w:rFonts w:ascii="Arial" w:hAnsi="Arial" w:eastAsia="Times New Roman" w:cs="Arial"/>
          <w:color w:val="000000" w:themeColor="text1"/>
          <w:sz w:val="20"/>
          <w:szCs w:val="20"/>
          <w:lang w:eastAsia="nl-NL"/>
          <w14:ligatures w14:val="none"/>
        </w:rPr>
        <w:t>-</w:t>
      </w:r>
      <w:r w:rsidRPr="00A208D3" w:rsidR="00CC3A32">
        <w:rPr>
          <w:rFonts w:ascii="Arial" w:hAnsi="Arial" w:eastAsia="Times New Roman" w:cs="Arial"/>
          <w:color w:val="000000" w:themeColor="text1"/>
          <w:sz w:val="20"/>
          <w:szCs w:val="20"/>
          <w:lang w:eastAsia="nl-NL"/>
          <w14:ligatures w14:val="none"/>
        </w:rPr>
        <w:t>en brengt serviesgoed en dergelijke na afloop weer terug</w:t>
      </w:r>
    </w:p>
    <w:p w:rsidRPr="00A208D3" w:rsidR="00DA2D3F" w:rsidP="00A208D3" w:rsidRDefault="29BAFA08" w14:paraId="3970B452" w14:textId="140CC197">
      <w:pPr>
        <w:numPr>
          <w:ilvl w:val="0"/>
          <w:numId w:val="158"/>
        </w:numPr>
        <w:spacing w:after="0" w:line="276" w:lineRule="auto"/>
        <w:textAlignment w:val="baseline"/>
        <w:rPr>
          <w:rFonts w:ascii="Arial" w:hAnsi="Arial" w:eastAsia="Times New Roman" w:cs="Arial"/>
          <w:color w:val="000000" w:themeColor="text1"/>
          <w:szCs w:val="20"/>
          <w:lang w:eastAsia="nl-NL"/>
        </w:rPr>
      </w:pPr>
      <w:r w:rsidRPr="00A208D3">
        <w:rPr>
          <w:rFonts w:ascii="Arial" w:hAnsi="Arial" w:eastAsia="Times New Roman" w:cs="Arial"/>
          <w:color w:val="000000" w:themeColor="text1"/>
          <w:sz w:val="20"/>
          <w:szCs w:val="20"/>
          <w:lang w:eastAsia="nl-NL"/>
        </w:rPr>
        <w:t>De minimale bestelgrootte van vergaderlunches is 6 personen;</w:t>
      </w:r>
    </w:p>
    <w:p w:rsidRPr="00A208D3" w:rsidR="00DA2D3F" w:rsidP="00A208D3" w:rsidRDefault="7DDC05C4" w14:paraId="2E408740" w14:textId="41E99DC0">
      <w:pPr>
        <w:numPr>
          <w:ilvl w:val="0"/>
          <w:numId w:val="158"/>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rPr>
        <w:t xml:space="preserve">Voor groepen kleiner dan 6 personen dient een lunch gekozen te kunnen worden uit het assortiment van Opdrachtnemer bij de horeca-uitgifte. De horecamedewerker registreert </w:t>
      </w:r>
      <w:r w:rsidRPr="00A208D3" w:rsidR="00FD5341">
        <w:rPr>
          <w:rFonts w:ascii="Arial" w:hAnsi="Arial" w:eastAsia="Times New Roman" w:cs="Arial"/>
          <w:color w:val="000000" w:themeColor="text1"/>
          <w:sz w:val="20"/>
          <w:szCs w:val="20"/>
          <w:lang w:eastAsia="nl-NL"/>
        </w:rPr>
        <w:t>naam en kostenplaats</w:t>
      </w:r>
      <w:r w:rsidRPr="00A208D3">
        <w:rPr>
          <w:rFonts w:ascii="Arial" w:hAnsi="Arial" w:eastAsia="Times New Roman" w:cs="Arial"/>
          <w:color w:val="000000" w:themeColor="text1"/>
          <w:sz w:val="20"/>
          <w:szCs w:val="20"/>
          <w:lang w:eastAsia="nl-NL"/>
        </w:rPr>
        <w:t> </w:t>
      </w:r>
    </w:p>
    <w:p w:rsidRPr="00A208D3" w:rsidR="00886078" w:rsidP="00A208D3" w:rsidRDefault="29BAFA08" w14:paraId="388D0628" w14:textId="56FD5AD9">
      <w:pPr>
        <w:numPr>
          <w:ilvl w:val="0"/>
          <w:numId w:val="158"/>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Opdrachtnemer zorgt </w:t>
      </w:r>
      <w:r w:rsidRPr="00A208D3" w:rsidR="00C743CF">
        <w:rPr>
          <w:rFonts w:ascii="Arial" w:hAnsi="Arial" w:eastAsia="Times New Roman" w:cs="Arial"/>
          <w:color w:val="000000" w:themeColor="text1"/>
          <w:sz w:val="20"/>
          <w:szCs w:val="20"/>
          <w:lang w:eastAsia="nl-NL"/>
          <w14:ligatures w14:val="none"/>
        </w:rPr>
        <w:t xml:space="preserve">voor een </w:t>
      </w:r>
      <w:r w:rsidRPr="00A208D3" w:rsidR="00E41F16">
        <w:rPr>
          <w:rFonts w:ascii="Arial" w:hAnsi="Arial" w:eastAsia="Times New Roman" w:cs="Arial"/>
          <w:color w:val="000000" w:themeColor="text1"/>
          <w:sz w:val="20"/>
          <w:szCs w:val="20"/>
          <w:lang w:eastAsia="nl-NL"/>
          <w14:ligatures w14:val="none"/>
        </w:rPr>
        <w:t>vergadercyclus zodat de samenstelling van de lunc</w:t>
      </w:r>
      <w:r w:rsidRPr="00A208D3" w:rsidR="00B75388">
        <w:rPr>
          <w:rFonts w:ascii="Arial" w:hAnsi="Arial" w:eastAsia="Times New Roman" w:cs="Arial"/>
          <w:color w:val="000000" w:themeColor="text1"/>
          <w:sz w:val="20"/>
          <w:szCs w:val="20"/>
          <w:lang w:eastAsia="nl-NL"/>
          <w14:ligatures w14:val="none"/>
        </w:rPr>
        <w:t>hes varieert</w:t>
      </w:r>
      <w:r w:rsidRPr="00A208D3" w:rsidR="00EA6666">
        <w:rPr>
          <w:rFonts w:ascii="Arial" w:hAnsi="Arial" w:eastAsia="Times New Roman" w:cs="Arial"/>
          <w:color w:val="000000" w:themeColor="text1"/>
          <w:sz w:val="20"/>
          <w:szCs w:val="20"/>
          <w:lang w:eastAsia="nl-NL"/>
          <w14:ligatures w14:val="none"/>
        </w:rPr>
        <w:t>.</w:t>
      </w:r>
    </w:p>
    <w:p w:rsidRPr="00A208D3" w:rsidR="00886078" w:rsidP="002E230A" w:rsidRDefault="00886078" w14:paraId="59104319" w14:textId="77777777">
      <w:pPr>
        <w:spacing w:after="0" w:line="276" w:lineRule="auto"/>
        <w:ind w:left="1080"/>
        <w:textAlignment w:val="baseline"/>
        <w:rPr>
          <w:rFonts w:ascii="Arial" w:hAnsi="Arial" w:eastAsia="Times New Roman" w:cs="Arial"/>
          <w:color w:val="000000" w:themeColor="text1"/>
          <w:sz w:val="20"/>
          <w:szCs w:val="20"/>
          <w:highlight w:val="yellow"/>
          <w:lang w:eastAsia="nl-NL"/>
          <w14:ligatures w14:val="none"/>
        </w:rPr>
      </w:pPr>
    </w:p>
    <w:p w:rsidRPr="00A208D3" w:rsidR="00846B09" w:rsidP="002E230A" w:rsidRDefault="00846B09" w14:paraId="093801E3" w14:textId="44D408F2">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 Voor het MBO komen de aanvragen binnen via TOPdesk. De VO scholen geven aanvragen mondeling of per mail door hebben de intentie om in de toekomst met TOPdesk te gaan werken.</w:t>
      </w:r>
    </w:p>
    <w:p w:rsidRPr="00A208D3" w:rsidR="00DA2D3F" w:rsidP="002E230A" w:rsidRDefault="00DA2D3F" w14:paraId="52D3709A" w14:textId="44AD1132">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2E230A" w:rsidRDefault="00DA2D3F" w14:paraId="1493AE59"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vraagt minimaal de volgende luncharrangementen: </w:t>
      </w:r>
    </w:p>
    <w:p w:rsidRPr="00A208D3" w:rsidR="00DA2D3F" w:rsidP="00A208D3" w:rsidRDefault="29BAFA08" w14:paraId="00943D1D" w14:textId="6A442EEC">
      <w:pPr>
        <w:numPr>
          <w:ilvl w:val="0"/>
          <w:numId w:val="280"/>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u w:val="single"/>
          <w:lang w:eastAsia="nl-NL"/>
          <w14:ligatures w14:val="none"/>
        </w:rPr>
        <w:t>Basis (</w:t>
      </w:r>
      <w:r w:rsidRPr="00A208D3" w:rsidR="6DBD3CBF">
        <w:rPr>
          <w:rFonts w:ascii="Arial" w:hAnsi="Arial" w:eastAsia="Times New Roman" w:cs="Arial"/>
          <w:color w:val="000000" w:themeColor="text1"/>
          <w:sz w:val="20"/>
          <w:szCs w:val="20"/>
          <w:u w:val="single"/>
          <w:lang w:eastAsia="nl-NL"/>
          <w14:ligatures w14:val="none"/>
        </w:rPr>
        <w:t xml:space="preserve">op verzoek </w:t>
      </w:r>
      <w:r w:rsidRPr="00A208D3">
        <w:rPr>
          <w:rFonts w:ascii="Arial" w:hAnsi="Arial" w:eastAsia="Times New Roman" w:cs="Arial"/>
          <w:color w:val="000000" w:themeColor="text1"/>
          <w:sz w:val="20"/>
          <w:szCs w:val="20"/>
          <w:u w:val="single"/>
          <w:lang w:eastAsia="nl-NL"/>
          <w14:ligatures w14:val="none"/>
        </w:rPr>
        <w:t>in de vorm van een papieren lunchtas)</w:t>
      </w:r>
      <w:r w:rsidRPr="00A208D3">
        <w:rPr>
          <w:rFonts w:ascii="Arial" w:hAnsi="Arial" w:eastAsia="Times New Roman" w:cs="Arial"/>
          <w:color w:val="000000" w:themeColor="text1"/>
          <w:sz w:val="20"/>
          <w:szCs w:val="20"/>
          <w:lang w:eastAsia="nl-NL"/>
          <w14:ligatures w14:val="none"/>
        </w:rPr>
        <w:t>: zachte broodjes (bruin, twee per persoon) met beleg, krentenbol met boter, drinkyoghurt</w:t>
      </w:r>
      <w:r w:rsidRPr="00A208D3" w:rsidR="00D057F9">
        <w:rPr>
          <w:rFonts w:ascii="Arial" w:hAnsi="Arial" w:eastAsia="Times New Roman" w:cs="Arial"/>
          <w:color w:val="000000" w:themeColor="text1"/>
          <w:sz w:val="20"/>
          <w:szCs w:val="20"/>
          <w:lang w:eastAsia="nl-NL"/>
          <w14:ligatures w14:val="none"/>
        </w:rPr>
        <w:t>/melk</w:t>
      </w:r>
      <w:r w:rsidRPr="00A208D3" w:rsidR="00BB5B46">
        <w:rPr>
          <w:rFonts w:ascii="Arial" w:hAnsi="Arial" w:eastAsia="Times New Roman" w:cs="Arial"/>
          <w:color w:val="000000" w:themeColor="text1"/>
          <w:sz w:val="20"/>
          <w:szCs w:val="20"/>
          <w:lang w:eastAsia="nl-NL"/>
          <w14:ligatures w14:val="none"/>
        </w:rPr>
        <w:t>/karnemelk/jus d’orange</w:t>
      </w:r>
      <w:r w:rsidRPr="00A208D3">
        <w:rPr>
          <w:rFonts w:ascii="Arial" w:hAnsi="Arial" w:eastAsia="Times New Roman" w:cs="Arial"/>
          <w:color w:val="000000" w:themeColor="text1"/>
          <w:sz w:val="20"/>
          <w:szCs w:val="20"/>
          <w:lang w:eastAsia="nl-NL"/>
          <w14:ligatures w14:val="none"/>
        </w:rPr>
        <w:t>, stuk handfruit; </w:t>
      </w:r>
    </w:p>
    <w:p w:rsidR="00DA2D3F" w:rsidP="002E230A" w:rsidRDefault="29BAFA08" w14:paraId="51F93E87" w14:textId="3A55A67E">
      <w:pPr>
        <w:numPr>
          <w:ilvl w:val="0"/>
          <w:numId w:val="280"/>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u w:val="single"/>
          <w:lang w:eastAsia="nl-NL"/>
          <w14:ligatures w14:val="none"/>
        </w:rPr>
        <w:t>Luxe</w:t>
      </w:r>
      <w:r w:rsidRPr="00A208D3" w:rsidR="61CB8C2A">
        <w:rPr>
          <w:rFonts w:ascii="Arial" w:hAnsi="Arial" w:eastAsia="Times New Roman" w:cs="Arial"/>
          <w:color w:val="000000" w:themeColor="text1"/>
          <w:sz w:val="20"/>
          <w:szCs w:val="20"/>
          <w:u w:val="single"/>
          <w:lang w:eastAsia="nl-NL"/>
        </w:rPr>
        <w:t xml:space="preserve"> </w:t>
      </w:r>
      <w:r w:rsidRPr="00A208D3">
        <w:rPr>
          <w:rFonts w:ascii="Arial" w:hAnsi="Arial" w:eastAsia="Times New Roman" w:cs="Arial"/>
          <w:color w:val="000000" w:themeColor="text1"/>
          <w:sz w:val="20"/>
          <w:szCs w:val="20"/>
          <w:lang w:eastAsia="nl-NL"/>
          <w14:ligatures w14:val="none"/>
        </w:rPr>
        <w:t>: twee</w:t>
      </w:r>
      <w:r w:rsidRPr="00A208D3" w:rsidR="0BC0FEE4">
        <w:rPr>
          <w:rFonts w:ascii="Arial" w:hAnsi="Arial" w:eastAsia="Times New Roman" w:cs="Arial"/>
          <w:color w:val="000000" w:themeColor="text1"/>
          <w:sz w:val="20"/>
          <w:szCs w:val="20"/>
          <w:lang w:eastAsia="nl-NL"/>
        </w:rPr>
        <w:t xml:space="preserve"> vers afgebakken luxe broodsoorten</w:t>
      </w:r>
      <w:r w:rsidRPr="00A208D3" w:rsidR="7AB7B507">
        <w:rPr>
          <w:rFonts w:ascii="Arial" w:hAnsi="Arial" w:eastAsia="Times New Roman" w:cs="Arial"/>
          <w:color w:val="000000" w:themeColor="text1"/>
          <w:sz w:val="20"/>
          <w:szCs w:val="20"/>
          <w:lang w:eastAsia="nl-NL"/>
        </w:rPr>
        <w:t xml:space="preserve"> </w:t>
      </w:r>
      <w:r w:rsidRPr="00A208D3" w:rsidR="0BC0FEE4">
        <w:rPr>
          <w:rFonts w:ascii="Arial" w:hAnsi="Arial" w:eastAsia="Times New Roman" w:cs="Arial"/>
          <w:color w:val="000000" w:themeColor="text1"/>
          <w:sz w:val="20"/>
          <w:szCs w:val="20"/>
          <w:lang w:eastAsia="nl-NL"/>
        </w:rPr>
        <w:t>(</w:t>
      </w:r>
      <w:r w:rsidRPr="00A208D3">
        <w:rPr>
          <w:rFonts w:ascii="Arial" w:hAnsi="Arial" w:eastAsia="Times New Roman" w:cs="Arial"/>
          <w:color w:val="000000" w:themeColor="text1"/>
          <w:sz w:val="20"/>
          <w:szCs w:val="20"/>
          <w:lang w:eastAsia="nl-NL"/>
          <w14:ligatures w14:val="none"/>
        </w:rPr>
        <w:t>meergranen</w:t>
      </w:r>
      <w:r w:rsidRPr="00A208D3" w:rsidR="45382FF0">
        <w:rPr>
          <w:rFonts w:ascii="Arial" w:hAnsi="Arial" w:eastAsia="Times New Roman" w:cs="Arial"/>
          <w:color w:val="000000" w:themeColor="text1"/>
          <w:sz w:val="20"/>
          <w:szCs w:val="20"/>
          <w:lang w:eastAsia="nl-NL"/>
        </w:rPr>
        <w:t>, volkoren)</w:t>
      </w:r>
      <w:r w:rsidRPr="00A208D3">
        <w:rPr>
          <w:rFonts w:ascii="Arial" w:hAnsi="Arial" w:eastAsia="Times New Roman" w:cs="Arial"/>
          <w:color w:val="000000" w:themeColor="text1"/>
          <w:sz w:val="20"/>
          <w:szCs w:val="20"/>
          <w:lang w:eastAsia="nl-NL"/>
          <w14:ligatures w14:val="none"/>
        </w:rPr>
        <w:t xml:space="preserve"> met luxe beleg, </w:t>
      </w:r>
      <w:r w:rsidRPr="00A208D3" w:rsidR="00252740">
        <w:rPr>
          <w:rFonts w:ascii="Arial" w:hAnsi="Arial" w:eastAsia="Times New Roman" w:cs="Arial"/>
          <w:color w:val="000000" w:themeColor="text1"/>
          <w:sz w:val="20"/>
          <w:szCs w:val="20"/>
          <w:lang w:eastAsia="nl-NL"/>
        </w:rPr>
        <w:t>mueslibol</w:t>
      </w:r>
      <w:r w:rsidRPr="00A208D3">
        <w:rPr>
          <w:rFonts w:ascii="Arial" w:hAnsi="Arial" w:eastAsia="Times New Roman" w:cs="Arial"/>
          <w:color w:val="000000" w:themeColor="text1"/>
          <w:sz w:val="20"/>
          <w:szCs w:val="20"/>
          <w:lang w:eastAsia="nl-NL"/>
          <w14:ligatures w14:val="none"/>
        </w:rPr>
        <w:t>, drinkyoghurt</w:t>
      </w:r>
      <w:r w:rsidRPr="00A208D3" w:rsidR="00DD42E5">
        <w:rPr>
          <w:rFonts w:ascii="Arial" w:hAnsi="Arial" w:eastAsia="Times New Roman" w:cs="Arial"/>
          <w:color w:val="000000" w:themeColor="text1"/>
          <w:sz w:val="20"/>
          <w:szCs w:val="20"/>
          <w:lang w:eastAsia="nl-NL"/>
          <w14:ligatures w14:val="none"/>
        </w:rPr>
        <w:t>/melk/karnemelk/jus d’orange,</w:t>
      </w:r>
      <w:r w:rsidRPr="00A208D3">
        <w:rPr>
          <w:rFonts w:ascii="Arial" w:hAnsi="Arial" w:eastAsia="Times New Roman" w:cs="Arial"/>
          <w:color w:val="000000" w:themeColor="text1"/>
          <w:sz w:val="20"/>
          <w:szCs w:val="20"/>
          <w:lang w:eastAsia="nl-NL"/>
          <w14:ligatures w14:val="none"/>
        </w:rPr>
        <w:t xml:space="preserve"> stuk handfruit. </w:t>
      </w:r>
    </w:p>
    <w:p w:rsidRPr="00A208D3" w:rsidR="002E230A" w:rsidP="00A208D3" w:rsidRDefault="002E230A" w14:paraId="428E6362"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61E09556" w14:textId="77777777">
      <w:pPr>
        <w:pStyle w:val="Kop3"/>
        <w:numPr>
          <w:ilvl w:val="2"/>
          <w:numId w:val="293"/>
        </w:numPr>
      </w:pPr>
      <w:bookmarkStart w:name="_Toc170200475" w:id="38"/>
      <w:r w:rsidRPr="008E0684">
        <w:t>Evenementen</w:t>
      </w:r>
      <w:bookmarkEnd w:id="38"/>
      <w:r w:rsidRPr="008E0684">
        <w:t> </w:t>
      </w:r>
    </w:p>
    <w:p w:rsidRPr="00A208D3" w:rsidR="00DA2D3F" w:rsidP="002E230A" w:rsidRDefault="29BAFA08" w14:paraId="7FCDF6CE"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heeft met enige regelmaat diploma-uitreikingen, open dagen, ouderavonden, recepties/borrels. Opdrachtgever is voornemens om voor deze evenementen gebruik te maken van de diensten van Opdrachtnemer. Opdrachtnemer heeft hiervoor niet het alleenrecht. In sommige gevallen of voor kleine evenement kunnen opdrachten ook belegd worden bij het onderwijs, uitgevoerd worden door medewerkers van F&amp;H of door een externe partij. Laatstgenoemde zal vooral van toepassing zijn in relatie tot marktconformiteit. Daarnaast geldt het uitgangspunt dat koffie/thee bij evenementen bij het VO ook door Opdrachtgever zelf wordt geregeld.  </w:t>
      </w:r>
    </w:p>
    <w:p w:rsidRPr="00A208D3" w:rsidR="00DA2D3F" w:rsidP="002E230A" w:rsidRDefault="00DA2D3F" w14:paraId="1B8232A0"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6CDCEC47"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wil voor evenementen de volgende standaard arrangementen hanteren: </w:t>
      </w:r>
    </w:p>
    <w:p w:rsidRPr="00A208D3" w:rsidR="00DA2D3F" w:rsidP="002E230A" w:rsidRDefault="00774F62" w14:paraId="72615CEC" w14:textId="1AD376AA">
      <w:pPr>
        <w:numPr>
          <w:ilvl w:val="0"/>
          <w:numId w:val="22"/>
        </w:numPr>
        <w:spacing w:after="0" w:line="276" w:lineRule="auto"/>
        <w:ind w:left="108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Informatie</w:t>
      </w:r>
      <w:r w:rsidRPr="00A208D3" w:rsidR="005B182C">
        <w:rPr>
          <w:rFonts w:ascii="Arial" w:hAnsi="Arial" w:eastAsia="Times New Roman" w:cs="Arial"/>
          <w:color w:val="000000" w:themeColor="text1"/>
          <w:sz w:val="20"/>
          <w:szCs w:val="20"/>
          <w:lang w:eastAsia="nl-NL"/>
          <w14:ligatures w14:val="none"/>
        </w:rPr>
        <w:t>-/o</w:t>
      </w:r>
      <w:r w:rsidRPr="00A208D3" w:rsidR="00DA2D3F">
        <w:rPr>
          <w:rFonts w:ascii="Arial" w:hAnsi="Arial" w:eastAsia="Times New Roman" w:cs="Arial"/>
          <w:color w:val="000000" w:themeColor="text1"/>
          <w:sz w:val="20"/>
          <w:szCs w:val="20"/>
          <w:lang w:eastAsia="nl-NL"/>
          <w14:ligatures w14:val="none"/>
        </w:rPr>
        <w:t>uderavonden: </w:t>
      </w:r>
    </w:p>
    <w:p w:rsidRPr="00A208D3" w:rsidR="00DA2D3F" w:rsidP="002E230A" w:rsidRDefault="29BAFA08" w14:paraId="1C36B0C3" w14:textId="77777777">
      <w:pPr>
        <w:numPr>
          <w:ilvl w:val="0"/>
          <w:numId w:val="23"/>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Koffie/thee service exclusief bediening; </w:t>
      </w:r>
    </w:p>
    <w:p w:rsidRPr="00A208D3" w:rsidR="00DA2D3F" w:rsidP="002E230A" w:rsidRDefault="29BAFA08" w14:paraId="0D972EEC" w14:textId="2F0A5831">
      <w:pPr>
        <w:numPr>
          <w:ilvl w:val="0"/>
          <w:numId w:val="25"/>
        </w:numPr>
        <w:spacing w:after="0" w:line="276" w:lineRule="auto"/>
        <w:ind w:left="108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Borrel/Receptie</w:t>
      </w:r>
      <w:r w:rsidRPr="00A208D3" w:rsidR="7481362D">
        <w:rPr>
          <w:rFonts w:ascii="Arial" w:hAnsi="Arial" w:eastAsia="Times New Roman" w:cs="Arial"/>
          <w:color w:val="000000" w:themeColor="text1"/>
          <w:sz w:val="20"/>
          <w:szCs w:val="20"/>
          <w:lang w:eastAsia="nl-NL"/>
          <w14:ligatures w14:val="none"/>
        </w:rPr>
        <w:t xml:space="preserve"> drankenarrangement</w:t>
      </w:r>
      <w:r w:rsidRPr="00A208D3">
        <w:rPr>
          <w:rFonts w:ascii="Arial" w:hAnsi="Arial" w:eastAsia="Times New Roman" w:cs="Arial"/>
          <w:color w:val="000000" w:themeColor="text1"/>
          <w:sz w:val="20"/>
          <w:szCs w:val="20"/>
          <w:lang w:eastAsia="nl-NL"/>
          <w14:ligatures w14:val="none"/>
        </w:rPr>
        <w:t>: </w:t>
      </w:r>
    </w:p>
    <w:p w:rsidRPr="00A208D3" w:rsidR="00DA2D3F" w:rsidP="002E230A" w:rsidRDefault="29BAFA08" w14:paraId="7BEFD332" w14:textId="2CEFF6FE">
      <w:pPr>
        <w:numPr>
          <w:ilvl w:val="0"/>
          <w:numId w:val="26"/>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Hapje</w:t>
      </w:r>
      <w:r w:rsidRPr="00A208D3" w:rsidR="7D19973C">
        <w:rPr>
          <w:rFonts w:ascii="Arial" w:hAnsi="Arial" w:eastAsia="Times New Roman" w:cs="Arial"/>
          <w:color w:val="000000" w:themeColor="text1"/>
          <w:sz w:val="20"/>
          <w:szCs w:val="20"/>
          <w:lang w:eastAsia="nl-NL"/>
          <w14:ligatures w14:val="none"/>
        </w:rPr>
        <w:t xml:space="preserve"> (3 stuks koud basis of luxe?)</w:t>
      </w:r>
      <w:r w:rsidRPr="00A208D3">
        <w:rPr>
          <w:rFonts w:ascii="Arial" w:hAnsi="Arial" w:eastAsia="Times New Roman" w:cs="Arial"/>
          <w:color w:val="000000" w:themeColor="text1"/>
          <w:sz w:val="20"/>
          <w:szCs w:val="20"/>
          <w:lang w:eastAsia="nl-NL"/>
          <w14:ligatures w14:val="none"/>
        </w:rPr>
        <w:t xml:space="preserve"> en drankje exclusief bediening; </w:t>
      </w:r>
    </w:p>
    <w:p w:rsidRPr="00A208D3" w:rsidR="00DA2D3F" w:rsidP="002E230A" w:rsidRDefault="29BAFA08" w14:paraId="645D2A66" w14:textId="6465F4C7">
      <w:pPr>
        <w:numPr>
          <w:ilvl w:val="0"/>
          <w:numId w:val="27"/>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Gemiddeld drie consumpties per persoon;</w:t>
      </w:r>
    </w:p>
    <w:p w:rsidRPr="00A208D3" w:rsidR="00DA2D3F" w:rsidP="002E230A" w:rsidRDefault="10097845" w14:paraId="3725CCAD" w14:textId="161C3A24">
      <w:pPr>
        <w:numPr>
          <w:ilvl w:val="0"/>
          <w:numId w:val="25"/>
        </w:numPr>
        <w:spacing w:after="0" w:line="276" w:lineRule="auto"/>
        <w:ind w:left="108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rPr>
        <w:t>Borrel/Receptie</w:t>
      </w:r>
      <w:r w:rsidRPr="00A208D3" w:rsidR="6C2AFACC">
        <w:rPr>
          <w:rFonts w:ascii="Arial" w:hAnsi="Arial" w:eastAsia="Times New Roman" w:cs="Arial"/>
          <w:color w:val="000000" w:themeColor="text1"/>
          <w:sz w:val="20"/>
          <w:szCs w:val="20"/>
          <w:lang w:eastAsia="nl-NL"/>
        </w:rPr>
        <w:t xml:space="preserve"> hapjes assortiment</w:t>
      </w:r>
      <w:r w:rsidRPr="00A208D3">
        <w:rPr>
          <w:rFonts w:ascii="Arial" w:hAnsi="Arial" w:eastAsia="Times New Roman" w:cs="Arial"/>
          <w:color w:val="000000" w:themeColor="text1"/>
          <w:sz w:val="20"/>
          <w:szCs w:val="20"/>
          <w:lang w:eastAsia="nl-NL"/>
        </w:rPr>
        <w:t>: </w:t>
      </w:r>
    </w:p>
    <w:p w:rsidRPr="00A208D3" w:rsidR="00DA2D3F" w:rsidP="002E230A" w:rsidRDefault="480087E1" w14:paraId="3A861F99" w14:textId="7495A6F6">
      <w:pPr>
        <w:numPr>
          <w:ilvl w:val="0"/>
          <w:numId w:val="23"/>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Koud arrangement </w:t>
      </w:r>
      <w:r w:rsidRPr="00A208D3" w:rsidR="0051545D">
        <w:rPr>
          <w:rFonts w:ascii="Arial" w:hAnsi="Arial" w:eastAsia="Times New Roman" w:cs="Arial"/>
          <w:color w:val="000000" w:themeColor="text1"/>
          <w:sz w:val="20"/>
          <w:szCs w:val="20"/>
          <w:lang w:eastAsia="nl-NL"/>
          <w14:ligatures w14:val="none"/>
        </w:rPr>
        <w:t>rekening houdend</w:t>
      </w:r>
      <w:r w:rsidRPr="00A208D3">
        <w:rPr>
          <w:rFonts w:ascii="Arial" w:hAnsi="Arial" w:eastAsia="Times New Roman" w:cs="Arial"/>
          <w:color w:val="000000" w:themeColor="text1"/>
          <w:sz w:val="20"/>
          <w:szCs w:val="20"/>
          <w:lang w:eastAsia="nl-NL"/>
          <w14:ligatures w14:val="none"/>
        </w:rPr>
        <w:t xml:space="preserve"> met 4 hapjes per persoon</w:t>
      </w:r>
    </w:p>
    <w:p w:rsidRPr="00A208D3" w:rsidR="480087E1" w:rsidP="002E230A" w:rsidRDefault="480087E1" w14:paraId="6A614820" w14:textId="43D39DC5">
      <w:pPr>
        <w:numPr>
          <w:ilvl w:val="0"/>
          <w:numId w:val="23"/>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Koud- en warm arrangement </w:t>
      </w:r>
      <w:r w:rsidRPr="00A208D3" w:rsidR="0051545D">
        <w:rPr>
          <w:rFonts w:ascii="Arial" w:hAnsi="Arial" w:eastAsia="Times New Roman" w:cs="Arial"/>
          <w:color w:val="000000" w:themeColor="text1"/>
          <w:sz w:val="20"/>
          <w:szCs w:val="20"/>
          <w:lang w:eastAsia="nl-NL"/>
          <w14:ligatures w14:val="none"/>
        </w:rPr>
        <w:t>rekening houdend</w:t>
      </w:r>
      <w:r w:rsidRPr="00A208D3">
        <w:rPr>
          <w:rFonts w:ascii="Arial" w:hAnsi="Arial" w:eastAsia="Times New Roman" w:cs="Arial"/>
          <w:color w:val="000000" w:themeColor="text1"/>
          <w:sz w:val="20"/>
          <w:szCs w:val="20"/>
          <w:lang w:eastAsia="nl-NL"/>
          <w14:ligatures w14:val="none"/>
        </w:rPr>
        <w:t xml:space="preserve"> met 4 hapjes per persoon</w:t>
      </w:r>
    </w:p>
    <w:p w:rsidRPr="00A208D3" w:rsidR="480087E1" w:rsidP="002E230A" w:rsidRDefault="480087E1" w14:paraId="4E539D93" w14:textId="6199EAF9">
      <w:pPr>
        <w:numPr>
          <w:ilvl w:val="0"/>
          <w:numId w:val="23"/>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Luxe koude- en warme hapjes </w:t>
      </w:r>
      <w:r w:rsidRPr="00A208D3" w:rsidR="0051545D">
        <w:rPr>
          <w:rFonts w:ascii="Arial" w:hAnsi="Arial" w:eastAsia="Times New Roman" w:cs="Arial"/>
          <w:color w:val="000000" w:themeColor="text1"/>
          <w:sz w:val="20"/>
          <w:szCs w:val="20"/>
          <w:lang w:eastAsia="nl-NL"/>
          <w14:ligatures w14:val="none"/>
        </w:rPr>
        <w:t>rekening houdend</w:t>
      </w:r>
      <w:r w:rsidRPr="00A208D3">
        <w:rPr>
          <w:rFonts w:ascii="Arial" w:hAnsi="Arial" w:eastAsia="Times New Roman" w:cs="Arial"/>
          <w:color w:val="000000" w:themeColor="text1"/>
          <w:sz w:val="20"/>
          <w:szCs w:val="20"/>
          <w:lang w:eastAsia="nl-NL"/>
          <w14:ligatures w14:val="none"/>
        </w:rPr>
        <w:t xml:space="preserve"> met 4 hapjes per persoon</w:t>
      </w:r>
    </w:p>
    <w:p w:rsidRPr="00A208D3" w:rsidR="00DA2D3F" w:rsidP="00A208D3" w:rsidRDefault="29BAFA08" w14:paraId="2E6467B5" w14:textId="77777777">
      <w:pPr>
        <w:spacing w:after="0" w:line="276" w:lineRule="auto"/>
        <w:ind w:left="108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Diploma-uitreiking: </w:t>
      </w:r>
    </w:p>
    <w:p w:rsidRPr="00A208D3" w:rsidR="00DA2D3F" w:rsidP="00A208D3" w:rsidRDefault="64619082" w14:paraId="6C7780D0" w14:textId="730F61F7">
      <w:pPr>
        <w:spacing w:after="0" w:line="276" w:lineRule="auto"/>
        <w:ind w:left="1416"/>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Non alcoholisch</w:t>
      </w:r>
    </w:p>
    <w:p w:rsidRPr="00A208D3" w:rsidR="00DA2D3F" w:rsidP="002E230A" w:rsidRDefault="64619082" w14:paraId="2F48E29D" w14:textId="74A4E2A7">
      <w:pPr>
        <w:numPr>
          <w:ilvl w:val="0"/>
          <w:numId w:val="29"/>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rPr>
        <w:t>In-/ of exclusief bediening; </w:t>
      </w:r>
    </w:p>
    <w:p w:rsidRPr="00A208D3" w:rsidR="00DA2D3F" w:rsidP="002E230A" w:rsidRDefault="64619082" w14:paraId="7A44D85F" w14:textId="586A33D5">
      <w:pPr>
        <w:numPr>
          <w:ilvl w:val="0"/>
          <w:numId w:val="31"/>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rPr>
        <w:t>Frisdrank en vruchtensappen, gemiddeld twee consumpties per persoon; </w:t>
      </w:r>
    </w:p>
    <w:p w:rsidRPr="00A208D3" w:rsidR="00DA2D3F" w:rsidP="002E230A" w:rsidRDefault="64619082" w14:paraId="62B51C78" w14:textId="23ED4B0A">
      <w:pPr>
        <w:numPr>
          <w:ilvl w:val="0"/>
          <w:numId w:val="32"/>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rPr>
        <w:t>Borrelhapjes, gemiddeld drie consumpties per persoon;</w:t>
      </w:r>
    </w:p>
    <w:p w:rsidRPr="00A208D3" w:rsidR="00D96892" w:rsidP="00A208D3" w:rsidRDefault="00D96892" w14:paraId="7A075231"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A208D3" w:rsidRDefault="005A567C" w14:paraId="467702EE" w14:textId="3E696410">
      <w:pPr>
        <w:spacing w:after="0" w:line="276" w:lineRule="auto"/>
        <w:ind w:left="1416"/>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Non en </w:t>
      </w:r>
      <w:r w:rsidRPr="00A208D3" w:rsidR="000D7F7B">
        <w:rPr>
          <w:rFonts w:ascii="Arial" w:hAnsi="Arial" w:eastAsia="Times New Roman" w:cs="Arial"/>
          <w:color w:val="000000" w:themeColor="text1"/>
          <w:sz w:val="20"/>
          <w:szCs w:val="20"/>
          <w:lang w:eastAsia="nl-NL"/>
          <w14:ligatures w14:val="none"/>
        </w:rPr>
        <w:t>a</w:t>
      </w:r>
      <w:r w:rsidRPr="00A208D3" w:rsidR="759DB88E">
        <w:rPr>
          <w:rFonts w:ascii="Arial" w:hAnsi="Arial" w:eastAsia="Times New Roman" w:cs="Arial"/>
          <w:color w:val="000000" w:themeColor="text1"/>
          <w:sz w:val="20"/>
          <w:szCs w:val="20"/>
          <w:lang w:eastAsia="nl-NL"/>
          <w14:ligatures w14:val="none"/>
        </w:rPr>
        <w:t>lcoholisch</w:t>
      </w:r>
      <w:r w:rsidRPr="00A208D3" w:rsidR="1FA4F49C">
        <w:rPr>
          <w:rFonts w:ascii="Arial" w:hAnsi="Arial" w:eastAsia="Times New Roman" w:cs="Arial"/>
          <w:color w:val="000000" w:themeColor="text1"/>
          <w:sz w:val="20"/>
          <w:szCs w:val="20"/>
          <w:lang w:eastAsia="nl-NL"/>
          <w14:ligatures w14:val="none"/>
        </w:rPr>
        <w:t xml:space="preserve"> MBO</w:t>
      </w:r>
    </w:p>
    <w:p w:rsidRPr="00A208D3" w:rsidR="00DA2D3F" w:rsidP="002E230A" w:rsidRDefault="29BAFA08" w14:paraId="5EB82FD6" w14:textId="77777777">
      <w:pPr>
        <w:numPr>
          <w:ilvl w:val="0"/>
          <w:numId w:val="29"/>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In-/ of exclusief bediening; </w:t>
      </w:r>
    </w:p>
    <w:p w:rsidRPr="00A208D3" w:rsidR="00DA2D3F" w:rsidP="002E230A" w:rsidRDefault="29BAFA08" w14:paraId="13D97B70" w14:textId="042D2ACA">
      <w:pPr>
        <w:numPr>
          <w:ilvl w:val="0"/>
          <w:numId w:val="31"/>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Bier/wijn/fris</w:t>
      </w:r>
      <w:r w:rsidRPr="00A208D3" w:rsidR="2C6F6C8C">
        <w:rPr>
          <w:rFonts w:ascii="Arial" w:hAnsi="Arial" w:eastAsia="Times New Roman" w:cs="Arial"/>
          <w:color w:val="000000" w:themeColor="text1"/>
          <w:sz w:val="20"/>
          <w:szCs w:val="20"/>
          <w:lang w:eastAsia="nl-NL"/>
          <w14:ligatures w14:val="none"/>
        </w:rPr>
        <w:t>drank/vruchtensappen</w:t>
      </w:r>
      <w:r w:rsidRPr="00A208D3">
        <w:rPr>
          <w:rFonts w:ascii="Arial" w:hAnsi="Arial" w:eastAsia="Times New Roman" w:cs="Arial"/>
          <w:color w:val="000000" w:themeColor="text1"/>
          <w:sz w:val="20"/>
          <w:szCs w:val="20"/>
          <w:lang w:eastAsia="nl-NL"/>
          <w14:ligatures w14:val="none"/>
        </w:rPr>
        <w:t>, gemiddeld twee consumpties per persoon; </w:t>
      </w:r>
    </w:p>
    <w:p w:rsidRPr="00A208D3" w:rsidR="00DA2D3F" w:rsidP="002E230A" w:rsidRDefault="29BAFA08" w14:paraId="55310D58" w14:textId="5A099483">
      <w:pPr>
        <w:numPr>
          <w:ilvl w:val="0"/>
          <w:numId w:val="32"/>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Borrelhapjes, gemiddeld drie consumpties per persoon;</w:t>
      </w:r>
    </w:p>
    <w:p w:rsidRPr="00A208D3" w:rsidR="00DA2D3F" w:rsidP="002E230A" w:rsidRDefault="00DA2D3F" w14:paraId="196123F9" w14:textId="2A96F826">
      <w:pPr>
        <w:spacing w:after="0" w:line="276" w:lineRule="auto"/>
        <w:textAlignment w:val="baseline"/>
        <w:rPr>
          <w:rFonts w:ascii="Arial" w:hAnsi="Arial" w:eastAsia="Times New Roman" w:cs="Arial"/>
          <w:color w:val="000000" w:themeColor="text1"/>
          <w:sz w:val="20"/>
          <w:szCs w:val="20"/>
          <w:lang w:eastAsia="nl-NL"/>
        </w:rPr>
      </w:pPr>
    </w:p>
    <w:p w:rsidRPr="00A208D3" w:rsidR="000A3588" w:rsidP="002E230A" w:rsidRDefault="000A3588" w14:paraId="4DF2D74E" w14:textId="77777777">
      <w:pPr>
        <w:numPr>
          <w:ilvl w:val="0"/>
          <w:numId w:val="30"/>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Koffie/thee met wat lekkers (1 kopje per persoon); </w:t>
      </w:r>
    </w:p>
    <w:p w:rsidRPr="00A208D3" w:rsidR="000A3588" w:rsidP="002E230A" w:rsidRDefault="000A3588" w14:paraId="5C6AB2FD" w14:textId="77777777">
      <w:pPr>
        <w:spacing w:after="0" w:line="276" w:lineRule="auto"/>
        <w:ind w:left="1416"/>
        <w:textAlignment w:val="baseline"/>
        <w:rPr>
          <w:rFonts w:ascii="Arial" w:hAnsi="Arial" w:eastAsia="Times New Roman" w:cs="Arial"/>
          <w:color w:val="000000" w:themeColor="text1"/>
          <w:sz w:val="20"/>
          <w:szCs w:val="20"/>
          <w:lang w:eastAsia="nl-NL"/>
          <w14:ligatures w14:val="none"/>
        </w:rPr>
      </w:pPr>
    </w:p>
    <w:p w:rsidRPr="00A208D3" w:rsidR="00DA2D3F" w:rsidP="002E230A" w:rsidRDefault="00DA2D3F" w14:paraId="3EADC858" w14:textId="77777777">
      <w:pPr>
        <w:numPr>
          <w:ilvl w:val="0"/>
          <w:numId w:val="33"/>
        </w:numPr>
        <w:spacing w:after="0" w:line="276" w:lineRule="auto"/>
        <w:ind w:left="108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Open dag/open huis/informatieavond: </w:t>
      </w:r>
    </w:p>
    <w:p w:rsidRPr="00A208D3" w:rsidR="00DA2D3F" w:rsidP="002E230A" w:rsidRDefault="00DA2D3F" w14:paraId="2BEBBD59" w14:textId="77777777">
      <w:pPr>
        <w:numPr>
          <w:ilvl w:val="0"/>
          <w:numId w:val="34"/>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Koffie/thee (1 kopje per persoon) met een gezonde versnapering (optioneel); </w:t>
      </w:r>
    </w:p>
    <w:p w:rsidRPr="00A208D3" w:rsidR="00DA2D3F" w:rsidP="002E230A" w:rsidRDefault="00DA2D3F" w14:paraId="0DCBCFF5" w14:textId="77777777">
      <w:pPr>
        <w:numPr>
          <w:ilvl w:val="0"/>
          <w:numId w:val="35"/>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Lunch of warme maaltijd voor medewerkers (optioneel, afhankelijk van tijdstip); </w:t>
      </w:r>
    </w:p>
    <w:p w:rsidRPr="00A208D3" w:rsidR="00DA2D3F" w:rsidP="002E230A" w:rsidRDefault="29BAFA08" w14:paraId="5EF5AE90" w14:textId="77777777">
      <w:pPr>
        <w:numPr>
          <w:ilvl w:val="0"/>
          <w:numId w:val="36"/>
        </w:numPr>
        <w:spacing w:after="0" w:line="276" w:lineRule="auto"/>
        <w:ind w:left="180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Naast eventuele uitgevraagde dienstverlening (vooral bij MBO) mag de counter van de Opdrachtnemer tijdens open dagen in overleg met de Opdrachtgever open. </w:t>
      </w:r>
    </w:p>
    <w:p w:rsidRPr="00A208D3" w:rsidR="00DA2D3F" w:rsidP="002E230A" w:rsidRDefault="00DA2D3F" w14:paraId="1236ABDF" w14:textId="77777777">
      <w:pPr>
        <w:spacing w:after="0" w:line="276" w:lineRule="auto"/>
        <w:ind w:left="144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006C23D4" w:rsidP="002E230A" w:rsidRDefault="29BAFA08" w14:paraId="32C7C859" w14:textId="1B45B6B1">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dient een bevestiging voor het aanbieden van standaard arrangementen binnen vijf werkdagen na de aanvraag gereed te hebben.  </w:t>
      </w:r>
    </w:p>
    <w:p w:rsidRPr="00A208D3" w:rsidR="002E230A" w:rsidP="002E230A" w:rsidRDefault="002E230A" w14:paraId="67FECE43"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1459D53C" w14:textId="77777777">
      <w:pPr>
        <w:pStyle w:val="Kop3"/>
        <w:numPr>
          <w:ilvl w:val="2"/>
          <w:numId w:val="293"/>
        </w:numPr>
      </w:pPr>
      <w:bookmarkStart w:name="_Toc170105005" w:id="39"/>
      <w:bookmarkStart w:name="_Toc170105134" w:id="40"/>
      <w:bookmarkStart w:name="_Toc170186501" w:id="41"/>
      <w:bookmarkStart w:name="_Toc170186633" w:id="42"/>
      <w:bookmarkStart w:name="_Toc170187295" w:id="43"/>
      <w:bookmarkStart w:name="_Toc170187448" w:id="44"/>
      <w:bookmarkStart w:name="_Toc170193259" w:id="45"/>
      <w:bookmarkStart w:name="_Toc170193364" w:id="46"/>
      <w:bookmarkStart w:name="_Toc170193469" w:id="47"/>
      <w:bookmarkStart w:name="_Toc170193575" w:id="48"/>
      <w:bookmarkStart w:name="_Toc170193679" w:id="49"/>
      <w:bookmarkStart w:name="_Toc170193782" w:id="50"/>
      <w:bookmarkStart w:name="_Toc170200476" w:id="51"/>
      <w:bookmarkStart w:name="_Toc170200477" w:id="52"/>
      <w:bookmarkEnd w:id="39"/>
      <w:bookmarkEnd w:id="40"/>
      <w:bookmarkEnd w:id="41"/>
      <w:bookmarkEnd w:id="42"/>
      <w:bookmarkEnd w:id="43"/>
      <w:bookmarkEnd w:id="44"/>
      <w:bookmarkEnd w:id="45"/>
      <w:bookmarkEnd w:id="46"/>
      <w:bookmarkEnd w:id="47"/>
      <w:bookmarkEnd w:id="48"/>
      <w:bookmarkEnd w:id="49"/>
      <w:bookmarkEnd w:id="50"/>
      <w:bookmarkEnd w:id="51"/>
      <w:r w:rsidRPr="008E0684">
        <w:t>Maatwerk</w:t>
      </w:r>
      <w:bookmarkEnd w:id="52"/>
      <w:r w:rsidRPr="008E0684">
        <w:t> </w:t>
      </w:r>
    </w:p>
    <w:p w:rsidRPr="00A208D3" w:rsidR="00DA2D3F" w:rsidP="002E230A" w:rsidRDefault="00DA2D3F" w14:paraId="55562D3F" w14:textId="73D3BC7D">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Naast de opgenomen arrangementen in de banquetingmap dienen tevens op aanvraag ‘op maat gemaakte’ banqueting activiteiten en evenementen als bittergarnituren, buffetten en dergelijke te worden verzorgd door Opdrachtnemer. Opdrachtnemer heeft hiervoor niet het alleenrecht.  </w:t>
      </w:r>
    </w:p>
    <w:p w:rsidRPr="00A208D3" w:rsidR="00DA2D3F" w:rsidP="002E230A" w:rsidRDefault="00DA2D3F" w14:paraId="6612AA8B"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00DA2D3F" w:rsidP="002E230A" w:rsidRDefault="29BAFA08" w14:paraId="1F38FC32" w14:textId="5DE96411">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Afstemming rondom maatwerk vindt plaats met Opdrachtgever en in voorkomende gevallen rechtstreeks met medewerker van Opdrachtgever. Opdrachtnemer brengt, op basis van voorafgaand overleg met de aanvrager, een gedetailleerde offerte uit binnen vijf werkdagen na de aanvraag. In de offerte zijn alle door Opdrachtnemer te verrichten werkzaamheden en het te leveren serviceniveau omschreven, alsmede de door te belasten overige kosten. De personeelstarieven zijn conform de gecontracteerde uurtarieven. Opdrachtnemer vervult een proactieve rol in het vertalen van frequenter voorkomende maatwerkactiviteiten in arrangement met een vaste verrekenprijs per persoon. Op deze wijze is vooraf transparant welke producten tegen welk kwaliteits- en prijsniveau de afnemer kan verwachten.</w:t>
      </w:r>
    </w:p>
    <w:p w:rsidRPr="00A208D3" w:rsidR="002E230A" w:rsidP="002E230A" w:rsidRDefault="002E230A" w14:paraId="069F1F05" w14:textId="77777777">
      <w:pPr>
        <w:spacing w:after="0" w:line="276" w:lineRule="auto"/>
        <w:textAlignment w:val="baseline"/>
        <w:rPr>
          <w:rFonts w:ascii="Arial" w:hAnsi="Arial" w:eastAsia="Times New Roman" w:cs="Arial"/>
          <w:color w:val="000000" w:themeColor="text1"/>
          <w:sz w:val="20"/>
          <w:szCs w:val="20"/>
          <w:lang w:eastAsia="nl-NL"/>
        </w:rPr>
      </w:pPr>
    </w:p>
    <w:p w:rsidRPr="00A208D3" w:rsidR="00DA2D3F" w:rsidP="00A208D3" w:rsidRDefault="7C08A767" w14:paraId="7AF3C04C" w14:textId="2E1A0825">
      <w:pPr>
        <w:pStyle w:val="Kop3"/>
        <w:numPr>
          <w:ilvl w:val="2"/>
          <w:numId w:val="293"/>
        </w:numPr>
      </w:pPr>
      <w:bookmarkStart w:name="_Toc170187297" w:id="53"/>
      <w:bookmarkStart w:name="_Toc170187450" w:id="54"/>
      <w:bookmarkStart w:name="_Toc170193261" w:id="55"/>
      <w:bookmarkStart w:name="_Toc170193366" w:id="56"/>
      <w:bookmarkStart w:name="_Toc170193471" w:id="57"/>
      <w:bookmarkStart w:name="_Toc170193577" w:id="58"/>
      <w:bookmarkStart w:name="_Toc170193681" w:id="59"/>
      <w:bookmarkStart w:name="_Toc170193784" w:id="60"/>
      <w:bookmarkStart w:name="_Toc170200478" w:id="61"/>
      <w:bookmarkStart w:name="_Toc170200479" w:id="62"/>
      <w:bookmarkEnd w:id="53"/>
      <w:bookmarkEnd w:id="54"/>
      <w:bookmarkEnd w:id="55"/>
      <w:bookmarkEnd w:id="56"/>
      <w:bookmarkEnd w:id="57"/>
      <w:bookmarkEnd w:id="58"/>
      <w:bookmarkEnd w:id="59"/>
      <w:bookmarkEnd w:id="60"/>
      <w:bookmarkEnd w:id="61"/>
      <w:r w:rsidRPr="00A208D3">
        <w:t>Vaste verrekenprijs</w:t>
      </w:r>
      <w:bookmarkEnd w:id="62"/>
    </w:p>
    <w:p w:rsidR="00DA2D3F" w:rsidP="002E230A" w:rsidRDefault="62BA7106" w14:paraId="75257C78" w14:textId="44B4C18E">
      <w:pPr>
        <w:spacing w:after="0" w:line="276" w:lineRule="auto"/>
        <w:textAlignment w:val="baseline"/>
        <w:rPr>
          <w:rFonts w:ascii="Arial" w:hAnsi="Arial" w:eastAsia="Times New Roman" w:cs="Arial"/>
          <w:color w:val="000000" w:themeColor="text1"/>
          <w:sz w:val="20"/>
          <w:szCs w:val="20"/>
          <w:lang w:eastAsia="nl-NL"/>
        </w:rPr>
      </w:pPr>
      <w:r w:rsidRPr="00A208D3">
        <w:rPr>
          <w:rFonts w:ascii="Arial" w:hAnsi="Arial" w:eastAsia="Times New Roman" w:cs="Arial"/>
          <w:color w:val="000000" w:themeColor="text1"/>
          <w:sz w:val="20"/>
          <w:szCs w:val="20"/>
          <w:lang w:eastAsia="nl-NL"/>
        </w:rPr>
        <w:t>De vergaderservices, banqueting en alle arrangementen uit het banquetingboek worden verrekend op basis van vaste verrekenprijs (VVP). Dit wil zeggen dat alle kosten ten behoeve van het arrangement (waaronder inbegrepen maar niet limitatief de ingrediëntkosten, personeelskosten voor bereiding, gereedzetten, brengen, afruimen &amp; afwassen en algemene kosten) zijn opgenomen in de prijs van het arrangement. De VVP is inclusief btw. VVP = Ingrediëntenkosten + personeelskosten + algemene kosten + BTW.</w:t>
      </w:r>
    </w:p>
    <w:p w:rsidRPr="00A208D3" w:rsidR="002E230A" w:rsidP="002E230A" w:rsidRDefault="002E230A" w14:paraId="7FB67780"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3A250FF7" w14:textId="3EAA0D6C">
      <w:pPr>
        <w:pStyle w:val="Kop3"/>
        <w:numPr>
          <w:ilvl w:val="2"/>
          <w:numId w:val="293"/>
        </w:numPr>
      </w:pPr>
      <w:bookmarkStart w:name="_Toc170187299" w:id="63"/>
      <w:bookmarkStart w:name="_Toc170187452" w:id="64"/>
      <w:bookmarkStart w:name="_Toc170193263" w:id="65"/>
      <w:bookmarkStart w:name="_Toc170193368" w:id="66"/>
      <w:bookmarkStart w:name="_Toc170193473" w:id="67"/>
      <w:bookmarkStart w:name="_Toc170193579" w:id="68"/>
      <w:bookmarkStart w:name="_Toc170193683" w:id="69"/>
      <w:bookmarkStart w:name="_Toc170193786" w:id="70"/>
      <w:bookmarkStart w:name="_Toc170200480" w:id="71"/>
      <w:bookmarkStart w:name="_Toc170200481" w:id="72"/>
      <w:bookmarkEnd w:id="63"/>
      <w:bookmarkEnd w:id="64"/>
      <w:bookmarkEnd w:id="65"/>
      <w:bookmarkEnd w:id="66"/>
      <w:bookmarkEnd w:id="67"/>
      <w:bookmarkEnd w:id="68"/>
      <w:bookmarkEnd w:id="69"/>
      <w:bookmarkEnd w:id="70"/>
      <w:bookmarkEnd w:id="71"/>
      <w:r w:rsidRPr="008E0684">
        <w:t>Reserveringstermijnen</w:t>
      </w:r>
      <w:bookmarkEnd w:id="72"/>
      <w:r w:rsidRPr="008E0684">
        <w:t> </w:t>
      </w:r>
    </w:p>
    <w:p w:rsidRPr="00A208D3" w:rsidR="00DA2D3F" w:rsidP="002E230A" w:rsidRDefault="00DA2D3F" w14:paraId="3AE240AF"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Voor het bestellen, wijzigen en annuleren van vergader- en lunchservice, recepties en evenementen gelden de onderstaande termijnen voor de medewerkers van Opdrachtgever. </w:t>
      </w:r>
    </w:p>
    <w:p w:rsidRPr="00A208D3" w:rsidR="00DA2D3F" w:rsidP="002E230A" w:rsidRDefault="00DA2D3F" w14:paraId="14D85E22"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673"/>
        <w:gridCol w:w="4339"/>
        <w:gridCol w:w="2014"/>
      </w:tblGrid>
      <w:tr w:rsidRPr="002E230A" w:rsidR="00DA2D3F" w:rsidTr="4239E5BF" w14:paraId="74985C00" w14:textId="77777777">
        <w:trPr>
          <w:trHeight w:val="135"/>
        </w:trPr>
        <w:tc>
          <w:tcPr>
            <w:tcW w:w="3075" w:type="dxa"/>
            <w:tcBorders>
              <w:top w:val="single" w:color="586574" w:sz="6" w:space="0"/>
              <w:left w:val="nil"/>
              <w:bottom w:val="single" w:color="586574" w:sz="6" w:space="0"/>
              <w:right w:val="nil"/>
            </w:tcBorders>
            <w:shd w:val="clear" w:color="auto" w:fill="F28A05"/>
            <w:hideMark/>
          </w:tcPr>
          <w:p w:rsidRPr="00A208D3" w:rsidR="00DA2D3F" w:rsidP="002E230A" w:rsidRDefault="00DA2D3F" w14:paraId="4B9FE8B0"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Te verlenen service  </w:t>
            </w:r>
          </w:p>
        </w:tc>
        <w:tc>
          <w:tcPr>
            <w:tcW w:w="5190" w:type="dxa"/>
            <w:tcBorders>
              <w:top w:val="single" w:color="586574" w:sz="6" w:space="0"/>
              <w:left w:val="nil"/>
              <w:bottom w:val="single" w:color="586574" w:sz="6" w:space="0"/>
              <w:right w:val="nil"/>
            </w:tcBorders>
            <w:shd w:val="clear" w:color="auto" w:fill="F28A05"/>
            <w:hideMark/>
          </w:tcPr>
          <w:p w:rsidRPr="00A208D3" w:rsidR="00DA2D3F" w:rsidP="002E230A" w:rsidRDefault="00DA2D3F" w14:paraId="50AE7377"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Reserveringstermijn  </w:t>
            </w:r>
          </w:p>
        </w:tc>
        <w:tc>
          <w:tcPr>
            <w:tcW w:w="2100" w:type="dxa"/>
            <w:tcBorders>
              <w:top w:val="single" w:color="586574" w:sz="6" w:space="0"/>
              <w:left w:val="nil"/>
              <w:bottom w:val="single" w:color="586574" w:sz="6" w:space="0"/>
              <w:right w:val="nil"/>
            </w:tcBorders>
            <w:shd w:val="clear" w:color="auto" w:fill="F28A05"/>
            <w:hideMark/>
          </w:tcPr>
          <w:p w:rsidRPr="00A208D3" w:rsidR="00DA2D3F" w:rsidP="002E230A" w:rsidRDefault="00DA2D3F" w14:paraId="4F9079AA"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Annuleringstermijn  </w:t>
            </w:r>
          </w:p>
        </w:tc>
      </w:tr>
      <w:tr w:rsidRPr="002E230A" w:rsidR="00DA2D3F" w:rsidTr="4239E5BF" w14:paraId="707D7111" w14:textId="77777777">
        <w:trPr>
          <w:trHeight w:val="135"/>
        </w:trPr>
        <w:tc>
          <w:tcPr>
            <w:tcW w:w="3075"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140E65C3"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Vergaderservice </w:t>
            </w:r>
          </w:p>
        </w:tc>
        <w:tc>
          <w:tcPr>
            <w:tcW w:w="5190"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0762A3C3"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Uiterlijk de werkdag voorafgaand aan de te verlenen service voor 13.00 uur </w:t>
            </w:r>
          </w:p>
        </w:tc>
        <w:tc>
          <w:tcPr>
            <w:tcW w:w="2100"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6E3132F9"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Minimaal 2 uur van tevoren </w:t>
            </w:r>
          </w:p>
        </w:tc>
      </w:tr>
      <w:tr w:rsidRPr="002E230A" w:rsidR="00DA2D3F" w:rsidTr="4239E5BF" w14:paraId="15E67CAF" w14:textId="77777777">
        <w:trPr>
          <w:trHeight w:val="420"/>
        </w:trPr>
        <w:tc>
          <w:tcPr>
            <w:tcW w:w="3075"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176787B3"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Lunchservice (mogelijk vanaf 6 personen)  </w:t>
            </w:r>
          </w:p>
        </w:tc>
        <w:tc>
          <w:tcPr>
            <w:tcW w:w="5190"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79CD8E81"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Uiterlijk de werkdag voorafgaand aan de te verlenen service voor 13.00 uur  </w:t>
            </w:r>
          </w:p>
        </w:tc>
        <w:tc>
          <w:tcPr>
            <w:tcW w:w="2100"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5DE0D8B5"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Minimaal 24 uur van tevoren  </w:t>
            </w:r>
          </w:p>
        </w:tc>
      </w:tr>
      <w:tr w:rsidRPr="002E230A" w:rsidR="00DA2D3F" w:rsidTr="4239E5BF" w14:paraId="4D27B667" w14:textId="77777777">
        <w:trPr>
          <w:trHeight w:val="420"/>
        </w:trPr>
        <w:tc>
          <w:tcPr>
            <w:tcW w:w="3075"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464A12C0"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Borrelservice  </w:t>
            </w:r>
          </w:p>
        </w:tc>
        <w:tc>
          <w:tcPr>
            <w:tcW w:w="5190"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22BE2D0A"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Uiterlijk de werkdag voorafgaand aan de te verlenen service voor 13.00 uur  </w:t>
            </w:r>
          </w:p>
        </w:tc>
        <w:tc>
          <w:tcPr>
            <w:tcW w:w="2100"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74D29193"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Minimaal 24 uur van tevoren  </w:t>
            </w:r>
          </w:p>
        </w:tc>
      </w:tr>
      <w:tr w:rsidRPr="002E230A" w:rsidR="00DA2D3F" w:rsidTr="4239E5BF" w14:paraId="22A99F4D" w14:textId="77777777">
        <w:trPr>
          <w:trHeight w:val="285"/>
        </w:trPr>
        <w:tc>
          <w:tcPr>
            <w:tcW w:w="3075"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078D6CF5"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Recepties en evenementen </w:t>
            </w:r>
          </w:p>
        </w:tc>
        <w:tc>
          <w:tcPr>
            <w:tcW w:w="5190"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579996D2"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5 werkdagen van tevoren  </w:t>
            </w:r>
          </w:p>
        </w:tc>
        <w:tc>
          <w:tcPr>
            <w:tcW w:w="2100"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3A3BC963"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Minimaal 48 uur van tevoren  </w:t>
            </w:r>
          </w:p>
        </w:tc>
      </w:tr>
      <w:tr w:rsidRPr="002E230A" w:rsidR="00DA2D3F" w:rsidTr="4239E5BF" w14:paraId="170E59FB" w14:textId="77777777">
        <w:trPr>
          <w:trHeight w:val="135"/>
        </w:trPr>
        <w:tc>
          <w:tcPr>
            <w:tcW w:w="3075"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6051199F"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Bijzondere evenementen  </w:t>
            </w:r>
          </w:p>
        </w:tc>
        <w:tc>
          <w:tcPr>
            <w:tcW w:w="5190"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2250E1FF"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 aanvraag  </w:t>
            </w:r>
          </w:p>
        </w:tc>
        <w:tc>
          <w:tcPr>
            <w:tcW w:w="2100"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13FAC96F"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Minimaal 72 uur van tevoren </w:t>
            </w:r>
          </w:p>
        </w:tc>
      </w:tr>
    </w:tbl>
    <w:p w:rsidRPr="00A208D3" w:rsidR="4239E5BF" w:rsidP="002E230A" w:rsidRDefault="4239E5BF" w14:paraId="1CDC8BE5" w14:textId="61CEA9C8">
      <w:pPr>
        <w:spacing w:after="0" w:line="276" w:lineRule="auto"/>
        <w:jc w:val="both"/>
        <w:rPr>
          <w:rFonts w:ascii="Arial" w:hAnsi="Arial" w:eastAsia="Times New Roman" w:cs="Arial"/>
          <w:b/>
          <w:bCs/>
          <w:smallCaps/>
          <w:color w:val="000000" w:themeColor="text1"/>
          <w:sz w:val="20"/>
          <w:szCs w:val="20"/>
          <w:lang w:eastAsia="nl-NL"/>
        </w:rPr>
      </w:pPr>
    </w:p>
    <w:p w:rsidRPr="00A208D3" w:rsidR="4239E5BF" w:rsidP="002E230A" w:rsidRDefault="4239E5BF" w14:paraId="21CED975" w14:textId="458B98FE">
      <w:pPr>
        <w:spacing w:after="0" w:line="276" w:lineRule="auto"/>
        <w:jc w:val="both"/>
        <w:rPr>
          <w:rFonts w:ascii="Arial" w:hAnsi="Arial" w:eastAsia="Times New Roman" w:cs="Arial"/>
          <w:b/>
          <w:bCs/>
          <w:smallCaps/>
          <w:color w:val="000000" w:themeColor="text1"/>
          <w:sz w:val="20"/>
          <w:szCs w:val="20"/>
          <w:lang w:eastAsia="nl-NL"/>
        </w:rPr>
      </w:pPr>
    </w:p>
    <w:p w:rsidRPr="00A208D3" w:rsidR="00755E70" w:rsidP="00A208D3" w:rsidRDefault="00755E70" w14:paraId="11E87789" w14:textId="77777777">
      <w:pPr>
        <w:spacing w:after="0" w:line="276" w:lineRule="auto"/>
        <w:rPr>
          <w:rFonts w:ascii="Arial" w:hAnsi="Arial" w:cs="Arial" w:eastAsiaTheme="majorEastAsia"/>
          <w:color w:val="80340D" w:themeColor="accent2" w:themeShade="80"/>
          <w:sz w:val="20"/>
          <w:szCs w:val="28"/>
        </w:rPr>
      </w:pPr>
      <w:r w:rsidRPr="00A208D3">
        <w:rPr>
          <w:rFonts w:ascii="Arial" w:hAnsi="Arial" w:cs="Arial"/>
        </w:rPr>
        <w:br w:type="page"/>
      </w:r>
    </w:p>
    <w:p w:rsidRPr="00A208D3" w:rsidR="00DA2D3F" w:rsidP="00A208D3" w:rsidRDefault="00DA2D3F" w14:paraId="0C0FA409" w14:textId="7325F302">
      <w:pPr>
        <w:pStyle w:val="Lijstalinea"/>
        <w:ind w:left="426" w:hanging="426"/>
        <w:rPr>
          <w:rStyle w:val="xnormaltextrun"/>
          <w:szCs w:val="20"/>
        </w:rPr>
      </w:pPr>
      <w:bookmarkStart w:name="_Toc170200482" w:id="73"/>
      <w:r w:rsidRPr="00A208D3">
        <w:rPr>
          <w:rStyle w:val="xnormaltextrun"/>
          <w:szCs w:val="20"/>
        </w:rPr>
        <w:t>Automatenservice</w:t>
      </w:r>
      <w:bookmarkEnd w:id="73"/>
      <w:r w:rsidRPr="00A208D3">
        <w:rPr>
          <w:rStyle w:val="xnormaltextrun"/>
          <w:szCs w:val="20"/>
        </w:rPr>
        <w:t xml:space="preserve">  </w:t>
      </w:r>
    </w:p>
    <w:p w:rsidR="00DA2D3F" w:rsidP="002E230A" w:rsidRDefault="00DA2D3F" w14:paraId="4F14B75F" w14:textId="64FE2D75">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Bij elke kantine op alle locaties dienen fris- en snackautomaten te worden geplaatst om buiten openingstijden van de horeca te kunnen voorzien in versnaperingen. Het betreft het leveren, bijvullen en onderhouden van de automaten. Op verzoek van Opdrachtgever dienen ook op overige locaties automaten te kunnen worden geplaatst. Het dient daarnaast mogelijk te zijn om op verzoek van Opdrachtgever te kunnen op- en afschalen in het aantal automaten, ook in tijdelijke situaties. Dit is op kosten en voor eigen risico van Opdrachtnemer. </w:t>
      </w:r>
      <w:r w:rsidRPr="00A208D3" w:rsidR="00CE6A25">
        <w:rPr>
          <w:rFonts w:ascii="Arial" w:hAnsi="Arial" w:eastAsia="Times New Roman" w:cs="Arial"/>
          <w:color w:val="000000" w:themeColor="text1"/>
          <w:sz w:val="20"/>
          <w:szCs w:val="20"/>
          <w:lang w:eastAsia="nl-NL"/>
          <w14:ligatures w14:val="none"/>
        </w:rPr>
        <w:t xml:space="preserve"> </w:t>
      </w:r>
    </w:p>
    <w:p w:rsidRPr="00A208D3" w:rsidR="005E1EF0" w:rsidP="002E230A" w:rsidRDefault="005E1EF0" w14:paraId="107DC70E"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A208D3" w:rsidRDefault="00DA2D3F" w14:paraId="68CBAA00" w14:textId="6002AC07">
      <w:pPr>
        <w:pStyle w:val="Kop3"/>
        <w:numPr>
          <w:ilvl w:val="2"/>
          <w:numId w:val="299"/>
        </w:numPr>
      </w:pPr>
      <w:bookmarkStart w:name="_Toc170200483" w:id="74"/>
      <w:r w:rsidRPr="00A208D3">
        <w:t>Werkzaamheden</w:t>
      </w:r>
      <w:bookmarkEnd w:id="74"/>
      <w:r w:rsidRPr="00A208D3">
        <w:t> </w:t>
      </w:r>
    </w:p>
    <w:p w:rsidRPr="00A208D3" w:rsidR="00DA2D3F" w:rsidP="002E230A" w:rsidRDefault="00DA2D3F" w14:paraId="6845B0D1"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Ten aanzien van de automaten is Opdrachtnemer minimaal verantwoordelijk voor: </w:t>
      </w:r>
    </w:p>
    <w:p w:rsidRPr="00A208D3" w:rsidR="00DA2D3F" w:rsidP="00A208D3" w:rsidRDefault="00DA2D3F" w14:paraId="549D3491" w14:textId="77777777">
      <w:pPr>
        <w:numPr>
          <w:ilvl w:val="0"/>
          <w:numId w:val="235"/>
        </w:numPr>
        <w:spacing w:after="0" w:line="276" w:lineRule="auto"/>
        <w:ind w:left="851"/>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Zorgdragen voor het plaatsen, aansluiten, in gebruik stellen en functionerend houden van de automaten (inclusief (dagelijks) correctief en preventief onderhoud). Er mogen geen aanpassingen aan de huisvesting gedaan worden c.q. benodigd zijn (Opdrachtnemer hanteert een ‘plug and play’ oplossing);  </w:t>
      </w:r>
    </w:p>
    <w:p w:rsidRPr="00A208D3" w:rsidR="00DA2D3F" w:rsidP="00A208D3" w:rsidRDefault="00DA2D3F" w14:paraId="2DF67512" w14:textId="77777777">
      <w:pPr>
        <w:numPr>
          <w:ilvl w:val="0"/>
          <w:numId w:val="235"/>
        </w:numPr>
        <w:spacing w:after="0" w:line="276" w:lineRule="auto"/>
        <w:ind w:left="851"/>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Levering van de ingrediënten/ producten voor de automaten;  </w:t>
      </w:r>
    </w:p>
    <w:p w:rsidR="00DA2D3F" w:rsidP="005E1EF0" w:rsidRDefault="00DA2D3F" w14:paraId="62F5F792" w14:textId="77777777">
      <w:pPr>
        <w:numPr>
          <w:ilvl w:val="0"/>
          <w:numId w:val="235"/>
        </w:numPr>
        <w:spacing w:after="0" w:line="276" w:lineRule="auto"/>
        <w:ind w:left="851"/>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Bewaken van houdbaarheid van de producten en borging van HACCP. </w:t>
      </w:r>
    </w:p>
    <w:p w:rsidRPr="00A208D3" w:rsidR="008E0684" w:rsidP="00A208D3" w:rsidRDefault="008E0684" w14:paraId="37F65A37"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A208D3" w:rsidRDefault="00DA2D3F" w14:paraId="1127998C" w14:textId="16D2C60C">
      <w:pPr>
        <w:pStyle w:val="Kop3"/>
        <w:numPr>
          <w:ilvl w:val="2"/>
          <w:numId w:val="299"/>
        </w:numPr>
      </w:pPr>
      <w:bookmarkStart w:name="_Toc170200484" w:id="75"/>
      <w:r w:rsidRPr="00A208D3">
        <w:t>Assortiment</w:t>
      </w:r>
      <w:bookmarkEnd w:id="75"/>
      <w:r w:rsidRPr="00A208D3">
        <w:t> </w:t>
      </w:r>
      <w:r w:rsidR="00765FE1">
        <w:t xml:space="preserve"> </w:t>
      </w:r>
    </w:p>
    <w:p w:rsidR="00DA2D3F" w:rsidP="002E230A" w:rsidRDefault="00DA2D3F" w14:paraId="373A4CDA"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Het assortiment van de automaten mag door Opdrachtnemer bepaald worden en kan tijdens de implementatie in overleg met Opdrachtgever definitief worden vastgesteld. Opdrachtgever denkt aan onder andere de volgende producten: frisdrank, sap, water, zuivel (melk, yoghurt), noten en andere gezonde snacks. Daarnaast dient Opdrachtnemer ook in de automaat te voorzien in een vegetarisch en/of veganistisch aanbod. Een vereiste is dat het assortiment past binnen de uitgangspunten van de Gezonde Schoolkantine en het daarbij gekozen ambitieniveau van de school.  </w:t>
      </w:r>
    </w:p>
    <w:p w:rsidRPr="00A208D3" w:rsidR="008E0684" w:rsidP="002E230A" w:rsidRDefault="008E0684" w14:paraId="751102D8"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A208D3" w:rsidRDefault="00DA2D3F" w14:paraId="52A31B7D" w14:textId="77777777">
      <w:pPr>
        <w:pStyle w:val="Kop3"/>
        <w:numPr>
          <w:ilvl w:val="2"/>
          <w:numId w:val="299"/>
        </w:numPr>
      </w:pPr>
      <w:bookmarkStart w:name="_Toc170200485" w:id="76"/>
      <w:r w:rsidRPr="00A208D3">
        <w:t>Eisen automaten</w:t>
      </w:r>
      <w:bookmarkEnd w:id="76"/>
      <w:r w:rsidRPr="00A208D3">
        <w:t> </w:t>
      </w:r>
    </w:p>
    <w:p w:rsidRPr="00A208D3" w:rsidR="00DA2D3F" w:rsidP="002E230A" w:rsidRDefault="00DA2D3F" w14:paraId="56627183"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volgende eisen gelden ten aanzien van de automaten:  </w:t>
      </w:r>
    </w:p>
    <w:p w:rsidRPr="00A208D3" w:rsidR="00DA2D3F" w:rsidP="00A208D3" w:rsidRDefault="00DA2D3F" w14:paraId="19A98609" w14:textId="77777777">
      <w:pPr>
        <w:numPr>
          <w:ilvl w:val="0"/>
          <w:numId w:val="235"/>
        </w:numPr>
        <w:spacing w:after="0" w:line="276" w:lineRule="auto"/>
        <w:ind w:left="851"/>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uitstraling van de automaten is degelijk en representatief en past binnen de situatie van het pand (architectonische uitstraling, beschikbare ruimte etc.);  </w:t>
      </w:r>
    </w:p>
    <w:p w:rsidRPr="00A208D3" w:rsidR="00DA2D3F" w:rsidP="00A208D3" w:rsidRDefault="00DA2D3F" w14:paraId="1787B9C6" w14:textId="77777777">
      <w:pPr>
        <w:numPr>
          <w:ilvl w:val="0"/>
          <w:numId w:val="235"/>
        </w:numPr>
        <w:spacing w:after="0" w:line="276" w:lineRule="auto"/>
        <w:ind w:left="851"/>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Reclame-uitingen op de automaat zijn niet toegestaan (alleen ter promotie van gezonde voeding). Naam en type van de automaat is toegestaan op voorzijde van de automaat; </w:t>
      </w:r>
    </w:p>
    <w:p w:rsidRPr="00A208D3" w:rsidR="00DA2D3F" w:rsidP="00A208D3" w:rsidRDefault="00DA2D3F" w14:paraId="4CEEA4BD" w14:textId="77777777">
      <w:pPr>
        <w:numPr>
          <w:ilvl w:val="0"/>
          <w:numId w:val="235"/>
        </w:numPr>
        <w:spacing w:after="0" w:line="276" w:lineRule="auto"/>
        <w:ind w:left="851"/>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producten uit de automaat kunnen minimaal met pin en contactloos betaald worden; </w:t>
      </w:r>
    </w:p>
    <w:p w:rsidRPr="00A208D3" w:rsidR="00DA2D3F" w:rsidP="00A208D3" w:rsidRDefault="00DA2D3F" w14:paraId="7A32CF42" w14:textId="77777777">
      <w:pPr>
        <w:numPr>
          <w:ilvl w:val="0"/>
          <w:numId w:val="235"/>
        </w:numPr>
        <w:spacing w:after="0" w:line="276" w:lineRule="auto"/>
        <w:ind w:left="851"/>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automaat past op de beschikbaar gestelde locatie.  </w:t>
      </w:r>
    </w:p>
    <w:p w:rsidRPr="00A208D3" w:rsidR="00DA2D3F" w:rsidP="002E230A" w:rsidRDefault="00DA2D3F" w14:paraId="0A4606B3" w14:textId="77777777">
      <w:pPr>
        <w:spacing w:after="0" w:line="276" w:lineRule="auto"/>
        <w:ind w:left="72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00DA2D3F" w:rsidP="002E230A" w:rsidRDefault="00DA2D3F" w14:paraId="3B7BADE9"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draagt zorg voor de aanwezigheid van aansluitpunten voor elektra, water en data en water. </w:t>
      </w:r>
    </w:p>
    <w:p w:rsidRPr="00A208D3" w:rsidR="008E0684" w:rsidP="002E230A" w:rsidRDefault="008E0684" w14:paraId="7717811A"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A208D3" w:rsidRDefault="00DA2D3F" w14:paraId="12CB95EB" w14:textId="77777777">
      <w:pPr>
        <w:pStyle w:val="Kop3"/>
        <w:numPr>
          <w:ilvl w:val="2"/>
          <w:numId w:val="299"/>
        </w:numPr>
      </w:pPr>
      <w:bookmarkStart w:name="_Toc170200486" w:id="77"/>
      <w:r w:rsidRPr="00A208D3">
        <w:t>Eisen ten aanzien van duurzaamheid</w:t>
      </w:r>
      <w:bookmarkEnd w:id="77"/>
      <w:r w:rsidRPr="00A208D3">
        <w:t> </w:t>
      </w:r>
    </w:p>
    <w:p w:rsidRPr="00A208D3" w:rsidR="00DA2D3F" w:rsidP="002E230A" w:rsidRDefault="00DA2D3F" w14:paraId="27431CC8"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volgende eisen gelden ten aanzien van duurzaamheid van de automaten: </w:t>
      </w:r>
    </w:p>
    <w:p w:rsidRPr="00A208D3" w:rsidR="00DA2D3F" w:rsidP="00A208D3" w:rsidRDefault="00DA2D3F" w14:paraId="54B3F846" w14:textId="77777777">
      <w:pPr>
        <w:numPr>
          <w:ilvl w:val="0"/>
          <w:numId w:val="208"/>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automaat beschikt over een wachtstand en/of tijdschakelaar zodat in een periode dat er geen gebruik wordt gemaakt van de automaat (dat wil zeggen: in ieder geval buiten openingstijden van de betreffende locatie) deze (indien mogelijk) wordt uitgeschakeld. Daarbij dient de voedselveiligheid gewaarborgd te blijven; </w:t>
      </w:r>
    </w:p>
    <w:p w:rsidRPr="00A208D3" w:rsidR="00DA2D3F" w:rsidP="00A208D3" w:rsidRDefault="00DA2D3F" w14:paraId="17488A8C" w14:textId="77777777">
      <w:pPr>
        <w:numPr>
          <w:ilvl w:val="1"/>
          <w:numId w:val="208"/>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verlichting in de automaat voldoet aan de volgende vereisten:  </w:t>
      </w:r>
    </w:p>
    <w:p w:rsidRPr="00A208D3" w:rsidR="00DA2D3F" w:rsidP="00A208D3" w:rsidRDefault="00DA2D3F" w14:paraId="54F7CCAA" w14:textId="77777777">
      <w:pPr>
        <w:numPr>
          <w:ilvl w:val="1"/>
          <w:numId w:val="208"/>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Er is geen verlichting in de apparatuur aanwezig anders dan benodigd voor informatievoorziening ten behoeve van de drank/artikelkeuze en narrowcasting indien van toepassing; </w:t>
      </w:r>
    </w:p>
    <w:p w:rsidRPr="00A208D3" w:rsidR="00DA2D3F" w:rsidP="00A208D3" w:rsidRDefault="00DA2D3F" w14:paraId="41736B40" w14:textId="77777777">
      <w:pPr>
        <w:numPr>
          <w:ilvl w:val="0"/>
          <w:numId w:val="208"/>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aanwezige verlichting is energie-efficiënt (verlichting met minimaal label B) en wordt door middel van een lichtschakelsysteem automatisch uitgeschakeld in een periode dat medewerkers geen gebruikmaken van het apparaat (dat wil zeggen: in ieder geval buiten openingstijden van de betreffende locatie); </w:t>
      </w:r>
    </w:p>
    <w:p w:rsidRPr="00A208D3" w:rsidR="00DA2D3F" w:rsidP="005E1EF0" w:rsidRDefault="00DA2D3F" w14:paraId="03E659C2" w14:textId="77777777">
      <w:pPr>
        <w:numPr>
          <w:ilvl w:val="0"/>
          <w:numId w:val="208"/>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automaat wordt circulair afgevoerd door Opdrachtnemer aan het einde van de levensduur. </w:t>
      </w:r>
    </w:p>
    <w:p w:rsidRPr="00A208D3" w:rsidR="00B86CD7" w:rsidP="00A208D3" w:rsidRDefault="00B86CD7" w14:paraId="1EE9B4A4" w14:textId="69515E00">
      <w:pPr>
        <w:pStyle w:val="Kop3"/>
        <w:numPr>
          <w:ilvl w:val="2"/>
          <w:numId w:val="299"/>
        </w:numPr>
      </w:pPr>
      <w:bookmarkStart w:name="_Toc170200487" w:id="78"/>
      <w:r w:rsidRPr="008E0684">
        <w:t>Koffie automaten</w:t>
      </w:r>
      <w:bookmarkEnd w:id="78"/>
    </w:p>
    <w:p w:rsidRPr="00A208D3" w:rsidR="003A52DF" w:rsidP="00A208D3" w:rsidRDefault="003A52DF" w14:paraId="00A8A116" w14:textId="5EBCBC8B">
      <w:pPr>
        <w:spacing w:after="0" w:line="276" w:lineRule="auto"/>
        <w:rPr>
          <w:rFonts w:ascii="Arial" w:hAnsi="Arial" w:cs="Arial"/>
          <w:sz w:val="20"/>
          <w:szCs w:val="20"/>
        </w:rPr>
      </w:pPr>
      <w:r w:rsidRPr="00A208D3">
        <w:rPr>
          <w:rFonts w:ascii="Arial" w:hAnsi="Arial" w:cs="Arial"/>
          <w:sz w:val="20"/>
          <w:szCs w:val="20"/>
        </w:rPr>
        <w:t>Binnen het COG omvatten de werkzaamheden voor de koffieautomaten diverse taken om een constante koffievoorziening te garanderen. Deze werkzaamheden bestaan uit regelmatige inspecties en preventief onderhoud van de koffieautomaten, het snel oplossen van kleine technische storingen om uitval te voorkomen</w:t>
      </w:r>
      <w:r w:rsidRPr="00A208D3" w:rsidR="00AC1B43">
        <w:rPr>
          <w:rFonts w:ascii="Arial" w:hAnsi="Arial" w:cs="Arial"/>
          <w:sz w:val="20"/>
          <w:szCs w:val="20"/>
        </w:rPr>
        <w:t>. H</w:t>
      </w:r>
      <w:r w:rsidRPr="00A208D3">
        <w:rPr>
          <w:rFonts w:ascii="Arial" w:hAnsi="Arial" w:cs="Arial"/>
          <w:sz w:val="20"/>
          <w:szCs w:val="20"/>
        </w:rPr>
        <w:t xml:space="preserve">et controleren en vervangen van slijtage-onderdelen </w:t>
      </w:r>
      <w:r w:rsidRPr="00A208D3" w:rsidR="00AC1B43">
        <w:rPr>
          <w:rFonts w:ascii="Arial" w:hAnsi="Arial" w:cs="Arial"/>
          <w:sz w:val="20"/>
          <w:szCs w:val="20"/>
        </w:rPr>
        <w:t>vallen niet onder deze werkzaamheden</w:t>
      </w:r>
      <w:r w:rsidRPr="00A208D3" w:rsidR="00DD0298">
        <w:rPr>
          <w:rFonts w:ascii="Arial" w:hAnsi="Arial" w:cs="Arial"/>
          <w:sz w:val="20"/>
          <w:szCs w:val="20"/>
        </w:rPr>
        <w:t>.</w:t>
      </w:r>
      <w:r w:rsidRPr="00A208D3">
        <w:rPr>
          <w:rFonts w:ascii="Arial" w:hAnsi="Arial" w:cs="Arial"/>
          <w:sz w:val="20"/>
          <w:szCs w:val="20"/>
        </w:rPr>
        <w:t xml:space="preserve"> Daarnaast wordt er gezorgd voor het regelmatig bijvullen van koffiebonen en andere benodigdheden zoals melk, suiker, roerstaafjes en servetten</w:t>
      </w:r>
      <w:r w:rsidRPr="00A208D3" w:rsidR="001E0579">
        <w:rPr>
          <w:rFonts w:ascii="Arial" w:hAnsi="Arial" w:cs="Arial"/>
          <w:sz w:val="20"/>
          <w:szCs w:val="20"/>
        </w:rPr>
        <w:t xml:space="preserve"> en het schoonmaken en houden van de machines</w:t>
      </w:r>
      <w:r w:rsidRPr="00A208D3" w:rsidR="00040C4C">
        <w:rPr>
          <w:rFonts w:ascii="Arial" w:hAnsi="Arial" w:cs="Arial"/>
          <w:sz w:val="20"/>
          <w:szCs w:val="20"/>
        </w:rPr>
        <w:t xml:space="preserve"> inclusief de </w:t>
      </w:r>
      <w:r w:rsidRPr="00A208D3" w:rsidR="0076033E">
        <w:rPr>
          <w:rFonts w:ascii="Arial" w:hAnsi="Arial" w:cs="Arial"/>
          <w:sz w:val="20"/>
          <w:szCs w:val="20"/>
        </w:rPr>
        <w:t>ruimte om de machines</w:t>
      </w:r>
      <w:r w:rsidRPr="00A208D3">
        <w:rPr>
          <w:rFonts w:ascii="Arial" w:hAnsi="Arial" w:cs="Arial"/>
          <w:sz w:val="20"/>
          <w:szCs w:val="20"/>
        </w:rPr>
        <w:t>.</w:t>
      </w:r>
    </w:p>
    <w:p w:rsidR="003A52DF" w:rsidP="002E230A" w:rsidRDefault="003A52DF" w14:paraId="6038787F" w14:textId="5A320167">
      <w:pPr>
        <w:spacing w:after="0" w:line="276" w:lineRule="auto"/>
        <w:rPr>
          <w:rFonts w:ascii="Arial" w:hAnsi="Arial" w:cs="Arial"/>
          <w:sz w:val="20"/>
          <w:szCs w:val="20"/>
        </w:rPr>
      </w:pPr>
      <w:r w:rsidRPr="00A208D3">
        <w:rPr>
          <w:rFonts w:ascii="Arial" w:hAnsi="Arial" w:cs="Arial"/>
          <w:sz w:val="20"/>
          <w:szCs w:val="20"/>
        </w:rPr>
        <w:t>Inschrijvende partijen dienen deze dienstverlening op te nemen in hun totaalaanbod voor de voorgenomen werkzaamheden zoals hierboven beschreven. Door deze integrale aanpak kunnen wij de continue kwaliteit en beschikbaarheid van onze koffieautomaten waarborgen.</w:t>
      </w:r>
    </w:p>
    <w:p w:rsidRPr="00A208D3" w:rsidR="008E0684" w:rsidP="00A208D3" w:rsidRDefault="008E0684" w14:paraId="1FDC6C77" w14:textId="77777777">
      <w:pPr>
        <w:spacing w:after="0" w:line="276" w:lineRule="auto"/>
        <w:rPr>
          <w:rFonts w:ascii="Arial" w:hAnsi="Arial" w:cs="Arial"/>
          <w:color w:val="77206D" w:themeColor="accent5" w:themeShade="BF"/>
          <w:sz w:val="20"/>
          <w:szCs w:val="20"/>
        </w:rPr>
      </w:pPr>
    </w:p>
    <w:p w:rsidR="00DD1BF2" w:rsidP="00DD1BF2" w:rsidRDefault="00DA2D3F" w14:paraId="3B6433D7" w14:textId="5E185A6C">
      <w:pPr>
        <w:pStyle w:val="Lijstalinea"/>
        <w:ind w:left="426" w:hanging="426"/>
        <w:rPr>
          <w:rStyle w:val="xnormaltextrun"/>
          <w:szCs w:val="20"/>
        </w:rPr>
      </w:pPr>
      <w:bookmarkStart w:name="_Toc170193271" w:id="79"/>
      <w:bookmarkStart w:name="_Toc170193376" w:id="80"/>
      <w:bookmarkStart w:name="_Toc170193481" w:id="81"/>
      <w:bookmarkStart w:name="_Toc170193587" w:id="82"/>
      <w:bookmarkStart w:name="_Toc170193691" w:id="83"/>
      <w:bookmarkStart w:name="_Toc170193794" w:id="84"/>
      <w:bookmarkStart w:name="_Toc170200488" w:id="85"/>
      <w:bookmarkStart w:name="_Toc170200489" w:id="86"/>
      <w:bookmarkEnd w:id="79"/>
      <w:bookmarkEnd w:id="80"/>
      <w:bookmarkEnd w:id="81"/>
      <w:bookmarkEnd w:id="82"/>
      <w:bookmarkEnd w:id="83"/>
      <w:bookmarkEnd w:id="84"/>
      <w:bookmarkEnd w:id="85"/>
      <w:r w:rsidRPr="00A208D3">
        <w:rPr>
          <w:rStyle w:val="xnormaltextrun"/>
          <w:szCs w:val="20"/>
        </w:rPr>
        <w:t>Randvoorwaarden</w:t>
      </w:r>
      <w:r w:rsidRPr="00A208D3" w:rsidR="00AE232D">
        <w:rPr>
          <w:rStyle w:val="xnormaltextrun"/>
          <w:szCs w:val="20"/>
        </w:rPr>
        <w:t xml:space="preserve"> bij de dienstverlening</w:t>
      </w:r>
      <w:bookmarkEnd w:id="86"/>
      <w:r w:rsidRPr="00A208D3" w:rsidR="00AE232D">
        <w:rPr>
          <w:rStyle w:val="xnormaltextrun"/>
          <w:szCs w:val="20"/>
        </w:rPr>
        <w:t xml:space="preserve"> </w:t>
      </w:r>
      <w:r w:rsidRPr="00A208D3">
        <w:rPr>
          <w:rStyle w:val="xnormaltextrun"/>
          <w:szCs w:val="20"/>
        </w:rPr>
        <w:t> </w:t>
      </w:r>
    </w:p>
    <w:p w:rsidRPr="00A208D3" w:rsidR="00DA2D3F" w:rsidP="00A208D3" w:rsidRDefault="00DA2D3F" w14:paraId="346EC5D4" w14:textId="68C7FD6F">
      <w:pPr>
        <w:pStyle w:val="Kop3"/>
        <w:numPr>
          <w:ilvl w:val="2"/>
          <w:numId w:val="304"/>
        </w:numPr>
      </w:pPr>
      <w:bookmarkStart w:name="_Toc170193273" w:id="87"/>
      <w:bookmarkStart w:name="_Toc170193378" w:id="88"/>
      <w:bookmarkStart w:name="_Toc170193483" w:id="89"/>
      <w:bookmarkStart w:name="_Toc170193589" w:id="90"/>
      <w:bookmarkStart w:name="_Toc170193693" w:id="91"/>
      <w:bookmarkStart w:name="_Toc170193796" w:id="92"/>
      <w:bookmarkStart w:name="_Toc170200490" w:id="93"/>
      <w:bookmarkStart w:name="_Toc170200491" w:id="94"/>
      <w:bookmarkEnd w:id="87"/>
      <w:bookmarkEnd w:id="88"/>
      <w:bookmarkEnd w:id="89"/>
      <w:bookmarkEnd w:id="90"/>
      <w:bookmarkEnd w:id="91"/>
      <w:bookmarkEnd w:id="92"/>
      <w:bookmarkEnd w:id="93"/>
      <w:r w:rsidRPr="00A208D3">
        <w:t>Openingsdagen</w:t>
      </w:r>
      <w:bookmarkEnd w:id="94"/>
      <w:r w:rsidRPr="00A208D3">
        <w:t xml:space="preserve">  </w:t>
      </w:r>
    </w:p>
    <w:p w:rsidRPr="00A208D3" w:rsidR="00DA2D3F" w:rsidP="002E230A" w:rsidRDefault="00DA2D3F" w14:paraId="18A82E35"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Het aantal openingsdagen van Opdrachtgever bedraagt gemiddeld 200 dagen. Er zal over en weer geen verrekening plaatsvinden wanneer het daadwerkelijke aantal dagen afwijkt. De locaties van Opdrachtgever zijn in principe in weekenden en op feestdagen gesloten, maar incidenteel en op aanvraag kan het voorkomen dat de locaties ook op zaterdag, zondag en/of een feestdag open zijn (bijvoorbeeld tijdens een Open Dag/Huis of lustrum). </w:t>
      </w:r>
    </w:p>
    <w:p w:rsidRPr="00A208D3" w:rsidR="00DA2D3F" w:rsidP="002E230A" w:rsidRDefault="00DA2D3F" w14:paraId="07017914"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29BAFA08" w14:paraId="2AF2FFC9" w14:textId="3523C58F">
      <w:pPr>
        <w:spacing w:after="0" w:line="276" w:lineRule="auto"/>
        <w:textAlignment w:val="baseline"/>
        <w:rPr>
          <w:rFonts w:ascii="Arial" w:hAnsi="Arial" w:eastAsia="Times New Roman" w:cs="Arial"/>
          <w:color w:val="000000" w:themeColor="text1"/>
          <w:sz w:val="18"/>
          <w:szCs w:val="18"/>
          <w:lang w:val="nl" w:eastAsia="nl-NL"/>
          <w14:ligatures w14:val="none"/>
        </w:rPr>
      </w:pPr>
      <w:r w:rsidRPr="00A208D3">
        <w:rPr>
          <w:rFonts w:ascii="Arial" w:hAnsi="Arial" w:eastAsia="Times New Roman" w:cs="Arial"/>
          <w:color w:val="000000" w:themeColor="text1"/>
          <w:sz w:val="20"/>
          <w:szCs w:val="20"/>
          <w:lang w:eastAsia="nl-NL"/>
          <w14:ligatures w14:val="none"/>
        </w:rPr>
        <w:t xml:space="preserve">In de schoolvakanties zijn de locaties gesloten. De verschillende locaties vallen zowel onder regio midden (Ede, Veenendaal) als regio zuid (Arnhem, Velp). Opdrachtgever kan afwijken van de door het Ministerie voorgestelde vakantieperiodes. Wanneer scholen afwijken van de voorgestelde vakantieperiodes wordt dit vooraf gecommuniceerd. </w:t>
      </w:r>
    </w:p>
    <w:p w:rsidRPr="00A208D3" w:rsidR="00DA2D3F" w:rsidP="002E230A" w:rsidRDefault="00DA2D3F" w14:paraId="38D28DAD" w14:textId="77777777">
      <w:pPr>
        <w:spacing w:after="0" w:line="276" w:lineRule="auto"/>
        <w:textAlignment w:val="baseline"/>
        <w:rPr>
          <w:rFonts w:ascii="Arial" w:hAnsi="Arial" w:eastAsia="Times New Roman" w:cs="Arial"/>
          <w:color w:val="000000" w:themeColor="text1"/>
          <w:sz w:val="18"/>
          <w:szCs w:val="18"/>
          <w:lang w:val="nl" w:eastAsia="nl-NL"/>
          <w14:ligatures w14:val="none"/>
        </w:rPr>
      </w:pPr>
    </w:p>
    <w:p w:rsidRPr="00A208D3" w:rsidR="00DA2D3F" w:rsidP="002E230A" w:rsidRDefault="00DA2D3F" w14:paraId="792815D8" w14:textId="6D03A663">
      <w:pPr>
        <w:spacing w:after="0" w:line="276" w:lineRule="auto"/>
        <w:textAlignment w:val="baseline"/>
        <w:rPr>
          <w:rFonts w:ascii="Arial" w:hAnsi="Arial" w:eastAsia="Times New Roman" w:cs="Arial"/>
          <w:color w:val="000000" w:themeColor="text1"/>
          <w:sz w:val="18"/>
          <w:szCs w:val="18"/>
          <w:lang w:val="nl" w:eastAsia="nl-NL"/>
          <w14:ligatures w14:val="none"/>
        </w:rPr>
      </w:pPr>
      <w:r w:rsidRPr="00A208D3">
        <w:rPr>
          <w:rFonts w:ascii="Arial" w:hAnsi="Arial" w:eastAsia="Times New Roman" w:cs="Arial"/>
          <w:color w:val="000000" w:themeColor="text1"/>
          <w:sz w:val="18"/>
          <w:szCs w:val="18"/>
          <w:lang w:val="nl" w:eastAsia="nl-NL"/>
          <w14:ligatures w14:val="none"/>
        </w:rPr>
        <w:t>De schoolvakanties worden aan het einde van ieder sch</w:t>
      </w:r>
      <w:r w:rsidRPr="00A208D3" w:rsidR="00A0128E">
        <w:rPr>
          <w:rFonts w:ascii="Arial" w:hAnsi="Arial" w:eastAsia="Times New Roman" w:cs="Arial"/>
          <w:color w:val="000000" w:themeColor="text1"/>
          <w:sz w:val="18"/>
          <w:szCs w:val="18"/>
          <w:lang w:val="nl" w:eastAsia="nl-NL"/>
          <w14:ligatures w14:val="none"/>
        </w:rPr>
        <w:t>o</w:t>
      </w:r>
      <w:r w:rsidRPr="00A208D3">
        <w:rPr>
          <w:rFonts w:ascii="Arial" w:hAnsi="Arial" w:eastAsia="Times New Roman" w:cs="Arial"/>
          <w:color w:val="000000" w:themeColor="text1"/>
          <w:sz w:val="18"/>
          <w:szCs w:val="18"/>
          <w:lang w:val="nl" w:eastAsia="nl-NL"/>
          <w14:ligatures w14:val="none"/>
        </w:rPr>
        <w:t>oljaar gedeeld voor het aankomende schooljaar.</w:t>
      </w:r>
    </w:p>
    <w:p w:rsidRPr="00A208D3" w:rsidR="00DA2D3F" w:rsidP="002E230A" w:rsidRDefault="00DA2D3F" w14:paraId="39F463BA"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2E230A" w:rsidRDefault="29BAFA08" w14:paraId="1DF4D8F8" w14:textId="24DCF09C">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Daarnaast zijn er weken met beperkte bezetting gedurende het jaar, bijvoorbeeld de weken waarin toetsweken, herkansingen of stages zijn. Ook zijn er een gemiddeld aantal schoolvrije dagen. Voor de MBO scholen is dat jaarlijks gemiddeld 1 dag en voor de VO scholen zijn dat jaarlijks gemiddeld 5 dagen. Het aantal dagen kan jaarlijks wisselen. De benodigde dienstverlening op deze dagen wordt vooraf afgestemd. </w:t>
      </w:r>
    </w:p>
    <w:p w:rsidRPr="00A208D3" w:rsidR="00110FC8" w:rsidP="002E230A" w:rsidRDefault="00DA2D3F" w14:paraId="55346574" w14:textId="679A51B0">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5624F84B"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Verplichte feestdagen zijn de feestdagen die voor alle pandgebruikers gelden als vrije dag. Dit betreft:  </w:t>
      </w:r>
    </w:p>
    <w:p w:rsidRPr="00A208D3" w:rsidR="00DA2D3F" w:rsidP="00DD1BF2" w:rsidRDefault="00DA2D3F" w14:paraId="63563753" w14:textId="77777777">
      <w:pPr>
        <w:numPr>
          <w:ilvl w:val="0"/>
          <w:numId w:val="58"/>
        </w:numPr>
        <w:spacing w:after="0" w:line="276" w:lineRule="auto"/>
        <w:ind w:left="108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Nieuwjaarsdag </w:t>
      </w:r>
      <w:r w:rsidRPr="00A208D3">
        <w:rPr>
          <w:rFonts w:ascii="Arial" w:hAnsi="Arial" w:eastAsia="Times New Roman" w:cs="Arial"/>
          <w:color w:val="000000" w:themeColor="text1"/>
          <w:sz w:val="20"/>
          <w:szCs w:val="20"/>
          <w:lang w:eastAsia="nl-NL"/>
          <w14:ligatures w14:val="none"/>
        </w:rPr>
        <w:tab/>
      </w:r>
      <w:r w:rsidRPr="00A208D3">
        <w:rPr>
          <w:rFonts w:ascii="Arial" w:hAnsi="Arial" w:eastAsia="Times New Roman" w:cs="Arial"/>
          <w:color w:val="000000" w:themeColor="text1"/>
          <w:sz w:val="20"/>
          <w:szCs w:val="20"/>
          <w:lang w:eastAsia="nl-NL"/>
          <w14:ligatures w14:val="none"/>
        </w:rPr>
        <w:tab/>
      </w:r>
      <w:r w:rsidRPr="00A208D3">
        <w:rPr>
          <w:rFonts w:ascii="Arial" w:hAnsi="Arial" w:eastAsia="Times New Roman" w:cs="Arial"/>
          <w:color w:val="000000" w:themeColor="text1"/>
          <w:sz w:val="20"/>
          <w:szCs w:val="20"/>
          <w:lang w:eastAsia="nl-NL"/>
          <w14:ligatures w14:val="none"/>
        </w:rPr>
        <w:t>1 januari </w:t>
      </w:r>
    </w:p>
    <w:p w:rsidRPr="00A208D3" w:rsidR="00E554F8" w:rsidP="00DD1BF2" w:rsidRDefault="00E554F8" w14:paraId="39629D63" w14:textId="78683249">
      <w:pPr>
        <w:numPr>
          <w:ilvl w:val="0"/>
          <w:numId w:val="58"/>
        </w:numPr>
        <w:spacing w:after="0" w:line="276" w:lineRule="auto"/>
        <w:ind w:left="108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Goede Vrijdag</w:t>
      </w:r>
      <w:r w:rsidRPr="00A208D3" w:rsidR="00D302E9">
        <w:rPr>
          <w:rFonts w:ascii="Arial" w:hAnsi="Arial" w:eastAsia="Times New Roman" w:cs="Arial"/>
          <w:color w:val="000000" w:themeColor="text1"/>
          <w:sz w:val="20"/>
          <w:szCs w:val="20"/>
          <w:lang w:eastAsia="nl-NL"/>
          <w14:ligatures w14:val="none"/>
        </w:rPr>
        <w:tab/>
      </w:r>
      <w:r w:rsidRPr="00A208D3" w:rsidR="00D302E9">
        <w:rPr>
          <w:rFonts w:ascii="Arial" w:hAnsi="Arial" w:eastAsia="Times New Roman" w:cs="Arial"/>
          <w:color w:val="000000" w:themeColor="text1"/>
          <w:sz w:val="20"/>
          <w:szCs w:val="20"/>
          <w:lang w:eastAsia="nl-NL"/>
          <w14:ligatures w14:val="none"/>
        </w:rPr>
        <w:tab/>
      </w:r>
      <w:r w:rsidRPr="00A208D3" w:rsidR="00D302E9">
        <w:rPr>
          <w:rFonts w:ascii="Arial" w:hAnsi="Arial" w:eastAsia="Times New Roman" w:cs="Arial"/>
          <w:color w:val="000000" w:themeColor="text1"/>
          <w:sz w:val="20"/>
          <w:szCs w:val="20"/>
          <w:lang w:eastAsia="nl-NL"/>
          <w14:ligatures w14:val="none"/>
        </w:rPr>
        <w:t xml:space="preserve">elk jaar andere datum </w:t>
      </w:r>
      <w:r w:rsidRPr="00A208D3" w:rsidR="00CF19C9">
        <w:rPr>
          <w:rFonts w:ascii="Arial" w:hAnsi="Arial" w:eastAsia="Times New Roman" w:cs="Arial"/>
          <w:color w:val="000000" w:themeColor="text1"/>
          <w:sz w:val="20"/>
          <w:szCs w:val="20"/>
          <w:lang w:eastAsia="nl-NL"/>
          <w14:ligatures w14:val="none"/>
        </w:rPr>
        <w:t>voor het MBO</w:t>
      </w:r>
    </w:p>
    <w:p w:rsidRPr="00A208D3" w:rsidR="00DA2D3F" w:rsidP="00DD1BF2" w:rsidRDefault="00DA2D3F" w14:paraId="7D95626F" w14:textId="0FBEE72B">
      <w:pPr>
        <w:numPr>
          <w:ilvl w:val="0"/>
          <w:numId w:val="59"/>
        </w:numPr>
        <w:spacing w:after="0" w:line="276" w:lineRule="auto"/>
        <w:ind w:left="108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Tweede Paasdag</w:t>
      </w:r>
      <w:r w:rsidRPr="00A208D3">
        <w:rPr>
          <w:rFonts w:ascii="Arial" w:hAnsi="Arial" w:eastAsia="Times New Roman" w:cs="Arial"/>
          <w:color w:val="000000" w:themeColor="text1"/>
          <w:sz w:val="20"/>
          <w:szCs w:val="20"/>
          <w:lang w:eastAsia="nl-NL"/>
          <w14:ligatures w14:val="none"/>
        </w:rPr>
        <w:tab/>
      </w:r>
      <w:r w:rsidRPr="00A208D3">
        <w:rPr>
          <w:rFonts w:ascii="Arial" w:hAnsi="Arial" w:eastAsia="Times New Roman" w:cs="Arial"/>
          <w:color w:val="000000" w:themeColor="text1"/>
          <w:sz w:val="20"/>
          <w:szCs w:val="20"/>
          <w:lang w:eastAsia="nl-NL"/>
          <w14:ligatures w14:val="none"/>
        </w:rPr>
        <w:t>elk jaar andere datum </w:t>
      </w:r>
    </w:p>
    <w:p w:rsidRPr="00A208D3" w:rsidR="00DA2D3F" w:rsidP="00DD1BF2" w:rsidRDefault="00DA2D3F" w14:paraId="66EE431E" w14:textId="77777777">
      <w:pPr>
        <w:numPr>
          <w:ilvl w:val="0"/>
          <w:numId w:val="60"/>
        </w:numPr>
        <w:spacing w:after="0" w:line="276" w:lineRule="auto"/>
        <w:ind w:left="108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Koningsdag</w:t>
      </w:r>
      <w:r w:rsidRPr="00A208D3">
        <w:rPr>
          <w:rFonts w:ascii="Arial" w:hAnsi="Arial" w:eastAsia="Times New Roman" w:cs="Arial"/>
          <w:color w:val="000000" w:themeColor="text1"/>
          <w:sz w:val="20"/>
          <w:szCs w:val="20"/>
          <w:lang w:eastAsia="nl-NL"/>
          <w14:ligatures w14:val="none"/>
        </w:rPr>
        <w:tab/>
      </w:r>
      <w:r w:rsidRPr="00A208D3">
        <w:rPr>
          <w:rFonts w:ascii="Arial" w:hAnsi="Arial" w:eastAsia="Times New Roman" w:cs="Arial"/>
          <w:color w:val="000000" w:themeColor="text1"/>
          <w:sz w:val="20"/>
          <w:szCs w:val="20"/>
          <w:lang w:eastAsia="nl-NL"/>
          <w14:ligatures w14:val="none"/>
        </w:rPr>
        <w:tab/>
      </w:r>
      <w:r w:rsidRPr="00A208D3">
        <w:rPr>
          <w:rFonts w:ascii="Arial" w:hAnsi="Arial" w:eastAsia="Times New Roman" w:cs="Arial"/>
          <w:color w:val="000000" w:themeColor="text1"/>
          <w:sz w:val="20"/>
          <w:szCs w:val="20"/>
          <w:lang w:eastAsia="nl-NL"/>
          <w14:ligatures w14:val="none"/>
        </w:rPr>
        <w:t>27 april </w:t>
      </w:r>
    </w:p>
    <w:p w:rsidRPr="00A208D3" w:rsidR="00DA2D3F" w:rsidP="00DD1BF2" w:rsidRDefault="00DA2D3F" w14:paraId="5D91CD68" w14:textId="77777777">
      <w:pPr>
        <w:numPr>
          <w:ilvl w:val="0"/>
          <w:numId w:val="61"/>
        </w:numPr>
        <w:spacing w:after="0" w:line="276" w:lineRule="auto"/>
        <w:ind w:left="108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Bevrijdingsdag</w:t>
      </w:r>
      <w:r w:rsidRPr="00A208D3">
        <w:rPr>
          <w:rFonts w:ascii="Arial" w:hAnsi="Arial" w:eastAsia="Times New Roman" w:cs="Arial"/>
          <w:color w:val="000000" w:themeColor="text1"/>
          <w:sz w:val="20"/>
          <w:szCs w:val="20"/>
          <w:lang w:eastAsia="nl-NL"/>
          <w14:ligatures w14:val="none"/>
        </w:rPr>
        <w:tab/>
      </w:r>
      <w:r w:rsidRPr="00A208D3">
        <w:rPr>
          <w:rFonts w:ascii="Arial" w:hAnsi="Arial" w:eastAsia="Times New Roman" w:cs="Arial"/>
          <w:color w:val="000000" w:themeColor="text1"/>
          <w:sz w:val="20"/>
          <w:szCs w:val="20"/>
          <w:lang w:eastAsia="nl-NL"/>
          <w14:ligatures w14:val="none"/>
        </w:rPr>
        <w:tab/>
      </w:r>
      <w:r w:rsidRPr="00A208D3">
        <w:rPr>
          <w:rFonts w:ascii="Arial" w:hAnsi="Arial" w:eastAsia="Times New Roman" w:cs="Arial"/>
          <w:color w:val="000000" w:themeColor="text1"/>
          <w:sz w:val="20"/>
          <w:szCs w:val="20"/>
          <w:lang w:eastAsia="nl-NL"/>
          <w14:ligatures w14:val="none"/>
        </w:rPr>
        <w:t>5 mei, één keer in de vijf jaar </w:t>
      </w:r>
    </w:p>
    <w:p w:rsidRPr="00A208D3" w:rsidR="00DA2D3F" w:rsidP="00DD1BF2" w:rsidRDefault="00DA2D3F" w14:paraId="3D82041F" w14:textId="77777777">
      <w:pPr>
        <w:numPr>
          <w:ilvl w:val="0"/>
          <w:numId w:val="62"/>
        </w:numPr>
        <w:spacing w:after="0" w:line="276" w:lineRule="auto"/>
        <w:ind w:left="108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Hemelvaartsdag</w:t>
      </w:r>
      <w:r w:rsidRPr="00A208D3">
        <w:rPr>
          <w:rFonts w:ascii="Arial" w:hAnsi="Arial" w:eastAsia="Times New Roman" w:cs="Arial"/>
          <w:color w:val="000000" w:themeColor="text1"/>
          <w:sz w:val="20"/>
          <w:szCs w:val="20"/>
          <w:lang w:eastAsia="nl-NL"/>
          <w14:ligatures w14:val="none"/>
        </w:rPr>
        <w:tab/>
      </w:r>
      <w:r w:rsidRPr="00A208D3">
        <w:rPr>
          <w:rFonts w:ascii="Arial" w:hAnsi="Arial" w:eastAsia="Times New Roman" w:cs="Arial"/>
          <w:color w:val="000000" w:themeColor="text1"/>
          <w:sz w:val="20"/>
          <w:szCs w:val="20"/>
          <w:lang w:eastAsia="nl-NL"/>
          <w14:ligatures w14:val="none"/>
        </w:rPr>
        <w:tab/>
      </w:r>
      <w:r w:rsidRPr="00A208D3">
        <w:rPr>
          <w:rFonts w:ascii="Arial" w:hAnsi="Arial" w:eastAsia="Times New Roman" w:cs="Arial"/>
          <w:color w:val="000000" w:themeColor="text1"/>
          <w:sz w:val="20"/>
          <w:szCs w:val="20"/>
          <w:lang w:eastAsia="nl-NL"/>
          <w14:ligatures w14:val="none"/>
        </w:rPr>
        <w:t>elk jaar andere datum </w:t>
      </w:r>
    </w:p>
    <w:p w:rsidRPr="00A208D3" w:rsidR="38E7B242" w:rsidP="00DD1BF2" w:rsidRDefault="38E7B242" w14:paraId="5F0F07A9" w14:textId="29ED1113">
      <w:pPr>
        <w:numPr>
          <w:ilvl w:val="0"/>
          <w:numId w:val="62"/>
        </w:numPr>
        <w:spacing w:after="0" w:line="276" w:lineRule="auto"/>
        <w:ind w:left="1080" w:firstLine="0"/>
        <w:rPr>
          <w:rFonts w:ascii="Arial" w:hAnsi="Arial" w:eastAsia="Times New Roman" w:cs="Arial"/>
          <w:color w:val="000000" w:themeColor="text1"/>
          <w:sz w:val="20"/>
          <w:szCs w:val="20"/>
          <w:lang w:eastAsia="nl-NL"/>
        </w:rPr>
      </w:pPr>
      <w:r w:rsidRPr="00A208D3">
        <w:rPr>
          <w:rFonts w:ascii="Arial" w:hAnsi="Arial" w:eastAsia="Times New Roman" w:cs="Arial"/>
          <w:color w:val="000000" w:themeColor="text1"/>
          <w:sz w:val="20"/>
          <w:szCs w:val="20"/>
          <w:lang w:eastAsia="nl-NL"/>
        </w:rPr>
        <w:t>Dag na Hemelvaart</w:t>
      </w:r>
      <w:r w:rsidRPr="00A208D3" w:rsidR="009C66BC">
        <w:rPr>
          <w:rFonts w:ascii="Arial" w:hAnsi="Arial" w:eastAsia="Times New Roman" w:cs="Arial"/>
          <w:color w:val="000000" w:themeColor="text1"/>
          <w:sz w:val="20"/>
          <w:szCs w:val="20"/>
          <w:lang w:eastAsia="nl-NL"/>
        </w:rPr>
        <w:t xml:space="preserve"> </w:t>
      </w:r>
      <w:r w:rsidRPr="00A208D3" w:rsidR="009C66BC">
        <w:rPr>
          <w:rFonts w:ascii="Arial" w:hAnsi="Arial" w:eastAsia="Times New Roman" w:cs="Arial"/>
          <w:color w:val="000000" w:themeColor="text1"/>
          <w:sz w:val="20"/>
          <w:szCs w:val="20"/>
          <w:lang w:eastAsia="nl-NL"/>
        </w:rPr>
        <w:tab/>
      </w:r>
      <w:r w:rsidRPr="00A208D3" w:rsidR="009C66BC">
        <w:rPr>
          <w:rFonts w:ascii="Arial" w:hAnsi="Arial" w:eastAsia="Times New Roman" w:cs="Arial"/>
          <w:color w:val="000000" w:themeColor="text1"/>
          <w:sz w:val="20"/>
          <w:szCs w:val="20"/>
          <w:lang w:eastAsia="nl-NL"/>
        </w:rPr>
        <w:t>elk jaar een andere datum voor het MBO</w:t>
      </w:r>
      <w:r w:rsidRPr="00A208D3" w:rsidR="00F20363">
        <w:rPr>
          <w:rFonts w:ascii="Arial" w:hAnsi="Arial" w:eastAsia="Times New Roman" w:cs="Arial"/>
          <w:color w:val="000000" w:themeColor="text1"/>
          <w:sz w:val="20"/>
          <w:szCs w:val="20"/>
          <w:lang w:eastAsia="nl-NL"/>
        </w:rPr>
        <w:t xml:space="preserve"> </w:t>
      </w:r>
    </w:p>
    <w:p w:rsidRPr="00A208D3" w:rsidR="00DA2D3F" w:rsidP="00DD1BF2" w:rsidRDefault="00DA2D3F" w14:paraId="3FE4DDF9" w14:textId="77777777">
      <w:pPr>
        <w:numPr>
          <w:ilvl w:val="0"/>
          <w:numId w:val="63"/>
        </w:numPr>
        <w:spacing w:after="0" w:line="276" w:lineRule="auto"/>
        <w:ind w:left="108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Tweede Pinksterdag</w:t>
      </w:r>
      <w:r w:rsidRPr="00A208D3">
        <w:rPr>
          <w:rFonts w:ascii="Arial" w:hAnsi="Arial" w:eastAsia="Times New Roman" w:cs="Arial"/>
          <w:color w:val="000000" w:themeColor="text1"/>
          <w:sz w:val="20"/>
          <w:szCs w:val="20"/>
          <w:lang w:eastAsia="nl-NL"/>
          <w14:ligatures w14:val="none"/>
        </w:rPr>
        <w:tab/>
      </w:r>
      <w:r w:rsidRPr="00A208D3">
        <w:rPr>
          <w:rFonts w:ascii="Arial" w:hAnsi="Arial" w:eastAsia="Times New Roman" w:cs="Arial"/>
          <w:color w:val="000000" w:themeColor="text1"/>
          <w:sz w:val="20"/>
          <w:szCs w:val="20"/>
          <w:lang w:eastAsia="nl-NL"/>
          <w14:ligatures w14:val="none"/>
        </w:rPr>
        <w:t>elk jaar andere datum </w:t>
      </w:r>
    </w:p>
    <w:p w:rsidRPr="00A208D3" w:rsidR="00DA2D3F" w:rsidP="00DD1BF2" w:rsidRDefault="00DA2D3F" w14:paraId="4A246296" w14:textId="77777777">
      <w:pPr>
        <w:numPr>
          <w:ilvl w:val="0"/>
          <w:numId w:val="64"/>
        </w:numPr>
        <w:spacing w:after="0" w:line="276" w:lineRule="auto"/>
        <w:ind w:left="108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Eerste Kerstdag</w:t>
      </w:r>
      <w:r w:rsidRPr="00A208D3">
        <w:rPr>
          <w:rFonts w:ascii="Arial" w:hAnsi="Arial" w:eastAsia="Times New Roman" w:cs="Arial"/>
          <w:color w:val="000000" w:themeColor="text1"/>
          <w:sz w:val="20"/>
          <w:szCs w:val="20"/>
          <w:lang w:eastAsia="nl-NL"/>
          <w14:ligatures w14:val="none"/>
        </w:rPr>
        <w:tab/>
      </w:r>
      <w:r w:rsidRPr="00A208D3">
        <w:rPr>
          <w:rFonts w:ascii="Arial" w:hAnsi="Arial" w:eastAsia="Times New Roman" w:cs="Arial"/>
          <w:color w:val="000000" w:themeColor="text1"/>
          <w:sz w:val="20"/>
          <w:szCs w:val="20"/>
          <w:lang w:eastAsia="nl-NL"/>
          <w14:ligatures w14:val="none"/>
        </w:rPr>
        <w:tab/>
      </w:r>
      <w:r w:rsidRPr="00A208D3">
        <w:rPr>
          <w:rFonts w:ascii="Arial" w:hAnsi="Arial" w:eastAsia="Times New Roman" w:cs="Arial"/>
          <w:color w:val="000000" w:themeColor="text1"/>
          <w:sz w:val="20"/>
          <w:szCs w:val="20"/>
          <w:lang w:eastAsia="nl-NL"/>
          <w14:ligatures w14:val="none"/>
        </w:rPr>
        <w:t>25 december </w:t>
      </w:r>
    </w:p>
    <w:p w:rsidRPr="00A208D3" w:rsidR="00DA2D3F" w:rsidP="00DD1BF2" w:rsidRDefault="00DA2D3F" w14:paraId="70E6F91E" w14:textId="77777777">
      <w:pPr>
        <w:numPr>
          <w:ilvl w:val="0"/>
          <w:numId w:val="65"/>
        </w:numPr>
        <w:spacing w:after="0" w:line="276" w:lineRule="auto"/>
        <w:ind w:left="1080" w:firstLine="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Tweede Kerstdag</w:t>
      </w:r>
      <w:r w:rsidRPr="00A208D3">
        <w:rPr>
          <w:rFonts w:ascii="Arial" w:hAnsi="Arial" w:eastAsia="Times New Roman" w:cs="Arial"/>
          <w:color w:val="000000" w:themeColor="text1"/>
          <w:sz w:val="20"/>
          <w:szCs w:val="20"/>
          <w:lang w:eastAsia="nl-NL"/>
          <w14:ligatures w14:val="none"/>
        </w:rPr>
        <w:tab/>
      </w:r>
      <w:r w:rsidRPr="00A208D3">
        <w:rPr>
          <w:rFonts w:ascii="Arial" w:hAnsi="Arial" w:eastAsia="Times New Roman" w:cs="Arial"/>
          <w:color w:val="000000" w:themeColor="text1"/>
          <w:sz w:val="20"/>
          <w:szCs w:val="20"/>
          <w:lang w:eastAsia="nl-NL"/>
          <w14:ligatures w14:val="none"/>
        </w:rPr>
        <w:t>26 december </w:t>
      </w:r>
    </w:p>
    <w:p w:rsidRPr="00A208D3" w:rsidR="00DA2D3F" w:rsidP="002E230A" w:rsidRDefault="00DA2D3F" w14:paraId="67EFF1ED"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7B20FF04"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 de verplichte feestdagen dagen is de locatie van Opdrachtgever gesloten. Er is dan geen dienstverlening aanwezig in het pand. </w:t>
      </w:r>
    </w:p>
    <w:p w:rsidRPr="00A208D3" w:rsidR="00DA2D3F" w:rsidP="002E230A" w:rsidRDefault="00DA2D3F" w14:paraId="3BE42833"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00DA2D3F" w:rsidP="002E230A" w:rsidRDefault="29BAFA08" w14:paraId="3AE70E29"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Het jaarrooster met daarin aangegeven welke weken de locaties geopend en gesloten zijn wordt per schooljaar beschikbaar gesteld aan Opdrachtnemer. </w:t>
      </w:r>
    </w:p>
    <w:p w:rsidRPr="00A208D3" w:rsidR="00DD1BF2" w:rsidP="002E230A" w:rsidRDefault="00DD1BF2" w14:paraId="2951EB1A"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A208D3" w:rsidRDefault="00DA2D3F" w14:paraId="4D17085F" w14:textId="77777777">
      <w:pPr>
        <w:pStyle w:val="Kop3"/>
        <w:numPr>
          <w:ilvl w:val="2"/>
          <w:numId w:val="304"/>
        </w:numPr>
      </w:pPr>
      <w:bookmarkStart w:name="_Toc170200492" w:id="95"/>
      <w:r w:rsidRPr="00A208D3">
        <w:t>Wet- en regelgeving</w:t>
      </w:r>
      <w:bookmarkEnd w:id="95"/>
      <w:r w:rsidRPr="00A208D3">
        <w:t> </w:t>
      </w:r>
    </w:p>
    <w:p w:rsidR="00DA2D3F" w:rsidP="002E230A" w:rsidRDefault="00DA2D3F" w14:paraId="07A8F750" w14:textId="10DAED4D">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is verplicht tot naleving van alle van toepassing zijnde wet- en regelgeving, zoals de Warenwet en de SUP-wetgeving (single-use plastics). Opdrachtnemer dient te beschikken over een voedselveiligheidssysteem gebaseerd op de HACCP-systematiek, en te borgen dat deze nageleefd wordt. Opdrachtnemer draagt zorg voor een deugdelijk functionerend systeem van interne beheersing, interne controle en externe controle op haar bedrijfsvoering met als doel de van toepassing zijnde wet- en regelgeving (inclusief de van toepassing zijnde hygiënecodes) na te leven en de risico’s met betrekking tot voedselveiligheid zo veel mogelijk te beheersen. </w:t>
      </w:r>
      <w:r w:rsidRPr="00A208D3" w:rsidR="0062756A">
        <w:rPr>
          <w:rFonts w:ascii="Arial" w:hAnsi="Arial" w:eastAsia="Times New Roman" w:cs="Arial"/>
          <w:color w:val="000000" w:themeColor="text1"/>
          <w:sz w:val="20"/>
          <w:szCs w:val="20"/>
          <w:lang w:eastAsia="nl-NL"/>
          <w14:ligatures w14:val="none"/>
        </w:rPr>
        <w:t xml:space="preserve"> </w:t>
      </w:r>
    </w:p>
    <w:p w:rsidRPr="00A208D3" w:rsidR="008E0684" w:rsidP="002E230A" w:rsidRDefault="008E0684" w14:paraId="1540A2AF"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A208D3" w:rsidRDefault="00DA2D3F" w14:paraId="78246085" w14:textId="77777777">
      <w:pPr>
        <w:pStyle w:val="Kop3"/>
        <w:numPr>
          <w:ilvl w:val="2"/>
          <w:numId w:val="304"/>
        </w:numPr>
      </w:pPr>
      <w:bookmarkStart w:name="_Toc170200493" w:id="96"/>
      <w:r w:rsidRPr="00A208D3">
        <w:t>Promotie en huisstijl</w:t>
      </w:r>
      <w:bookmarkEnd w:id="96"/>
      <w:r w:rsidRPr="00A208D3">
        <w:t> </w:t>
      </w:r>
    </w:p>
    <w:p w:rsidRPr="00A208D3" w:rsidR="00DA2D3F" w:rsidP="002E230A" w:rsidRDefault="00DA2D3F" w14:paraId="2697D1D1"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is verantwoordelijk voor de aankleding van de uitgiftebuffetten, de presentatie van de aangeboden producten en de promotie van het assortiment.  </w:t>
      </w:r>
    </w:p>
    <w:p w:rsidRPr="00A208D3" w:rsidR="00DA2D3F" w:rsidP="002E230A" w:rsidRDefault="00DA2D3F" w14:paraId="29591060"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58D5F75C"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stelt de volgende eisen aan Opdrachtnemer inzake informatieverstrekking aan de consument:  </w:t>
      </w:r>
    </w:p>
    <w:p w:rsidRPr="00A208D3" w:rsidR="00DA2D3F" w:rsidP="00A208D3" w:rsidRDefault="00DA2D3F" w14:paraId="237F5F03" w14:textId="77777777">
      <w:pPr>
        <w:numPr>
          <w:ilvl w:val="0"/>
          <w:numId w:val="207"/>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Reclame en promotie: Opdrachtnemer dient voor het ophangen van reclame- en promotiemateriaal van producten etc. schriftelijk toestemming te krijgen van Opdrachtgever; </w:t>
      </w:r>
    </w:p>
    <w:p w:rsidRPr="00A208D3" w:rsidR="00DA2D3F" w:rsidP="00A208D3" w:rsidRDefault="29BAFA08" w14:paraId="686CC0B7" w14:textId="03E70D82">
      <w:pPr>
        <w:numPr>
          <w:ilvl w:val="0"/>
          <w:numId w:val="207"/>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Product labeling: Opdrachtnemer dient in het restaurant, voor zover mogelijk, per product informatie te verstrekken</w:t>
      </w:r>
      <w:r w:rsidRPr="00A208D3" w:rsidR="74C1F127">
        <w:rPr>
          <w:rFonts w:ascii="Arial" w:hAnsi="Arial" w:eastAsia="Times New Roman" w:cs="Arial"/>
          <w:color w:val="000000" w:themeColor="text1"/>
          <w:sz w:val="20"/>
          <w:szCs w:val="20"/>
          <w:lang w:eastAsia="nl-NL"/>
          <w14:ligatures w14:val="none"/>
        </w:rPr>
        <w:t xml:space="preserve"> zoals gezonde voeding, biologisch,</w:t>
      </w:r>
      <w:r w:rsidRPr="00A208D3" w:rsidR="000D572D">
        <w:rPr>
          <w:rFonts w:ascii="Arial" w:hAnsi="Arial" w:eastAsia="Times New Roman" w:cs="Arial"/>
          <w:color w:val="000000" w:themeColor="text1"/>
          <w:sz w:val="20"/>
          <w:szCs w:val="20"/>
          <w:lang w:eastAsia="nl-NL"/>
          <w14:ligatures w14:val="none"/>
        </w:rPr>
        <w:t xml:space="preserve"> </w:t>
      </w:r>
      <w:r w:rsidRPr="00A208D3" w:rsidR="74C1F127">
        <w:rPr>
          <w:rFonts w:ascii="Arial" w:hAnsi="Arial" w:eastAsia="Times New Roman" w:cs="Arial"/>
          <w:color w:val="000000" w:themeColor="text1"/>
          <w:sz w:val="20"/>
          <w:szCs w:val="20"/>
          <w:lang w:eastAsia="nl-NL"/>
          <w14:ligatures w14:val="none"/>
        </w:rPr>
        <w:t>veganistisch en soort vlees/vis/gevogelte.</w:t>
      </w:r>
      <w:r w:rsidRPr="00A208D3">
        <w:rPr>
          <w:rFonts w:ascii="Arial" w:hAnsi="Arial" w:eastAsia="Times New Roman" w:cs="Arial"/>
          <w:color w:val="000000" w:themeColor="text1"/>
          <w:sz w:val="20"/>
          <w:szCs w:val="20"/>
          <w:lang w:eastAsia="nl-NL"/>
          <w14:ligatures w14:val="none"/>
        </w:rPr>
        <w:t>. Tevens dienen aan de wettelijke eisen ten aanzien van labeling te worden voldaan</w:t>
      </w:r>
      <w:r w:rsidRPr="00A208D3" w:rsidR="68942D4D">
        <w:rPr>
          <w:rFonts w:ascii="Arial" w:hAnsi="Arial" w:eastAsia="Times New Roman" w:cs="Arial"/>
          <w:color w:val="000000" w:themeColor="text1"/>
          <w:sz w:val="20"/>
          <w:szCs w:val="20"/>
          <w:lang w:eastAsia="nl-NL"/>
          <w14:ligatures w14:val="none"/>
        </w:rPr>
        <w:t xml:space="preserve"> zoals informatie met bet</w:t>
      </w:r>
      <w:r w:rsidRPr="00A208D3" w:rsidR="000D572D">
        <w:rPr>
          <w:rFonts w:ascii="Arial" w:hAnsi="Arial" w:eastAsia="Times New Roman" w:cs="Arial"/>
          <w:color w:val="000000" w:themeColor="text1"/>
          <w:sz w:val="20"/>
          <w:szCs w:val="20"/>
          <w:lang w:eastAsia="nl-NL"/>
          <w14:ligatures w14:val="none"/>
        </w:rPr>
        <w:t xml:space="preserve"> </w:t>
      </w:r>
      <w:r w:rsidRPr="00A208D3" w:rsidR="68942D4D">
        <w:rPr>
          <w:rFonts w:ascii="Arial" w:hAnsi="Arial" w:eastAsia="Times New Roman" w:cs="Arial"/>
          <w:color w:val="000000" w:themeColor="text1"/>
          <w:sz w:val="20"/>
          <w:szCs w:val="20"/>
          <w:lang w:eastAsia="nl-NL"/>
          <w14:ligatures w14:val="none"/>
        </w:rPr>
        <w:t>rekking tot allergenen</w:t>
      </w:r>
      <w:r w:rsidRPr="00A208D3">
        <w:rPr>
          <w:rFonts w:ascii="Arial" w:hAnsi="Arial" w:eastAsia="Times New Roman" w:cs="Arial"/>
          <w:color w:val="000000" w:themeColor="text1"/>
          <w:sz w:val="20"/>
          <w:szCs w:val="20"/>
          <w:lang w:eastAsia="nl-NL"/>
          <w14:ligatures w14:val="none"/>
        </w:rPr>
        <w:t>;  </w:t>
      </w:r>
    </w:p>
    <w:p w:rsidRPr="00A208D3" w:rsidR="00DA2D3F" w:rsidP="00A208D3" w:rsidRDefault="29BAFA08" w14:paraId="2F2A2963" w14:textId="1EF6F2C6">
      <w:pPr>
        <w:numPr>
          <w:ilvl w:val="0"/>
          <w:numId w:val="207"/>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Productprijzen: Opdrachtnemer dient ervoor zorg te dragen dat de prijzen per product gecommuniceerd worden, zodat de gast</w:t>
      </w:r>
      <w:r w:rsidRPr="00A208D3" w:rsidR="79A254B3">
        <w:rPr>
          <w:rFonts w:ascii="Arial" w:hAnsi="Arial" w:eastAsia="Times New Roman" w:cs="Arial"/>
          <w:color w:val="000000" w:themeColor="text1"/>
          <w:sz w:val="20"/>
          <w:szCs w:val="20"/>
          <w:lang w:eastAsia="nl-NL"/>
          <w14:ligatures w14:val="none"/>
        </w:rPr>
        <w:t xml:space="preserve"> goed</w:t>
      </w:r>
      <w:r w:rsidRPr="00A208D3">
        <w:rPr>
          <w:rFonts w:ascii="Arial" w:hAnsi="Arial" w:eastAsia="Times New Roman" w:cs="Arial"/>
          <w:color w:val="000000" w:themeColor="text1"/>
          <w:sz w:val="20"/>
          <w:szCs w:val="20"/>
          <w:lang w:eastAsia="nl-NL"/>
          <w14:ligatures w14:val="none"/>
        </w:rPr>
        <w:t xml:space="preserve"> zicht heeft op de prijzen van de verschillende producten;  </w:t>
      </w:r>
    </w:p>
    <w:p w:rsidR="00DA2D3F" w:rsidP="00DD1BF2" w:rsidRDefault="00DA2D3F" w14:paraId="7F828CEF" w14:textId="77777777">
      <w:pPr>
        <w:numPr>
          <w:ilvl w:val="0"/>
          <w:numId w:val="207"/>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Voor specifieke uitingen, zoals vermeldingen op intranet, website, narrowcasting of persberichten graag toepassing van huisstijl COG, zo nodig in overleg met afdeling Marketing en Communicatie.  </w:t>
      </w:r>
    </w:p>
    <w:p w:rsidRPr="00A208D3" w:rsidR="008E0684" w:rsidP="00A208D3" w:rsidRDefault="008E0684" w14:paraId="6C31DB1F"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4E65A216" w14:textId="1A7B06F1">
      <w:pPr>
        <w:pStyle w:val="Kop3"/>
        <w:numPr>
          <w:ilvl w:val="2"/>
          <w:numId w:val="304"/>
        </w:numPr>
      </w:pPr>
      <w:bookmarkStart w:name="_Toc170200494" w:id="97"/>
      <w:r w:rsidRPr="008E0684">
        <w:t>Inrichting, beheer en onderhoud</w:t>
      </w:r>
      <w:bookmarkEnd w:id="97"/>
      <w:r w:rsidRPr="008E0684">
        <w:t> </w:t>
      </w:r>
    </w:p>
    <w:p w:rsidRPr="00A208D3" w:rsidR="00DA2D3F" w:rsidP="002E230A" w:rsidRDefault="00DA2D3F" w14:paraId="2C080A2C" w14:textId="1C59BC8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Ten aanzien van de inrichting, het beheer en onderhoud zijn de volgende randvoorwaarden van toepassing:  </w:t>
      </w:r>
    </w:p>
    <w:p w:rsidRPr="00A208D3" w:rsidR="00DA2D3F" w:rsidP="00DD1BF2" w:rsidRDefault="29BAFA08" w14:paraId="4B7B0E34" w14:textId="4E8D1E9E">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Alle benodigde ruimten, zoals uitgifte- en voorbereidingsruimten, </w:t>
      </w:r>
      <w:r w:rsidRPr="00A208D3" w:rsidR="11FB0B90">
        <w:rPr>
          <w:rFonts w:ascii="Arial" w:hAnsi="Arial" w:eastAsia="Times New Roman" w:cs="Arial"/>
          <w:color w:val="000000" w:themeColor="text1"/>
          <w:sz w:val="20"/>
          <w:szCs w:val="20"/>
          <w:lang w:eastAsia="nl-NL"/>
        </w:rPr>
        <w:t xml:space="preserve">aard- en nagelvaste </w:t>
      </w:r>
      <w:r w:rsidRPr="00A208D3">
        <w:rPr>
          <w:rFonts w:ascii="Arial" w:hAnsi="Arial" w:eastAsia="Times New Roman" w:cs="Arial"/>
          <w:color w:val="000000" w:themeColor="text1"/>
          <w:sz w:val="20"/>
          <w:szCs w:val="20"/>
          <w:lang w:eastAsia="nl-NL"/>
          <w14:ligatures w14:val="none"/>
        </w:rPr>
        <w:t>apparatuur, worden zonder kosten door Opdrachtgever aan Opdrachtnemer ter beschikking gesteld. Opdrachtnemer verplicht zich deze faciliteiten naar beste vermogen te beheren; </w:t>
      </w:r>
    </w:p>
    <w:p w:rsidRPr="00A208D3" w:rsidR="00DA2D3F" w:rsidP="00DD1BF2" w:rsidRDefault="00DA2D3F" w14:paraId="4ADCC106"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Alle benodigde nutsvoorzieningen zoals water, gas en elektriciteit worden door Opdrachtgever om niet ter beschikking gesteld, waarbij Opdrachtgever onevenredig hoog verbruik zal melden en bij Opdrachtnemer in rekening zal brengen; </w:t>
      </w:r>
    </w:p>
    <w:p w:rsidRPr="00A208D3" w:rsidR="00DA2D3F" w:rsidP="00A208D3" w:rsidRDefault="4A69B59B" w14:paraId="11E5DEBF" w14:textId="63BCE09B">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eastAsia="Times New Roman"/>
          <w:color w:val="000000" w:themeColor="text1" w:themeShade="BF"/>
          <w:szCs w:val="20"/>
          <w:lang w:eastAsia="nl-NL"/>
          <w14:ligatures w14:val="none"/>
        </w:rPr>
        <w:t>Voor het VO geldt dat Opdrachtgever verantwoordelijk is voor de investering in, aanschaf en beheer van exploitatiemiddelen</w:t>
      </w:r>
      <w:r w:rsidRPr="00A208D3" w:rsidR="5D8F4D81">
        <w:rPr>
          <w:rFonts w:eastAsia="Times New Roman"/>
          <w:color w:val="000000" w:themeColor="text1" w:themeShade="BF"/>
          <w:szCs w:val="20"/>
          <w:lang w:eastAsia="nl-NL"/>
          <w14:ligatures w14:val="none"/>
        </w:rPr>
        <w:t xml:space="preserve"> voor de banqueting</w:t>
      </w:r>
      <w:r w:rsidRPr="00A208D3" w:rsidR="3A5D701F">
        <w:rPr>
          <w:rFonts w:eastAsia="Times New Roman"/>
          <w:color w:val="000000" w:themeColor="text1" w:themeShade="BF"/>
          <w:szCs w:val="20"/>
          <w:lang w:eastAsia="nl-NL"/>
          <w14:ligatures w14:val="none"/>
        </w:rPr>
        <w:t>.</w:t>
      </w:r>
      <w:r w:rsidRPr="00A208D3">
        <w:rPr>
          <w:rFonts w:eastAsia="Times New Roman"/>
          <w:color w:val="000000" w:themeColor="text1" w:themeShade="BF"/>
          <w:szCs w:val="20"/>
          <w:lang w:eastAsia="nl-NL"/>
          <w14:ligatures w14:val="none"/>
        </w:rPr>
        <w:t xml:space="preserve"> Daarbij draagt opdrachtgever zorg voor een verbruiksadministratie van servies, bestek, glaswerk en overige materialen. Jaarlijks inventariseert Opdrachtgever deze exploitatiemiddelen. Opdrachtgever dient zelf te voorzien in </w:t>
      </w:r>
      <w:r w:rsidRPr="00A208D3" w:rsidR="57021DF2">
        <w:rPr>
          <w:rFonts w:eastAsia="Times New Roman"/>
          <w:color w:val="000000" w:themeColor="text1" w:themeShade="BF"/>
          <w:szCs w:val="20"/>
          <w:lang w:eastAsia="nl-NL"/>
          <w14:ligatures w14:val="none"/>
        </w:rPr>
        <w:t xml:space="preserve">overige </w:t>
      </w:r>
      <w:r w:rsidRPr="00A208D3" w:rsidR="4095D606">
        <w:rPr>
          <w:rFonts w:eastAsia="Times New Roman"/>
          <w:color w:val="000000" w:themeColor="text1" w:themeShade="BF"/>
          <w:szCs w:val="20"/>
          <w:lang w:eastAsia="nl-NL"/>
          <w14:ligatures w14:val="none"/>
        </w:rPr>
        <w:t>exploitatiemiddelen</w:t>
      </w:r>
      <w:r w:rsidRPr="00A208D3" w:rsidR="0B9C544B">
        <w:rPr>
          <w:rFonts w:eastAsia="Times New Roman"/>
          <w:color w:val="000000" w:themeColor="text1" w:themeShade="BF"/>
          <w:szCs w:val="20"/>
          <w:lang w:eastAsia="nl-NL"/>
          <w14:ligatures w14:val="none"/>
        </w:rPr>
        <w:t xml:space="preserve"> o.a. </w:t>
      </w:r>
      <w:r w:rsidRPr="00A208D3" w:rsidR="4D9DCB42">
        <w:rPr>
          <w:rFonts w:eastAsia="Times New Roman"/>
          <w:color w:val="000000" w:themeColor="text1" w:themeShade="BF"/>
          <w:szCs w:val="20"/>
          <w:lang w:eastAsia="nl-NL"/>
          <w14:ligatures w14:val="none"/>
        </w:rPr>
        <w:t xml:space="preserve">voor de </w:t>
      </w:r>
      <w:r w:rsidRPr="00A208D3" w:rsidR="7FCF9ED5">
        <w:rPr>
          <w:rFonts w:eastAsia="Times New Roman"/>
          <w:color w:val="000000" w:themeColor="text1" w:themeShade="BF"/>
          <w:szCs w:val="20"/>
          <w:lang w:eastAsia="nl-NL"/>
          <w14:ligatures w14:val="none"/>
        </w:rPr>
        <w:t xml:space="preserve">verkoop </w:t>
      </w:r>
      <w:r w:rsidRPr="00A208D3" w:rsidR="4D9DCB42">
        <w:rPr>
          <w:rFonts w:eastAsia="Times New Roman"/>
          <w:color w:val="000000" w:themeColor="text1" w:themeShade="BF"/>
          <w:szCs w:val="20"/>
          <w:lang w:eastAsia="nl-NL"/>
          <w14:ligatures w14:val="none"/>
        </w:rPr>
        <w:t>van pr</w:t>
      </w:r>
      <w:r w:rsidRPr="00A208D3" w:rsidR="090E267D">
        <w:rPr>
          <w:rFonts w:eastAsia="Times New Roman"/>
          <w:color w:val="000000" w:themeColor="text1" w:themeShade="BF"/>
          <w:szCs w:val="20"/>
          <w:lang w:eastAsia="nl-NL"/>
          <w14:ligatures w14:val="none"/>
        </w:rPr>
        <w:t xml:space="preserve">oducten aan </w:t>
      </w:r>
      <w:r w:rsidRPr="00A208D3" w:rsidR="72DE1DD6">
        <w:rPr>
          <w:rFonts w:eastAsia="Times New Roman"/>
          <w:color w:val="000000" w:themeColor="text1" w:themeShade="BF"/>
          <w:szCs w:val="20"/>
          <w:lang w:eastAsia="nl-NL"/>
          <w14:ligatures w14:val="none"/>
        </w:rPr>
        <w:t xml:space="preserve">de counter, </w:t>
      </w:r>
      <w:r w:rsidRPr="00A208D3">
        <w:rPr>
          <w:rFonts w:eastAsia="Times New Roman"/>
          <w:color w:val="000000" w:themeColor="text1" w:themeShade="BF"/>
          <w:szCs w:val="20"/>
          <w:lang w:eastAsia="nl-NL"/>
          <w14:ligatures w14:val="none"/>
        </w:rPr>
        <w:t>keukengerei als snijplanken, messen, gardes, pannen, soeplepels etc.</w:t>
      </w:r>
      <w:r w:rsidRPr="00A208D3" w:rsidR="390507CD">
        <w:rPr>
          <w:rFonts w:eastAsia="Times New Roman"/>
          <w:color w:val="000000" w:themeColor="text1" w:themeShade="BF"/>
          <w:szCs w:val="20"/>
          <w:lang w:eastAsia="nl-NL"/>
          <w14:ligatures w14:val="none"/>
        </w:rPr>
        <w:t xml:space="preserve"> </w:t>
      </w:r>
      <w:r w:rsidRPr="00A208D3">
        <w:rPr>
          <w:rFonts w:eastAsia="Times New Roman"/>
          <w:color w:val="000000" w:themeColor="text1" w:themeShade="BF"/>
          <w:szCs w:val="20"/>
          <w:lang w:eastAsia="nl-NL"/>
          <w14:ligatures w14:val="none"/>
        </w:rPr>
        <w:t>Zonder toestemming van Opdrachtgever mag er niets worden besteld aan exploitatiemiddelen</w:t>
      </w:r>
      <w:r w:rsidRPr="00A208D3" w:rsidR="3860A331">
        <w:rPr>
          <w:rFonts w:eastAsia="Times New Roman"/>
          <w:color w:val="000000" w:themeColor="text1" w:themeShade="BF"/>
          <w:szCs w:val="20"/>
          <w:lang w:eastAsia="nl-NL"/>
        </w:rPr>
        <w:t>.</w:t>
      </w:r>
      <w:r w:rsidRPr="00A208D3" w:rsidR="02E37989">
        <w:rPr>
          <w:rFonts w:ascii="Arial" w:hAnsi="Arial" w:eastAsia="Times New Roman" w:cs="Arial"/>
          <w:color w:val="000000" w:themeColor="text1"/>
          <w:sz w:val="20"/>
          <w:szCs w:val="20"/>
          <w:lang w:eastAsia="nl-NL"/>
          <w14:ligatures w14:val="none"/>
        </w:rPr>
        <w:t>  </w:t>
      </w:r>
    </w:p>
    <w:p w:rsidRPr="00A208D3" w:rsidR="00603686" w:rsidP="00DD1BF2" w:rsidRDefault="00603686" w14:paraId="0DBA561D" w14:textId="5EF6C900">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Voor het MBO geldt dat Opdrachtnemer verantwoordelijk is</w:t>
      </w:r>
      <w:r w:rsidRPr="00A208D3">
        <w:rPr>
          <w:rFonts w:ascii="Arial" w:hAnsi="Arial" w:eastAsia="Times New Roman" w:cs="Arial"/>
          <w:color w:val="000000" w:themeColor="text1"/>
          <w:sz w:val="20"/>
          <w:szCs w:val="20"/>
          <w:lang w:eastAsia="nl-NL"/>
        </w:rPr>
        <w:t xml:space="preserve"> voor </w:t>
      </w:r>
      <w:r w:rsidRPr="00A208D3" w:rsidR="615C97CD">
        <w:rPr>
          <w:rFonts w:ascii="Arial" w:hAnsi="Arial" w:eastAsia="Times New Roman" w:cs="Arial"/>
          <w:color w:val="000000" w:themeColor="text1"/>
          <w:sz w:val="20"/>
          <w:szCs w:val="20"/>
          <w:lang w:eastAsia="nl-NL"/>
          <w14:ligatures w14:val="none"/>
        </w:rPr>
        <w:t xml:space="preserve">de investering in, </w:t>
      </w:r>
      <w:r w:rsidRPr="00A208D3">
        <w:rPr>
          <w:rFonts w:ascii="Arial" w:hAnsi="Arial" w:eastAsia="Times New Roman" w:cs="Arial"/>
          <w:color w:val="000000" w:themeColor="text1"/>
          <w:sz w:val="20"/>
          <w:szCs w:val="20"/>
          <w:lang w:eastAsia="nl-NL"/>
          <w14:ligatures w14:val="none"/>
        </w:rPr>
        <w:t>aansc</w:t>
      </w:r>
      <w:r w:rsidRPr="00A208D3">
        <w:rPr>
          <w:rFonts w:ascii="Arial" w:hAnsi="Arial" w:eastAsia="Times New Roman" w:cs="Arial"/>
          <w:color w:val="000000" w:themeColor="text1"/>
          <w:sz w:val="20"/>
          <w:szCs w:val="20"/>
          <w:lang w:eastAsia="nl-NL"/>
        </w:rPr>
        <w:t xml:space="preserve">haf </w:t>
      </w:r>
      <w:r w:rsidRPr="00A208D3" w:rsidR="068EDC9D">
        <w:rPr>
          <w:rFonts w:ascii="Arial" w:hAnsi="Arial" w:eastAsia="Times New Roman" w:cs="Arial"/>
          <w:color w:val="000000" w:themeColor="text1"/>
          <w:sz w:val="20"/>
          <w:szCs w:val="20"/>
          <w:lang w:eastAsia="nl-NL"/>
        </w:rPr>
        <w:t>van</w:t>
      </w:r>
      <w:r w:rsidRPr="00A208D3" w:rsidR="2DACA9E2">
        <w:rPr>
          <w:rFonts w:ascii="Arial" w:hAnsi="Arial" w:eastAsia="Times New Roman" w:cs="Arial"/>
          <w:color w:val="000000" w:themeColor="text1"/>
          <w:sz w:val="20"/>
          <w:szCs w:val="20"/>
          <w:lang w:eastAsia="nl-NL"/>
          <w14:ligatures w14:val="none"/>
        </w:rPr>
        <w:t xml:space="preserve"> </w:t>
      </w:r>
      <w:r w:rsidRPr="00A208D3">
        <w:rPr>
          <w:rFonts w:ascii="Arial" w:hAnsi="Arial" w:eastAsia="Times New Roman" w:cs="Arial"/>
          <w:color w:val="000000" w:themeColor="text1"/>
          <w:sz w:val="20"/>
          <w:szCs w:val="20"/>
          <w:lang w:eastAsia="nl-NL"/>
          <w14:ligatures w14:val="none"/>
        </w:rPr>
        <w:t xml:space="preserve">en </w:t>
      </w:r>
      <w:r w:rsidRPr="00A208D3">
        <w:rPr>
          <w:rFonts w:ascii="Arial" w:hAnsi="Arial" w:eastAsia="Times New Roman" w:cs="Arial"/>
          <w:color w:val="000000" w:themeColor="text1"/>
          <w:sz w:val="20"/>
          <w:szCs w:val="20"/>
          <w:lang w:eastAsia="nl-NL"/>
        </w:rPr>
        <w:t>het beheer van exploitatiemiddelen</w:t>
      </w:r>
      <w:r w:rsidRPr="00A208D3" w:rsidR="2616B10F">
        <w:rPr>
          <w:rFonts w:ascii="Arial" w:hAnsi="Arial" w:eastAsia="Times New Roman" w:cs="Arial"/>
          <w:color w:val="000000" w:themeColor="text1"/>
          <w:sz w:val="20"/>
          <w:szCs w:val="20"/>
          <w:lang w:eastAsia="nl-NL"/>
        </w:rPr>
        <w:t>. Daarbij draagt opdracht</w:t>
      </w:r>
      <w:r w:rsidRPr="00A208D3" w:rsidR="546F0516">
        <w:rPr>
          <w:rFonts w:ascii="Arial" w:hAnsi="Arial" w:eastAsia="Times New Roman" w:cs="Arial"/>
          <w:color w:val="000000" w:themeColor="text1"/>
          <w:sz w:val="20"/>
          <w:szCs w:val="20"/>
          <w:lang w:eastAsia="nl-NL"/>
        </w:rPr>
        <w:t>nemer</w:t>
      </w:r>
      <w:r w:rsidRPr="00A208D3" w:rsidR="4E93DFD1">
        <w:rPr>
          <w:rFonts w:ascii="Arial" w:hAnsi="Arial" w:eastAsia="Times New Roman" w:cs="Arial"/>
          <w:color w:val="000000" w:themeColor="text1"/>
          <w:sz w:val="20"/>
          <w:szCs w:val="20"/>
          <w:lang w:eastAsia="nl-NL"/>
        </w:rPr>
        <w:t xml:space="preserve"> zo</w:t>
      </w:r>
      <w:r w:rsidRPr="00A208D3" w:rsidR="2DACA9E2">
        <w:rPr>
          <w:rFonts w:ascii="Arial" w:hAnsi="Arial" w:eastAsia="Times New Roman" w:cs="Arial"/>
          <w:color w:val="000000" w:themeColor="text1"/>
          <w:sz w:val="20"/>
          <w:szCs w:val="20"/>
          <w:lang w:eastAsia="nl-NL"/>
          <w14:ligatures w14:val="none"/>
        </w:rPr>
        <w:t>rg</w:t>
      </w:r>
      <w:r w:rsidRPr="00A208D3">
        <w:rPr>
          <w:rFonts w:ascii="Arial" w:hAnsi="Arial" w:eastAsia="Times New Roman" w:cs="Arial"/>
          <w:color w:val="000000" w:themeColor="text1"/>
          <w:sz w:val="20"/>
          <w:szCs w:val="20"/>
          <w:lang w:eastAsia="nl-NL"/>
          <w14:ligatures w14:val="none"/>
        </w:rPr>
        <w:t xml:space="preserve"> voor een verbruiksadministratie van servies, bestek, glaswerk en overige materialen. Jaarlijks inventariseert Opdrachtnemer deze exploitatiemiddelen, en rapporteert hierover aan Opdrachtgever. In de jaarlijkse begrotingsronde geeft Opdrachtnemer een onderbouwd advies ten aanzien van vervanging en/of uitbreiding van de exploitatiemiddelen</w:t>
      </w:r>
      <w:r w:rsidRPr="00A208D3" w:rsidR="001D6494">
        <w:rPr>
          <w:rFonts w:ascii="Arial" w:hAnsi="Arial" w:eastAsia="Times New Roman" w:cs="Arial"/>
          <w:color w:val="000000" w:themeColor="text1"/>
          <w:sz w:val="20"/>
          <w:szCs w:val="20"/>
          <w:lang w:eastAsia="nl-NL"/>
          <w14:ligatures w14:val="none"/>
        </w:rPr>
        <w:t xml:space="preserve"> voorzien van bedrijfslogo</w:t>
      </w:r>
      <w:r w:rsidRPr="00A208D3">
        <w:rPr>
          <w:rFonts w:ascii="Arial" w:hAnsi="Arial" w:eastAsia="Times New Roman" w:cs="Arial"/>
          <w:color w:val="000000" w:themeColor="text1"/>
          <w:sz w:val="20"/>
          <w:szCs w:val="20"/>
          <w:lang w:eastAsia="nl-NL"/>
          <w14:ligatures w14:val="none"/>
        </w:rPr>
        <w:t>.</w:t>
      </w:r>
    </w:p>
    <w:p w:rsidRPr="00A208D3" w:rsidR="00603686" w:rsidP="002E230A" w:rsidRDefault="017B21B4" w14:paraId="40863C13" w14:textId="41622DF1">
      <w:pPr>
        <w:spacing w:after="0" w:line="276" w:lineRule="auto"/>
        <w:ind w:left="360"/>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rPr>
        <w:t xml:space="preserve">Bij </w:t>
      </w:r>
      <w:r w:rsidRPr="00A208D3" w:rsidR="00603686">
        <w:rPr>
          <w:rFonts w:ascii="Arial" w:hAnsi="Arial" w:eastAsia="Times New Roman" w:cs="Arial"/>
          <w:color w:val="000000" w:themeColor="text1"/>
          <w:sz w:val="20"/>
          <w:szCs w:val="20"/>
          <w:lang w:eastAsia="nl-NL"/>
          <w14:ligatures w14:val="none"/>
        </w:rPr>
        <w:t>Opdracht</w:t>
      </w:r>
      <w:r w:rsidRPr="00A208D3" w:rsidR="001A6DE0">
        <w:rPr>
          <w:rFonts w:ascii="Arial" w:hAnsi="Arial" w:eastAsia="Times New Roman" w:cs="Arial"/>
          <w:color w:val="000000" w:themeColor="text1"/>
          <w:sz w:val="20"/>
          <w:szCs w:val="20"/>
          <w:lang w:eastAsia="nl-NL"/>
        </w:rPr>
        <w:t xml:space="preserve">nemer </w:t>
      </w:r>
      <w:r w:rsidRPr="00A208D3" w:rsidR="2BA02D1E">
        <w:rPr>
          <w:rFonts w:ascii="Arial" w:hAnsi="Arial" w:eastAsia="Times New Roman" w:cs="Arial"/>
          <w:color w:val="000000" w:themeColor="text1"/>
          <w:sz w:val="20"/>
          <w:szCs w:val="20"/>
          <w:lang w:eastAsia="nl-NL"/>
        </w:rPr>
        <w:t>is</w:t>
      </w:r>
      <w:r w:rsidRPr="00A208D3" w:rsidR="001A6DE0">
        <w:rPr>
          <w:rFonts w:ascii="Arial" w:hAnsi="Arial" w:eastAsia="Times New Roman" w:cs="Arial"/>
          <w:color w:val="000000" w:themeColor="text1"/>
          <w:sz w:val="20"/>
          <w:szCs w:val="20"/>
          <w:lang w:eastAsia="nl-NL"/>
        </w:rPr>
        <w:t xml:space="preserve"> </w:t>
      </w:r>
      <w:r w:rsidRPr="00A208D3" w:rsidR="001A6DE0">
        <w:rPr>
          <w:rFonts w:ascii="Arial" w:hAnsi="Arial" w:eastAsia="Times New Roman" w:cs="Arial"/>
          <w:color w:val="000000" w:themeColor="text1"/>
          <w:sz w:val="20"/>
          <w:szCs w:val="20"/>
          <w:lang w:eastAsia="nl-NL"/>
          <w14:ligatures w14:val="none"/>
        </w:rPr>
        <w:t>wel enig serviesgoed</w:t>
      </w:r>
      <w:r w:rsidRPr="00A208D3" w:rsidR="00896346">
        <w:rPr>
          <w:rFonts w:ascii="Arial" w:hAnsi="Arial" w:eastAsia="Times New Roman" w:cs="Arial"/>
          <w:color w:val="000000" w:themeColor="text1"/>
          <w:sz w:val="20"/>
          <w:szCs w:val="20"/>
          <w:lang w:eastAsia="nl-NL"/>
        </w:rPr>
        <w:t xml:space="preserve">, bestek en glaswerk aanwezig wat gebruikt mag worden, vervangingsinvesteringen zijn voor rekening </w:t>
      </w:r>
      <w:r w:rsidRPr="00A208D3" w:rsidR="00896346">
        <w:rPr>
          <w:rFonts w:ascii="Arial" w:hAnsi="Arial" w:eastAsia="Times New Roman" w:cs="Arial"/>
          <w:color w:val="000000" w:themeColor="text1"/>
          <w:sz w:val="20"/>
          <w:szCs w:val="20"/>
          <w:lang w:eastAsia="nl-NL"/>
          <w14:ligatures w14:val="none"/>
        </w:rPr>
        <w:t>van opdrachtnemer, tenzij</w:t>
      </w:r>
      <w:r w:rsidRPr="00A208D3" w:rsidR="007115E8">
        <w:rPr>
          <w:rFonts w:ascii="Arial" w:hAnsi="Arial" w:eastAsia="Times New Roman" w:cs="Arial"/>
          <w:color w:val="000000" w:themeColor="text1"/>
          <w:sz w:val="20"/>
          <w:szCs w:val="20"/>
          <w:lang w:eastAsia="nl-NL"/>
          <w14:ligatures w14:val="none"/>
        </w:rPr>
        <w:t xml:space="preserve"> het serviesgoed of glaswerk met een bedrijfslogo betreft. </w:t>
      </w:r>
    </w:p>
    <w:p w:rsidRPr="00A208D3" w:rsidR="00DA2D3F" w:rsidP="00DD1BF2" w:rsidRDefault="00DA2D3F" w14:paraId="3A9EF784" w14:textId="7C4006FB">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stelt het gebruik van EHBO voorzieningen</w:t>
      </w:r>
      <w:r w:rsidRPr="00A208D3" w:rsidR="000E3E1F">
        <w:rPr>
          <w:rFonts w:ascii="Arial" w:hAnsi="Arial" w:eastAsia="Times New Roman" w:cs="Arial"/>
          <w:color w:val="000000" w:themeColor="text1"/>
          <w:sz w:val="20"/>
          <w:szCs w:val="20"/>
          <w:lang w:eastAsia="nl-NL"/>
        </w:rPr>
        <w:t xml:space="preserve"> </w:t>
      </w:r>
      <w:r w:rsidRPr="00A208D3" w:rsidR="000E3E1F">
        <w:rPr>
          <w:rFonts w:ascii="Arial" w:hAnsi="Arial" w:eastAsia="Times New Roman" w:cs="Arial"/>
          <w:color w:val="000000" w:themeColor="text1"/>
          <w:sz w:val="20"/>
          <w:szCs w:val="20"/>
          <w:lang w:eastAsia="nl-NL"/>
          <w14:ligatures w14:val="none"/>
        </w:rPr>
        <w:t>(blus</w:t>
      </w:r>
      <w:r w:rsidRPr="00A208D3" w:rsidR="002A2A36">
        <w:rPr>
          <w:rFonts w:ascii="Arial" w:hAnsi="Arial" w:eastAsia="Times New Roman" w:cs="Arial"/>
          <w:color w:val="000000" w:themeColor="text1"/>
          <w:sz w:val="20"/>
          <w:szCs w:val="20"/>
          <w:lang w:eastAsia="nl-NL"/>
          <w14:ligatures w14:val="none"/>
        </w:rPr>
        <w:t>middelen)</w:t>
      </w:r>
      <w:r w:rsidRPr="00A208D3">
        <w:rPr>
          <w:rFonts w:ascii="Arial" w:hAnsi="Arial" w:eastAsia="Times New Roman" w:cs="Arial"/>
          <w:color w:val="000000" w:themeColor="text1"/>
          <w:sz w:val="20"/>
          <w:szCs w:val="20"/>
          <w:lang w:eastAsia="nl-NL"/>
          <w14:ligatures w14:val="none"/>
        </w:rPr>
        <w:t xml:space="preserve"> en een calamiteitenplan op locatie ter beschikking. De horecamedewerkers zijn op de hoogte van de specifieke BHV- afspraken en handelen hiernaar;  </w:t>
      </w:r>
      <w:r w:rsidRPr="00A208D3" w:rsidR="002A2A36">
        <w:rPr>
          <w:rFonts w:ascii="Arial" w:hAnsi="Arial" w:eastAsia="Times New Roman" w:cs="Arial"/>
          <w:color w:val="000000" w:themeColor="text1"/>
          <w:sz w:val="20"/>
          <w:szCs w:val="20"/>
          <w:lang w:eastAsia="nl-NL"/>
        </w:rPr>
        <w:t>Opdrachtnemer</w:t>
      </w:r>
      <w:r w:rsidRPr="00A208D3" w:rsidR="002A2A36">
        <w:rPr>
          <w:rFonts w:ascii="Arial" w:hAnsi="Arial" w:eastAsia="Times New Roman" w:cs="Arial"/>
          <w:color w:val="000000" w:themeColor="text1"/>
          <w:sz w:val="20"/>
          <w:szCs w:val="20"/>
          <w:lang w:eastAsia="nl-NL"/>
          <w14:ligatures w14:val="none"/>
        </w:rPr>
        <w:t xml:space="preserve"> is zelf verantwoordelijk voor overige verplichte </w:t>
      </w:r>
      <w:r w:rsidRPr="00A208D3" w:rsidR="00E505C4">
        <w:rPr>
          <w:rFonts w:ascii="Arial" w:hAnsi="Arial" w:eastAsia="Times New Roman" w:cs="Arial"/>
          <w:color w:val="000000" w:themeColor="text1"/>
          <w:sz w:val="20"/>
          <w:szCs w:val="20"/>
          <w:lang w:eastAsia="nl-NL"/>
          <w14:ligatures w14:val="none"/>
        </w:rPr>
        <w:t xml:space="preserve">benodigdheden in het </w:t>
      </w:r>
      <w:r w:rsidRPr="00A208D3" w:rsidR="00E505C4">
        <w:rPr>
          <w:rFonts w:ascii="Arial" w:hAnsi="Arial" w:eastAsia="Times New Roman" w:cs="Arial"/>
          <w:color w:val="000000" w:themeColor="text1"/>
          <w:sz w:val="20"/>
          <w:szCs w:val="20"/>
          <w:lang w:eastAsia="nl-NL"/>
        </w:rPr>
        <w:t xml:space="preserve">kader van BHV zoals verbandtrommel, oogdouche </w:t>
      </w:r>
      <w:r w:rsidRPr="00A208D3" w:rsidR="00E505C4">
        <w:rPr>
          <w:rFonts w:ascii="Arial" w:hAnsi="Arial" w:eastAsia="Times New Roman" w:cs="Arial"/>
          <w:color w:val="000000" w:themeColor="text1"/>
          <w:sz w:val="20"/>
          <w:szCs w:val="20"/>
          <w:lang w:eastAsia="nl-NL"/>
          <w14:ligatures w14:val="none"/>
        </w:rPr>
        <w:t>etc..</w:t>
      </w:r>
    </w:p>
    <w:p w:rsidRPr="00A208D3" w:rsidR="00DA2D3F" w:rsidP="00DD1BF2" w:rsidRDefault="00DA2D3F" w14:paraId="7F8A4A48" w14:textId="0F97890F">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is verantwoordelijk voor de controle op de ruimten, apparatuur en infrastructuur, zodat deze voldoen aan de wettelijke normen. Opdrachtnemer heeft hieromtrent een signaleringsplicht en indien deze niet voldoen dient Opdrachtnemer dit schriftelijk onderbouwd aan te leveren richting Opdrachtgever. Daarnaast gelden de Bouw- en inrichtingseisen en hygiëne-eisen zoals in de VENECA handboeken gesteld;  </w:t>
      </w:r>
    </w:p>
    <w:p w:rsidRPr="00A208D3" w:rsidR="00DA2D3F" w:rsidP="00DD1BF2" w:rsidRDefault="00DA2D3F" w14:paraId="7750A95C"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is financieel verantwoordelijk voor noodzakelijk onderhoud, reparaties en vervangingen aan de installaties. Reparaties of vervanging naar aanleiding van onkundig gebruik van Opdrachtnemer, zijn voor rekening van Opdrachtnemer. De signaalfunctie en het coördineren van de reparatie van technische mankementen van de ter beschikking gestelde apparatuur ligt bij Opdrachtnemer. Een overzicht van de ter beschikking gestelde apparatuur is opgenomen in bijlage 1B Inventarislijst COG. </w:t>
      </w:r>
    </w:p>
    <w:p w:rsidRPr="00A208D3" w:rsidR="00DA2D3F" w:rsidP="00DD1BF2" w:rsidRDefault="00DA2D3F" w14:paraId="6C7E1C57" w14:textId="58DD4DCC">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w:t>
      </w:r>
      <w:r w:rsidRPr="00A208D3">
        <w:rPr>
          <w:rFonts w:ascii="Arial" w:hAnsi="Arial" w:cs="Arial" w:eastAsiaTheme="minorEastAsia"/>
          <w:color w:val="000000" w:themeColor="text1"/>
          <w:sz w:val="20"/>
          <w:szCs w:val="20"/>
          <w:lang w:eastAsia="nl-NL"/>
        </w:rPr>
        <w:t>pdrachtgever draagt zorg voor de NEN3140 keuring Arbeidsmiddelen voor arbeidsmiddelen in eigendom van COG. </w:t>
      </w:r>
      <w:r w:rsidRPr="00A208D3" w:rsidR="5DA12D21">
        <w:rPr>
          <w:rFonts w:ascii="Arial" w:hAnsi="Arial" w:cs="Arial" w:eastAsiaTheme="minorEastAsia"/>
          <w:color w:val="000000" w:themeColor="text1"/>
          <w:sz w:val="20"/>
          <w:szCs w:val="20"/>
          <w:lang w:eastAsia="nl-NL"/>
        </w:rPr>
        <w:t>Opdrachtnemer dient zorg te dragen voor deze keuring voor arbeidsmiddelen in eigendom van opdrachtnemer.</w:t>
      </w:r>
    </w:p>
    <w:p w:rsidR="00DA2D3F" w:rsidP="00DD1BF2" w:rsidRDefault="00DA2D3F" w14:paraId="3D12216E"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is verplicht de door Opdrachtgever beschikbaar gestelde, afsluitbare opslagfaciliteiten voor de diverse ingrediënten en goederen te gebruiken. </w:t>
      </w:r>
    </w:p>
    <w:p w:rsidRPr="00A208D3" w:rsidR="008E0684" w:rsidP="00A208D3" w:rsidRDefault="008E0684" w14:paraId="258AF8CE" w14:textId="77777777">
      <w:pPr>
        <w:pStyle w:val="Kop3"/>
        <w:numPr>
          <w:ilvl w:val="0"/>
          <w:numId w:val="0"/>
        </w:numPr>
        <w:ind w:left="720"/>
      </w:pPr>
    </w:p>
    <w:p w:rsidRPr="00A208D3" w:rsidR="00DA2D3F" w:rsidP="00A208D3" w:rsidRDefault="00DA2D3F" w14:paraId="7B993B1F" w14:textId="77777777">
      <w:pPr>
        <w:pStyle w:val="Kop3"/>
        <w:numPr>
          <w:ilvl w:val="2"/>
          <w:numId w:val="304"/>
        </w:numPr>
      </w:pPr>
      <w:bookmarkStart w:name="_Toc170200495" w:id="98"/>
      <w:r w:rsidRPr="00A208D3">
        <w:t>ICT</w:t>
      </w:r>
      <w:bookmarkEnd w:id="98"/>
      <w:r w:rsidRPr="00A208D3">
        <w:t>  </w:t>
      </w:r>
    </w:p>
    <w:p w:rsidRPr="00A208D3" w:rsidR="00DA2D3F" w:rsidP="002E230A" w:rsidRDefault="00DA2D3F" w14:paraId="407DFD03" w14:textId="29651179">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Ten aanzien van ICT met betrekking tot de horecadienstverlening zijn de volgende randvoorwaarden van toepassing: </w:t>
      </w:r>
    </w:p>
    <w:p w:rsidRPr="00A208D3" w:rsidR="00DA2D3F" w:rsidP="00DD1BF2" w:rsidRDefault="00DA2D3F" w14:paraId="3C603388"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dient zelf een device (zoals laptop/PC/smartphone/tablet) te verzorgen. Tevens is Opdrachtnemer zelf verantwoordelijk voor het vervangen van device(s) bij eventuele gebreken e.d.; </w:t>
      </w:r>
    </w:p>
    <w:p w:rsidRPr="00A208D3" w:rsidR="00DA2D3F" w:rsidP="00DD1BF2" w:rsidRDefault="00DA2D3F" w14:paraId="51A5C145"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dient een eigen e-mailadres (per restaurant) aan te leveren voor de Opdrachtgever. Dit e-mailadres dient een groepsaccount te zijn, zodat bij afwezigheid van de horecamanager ook andere medewerkers van Opdrachtnemer de e-mail kunnen bereiken; </w:t>
      </w:r>
    </w:p>
    <w:p w:rsidR="00DA2D3F" w:rsidP="00DD1BF2" w:rsidRDefault="00DA2D3F" w14:paraId="5EF45E3D"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dient zelf printfaciliteiten te organiseren (indien nodig/van toepassing). </w:t>
      </w:r>
    </w:p>
    <w:p w:rsidRPr="00A208D3" w:rsidR="008E0684" w:rsidP="00A208D3" w:rsidRDefault="008E0684" w14:paraId="74A37E3D"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A208D3" w:rsidRDefault="00DA2D3F" w14:paraId="5FD032C2" w14:textId="77777777">
      <w:pPr>
        <w:pStyle w:val="Kop3"/>
        <w:numPr>
          <w:ilvl w:val="2"/>
          <w:numId w:val="304"/>
        </w:numPr>
      </w:pPr>
      <w:bookmarkStart w:name="_Toc170200496" w:id="99"/>
      <w:r w:rsidRPr="00A208D3">
        <w:t>Schoonmaak</w:t>
      </w:r>
      <w:bookmarkEnd w:id="99"/>
      <w:r w:rsidRPr="00A208D3">
        <w:t> </w:t>
      </w:r>
    </w:p>
    <w:p w:rsidRPr="00A208D3" w:rsidR="00DA2D3F" w:rsidP="002E230A" w:rsidRDefault="29BAFA08" w14:paraId="51382C32" w14:textId="23829332">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is verantwoordelijk voor:  </w:t>
      </w:r>
    </w:p>
    <w:p w:rsidRPr="00A208D3" w:rsidR="00DA2D3F" w:rsidP="00DD1BF2" w:rsidRDefault="00DA2D3F" w14:paraId="73044D55"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dagelijkse schoonmaak van alle bij Opdrachtnemer in beheer zijnde ruimten, waaronder keukenruimten, uitgifteruimten en opslagruimten, inclusief afzuigroosters van het afzuigsysteem en uitgezonderd ramen, plafonds en verlichtingsarmaturen;  </w:t>
      </w:r>
    </w:p>
    <w:p w:rsidRPr="00A208D3" w:rsidR="00DA2D3F" w:rsidP="00DD1BF2" w:rsidRDefault="00DA2D3F" w14:paraId="0717A78D"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In bovengenoemde ruimten dient Opdrachtnemer, conform de cao contractcatering, de wanden tot 1,80 meter hoogte schoon te houden;  </w:t>
      </w:r>
    </w:p>
    <w:p w:rsidRPr="00A208D3" w:rsidR="00DA2D3F" w:rsidP="00DD1BF2" w:rsidRDefault="00DA2D3F" w14:paraId="31836E77"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dagelijkse schoonmaak van keuken- en uitgiftematerialen en apparatuur, alsmede transportmaterialen van de horecadienst; </w:t>
      </w:r>
    </w:p>
    <w:p w:rsidRPr="00A208D3" w:rsidR="00DA2D3F" w:rsidP="00DD1BF2" w:rsidRDefault="29BAFA08" w14:paraId="1A31A572" w14:textId="7622F27F">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dagelijkse schoonmaak van de vloeren achter de counter, het buffet, uitgifte</w:t>
      </w:r>
      <w:r w:rsidRPr="00A208D3" w:rsidR="1AB6F683">
        <w:rPr>
          <w:rFonts w:ascii="Arial" w:hAnsi="Arial" w:eastAsia="Times New Roman" w:cs="Arial"/>
          <w:color w:val="000000" w:themeColor="text1"/>
          <w:sz w:val="20"/>
          <w:szCs w:val="20"/>
          <w:lang w:eastAsia="nl-NL"/>
          <w14:ligatures w14:val="none"/>
        </w:rPr>
        <w:t xml:space="preserve"> en opslag</w:t>
      </w:r>
      <w:r w:rsidRPr="00A208D3">
        <w:rPr>
          <w:rFonts w:ascii="Arial" w:hAnsi="Arial" w:eastAsia="Times New Roman" w:cs="Arial"/>
          <w:color w:val="000000" w:themeColor="text1"/>
          <w:sz w:val="20"/>
          <w:szCs w:val="20"/>
          <w:lang w:eastAsia="nl-NL"/>
          <w14:ligatures w14:val="none"/>
        </w:rPr>
        <w:t>  </w:t>
      </w:r>
    </w:p>
    <w:p w:rsidRPr="00A208D3" w:rsidR="00AE354F" w:rsidP="00DD1BF2" w:rsidRDefault="00DA2D3F" w14:paraId="0EED32AF" w14:textId="47283156">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dagelijkse afvoer en scheiding van afval uit de keukens en restauratieve ruimten naar de daarvoor bestemde afvalwagens</w:t>
      </w:r>
      <w:r w:rsidRPr="00A208D3" w:rsidR="009C2154">
        <w:rPr>
          <w:rFonts w:ascii="Arial" w:hAnsi="Arial" w:eastAsia="Times New Roman" w:cs="Arial"/>
          <w:color w:val="000000" w:themeColor="text1"/>
          <w:sz w:val="20"/>
          <w:szCs w:val="20"/>
          <w:lang w:eastAsia="nl-NL"/>
          <w14:ligatures w14:val="none"/>
        </w:rPr>
        <w:t>/inzamelingsmiddelen</w:t>
      </w:r>
      <w:r w:rsidRPr="00A208D3">
        <w:rPr>
          <w:rFonts w:ascii="Arial" w:hAnsi="Arial" w:eastAsia="Times New Roman" w:cs="Arial"/>
          <w:color w:val="000000" w:themeColor="text1"/>
          <w:sz w:val="20"/>
          <w:szCs w:val="20"/>
          <w:lang w:eastAsia="nl-NL"/>
          <w14:ligatures w14:val="none"/>
        </w:rPr>
        <w:t>;</w:t>
      </w:r>
    </w:p>
    <w:p w:rsidRPr="00A208D3" w:rsidR="00C67510" w:rsidP="00A208D3" w:rsidRDefault="00C67510" w14:paraId="403E0DD8" w14:textId="5F30A7E9">
      <w:pPr>
        <w:pStyle w:val="Default"/>
        <w:numPr>
          <w:ilvl w:val="0"/>
          <w:numId w:val="141"/>
        </w:numPr>
        <w:spacing w:line="276" w:lineRule="auto"/>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rPr>
        <w:t xml:space="preserve">Petflessen en blikjes worden door de dienstverlener ingezameld en opgehaald. De waarde van </w:t>
      </w:r>
      <w:r w:rsidRPr="00A208D3" w:rsidR="00795796">
        <w:rPr>
          <w:rFonts w:ascii="Arial" w:hAnsi="Arial" w:eastAsia="Times New Roman" w:cs="Arial"/>
          <w:color w:val="000000" w:themeColor="text1"/>
          <w:sz w:val="20"/>
          <w:szCs w:val="20"/>
          <w:lang w:eastAsia="nl-NL"/>
        </w:rPr>
        <w:t xml:space="preserve">het </w:t>
      </w:r>
      <w:r w:rsidRPr="00A208D3">
        <w:rPr>
          <w:rFonts w:ascii="Arial" w:hAnsi="Arial" w:eastAsia="Times New Roman" w:cs="Arial"/>
          <w:color w:val="000000" w:themeColor="text1"/>
          <w:sz w:val="20"/>
          <w:szCs w:val="20"/>
          <w:lang w:eastAsia="nl-NL"/>
        </w:rPr>
        <w:t>statiegeld wordt gedoneerd aan een goed doel</w:t>
      </w:r>
      <w:r w:rsidRPr="00A208D3" w:rsidR="004E3F6D">
        <w:rPr>
          <w:rFonts w:ascii="Arial" w:hAnsi="Arial" w:eastAsia="Times New Roman" w:cs="Arial"/>
          <w:color w:val="000000" w:themeColor="text1"/>
          <w:sz w:val="20"/>
          <w:szCs w:val="20"/>
          <w:lang w:eastAsia="nl-NL"/>
        </w:rPr>
        <w:t xml:space="preserve"> of wordt geïnvesteerd in faciliteiten voor de leerlingen/studenten. De keuze wordt bepaald</w:t>
      </w:r>
      <w:r w:rsidRPr="00A208D3">
        <w:rPr>
          <w:rFonts w:ascii="Arial" w:hAnsi="Arial" w:eastAsia="Times New Roman" w:cs="Arial"/>
          <w:color w:val="000000" w:themeColor="text1"/>
          <w:sz w:val="20"/>
          <w:szCs w:val="20"/>
          <w:lang w:eastAsia="nl-NL"/>
        </w:rPr>
        <w:t xml:space="preserve"> door </w:t>
      </w:r>
      <w:r w:rsidRPr="00A208D3" w:rsidR="000128FD">
        <w:rPr>
          <w:rFonts w:ascii="Arial" w:hAnsi="Arial" w:eastAsia="Times New Roman" w:cs="Arial"/>
          <w:color w:val="000000" w:themeColor="text1"/>
          <w:sz w:val="20"/>
          <w:szCs w:val="20"/>
          <w:lang w:eastAsia="nl-NL"/>
        </w:rPr>
        <w:t>het onderwijs</w:t>
      </w:r>
      <w:r w:rsidRPr="00A208D3" w:rsidR="004B2164">
        <w:rPr>
          <w:rFonts w:ascii="Arial" w:hAnsi="Arial" w:eastAsia="Times New Roman" w:cs="Arial"/>
          <w:color w:val="000000" w:themeColor="text1"/>
          <w:sz w:val="20"/>
          <w:szCs w:val="20"/>
          <w:lang w:eastAsia="nl-NL"/>
        </w:rPr>
        <w:t>/leerlingen</w:t>
      </w:r>
      <w:r w:rsidRPr="00A208D3" w:rsidR="004E3F6D">
        <w:rPr>
          <w:rFonts w:ascii="Arial" w:hAnsi="Arial" w:eastAsia="Times New Roman" w:cs="Arial"/>
          <w:color w:val="000000" w:themeColor="text1"/>
          <w:sz w:val="20"/>
          <w:szCs w:val="20"/>
          <w:lang w:eastAsia="nl-NL"/>
        </w:rPr>
        <w:t>/studenten</w:t>
      </w:r>
      <w:r w:rsidRPr="00A208D3">
        <w:rPr>
          <w:rFonts w:ascii="Arial" w:hAnsi="Arial" w:eastAsia="Times New Roman" w:cs="Arial"/>
          <w:color w:val="000000" w:themeColor="text1"/>
          <w:sz w:val="20"/>
          <w:szCs w:val="20"/>
          <w:lang w:eastAsia="nl-NL"/>
        </w:rPr>
        <w:t xml:space="preserve">. De waarde van deze donatie wordt, per kwartaal, in de managementrapportage geregistreerd. </w:t>
      </w:r>
    </w:p>
    <w:p w:rsidRPr="00A208D3" w:rsidR="00DA2D3F" w:rsidP="00DD1BF2" w:rsidRDefault="00AE354F" w14:paraId="7DA4D490" w14:textId="618A7C4D">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rPr>
        <w:t>Schoonmaak van de kantinetafels gedurende de openingstijden van counter</w:t>
      </w:r>
      <w:r w:rsidRPr="00A208D3" w:rsidR="00B03902">
        <w:rPr>
          <w:rFonts w:ascii="Arial" w:hAnsi="Arial" w:eastAsia="Times New Roman" w:cs="Arial"/>
          <w:color w:val="000000" w:themeColor="text1"/>
          <w:sz w:val="20"/>
          <w:szCs w:val="20"/>
          <w:lang w:eastAsia="nl-NL"/>
        </w:rPr>
        <w:t xml:space="preserve"> </w:t>
      </w:r>
      <w:r w:rsidRPr="00A208D3" w:rsidR="006C3113">
        <w:rPr>
          <w:rFonts w:ascii="Arial" w:hAnsi="Arial" w:eastAsia="Times New Roman" w:cs="Arial"/>
          <w:color w:val="000000" w:themeColor="text1"/>
          <w:sz w:val="20"/>
          <w:szCs w:val="20"/>
          <w:lang w:eastAsia="nl-NL"/>
        </w:rPr>
        <w:t>bij de MBO scholen. Bij het VO dragen de conciërges zorg voor het schoonmaken van de tafels.</w:t>
      </w:r>
    </w:p>
    <w:p w:rsidRPr="00A208D3" w:rsidR="00DA2D3F" w:rsidP="00DD1BF2" w:rsidRDefault="00DA2D3F" w14:paraId="377B8376"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Schoonmaken en ontdooien van koelkasten en vriezers; </w:t>
      </w:r>
    </w:p>
    <w:p w:rsidR="00DA2D3F" w:rsidP="00DD1BF2" w:rsidRDefault="00DA2D3F" w14:paraId="186F161E"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voert geen periodieke dieptereiniging uit. Voor het grootonderhoud aan apparatuur in eigendom van COG heeft Opdrachtgever hiertoe gespecialiseerde bedrijven gecontracteerd. De frequenties is minimaal 1-jaarlijks.  Communicatie met de leveranciers van apparatuur bij storingen en de eerstelijns opvang bij storingen is de taak en verantwoordelijkheid van Opdrachtnemer.  </w:t>
      </w:r>
    </w:p>
    <w:p w:rsidRPr="00A208D3" w:rsidR="008E0684" w:rsidP="00A208D3" w:rsidRDefault="008E0684" w14:paraId="155C5DC7"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78B044FA" w14:textId="4F12D697">
      <w:pPr>
        <w:pStyle w:val="Kop3"/>
        <w:numPr>
          <w:ilvl w:val="2"/>
          <w:numId w:val="304"/>
        </w:numPr>
      </w:pPr>
      <w:bookmarkStart w:name="_Toc170200497" w:id="100"/>
      <w:r w:rsidRPr="008E0684">
        <w:t>Afruimen</w:t>
      </w:r>
      <w:bookmarkEnd w:id="100"/>
      <w:r w:rsidRPr="008E0684">
        <w:t> </w:t>
      </w:r>
    </w:p>
    <w:p w:rsidRPr="00A208D3" w:rsidR="00DA2D3F" w:rsidP="002E230A" w:rsidRDefault="00DA2D3F" w14:paraId="1D5320FC" w14:textId="57BE1103">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De lunchgebruikers brengen na afloop van de lunch zelf hun gebruikte materialen naar de afruimunits en sorteren deze uit. De gebruikte materialen en serviesgoed voor de vergaderingen worden door de Opdrachtnemer teruggebracht naar de afruimunits, </w:t>
      </w:r>
    </w:p>
    <w:p w:rsidRPr="00A208D3" w:rsidR="00DA2D3F" w:rsidP="002E230A" w:rsidRDefault="00DA2D3F" w14:paraId="19252842"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A208D3" w:rsidRDefault="00DA2D3F" w14:paraId="54B03170" w14:textId="67C71561">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zorgt op verzoek voor het afruimen en verwerken bij eventuele recepties en overige evenementen.  </w:t>
      </w:r>
    </w:p>
    <w:p w:rsidRPr="00A208D3" w:rsidR="00673D23" w:rsidP="00A208D3" w:rsidRDefault="00673D23" w14:paraId="3BEDE9A1" w14:textId="77777777">
      <w:pPr>
        <w:spacing w:after="0" w:line="276" w:lineRule="auto"/>
        <w:rPr>
          <w:rFonts w:ascii="Arial" w:hAnsi="Arial" w:cs="Arial" w:eastAsiaTheme="majorEastAsia"/>
          <w:bCs/>
          <w:color w:val="80340D" w:themeColor="accent2" w:themeShade="80"/>
          <w:sz w:val="24"/>
          <w:szCs w:val="32"/>
          <w:lang w:eastAsia="nl-NL"/>
        </w:rPr>
      </w:pPr>
      <w:r w:rsidRPr="00A208D3">
        <w:rPr>
          <w:rFonts w:ascii="Arial" w:hAnsi="Arial" w:cs="Arial"/>
          <w:b/>
          <w:bCs/>
          <w:lang w:eastAsia="nl-NL"/>
        </w:rPr>
        <w:br w:type="page"/>
      </w:r>
    </w:p>
    <w:p w:rsidRPr="00A208D3" w:rsidR="00DA2D3F" w:rsidP="00A208D3" w:rsidRDefault="00DA2D3F" w14:paraId="06656D5C" w14:textId="4EEED854">
      <w:pPr>
        <w:pStyle w:val="Kop2"/>
        <w:spacing w:before="0" w:after="0" w:line="276" w:lineRule="auto"/>
        <w:rPr>
          <w:rFonts w:ascii="Arial" w:hAnsi="Arial" w:cs="Arial"/>
          <w:color w:val="77206D" w:themeColor="accent5" w:themeShade="BF"/>
          <w:lang w:eastAsia="nl-NL"/>
        </w:rPr>
      </w:pPr>
      <w:bookmarkStart w:name="_Toc170200498" w:id="101"/>
      <w:r w:rsidRPr="00A208D3">
        <w:rPr>
          <w:rFonts w:ascii="Arial" w:hAnsi="Arial" w:cs="Arial"/>
          <w:b w:val="0"/>
          <w:bCs/>
          <w:color w:val="77206D" w:themeColor="accent5" w:themeShade="BF"/>
          <w:lang w:eastAsia="nl-NL"/>
        </w:rPr>
        <w:t>Personele organisatie</w:t>
      </w:r>
      <w:bookmarkEnd w:id="101"/>
      <w:r w:rsidRPr="00A208D3">
        <w:rPr>
          <w:rFonts w:ascii="Arial" w:hAnsi="Arial" w:cs="Arial"/>
          <w:b w:val="0"/>
          <w:bCs/>
          <w:color w:val="77206D" w:themeColor="accent5" w:themeShade="BF"/>
          <w:lang w:eastAsia="nl-NL"/>
        </w:rPr>
        <w:t> </w:t>
      </w:r>
    </w:p>
    <w:p w:rsidR="00DA2D3F" w:rsidP="002E230A" w:rsidRDefault="00DA2D3F" w14:paraId="7C210376"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In dit hoofdstuk is beschreven welke voorwaarden minimaal door Opdrachtgever worden gesteld aan het uitvoerende personeel en management van Opdrachtnemer.  </w:t>
      </w:r>
    </w:p>
    <w:p w:rsidRPr="00A208D3" w:rsidR="008E0684" w:rsidP="002E230A" w:rsidRDefault="008E0684" w14:paraId="578784C4"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A208D3" w:rsidRDefault="00DA2D3F" w14:paraId="60BAC3AD" w14:textId="5498FF27">
      <w:pPr>
        <w:pStyle w:val="Lijstalinea"/>
        <w:numPr>
          <w:ilvl w:val="1"/>
          <w:numId w:val="156"/>
        </w:numPr>
      </w:pPr>
      <w:bookmarkStart w:name="_Toc170200499" w:id="102"/>
      <w:r w:rsidRPr="00A208D3">
        <w:t>Overname cateringmedewerkers conform cao</w:t>
      </w:r>
      <w:bookmarkEnd w:id="102"/>
      <w:r w:rsidRPr="00A208D3">
        <w:t> </w:t>
      </w:r>
    </w:p>
    <w:p w:rsidR="003D2767" w:rsidP="002E230A" w:rsidRDefault="003D2767" w14:paraId="4382A76E" w14:textId="0E7A70DA">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 Het waarborgen van de rechten van werknemers, inclusief de overname van personeel, is van cruciaal belang bij Europese aanbestedingen in de cateringsector. De inschrijver dient te voldoen aan alle toepasselijke nationale en Europese wetgeving betreffende personeelsovername. Bij de gunning van de opdracht wordt de nieuwe contractant verplicht gesteld om het betrokken personeel van de vorige dienstverlener over te nemen, zoals voorgeschreven door de geldende wetgeving. Het is vereist dat de inschrijver transparantie biedt over zijn plannen en intenties met betrekking tot de overname van personeel, inclusief de communicatie van relevante arbeidsvoorwaarden en collectieve afspraken die van toepassing zijn op het betrokken personeel.</w:t>
      </w:r>
      <w:r w:rsidRPr="00A208D3" w:rsidR="00F5516C">
        <w:rPr>
          <w:rFonts w:ascii="Arial" w:hAnsi="Arial" w:eastAsia="Times New Roman" w:cs="Arial"/>
          <w:color w:val="000000" w:themeColor="text1"/>
          <w:sz w:val="20"/>
          <w:szCs w:val="20"/>
          <w:lang w:eastAsia="nl-NL"/>
          <w14:ligatures w14:val="none"/>
        </w:rPr>
        <w:t xml:space="preserve"> </w:t>
      </w:r>
    </w:p>
    <w:p w:rsidRPr="00A208D3" w:rsidR="008E0684" w:rsidP="002E230A" w:rsidRDefault="008E0684" w14:paraId="1743F10A"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A208D3" w:rsidRDefault="00DA2D3F" w14:paraId="4A21D7F3" w14:textId="66C44A9E">
      <w:pPr>
        <w:pStyle w:val="Lijstalinea"/>
        <w:numPr>
          <w:ilvl w:val="1"/>
          <w:numId w:val="156"/>
        </w:numPr>
      </w:pPr>
      <w:bookmarkStart w:name="_Toc170200500" w:id="103"/>
      <w:r w:rsidRPr="00A208D3">
        <w:t>Eindverantwoordelijk management</w:t>
      </w:r>
      <w:bookmarkEnd w:id="103"/>
      <w:r w:rsidRPr="00A208D3">
        <w:t> </w:t>
      </w:r>
      <w:r w:rsidRPr="008E0684" w:rsidR="00F5516C">
        <w:t xml:space="preserve"> </w:t>
      </w:r>
    </w:p>
    <w:p w:rsidRPr="00A208D3" w:rsidR="00DA2D3F" w:rsidP="002E230A" w:rsidRDefault="00DA2D3F" w14:paraId="0F6665B7"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werkzaamheden vinden plaats onder toezicht van een leidinggevende die dient te beschikken over voldoende kennis van de Nederlandse taal in woord en geschrift. Vanwege efficiënte communicatie en eenduidige aansturing op locatie wil Opdrachtgever één aanspreekpunt voor de dagelijkse organisatie en controle van de werkzaamheden. Deze leidinggevende overlegt met Opdrachtgever over de gang van zaken en de kwaliteit. Tevens moet communicatie per e-mail mogelijk zijn met deze persoon.  </w:t>
      </w:r>
    </w:p>
    <w:p w:rsidRPr="00A208D3" w:rsidR="00DA2D3F" w:rsidP="002E230A" w:rsidRDefault="00DA2D3F" w14:paraId="6658C830"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7704C7CE"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leidinggevende zal regelmatig met Opdrachtgever overleg plegen over de dagelijkse voortgang en de gerealiseerde kwaliteit. De leidinggevende dient volledig op de hoogte te zijn van de inhoud van de overeenkomst.  </w:t>
      </w:r>
    </w:p>
    <w:p w:rsidRPr="00A208D3" w:rsidR="00DA2D3F" w:rsidP="002E230A" w:rsidRDefault="00DA2D3F" w14:paraId="0D721908"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6D3710A9"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wil vóór aanstelling of wisseling van de leidinggevende officieel op de hoogte worden gebracht. Deze persoon dient ter goedkeuring voorgesteld te worden aan Opdrachtgever. Opdrachtgever wordt op de hoogte gesteld als er een mutatie in deze functie plaatsvindt Bij (tijdelijke) afwezigheid van de leidinggevende wordt deze adequaat vervangen en wordt Opdrachtgever hiervan op de hoogte gesteld met vermelding van duur en alternatief aanspreekpunt/contactpersoon. </w:t>
      </w:r>
    </w:p>
    <w:p w:rsidRPr="00A208D3" w:rsidR="00DA2D3F" w:rsidP="002E230A" w:rsidRDefault="00DA2D3F" w14:paraId="74870B8B"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00DA2D3F" w:rsidP="002E230A" w:rsidRDefault="00DA2D3F" w14:paraId="7BD2BFEA"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dient er zorg voor te dragen dat een eventueel nieuwe leidinggevende, door zijn voorganger of door een functionaris die hier door Opdrachtnemer voor wordt aangesteld, goed wordt ingewerkt. Extra kosten die voortvloeien uit het inwerken van een nieuwe leidinggevende zijn voor rekening van Opdrachtnemer. </w:t>
      </w:r>
    </w:p>
    <w:p w:rsidRPr="00A208D3" w:rsidR="008E0684" w:rsidP="002E230A" w:rsidRDefault="008E0684" w14:paraId="04569027"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A208D3" w:rsidRDefault="00DA2D3F" w14:paraId="5F196DEA" w14:textId="77777777">
      <w:pPr>
        <w:pStyle w:val="Lijstalinea"/>
        <w:numPr>
          <w:ilvl w:val="1"/>
          <w:numId w:val="156"/>
        </w:numPr>
      </w:pPr>
      <w:bookmarkStart w:name="_Toc170200501" w:id="104"/>
      <w:r w:rsidRPr="00A208D3">
        <w:t>Horecamedewerkers</w:t>
      </w:r>
      <w:bookmarkEnd w:id="104"/>
      <w:r w:rsidRPr="00A208D3">
        <w:t> </w:t>
      </w:r>
    </w:p>
    <w:p w:rsidR="00DA2D3F" w:rsidP="002E230A" w:rsidRDefault="00DA2D3F" w14:paraId="6D9A983A" w14:textId="6DCBF67F">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Een medewerker die aan één van de genoemde aspecten in de hierna volgende paragrafen niet voldoet, kan toegang geweigerd worden tot het gebouw. De verantwoordelijkheid en kosten hiervoor liggen bij Opdrachtnemer. </w:t>
      </w:r>
    </w:p>
    <w:p w:rsidRPr="00A208D3" w:rsidR="008E0684" w:rsidP="002E230A" w:rsidRDefault="008E0684" w14:paraId="67A96BEA"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5ECECA53" w14:textId="3ED1DD30">
      <w:pPr>
        <w:pStyle w:val="Kop3"/>
      </w:pPr>
      <w:bookmarkStart w:name="_Toc170200502" w:id="105"/>
      <w:r w:rsidRPr="008E0684">
        <w:t>Profiel</w:t>
      </w:r>
      <w:bookmarkEnd w:id="105"/>
      <w:r w:rsidRPr="008E0684">
        <w:t> </w:t>
      </w:r>
    </w:p>
    <w:p w:rsidRPr="00A208D3" w:rsidR="00DA2D3F" w:rsidP="002E230A" w:rsidRDefault="00DA2D3F" w14:paraId="3E34C9AA"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verwacht dat het personeel van Opdrachtnemer een positieve bijdrage levert aan de professionele uitstraling van Opdrachtgever. Opdrachtgever stelt hoge eisen aan de professionaliteit, servicegerichtheid, flexibiliteit en representativiteit van de ingezette medewerkers. Opdrachtgever verwacht een klantvriendelijke en proactieve houding, ondernemerschap en een groot meedenkend vermogen.  </w:t>
      </w:r>
    </w:p>
    <w:p w:rsidRPr="00A208D3" w:rsidR="00DA2D3F" w:rsidP="002E230A" w:rsidRDefault="00DA2D3F" w14:paraId="0A294DBC"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6D97EA01"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Daarnaast worden de volgende eisen gesteld aan de in te zetten medewerkers:  </w:t>
      </w:r>
    </w:p>
    <w:p w:rsidRPr="00A208D3" w:rsidR="00DA2D3F" w:rsidP="007B5606" w:rsidRDefault="00DA2D3F" w14:paraId="77F917DA"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Medewerkers dienen minimaal de basistraining cateringmedewerker van het OCC te hebben gevolgd;  </w:t>
      </w:r>
    </w:p>
    <w:p w:rsidRPr="00A208D3" w:rsidR="00DA2D3F" w:rsidP="007B5606" w:rsidRDefault="00DA2D3F" w14:paraId="2A151130"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Alle medewerkers beschikken over een VOG van maximaal zes maanden oud bij indiensttreding. Opdrachtgever behoudt zich het recht voor elke vijf jaar om nieuwe VOG’s te vragen. Kosten voor het aanvragen van de VOG’s zijn voor Opdrachtnemer; </w:t>
      </w:r>
    </w:p>
    <w:p w:rsidRPr="00A208D3" w:rsidR="00DA2D3F" w:rsidP="007B5606" w:rsidRDefault="00DA2D3F" w14:paraId="58DD2220"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dient het personeel voldoende op te leiden en opgeleid te houden om op een professionele wijze horecawerkzaamheden te verrichten. Benodigde opleidingen/trainingen dienen zoveel als mogelijk voor de start van de werkzaamheden te geschieden. Gedurende de contractperiode dienen opleidingen/ trainingen zoveel mogelijk buiten werktijden plaats te vinden. Indien niet mogelijk dient Opdrachtgever te zorgen voor continuïteit van de uitvoerende werkzaamheden. Alle kosten voor opleiding, training en ev</w:t>
      </w:r>
      <w:r w:rsidRPr="00A208D3">
        <w:t>e</w:t>
      </w:r>
      <w:r w:rsidRPr="00A208D3">
        <w:rPr>
          <w:rFonts w:ascii="Arial" w:hAnsi="Arial" w:eastAsia="Times New Roman" w:cs="Arial"/>
          <w:color w:val="000000" w:themeColor="text1"/>
          <w:sz w:val="20"/>
          <w:szCs w:val="20"/>
          <w:lang w:eastAsia="nl-NL"/>
          <w14:ligatures w14:val="none"/>
        </w:rPr>
        <w:t>ntuele vervanging zijn voor rekening van Opdrachtnemer; </w:t>
      </w:r>
    </w:p>
    <w:p w:rsidRPr="00A208D3" w:rsidR="00DA2D3F" w:rsidP="007B5606" w:rsidRDefault="00DA2D3F" w14:paraId="31C85116"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Het beheersen van de Nederlandse taal door de medewerkers op A2-niveau met een passend vocabulaire;  </w:t>
      </w:r>
    </w:p>
    <w:p w:rsidRPr="00A208D3" w:rsidR="00DA2D3F" w:rsidP="007B5606" w:rsidRDefault="00DA2D3F" w14:paraId="6CDB92AE"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medewerkers bespreken conflicten niet in het openbaar, verbale en non-verbale agressie worden niet geaccepteerd;  </w:t>
      </w:r>
    </w:p>
    <w:p w:rsidRPr="00A208D3" w:rsidR="00DA2D3F" w:rsidP="007B5606" w:rsidRDefault="00DA2D3F" w14:paraId="3E97074F"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Er mogen alleen zakelijke gesprekken worden gevoerd met mobiele telefoon binnen de locatie van Opdrachtgever tijdens de werkzaamheden; </w:t>
      </w:r>
    </w:p>
    <w:p w:rsidRPr="00A208D3" w:rsidR="00DA2D3F" w:rsidP="007B5606" w:rsidRDefault="00DA2D3F" w14:paraId="43004355"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Alle medewerkers zijn verplicht zich op verzoek te kunnen legitimeren;  </w:t>
      </w:r>
    </w:p>
    <w:p w:rsidRPr="00A208D3" w:rsidR="00DA2D3F" w:rsidP="007B5606" w:rsidRDefault="00DA2D3F" w14:paraId="7C23E15A"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Alle medewerkers dienen de veiligheidsvoorschriften te volgen en handhaven;  </w:t>
      </w:r>
    </w:p>
    <w:p w:rsidR="00DA2D3F" w:rsidP="007B5606" w:rsidRDefault="00DA2D3F" w14:paraId="078932DC"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medewerkers nuttigen etenswaren in de restauratieve ruimten of in een door Opdrachtgever aangewezen ruimte. </w:t>
      </w:r>
    </w:p>
    <w:p w:rsidRPr="00A208D3" w:rsidR="008E0684" w:rsidP="00A208D3" w:rsidRDefault="008E0684" w14:paraId="391D3873"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3570CA76" w14:textId="77777777">
      <w:pPr>
        <w:pStyle w:val="Kop3"/>
      </w:pPr>
      <w:bookmarkStart w:name="_Toc170200503" w:id="106"/>
      <w:r w:rsidRPr="008E0684">
        <w:t>Bedrijfskleding, persoonlijke hygiëne en uiterlijk verzorging</w:t>
      </w:r>
      <w:bookmarkEnd w:id="106"/>
      <w:r w:rsidRPr="008E0684">
        <w:t> </w:t>
      </w:r>
    </w:p>
    <w:p w:rsidRPr="00A208D3" w:rsidR="00DA2D3F" w:rsidP="002E230A" w:rsidRDefault="00DA2D3F" w14:paraId="4313CE9C"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dient te zorgen voor beschermende, representatieve en uniforme bedrijfskleding voor alle medewerkers die werkzaam zijn bij Opdrachtgever. Ook vervangend en tijdelijk personeel dient (herkenbare) bedrijfskleding van Opdrachtnemer te dragen. De bedrijfskleding dient te worden afgestemd op de aard van de activiteiten. Het uiten van reclameboodschappen, anders dan de firmanaam van Inschrijver, zijn niet toegestaan.  </w:t>
      </w:r>
    </w:p>
    <w:p w:rsidRPr="00A208D3" w:rsidR="00DA2D3F" w:rsidP="002E230A" w:rsidRDefault="00DA2D3F" w14:paraId="69EA03EC"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51A558FD"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dient erop toe te zien dat zijn medewerkers voldoende aandacht besteden aan persoonlijke hygiëne en uiterlijke verzorging. Het dragen van sieraden en extreem uiterlijke uitingen die afbreuk doen aan de uitstraling van de dienstverlening zijn niet toegestaan.  </w:t>
      </w:r>
    </w:p>
    <w:p w:rsidRPr="00A208D3" w:rsidR="00DA2D3F" w:rsidP="002E230A" w:rsidRDefault="00DA2D3F" w14:paraId="4F53BD19"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00DA2D3F" w:rsidP="002E230A" w:rsidRDefault="00DA2D3F" w14:paraId="5A8A4418"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verstrekt aan alle medewerkers een pas of badge waarop de naam van de medewerker staat. Deze badge wordt duidelijk zichtbaar door de medewerkers gedragen. </w:t>
      </w:r>
    </w:p>
    <w:p w:rsidRPr="00A208D3" w:rsidR="008E0684" w:rsidP="002E230A" w:rsidRDefault="008E0684" w14:paraId="60525908"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056328A9" w14:textId="77777777">
      <w:pPr>
        <w:pStyle w:val="Kop3"/>
      </w:pPr>
      <w:bookmarkStart w:name="_Toc170200504" w:id="107"/>
      <w:r w:rsidRPr="008E0684">
        <w:t>Indiensttreding</w:t>
      </w:r>
      <w:bookmarkEnd w:id="107"/>
      <w:r w:rsidRPr="008E0684">
        <w:t> </w:t>
      </w:r>
    </w:p>
    <w:p w:rsidRPr="00A208D3" w:rsidR="008E0684" w:rsidP="008E0684" w:rsidRDefault="00DA2D3F" w14:paraId="0DF1CFAB" w14:textId="517CB1EC">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Indien Opdrachtnemer een nieuwe medewerker, tijdelijk of permanent, wenst in te zetten voor de uitvoering van de dienstverlening, dan dient Opdrachtnemer bijtijds voorafgaand aan de inzet Opdrachtgever hierover schriftelijk (per e-mail) te informeren en te voorzien van de naam, functie en personeelsnummer.  </w:t>
      </w:r>
    </w:p>
    <w:p w:rsidRPr="00A208D3" w:rsidR="00DA2D3F" w:rsidP="002E230A" w:rsidRDefault="00DA2D3F" w14:paraId="25C1E0C7" w14:textId="2C04B435">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19D8FCC6" w14:textId="77777777">
      <w:pPr>
        <w:pStyle w:val="Kop3"/>
      </w:pPr>
      <w:bookmarkStart w:name="_Toc170200505" w:id="108"/>
      <w:r w:rsidRPr="008E0684">
        <w:t>Vervanging</w:t>
      </w:r>
      <w:bookmarkEnd w:id="108"/>
      <w:r w:rsidRPr="008E0684">
        <w:t> </w:t>
      </w:r>
    </w:p>
    <w:p w:rsidRPr="00A208D3" w:rsidR="00DA2D3F" w:rsidP="002E230A" w:rsidRDefault="00DA2D3F" w14:paraId="34660089"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is verantwoordelijk voor een efficiënte inzet van medewerkers voor de realisatie van de te verlenen diensten. Opdrachtnemer houdt in de personele bezetting rekening met meer en minder drukke perioden, zoals vakanties. </w:t>
      </w:r>
    </w:p>
    <w:p w:rsidRPr="00A208D3" w:rsidR="00DA2D3F" w:rsidP="002E230A" w:rsidRDefault="00DA2D3F" w14:paraId="482F61FC"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36730F5A"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dient de continuïteit van de werkzaamheden en het daarmee samenhangende kwaliteitsniveau te waarborgen, door voor een adequate vervanging te zorgen. Opdrachtnemer dient hiervoor een vaste reservepool op te richten. Bij vervangingen dient Opdrachtnemer zoveel mogelijk gebruik te maken van medewerkers uit deze pool. Opdrachtnemer is verantwoordelijk voor de vervanging van personeel bij ziekte, absentie, uitdiensttreding of welke andere oorzaak. Het vervangende personeel dient aan dezelfde eisen</w:t>
      </w:r>
      <w:r w:rsidRPr="00A208D3">
        <w:t>/</w:t>
      </w:r>
      <w:r w:rsidRPr="00A208D3">
        <w:rPr>
          <w:rFonts w:ascii="Arial" w:hAnsi="Arial" w:eastAsia="Times New Roman" w:cs="Arial"/>
          <w:color w:val="000000" w:themeColor="text1"/>
          <w:sz w:val="20"/>
          <w:szCs w:val="20"/>
          <w:lang w:eastAsia="nl-NL"/>
          <w14:ligatures w14:val="none"/>
        </w:rPr>
        <w:t>certificering te voldoen als de reguliere medewerkers, op dezelfde wijze te worden geselecteerd als het overige personeel en kennis te hebben van de werkwijze bij Opdrachtgever. Dat wil zeggen: het personeel is op de hoogte van de procedures, kent de veiligheidseisen en is ingewerkt. Indien nodig dient Opdrachtnemer (op eigen kosten) extra uren leiding in te zetten om de geëiste kwaliteit tijdens deze periodes te kunnen borgen.  </w:t>
      </w:r>
    </w:p>
    <w:p w:rsidRPr="00A208D3" w:rsidR="00DA2D3F" w:rsidP="002E230A" w:rsidRDefault="00DA2D3F" w14:paraId="04DC6DD1"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00DA2D3F" w:rsidP="002E230A" w:rsidRDefault="00DA2D3F" w14:paraId="176D94AA"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Eventuele extra kosten voor de vervanging van de horecamedewerkers kunnen niet doorberekend worden aan Opdrachtgever. De verhouding vast en tijdelijk personeel dient te allen tijde geborgd te worden. Vaste medewerkers zijn (eind)verantwoordelijk voor de verzorging van de horeca op de locaties.  </w:t>
      </w:r>
    </w:p>
    <w:p w:rsidRPr="00A208D3" w:rsidR="008E0684" w:rsidP="002E230A" w:rsidRDefault="008E0684" w14:paraId="740785E0"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61ECF7E7" w14:textId="77777777">
      <w:pPr>
        <w:pStyle w:val="Kop3"/>
      </w:pPr>
      <w:bookmarkStart w:name="_Toc170200506" w:id="109"/>
      <w:r w:rsidRPr="008E0684">
        <w:t>BHV</w:t>
      </w:r>
      <w:bookmarkEnd w:id="109"/>
      <w:r w:rsidRPr="008E0684">
        <w:t> </w:t>
      </w:r>
    </w:p>
    <w:p w:rsidRPr="00A208D3" w:rsidR="00DA2D3F" w:rsidP="002E230A" w:rsidRDefault="00DA2D3F" w14:paraId="5AEF30F5"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Medewerkers van Opdrachtnemer zijn onvoorwaardelijk verplicht actieve medewerking te verlenen aan activiteiten in het kader van BHV. Medewerkers dienen op de hoogte te zijn van de specifieke BHV-afspraken.</w:t>
      </w:r>
      <w:r w:rsidRPr="00A208D3">
        <w:rPr>
          <w:rFonts w:ascii="Arial" w:hAnsi="Arial" w:eastAsia="Times New Roman" w:cs="Arial"/>
          <w:color w:val="000000" w:themeColor="text1"/>
          <w:sz w:val="20"/>
          <w:szCs w:val="20"/>
          <w:shd w:val="clear" w:color="auto" w:fill="FFFFFF"/>
          <w:lang w:eastAsia="nl-NL"/>
          <w14:ligatures w14:val="none"/>
        </w:rPr>
        <w:t> </w:t>
      </w:r>
      <w:r w:rsidRPr="00A208D3">
        <w:rPr>
          <w:rFonts w:ascii="Arial" w:hAnsi="Arial" w:eastAsia="Times New Roman" w:cs="Arial"/>
          <w:color w:val="000000" w:themeColor="text1"/>
          <w:sz w:val="20"/>
          <w:szCs w:val="20"/>
          <w:lang w:eastAsia="nl-NL"/>
          <w14:ligatures w14:val="none"/>
        </w:rPr>
        <w:t> </w:t>
      </w:r>
    </w:p>
    <w:p w:rsidRPr="00A208D3" w:rsidR="009221B1" w:rsidP="00A208D3" w:rsidRDefault="009221B1" w14:paraId="61DA8A7E" w14:textId="77777777">
      <w:pPr>
        <w:pStyle w:val="Kop2"/>
        <w:numPr>
          <w:ilvl w:val="0"/>
          <w:numId w:val="0"/>
        </w:numPr>
        <w:spacing w:before="0" w:after="0" w:line="276" w:lineRule="auto"/>
        <w:rPr>
          <w:rFonts w:ascii="Arial" w:hAnsi="Arial" w:eastAsia="Times New Roman" w:cs="Arial"/>
          <w:color w:val="000000" w:themeColor="text1"/>
          <w:sz w:val="20"/>
          <w:szCs w:val="20"/>
          <w:lang w:eastAsia="nl-NL"/>
          <w14:ligatures w14:val="none"/>
        </w:rPr>
      </w:pPr>
      <w:bookmarkStart w:name="_Toc170186527" w:id="110"/>
      <w:bookmarkStart w:name="_Toc170186659" w:id="111"/>
      <w:bookmarkStart w:name="_Toc170187323" w:id="112"/>
      <w:bookmarkStart w:name="_Toc170187476" w:id="113"/>
      <w:bookmarkStart w:name="_Toc170186528" w:id="114"/>
      <w:bookmarkStart w:name="_Toc170186660" w:id="115"/>
      <w:bookmarkStart w:name="_Toc170187324" w:id="116"/>
      <w:bookmarkStart w:name="_Toc170187477" w:id="117"/>
      <w:bookmarkStart w:name="_Toc170186529" w:id="118"/>
      <w:bookmarkStart w:name="_Toc170186661" w:id="119"/>
      <w:bookmarkStart w:name="_Toc170187325" w:id="120"/>
      <w:bookmarkStart w:name="_Toc170187478" w:id="121"/>
      <w:bookmarkStart w:name="_Toc170186530" w:id="122"/>
      <w:bookmarkStart w:name="_Toc170186662" w:id="123"/>
      <w:bookmarkStart w:name="_Toc170187326" w:id="124"/>
      <w:bookmarkStart w:name="_Toc170187479" w:id="125"/>
      <w:bookmarkStart w:name="_Toc170186531" w:id="126"/>
      <w:bookmarkStart w:name="_Toc170186663" w:id="127"/>
      <w:bookmarkStart w:name="_Toc170187327" w:id="128"/>
      <w:bookmarkStart w:name="_Toc170187480" w:id="129"/>
      <w:bookmarkStart w:name="_Toc170186532" w:id="130"/>
      <w:bookmarkStart w:name="_Toc170186664" w:id="131"/>
      <w:bookmarkStart w:name="_Toc170187328" w:id="132"/>
      <w:bookmarkStart w:name="_Toc170187481" w:id="133"/>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sidRPr="00A208D3">
        <w:rPr>
          <w:rFonts w:ascii="Arial" w:hAnsi="Arial" w:eastAsia="Times New Roman" w:cs="Arial"/>
          <w:bCs/>
          <w:color w:val="000000" w:themeColor="text1"/>
          <w:sz w:val="20"/>
          <w:szCs w:val="20"/>
          <w:lang w:eastAsia="nl-NL"/>
          <w14:ligatures w14:val="none"/>
        </w:rPr>
        <w:br w:type="page"/>
      </w:r>
    </w:p>
    <w:p w:rsidRPr="00A208D3" w:rsidR="001A0407" w:rsidP="00A208D3" w:rsidRDefault="008B7105" w14:paraId="362F02FF" w14:textId="1605E907">
      <w:pPr>
        <w:pStyle w:val="Kop2"/>
        <w:spacing w:before="0" w:after="0" w:line="276" w:lineRule="auto"/>
        <w:rPr>
          <w:color w:val="77206D" w:themeColor="accent5" w:themeShade="BF"/>
          <w:lang w:val="fr-FR" w:eastAsia="nl-NL"/>
        </w:rPr>
      </w:pPr>
      <w:bookmarkStart w:name="_Toc170186582" w:id="134"/>
      <w:bookmarkStart w:name="_Toc170186714" w:id="135"/>
      <w:bookmarkStart w:name="_Toc170187378" w:id="136"/>
      <w:bookmarkStart w:name="_Toc170187531" w:id="137"/>
      <w:bookmarkStart w:name="_Toc170193291" w:id="138"/>
      <w:bookmarkStart w:name="_Toc170193396" w:id="139"/>
      <w:bookmarkStart w:name="_Toc170193501" w:id="140"/>
      <w:bookmarkStart w:name="_Toc170193607" w:id="141"/>
      <w:bookmarkStart w:name="_Toc170193711" w:id="142"/>
      <w:bookmarkStart w:name="_Toc170193814" w:id="143"/>
      <w:bookmarkStart w:name="_Toc170200508" w:id="144"/>
      <w:bookmarkStart w:name="_Toc170200510" w:id="145"/>
      <w:bookmarkEnd w:id="134"/>
      <w:bookmarkEnd w:id="135"/>
      <w:bookmarkEnd w:id="136"/>
      <w:bookmarkEnd w:id="137"/>
      <w:bookmarkEnd w:id="138"/>
      <w:bookmarkEnd w:id="139"/>
      <w:bookmarkEnd w:id="140"/>
      <w:bookmarkEnd w:id="141"/>
      <w:bookmarkEnd w:id="142"/>
      <w:bookmarkEnd w:id="143"/>
      <w:bookmarkEnd w:id="144"/>
      <w:r w:rsidRPr="00A208D3">
        <w:rPr>
          <w:rFonts w:ascii="Arial" w:hAnsi="Arial" w:cs="Arial"/>
          <w:b w:val="0"/>
          <w:bCs/>
          <w:color w:val="77206D" w:themeColor="accent5" w:themeShade="BF"/>
          <w:lang w:val="fr-FR" w:eastAsia="nl-NL"/>
        </w:rPr>
        <w:t>C</w:t>
      </w:r>
      <w:r w:rsidRPr="00A208D3" w:rsidR="001A0407">
        <w:rPr>
          <w:rFonts w:ascii="Arial" w:hAnsi="Arial" w:cs="Arial"/>
          <w:b w:val="0"/>
          <w:bCs/>
          <w:color w:val="77206D" w:themeColor="accent5" w:themeShade="BF"/>
          <w:lang w:val="fr-FR" w:eastAsia="nl-NL"/>
        </w:rPr>
        <w:t>ommunicatie</w:t>
      </w:r>
      <w:r w:rsidRPr="00A208D3">
        <w:rPr>
          <w:rFonts w:ascii="Arial" w:hAnsi="Arial" w:cs="Arial"/>
          <w:b w:val="0"/>
          <w:bCs/>
          <w:color w:val="77206D" w:themeColor="accent5" w:themeShade="BF"/>
          <w:lang w:val="fr-FR" w:eastAsia="nl-NL"/>
        </w:rPr>
        <w:t xml:space="preserve">, </w:t>
      </w:r>
      <w:r w:rsidRPr="00A208D3" w:rsidR="001A0407">
        <w:rPr>
          <w:rFonts w:ascii="Arial" w:hAnsi="Arial" w:cs="Arial"/>
          <w:b w:val="0"/>
          <w:bCs/>
          <w:color w:val="77206D" w:themeColor="accent5" w:themeShade="BF"/>
          <w:lang w:val="fr-FR" w:eastAsia="nl-NL"/>
        </w:rPr>
        <w:t>contractmanagement</w:t>
      </w:r>
      <w:r w:rsidRPr="00A208D3">
        <w:rPr>
          <w:rFonts w:ascii="Arial" w:hAnsi="Arial" w:cs="Arial"/>
          <w:b w:val="0"/>
          <w:bCs/>
          <w:color w:val="77206D" w:themeColor="accent5" w:themeShade="BF"/>
          <w:lang w:val="fr-FR" w:eastAsia="nl-NL"/>
        </w:rPr>
        <w:t xml:space="preserve"> en managementrapportages</w:t>
      </w:r>
      <w:bookmarkEnd w:id="145"/>
    </w:p>
    <w:p w:rsidR="001A0407" w:rsidP="002E230A" w:rsidRDefault="001A0407" w14:paraId="4492B6EB"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Voor een optimale invulling van de dienstverlening wenst Opdrachtgever op structurele wijze met Opdrachtnemer overleg te voeren en informatie uit te wisselen. In dit hoofdstuk wordt de communicatie tussen Opdrachtgever en Opdrachtnemer uitgewerkt en de essentie van het contractmanagement weergegeven.  </w:t>
      </w:r>
    </w:p>
    <w:p w:rsidRPr="00A208D3" w:rsidR="008E0684" w:rsidP="002E230A" w:rsidRDefault="008E0684" w14:paraId="45C0E827"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2357EA" w:rsidP="00A208D3" w:rsidRDefault="002357EA" w14:paraId="799C4B67" w14:textId="348C9272">
      <w:pPr>
        <w:pStyle w:val="Lijstalinea"/>
        <w:numPr>
          <w:ilvl w:val="1"/>
          <w:numId w:val="156"/>
        </w:numPr>
      </w:pPr>
      <w:bookmarkStart w:name="_Toc170200511" w:id="146"/>
      <w:r w:rsidRPr="008E0684">
        <w:t>Inhoud en frequentie</w:t>
      </w:r>
      <w:bookmarkEnd w:id="146"/>
    </w:p>
    <w:p w:rsidRPr="00A208D3" w:rsidR="001A0407" w:rsidP="002E230A" w:rsidRDefault="001A0407" w14:paraId="18FABB10"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Onderstaand wordt de beoogde overlegstructuur weergegeven tussen Opdrachtgever en Opdrachtnemer. Na gunning wordt de overlegstructuur gezamenlijk definitief vastgesteld.  </w:t>
      </w:r>
    </w:p>
    <w:p w:rsidRPr="00A208D3" w:rsidR="008435E8" w:rsidP="002E230A" w:rsidRDefault="008435E8" w14:paraId="3AC5B311"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tbl>
      <w:tblPr>
        <w:tblW w:w="9639"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69"/>
        <w:gridCol w:w="1782"/>
        <w:gridCol w:w="1934"/>
        <w:gridCol w:w="1335"/>
        <w:gridCol w:w="3519"/>
      </w:tblGrid>
      <w:tr w:rsidRPr="002E230A" w:rsidR="001507C9" w:rsidTr="00CD6EFB" w14:paraId="7BD19F3A" w14:textId="77777777">
        <w:trPr>
          <w:trHeight w:val="300"/>
        </w:trPr>
        <w:tc>
          <w:tcPr>
            <w:tcW w:w="1069" w:type="dxa"/>
            <w:tcBorders>
              <w:top w:val="single" w:color="595959" w:sz="6" w:space="0"/>
              <w:left w:val="nil"/>
              <w:bottom w:val="single" w:color="595959" w:sz="6" w:space="0"/>
              <w:right w:val="nil"/>
            </w:tcBorders>
            <w:shd w:val="clear" w:color="auto" w:fill="F28A05"/>
            <w:hideMark/>
          </w:tcPr>
          <w:p w:rsidRPr="00A208D3" w:rsidR="001A0407" w:rsidP="002E230A" w:rsidRDefault="001A0407" w14:paraId="6E9CC95E" w14:textId="4A17F39C">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Type</w:t>
            </w:r>
            <w:r w:rsidRPr="00A208D3">
              <w:rPr>
                <w:rFonts w:ascii="Arial" w:hAnsi="Arial" w:eastAsia="Times New Roman" w:cs="Arial"/>
                <w:i/>
                <w:iCs/>
                <w:color w:val="000000" w:themeColor="text1"/>
                <w:sz w:val="16"/>
                <w:szCs w:val="16"/>
                <w:lang w:eastAsia="nl-NL"/>
                <w14:ligatures w14:val="none"/>
              </w:rPr>
              <w:t xml:space="preserve"> </w:t>
            </w:r>
            <w:r w:rsidRPr="00A208D3">
              <w:rPr>
                <w:rFonts w:ascii="Arial" w:hAnsi="Arial" w:eastAsia="Times New Roman" w:cs="Arial"/>
                <w:color w:val="000000" w:themeColor="text1"/>
                <w:sz w:val="16"/>
                <w:szCs w:val="16"/>
                <w:lang w:eastAsia="nl-NL"/>
                <w14:ligatures w14:val="none"/>
              </w:rPr>
              <w:t>overleg </w:t>
            </w:r>
          </w:p>
        </w:tc>
        <w:tc>
          <w:tcPr>
            <w:tcW w:w="1782" w:type="dxa"/>
            <w:tcBorders>
              <w:top w:val="single" w:color="595959" w:sz="6" w:space="0"/>
              <w:left w:val="nil"/>
              <w:bottom w:val="single" w:color="595959" w:sz="6" w:space="0"/>
              <w:right w:val="nil"/>
            </w:tcBorders>
            <w:shd w:val="clear" w:color="auto" w:fill="F28A05"/>
            <w:hideMark/>
          </w:tcPr>
          <w:p w:rsidRPr="00A208D3" w:rsidR="001A0407" w:rsidP="002E230A" w:rsidRDefault="001A0407" w14:paraId="0FE605D9"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Functionarissen Opdrachtnemer </w:t>
            </w:r>
          </w:p>
        </w:tc>
        <w:tc>
          <w:tcPr>
            <w:tcW w:w="1934" w:type="dxa"/>
            <w:tcBorders>
              <w:top w:val="single" w:color="595959" w:sz="6" w:space="0"/>
              <w:left w:val="nil"/>
              <w:bottom w:val="single" w:color="595959" w:sz="6" w:space="0"/>
              <w:right w:val="nil"/>
            </w:tcBorders>
            <w:shd w:val="clear" w:color="auto" w:fill="F28A05"/>
            <w:hideMark/>
          </w:tcPr>
          <w:p w:rsidRPr="00A208D3" w:rsidR="001A0407" w:rsidP="002E230A" w:rsidRDefault="001A0407" w14:paraId="067B227D"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Functionarissen Opdrachtgever </w:t>
            </w:r>
          </w:p>
        </w:tc>
        <w:tc>
          <w:tcPr>
            <w:tcW w:w="1335" w:type="dxa"/>
            <w:tcBorders>
              <w:top w:val="single" w:color="595959" w:sz="6" w:space="0"/>
              <w:left w:val="nil"/>
              <w:bottom w:val="single" w:color="595959" w:sz="6" w:space="0"/>
              <w:right w:val="nil"/>
            </w:tcBorders>
            <w:shd w:val="clear" w:color="auto" w:fill="F28A05"/>
            <w:hideMark/>
          </w:tcPr>
          <w:p w:rsidRPr="00A208D3" w:rsidR="001A0407" w:rsidP="002E230A" w:rsidRDefault="001A0407" w14:paraId="3CE6C1EB"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Frequentie </w:t>
            </w:r>
          </w:p>
        </w:tc>
        <w:tc>
          <w:tcPr>
            <w:tcW w:w="3519" w:type="dxa"/>
            <w:tcBorders>
              <w:top w:val="single" w:color="595959" w:sz="6" w:space="0"/>
              <w:left w:val="nil"/>
              <w:bottom w:val="single" w:color="595959" w:sz="6" w:space="0"/>
              <w:right w:val="nil"/>
            </w:tcBorders>
            <w:shd w:val="clear" w:color="auto" w:fill="F28A05"/>
            <w:hideMark/>
          </w:tcPr>
          <w:p w:rsidRPr="00A208D3" w:rsidR="001A0407" w:rsidP="002E230A" w:rsidRDefault="001A0407" w14:paraId="7BAA2A29"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Onderwerpen </w:t>
            </w:r>
          </w:p>
        </w:tc>
      </w:tr>
      <w:tr w:rsidRPr="002E230A" w:rsidR="001A0407" w:rsidTr="00A208D3" w14:paraId="648B9A86" w14:textId="77777777">
        <w:trPr>
          <w:trHeight w:val="300"/>
        </w:trPr>
        <w:tc>
          <w:tcPr>
            <w:tcW w:w="1069"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58005D2D"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i/>
                <w:iCs/>
                <w:color w:val="000000" w:themeColor="text1"/>
                <w:sz w:val="16"/>
                <w:szCs w:val="16"/>
                <w:lang w:eastAsia="nl-NL"/>
                <w14:ligatures w14:val="none"/>
              </w:rPr>
              <w:t>Eenmalig</w:t>
            </w:r>
            <w:r w:rsidRPr="00A208D3">
              <w:rPr>
                <w:rFonts w:ascii="Arial" w:hAnsi="Arial" w:eastAsia="Times New Roman" w:cs="Arial"/>
                <w:color w:val="000000" w:themeColor="text1"/>
                <w:sz w:val="16"/>
                <w:szCs w:val="16"/>
                <w:lang w:eastAsia="nl-NL"/>
                <w14:ligatures w14:val="none"/>
              </w:rPr>
              <w:t> </w:t>
            </w:r>
          </w:p>
        </w:tc>
        <w:tc>
          <w:tcPr>
            <w:tcW w:w="1782"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210367B5"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Implementatieteam  </w:t>
            </w:r>
          </w:p>
        </w:tc>
        <w:tc>
          <w:tcPr>
            <w:tcW w:w="1934"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1AAE54DC"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Adviseur F&amp;H, teamleiders F&amp;H, financieel medewerker,  medewerker inkoop,  medewerker ICT-support </w:t>
            </w:r>
          </w:p>
        </w:tc>
        <w:tc>
          <w:tcPr>
            <w:tcW w:w="1335"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2CFA480D"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Binnen 1 maand na definitieve gunning </w:t>
            </w:r>
          </w:p>
        </w:tc>
        <w:tc>
          <w:tcPr>
            <w:tcW w:w="3519" w:type="dxa"/>
            <w:tcBorders>
              <w:top w:val="single" w:color="595959" w:sz="6" w:space="0"/>
              <w:left w:val="nil"/>
              <w:bottom w:val="single" w:color="595959" w:sz="6" w:space="0"/>
              <w:right w:val="nil"/>
            </w:tcBorders>
            <w:shd w:val="clear" w:color="auto" w:fill="auto"/>
            <w:hideMark/>
          </w:tcPr>
          <w:p w:rsidRPr="00A208D3" w:rsidR="001A0407" w:rsidP="007953D3" w:rsidRDefault="001A0407" w14:paraId="18AAE32E" w14:textId="77777777">
            <w:pPr>
              <w:numPr>
                <w:ilvl w:val="0"/>
                <w:numId w:val="88"/>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Opstart- en implementatieplan; </w:t>
            </w:r>
          </w:p>
          <w:p w:rsidRPr="00A208D3" w:rsidR="001A0407" w:rsidP="007953D3" w:rsidRDefault="001A0407" w14:paraId="6EDA27FC" w14:textId="77777777">
            <w:pPr>
              <w:numPr>
                <w:ilvl w:val="0"/>
                <w:numId w:val="89"/>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Format (kwartaal) rapportage; </w:t>
            </w:r>
          </w:p>
          <w:p w:rsidRPr="00A208D3" w:rsidR="001A0407" w:rsidP="007953D3" w:rsidRDefault="001A0407" w14:paraId="423CEB4D" w14:textId="77777777">
            <w:pPr>
              <w:numPr>
                <w:ilvl w:val="0"/>
                <w:numId w:val="90"/>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RI&amp;E. </w:t>
            </w:r>
          </w:p>
          <w:p w:rsidRPr="00A208D3" w:rsidR="001A0407" w:rsidP="002E230A" w:rsidRDefault="001A0407" w14:paraId="361BD372"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  </w:t>
            </w:r>
          </w:p>
        </w:tc>
      </w:tr>
      <w:tr w:rsidRPr="002E230A" w:rsidR="001A0407" w:rsidTr="00A208D3" w14:paraId="36F488B3" w14:textId="77777777">
        <w:trPr>
          <w:trHeight w:val="300"/>
        </w:trPr>
        <w:tc>
          <w:tcPr>
            <w:tcW w:w="1069"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5AB3E5EA"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i/>
                <w:iCs/>
                <w:color w:val="000000" w:themeColor="text1"/>
                <w:sz w:val="16"/>
                <w:szCs w:val="16"/>
                <w:lang w:eastAsia="nl-NL"/>
                <w14:ligatures w14:val="none"/>
              </w:rPr>
              <w:t>Strategisch</w:t>
            </w:r>
            <w:r w:rsidRPr="00A208D3">
              <w:rPr>
                <w:rFonts w:ascii="Arial" w:hAnsi="Arial" w:eastAsia="Times New Roman" w:cs="Arial"/>
                <w:color w:val="000000" w:themeColor="text1"/>
                <w:sz w:val="16"/>
                <w:szCs w:val="16"/>
                <w:lang w:eastAsia="nl-NL"/>
                <w14:ligatures w14:val="none"/>
              </w:rPr>
              <w:t> </w:t>
            </w:r>
          </w:p>
        </w:tc>
        <w:tc>
          <w:tcPr>
            <w:tcW w:w="1782"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428816AD"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Management/Directie en eindverantwoordelijke tactisch niveau </w:t>
            </w:r>
          </w:p>
        </w:tc>
        <w:tc>
          <w:tcPr>
            <w:tcW w:w="1934"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79DACE6D"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Directeur Bedrijfsvoering,  Contractmanager </w:t>
            </w:r>
          </w:p>
        </w:tc>
        <w:tc>
          <w:tcPr>
            <w:tcW w:w="1335"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5A2E14CC"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1x per jaar </w:t>
            </w:r>
          </w:p>
        </w:tc>
        <w:tc>
          <w:tcPr>
            <w:tcW w:w="3519" w:type="dxa"/>
            <w:tcBorders>
              <w:top w:val="single" w:color="595959" w:sz="6" w:space="0"/>
              <w:left w:val="nil"/>
              <w:bottom w:val="single" w:color="595959" w:sz="6" w:space="0"/>
              <w:right w:val="nil"/>
            </w:tcBorders>
            <w:shd w:val="clear" w:color="auto" w:fill="auto"/>
            <w:vAlign w:val="bottom"/>
            <w:hideMark/>
          </w:tcPr>
          <w:p w:rsidRPr="00A208D3" w:rsidR="001A0407" w:rsidP="007953D3" w:rsidRDefault="001A0407" w14:paraId="34E0B0D9" w14:textId="77777777">
            <w:pPr>
              <w:numPr>
                <w:ilvl w:val="0"/>
                <w:numId w:val="91"/>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Jaarrapportage; </w:t>
            </w:r>
          </w:p>
          <w:p w:rsidRPr="00A208D3" w:rsidR="001A0407" w:rsidP="007953D3" w:rsidRDefault="001A0407" w14:paraId="2AED4D66" w14:textId="77777777">
            <w:pPr>
              <w:numPr>
                <w:ilvl w:val="0"/>
                <w:numId w:val="92"/>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Resultaten KPI’s; </w:t>
            </w:r>
          </w:p>
          <w:p w:rsidRPr="00A208D3" w:rsidR="001A0407" w:rsidP="007953D3" w:rsidRDefault="001A0407" w14:paraId="6CBF105A" w14:textId="77777777">
            <w:pPr>
              <w:numPr>
                <w:ilvl w:val="0"/>
                <w:numId w:val="93"/>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Financiële voortgang; </w:t>
            </w:r>
          </w:p>
          <w:p w:rsidRPr="00A208D3" w:rsidR="001A0407" w:rsidP="007953D3" w:rsidRDefault="001A0407" w14:paraId="78E345C7" w14:textId="77777777">
            <w:pPr>
              <w:numPr>
                <w:ilvl w:val="0"/>
                <w:numId w:val="94"/>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MVO en innovatie; </w:t>
            </w:r>
          </w:p>
          <w:p w:rsidRPr="00A208D3" w:rsidR="001A0407" w:rsidP="007953D3" w:rsidRDefault="001A0407" w14:paraId="41F8D183" w14:textId="77777777">
            <w:pPr>
              <w:numPr>
                <w:ilvl w:val="0"/>
                <w:numId w:val="95"/>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Ontwikkelingen intern en extern. </w:t>
            </w:r>
          </w:p>
          <w:p w:rsidRPr="00A208D3" w:rsidR="001A0407" w:rsidP="002E230A" w:rsidRDefault="001A0407" w14:paraId="018A6FED"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  </w:t>
            </w:r>
          </w:p>
        </w:tc>
      </w:tr>
      <w:tr w:rsidRPr="002E230A" w:rsidR="001A0407" w:rsidTr="00A208D3" w14:paraId="18E3FD23" w14:textId="77777777">
        <w:trPr>
          <w:trHeight w:val="300"/>
        </w:trPr>
        <w:tc>
          <w:tcPr>
            <w:tcW w:w="1069"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5E2D1E4F"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i/>
                <w:iCs/>
                <w:color w:val="000000" w:themeColor="text1"/>
                <w:sz w:val="16"/>
                <w:szCs w:val="16"/>
                <w:lang w:eastAsia="nl-NL"/>
                <w14:ligatures w14:val="none"/>
              </w:rPr>
              <w:t>Tactisch</w:t>
            </w:r>
            <w:r w:rsidRPr="00A208D3">
              <w:rPr>
                <w:rFonts w:ascii="Arial" w:hAnsi="Arial" w:eastAsia="Times New Roman" w:cs="Arial"/>
                <w:color w:val="000000" w:themeColor="text1"/>
                <w:sz w:val="16"/>
                <w:szCs w:val="16"/>
                <w:lang w:eastAsia="nl-NL"/>
                <w14:ligatures w14:val="none"/>
              </w:rPr>
              <w:t> </w:t>
            </w:r>
          </w:p>
        </w:tc>
        <w:tc>
          <w:tcPr>
            <w:tcW w:w="1782"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03F0957E"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Eindverantwoordelijke tactisch niveau/ accountmanager </w:t>
            </w:r>
          </w:p>
        </w:tc>
        <w:tc>
          <w:tcPr>
            <w:tcW w:w="1934"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3FA3BF9E"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Contractmanager, teamleiders F&amp;H </w:t>
            </w:r>
          </w:p>
        </w:tc>
        <w:tc>
          <w:tcPr>
            <w:tcW w:w="1335"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07FAD6C3"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4x per jaar </w:t>
            </w:r>
          </w:p>
        </w:tc>
        <w:tc>
          <w:tcPr>
            <w:tcW w:w="3519" w:type="dxa"/>
            <w:tcBorders>
              <w:top w:val="single" w:color="595959" w:sz="6" w:space="0"/>
              <w:left w:val="nil"/>
              <w:bottom w:val="single" w:color="595959" w:sz="6" w:space="0"/>
              <w:right w:val="nil"/>
            </w:tcBorders>
            <w:shd w:val="clear" w:color="auto" w:fill="auto"/>
            <w:vAlign w:val="bottom"/>
            <w:hideMark/>
          </w:tcPr>
          <w:p w:rsidRPr="00A208D3" w:rsidR="001A0407" w:rsidP="007953D3" w:rsidRDefault="001A0407" w14:paraId="3D0D9975" w14:textId="77777777">
            <w:pPr>
              <w:numPr>
                <w:ilvl w:val="0"/>
                <w:numId w:val="96"/>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Kwartaalrapportage; </w:t>
            </w:r>
          </w:p>
          <w:p w:rsidRPr="00A208D3" w:rsidR="001A0407" w:rsidP="007953D3" w:rsidRDefault="001A0407" w14:paraId="4DC4F432" w14:textId="77777777">
            <w:pPr>
              <w:numPr>
                <w:ilvl w:val="0"/>
                <w:numId w:val="97"/>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Resultaten KPI’s; </w:t>
            </w:r>
          </w:p>
          <w:p w:rsidRPr="00A208D3" w:rsidR="001A0407" w:rsidP="007953D3" w:rsidRDefault="001A0407" w14:paraId="17D90213" w14:textId="77777777">
            <w:pPr>
              <w:numPr>
                <w:ilvl w:val="0"/>
                <w:numId w:val="98"/>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Klantbeleving; </w:t>
            </w:r>
          </w:p>
          <w:p w:rsidRPr="00A208D3" w:rsidR="001A0407" w:rsidP="007953D3" w:rsidRDefault="001A0407" w14:paraId="7B31598E" w14:textId="77777777">
            <w:pPr>
              <w:numPr>
                <w:ilvl w:val="0"/>
                <w:numId w:val="99"/>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Klachtenregistratie en -behandeling; </w:t>
            </w:r>
          </w:p>
          <w:p w:rsidRPr="00A208D3" w:rsidR="001A0407" w:rsidP="007953D3" w:rsidRDefault="001A0407" w14:paraId="2F45A7CE" w14:textId="77777777">
            <w:pPr>
              <w:numPr>
                <w:ilvl w:val="0"/>
                <w:numId w:val="100"/>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Inzet en kwaliteit medewerkers; </w:t>
            </w:r>
          </w:p>
          <w:p w:rsidRPr="00A208D3" w:rsidR="001A0407" w:rsidP="007953D3" w:rsidRDefault="001A0407" w14:paraId="1E435032" w14:textId="77777777">
            <w:pPr>
              <w:numPr>
                <w:ilvl w:val="0"/>
                <w:numId w:val="101"/>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Financiële voortgang.  </w:t>
            </w:r>
          </w:p>
          <w:p w:rsidRPr="00A208D3" w:rsidR="001A0407" w:rsidP="002E230A" w:rsidRDefault="001A0407" w14:paraId="17685726"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 </w:t>
            </w:r>
          </w:p>
        </w:tc>
      </w:tr>
      <w:tr w:rsidRPr="002E230A" w:rsidR="001A0407" w:rsidTr="00A208D3" w14:paraId="7DCED308" w14:textId="77777777">
        <w:trPr>
          <w:trHeight w:val="300"/>
        </w:trPr>
        <w:tc>
          <w:tcPr>
            <w:tcW w:w="1069"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7D72E142"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i/>
                <w:iCs/>
                <w:color w:val="000000" w:themeColor="text1"/>
                <w:sz w:val="16"/>
                <w:szCs w:val="16"/>
                <w:lang w:eastAsia="nl-NL"/>
                <w14:ligatures w14:val="none"/>
              </w:rPr>
              <w:t>Operationeel</w:t>
            </w:r>
            <w:r w:rsidRPr="00A208D3">
              <w:rPr>
                <w:rFonts w:ascii="Arial" w:hAnsi="Arial" w:eastAsia="Times New Roman" w:cs="Arial"/>
                <w:color w:val="000000" w:themeColor="text1"/>
                <w:sz w:val="16"/>
                <w:szCs w:val="16"/>
                <w:lang w:eastAsia="nl-NL"/>
                <w14:ligatures w14:val="none"/>
              </w:rPr>
              <w:t> </w:t>
            </w:r>
          </w:p>
        </w:tc>
        <w:tc>
          <w:tcPr>
            <w:tcW w:w="1782"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3B388DFF"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Operationeel coördinator </w:t>
            </w:r>
          </w:p>
        </w:tc>
        <w:tc>
          <w:tcPr>
            <w:tcW w:w="1934"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03AC5492"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Teamleider F&amp;H en/of medewerker F&amp;H </w:t>
            </w:r>
          </w:p>
        </w:tc>
        <w:tc>
          <w:tcPr>
            <w:tcW w:w="1335" w:type="dxa"/>
            <w:tcBorders>
              <w:top w:val="single" w:color="595959" w:sz="6" w:space="0"/>
              <w:left w:val="nil"/>
              <w:bottom w:val="single" w:color="595959" w:sz="6" w:space="0"/>
              <w:right w:val="nil"/>
            </w:tcBorders>
            <w:shd w:val="clear" w:color="auto" w:fill="auto"/>
            <w:hideMark/>
          </w:tcPr>
          <w:p w:rsidRPr="00A208D3" w:rsidR="001A0407" w:rsidP="002E230A" w:rsidRDefault="001A0407" w14:paraId="05350BDB"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12x per jaar </w:t>
            </w:r>
          </w:p>
        </w:tc>
        <w:tc>
          <w:tcPr>
            <w:tcW w:w="3519" w:type="dxa"/>
            <w:tcBorders>
              <w:top w:val="single" w:color="595959" w:sz="6" w:space="0"/>
              <w:left w:val="nil"/>
              <w:bottom w:val="single" w:color="595959" w:sz="6" w:space="0"/>
              <w:right w:val="nil"/>
            </w:tcBorders>
            <w:shd w:val="clear" w:color="auto" w:fill="auto"/>
            <w:vAlign w:val="bottom"/>
            <w:hideMark/>
          </w:tcPr>
          <w:p w:rsidRPr="00A208D3" w:rsidR="001A0407" w:rsidP="007953D3" w:rsidRDefault="001A0407" w14:paraId="5F14877B" w14:textId="77777777">
            <w:pPr>
              <w:numPr>
                <w:ilvl w:val="0"/>
                <w:numId w:val="102"/>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Mutaties; </w:t>
            </w:r>
          </w:p>
          <w:p w:rsidRPr="00A208D3" w:rsidR="001A0407" w:rsidP="007953D3" w:rsidRDefault="001A0407" w14:paraId="319E58FE" w14:textId="77777777">
            <w:pPr>
              <w:numPr>
                <w:ilvl w:val="0"/>
                <w:numId w:val="103"/>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Facturatie; </w:t>
            </w:r>
          </w:p>
          <w:p w:rsidRPr="00A208D3" w:rsidR="001A0407" w:rsidP="007953D3" w:rsidRDefault="001A0407" w14:paraId="22C8E3EA" w14:textId="77777777">
            <w:pPr>
              <w:numPr>
                <w:ilvl w:val="0"/>
                <w:numId w:val="104"/>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Knelpunten en verbeterpunten; </w:t>
            </w:r>
          </w:p>
          <w:p w:rsidRPr="00A208D3" w:rsidR="001A0407" w:rsidP="007953D3" w:rsidRDefault="001A0407" w14:paraId="0FDC411B" w14:textId="77777777">
            <w:pPr>
              <w:numPr>
                <w:ilvl w:val="0"/>
                <w:numId w:val="105"/>
              </w:numPr>
              <w:spacing w:after="0" w:line="276" w:lineRule="auto"/>
              <w:ind w:left="765" w:firstLine="0"/>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Operationele aangelegenheden. </w:t>
            </w:r>
          </w:p>
          <w:p w:rsidRPr="00A208D3" w:rsidR="001A0407" w:rsidP="002E230A" w:rsidRDefault="001A0407" w14:paraId="0FBA6C06" w14:textId="77777777">
            <w:pPr>
              <w:spacing w:after="0" w:line="276" w:lineRule="auto"/>
              <w:textAlignment w:val="baseline"/>
              <w:rPr>
                <w:rFonts w:ascii="Arial" w:hAnsi="Arial" w:eastAsia="Times New Roman" w:cs="Arial"/>
                <w:color w:val="000000" w:themeColor="text1"/>
                <w:sz w:val="16"/>
                <w:szCs w:val="16"/>
                <w:lang w:eastAsia="nl-NL"/>
                <w14:ligatures w14:val="none"/>
              </w:rPr>
            </w:pPr>
            <w:r w:rsidRPr="00A208D3">
              <w:rPr>
                <w:rFonts w:ascii="Arial" w:hAnsi="Arial" w:eastAsia="Times New Roman" w:cs="Arial"/>
                <w:color w:val="000000" w:themeColor="text1"/>
                <w:sz w:val="16"/>
                <w:szCs w:val="16"/>
                <w:lang w:eastAsia="nl-NL"/>
                <w14:ligatures w14:val="none"/>
              </w:rPr>
              <w:t> </w:t>
            </w:r>
          </w:p>
        </w:tc>
      </w:tr>
    </w:tbl>
    <w:p w:rsidRPr="00A208D3" w:rsidR="001A0407" w:rsidP="002E230A" w:rsidRDefault="001A0407" w14:paraId="7D12FAEF" w14:textId="77777777">
      <w:pPr>
        <w:spacing w:after="0" w:line="276" w:lineRule="auto"/>
        <w:textAlignment w:val="baseline"/>
        <w:rPr>
          <w:rFonts w:ascii="Arial" w:hAnsi="Arial" w:cs="Arial"/>
          <w:lang w:eastAsia="nl-NL"/>
        </w:rPr>
      </w:pPr>
      <w:r w:rsidRPr="00A208D3">
        <w:rPr>
          <w:rFonts w:ascii="Arial" w:hAnsi="Arial" w:eastAsia="Times New Roman" w:cs="Arial"/>
          <w:color w:val="000000" w:themeColor="text1"/>
          <w:sz w:val="20"/>
          <w:szCs w:val="20"/>
          <w:lang w:eastAsia="nl-NL"/>
        </w:rPr>
        <w:t> </w:t>
      </w:r>
    </w:p>
    <w:p w:rsidR="001A0407" w:rsidP="002E230A" w:rsidRDefault="2D32E89B" w14:paraId="4CB669B7" w14:textId="43D9D514">
      <w:pPr>
        <w:spacing w:after="0" w:line="276" w:lineRule="auto"/>
        <w:textAlignment w:val="baseline"/>
        <w:rPr>
          <w:rFonts w:ascii="Arial" w:hAnsi="Arial" w:cs="Arial"/>
          <w:lang w:eastAsia="nl-NL"/>
        </w:rPr>
      </w:pPr>
      <w:r w:rsidRPr="00A208D3">
        <w:rPr>
          <w:rFonts w:ascii="Arial" w:hAnsi="Arial" w:cs="Arial"/>
          <w:lang w:eastAsia="nl-NL"/>
        </w:rPr>
        <w:t>De managementrapportages worden per kwartaal opgesteld en bieden inzicht in de voortgang van de gemaakte afspraken tussen Opdrachtgever en Opdrachtnemer. De rapportages bevatten zowel kwantitatieve als kwalitatieve data, die gepresenteerd worden in een heldere en overzichtelijke vorm. Na gunning van de cateringopdracht wordt in overleg met Opdrachtgever de definitieve inhoud van de managementrapportages vastgesteld. Hierbij wordt rekening gehouden met de specifieke wensen en behoeften van Opdrachtgever met betrekking tot de te monitoren prestatie-indicatoren (KPI's).</w:t>
      </w:r>
    </w:p>
    <w:p w:rsidRPr="00A208D3" w:rsidR="008E0684" w:rsidP="002E230A" w:rsidRDefault="008E0684" w14:paraId="57A8736A" w14:textId="77777777">
      <w:pPr>
        <w:spacing w:after="0" w:line="276" w:lineRule="auto"/>
        <w:textAlignment w:val="baseline"/>
        <w:rPr>
          <w:rFonts w:ascii="Arial" w:hAnsi="Arial" w:cs="Arial"/>
          <w:lang w:eastAsia="nl-NL"/>
        </w:rPr>
      </w:pPr>
    </w:p>
    <w:p w:rsidRPr="00A208D3" w:rsidR="008E0684" w:rsidP="008E0684" w:rsidRDefault="008E0684" w14:paraId="0B7688AE" w14:textId="13E988EF">
      <w:pPr>
        <w:rPr>
          <w:lang w:eastAsia="nl-NL"/>
        </w:rPr>
      </w:pPr>
    </w:p>
    <w:p w:rsidRPr="008E0684" w:rsidR="00490D1F" w:rsidP="00A208D3" w:rsidRDefault="00490D1F" w14:paraId="2D36E043" w14:textId="34C4D6F7">
      <w:pPr>
        <w:pStyle w:val="Kop3"/>
      </w:pPr>
      <w:bookmarkStart w:name="_Toc170200512" w:id="147"/>
      <w:r w:rsidRPr="00A208D3">
        <w:t>Verstrekken rapportages voorafgaand aan bijeenkomsten</w:t>
      </w:r>
      <w:bookmarkEnd w:id="147"/>
    </w:p>
    <w:p w:rsidR="00490D1F" w:rsidP="002E230A" w:rsidRDefault="00490D1F" w14:paraId="2D462F6D" w14:textId="77777777">
      <w:pPr>
        <w:spacing w:after="0" w:line="276" w:lineRule="auto"/>
        <w:rPr>
          <w:rFonts w:ascii="Arial" w:hAnsi="Arial" w:cs="Arial"/>
          <w:lang w:eastAsia="nl-NL"/>
        </w:rPr>
      </w:pPr>
      <w:r w:rsidRPr="00A208D3">
        <w:rPr>
          <w:rFonts w:ascii="Arial" w:hAnsi="Arial" w:cs="Arial"/>
          <w:lang w:eastAsia="nl-NL"/>
        </w:rPr>
        <w:t>Uiterlijk vijf werkdagen voorafgaand aan de geplande bijeenkomsten tussen Opdrachtgever en Opdrachtnemer zorgt Opdrachtnemer ervoor dat Opdrachtgever de overeengekomen managementrapportages ontvangt. Dit stelt Opdrachtgever in staat om zich goed voor te bereiden op de bijeenkomst en de rapportages te bespreken met Opdrachtnemer.</w:t>
      </w:r>
    </w:p>
    <w:p w:rsidRPr="00A208D3" w:rsidR="007E5264" w:rsidP="00A208D3" w:rsidRDefault="007E5264" w14:paraId="070E308F" w14:textId="77777777">
      <w:pPr>
        <w:spacing w:after="0" w:line="276" w:lineRule="auto"/>
        <w:rPr>
          <w:rFonts w:ascii="Arial" w:hAnsi="Arial" w:cs="Arial"/>
          <w:lang w:eastAsia="nl-NL"/>
        </w:rPr>
      </w:pPr>
    </w:p>
    <w:p w:rsidRPr="008E0684" w:rsidR="00490D1F" w:rsidP="00A208D3" w:rsidRDefault="00490D1F" w14:paraId="78962E34" w14:textId="3A68862D">
      <w:pPr>
        <w:pStyle w:val="Kop3"/>
      </w:pPr>
      <w:bookmarkStart w:name="_Toc170200513" w:id="148"/>
      <w:r w:rsidRPr="00A208D3">
        <w:t>Opstellen en ter goedkeuring voorleggen van rapportages en gespreksverslagen</w:t>
      </w:r>
      <w:bookmarkEnd w:id="148"/>
    </w:p>
    <w:p w:rsidRPr="00A208D3" w:rsidR="00490D1F" w:rsidP="00A208D3" w:rsidRDefault="00490D1F" w14:paraId="34777747" w14:textId="77777777">
      <w:pPr>
        <w:spacing w:after="0" w:line="276" w:lineRule="auto"/>
        <w:rPr>
          <w:rFonts w:ascii="Arial" w:hAnsi="Arial" w:cs="Arial"/>
          <w:lang w:eastAsia="nl-NL"/>
        </w:rPr>
      </w:pPr>
      <w:r w:rsidRPr="00A208D3">
        <w:rPr>
          <w:rFonts w:ascii="Arial" w:hAnsi="Arial" w:cs="Arial"/>
          <w:lang w:eastAsia="nl-NL"/>
        </w:rPr>
        <w:t>Na afloop van de bijeenkomst stelt Opdrachtnemer de rapportages en het gespreksverslag op. De rapportages bevatten een samenvatting van de besproken punten en de gemaakte afspraken. Het gespreksverslag geeft een gedetailleerd verslag van de gevoerde discussie en de genomen besluiten.</w:t>
      </w:r>
    </w:p>
    <w:p w:rsidR="00490D1F" w:rsidP="002E230A" w:rsidRDefault="00490D1F" w14:paraId="2D7D35E2" w14:textId="5EF72995">
      <w:pPr>
        <w:spacing w:after="0" w:line="276" w:lineRule="auto"/>
        <w:rPr>
          <w:rFonts w:ascii="Arial" w:hAnsi="Arial" w:cs="Arial"/>
          <w:lang w:eastAsia="nl-NL"/>
        </w:rPr>
      </w:pPr>
      <w:r w:rsidRPr="00A208D3">
        <w:rPr>
          <w:rFonts w:ascii="Arial" w:hAnsi="Arial" w:cs="Arial"/>
          <w:lang w:eastAsia="nl-NL"/>
        </w:rPr>
        <w:t>Binnen vijf werkdagen na afloop van de bijeenkomst worden de rapportages en het gespreksverslag digitaal ter goedkeuring aan Opdrachtgever voorgelegd. Opdrachtgever heeft de mogelijkheid om opmerkingen of feedback te geven op</w:t>
      </w:r>
      <w:r w:rsidRPr="00A208D3" w:rsidR="00F96F1F">
        <w:rPr>
          <w:rFonts w:ascii="Arial" w:hAnsi="Arial" w:cs="Arial"/>
          <w:lang w:eastAsia="nl-NL"/>
        </w:rPr>
        <w:t xml:space="preserve"> het gespreksverslag</w:t>
      </w:r>
      <w:r w:rsidRPr="00A208D3">
        <w:rPr>
          <w:rFonts w:ascii="Arial" w:hAnsi="Arial" w:cs="Arial"/>
          <w:lang w:eastAsia="nl-NL"/>
        </w:rPr>
        <w:t>.</w:t>
      </w:r>
    </w:p>
    <w:p w:rsidRPr="00A208D3" w:rsidR="007E5264" w:rsidP="00A208D3" w:rsidRDefault="007E5264" w14:paraId="227DB919" w14:textId="77777777">
      <w:pPr>
        <w:spacing w:after="0" w:line="276" w:lineRule="auto"/>
        <w:rPr>
          <w:rFonts w:ascii="Arial" w:hAnsi="Arial" w:cs="Arial"/>
          <w:lang w:eastAsia="nl-NL"/>
        </w:rPr>
      </w:pPr>
    </w:p>
    <w:p w:rsidRPr="008E0684" w:rsidR="00490D1F" w:rsidP="00A208D3" w:rsidRDefault="00490D1F" w14:paraId="1CD7710B" w14:textId="3C494C84">
      <w:pPr>
        <w:pStyle w:val="Kop3"/>
      </w:pPr>
      <w:bookmarkStart w:name="_Toc170200514" w:id="149"/>
      <w:r w:rsidRPr="00A208D3">
        <w:t>Definitief gespreksverslag</w:t>
      </w:r>
      <w:bookmarkEnd w:id="149"/>
    </w:p>
    <w:p w:rsidRPr="00A208D3" w:rsidR="007E5264" w:rsidP="00A208D3" w:rsidRDefault="00490D1F" w14:paraId="121713A1" w14:textId="539962AC">
      <w:pPr>
        <w:spacing w:after="0" w:line="276" w:lineRule="auto"/>
        <w:rPr>
          <w:rFonts w:ascii="Arial" w:hAnsi="Arial" w:cs="Arial"/>
          <w:lang w:eastAsia="nl-NL"/>
        </w:rPr>
      </w:pPr>
      <w:r w:rsidRPr="00A208D3">
        <w:rPr>
          <w:rFonts w:ascii="Arial" w:hAnsi="Arial" w:cs="Arial"/>
          <w:lang w:eastAsia="nl-NL"/>
        </w:rPr>
        <w:t>Het gespreksverslag is pas definitief na schriftelijke goedkeuring door beide partijen. Opdrachtnemer zal het gespreksverslag vervolgens archiveren en ter beschikking stellen aan Opdrachtgever.</w:t>
      </w:r>
    </w:p>
    <w:p w:rsidRPr="00A208D3" w:rsidR="00DA2D3F" w:rsidP="00A208D3" w:rsidRDefault="00DA2D3F" w14:paraId="7E026E10" w14:textId="1ECBE4B8">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3E4563E2" w14:textId="6F5B870F">
      <w:pPr>
        <w:pStyle w:val="Kop3"/>
        <w:numPr>
          <w:ilvl w:val="1"/>
          <w:numId w:val="156"/>
        </w:numPr>
      </w:pPr>
      <w:bookmarkStart w:name="_Toc170200515" w:id="150"/>
      <w:r w:rsidRPr="008E0684">
        <w:t>Implementatiefase</w:t>
      </w:r>
      <w:bookmarkEnd w:id="150"/>
      <w:r w:rsidRPr="008E0684">
        <w:t xml:space="preserve">  </w:t>
      </w:r>
    </w:p>
    <w:p w:rsidRPr="00A208D3" w:rsidR="00DA2D3F" w:rsidP="002E230A" w:rsidRDefault="00DA2D3F" w14:paraId="0715A98D" w14:textId="0EFC73AC">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zal zorgdragen voor de implementatie gedurende de periode die hiervoor is opgenomen in de planning. Voor de implementatie stelt Opdrachtnemer één vast contactpersoon aan voor Opdrachtgever.  </w:t>
      </w:r>
    </w:p>
    <w:p w:rsidRPr="00A208D3" w:rsidR="00DA2D3F" w:rsidP="002E230A" w:rsidRDefault="00DA2D3F" w14:paraId="65162E88"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1F040CF9"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Ten behoeve van de implementatie zal Opdrachtnemer een plan opstellen binnen vijf werkdagen na definitieve gunning en dit ter akkoord voorleggen aan Opdrachtgever. Het implementatieplan zal minimaal de volgende onderdelen bevatten:  </w:t>
      </w:r>
    </w:p>
    <w:p w:rsidRPr="00A208D3" w:rsidR="00DA2D3F" w:rsidP="007953D3" w:rsidRDefault="00DA2D3F" w14:paraId="79725FB4"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Stappenplan met de te ondernemen acties; </w:t>
      </w:r>
    </w:p>
    <w:p w:rsidRPr="00A208D3" w:rsidR="00DA2D3F" w:rsidP="007953D3" w:rsidRDefault="00DA2D3F" w14:paraId="33CE85E3"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Rol- en taakverdeling onder de betrokkenen van Opdrachtnemer; </w:t>
      </w:r>
    </w:p>
    <w:p w:rsidRPr="00A208D3" w:rsidR="00DA2D3F" w:rsidP="007953D3" w:rsidRDefault="00DA2D3F" w14:paraId="14F314EF"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Randvoorwaarden welke Opdrachtgever moet organiseren; </w:t>
      </w:r>
    </w:p>
    <w:p w:rsidRPr="00A208D3" w:rsidR="00DA2D3F" w:rsidP="007953D3" w:rsidRDefault="00DA2D3F" w14:paraId="4C76C288"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Tijdsplanning met mijlpalen.  </w:t>
      </w:r>
    </w:p>
    <w:p w:rsidRPr="00A208D3" w:rsidR="00DA2D3F" w:rsidP="002E230A" w:rsidRDefault="00DA2D3F" w14:paraId="0311AD9B"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4D3A82" w:rsidP="002E230A" w:rsidRDefault="00DA2D3F" w14:paraId="0EB14E7D" w14:textId="1891D059">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De implementatiefase valt </w:t>
      </w:r>
      <w:r w:rsidRPr="00A208D3" w:rsidR="004A13C3">
        <w:rPr>
          <w:rFonts w:ascii="Arial" w:hAnsi="Arial" w:eastAsia="Times New Roman" w:cs="Arial"/>
          <w:color w:val="000000" w:themeColor="text1"/>
          <w:sz w:val="20"/>
          <w:szCs w:val="20"/>
          <w:lang w:eastAsia="nl-NL"/>
          <w14:ligatures w14:val="none"/>
        </w:rPr>
        <w:t xml:space="preserve">mogelijk </w:t>
      </w:r>
      <w:r w:rsidRPr="00A208D3">
        <w:rPr>
          <w:rFonts w:ascii="Arial" w:hAnsi="Arial" w:eastAsia="Times New Roman" w:cs="Arial"/>
          <w:color w:val="000000" w:themeColor="text1"/>
          <w:sz w:val="20"/>
          <w:szCs w:val="20"/>
          <w:lang w:eastAsia="nl-NL"/>
          <w14:ligatures w14:val="none"/>
        </w:rPr>
        <w:t xml:space="preserve">deels in de </w:t>
      </w:r>
      <w:r w:rsidRPr="00A208D3" w:rsidR="004D3A82">
        <w:rPr>
          <w:rFonts w:ascii="Arial" w:hAnsi="Arial" w:eastAsia="Times New Roman" w:cs="Arial"/>
          <w:color w:val="000000" w:themeColor="text1"/>
          <w:sz w:val="20"/>
          <w:szCs w:val="20"/>
          <w:lang w:eastAsia="nl-NL"/>
          <w14:ligatures w14:val="none"/>
        </w:rPr>
        <w:t>kerstvakantie 2</w:t>
      </w:r>
      <w:r w:rsidRPr="00A208D3">
        <w:rPr>
          <w:rFonts w:ascii="Arial" w:hAnsi="Arial" w:eastAsia="Times New Roman" w:cs="Arial"/>
          <w:color w:val="000000" w:themeColor="text1"/>
          <w:sz w:val="20"/>
          <w:szCs w:val="20"/>
          <w:lang w:eastAsia="nl-NL"/>
          <w14:ligatures w14:val="none"/>
        </w:rPr>
        <w:t>02</w:t>
      </w:r>
      <w:r w:rsidRPr="00A208D3" w:rsidR="004D3A82">
        <w:rPr>
          <w:rFonts w:ascii="Arial" w:hAnsi="Arial" w:eastAsia="Times New Roman" w:cs="Arial"/>
          <w:color w:val="000000" w:themeColor="text1"/>
          <w:sz w:val="20"/>
          <w:szCs w:val="20"/>
          <w:lang w:eastAsia="nl-NL"/>
          <w14:ligatures w14:val="none"/>
        </w:rPr>
        <w:t>4-2025</w:t>
      </w:r>
      <w:r w:rsidRPr="00A208D3" w:rsidR="004A13C3">
        <w:rPr>
          <w:rFonts w:ascii="Arial" w:hAnsi="Arial" w:eastAsia="Times New Roman" w:cs="Arial"/>
          <w:color w:val="000000" w:themeColor="text1"/>
          <w:sz w:val="20"/>
          <w:szCs w:val="20"/>
          <w:lang w:eastAsia="nl-NL"/>
          <w14:ligatures w14:val="none"/>
        </w:rPr>
        <w:t xml:space="preserve">. </w:t>
      </w:r>
    </w:p>
    <w:p w:rsidR="00DA2D3F" w:rsidP="002E230A" w:rsidRDefault="00DA2D3F" w14:paraId="23CB89E5" w14:textId="6BD22C85">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dient er rekening mee te houden dat tijdens de</w:t>
      </w:r>
      <w:r w:rsidRPr="00A208D3" w:rsidR="00DD65B0">
        <w:rPr>
          <w:rFonts w:ascii="Arial" w:hAnsi="Arial" w:eastAsia="Times New Roman" w:cs="Arial"/>
          <w:color w:val="000000" w:themeColor="text1"/>
          <w:sz w:val="20"/>
          <w:szCs w:val="20"/>
          <w:lang w:eastAsia="nl-NL"/>
          <w14:ligatures w14:val="none"/>
        </w:rPr>
        <w:t xml:space="preserve">ze </w:t>
      </w:r>
      <w:r w:rsidRPr="00A208D3">
        <w:rPr>
          <w:rFonts w:ascii="Arial" w:hAnsi="Arial" w:eastAsia="Times New Roman" w:cs="Arial"/>
          <w:color w:val="000000" w:themeColor="text1"/>
          <w:sz w:val="20"/>
          <w:szCs w:val="20"/>
          <w:lang w:eastAsia="nl-NL"/>
          <w14:ligatures w14:val="none"/>
        </w:rPr>
        <w:t xml:space="preserve">vakantie vestigingen </w:t>
      </w:r>
      <w:r w:rsidRPr="00A208D3" w:rsidR="00DD65B0">
        <w:rPr>
          <w:rFonts w:ascii="Arial" w:hAnsi="Arial" w:eastAsia="Times New Roman" w:cs="Arial"/>
          <w:color w:val="000000" w:themeColor="text1"/>
          <w:sz w:val="20"/>
          <w:szCs w:val="20"/>
          <w:lang w:eastAsia="nl-NL"/>
          <w14:ligatures w14:val="none"/>
        </w:rPr>
        <w:t>groten</w:t>
      </w:r>
      <w:r w:rsidRPr="00A208D3">
        <w:rPr>
          <w:rFonts w:ascii="Arial" w:hAnsi="Arial" w:eastAsia="Times New Roman" w:cs="Arial"/>
          <w:color w:val="000000" w:themeColor="text1"/>
          <w:sz w:val="20"/>
          <w:szCs w:val="20"/>
          <w:lang w:eastAsia="nl-NL"/>
          <w14:ligatures w14:val="none"/>
        </w:rPr>
        <w:t>deels gesloten zijn. </w:t>
      </w:r>
    </w:p>
    <w:p w:rsidRPr="00A208D3" w:rsidR="007E5264" w:rsidP="002E230A" w:rsidRDefault="007E5264" w14:paraId="4B527F09"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0EA095F3" w14:textId="7A46477E">
      <w:pPr>
        <w:pStyle w:val="Kop3"/>
        <w:numPr>
          <w:ilvl w:val="1"/>
          <w:numId w:val="156"/>
        </w:numPr>
      </w:pPr>
      <w:bookmarkStart w:name="_Toc170187387" w:id="151"/>
      <w:bookmarkStart w:name="_Toc170187540" w:id="152"/>
      <w:bookmarkStart w:name="_Toc170193299" w:id="153"/>
      <w:bookmarkStart w:name="_Toc170193404" w:id="154"/>
      <w:bookmarkStart w:name="_Toc170193509" w:id="155"/>
      <w:bookmarkStart w:name="_Toc170193615" w:id="156"/>
      <w:bookmarkStart w:name="_Toc170193719" w:id="157"/>
      <w:bookmarkStart w:name="_Toc170193822" w:id="158"/>
      <w:bookmarkStart w:name="_Toc170200516" w:id="159"/>
      <w:bookmarkStart w:name="_Toc170200518" w:id="160"/>
      <w:bookmarkEnd w:id="151"/>
      <w:bookmarkEnd w:id="152"/>
      <w:bookmarkEnd w:id="153"/>
      <w:bookmarkEnd w:id="154"/>
      <w:bookmarkEnd w:id="155"/>
      <w:bookmarkEnd w:id="156"/>
      <w:bookmarkEnd w:id="157"/>
      <w:bookmarkEnd w:id="158"/>
      <w:bookmarkEnd w:id="159"/>
      <w:r w:rsidRPr="008E0684">
        <w:t>Klachten en storingen</w:t>
      </w:r>
      <w:bookmarkEnd w:id="160"/>
      <w:r w:rsidRPr="008E0684">
        <w:t> </w:t>
      </w:r>
    </w:p>
    <w:p w:rsidRPr="00A208D3" w:rsidR="00DA2D3F" w:rsidP="002E230A" w:rsidRDefault="00DA2D3F" w14:paraId="41A5335D" w14:textId="6ED8AA2A">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hecht grote waarde aan de tevredenheid van de gebruiker ten aanzien van de dienstverlening. Een belangrijk aspect hierbij is de afhandeling van klachten en storingen. Medewerkers van Opdrachtgever kunnen klachten en storingen melden via FMIS (vooral MBO)/e-mail/telefoon/servicedesk. Meldingen worden doorgestuurd aan Opdrachtnemer</w:t>
      </w:r>
      <w:r w:rsidRPr="00A208D3" w:rsidR="00015D13">
        <w:rPr>
          <w:rFonts w:ascii="Arial" w:hAnsi="Arial" w:eastAsia="Times New Roman" w:cs="Arial"/>
          <w:color w:val="000000" w:themeColor="text1"/>
          <w:sz w:val="20"/>
          <w:szCs w:val="20"/>
          <w:lang w:eastAsia="nl-NL"/>
          <w14:ligatures w14:val="none"/>
        </w:rPr>
        <w:t>.</w:t>
      </w: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79B05771"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00DA2D3F" w:rsidP="002E230A" w:rsidRDefault="00DA2D3F" w14:paraId="7D177006"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Indien een klacht of melding in een korte periode vaker voorkomt, rapporteert Opdrachtnemer dit aan de contactpersoon van Opdrachtgever met een mogelijke oplossing. </w:t>
      </w:r>
    </w:p>
    <w:p w:rsidRPr="00A208D3" w:rsidR="007E5264" w:rsidP="002E230A" w:rsidRDefault="007E5264" w14:paraId="11CEA665"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07319EA1" w14:textId="77777777">
      <w:pPr>
        <w:pStyle w:val="Kop3"/>
      </w:pPr>
      <w:bookmarkStart w:name="_Toc170200519" w:id="161"/>
      <w:r w:rsidRPr="008E0684">
        <w:t>Oplostijden</w:t>
      </w:r>
      <w:bookmarkEnd w:id="161"/>
      <w:r w:rsidRPr="008E0684">
        <w:t> </w:t>
      </w:r>
    </w:p>
    <w:p w:rsidRPr="00A208D3" w:rsidR="00DA2D3F" w:rsidP="002E230A" w:rsidRDefault="00DA2D3F" w14:paraId="159F3120"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dient zorg te dragen dat effectieve communicatie mogelijk is. Voor de oplossing van klachten gerelateerd tot de dienstverlening van Opdrachtnemer geldt de volgende oplostermijn. </w:t>
      </w:r>
    </w:p>
    <w:p w:rsidRPr="00A208D3" w:rsidR="00DA2D3F" w:rsidP="002E230A" w:rsidRDefault="00DA2D3F" w14:paraId="172C59AA"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874"/>
        <w:gridCol w:w="5152"/>
      </w:tblGrid>
      <w:tr w:rsidRPr="002E230A" w:rsidR="00DA2D3F" w:rsidTr="00DA2D3F" w14:paraId="2BE1BCCF" w14:textId="77777777">
        <w:trPr>
          <w:trHeight w:val="300"/>
        </w:trPr>
        <w:tc>
          <w:tcPr>
            <w:tcW w:w="4365" w:type="dxa"/>
            <w:tcBorders>
              <w:top w:val="single" w:color="586574" w:sz="6" w:space="0"/>
              <w:left w:val="nil"/>
              <w:bottom w:val="single" w:color="586574" w:sz="6" w:space="0"/>
              <w:right w:val="nil"/>
            </w:tcBorders>
            <w:shd w:val="clear" w:color="auto" w:fill="F28A05"/>
            <w:hideMark/>
          </w:tcPr>
          <w:p w:rsidRPr="00A208D3" w:rsidR="00DA2D3F" w:rsidP="002E230A" w:rsidRDefault="00DA2D3F" w14:paraId="1B789BB6"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Periode na melding </w:t>
            </w:r>
          </w:p>
        </w:tc>
        <w:tc>
          <w:tcPr>
            <w:tcW w:w="5985" w:type="dxa"/>
            <w:tcBorders>
              <w:top w:val="single" w:color="586574" w:sz="6" w:space="0"/>
              <w:left w:val="nil"/>
              <w:bottom w:val="single" w:color="586574" w:sz="6" w:space="0"/>
              <w:right w:val="nil"/>
            </w:tcBorders>
            <w:shd w:val="clear" w:color="auto" w:fill="F28A05"/>
            <w:hideMark/>
          </w:tcPr>
          <w:p w:rsidRPr="00A208D3" w:rsidR="00DA2D3F" w:rsidP="002E230A" w:rsidRDefault="00DA2D3F" w14:paraId="7CFA5D7F"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Oplostermijn </w:t>
            </w:r>
          </w:p>
        </w:tc>
      </w:tr>
      <w:tr w:rsidRPr="002E230A" w:rsidR="00DA2D3F" w:rsidTr="00DA2D3F" w14:paraId="226FDCA2" w14:textId="77777777">
        <w:trPr>
          <w:trHeight w:val="300"/>
        </w:trPr>
        <w:tc>
          <w:tcPr>
            <w:tcW w:w="4365"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0E152BCA"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Reactie op klacht </w:t>
            </w:r>
          </w:p>
        </w:tc>
        <w:tc>
          <w:tcPr>
            <w:tcW w:w="5985"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5D3DAF03"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&lt;4 uur tijdens openingstijden </w:t>
            </w:r>
          </w:p>
        </w:tc>
      </w:tr>
      <w:tr w:rsidRPr="002E230A" w:rsidR="00DA2D3F" w:rsidTr="00DA2D3F" w14:paraId="115AC254" w14:textId="77777777">
        <w:trPr>
          <w:trHeight w:val="300"/>
        </w:trPr>
        <w:tc>
          <w:tcPr>
            <w:tcW w:w="4365"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387004D3"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Afmelden klacht, wens, informatieverzoek, storing </w:t>
            </w:r>
          </w:p>
        </w:tc>
        <w:tc>
          <w:tcPr>
            <w:tcW w:w="5985" w:type="dxa"/>
            <w:tcBorders>
              <w:top w:val="single" w:color="586574" w:sz="6" w:space="0"/>
              <w:left w:val="nil"/>
              <w:bottom w:val="single" w:color="586574" w:sz="6" w:space="0"/>
              <w:right w:val="nil"/>
            </w:tcBorders>
            <w:shd w:val="clear" w:color="auto" w:fill="auto"/>
            <w:hideMark/>
          </w:tcPr>
          <w:p w:rsidRPr="00A208D3" w:rsidR="00DA2D3F" w:rsidP="002E230A" w:rsidRDefault="00DA2D3F" w14:paraId="3C75E18D"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Binnen 1 werkdag afmelden </w:t>
            </w:r>
          </w:p>
        </w:tc>
      </w:tr>
    </w:tbl>
    <w:p w:rsidRPr="00A208D3" w:rsidR="00DA2D3F" w:rsidP="002E230A" w:rsidRDefault="003550C9" w14:paraId="61DDDDC4" w14:textId="14F9792A">
      <w:pPr>
        <w:spacing w:after="0" w:line="276" w:lineRule="auto"/>
        <w:jc w:val="both"/>
        <w:textAlignment w:val="baseline"/>
        <w:rPr>
          <w:rFonts w:ascii="Arial" w:hAnsi="Arial" w:eastAsia="Times New Roman" w:cs="Arial"/>
          <w:b/>
          <w:bCs/>
          <w:smallCaps/>
          <w:color w:val="000000" w:themeColor="text1"/>
          <w:sz w:val="20"/>
          <w:szCs w:val="20"/>
          <w:lang w:eastAsia="nl-NL"/>
          <w14:ligatures w14:val="none"/>
        </w:rPr>
      </w:pPr>
      <w:r w:rsidRPr="00A208D3">
        <w:rPr>
          <w:rFonts w:ascii="Arial" w:hAnsi="Arial" w:eastAsia="Times New Roman" w:cs="Arial"/>
          <w:b/>
          <w:bCs/>
          <w:smallCaps/>
          <w:color w:val="000000" w:themeColor="text1"/>
          <w:sz w:val="20"/>
          <w:szCs w:val="20"/>
          <w:lang w:eastAsia="nl-NL"/>
          <w14:ligatures w14:val="none"/>
        </w:rPr>
        <w:t xml:space="preserve"> </w:t>
      </w:r>
    </w:p>
    <w:p w:rsidRPr="00A208D3" w:rsidR="00DA2D3F" w:rsidP="002E230A" w:rsidRDefault="00DA2D3F" w14:paraId="17918C76"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stelt de volgende eisen aan de bereikbaarheid van de organisatie van Opdrachtnemer: </w:t>
      </w:r>
    </w:p>
    <w:p w:rsidRPr="00A208D3" w:rsidR="00DA2D3F" w:rsidP="00A208D3" w:rsidRDefault="00DA2D3F" w14:paraId="45C63FB1" w14:textId="59FE258D">
      <w:pPr>
        <w:numPr>
          <w:ilvl w:val="0"/>
          <w:numId w:val="164"/>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Tijdens openingstijden van </w:t>
      </w:r>
      <w:r w:rsidRPr="00A208D3" w:rsidR="00001D77">
        <w:rPr>
          <w:rFonts w:ascii="Arial" w:hAnsi="Arial" w:eastAsia="Times New Roman" w:cs="Arial"/>
          <w:color w:val="000000" w:themeColor="text1"/>
          <w:sz w:val="20"/>
          <w:szCs w:val="20"/>
          <w:lang w:eastAsia="nl-NL"/>
          <w14:ligatures w14:val="none"/>
        </w:rPr>
        <w:t>de counter</w:t>
      </w:r>
      <w:r w:rsidRPr="00A208D3">
        <w:rPr>
          <w:rFonts w:ascii="Arial" w:hAnsi="Arial" w:eastAsia="Times New Roman" w:cs="Arial"/>
          <w:color w:val="000000" w:themeColor="text1"/>
          <w:sz w:val="20"/>
          <w:szCs w:val="20"/>
          <w:lang w:eastAsia="nl-NL"/>
          <w14:ligatures w14:val="none"/>
        </w:rPr>
        <w:t xml:space="preserve"> dient Opdrachtnemer te allen tijde telefonisch bereikbaar te zijn; </w:t>
      </w:r>
    </w:p>
    <w:p w:rsidRPr="00A208D3" w:rsidR="00DA2D3F" w:rsidP="00A208D3" w:rsidRDefault="00DA2D3F" w14:paraId="61864550" w14:textId="77777777">
      <w:pPr>
        <w:numPr>
          <w:ilvl w:val="0"/>
          <w:numId w:val="164"/>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Na openingstijden dient Opdrachtnemer bereikbaarheid te waarborgen voor calamiteiten en Opdrachtgever te informeren over contactpersonen en telefoonnummers. </w:t>
      </w:r>
    </w:p>
    <w:p w:rsidRPr="00A208D3" w:rsidR="00DA2D3F" w:rsidP="002E230A" w:rsidRDefault="00DA2D3F" w14:paraId="771DE9FF"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00DA2D3F" w:rsidP="002E230A" w:rsidRDefault="00DA2D3F" w14:paraId="51A6D6F8"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dient de afhandeling gebaseerd op de oplostijden inzichtelijk te maken in rapportages. </w:t>
      </w:r>
    </w:p>
    <w:p w:rsidRPr="00A208D3" w:rsidR="007E5264" w:rsidP="002E230A" w:rsidRDefault="007E5264" w14:paraId="601A2028"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0891C156" w14:textId="77777777">
      <w:pPr>
        <w:pStyle w:val="Kop3"/>
      </w:pPr>
      <w:bookmarkStart w:name="_Toc170200520" w:id="162"/>
      <w:r w:rsidRPr="008E0684">
        <w:t>Signaleringstaken</w:t>
      </w:r>
      <w:bookmarkEnd w:id="162"/>
      <w:r w:rsidRPr="008E0684">
        <w:t> </w:t>
      </w:r>
    </w:p>
    <w:p w:rsidRPr="00A208D3" w:rsidR="00DA2D3F" w:rsidP="002E230A" w:rsidRDefault="00DA2D3F" w14:paraId="5AB2C088"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algemene taak ‘signalering &amp; opvolging’ geldt voor Opdrachtnemer en al het voor hem werkend personeel. Deze taak dient te worden uitgevoerd wanneer medewerker van Opdrachtnemer op een locatie van Opdrachtgever is.  </w:t>
      </w:r>
    </w:p>
    <w:p w:rsidRPr="00A208D3" w:rsidR="00DA2D3F" w:rsidP="002E230A" w:rsidRDefault="00DA2D3F" w14:paraId="1690F567"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52233BA5"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Het personeel is frequent op veel plaatsen aanwezig bij Opdrachtgever, en heeft daarom veel mogelijkheden om verstoringen en ongeregeldheden die tot verstoring kunnen leiden, te signaleren. Opdrachtnemer is er dan ook verantwoordelijk voor om deze signaleringsplicht dagelijks gestructureerd uit te voeren.  </w:t>
      </w:r>
    </w:p>
    <w:p w:rsidRPr="00A208D3" w:rsidR="00DA2D3F" w:rsidP="002E230A" w:rsidRDefault="00DA2D3F" w14:paraId="2CB410DE"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12F7EC05"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signaleert vroegtijdig alle verstoringen</w:t>
      </w:r>
      <w:r w:rsidRPr="00A208D3">
        <w:rPr>
          <w:rFonts w:ascii="Arial" w:hAnsi="Arial" w:eastAsia="Times New Roman" w:cs="Arial"/>
          <w:color w:val="000000" w:themeColor="text1"/>
          <w:sz w:val="20"/>
          <w:szCs w:val="20"/>
          <w:vertAlign w:val="superscript"/>
          <w:lang w:eastAsia="nl-NL"/>
          <w14:ligatures w14:val="none"/>
        </w:rPr>
        <w:t>1</w:t>
      </w:r>
      <w:r w:rsidRPr="00A208D3">
        <w:rPr>
          <w:rFonts w:ascii="Arial" w:hAnsi="Arial" w:eastAsia="Times New Roman" w:cs="Arial"/>
          <w:color w:val="000000" w:themeColor="text1"/>
          <w:sz w:val="20"/>
          <w:szCs w:val="20"/>
          <w:lang w:eastAsia="nl-NL"/>
          <w14:ligatures w14:val="none"/>
        </w:rPr>
        <w:t xml:space="preserve"> en ongeregeldheden die tot verstoring kunnen leiden, welke van invloed kunnen zijn op </w:t>
      </w:r>
      <w:r w:rsidRPr="00A208D3">
        <w:rPr>
          <w:rFonts w:ascii="Arial" w:hAnsi="Arial" w:eastAsia="Times New Roman" w:cs="Arial"/>
          <w:color w:val="000000" w:themeColor="text1"/>
          <w:sz w:val="20"/>
          <w:szCs w:val="20"/>
          <w:u w:val="single"/>
          <w:lang w:eastAsia="nl-NL"/>
          <w14:ligatures w14:val="none"/>
        </w:rPr>
        <w:t>het welzijn</w:t>
      </w:r>
      <w:r w:rsidRPr="00A208D3">
        <w:rPr>
          <w:rFonts w:ascii="Arial" w:hAnsi="Arial" w:eastAsia="Times New Roman" w:cs="Arial"/>
          <w:color w:val="000000" w:themeColor="text1"/>
          <w:sz w:val="20"/>
          <w:szCs w:val="20"/>
          <w:lang w:eastAsia="nl-NL"/>
          <w14:ligatures w14:val="none"/>
        </w:rPr>
        <w:t xml:space="preserve"> van de medewerkers en/of bezoekers van Opdrachtgever, ongeacht of deze binnen of buiten de competenties van Opdrachtnemer vallen. </w:t>
      </w:r>
    </w:p>
    <w:p w:rsidRPr="00A208D3" w:rsidR="00F96F1F" w:rsidP="00A208D3" w:rsidRDefault="00F96F1F" w14:paraId="452F9051" w14:textId="20DAC44E">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2E230A" w:rsidRDefault="00DA2D3F" w14:paraId="6EC06FA0"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Bij gesignaleerde verstoringen zijn er drie mogelijkheden voor een vervolgactie: </w:t>
      </w:r>
    </w:p>
    <w:p w:rsidRPr="00A208D3" w:rsidR="00DA2D3F" w:rsidP="007953D3" w:rsidRDefault="00DA2D3F" w14:paraId="67873559"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verstoring en/of de signalering die tot verstoring kan leiden valt binnen het takenpakket van Opdrachtnemer. De benodigde acties worden intern uitgezet waarna de reguliere oplostijden in gaan; </w:t>
      </w:r>
    </w:p>
    <w:p w:rsidRPr="00A208D3" w:rsidR="00DA2D3F" w:rsidP="007953D3" w:rsidRDefault="00DA2D3F" w14:paraId="49168AA5" w14:textId="6C62531E">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De verstoring en/of signalering die tot verstoring kan leiden valt buiten het takenpakket van Opdrachtnemer. Deze dient deze direct </w:t>
      </w:r>
      <w:r w:rsidRPr="00A208D3" w:rsidR="000F2B69">
        <w:rPr>
          <w:rFonts w:ascii="Arial" w:hAnsi="Arial" w:eastAsia="Times New Roman" w:cs="Arial"/>
          <w:color w:val="000000" w:themeColor="text1"/>
          <w:sz w:val="20"/>
          <w:szCs w:val="20"/>
          <w:lang w:eastAsia="nl-NL"/>
          <w14:ligatures w14:val="none"/>
        </w:rPr>
        <w:t xml:space="preserve">per mail </w:t>
      </w:r>
      <w:r w:rsidRPr="00A208D3">
        <w:rPr>
          <w:rFonts w:ascii="Arial" w:hAnsi="Arial" w:eastAsia="Times New Roman" w:cs="Arial"/>
          <w:color w:val="000000" w:themeColor="text1"/>
          <w:sz w:val="20"/>
          <w:szCs w:val="20"/>
          <w:lang w:eastAsia="nl-NL"/>
          <w14:ligatures w14:val="none"/>
        </w:rPr>
        <w:t>gemeld te worden aan de Service</w:t>
      </w:r>
      <w:r w:rsidRPr="00A208D3" w:rsidR="00F144BC">
        <w:rPr>
          <w:rFonts w:ascii="Arial" w:hAnsi="Arial" w:eastAsia="Times New Roman" w:cs="Arial"/>
          <w:color w:val="000000" w:themeColor="text1"/>
          <w:sz w:val="20"/>
          <w:szCs w:val="20"/>
          <w:lang w:eastAsia="nl-NL"/>
          <w14:ligatures w14:val="none"/>
        </w:rPr>
        <w:t>balie</w:t>
      </w:r>
      <w:r w:rsidRPr="00A208D3">
        <w:rPr>
          <w:rFonts w:ascii="Arial" w:hAnsi="Arial" w:eastAsia="Times New Roman" w:cs="Arial"/>
          <w:color w:val="000000" w:themeColor="text1"/>
          <w:sz w:val="20"/>
          <w:szCs w:val="20"/>
          <w:lang w:eastAsia="nl-NL"/>
          <w14:ligatures w14:val="none"/>
        </w:rPr>
        <w:t xml:space="preserve"> en indien van toepassing aan de betreffende afdeling; </w:t>
      </w:r>
    </w:p>
    <w:p w:rsidRPr="00A208D3" w:rsidR="00DA2D3F" w:rsidP="007953D3" w:rsidRDefault="00DA2D3F" w14:paraId="00D1CAB1"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Het is twijfelachtig of de verstoring en/of signalering die tot verstoring kan leiden wel of niet binnen het takenpakket van Opdrachtnemer valt. De Servicedesk wordt ingeschakeld. </w:t>
      </w:r>
    </w:p>
    <w:p w:rsidRPr="00A208D3" w:rsidR="00DA2D3F" w:rsidP="002E230A" w:rsidRDefault="00DA2D3F" w14:paraId="0B598740"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04A65668"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Onder signaleringtaken valt ook het melden van:  </w:t>
      </w:r>
    </w:p>
    <w:p w:rsidRPr="00A208D3" w:rsidR="00DA2D3F" w:rsidP="007953D3" w:rsidRDefault="00DA2D3F" w14:paraId="7C4D7C94"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Technische mankementen aan bijvoorbeeld apparatuur en verlichting, zoals storende elementen, verstopte afvoeren, lekkende kranen;  </w:t>
      </w:r>
    </w:p>
    <w:p w:rsidRPr="00A208D3" w:rsidR="00F06B69" w:rsidP="007953D3" w:rsidRDefault="00DA2D3F" w14:paraId="324198FA" w14:textId="095803F4">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Storende elementen voor de gebruikers, zoals vuil, onbeheerde losliggende elementen, versleten vloerbedekking, e.d. </w:t>
      </w:r>
    </w:p>
    <w:p w:rsidRPr="00A208D3" w:rsidR="00DA2D3F" w:rsidP="002E230A" w:rsidRDefault="00DA2D3F" w14:paraId="7D9B884F" w14:textId="109C5AAC">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673D23" w:rsidP="00A208D3" w:rsidRDefault="00673D23" w14:paraId="0D40CE22" w14:textId="77777777">
      <w:pPr>
        <w:spacing w:after="0" w:line="276" w:lineRule="auto"/>
        <w:rPr>
          <w:rFonts w:ascii="Arial" w:hAnsi="Arial" w:cs="Arial" w:eastAsiaTheme="majorEastAsia"/>
          <w:b/>
          <w:color w:val="80340D" w:themeColor="accent2" w:themeShade="80"/>
          <w:sz w:val="24"/>
          <w:szCs w:val="32"/>
          <w:lang w:eastAsia="nl-NL"/>
        </w:rPr>
      </w:pPr>
      <w:r w:rsidRPr="00A208D3">
        <w:rPr>
          <w:rFonts w:ascii="Arial" w:hAnsi="Arial" w:cs="Arial"/>
          <w:lang w:eastAsia="nl-NL"/>
        </w:rPr>
        <w:br w:type="page"/>
      </w:r>
    </w:p>
    <w:p w:rsidRPr="00A208D3" w:rsidR="00F06B69" w:rsidP="00A208D3" w:rsidRDefault="00F06B69" w14:paraId="58ED3089" w14:textId="667ABA0F">
      <w:pPr>
        <w:pStyle w:val="Kop2"/>
        <w:spacing w:before="0" w:after="0" w:line="276" w:lineRule="auto"/>
        <w:rPr>
          <w:rFonts w:ascii="Arial" w:hAnsi="Arial" w:cs="Arial"/>
          <w:color w:val="77206D" w:themeColor="accent5" w:themeShade="BF"/>
          <w:lang w:eastAsia="nl-NL"/>
        </w:rPr>
      </w:pPr>
      <w:bookmarkStart w:name="_Toc170200521" w:id="163"/>
      <w:r w:rsidRPr="00A208D3">
        <w:rPr>
          <w:rFonts w:ascii="Arial" w:hAnsi="Arial" w:cs="Arial"/>
          <w:color w:val="77206D" w:themeColor="accent5" w:themeShade="BF"/>
          <w:lang w:eastAsia="nl-NL"/>
        </w:rPr>
        <w:t>Kwaliteit en monitoring (KSF’s en KPI’s)</w:t>
      </w:r>
      <w:bookmarkEnd w:id="163"/>
      <w:r w:rsidRPr="00A208D3">
        <w:rPr>
          <w:rFonts w:ascii="Arial" w:hAnsi="Arial" w:cs="Arial"/>
          <w:color w:val="77206D" w:themeColor="accent5" w:themeShade="BF"/>
          <w:lang w:eastAsia="nl-NL"/>
        </w:rPr>
        <w:t> </w:t>
      </w:r>
    </w:p>
    <w:p w:rsidRPr="00A208D3" w:rsidR="00F06B69" w:rsidP="002E230A" w:rsidRDefault="00F06B69" w14:paraId="1E6BD74E"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heeft de kwaliteitseisen gekoppeld aan een viertal onderwerpen die voor Opdrachtgever relevant zijn om aan haar doelstellingen te kunnen voldoen, de Kritische Succesfactoren (KSF’s). In onderstaand figuur zijn deze weergegeven.  </w:t>
      </w:r>
    </w:p>
    <w:p w:rsidRPr="00A208D3" w:rsidR="00F06B69" w:rsidP="002E230A" w:rsidRDefault="00F06B69" w14:paraId="2A2F9584"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F06B69" w:rsidP="002E230A" w:rsidRDefault="00F06B69" w14:paraId="7E87BC0C" w14:textId="77777777">
      <w:pPr>
        <w:spacing w:after="0" w:line="276" w:lineRule="auto"/>
        <w:jc w:val="both"/>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noProof/>
          <w:color w:val="000000" w:themeColor="text1"/>
          <w:sz w:val="20"/>
          <w:szCs w:val="20"/>
          <w:lang w:eastAsia="nl-NL"/>
          <w14:ligatures w14:val="none"/>
        </w:rPr>
        <w:drawing>
          <wp:inline distT="0" distB="0" distL="0" distR="0" wp14:anchorId="5D02232A" wp14:editId="360BD9ED">
            <wp:extent cx="3735070" cy="1621790"/>
            <wp:effectExtent l="0" t="0" r="0" b="0"/>
            <wp:docPr id="1481937563" name="Afbeelding 1" descr="Afbeelding met tekst, schermopname, Lettertype,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578206" name="Afbeelding 1" descr="Afbeelding met tekst, schermopname, Lettertype, nummer&#10;&#10;Automatisch gegenereerde beschrijv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35070" cy="1621790"/>
                    </a:xfrm>
                    <a:prstGeom prst="rect">
                      <a:avLst/>
                    </a:prstGeom>
                    <a:noFill/>
                    <a:ln>
                      <a:noFill/>
                    </a:ln>
                  </pic:spPr>
                </pic:pic>
              </a:graphicData>
            </a:graphic>
          </wp:inline>
        </w:drawing>
      </w:r>
      <w:r w:rsidRPr="00A208D3">
        <w:rPr>
          <w:rFonts w:ascii="Arial" w:hAnsi="Arial" w:eastAsia="Times New Roman" w:cs="Arial"/>
          <w:color w:val="000000" w:themeColor="text1"/>
          <w:sz w:val="20"/>
          <w:szCs w:val="20"/>
          <w:lang w:eastAsia="nl-NL"/>
          <w14:ligatures w14:val="none"/>
        </w:rPr>
        <w:t> </w:t>
      </w:r>
    </w:p>
    <w:p w:rsidRPr="00A208D3" w:rsidR="00F06B69" w:rsidP="002E230A" w:rsidRDefault="002D342A" w14:paraId="3846030F" w14:textId="69B7573C">
      <w:pPr>
        <w:spacing w:after="0" w:line="276" w:lineRule="auto"/>
        <w:jc w:val="both"/>
        <w:textAlignment w:val="baseline"/>
        <w:rPr>
          <w:rFonts w:ascii="Arial" w:hAnsi="Arial" w:eastAsia="Times New Roman" w:cs="Arial"/>
          <w:b/>
          <w:bCs/>
          <w:smallCaps/>
          <w:color w:val="000000" w:themeColor="text1"/>
          <w:sz w:val="20"/>
          <w:szCs w:val="20"/>
          <w:lang w:eastAsia="nl-NL"/>
          <w14:ligatures w14:val="none"/>
        </w:rPr>
      </w:pPr>
      <w:r w:rsidRPr="00A208D3">
        <w:rPr>
          <w:rFonts w:ascii="Arial" w:hAnsi="Arial" w:eastAsia="Times New Roman" w:cs="Arial"/>
          <w:b/>
          <w:bCs/>
          <w:smallCaps/>
          <w:color w:val="000000" w:themeColor="text1"/>
          <w:sz w:val="20"/>
          <w:szCs w:val="20"/>
          <w:lang w:eastAsia="nl-NL"/>
          <w14:ligatures w14:val="none"/>
        </w:rPr>
        <w:t xml:space="preserve"> </w:t>
      </w:r>
    </w:p>
    <w:p w:rsidRPr="00A208D3" w:rsidR="00F06B69" w:rsidP="002E230A" w:rsidRDefault="00F06B69" w14:paraId="70F02319"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vier KSF’s zijn uitgewerkt in verschillende Kritische Prestatie Indicatoren waarop door Opdrachtgever actief gestuurd wordt en waarop Opdrachtnemer beoordeeld wordt. Indien de prestaties van Opdrachtnemer niet aan de gestelde normeringen voldoen kan dit consequenties voor Opdrachtnemer hebben.  </w:t>
      </w:r>
    </w:p>
    <w:p w:rsidRPr="00A208D3" w:rsidR="00F06B69" w:rsidP="002E230A" w:rsidRDefault="00F06B69" w14:paraId="477F6F51"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F06B69" w:rsidP="002E230A" w:rsidRDefault="00F06B69" w14:paraId="7EDE4C5D"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ziet de KPI’s als een dynamisch model en behoudt zich het recht voor om gedurende de looptijd van het contract wijzigingen aan te brengen in (onderdelen van) de KPI’s of te kiezen voor een andere methodiek. Dit gebeurt in overleg met Opdrachtnemer.  </w:t>
      </w:r>
    </w:p>
    <w:p w:rsidRPr="00A208D3" w:rsidR="00F06B69" w:rsidP="002E230A" w:rsidRDefault="00F06B69" w14:paraId="3124991A"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F06B69" w:rsidP="002E230A" w:rsidRDefault="00F06B69" w14:paraId="64124419"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stelt KPI’s op om de volgende redenen:  </w:t>
      </w:r>
    </w:p>
    <w:p w:rsidRPr="00A208D3" w:rsidR="00F06B69" w:rsidP="007953D3" w:rsidRDefault="00F06B69" w14:paraId="2BCB6221"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Vastleggen van het gewenste en geleverde niveau van dienstverlening; </w:t>
      </w:r>
    </w:p>
    <w:p w:rsidRPr="00A208D3" w:rsidR="00F06B69" w:rsidP="007953D3" w:rsidRDefault="00F06B69" w14:paraId="348046CF"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Vastleggen van de wijze van kwaliteitsbeheersing; </w:t>
      </w:r>
    </w:p>
    <w:p w:rsidRPr="00A208D3" w:rsidR="00F06B69" w:rsidP="007953D3" w:rsidRDefault="00F06B69" w14:paraId="38293D3B"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Afbakenen van de taken en verantwoordelijkheden tussen de partijen; </w:t>
      </w:r>
    </w:p>
    <w:p w:rsidRPr="00A208D3" w:rsidR="00F06B69" w:rsidP="007953D3" w:rsidRDefault="00F06B69" w14:paraId="211EC598"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 basis van de gemaakte afspraken systematisch de prestaties van Opdrachtnemer beoordelen en toetsen of deze voldoen aan de eisen zoals vastgesteld door Opdrachtgever. </w:t>
      </w:r>
    </w:p>
    <w:p w:rsidR="007E5264" w:rsidP="00A208D3" w:rsidRDefault="007E5264" w14:paraId="0332E9B4" w14:textId="77777777">
      <w:pPr>
        <w:pStyle w:val="Kop3"/>
        <w:numPr>
          <w:ilvl w:val="0"/>
          <w:numId w:val="0"/>
        </w:numPr>
        <w:ind w:left="465"/>
      </w:pPr>
    </w:p>
    <w:p w:rsidRPr="008E0684" w:rsidR="00F06B69" w:rsidRDefault="001E6CA5" w14:paraId="20044305" w14:textId="659AEAE9">
      <w:pPr>
        <w:pStyle w:val="Kop3"/>
        <w:numPr>
          <w:ilvl w:val="1"/>
          <w:numId w:val="273"/>
        </w:numPr>
      </w:pPr>
      <w:bookmarkStart w:name="_Toc170200522" w:id="164"/>
      <w:r w:rsidRPr="008E0684">
        <w:t>KPI’s en klanttevredenheid</w:t>
      </w:r>
      <w:bookmarkEnd w:id="164"/>
    </w:p>
    <w:p w:rsidRPr="00A208D3" w:rsidR="00FD53E9" w:rsidP="002E230A" w:rsidRDefault="00FD53E9" w14:paraId="6BEE6A31" w14:textId="773F2CE9">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COG zal tijdens de looptijd van de overeenkomst gebruik maken van Key Performance Indicators (KPI's). De basis KPI's zijn reeds geformuleerd en zullen jaarlijks worden geëvalueerd en bijgesteld. Daarnaast </w:t>
      </w:r>
      <w:r w:rsidRPr="00A208D3" w:rsidR="0073054B">
        <w:rPr>
          <w:rFonts w:ascii="Arial" w:hAnsi="Arial" w:eastAsia="Times New Roman" w:cs="Arial"/>
          <w:color w:val="000000" w:themeColor="text1"/>
          <w:sz w:val="20"/>
          <w:szCs w:val="20"/>
          <w:lang w:eastAsia="nl-NL"/>
          <w14:ligatures w14:val="none"/>
        </w:rPr>
        <w:t xml:space="preserve">dienen </w:t>
      </w:r>
      <w:r w:rsidRPr="00A208D3">
        <w:rPr>
          <w:rFonts w:ascii="Arial" w:hAnsi="Arial" w:eastAsia="Times New Roman" w:cs="Arial"/>
          <w:color w:val="000000" w:themeColor="text1"/>
          <w:sz w:val="20"/>
          <w:szCs w:val="20"/>
          <w:lang w:eastAsia="nl-NL"/>
          <w14:ligatures w14:val="none"/>
        </w:rPr>
        <w:t xml:space="preserve">de inschrijvende partijen </w:t>
      </w:r>
      <w:r w:rsidRPr="00A208D3" w:rsidR="0073054B">
        <w:rPr>
          <w:rFonts w:ascii="Arial" w:hAnsi="Arial" w:eastAsia="Times New Roman" w:cs="Arial"/>
          <w:color w:val="000000" w:themeColor="text1"/>
          <w:sz w:val="20"/>
          <w:szCs w:val="20"/>
          <w:lang w:eastAsia="nl-NL"/>
          <w14:ligatures w14:val="none"/>
        </w:rPr>
        <w:t>aan te geven</w:t>
      </w:r>
      <w:r w:rsidRPr="00A208D3">
        <w:rPr>
          <w:rFonts w:ascii="Arial" w:hAnsi="Arial" w:eastAsia="Times New Roman" w:cs="Arial"/>
          <w:color w:val="000000" w:themeColor="text1"/>
          <w:sz w:val="20"/>
          <w:szCs w:val="20"/>
          <w:lang w:eastAsia="nl-NL"/>
          <w14:ligatures w14:val="none"/>
        </w:rPr>
        <w:t xml:space="preserve"> over de KPI's waarop zij zelf beoordeeld willen worden. Het totaal aantal KPI's wordt aangevuld tot een maximum van tien.</w:t>
      </w:r>
      <w:r w:rsidRPr="00A208D3" w:rsidR="0073054B">
        <w:rPr>
          <w:rFonts w:ascii="Arial" w:hAnsi="Arial" w:eastAsia="Times New Roman" w:cs="Arial"/>
          <w:color w:val="000000" w:themeColor="text1"/>
          <w:sz w:val="20"/>
          <w:szCs w:val="20"/>
          <w:lang w:eastAsia="nl-NL"/>
          <w14:ligatures w14:val="none"/>
        </w:rPr>
        <w:t xml:space="preserve"> Naast de drie vernoemde KPI</w:t>
      </w:r>
      <w:r w:rsidRPr="00A208D3" w:rsidR="00B2599B">
        <w:rPr>
          <w:rFonts w:ascii="Arial" w:hAnsi="Arial" w:eastAsia="Times New Roman" w:cs="Arial"/>
          <w:color w:val="000000" w:themeColor="text1"/>
          <w:sz w:val="20"/>
          <w:szCs w:val="20"/>
          <w:lang w:eastAsia="nl-NL"/>
          <w14:ligatures w14:val="none"/>
        </w:rPr>
        <w:t>’</w:t>
      </w:r>
      <w:r w:rsidRPr="00A208D3" w:rsidR="0073054B">
        <w:rPr>
          <w:rFonts w:ascii="Arial" w:hAnsi="Arial" w:eastAsia="Times New Roman" w:cs="Arial"/>
          <w:color w:val="000000" w:themeColor="text1"/>
          <w:sz w:val="20"/>
          <w:szCs w:val="20"/>
          <w:lang w:eastAsia="nl-NL"/>
          <w14:ligatures w14:val="none"/>
        </w:rPr>
        <w:t>s</w:t>
      </w:r>
      <w:r w:rsidRPr="00A208D3" w:rsidR="00B2599B">
        <w:rPr>
          <w:rFonts w:ascii="Arial" w:hAnsi="Arial" w:eastAsia="Times New Roman" w:cs="Arial"/>
          <w:color w:val="000000" w:themeColor="text1"/>
          <w:sz w:val="20"/>
          <w:szCs w:val="20"/>
          <w:lang w:eastAsia="nl-NL"/>
          <w14:ligatures w14:val="none"/>
        </w:rPr>
        <w:t xml:space="preserve"> over klanttevredenheid zoals COG deze heeft uitgewerkt in onderstaand tabel. De inschrijvende partijen dienen de overige bijlagen toe te voegen onder bijlage ‘ Overige documenten</w:t>
      </w:r>
      <w:r w:rsidRPr="00A208D3" w:rsidR="00C94A63">
        <w:rPr>
          <w:rFonts w:ascii="Arial" w:hAnsi="Arial" w:eastAsia="Times New Roman" w:cs="Arial"/>
          <w:color w:val="000000" w:themeColor="text1"/>
          <w:sz w:val="20"/>
          <w:szCs w:val="20"/>
          <w:lang w:eastAsia="nl-NL"/>
          <w14:ligatures w14:val="none"/>
        </w:rPr>
        <w:t xml:space="preserve">’ </w:t>
      </w:r>
      <w:r w:rsidRPr="00A208D3" w:rsidR="0073054B">
        <w:rPr>
          <w:rFonts w:ascii="Arial" w:hAnsi="Arial" w:eastAsia="Times New Roman" w:cs="Arial"/>
          <w:color w:val="000000" w:themeColor="text1"/>
          <w:sz w:val="20"/>
          <w:szCs w:val="20"/>
          <w:lang w:eastAsia="nl-NL"/>
          <w14:ligatures w14:val="none"/>
        </w:rPr>
        <w:t>:</w:t>
      </w:r>
    </w:p>
    <w:p w:rsidRPr="00A208D3" w:rsidR="00B2599B" w:rsidP="00A208D3" w:rsidRDefault="00B2599B" w14:paraId="34E71B16" w14:textId="77777777">
      <w:pPr>
        <w:pStyle w:val="Lijstalinea"/>
        <w:numPr>
          <w:ilvl w:val="0"/>
          <w:numId w:val="0"/>
        </w:numPr>
        <w:ind w:left="720"/>
        <w:textAlignment w:val="baseline"/>
        <w:rPr>
          <w:rFonts w:eastAsia="Times New Roman"/>
          <w:color w:val="000000" w:themeColor="text1" w:themeShade="BF"/>
          <w:szCs w:val="20"/>
          <w:lang w:eastAsia="nl-NL"/>
          <w14:ligatures w14:val="none"/>
        </w:rPr>
      </w:pP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90"/>
        <w:gridCol w:w="2368"/>
        <w:gridCol w:w="3071"/>
        <w:gridCol w:w="3181"/>
        <w:tblGridChange w:id="165">
          <w:tblGrid>
            <w:gridCol w:w="390"/>
            <w:gridCol w:w="2368"/>
            <w:gridCol w:w="3071"/>
            <w:gridCol w:w="3181"/>
          </w:tblGrid>
        </w:tblGridChange>
      </w:tblGrid>
      <w:tr w:rsidRPr="002E230A" w:rsidR="00B2599B" w:rsidTr="00A208D3" w14:paraId="1884C564" w14:textId="77777777">
        <w:trPr>
          <w:trHeight w:val="300"/>
        </w:trPr>
        <w:tc>
          <w:tcPr>
            <w:tcW w:w="390" w:type="dxa"/>
            <w:tcBorders>
              <w:top w:val="single" w:color="586574" w:sz="6" w:space="0"/>
              <w:left w:val="single" w:color="586574" w:sz="6" w:space="0"/>
              <w:bottom w:val="single" w:color="586574" w:sz="6" w:space="0"/>
              <w:right w:val="single" w:color="586574" w:sz="6" w:space="0"/>
            </w:tcBorders>
            <w:shd w:val="clear" w:color="auto" w:fill="F28A05"/>
            <w:hideMark/>
          </w:tcPr>
          <w:p w:rsidRPr="00A208D3" w:rsidR="00B2599B" w:rsidP="002E230A" w:rsidRDefault="00B2599B" w14:paraId="35DCAB7E"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tc>
        <w:tc>
          <w:tcPr>
            <w:tcW w:w="2368" w:type="dxa"/>
            <w:tcBorders>
              <w:top w:val="single" w:color="586574" w:sz="6" w:space="0"/>
              <w:left w:val="single" w:color="586574" w:sz="6" w:space="0"/>
              <w:bottom w:val="single" w:color="586574" w:sz="6" w:space="0"/>
              <w:right w:val="single" w:color="586574" w:sz="6" w:space="0"/>
            </w:tcBorders>
            <w:shd w:val="clear" w:color="auto" w:fill="F28A05"/>
            <w:hideMark/>
          </w:tcPr>
          <w:p w:rsidRPr="00A208D3" w:rsidR="00B2599B" w:rsidP="002E230A" w:rsidRDefault="00B2599B" w14:paraId="6DABDF55"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KPI </w:t>
            </w:r>
          </w:p>
        </w:tc>
        <w:tc>
          <w:tcPr>
            <w:tcW w:w="3071" w:type="dxa"/>
            <w:tcBorders>
              <w:top w:val="single" w:color="586574" w:sz="6" w:space="0"/>
              <w:left w:val="single" w:color="586574" w:sz="6" w:space="0"/>
              <w:bottom w:val="single" w:color="586574" w:sz="6" w:space="0"/>
              <w:right w:val="single" w:color="586574" w:sz="6" w:space="0"/>
            </w:tcBorders>
            <w:shd w:val="clear" w:color="auto" w:fill="F28A05"/>
            <w:hideMark/>
          </w:tcPr>
          <w:p w:rsidRPr="00A208D3" w:rsidR="00B2599B" w:rsidP="002E230A" w:rsidRDefault="00B2599B" w14:paraId="75A3A28E"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Norm </w:t>
            </w:r>
          </w:p>
        </w:tc>
        <w:tc>
          <w:tcPr>
            <w:tcW w:w="3181" w:type="dxa"/>
            <w:tcBorders>
              <w:top w:val="single" w:color="586574" w:sz="6" w:space="0"/>
              <w:left w:val="single" w:color="586574" w:sz="6" w:space="0"/>
              <w:bottom w:val="single" w:color="586574" w:sz="6" w:space="0"/>
              <w:right w:val="single" w:color="586574" w:sz="6" w:space="0"/>
            </w:tcBorders>
            <w:shd w:val="clear" w:color="auto" w:fill="F28A05"/>
            <w:hideMark/>
          </w:tcPr>
          <w:p w:rsidRPr="00A208D3" w:rsidR="00B2599B" w:rsidP="002E230A" w:rsidRDefault="00B2599B" w14:paraId="21A02A55"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Meetmethodiek </w:t>
            </w:r>
          </w:p>
        </w:tc>
      </w:tr>
      <w:tr w:rsidRPr="002E230A" w:rsidR="00B2599B" w:rsidTr="00A208D3" w14:paraId="2D80497D" w14:textId="77777777">
        <w:trPr>
          <w:trHeight w:val="300"/>
        </w:trPr>
        <w:tc>
          <w:tcPr>
            <w:tcW w:w="390" w:type="dxa"/>
            <w:tcBorders>
              <w:top w:val="single" w:color="586574" w:sz="6" w:space="0"/>
              <w:left w:val="single" w:color="586574" w:sz="6" w:space="0"/>
              <w:bottom w:val="single" w:color="586574" w:sz="6" w:space="0"/>
              <w:right w:val="single" w:color="586574" w:sz="6" w:space="0"/>
            </w:tcBorders>
            <w:shd w:val="clear" w:color="auto" w:fill="auto"/>
            <w:hideMark/>
          </w:tcPr>
          <w:p w:rsidRPr="00A208D3" w:rsidR="00B2599B" w:rsidP="002E230A" w:rsidRDefault="00B2599B" w14:paraId="38953DE2"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1.  </w:t>
            </w:r>
          </w:p>
        </w:tc>
        <w:tc>
          <w:tcPr>
            <w:tcW w:w="2368" w:type="dxa"/>
            <w:tcBorders>
              <w:top w:val="single" w:color="586574" w:sz="6" w:space="0"/>
              <w:left w:val="single" w:color="586574" w:sz="6" w:space="0"/>
              <w:bottom w:val="single" w:color="586574" w:sz="6" w:space="0"/>
              <w:right w:val="single" w:color="586574" w:sz="6" w:space="0"/>
            </w:tcBorders>
            <w:shd w:val="clear" w:color="auto" w:fill="auto"/>
            <w:hideMark/>
          </w:tcPr>
          <w:p w:rsidRPr="00A208D3" w:rsidR="00B2599B" w:rsidP="002E230A" w:rsidRDefault="00B2599B" w14:paraId="5073D58D"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Klanttevredenheid Opdrachtgever-Opdrachtnemersrelatie </w:t>
            </w:r>
          </w:p>
        </w:tc>
        <w:tc>
          <w:tcPr>
            <w:tcW w:w="3071" w:type="dxa"/>
            <w:tcBorders>
              <w:top w:val="single" w:color="586574" w:sz="6" w:space="0"/>
              <w:left w:val="single" w:color="586574" w:sz="6" w:space="0"/>
              <w:bottom w:val="single" w:color="586574" w:sz="6" w:space="0"/>
              <w:right w:val="single" w:color="586574" w:sz="6" w:space="0"/>
            </w:tcBorders>
            <w:shd w:val="clear" w:color="auto" w:fill="auto"/>
            <w:hideMark/>
          </w:tcPr>
          <w:p w:rsidRPr="00A208D3" w:rsidR="00B2599B" w:rsidP="002E230A" w:rsidRDefault="00B2599B" w14:paraId="06D462E2"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In een nulmeting wordt de huidige tevredenheid vastgesteld (schaal 1-10); daarna dient de tevredenheid jaarlijks (per contractjaar) met minimaal 0,5 punt te stijgen tot een cijfer van een 8,0 behaald is.  </w:t>
            </w:r>
          </w:p>
        </w:tc>
        <w:tc>
          <w:tcPr>
            <w:tcW w:w="3181" w:type="dxa"/>
            <w:tcBorders>
              <w:top w:val="single" w:color="586574" w:sz="6" w:space="0"/>
              <w:left w:val="single" w:color="586574" w:sz="6" w:space="0"/>
              <w:bottom w:val="single" w:color="586574" w:sz="6" w:space="0"/>
              <w:right w:val="single" w:color="586574" w:sz="6" w:space="0"/>
            </w:tcBorders>
            <w:shd w:val="clear" w:color="auto" w:fill="auto"/>
            <w:hideMark/>
          </w:tcPr>
          <w:p w:rsidRPr="00A208D3" w:rsidR="00B2599B" w:rsidP="002E230A" w:rsidRDefault="00B2599B" w14:paraId="1CE237B8"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Door Opdrachtnemer te bepalen in overleg met Opdrachtgever eenmaal per contractjaar. Opdrachtnemer doet een voorstel voor een meetmethodiek in het eerste kwartaal na aanvang van de overeenkomst. </w:t>
            </w:r>
          </w:p>
        </w:tc>
      </w:tr>
      <w:tr w:rsidRPr="002E230A" w:rsidR="00B2599B" w:rsidTr="00A208D3" w14:paraId="360D53DD" w14:textId="77777777">
        <w:trPr>
          <w:trHeight w:val="300"/>
        </w:trPr>
        <w:tc>
          <w:tcPr>
            <w:tcW w:w="9010" w:type="dxa"/>
            <w:gridSpan w:val="4"/>
            <w:tcBorders>
              <w:top w:val="single" w:color="586574" w:sz="6" w:space="0"/>
              <w:left w:val="single" w:color="586574" w:sz="6" w:space="0"/>
              <w:bottom w:val="single" w:color="586574" w:sz="6" w:space="0"/>
              <w:right w:val="single" w:color="586574" w:sz="6" w:space="0"/>
            </w:tcBorders>
            <w:shd w:val="clear" w:color="auto" w:fill="auto"/>
            <w:hideMark/>
          </w:tcPr>
          <w:p w:rsidRPr="00A208D3" w:rsidR="00B2599B" w:rsidP="002E230A" w:rsidRDefault="00B2599B" w14:paraId="2D900A5E"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u w:val="single"/>
                <w:lang w:eastAsia="nl-NL"/>
                <w14:ligatures w14:val="none"/>
              </w:rPr>
              <w:t>Procedure herstel (norm wordt niet behaald)</w:t>
            </w:r>
            <w:r w:rsidRPr="00A208D3">
              <w:rPr>
                <w:rFonts w:ascii="Arial" w:hAnsi="Arial" w:eastAsia="Times New Roman" w:cs="Arial"/>
                <w:color w:val="000000" w:themeColor="text1"/>
                <w:sz w:val="20"/>
                <w:szCs w:val="20"/>
                <w:lang w:eastAsia="nl-NL"/>
                <w14:ligatures w14:val="none"/>
              </w:rPr>
              <w:t> </w:t>
            </w:r>
          </w:p>
          <w:p w:rsidRPr="00A208D3" w:rsidR="00B2599B" w:rsidP="002E230A" w:rsidRDefault="00B2599B" w14:paraId="09EA7658"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stelt een verbeterplan op conform SMART principes, binnen vijf werkdagen na rapportage. Dit verbeterplan dient te worden voorgelegd aan Opdrachtgever en na goedkeuring (uiterlijk binnen tien werkdagen) dient het plan binnen één maand geïmplementeerd te worden.  </w:t>
            </w:r>
          </w:p>
          <w:p w:rsidRPr="00A208D3" w:rsidR="00B2599B" w:rsidP="002E230A" w:rsidRDefault="00B2599B" w14:paraId="02CAB84F"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Wanneer de norm drie keer niet wordt behaald, is er sprake van wanprestatie. Opdrachtgever is gerechtigd de overeenkomst deels of geheel te ontbinden. </w:t>
            </w:r>
          </w:p>
        </w:tc>
      </w:tr>
      <w:tr w:rsidRPr="002E230A" w:rsidR="00B2599B" w:rsidTr="00A208D3" w14:paraId="53A73EC9" w14:textId="77777777">
        <w:trPr>
          <w:trHeight w:val="300"/>
        </w:trPr>
        <w:tc>
          <w:tcPr>
            <w:tcW w:w="390" w:type="dxa"/>
            <w:tcBorders>
              <w:top w:val="single" w:color="586574" w:sz="6" w:space="0"/>
              <w:left w:val="single" w:color="586574" w:sz="6" w:space="0"/>
              <w:bottom w:val="single" w:color="586574" w:sz="6" w:space="0"/>
              <w:right w:val="single" w:color="586574" w:sz="6" w:space="0"/>
            </w:tcBorders>
            <w:shd w:val="clear" w:color="auto" w:fill="F28A05"/>
            <w:hideMark/>
          </w:tcPr>
          <w:p w:rsidRPr="00A208D3" w:rsidR="00B2599B" w:rsidP="002E230A" w:rsidRDefault="00B2599B" w14:paraId="385722B9"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tc>
        <w:tc>
          <w:tcPr>
            <w:tcW w:w="2368" w:type="dxa"/>
            <w:tcBorders>
              <w:top w:val="single" w:color="586574" w:sz="6" w:space="0"/>
              <w:left w:val="single" w:color="586574" w:sz="6" w:space="0"/>
              <w:bottom w:val="single" w:color="586574" w:sz="6" w:space="0"/>
              <w:right w:val="single" w:color="586574" w:sz="6" w:space="0"/>
            </w:tcBorders>
            <w:shd w:val="clear" w:color="auto" w:fill="F28A05"/>
            <w:hideMark/>
          </w:tcPr>
          <w:p w:rsidRPr="00A208D3" w:rsidR="00B2599B" w:rsidP="002E230A" w:rsidRDefault="00B2599B" w14:paraId="01DBF119"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KPI </w:t>
            </w:r>
          </w:p>
        </w:tc>
        <w:tc>
          <w:tcPr>
            <w:tcW w:w="3071" w:type="dxa"/>
            <w:tcBorders>
              <w:top w:val="single" w:color="586574" w:sz="6" w:space="0"/>
              <w:left w:val="single" w:color="586574" w:sz="6" w:space="0"/>
              <w:bottom w:val="single" w:color="586574" w:sz="6" w:space="0"/>
              <w:right w:val="single" w:color="586574" w:sz="6" w:space="0"/>
            </w:tcBorders>
            <w:shd w:val="clear" w:color="auto" w:fill="F28A05"/>
            <w:hideMark/>
          </w:tcPr>
          <w:p w:rsidRPr="00A208D3" w:rsidR="00B2599B" w:rsidP="002E230A" w:rsidRDefault="00B2599B" w14:paraId="6DBCF00C"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Norm </w:t>
            </w:r>
          </w:p>
        </w:tc>
        <w:tc>
          <w:tcPr>
            <w:tcW w:w="3181" w:type="dxa"/>
            <w:tcBorders>
              <w:top w:val="single" w:color="586574" w:sz="6" w:space="0"/>
              <w:left w:val="single" w:color="586574" w:sz="6" w:space="0"/>
              <w:bottom w:val="single" w:color="586574" w:sz="6" w:space="0"/>
              <w:right w:val="single" w:color="586574" w:sz="6" w:space="0"/>
            </w:tcBorders>
            <w:shd w:val="clear" w:color="auto" w:fill="F28A05"/>
            <w:hideMark/>
          </w:tcPr>
          <w:p w:rsidRPr="00A208D3" w:rsidR="00B2599B" w:rsidP="002E230A" w:rsidRDefault="00B2599B" w14:paraId="0451DD66"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Meetmethodiek </w:t>
            </w:r>
          </w:p>
        </w:tc>
      </w:tr>
      <w:tr w:rsidRPr="002E230A" w:rsidR="00B2599B" w:rsidTr="00A208D3" w14:paraId="7CC3AE54" w14:textId="77777777">
        <w:trPr>
          <w:trHeight w:val="300"/>
        </w:trPr>
        <w:tc>
          <w:tcPr>
            <w:tcW w:w="390" w:type="dxa"/>
            <w:tcBorders>
              <w:top w:val="single" w:color="586574" w:sz="6" w:space="0"/>
              <w:left w:val="single" w:color="586574" w:sz="6" w:space="0"/>
              <w:bottom w:val="single" w:color="586574" w:sz="6" w:space="0"/>
              <w:right w:val="single" w:color="586574" w:sz="6" w:space="0"/>
            </w:tcBorders>
            <w:shd w:val="clear" w:color="auto" w:fill="auto"/>
            <w:hideMark/>
          </w:tcPr>
          <w:p w:rsidRPr="00A208D3" w:rsidR="00B2599B" w:rsidP="002E230A" w:rsidRDefault="00B2599B" w14:paraId="52208FB7"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2.  </w:t>
            </w:r>
          </w:p>
        </w:tc>
        <w:tc>
          <w:tcPr>
            <w:tcW w:w="2368" w:type="dxa"/>
            <w:tcBorders>
              <w:top w:val="single" w:color="586574" w:sz="6" w:space="0"/>
              <w:left w:val="single" w:color="586574" w:sz="6" w:space="0"/>
              <w:bottom w:val="single" w:color="586574" w:sz="6" w:space="0"/>
              <w:right w:val="single" w:color="586574" w:sz="6" w:space="0"/>
            </w:tcBorders>
            <w:shd w:val="clear" w:color="auto" w:fill="auto"/>
            <w:hideMark/>
          </w:tcPr>
          <w:p w:rsidRPr="00A208D3" w:rsidR="00B2599B" w:rsidP="002E230A" w:rsidRDefault="00B2599B" w14:paraId="4636527F"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Klanttevredenheid eindgebruiker </w:t>
            </w:r>
          </w:p>
        </w:tc>
        <w:tc>
          <w:tcPr>
            <w:tcW w:w="3071" w:type="dxa"/>
            <w:tcBorders>
              <w:top w:val="single" w:color="586574" w:sz="6" w:space="0"/>
              <w:left w:val="single" w:color="586574" w:sz="6" w:space="0"/>
              <w:bottom w:val="single" w:color="586574" w:sz="6" w:space="0"/>
              <w:right w:val="single" w:color="586574" w:sz="6" w:space="0"/>
            </w:tcBorders>
            <w:shd w:val="clear" w:color="auto" w:fill="auto"/>
            <w:hideMark/>
          </w:tcPr>
          <w:p w:rsidRPr="00A208D3" w:rsidR="00B2599B" w:rsidP="002E230A" w:rsidRDefault="00B2599B" w14:paraId="2D07A502"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In een nulmeting wordt de huidige tevredenheid vastgesteld (schaal 1-10); daarna dient de tevredenheid jaarlijks (per contractjaar) met minimaal 0,5 punt te stijgen tot een cijfer van een 8,0 behaald is. </w:t>
            </w:r>
          </w:p>
        </w:tc>
        <w:tc>
          <w:tcPr>
            <w:tcW w:w="3181" w:type="dxa"/>
            <w:tcBorders>
              <w:top w:val="single" w:color="586574" w:sz="6" w:space="0"/>
              <w:left w:val="single" w:color="586574" w:sz="6" w:space="0"/>
              <w:bottom w:val="single" w:color="586574" w:sz="6" w:space="0"/>
              <w:right w:val="single" w:color="586574" w:sz="6" w:space="0"/>
            </w:tcBorders>
            <w:shd w:val="clear" w:color="auto" w:fill="auto"/>
            <w:hideMark/>
          </w:tcPr>
          <w:p w:rsidRPr="00A208D3" w:rsidR="00B2599B" w:rsidP="002E230A" w:rsidRDefault="00B2599B" w14:paraId="19521386"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Door Opdrachtgever eenmaal per contractjaar. </w:t>
            </w:r>
            <w:r w:rsidRPr="00A208D3">
              <w:rPr>
                <w:rFonts w:ascii="Arial" w:hAnsi="Arial" w:eastAsia="Times New Roman" w:cs="Arial"/>
                <w:b/>
                <w:bCs/>
                <w:color w:val="000000" w:themeColor="text1"/>
                <w:sz w:val="20"/>
                <w:szCs w:val="20"/>
                <w:lang w:eastAsia="nl-NL"/>
                <w14:ligatures w14:val="none"/>
              </w:rPr>
              <w:t>N.B.</w:t>
            </w:r>
            <w:r w:rsidRPr="00A208D3">
              <w:rPr>
                <w:rFonts w:ascii="Arial" w:hAnsi="Arial" w:eastAsia="Times New Roman" w:cs="Arial"/>
                <w:color w:val="000000" w:themeColor="text1"/>
                <w:sz w:val="20"/>
                <w:szCs w:val="20"/>
                <w:lang w:eastAsia="nl-NL"/>
                <w14:ligatures w14:val="none"/>
              </w:rPr>
              <w:t xml:space="preserve"> Opdrachtnemer mag </w:t>
            </w:r>
            <w:r w:rsidRPr="00A208D3">
              <w:rPr>
                <w:rFonts w:ascii="Arial" w:hAnsi="Arial" w:eastAsia="Times New Roman" w:cs="Arial"/>
                <w:color w:val="000000" w:themeColor="text1"/>
                <w:sz w:val="20"/>
                <w:szCs w:val="20"/>
                <w:u w:val="single"/>
                <w:lang w:eastAsia="nl-NL"/>
                <w14:ligatures w14:val="none"/>
              </w:rPr>
              <w:t>uitsluitend in overleg met Opdrachtgever</w:t>
            </w:r>
            <w:r w:rsidRPr="00A208D3">
              <w:rPr>
                <w:rFonts w:ascii="Arial" w:hAnsi="Arial" w:eastAsia="Times New Roman" w:cs="Arial"/>
                <w:color w:val="000000" w:themeColor="text1"/>
                <w:sz w:val="20"/>
                <w:szCs w:val="20"/>
                <w:lang w:eastAsia="nl-NL"/>
                <w14:ligatures w14:val="none"/>
              </w:rPr>
              <w:t xml:space="preserve"> zelf initiatieven ontplooien om de klanttevredenheid te meten. Opdrachtgever heeft de wens om deze activiteiten centraal vanuit F&amp;H te beheren. Uiteraard kunnen (medewerkers van) Opdrachtnemer op reguliere basis een gesprek aan gaan met medewerkers van Opdrachtgever. </w:t>
            </w:r>
          </w:p>
        </w:tc>
      </w:tr>
      <w:tr w:rsidRPr="002E230A" w:rsidR="00B2599B" w:rsidTr="00B2599B" w14:paraId="15EF6F22" w14:textId="77777777">
        <w:trPr>
          <w:trHeight w:val="300"/>
        </w:trPr>
        <w:tc>
          <w:tcPr>
            <w:tcW w:w="9010" w:type="dxa"/>
            <w:gridSpan w:val="4"/>
            <w:tcBorders>
              <w:top w:val="single" w:color="586574" w:sz="6" w:space="0"/>
              <w:left w:val="single" w:color="586574" w:sz="6" w:space="0"/>
              <w:bottom w:val="single" w:color="586574" w:sz="6" w:space="0"/>
              <w:right w:val="single" w:color="586574" w:sz="6" w:space="0"/>
            </w:tcBorders>
            <w:shd w:val="clear" w:color="auto" w:fill="auto"/>
            <w:hideMark/>
          </w:tcPr>
          <w:p w:rsidRPr="00A208D3" w:rsidR="00B2599B" w:rsidP="002E230A" w:rsidRDefault="00B2599B" w14:paraId="7D3BAEC4"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u w:val="single"/>
                <w:lang w:eastAsia="nl-NL"/>
                <w14:ligatures w14:val="none"/>
              </w:rPr>
              <w:t>Procedure herstel (norm wordt niet behaald)</w:t>
            </w:r>
            <w:r w:rsidRPr="00A208D3">
              <w:rPr>
                <w:rFonts w:hint="eastAsia" w:ascii="Arial" w:hAnsi="Arial" w:eastAsia="Times New Roman" w:cs="Arial"/>
                <w:color w:val="000000" w:themeColor="text1"/>
                <w:sz w:val="20"/>
                <w:szCs w:val="20"/>
                <w:lang w:eastAsia="nl-NL"/>
                <w14:ligatures w14:val="none"/>
              </w:rPr>
              <w:t> </w:t>
            </w:r>
          </w:p>
          <w:p w:rsidRPr="00A208D3" w:rsidR="00B2599B" w:rsidP="002E230A" w:rsidRDefault="00B2599B" w14:paraId="75AC8658"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Opdrachtnemer stelt een verbeterplan op conform SMART principes, binnen vijf werkdagen na rapportage. Dit verbeterplan dient te worden voorgelegd aan Opdrachtgever en na goedkeuring (uiterlijk binnen tien werkdagen) dient het plan binnen </w:t>
            </w:r>
            <w:r w:rsidRPr="00A208D3">
              <w:rPr>
                <w:rFonts w:hint="eastAsia" w:ascii="Arial" w:hAnsi="Arial" w:eastAsia="Times New Roman" w:cs="Arial"/>
                <w:color w:val="000000" w:themeColor="text1"/>
                <w:sz w:val="20"/>
                <w:szCs w:val="20"/>
                <w:lang w:eastAsia="nl-NL"/>
                <w14:ligatures w14:val="none"/>
              </w:rPr>
              <w:t>éé</w:t>
            </w:r>
            <w:r w:rsidRPr="00A208D3">
              <w:rPr>
                <w:rFonts w:ascii="Arial" w:hAnsi="Arial" w:eastAsia="Times New Roman" w:cs="Arial"/>
                <w:color w:val="000000" w:themeColor="text1"/>
                <w:sz w:val="20"/>
                <w:szCs w:val="20"/>
                <w:lang w:eastAsia="nl-NL"/>
                <w14:ligatures w14:val="none"/>
              </w:rPr>
              <w:t>n maand ge</w:t>
            </w:r>
            <w:r w:rsidRPr="00A208D3">
              <w:rPr>
                <w:rFonts w:hint="eastAsia" w:ascii="Arial" w:hAnsi="Arial" w:eastAsia="Times New Roman" w:cs="Arial"/>
                <w:color w:val="000000" w:themeColor="text1"/>
                <w:sz w:val="20"/>
                <w:szCs w:val="20"/>
                <w:lang w:eastAsia="nl-NL"/>
                <w14:ligatures w14:val="none"/>
              </w:rPr>
              <w:t>ï</w:t>
            </w:r>
            <w:r w:rsidRPr="00A208D3">
              <w:rPr>
                <w:rFonts w:ascii="Arial" w:hAnsi="Arial" w:eastAsia="Times New Roman" w:cs="Arial"/>
                <w:color w:val="000000" w:themeColor="text1"/>
                <w:sz w:val="20"/>
                <w:szCs w:val="20"/>
                <w:lang w:eastAsia="nl-NL"/>
                <w14:ligatures w14:val="none"/>
              </w:rPr>
              <w:t>mplementeerd te worden.</w:t>
            </w:r>
            <w:r w:rsidRPr="00A208D3">
              <w:rPr>
                <w:rFonts w:hint="eastAsia" w:ascii="Arial" w:hAnsi="Arial" w:eastAsia="Times New Roman" w:cs="Arial"/>
                <w:color w:val="000000" w:themeColor="text1"/>
                <w:sz w:val="20"/>
                <w:szCs w:val="20"/>
                <w:lang w:eastAsia="nl-NL"/>
                <w14:ligatures w14:val="none"/>
              </w:rPr>
              <w:t>  </w:t>
            </w:r>
          </w:p>
          <w:p w:rsidRPr="00084781" w:rsidR="00B2599B" w:rsidP="002E230A" w:rsidRDefault="00B2599B" w14:paraId="5B877B96" w14:textId="77777777">
            <w:pPr>
              <w:spacing w:after="0" w:line="276" w:lineRule="auto"/>
              <w:textAlignment w:val="baseline"/>
              <w:rPr>
                <w:rFonts w:ascii="Arial" w:hAnsi="Arial" w:eastAsia="Times New Roman" w:cs="Arial"/>
                <w:color w:val="000000" w:themeColor="text1"/>
                <w:sz w:val="20"/>
                <w:szCs w:val="20"/>
                <w:u w:val="single"/>
                <w:lang w:eastAsia="nl-NL"/>
                <w14:ligatures w14:val="none"/>
              </w:rPr>
            </w:pPr>
            <w:r w:rsidRPr="00A208D3">
              <w:rPr>
                <w:rFonts w:ascii="Arial" w:hAnsi="Arial" w:eastAsia="Times New Roman" w:cs="Arial"/>
                <w:color w:val="000000" w:themeColor="text1"/>
                <w:sz w:val="20"/>
                <w:szCs w:val="20"/>
                <w:lang w:eastAsia="nl-NL"/>
                <w14:ligatures w14:val="none"/>
              </w:rPr>
              <w:t>Na implementatie van het verbeterplan behoudt Opdrachtgever zich het recht voor opnieuw een meting uit te voeren. Wanneer de norm drie keer niet wordt behaald en/of er twee keer geen verbetering zichtbaar is na implementatie van een verbeterplan, is er sprake van wanprestatie. Opdrachtgever is gerechtigd de overeenkomst deels of geheel te ontbinden.</w:t>
            </w:r>
            <w:r w:rsidRPr="00A208D3">
              <w:rPr>
                <w:rFonts w:hint="eastAsia" w:ascii="Arial" w:hAnsi="Arial" w:eastAsia="Times New Roman" w:cs="Arial"/>
                <w:color w:val="000000" w:themeColor="text1"/>
                <w:sz w:val="20"/>
                <w:szCs w:val="20"/>
                <w:lang w:eastAsia="nl-NL"/>
                <w14:ligatures w14:val="none"/>
              </w:rPr>
              <w:t> </w:t>
            </w:r>
          </w:p>
        </w:tc>
      </w:tr>
      <w:tr w:rsidRPr="002E230A" w:rsidR="00B2599B" w:rsidTr="00A208D3" w14:paraId="1A7B81F7" w14:textId="77777777">
        <w:trPr>
          <w:trHeight w:val="300"/>
        </w:trPr>
        <w:tc>
          <w:tcPr>
            <w:tcW w:w="390" w:type="dxa"/>
            <w:tcBorders>
              <w:top w:val="single" w:color="586574" w:sz="6" w:space="0"/>
              <w:left w:val="single" w:color="586574" w:sz="6" w:space="0"/>
              <w:bottom w:val="single" w:color="586574" w:sz="6" w:space="0"/>
              <w:right w:val="single" w:color="586574" w:sz="6" w:space="0"/>
            </w:tcBorders>
            <w:shd w:val="clear" w:color="auto" w:fill="F28A05"/>
            <w:hideMark/>
          </w:tcPr>
          <w:p w:rsidRPr="00A208D3" w:rsidR="00B2599B" w:rsidP="002E230A" w:rsidRDefault="00B2599B" w14:paraId="1D873708"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tc>
        <w:tc>
          <w:tcPr>
            <w:tcW w:w="2368" w:type="dxa"/>
            <w:tcBorders>
              <w:top w:val="single" w:color="586574" w:sz="6" w:space="0"/>
              <w:left w:val="single" w:color="586574" w:sz="6" w:space="0"/>
              <w:bottom w:val="single" w:color="586574" w:sz="6" w:space="0"/>
              <w:right w:val="single" w:color="586574" w:sz="6" w:space="0"/>
            </w:tcBorders>
            <w:shd w:val="clear" w:color="auto" w:fill="F28A05"/>
            <w:hideMark/>
          </w:tcPr>
          <w:p w:rsidRPr="00A208D3" w:rsidR="00B2599B" w:rsidP="002E230A" w:rsidRDefault="00B2599B" w14:paraId="6756F2EA"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KPI </w:t>
            </w:r>
          </w:p>
        </w:tc>
        <w:tc>
          <w:tcPr>
            <w:tcW w:w="3071" w:type="dxa"/>
            <w:tcBorders>
              <w:top w:val="single" w:color="586574" w:sz="6" w:space="0"/>
              <w:left w:val="single" w:color="586574" w:sz="6" w:space="0"/>
              <w:bottom w:val="single" w:color="586574" w:sz="6" w:space="0"/>
              <w:right w:val="single" w:color="586574" w:sz="6" w:space="0"/>
            </w:tcBorders>
            <w:shd w:val="clear" w:color="auto" w:fill="F28A05"/>
            <w:hideMark/>
          </w:tcPr>
          <w:p w:rsidRPr="00A208D3" w:rsidR="00B2599B" w:rsidP="002E230A" w:rsidRDefault="00B2599B" w14:paraId="0DB1E004"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Norm </w:t>
            </w:r>
          </w:p>
        </w:tc>
        <w:tc>
          <w:tcPr>
            <w:tcW w:w="3181" w:type="dxa"/>
            <w:tcBorders>
              <w:top w:val="single" w:color="586574" w:sz="6" w:space="0"/>
              <w:left w:val="single" w:color="586574" w:sz="6" w:space="0"/>
              <w:bottom w:val="single" w:color="586574" w:sz="6" w:space="0"/>
              <w:right w:val="single" w:color="586574" w:sz="6" w:space="0"/>
            </w:tcBorders>
            <w:shd w:val="clear" w:color="auto" w:fill="F28A05"/>
            <w:hideMark/>
          </w:tcPr>
          <w:p w:rsidRPr="00A208D3" w:rsidR="00B2599B" w:rsidP="002E230A" w:rsidRDefault="00B2599B" w14:paraId="7BEBA73B"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Meetmethodiek </w:t>
            </w:r>
          </w:p>
        </w:tc>
      </w:tr>
      <w:tr w:rsidRPr="002E230A" w:rsidR="00B2599B" w:rsidTr="00A208D3" w14:paraId="4516EE7D" w14:textId="77777777">
        <w:trPr>
          <w:trHeight w:val="300"/>
        </w:trPr>
        <w:tc>
          <w:tcPr>
            <w:tcW w:w="390" w:type="dxa"/>
            <w:tcBorders>
              <w:top w:val="single" w:color="586574" w:sz="6" w:space="0"/>
              <w:left w:val="single" w:color="586574" w:sz="6" w:space="0"/>
              <w:bottom w:val="single" w:color="586574" w:sz="6" w:space="0"/>
              <w:right w:val="single" w:color="586574" w:sz="6" w:space="0"/>
            </w:tcBorders>
            <w:shd w:val="clear" w:color="auto" w:fill="auto"/>
            <w:hideMark/>
          </w:tcPr>
          <w:p w:rsidRPr="00A208D3" w:rsidR="00B2599B" w:rsidP="002E230A" w:rsidRDefault="00B2599B" w14:paraId="0F359A34"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3. </w:t>
            </w:r>
          </w:p>
        </w:tc>
        <w:tc>
          <w:tcPr>
            <w:tcW w:w="2368" w:type="dxa"/>
            <w:tcBorders>
              <w:top w:val="single" w:color="586574" w:sz="6" w:space="0"/>
              <w:left w:val="single" w:color="586574" w:sz="6" w:space="0"/>
              <w:bottom w:val="single" w:color="586574" w:sz="6" w:space="0"/>
              <w:right w:val="single" w:color="586574" w:sz="6" w:space="0"/>
            </w:tcBorders>
            <w:shd w:val="clear" w:color="auto" w:fill="auto"/>
            <w:hideMark/>
          </w:tcPr>
          <w:p w:rsidRPr="00A208D3" w:rsidR="00B2599B" w:rsidP="002E230A" w:rsidRDefault="00B2599B" w14:paraId="16697C95"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Klanttevredenheid organisator evenementen </w:t>
            </w:r>
          </w:p>
        </w:tc>
        <w:tc>
          <w:tcPr>
            <w:tcW w:w="3071" w:type="dxa"/>
            <w:tcBorders>
              <w:top w:val="single" w:color="586574" w:sz="6" w:space="0"/>
              <w:left w:val="single" w:color="586574" w:sz="6" w:space="0"/>
              <w:bottom w:val="single" w:color="586574" w:sz="6" w:space="0"/>
              <w:right w:val="single" w:color="586574" w:sz="6" w:space="0"/>
            </w:tcBorders>
            <w:shd w:val="clear" w:color="auto" w:fill="auto"/>
            <w:hideMark/>
          </w:tcPr>
          <w:p w:rsidRPr="00A208D3" w:rsidR="00B2599B" w:rsidP="002E230A" w:rsidRDefault="00B2599B" w14:paraId="67DD22BD"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In een nulmeting wordt de huidige tevredenheid vastgesteld (schaal 1-10); daarna dient de tevredenheid jaarlijks (per contractjaar) met minimaal 0,5 punt te stijgen tot een cijfer van een 8,0 behaald is. </w:t>
            </w:r>
          </w:p>
        </w:tc>
        <w:tc>
          <w:tcPr>
            <w:tcW w:w="3181" w:type="dxa"/>
            <w:tcBorders>
              <w:top w:val="single" w:color="586574" w:sz="6" w:space="0"/>
              <w:left w:val="single" w:color="586574" w:sz="6" w:space="0"/>
              <w:bottom w:val="single" w:color="586574" w:sz="6" w:space="0"/>
              <w:right w:val="single" w:color="586574" w:sz="6" w:space="0"/>
            </w:tcBorders>
            <w:shd w:val="clear" w:color="auto" w:fill="auto"/>
            <w:hideMark/>
          </w:tcPr>
          <w:p w:rsidRPr="00A208D3" w:rsidR="00B2599B" w:rsidP="002E230A" w:rsidRDefault="00B2599B" w14:paraId="298A98DC"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Door Opdrachtnemer te bepalen in overleg met Opdrachtgever eenmaal per contractjaar </w:t>
            </w:r>
          </w:p>
        </w:tc>
      </w:tr>
      <w:tr w:rsidRPr="002E230A" w:rsidR="00B2599B" w:rsidTr="00A208D3" w14:paraId="423E8195" w14:textId="77777777">
        <w:trPr>
          <w:trHeight w:val="300"/>
        </w:trPr>
        <w:tc>
          <w:tcPr>
            <w:tcW w:w="9010" w:type="dxa"/>
            <w:gridSpan w:val="4"/>
            <w:tcBorders>
              <w:top w:val="single" w:color="586574" w:sz="6" w:space="0"/>
              <w:left w:val="single" w:color="586574" w:sz="6" w:space="0"/>
              <w:bottom w:val="single" w:color="586574" w:sz="6" w:space="0"/>
              <w:right w:val="single" w:color="586574" w:sz="6" w:space="0"/>
            </w:tcBorders>
            <w:shd w:val="clear" w:color="auto" w:fill="auto"/>
            <w:hideMark/>
          </w:tcPr>
          <w:p w:rsidRPr="00A208D3" w:rsidR="00B2599B" w:rsidP="002E230A" w:rsidRDefault="00B2599B" w14:paraId="1BC7FE97"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u w:val="single"/>
                <w:lang w:eastAsia="nl-NL"/>
                <w14:ligatures w14:val="none"/>
              </w:rPr>
              <w:t>Procedure herstel (norm wordt niet behaald)</w:t>
            </w:r>
            <w:r w:rsidRPr="00A208D3">
              <w:rPr>
                <w:rFonts w:ascii="Arial" w:hAnsi="Arial" w:eastAsia="Times New Roman" w:cs="Arial"/>
                <w:color w:val="000000" w:themeColor="text1"/>
                <w:sz w:val="20"/>
                <w:szCs w:val="20"/>
                <w:lang w:eastAsia="nl-NL"/>
                <w14:ligatures w14:val="none"/>
              </w:rPr>
              <w:t> </w:t>
            </w:r>
          </w:p>
          <w:p w:rsidRPr="00A208D3" w:rsidR="00B2599B" w:rsidP="002E230A" w:rsidRDefault="00B2599B" w14:paraId="627E9DC7"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stelt een verbeterplan op conform SMART principes, binnen vijf werkdagen na rapportage. Dit verbeterplan dient te worden voorgelegd aan Opdrachtgever en na goedkeuring (uiterlijk binnen tien werkdagen) dient het plan binnen één maand geïmplementeerd te worden.  </w:t>
            </w:r>
          </w:p>
          <w:p w:rsidRPr="00A208D3" w:rsidR="00B2599B" w:rsidP="002E230A" w:rsidRDefault="00B2599B" w14:paraId="2E77BA9A"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Wanneer de norm drie keer niet wordt behaald, is er sprake van wanprestatie. Opdrachtgever is gerechtigd de overeenkomst deels of geheel te ontbinden. </w:t>
            </w:r>
          </w:p>
        </w:tc>
      </w:tr>
    </w:tbl>
    <w:p w:rsidRPr="00A208D3" w:rsidR="00B2599B" w:rsidP="002E230A" w:rsidRDefault="00B2599B" w14:paraId="04DFA8C6"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FD53E9" w:rsidP="002E230A" w:rsidRDefault="00FD53E9" w14:paraId="4F4A663B"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Na de voorlopige gunning worden de definitieve KPI's vastgesteld. Een document met de vastgestelde KPI's zal worden toegevoegd aan de overige documentatie.</w:t>
      </w:r>
    </w:p>
    <w:p w:rsidRPr="00A208D3" w:rsidR="00FD53E9" w:rsidP="002E230A" w:rsidRDefault="00FD53E9" w14:paraId="7440BD3F"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00FD53E9" w:rsidP="002E230A" w:rsidRDefault="00FD53E9" w14:paraId="72A91597"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Gedurende de gehele contractperiode dient Opdrachtnemer te voldoen aan de gestelde KPI’s.  </w:t>
      </w:r>
    </w:p>
    <w:p w:rsidRPr="00A208D3" w:rsidR="007E5264" w:rsidP="002E230A" w:rsidRDefault="007E5264" w14:paraId="34A9AA57"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FD53E9" w:rsidP="00A208D3" w:rsidRDefault="00FD53E9" w14:paraId="5BAE3DDC" w14:textId="77777777">
      <w:pPr>
        <w:pStyle w:val="Kop3"/>
      </w:pPr>
      <w:bookmarkStart w:name="_Toc170200523" w:id="166"/>
      <w:r w:rsidRPr="008E0684">
        <w:t>Toelichting op KPI's</w:t>
      </w:r>
      <w:bookmarkEnd w:id="166"/>
      <w:r w:rsidRPr="008E0684">
        <w:t xml:space="preserve"> </w:t>
      </w:r>
    </w:p>
    <w:p w:rsidR="00FD53E9" w:rsidP="002E230A" w:rsidRDefault="00FD53E9" w14:paraId="46881270"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managementrapportages bevatten een uitgebreide toelichting op de gebruikte KPI's. Hierin wordt beschreven wat de KPI's meten, hoe ze worden berekend en wat de doelstellingen zijn voor de betreffende KPI's. Deze toelichting maakt het voor Opdrachtgever inzichtelijk hoe de gerapporteerde waardes te interpreteren zijn en welke trends en ontwikkelingen zich voordoen.</w:t>
      </w:r>
    </w:p>
    <w:p w:rsidRPr="00A208D3" w:rsidR="007E5264" w:rsidP="002E230A" w:rsidRDefault="007E5264" w14:paraId="7907CC62"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FD53E9" w:rsidRDefault="00FD53E9" w14:paraId="20221C6E" w14:textId="77777777">
      <w:pPr>
        <w:pStyle w:val="Kop3"/>
        <w:numPr>
          <w:ilvl w:val="2"/>
          <w:numId w:val="273"/>
        </w:numPr>
      </w:pPr>
      <w:bookmarkStart w:name="_Toc170200524" w:id="167"/>
      <w:r w:rsidRPr="008E0684">
        <w:t>Financiële Prestaties</w:t>
      </w:r>
      <w:bookmarkEnd w:id="167"/>
    </w:p>
    <w:p w:rsidRPr="00A208D3" w:rsidR="00FD53E9" w:rsidP="007953D3" w:rsidRDefault="00FD53E9" w14:paraId="57A9798F" w14:textId="77777777">
      <w:pPr>
        <w:numPr>
          <w:ilvl w:val="0"/>
          <w:numId w:val="171"/>
        </w:numPr>
        <w:spacing w:after="0" w:line="276" w:lineRule="auto"/>
        <w:ind w:left="714" w:hanging="357"/>
        <w:rPr>
          <w:rFonts w:ascii="Arial" w:hAnsi="Arial" w:cs="Arial"/>
          <w:sz w:val="20"/>
          <w:szCs w:val="20"/>
          <w:lang w:eastAsia="nl-NL"/>
        </w:rPr>
      </w:pPr>
      <w:r w:rsidRPr="00A208D3">
        <w:rPr>
          <w:rFonts w:ascii="Arial" w:hAnsi="Arial" w:cs="Arial"/>
          <w:sz w:val="20"/>
          <w:szCs w:val="20"/>
          <w:lang w:eastAsia="nl-NL"/>
        </w:rPr>
        <w:t>Totale omzet uit cateringactiviteiten: Dit geeft inzicht in de algehele omvang van de cateringdienstverlening en de ontwikkeling van de omzet over de tijd.</w:t>
      </w:r>
    </w:p>
    <w:p w:rsidRPr="00A208D3" w:rsidR="00FD53E9" w:rsidP="007953D3" w:rsidRDefault="00FD53E9" w14:paraId="1BA9355F" w14:textId="77777777">
      <w:pPr>
        <w:numPr>
          <w:ilvl w:val="0"/>
          <w:numId w:val="171"/>
        </w:numPr>
        <w:spacing w:after="0" w:line="276" w:lineRule="auto"/>
        <w:ind w:left="714" w:hanging="357"/>
        <w:rPr>
          <w:rFonts w:ascii="Arial" w:hAnsi="Arial" w:cs="Arial"/>
          <w:sz w:val="20"/>
          <w:szCs w:val="20"/>
          <w:lang w:eastAsia="nl-NL"/>
        </w:rPr>
      </w:pPr>
      <w:r w:rsidRPr="00A208D3">
        <w:rPr>
          <w:rFonts w:ascii="Arial" w:hAnsi="Arial" w:cs="Arial"/>
          <w:sz w:val="20"/>
          <w:szCs w:val="20"/>
          <w:lang w:eastAsia="nl-NL"/>
        </w:rPr>
        <w:t>Bestedingen aan de counter en gemiddelde besteding per maand: Deze KPI's geven inzicht in het koopgedrag van de klanten en de omzet van de counterverkoop.</w:t>
      </w:r>
    </w:p>
    <w:p w:rsidRPr="00A208D3" w:rsidR="00FD53E9" w:rsidP="007953D3" w:rsidRDefault="00FD53E9" w14:paraId="45714FDC" w14:textId="77777777">
      <w:pPr>
        <w:numPr>
          <w:ilvl w:val="0"/>
          <w:numId w:val="171"/>
        </w:numPr>
        <w:spacing w:after="0" w:line="276" w:lineRule="auto"/>
        <w:ind w:left="714" w:hanging="357"/>
        <w:rPr>
          <w:rFonts w:ascii="Arial" w:hAnsi="Arial" w:cs="Arial"/>
          <w:sz w:val="20"/>
          <w:szCs w:val="20"/>
          <w:lang w:eastAsia="nl-NL"/>
        </w:rPr>
      </w:pPr>
      <w:r w:rsidRPr="00A208D3">
        <w:rPr>
          <w:rFonts w:ascii="Arial" w:hAnsi="Arial" w:cs="Arial"/>
          <w:sz w:val="20"/>
          <w:szCs w:val="20"/>
          <w:lang w:eastAsia="nl-NL"/>
        </w:rPr>
        <w:t>Uitgaven aan vergader- en banketservice: Dit geeft inzicht in de kosten en opbrengsten van catering voor vergaderingen en evenementen.</w:t>
      </w:r>
    </w:p>
    <w:p w:rsidR="00FD53E9" w:rsidP="007953D3" w:rsidRDefault="00FD53E9" w14:paraId="2711764D" w14:textId="77777777">
      <w:pPr>
        <w:numPr>
          <w:ilvl w:val="0"/>
          <w:numId w:val="171"/>
        </w:numPr>
        <w:spacing w:after="0" w:line="276" w:lineRule="auto"/>
        <w:ind w:left="714" w:hanging="357"/>
        <w:rPr>
          <w:rFonts w:ascii="Arial" w:hAnsi="Arial" w:cs="Arial"/>
          <w:sz w:val="20"/>
          <w:szCs w:val="20"/>
          <w:lang w:eastAsia="nl-NL"/>
        </w:rPr>
      </w:pPr>
      <w:r w:rsidRPr="00A208D3">
        <w:rPr>
          <w:rFonts w:ascii="Arial" w:hAnsi="Arial" w:cs="Arial"/>
          <w:sz w:val="20"/>
          <w:szCs w:val="20"/>
          <w:lang w:eastAsia="nl-NL"/>
        </w:rPr>
        <w:t>Omzet van vendingautomaten: Indien van toepassing, geeft dit inzicht in de omzet van de vendingautomaten.</w:t>
      </w:r>
    </w:p>
    <w:p w:rsidRPr="00A208D3" w:rsidR="007E5264" w:rsidP="007953D3" w:rsidRDefault="007E5264" w14:paraId="114D9EA9" w14:textId="77777777">
      <w:pPr>
        <w:numPr>
          <w:ilvl w:val="0"/>
          <w:numId w:val="171"/>
        </w:numPr>
        <w:spacing w:after="0" w:line="276" w:lineRule="auto"/>
        <w:ind w:left="714" w:hanging="357"/>
        <w:rPr>
          <w:rFonts w:ascii="Arial" w:hAnsi="Arial" w:cs="Arial"/>
          <w:sz w:val="20"/>
          <w:szCs w:val="20"/>
          <w:lang w:eastAsia="nl-NL"/>
        </w:rPr>
      </w:pPr>
    </w:p>
    <w:p w:rsidRPr="008E0684" w:rsidR="00FD53E9" w:rsidRDefault="00FD53E9" w14:paraId="63F43778" w14:textId="77777777">
      <w:pPr>
        <w:pStyle w:val="Kop3"/>
        <w:numPr>
          <w:ilvl w:val="2"/>
          <w:numId w:val="273"/>
        </w:numPr>
      </w:pPr>
      <w:bookmarkStart w:name="_Toc170200525" w:id="168"/>
      <w:r w:rsidRPr="008E0684">
        <w:t>Klantgerichte Prestaties</w:t>
      </w:r>
      <w:bookmarkEnd w:id="168"/>
    </w:p>
    <w:p w:rsidRPr="00A208D3" w:rsidR="00FD53E9" w:rsidP="00A208D3" w:rsidRDefault="00FD53E9" w14:paraId="2B00EC15" w14:textId="77777777">
      <w:pPr>
        <w:numPr>
          <w:ilvl w:val="0"/>
          <w:numId w:val="172"/>
        </w:numPr>
        <w:spacing w:after="0" w:line="276" w:lineRule="auto"/>
        <w:rPr>
          <w:rFonts w:ascii="Arial" w:hAnsi="Arial" w:cs="Arial"/>
          <w:sz w:val="20"/>
          <w:szCs w:val="20"/>
          <w:lang w:eastAsia="nl-NL"/>
        </w:rPr>
      </w:pPr>
      <w:r w:rsidRPr="00A208D3">
        <w:rPr>
          <w:rFonts w:ascii="Arial" w:hAnsi="Arial" w:cs="Arial"/>
          <w:sz w:val="20"/>
          <w:szCs w:val="20"/>
          <w:lang w:eastAsia="nl-NL"/>
        </w:rPr>
        <w:t>Overzicht van klachten en complimenten, inclusief trends en frequentie: Dit geeft inzicht in de klanttevredenheid met de cateringdienstverlening en de ontwikkeling hiervan over de tijd.</w:t>
      </w:r>
    </w:p>
    <w:p w:rsidR="00FD53E9" w:rsidP="007953D3" w:rsidRDefault="00FD53E9" w14:paraId="5D6DB446" w14:textId="77777777">
      <w:pPr>
        <w:numPr>
          <w:ilvl w:val="0"/>
          <w:numId w:val="172"/>
        </w:numPr>
        <w:spacing w:after="0" w:line="276" w:lineRule="auto"/>
        <w:rPr>
          <w:rFonts w:ascii="Arial" w:hAnsi="Arial" w:cs="Arial"/>
          <w:sz w:val="20"/>
          <w:szCs w:val="20"/>
          <w:lang w:eastAsia="nl-NL"/>
        </w:rPr>
      </w:pPr>
      <w:r w:rsidRPr="00A208D3">
        <w:rPr>
          <w:rFonts w:ascii="Arial" w:hAnsi="Arial" w:cs="Arial"/>
          <w:sz w:val="20"/>
          <w:szCs w:val="20"/>
          <w:lang w:eastAsia="nl-NL"/>
        </w:rPr>
        <w:t>Top 10 van meest voorkomende klachten en complimenten, inclusief acties ondernomen ter verbetering: Dit geeft inzicht in de aandachtspunten voor de cateringdienstverlening en de genomen maatregelen om de klanttevredenheid te verbeteren.</w:t>
      </w:r>
    </w:p>
    <w:p w:rsidRPr="00A208D3" w:rsidR="007E5264" w:rsidP="00A208D3" w:rsidRDefault="007E5264" w14:paraId="0363B5B8" w14:textId="77777777">
      <w:pPr>
        <w:numPr>
          <w:ilvl w:val="0"/>
          <w:numId w:val="172"/>
        </w:numPr>
        <w:spacing w:after="0" w:line="276" w:lineRule="auto"/>
        <w:rPr>
          <w:rFonts w:ascii="Arial" w:hAnsi="Arial" w:cs="Arial"/>
          <w:sz w:val="20"/>
          <w:szCs w:val="20"/>
          <w:lang w:eastAsia="nl-NL"/>
        </w:rPr>
      </w:pPr>
    </w:p>
    <w:p w:rsidRPr="008E0684" w:rsidR="00FD53E9" w:rsidRDefault="00FD53E9" w14:paraId="54A9C8AE" w14:textId="77777777">
      <w:pPr>
        <w:pStyle w:val="Kop3"/>
        <w:numPr>
          <w:ilvl w:val="2"/>
          <w:numId w:val="273"/>
        </w:numPr>
      </w:pPr>
      <w:bookmarkStart w:name="_Toc170200526" w:id="169"/>
      <w:r w:rsidRPr="008E0684">
        <w:t>Operationele Prestaties</w:t>
      </w:r>
      <w:bookmarkEnd w:id="169"/>
    </w:p>
    <w:p w:rsidRPr="00A208D3" w:rsidR="00FD53E9" w:rsidP="00A208D3" w:rsidRDefault="00FD53E9" w14:paraId="1084A098" w14:textId="77777777">
      <w:pPr>
        <w:numPr>
          <w:ilvl w:val="0"/>
          <w:numId w:val="173"/>
        </w:numPr>
        <w:spacing w:after="0" w:line="276" w:lineRule="auto"/>
        <w:rPr>
          <w:rFonts w:ascii="Arial" w:hAnsi="Arial" w:cs="Arial"/>
          <w:sz w:val="20"/>
          <w:szCs w:val="20"/>
          <w:lang w:eastAsia="nl-NL"/>
        </w:rPr>
      </w:pPr>
      <w:r w:rsidRPr="00A208D3">
        <w:rPr>
          <w:rFonts w:ascii="Arial" w:hAnsi="Arial" w:cs="Arial"/>
          <w:sz w:val="20"/>
          <w:szCs w:val="20"/>
          <w:lang w:eastAsia="nl-NL"/>
        </w:rPr>
        <w:t>Efficiency van cateringdiensten (bijv. aantal bediende maaltijden per dag): Dit geeft inzicht in de efficiëntie van de cateringprocessen en de mate waarin aan de vraag van de klanten wordt voldaan.</w:t>
      </w:r>
    </w:p>
    <w:p w:rsidR="00FD53E9" w:rsidP="007953D3" w:rsidRDefault="00FD53E9" w14:paraId="4B11917A" w14:textId="77777777">
      <w:pPr>
        <w:numPr>
          <w:ilvl w:val="0"/>
          <w:numId w:val="173"/>
        </w:numPr>
        <w:spacing w:after="0" w:line="276" w:lineRule="auto"/>
        <w:rPr>
          <w:rFonts w:ascii="Arial" w:hAnsi="Arial" w:cs="Arial"/>
          <w:sz w:val="20"/>
          <w:szCs w:val="20"/>
          <w:lang w:eastAsia="nl-NL"/>
        </w:rPr>
      </w:pPr>
      <w:r w:rsidRPr="00A208D3">
        <w:rPr>
          <w:rFonts w:ascii="Arial" w:hAnsi="Arial" w:cs="Arial"/>
          <w:sz w:val="20"/>
          <w:szCs w:val="20"/>
          <w:lang w:eastAsia="nl-NL"/>
        </w:rPr>
        <w:t>Kwaliteitsbeoordelingen en feedback van klanten: Dit geeft inzicht in de kwaliteit van de geleverde catering en de mate waarin deze voldoet aan de verwachtingen van de klanten.</w:t>
      </w:r>
    </w:p>
    <w:p w:rsidRPr="00A208D3" w:rsidR="007E5264" w:rsidP="00A208D3" w:rsidRDefault="007E5264" w14:paraId="3EEC1748" w14:textId="77777777">
      <w:pPr>
        <w:numPr>
          <w:ilvl w:val="0"/>
          <w:numId w:val="173"/>
        </w:numPr>
        <w:spacing w:after="0" w:line="276" w:lineRule="auto"/>
        <w:rPr>
          <w:rFonts w:ascii="Arial" w:hAnsi="Arial" w:cs="Arial"/>
          <w:sz w:val="20"/>
          <w:szCs w:val="20"/>
          <w:lang w:eastAsia="nl-NL"/>
        </w:rPr>
      </w:pPr>
    </w:p>
    <w:p w:rsidRPr="008E0684" w:rsidR="00FD53E9" w:rsidRDefault="00FD53E9" w14:paraId="7C06E03D" w14:textId="77777777">
      <w:pPr>
        <w:pStyle w:val="Kop3"/>
        <w:numPr>
          <w:ilvl w:val="2"/>
          <w:numId w:val="273"/>
        </w:numPr>
      </w:pPr>
      <w:bookmarkStart w:name="_Toc170200527" w:id="170"/>
      <w:r w:rsidRPr="008E0684">
        <w:t>Compliance en Administratieve Zaken</w:t>
      </w:r>
      <w:bookmarkEnd w:id="170"/>
    </w:p>
    <w:p w:rsidRPr="00A208D3" w:rsidR="00FD53E9" w:rsidP="00A208D3" w:rsidRDefault="00FD53E9" w14:paraId="2ED58C15" w14:textId="77777777">
      <w:pPr>
        <w:numPr>
          <w:ilvl w:val="0"/>
          <w:numId w:val="174"/>
        </w:numPr>
        <w:spacing w:after="0" w:line="276" w:lineRule="auto"/>
        <w:rPr>
          <w:rFonts w:ascii="Arial" w:hAnsi="Arial" w:cs="Arial"/>
          <w:sz w:val="20"/>
          <w:szCs w:val="20"/>
          <w:lang w:eastAsia="nl-NL"/>
        </w:rPr>
      </w:pPr>
      <w:r w:rsidRPr="00A208D3">
        <w:rPr>
          <w:rFonts w:ascii="Arial" w:hAnsi="Arial" w:cs="Arial"/>
          <w:sz w:val="20"/>
          <w:szCs w:val="20"/>
          <w:lang w:eastAsia="nl-NL"/>
        </w:rPr>
        <w:t>Facturatieoverzicht (inclusief openstaande posten en betalingstermijnen): Dit geeft inzicht in de financiële afhandeling van de cateringdienstverlening en de naleving van de betalingsvoorwaarden.</w:t>
      </w:r>
    </w:p>
    <w:p w:rsidR="00FD53E9" w:rsidP="007953D3" w:rsidRDefault="00FD53E9" w14:paraId="516BC849" w14:textId="77777777">
      <w:pPr>
        <w:numPr>
          <w:ilvl w:val="0"/>
          <w:numId w:val="174"/>
        </w:numPr>
        <w:spacing w:after="0" w:line="276" w:lineRule="auto"/>
        <w:rPr>
          <w:rFonts w:ascii="Arial" w:hAnsi="Arial" w:cs="Arial"/>
          <w:sz w:val="20"/>
          <w:szCs w:val="20"/>
          <w:lang w:eastAsia="nl-NL"/>
        </w:rPr>
      </w:pPr>
      <w:r w:rsidRPr="00A208D3">
        <w:rPr>
          <w:rFonts w:ascii="Arial" w:hAnsi="Arial" w:cs="Arial"/>
          <w:sz w:val="20"/>
          <w:szCs w:val="20"/>
          <w:lang w:eastAsia="nl-NL"/>
        </w:rPr>
        <w:t>Statiegeld donaties per school of locatie: Dit geeft inzicht in de inzameling en afdracht van statiegeld, indien van toepassing.</w:t>
      </w:r>
    </w:p>
    <w:p w:rsidRPr="00A208D3" w:rsidR="007E5264" w:rsidP="00A208D3" w:rsidRDefault="007E5264" w14:paraId="710DF295" w14:textId="77777777">
      <w:pPr>
        <w:numPr>
          <w:ilvl w:val="0"/>
          <w:numId w:val="174"/>
        </w:numPr>
        <w:spacing w:after="0" w:line="276" w:lineRule="auto"/>
        <w:rPr>
          <w:rFonts w:ascii="Arial" w:hAnsi="Arial" w:cs="Arial"/>
          <w:sz w:val="20"/>
          <w:szCs w:val="20"/>
          <w:lang w:eastAsia="nl-NL"/>
        </w:rPr>
      </w:pPr>
    </w:p>
    <w:p w:rsidRPr="008E0684" w:rsidR="00FD53E9" w:rsidRDefault="00FD53E9" w14:paraId="2EEF7D60" w14:textId="77777777">
      <w:pPr>
        <w:pStyle w:val="Kop3"/>
        <w:numPr>
          <w:ilvl w:val="2"/>
          <w:numId w:val="273"/>
        </w:numPr>
      </w:pPr>
      <w:bookmarkStart w:name="_Toc170200528" w:id="171"/>
      <w:r w:rsidRPr="008E0684">
        <w:t>Toekomstige Ontwikkelingen</w:t>
      </w:r>
      <w:bookmarkEnd w:id="171"/>
    </w:p>
    <w:p w:rsidRPr="00A208D3" w:rsidR="00FD53E9" w:rsidP="00A208D3" w:rsidRDefault="00FD53E9" w14:paraId="34A99215" w14:textId="77777777">
      <w:pPr>
        <w:numPr>
          <w:ilvl w:val="0"/>
          <w:numId w:val="175"/>
        </w:numPr>
        <w:spacing w:after="0" w:line="276" w:lineRule="auto"/>
        <w:rPr>
          <w:rFonts w:ascii="Arial" w:hAnsi="Arial" w:cs="Arial"/>
          <w:sz w:val="20"/>
          <w:szCs w:val="20"/>
          <w:lang w:eastAsia="nl-NL"/>
        </w:rPr>
      </w:pPr>
      <w:r w:rsidRPr="00A208D3">
        <w:rPr>
          <w:rFonts w:ascii="Arial" w:hAnsi="Arial" w:cs="Arial"/>
          <w:sz w:val="20"/>
          <w:szCs w:val="20"/>
          <w:lang w:eastAsia="nl-NL"/>
        </w:rPr>
        <w:t>Voorgestelde verbeteringen en innovaties in cateringdiensten: Dit geeft inzicht in de visie van Opdrachtnemer op de toekomst van de cateringdienstverlening en de mogelijkheden voor verbetering en innovatie.</w:t>
      </w:r>
    </w:p>
    <w:p w:rsidRPr="00A208D3" w:rsidR="00FD53E9" w:rsidP="00A208D3" w:rsidRDefault="00FD53E9" w14:paraId="68561109" w14:textId="77777777">
      <w:pPr>
        <w:numPr>
          <w:ilvl w:val="0"/>
          <w:numId w:val="175"/>
        </w:numPr>
        <w:spacing w:after="0" w:line="276" w:lineRule="auto"/>
        <w:rPr>
          <w:rFonts w:ascii="Arial" w:hAnsi="Arial" w:cs="Arial"/>
          <w:sz w:val="20"/>
          <w:szCs w:val="20"/>
          <w:lang w:eastAsia="nl-NL"/>
        </w:rPr>
      </w:pPr>
      <w:r w:rsidRPr="00A208D3">
        <w:rPr>
          <w:rFonts w:ascii="Arial" w:hAnsi="Arial" w:cs="Arial"/>
          <w:sz w:val="20"/>
          <w:szCs w:val="20"/>
          <w:lang w:eastAsia="nl-NL"/>
        </w:rPr>
        <w:t>Prognoses voor toekomstige omzet en kostenbesparingen: Dit geeft inzicht in de verwachte omzet- en kostenontwikkelingen in de toekomst, waarmee Opdrachtgever rekening kan houden in zijn planning.</w:t>
      </w:r>
    </w:p>
    <w:p w:rsidRPr="00A208D3" w:rsidR="00FD53E9" w:rsidP="00A208D3" w:rsidRDefault="00FD53E9" w14:paraId="0988E7AA" w14:textId="77777777">
      <w:pPr>
        <w:spacing w:after="0" w:line="276" w:lineRule="auto"/>
        <w:rPr>
          <w:rFonts w:ascii="Arial" w:hAnsi="Arial" w:cs="Arial"/>
          <w:lang w:eastAsia="nl-NL"/>
        </w:rPr>
      </w:pPr>
    </w:p>
    <w:p w:rsidRPr="00A208D3" w:rsidR="00FD53E9" w:rsidP="00A208D3" w:rsidRDefault="00FD53E9" w14:paraId="77DE88AB" w14:textId="77777777">
      <w:pPr>
        <w:spacing w:after="0" w:line="276" w:lineRule="auto"/>
        <w:rPr>
          <w:rFonts w:ascii="Arial" w:hAnsi="Arial" w:cs="Arial"/>
          <w:lang w:eastAsia="nl-NL"/>
        </w:rPr>
      </w:pPr>
    </w:p>
    <w:p w:rsidRPr="00A208D3" w:rsidR="00F06B69" w:rsidP="002E230A" w:rsidRDefault="00F06B69" w14:paraId="7F11D81F"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B42DFD" w:rsidP="00A208D3" w:rsidRDefault="00B42DFD" w14:paraId="24F157EA" w14:textId="77777777">
      <w:pPr>
        <w:spacing w:after="0" w:line="276" w:lineRule="auto"/>
        <w:rPr>
          <w:rFonts w:ascii="Arial" w:hAnsi="Arial" w:cs="Arial" w:eastAsiaTheme="majorEastAsia"/>
          <w:bCs/>
          <w:color w:val="80340D" w:themeColor="accent2" w:themeShade="80"/>
          <w:sz w:val="24"/>
          <w:szCs w:val="32"/>
          <w:lang w:eastAsia="nl-NL"/>
        </w:rPr>
      </w:pPr>
      <w:r w:rsidRPr="00A208D3">
        <w:rPr>
          <w:rFonts w:ascii="Arial" w:hAnsi="Arial" w:cs="Arial"/>
          <w:b/>
          <w:bCs/>
          <w:lang w:eastAsia="nl-NL"/>
        </w:rPr>
        <w:br w:type="page"/>
      </w:r>
    </w:p>
    <w:p w:rsidRPr="00A208D3" w:rsidR="00DA2D3F" w:rsidP="00A208D3" w:rsidRDefault="00DA2D3F" w14:paraId="52C93AEE" w14:textId="603679F3">
      <w:pPr>
        <w:pStyle w:val="Kop2"/>
        <w:spacing w:before="0" w:after="0" w:line="276" w:lineRule="auto"/>
        <w:rPr>
          <w:rFonts w:ascii="Arial" w:hAnsi="Arial" w:cs="Arial"/>
          <w:color w:val="77206D" w:themeColor="accent5" w:themeShade="BF"/>
          <w:lang w:eastAsia="nl-NL"/>
        </w:rPr>
      </w:pPr>
      <w:bookmarkStart w:name="_Toc170200529" w:id="172"/>
      <w:r w:rsidRPr="00A208D3">
        <w:rPr>
          <w:rFonts w:ascii="Arial" w:hAnsi="Arial" w:cs="Arial"/>
          <w:b w:val="0"/>
          <w:bCs/>
          <w:color w:val="77206D" w:themeColor="accent5" w:themeShade="BF"/>
          <w:lang w:eastAsia="nl-NL"/>
        </w:rPr>
        <w:t>MVO</w:t>
      </w:r>
      <w:bookmarkEnd w:id="172"/>
      <w:r w:rsidRPr="00A208D3">
        <w:rPr>
          <w:rFonts w:ascii="Arial" w:hAnsi="Arial" w:cs="Arial"/>
          <w:b w:val="0"/>
          <w:bCs/>
          <w:color w:val="77206D" w:themeColor="accent5" w:themeShade="BF"/>
          <w:lang w:eastAsia="nl-NL"/>
        </w:rPr>
        <w:t> </w:t>
      </w:r>
    </w:p>
    <w:p w:rsidRPr="00A208D3" w:rsidR="00DA2D3F" w:rsidP="002E230A" w:rsidRDefault="00DA2D3F" w14:paraId="0CE69C99"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vindt MVO een belangrijk thema en verwacht dat Opdrachtnemer hierin een bijdrage levert. In dit hoofdstuk worden de diverse onderwerpen uiteengezet.  </w:t>
      </w:r>
    </w:p>
    <w:p w:rsidRPr="00A208D3" w:rsidR="00DA2D3F" w:rsidP="00A208D3" w:rsidRDefault="00DA2D3F" w14:paraId="06124EC9" w14:textId="77777777">
      <w:pPr>
        <w:numPr>
          <w:ilvl w:val="0"/>
          <w:numId w:val="165"/>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Goed werkgeverschap </w:t>
      </w:r>
    </w:p>
    <w:p w:rsidRPr="00A208D3" w:rsidR="00DA2D3F" w:rsidP="00A208D3" w:rsidRDefault="00DA2D3F" w14:paraId="07652726" w14:textId="77777777">
      <w:pPr>
        <w:numPr>
          <w:ilvl w:val="0"/>
          <w:numId w:val="165"/>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Vitaliteit van de medewerker </w:t>
      </w:r>
    </w:p>
    <w:p w:rsidRPr="00A208D3" w:rsidR="00A30D3C" w:rsidP="002E230A" w:rsidRDefault="00A30D3C" w14:paraId="7157D5E0"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A208D3" w:rsidR="00DA2D3F" w:rsidP="002E230A" w:rsidRDefault="00DA2D3F" w14:paraId="4E9BA423" w14:textId="567C15A9">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Vitaliteit is van grote invloed op het plezier en de productiviteit van een medewerker. Ook buiten het werk om zorgt vitaliteit voor meer energie. Daarom wordt van Opdrachtnemer verwacht dat aandacht uitgaat naar vitaliteit onder haar medewerkers. De volgende zaken worden in dit kader relevant geacht: </w:t>
      </w:r>
    </w:p>
    <w:p w:rsidRPr="00A208D3" w:rsidR="00DA2D3F" w:rsidP="007953D3" w:rsidRDefault="00DA2D3F" w14:paraId="43F4A98F"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Persoonlijke ontwikkeling van medewerkers door coaching, begeleiding en opleiding; </w:t>
      </w:r>
    </w:p>
    <w:p w:rsidRPr="00A208D3" w:rsidR="00DA2D3F" w:rsidP="007953D3" w:rsidRDefault="00DA2D3F" w14:paraId="1C199A6F"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Welzijn van medewerkers en ondersteuning in privé gerelateerde omstandigheden als schuldhulpcoach en fysiotherapie; </w:t>
      </w:r>
    </w:p>
    <w:p w:rsidRPr="00A208D3" w:rsidR="00DA2D3F" w:rsidP="007953D3" w:rsidRDefault="00DA2D3F" w14:paraId="1D4652BE"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Sociale betrokkenheid bij de werkgever door de organisatie van (sociale) activiteiten;  </w:t>
      </w:r>
    </w:p>
    <w:p w:rsidRPr="00A208D3" w:rsidR="00DA2D3F" w:rsidP="007953D3" w:rsidRDefault="00DA2D3F" w14:paraId="2DE10244"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Continue aandacht voor goede en veilige Arbo-omstandigheden; </w:t>
      </w:r>
    </w:p>
    <w:p w:rsidR="00DA2D3F" w:rsidP="007953D3" w:rsidRDefault="00DA2D3F" w14:paraId="2C20A9DF"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Een helder ziekteverzuimbeleid.  </w:t>
      </w:r>
    </w:p>
    <w:p w:rsidRPr="00A208D3" w:rsidR="007E5264" w:rsidP="00A208D3" w:rsidRDefault="007E5264" w14:paraId="24E0ED90"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7C218834" w14:textId="1338AA18">
      <w:pPr>
        <w:pStyle w:val="Lijstalinea"/>
        <w:numPr>
          <w:ilvl w:val="1"/>
          <w:numId w:val="156"/>
        </w:numPr>
      </w:pPr>
      <w:bookmarkStart w:name="_Toc170200530" w:id="173"/>
      <w:r w:rsidRPr="008E0684">
        <w:t>Inclusieve samenleving</w:t>
      </w:r>
      <w:bookmarkEnd w:id="173"/>
      <w:r w:rsidRPr="008E0684">
        <w:t> </w:t>
      </w:r>
    </w:p>
    <w:p w:rsidRPr="00A208D3" w:rsidR="00DA2D3F" w:rsidP="002E230A" w:rsidRDefault="00DA2D3F" w14:paraId="2D733BF0"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Opdrachtgever wenst middels de inzet van haar leveranciers een bijdrage te leveren aan de inclusieve samenleving; een samenleving waarin iedereen deel kan nemen ongeacht eventuele beperkingen. Om dit te realiseren kan Opdrachtnemer voor (een deel van) de opdracht medewerkers met een afstand tot de arbeidsmarkt inzetten (Social Return).  </w:t>
      </w:r>
    </w:p>
    <w:p w:rsidRPr="00A208D3" w:rsidR="00DA2D3F" w:rsidP="002E230A" w:rsidRDefault="00DA2D3F" w14:paraId="38CF2235"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7D6011AF"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inzet van Social Return betreft een groeiscenario, vanaf de start van de overeenkomst zet Opdrachtnemer voor minimaal 2% van de loonsom medewerkers met een afstand tot de arbeidsmarkt in. Gedurende de rest van de initiële looptijd van de overeenkomst dient dit percentage verhoogd te worden naar 5% van de loonsom.  </w:t>
      </w:r>
    </w:p>
    <w:p w:rsidRPr="00A208D3" w:rsidR="00DA2D3F" w:rsidP="002E230A" w:rsidRDefault="00DA2D3F" w14:paraId="69935CE2"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555F431C" w14:textId="30391110">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loonsom staat gelijk aan het aantal uur die zijn opgenomen in het prijzenblad bij het onderdeel inzet en personeelskosten.  </w:t>
      </w:r>
    </w:p>
    <w:p w:rsidRPr="00A208D3" w:rsidR="00DA2D3F" w:rsidP="002E230A" w:rsidRDefault="00DA2D3F" w14:paraId="429E706C"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00DA2D3F" w:rsidP="002E230A" w:rsidRDefault="00DA2D3F" w14:paraId="534BC49D"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Er mag bij de inzet van Social Return geen verdringing van het huidige personeel plaatsvinden. Bij natuurlijk verloop onder het huidige personeel dient Opdrachtnemer te kijken naar de mogelijkheden voor Social Return en deze in overleg met Opdrachtgever door te voeren. Opdrachtnemer verplicht zich bij de inzet van Social Return te onderzoeken welke werkzaamheden passend zijn en voldoende begeleiding in te zetten voor een goede uitvoering van de werkzaamheden. </w:t>
      </w:r>
    </w:p>
    <w:p w:rsidRPr="00A208D3" w:rsidR="007E5264" w:rsidP="002E230A" w:rsidRDefault="007E5264" w14:paraId="380CCB19"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1CC28BA9" w14:textId="40A6956C">
      <w:pPr>
        <w:pStyle w:val="Kop3"/>
        <w:numPr>
          <w:ilvl w:val="1"/>
          <w:numId w:val="156"/>
        </w:numPr>
      </w:pPr>
      <w:bookmarkStart w:name="_Toc170200531" w:id="174"/>
      <w:r w:rsidRPr="008E0684">
        <w:t>Milieu</w:t>
      </w:r>
      <w:bookmarkEnd w:id="174"/>
      <w:r w:rsidRPr="008E0684">
        <w:t> </w:t>
      </w:r>
    </w:p>
    <w:p w:rsidRPr="008E0684" w:rsidR="00DA2D3F" w:rsidP="00A208D3" w:rsidRDefault="00DA2D3F" w14:paraId="6E7496F4" w14:textId="77777777">
      <w:pPr>
        <w:pStyle w:val="Kop3"/>
      </w:pPr>
      <w:bookmarkStart w:name="_Toc170200532" w:id="175"/>
      <w:r w:rsidRPr="008E0684">
        <w:t>Circulaire economie</w:t>
      </w:r>
      <w:bookmarkEnd w:id="175"/>
      <w:r w:rsidRPr="008E0684">
        <w:t> </w:t>
      </w:r>
    </w:p>
    <w:p w:rsidRPr="00A208D3" w:rsidR="00DA2D3F" w:rsidP="002E230A" w:rsidRDefault="00DA2D3F" w14:paraId="09CFF033"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circulaire economie is een actueel maatschappelijk thema waaraan Opdrachtgever een bijdrage te leveren. Onder andere de toenemende vraag naar grondstoffen en de zichtbaar negatieve impact die zij hebben op het milieu maken dat het efficiënter omgaan met grondstoffen noodzakelijk is voor de toekomst. Opdrachtnemer wordt daarom gestimuleerd om zoveel een bijdrage te leveren aan de circulaire economie door actief mee te denken op thema’s als: </w:t>
      </w:r>
    </w:p>
    <w:p w:rsidRPr="00A208D3" w:rsidR="00DA2D3F" w:rsidP="00035D0D" w:rsidRDefault="00DA2D3F" w14:paraId="093E9B30"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Hergebruik van materialen; </w:t>
      </w:r>
    </w:p>
    <w:p w:rsidRPr="00A208D3" w:rsidR="00DA2D3F" w:rsidP="00035D0D" w:rsidRDefault="00DA2D3F" w14:paraId="41D43EEE"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Biologisch afbreekbare middelen; </w:t>
      </w:r>
    </w:p>
    <w:p w:rsidRPr="00A208D3" w:rsidR="00DA2D3F" w:rsidP="00035D0D" w:rsidRDefault="00DA2D3F" w14:paraId="067EF6AC"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Tegengaan van verspilling; </w:t>
      </w:r>
    </w:p>
    <w:p w:rsidRPr="00A208D3" w:rsidR="00DA2D3F" w:rsidP="00035D0D" w:rsidRDefault="00DA2D3F" w14:paraId="4FC9DF87"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Reduceren van verpakkingsmaterialen. </w:t>
      </w:r>
    </w:p>
    <w:p w:rsidRPr="00A208D3" w:rsidR="00DA2D3F" w:rsidP="00A208D3" w:rsidRDefault="00DA2D3F" w14:paraId="0E911CFB" w14:textId="40D7C6B8">
      <w:pPr>
        <w:spacing w:after="0" w:line="276" w:lineRule="auto"/>
        <w:ind w:left="360"/>
        <w:textAlignment w:val="baseline"/>
        <w:rPr>
          <w:rFonts w:ascii="Arial" w:hAnsi="Arial" w:eastAsia="Times New Roman" w:cs="Arial"/>
          <w:color w:val="000000" w:themeColor="text1"/>
          <w:sz w:val="20"/>
          <w:szCs w:val="20"/>
          <w:lang w:eastAsia="nl-NL"/>
          <w14:ligatures w14:val="none"/>
        </w:rPr>
      </w:pPr>
    </w:p>
    <w:p w:rsidRPr="00A208D3" w:rsidR="00DA2D3F" w:rsidP="002E230A" w:rsidRDefault="00DA2D3F" w14:paraId="701181FA"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dient (binnen een halfjaar na contractering) een verbeterplan op te stellen ten behoeve van de opdracht. Onderwerpen die meegenomen dienen te worden in dit plan zijn: verpakkingsmateriaal, afvalverwerking en toelichting op verpakkingskeuzes.   </w:t>
      </w:r>
    </w:p>
    <w:p w:rsidRPr="008E0684" w:rsidR="00DA2D3F" w:rsidP="00A208D3" w:rsidRDefault="00DA2D3F" w14:paraId="022F7FDA" w14:textId="77777777">
      <w:pPr>
        <w:pStyle w:val="Kop3"/>
      </w:pPr>
      <w:bookmarkStart w:name="_Toc170187420" w:id="176"/>
      <w:bookmarkStart w:name="_Toc170187573" w:id="177"/>
      <w:bookmarkStart w:name="_Toc170193332" w:id="178"/>
      <w:bookmarkStart w:name="_Toc170193437" w:id="179"/>
      <w:bookmarkStart w:name="_Toc170193542" w:id="180"/>
      <w:bookmarkStart w:name="_Toc170193648" w:id="181"/>
      <w:bookmarkStart w:name="_Toc170193752" w:id="182"/>
      <w:bookmarkStart w:name="_Toc170193855" w:id="183"/>
      <w:bookmarkStart w:name="_Toc170200549" w:id="184"/>
      <w:bookmarkStart w:name="_Toc170187421" w:id="185"/>
      <w:bookmarkStart w:name="_Toc170187574" w:id="186"/>
      <w:bookmarkStart w:name="_Toc170193333" w:id="187"/>
      <w:bookmarkStart w:name="_Toc170193438" w:id="188"/>
      <w:bookmarkStart w:name="_Toc170193543" w:id="189"/>
      <w:bookmarkStart w:name="_Toc170193649" w:id="190"/>
      <w:bookmarkStart w:name="_Toc170193753" w:id="191"/>
      <w:bookmarkStart w:name="_Toc170193856" w:id="192"/>
      <w:bookmarkStart w:name="_Toc170200550" w:id="193"/>
      <w:bookmarkStart w:name="_Toc170187422" w:id="194"/>
      <w:bookmarkStart w:name="_Toc170187575" w:id="195"/>
      <w:bookmarkStart w:name="_Toc170193334" w:id="196"/>
      <w:bookmarkStart w:name="_Toc170193439" w:id="197"/>
      <w:bookmarkStart w:name="_Toc170193544" w:id="198"/>
      <w:bookmarkStart w:name="_Toc170193650" w:id="199"/>
      <w:bookmarkStart w:name="_Toc170193754" w:id="200"/>
      <w:bookmarkStart w:name="_Toc170193857" w:id="201"/>
      <w:bookmarkStart w:name="_Toc170200551" w:id="202"/>
      <w:bookmarkStart w:name="_Toc170187423" w:id="203"/>
      <w:bookmarkStart w:name="_Toc170187576" w:id="204"/>
      <w:bookmarkStart w:name="_Toc170193335" w:id="205"/>
      <w:bookmarkStart w:name="_Toc170193440" w:id="206"/>
      <w:bookmarkStart w:name="_Toc170193545" w:id="207"/>
      <w:bookmarkStart w:name="_Toc170193651" w:id="208"/>
      <w:bookmarkStart w:name="_Toc170193755" w:id="209"/>
      <w:bookmarkStart w:name="_Toc170193858" w:id="210"/>
      <w:bookmarkStart w:name="_Toc170200552" w:id="211"/>
      <w:bookmarkStart w:name="_Toc170200553" w:id="212"/>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Pr="008E0684">
        <w:t>Duurzame energie en transport</w:t>
      </w:r>
      <w:bookmarkEnd w:id="212"/>
      <w:r w:rsidRPr="008E0684">
        <w:t> </w:t>
      </w:r>
    </w:p>
    <w:p w:rsidR="00DA2D3F" w:rsidP="002E230A" w:rsidRDefault="00DA2D3F" w14:paraId="73486CFD" w14:textId="3C317679">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Rijksoverheid wil in 2050 bijna geen uitstoot van broeikasgassen meer, waarvan CO2 op dit moment de belangrijkste is. Het beperken van de uitstoot kan door energie te besparen of duurzamer te maken. CO2-arme energiebronnen zijn bijvoorbeeld energie verkregen uit wind, zon of water. Opdrachtgever stimuleert het gebruik van duurzame energie en verwacht daarin van Opdrachtnemer ook een bijdrage. Concreet kan Opdrachtnemer dit realiseren door te werken met (innovatieve) materialen die het energieverbruik sterk reduceren. Daarnaast dient Opdrachtnemer na te denken over het reduceren van het aantal logistieke bewegingen en de duurzaamheid van het benodigde transport.  </w:t>
      </w:r>
      <w:r w:rsidRPr="00A208D3" w:rsidR="001B0A03">
        <w:rPr>
          <w:rFonts w:ascii="Arial" w:hAnsi="Arial" w:eastAsia="Times New Roman" w:cs="Arial"/>
          <w:color w:val="000000" w:themeColor="text1"/>
          <w:sz w:val="20"/>
          <w:szCs w:val="20"/>
          <w:lang w:eastAsia="nl-NL"/>
          <w14:ligatures w14:val="none"/>
        </w:rPr>
        <w:t xml:space="preserve"> </w:t>
      </w:r>
    </w:p>
    <w:p w:rsidRPr="00A208D3" w:rsidR="00020D41" w:rsidP="002E230A" w:rsidRDefault="00020D41" w14:paraId="65E32734" w14:textId="77777777">
      <w:pPr>
        <w:spacing w:after="0" w:line="276" w:lineRule="auto"/>
        <w:textAlignment w:val="baseline"/>
        <w:rPr>
          <w:rFonts w:ascii="Arial" w:hAnsi="Arial" w:eastAsia="Times New Roman" w:cs="Arial"/>
          <w:color w:val="000000" w:themeColor="text1"/>
          <w:sz w:val="20"/>
          <w:szCs w:val="20"/>
          <w:lang w:eastAsia="nl-NL"/>
          <w14:ligatures w14:val="none"/>
        </w:rPr>
      </w:pPr>
    </w:p>
    <w:p w:rsidRPr="008E0684" w:rsidR="00DA2D3F" w:rsidP="00A208D3" w:rsidRDefault="00DA2D3F" w14:paraId="3C8A18DA" w14:textId="77777777">
      <w:pPr>
        <w:pStyle w:val="Kop3"/>
      </w:pPr>
      <w:bookmarkStart w:name="_Toc170200554" w:id="213"/>
      <w:r w:rsidRPr="008E0684">
        <w:t>VGWM-plan</w:t>
      </w:r>
      <w:bookmarkEnd w:id="213"/>
      <w:r w:rsidRPr="008E0684">
        <w:t> </w:t>
      </w:r>
    </w:p>
    <w:p w:rsidRPr="00A208D3" w:rsidR="00DA2D3F" w:rsidP="002E230A" w:rsidRDefault="00DA2D3F" w14:paraId="18E8462E"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Opdrachtnemer is verplicht tijdens de uitvoering van het onderhoud van kracht zijnde wetten, besluiten en verordeningen, reglementen en plaatselijke gebruiken in het kader Veiligheid. Gezondheid, Welzijn en Milieu (VGWM) na te leven. Ter registratie hiervan is Opdrachtnemer verplicht een VGWM-plan op te stellen en actueel te houden, waarin minimaal de volgende onderdelen zijn opgenomen: </w:t>
      </w:r>
    </w:p>
    <w:p w:rsidRPr="00A208D3" w:rsidR="00DA2D3F" w:rsidP="00035D0D" w:rsidRDefault="00DA2D3F" w14:paraId="21D9042A"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Beschrijving van taken, verantwoordelijkheden en bevoegdheden over VGWM-aspecten; </w:t>
      </w:r>
    </w:p>
    <w:p w:rsidRPr="00A208D3" w:rsidR="00DA2D3F" w:rsidP="00035D0D" w:rsidRDefault="00DA2D3F" w14:paraId="1D81949B"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Beschrijving bedrijfshulpverlening op locatie(s) van Opdrachtgever buiten kantoortijden; </w:t>
      </w:r>
    </w:p>
    <w:p w:rsidRPr="00A208D3" w:rsidR="00DA2D3F" w:rsidP="00035D0D" w:rsidRDefault="00DA2D3F" w14:paraId="0F2EAD84"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Overzicht van eisen, welke worden gesteld aan onderaannemers; </w:t>
      </w:r>
    </w:p>
    <w:p w:rsidRPr="00A208D3" w:rsidR="00DA2D3F" w:rsidP="00035D0D" w:rsidRDefault="00DA2D3F" w14:paraId="0CC36511"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Beschrijving van de meldingen, ongevallen, bijna ongevallen en onveilige situaties, inclusief een exemplaar van het meldformulier; </w:t>
      </w:r>
    </w:p>
    <w:p w:rsidRPr="00A208D3" w:rsidR="00DA2D3F" w:rsidP="00035D0D" w:rsidRDefault="00DA2D3F" w14:paraId="3F08F4EC"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Beschrijving van het beschikbaar stellen van persoonlijke beschermingsmiddelen (PBM’s) en de periodieke (her)instructie aan de medewerkers;  </w:t>
      </w:r>
    </w:p>
    <w:p w:rsidRPr="00A208D3" w:rsidR="00DA2D3F" w:rsidP="00035D0D" w:rsidRDefault="00DA2D3F" w14:paraId="55A8E0F8"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Beschrijving procedure keuring arbeidsmiddelen en de periodieke herkeuringen; </w:t>
      </w:r>
    </w:p>
    <w:p w:rsidRPr="00A208D3" w:rsidR="00DA2D3F" w:rsidP="00035D0D" w:rsidRDefault="00DA2D3F" w14:paraId="4ACB5EC3"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Beschrijving op welke wijze en met welke frequentie voorlichting aan medewerkers plaatsvindt; </w:t>
      </w:r>
    </w:p>
    <w:p w:rsidRPr="00A208D3" w:rsidR="00DA2D3F" w:rsidP="00035D0D" w:rsidRDefault="00DA2D3F" w14:paraId="76FF426B"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Overige relevante procedures; </w:t>
      </w:r>
    </w:p>
    <w:p w:rsidRPr="00A208D3" w:rsidR="00DA2D3F" w:rsidP="00035D0D" w:rsidRDefault="00DA2D3F" w14:paraId="39A3EC12"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aanwezige certificaten (onder andere opleidingen); </w:t>
      </w:r>
    </w:p>
    <w:p w:rsidRPr="00A208D3" w:rsidR="00DA2D3F" w:rsidP="00035D0D" w:rsidRDefault="00DA2D3F" w14:paraId="60A44947"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Overige relevante procedures die worden gehanteerd over veiligheid; </w:t>
      </w:r>
    </w:p>
    <w:p w:rsidRPr="00A208D3" w:rsidR="00DA2D3F" w:rsidP="00035D0D" w:rsidRDefault="00DA2D3F" w14:paraId="199C015C"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Een lijst met belangrijke telefoonnummers; </w:t>
      </w:r>
    </w:p>
    <w:p w:rsidRPr="00A208D3" w:rsidR="00DA2D3F" w:rsidP="00035D0D" w:rsidRDefault="00DA2D3F" w14:paraId="10ECF4BA"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Veiligheidsinformatie-bladen van aanwezige producten; </w:t>
      </w:r>
    </w:p>
    <w:p w:rsidRPr="00A208D3" w:rsidR="00DA2D3F" w:rsidP="00035D0D" w:rsidRDefault="00DA2D3F" w14:paraId="6D752FED"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Specificaties van het machinepark en arbeidsmiddelen. </w:t>
      </w:r>
    </w:p>
    <w:p w:rsidRPr="00A208D3" w:rsidR="00DA2D3F" w:rsidP="002E230A" w:rsidRDefault="00DA2D3F" w14:paraId="43BC8551"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420DCB71" w14:textId="3D92B25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Eenmaal per jaar levert Opdrachtnemer een bijgesteld VGWM-plan in bij Opdrachtgever. Het eerste VGWM-plan wordt zes weken voor start van de overeenkomst aangeleverd bij Opdrachtgever. Deze zal het beoordelen en eventuele acties voortkomend uit de beoordeling dienen binnen de gestelde termijn afgehandeld te worden. Buiten het Programma van Eisen om kunnen door Opdrachtgever altijd extra VGWM-eisen worden gesteld. </w:t>
      </w:r>
    </w:p>
    <w:p w:rsidRPr="00A208D3" w:rsidR="00DA2D3F" w:rsidP="002E230A" w:rsidRDefault="00DA2D3F" w14:paraId="0AF46DAC" w14:textId="77777777">
      <w:pPr>
        <w:spacing w:after="0" w:line="276" w:lineRule="auto"/>
        <w:textAlignment w:val="baseline"/>
        <w:rPr>
          <w:rFonts w:ascii="Arial" w:hAnsi="Arial" w:eastAsia="Times New Roman" w:cs="Arial"/>
          <w:color w:val="000000" w:themeColor="text1"/>
          <w:sz w:val="20"/>
          <w:szCs w:val="20"/>
          <w:lang w:eastAsia="nl-NL"/>
          <w14:ligatures w14:val="none"/>
        </w:rPr>
      </w:pPr>
      <w:bookmarkStart w:name="_Toc170105112" w:id="214"/>
      <w:bookmarkStart w:name="_Toc170105241" w:id="215"/>
      <w:bookmarkEnd w:id="214"/>
      <w:bookmarkEnd w:id="215"/>
      <w:r w:rsidRPr="00A208D3">
        <w:rPr>
          <w:rFonts w:ascii="Arial" w:hAnsi="Arial" w:eastAsia="Times New Roman" w:cs="Arial"/>
          <w:color w:val="000000" w:themeColor="text1"/>
          <w:sz w:val="20"/>
          <w:szCs w:val="20"/>
          <w:lang w:eastAsia="nl-NL"/>
          <w14:ligatures w14:val="none"/>
        </w:rPr>
        <w:t> </w:t>
      </w:r>
    </w:p>
    <w:p w:rsidR="00506AC0" w:rsidRDefault="00506AC0" w14:paraId="5D3188E8" w14:textId="77777777">
      <w:pPr>
        <w:rPr>
          <w:rFonts w:ascii="Arial" w:hAnsi="Arial" w:cs="Arial" w:eastAsiaTheme="majorEastAsia"/>
          <w:bCs/>
          <w:color w:val="77206D" w:themeColor="accent5" w:themeShade="BF"/>
          <w:sz w:val="24"/>
          <w:szCs w:val="32"/>
          <w:lang w:eastAsia="nl-NL"/>
        </w:rPr>
      </w:pPr>
      <w:r>
        <w:rPr>
          <w:rFonts w:ascii="Arial" w:hAnsi="Arial" w:cs="Arial"/>
          <w:b/>
          <w:bCs/>
          <w:color w:val="77206D" w:themeColor="accent5" w:themeShade="BF"/>
          <w:lang w:eastAsia="nl-NL"/>
        </w:rPr>
        <w:br w:type="page"/>
      </w:r>
    </w:p>
    <w:p w:rsidRPr="00A208D3" w:rsidR="00A37A5C" w:rsidP="00A208D3" w:rsidRDefault="00A37A5C" w14:paraId="6430900E" w14:textId="62C29095">
      <w:pPr>
        <w:pStyle w:val="Kop2"/>
        <w:spacing w:before="0" w:after="0" w:line="276" w:lineRule="auto"/>
        <w:rPr>
          <w:rFonts w:ascii="Arial" w:hAnsi="Arial" w:cs="Arial"/>
          <w:color w:val="77206D" w:themeColor="accent5" w:themeShade="BF"/>
          <w:lang w:eastAsia="nl-NL"/>
        </w:rPr>
      </w:pPr>
      <w:bookmarkStart w:name="_Toc170200555" w:id="216"/>
      <w:r w:rsidRPr="00A208D3">
        <w:rPr>
          <w:rFonts w:ascii="Arial" w:hAnsi="Arial" w:cs="Arial"/>
          <w:b w:val="0"/>
          <w:bCs/>
          <w:color w:val="77206D" w:themeColor="accent5" w:themeShade="BF"/>
          <w:lang w:eastAsia="nl-NL"/>
        </w:rPr>
        <w:t>Overige:</w:t>
      </w:r>
      <w:bookmarkEnd w:id="216"/>
      <w:r w:rsidRPr="00A208D3" w:rsidR="009700CE">
        <w:rPr>
          <w:rFonts w:ascii="Arial" w:hAnsi="Arial" w:cs="Arial"/>
          <w:b w:val="0"/>
          <w:bCs/>
          <w:color w:val="77206D" w:themeColor="accent5" w:themeShade="BF"/>
          <w:lang w:eastAsia="nl-NL"/>
        </w:rPr>
        <w:t xml:space="preserve"> </w:t>
      </w:r>
    </w:p>
    <w:p w:rsidRPr="008E0684" w:rsidR="00826AA2" w:rsidP="00A208D3" w:rsidRDefault="00506AC0" w14:paraId="780A5160" w14:textId="1396F07E">
      <w:pPr>
        <w:pStyle w:val="Kop3"/>
        <w:numPr>
          <w:ilvl w:val="0"/>
          <w:numId w:val="0"/>
        </w:numPr>
        <w:ind w:left="40"/>
      </w:pPr>
      <w:bookmarkStart w:name="_Toc170200556" w:id="217"/>
      <w:r w:rsidR="00506AC0">
        <w:rPr/>
        <w:t xml:space="preserve">6.1 </w:t>
      </w:r>
      <w:r w:rsidR="00826AA2">
        <w:rPr/>
        <w:t>Factur</w:t>
      </w:r>
      <w:r w:rsidR="65FBE63E">
        <w:rPr/>
        <w:t>er</w:t>
      </w:r>
      <w:r w:rsidR="004140D2">
        <w:rPr/>
        <w:t>ing</w:t>
      </w:r>
      <w:bookmarkEnd w:id="217"/>
    </w:p>
    <w:p w:rsidRPr="00A208D3" w:rsidR="005665D0" w:rsidP="002E230A" w:rsidRDefault="005665D0" w14:paraId="4D26237F" w14:textId="0C3F6B76">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Om te voldoen aan de wettelijke vereisten dienen facturen aan specifieke criteria te voldoen. Deze criteria zijn bedoeld om de transparantie en correctheid van financiële transacties te waarborgen. Hieronder vindt u de vereisten </w:t>
      </w:r>
      <w:r w:rsidRPr="00A208D3" w:rsidR="00327CB2">
        <w:rPr>
          <w:rFonts w:ascii="Arial" w:hAnsi="Arial" w:eastAsia="Times New Roman" w:cs="Arial"/>
          <w:color w:val="000000" w:themeColor="text1"/>
          <w:sz w:val="20"/>
          <w:szCs w:val="20"/>
          <w:lang w:eastAsia="nl-NL"/>
          <w14:ligatures w14:val="none"/>
        </w:rPr>
        <w:t xml:space="preserve">vanuit COG voor het ter beschikking stellen van een factuur </w:t>
      </w:r>
      <w:r w:rsidRPr="00A208D3" w:rsidR="002A4F23">
        <w:rPr>
          <w:rFonts w:ascii="Arial" w:hAnsi="Arial" w:eastAsia="Times New Roman" w:cs="Arial"/>
          <w:color w:val="000000" w:themeColor="text1"/>
          <w:sz w:val="20"/>
          <w:szCs w:val="20"/>
          <w:lang w:eastAsia="nl-NL"/>
          <w14:ligatures w14:val="none"/>
        </w:rPr>
        <w:t>na ontvangst van de inkooporder</w:t>
      </w:r>
      <w:r w:rsidRPr="00A208D3">
        <w:rPr>
          <w:rFonts w:ascii="Arial" w:hAnsi="Arial" w:eastAsia="Times New Roman" w:cs="Arial"/>
          <w:color w:val="000000" w:themeColor="text1"/>
          <w:sz w:val="20"/>
          <w:szCs w:val="20"/>
          <w:lang w:eastAsia="nl-NL"/>
          <w14:ligatures w14:val="none"/>
        </w:rPr>
        <w:t>:</w:t>
      </w:r>
    </w:p>
    <w:p w:rsidRPr="00A208D3" w:rsidR="005665D0" w:rsidP="00035D0D" w:rsidRDefault="005665D0" w14:paraId="4B2C8ABD" w14:textId="77777777">
      <w:pPr>
        <w:numPr>
          <w:ilvl w:val="0"/>
          <w:numId w:val="154"/>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Uniek factuurnummer</w:t>
      </w:r>
    </w:p>
    <w:p w:rsidRPr="00A208D3" w:rsidR="005665D0" w:rsidP="00035D0D" w:rsidRDefault="005665D0" w14:paraId="06D35911" w14:textId="77777777">
      <w:pPr>
        <w:numPr>
          <w:ilvl w:val="0"/>
          <w:numId w:val="154"/>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Factuurdatum</w:t>
      </w:r>
    </w:p>
    <w:p w:rsidRPr="00A208D3" w:rsidR="005665D0" w:rsidP="00035D0D" w:rsidRDefault="005665D0" w14:paraId="750CA3EF" w14:textId="77777777">
      <w:pPr>
        <w:numPr>
          <w:ilvl w:val="0"/>
          <w:numId w:val="154"/>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Naam en adres van de leverancier</w:t>
      </w:r>
    </w:p>
    <w:p w:rsidRPr="00A208D3" w:rsidR="005665D0" w:rsidP="00035D0D" w:rsidRDefault="005665D0" w14:paraId="00FA01F6" w14:textId="77777777">
      <w:pPr>
        <w:numPr>
          <w:ilvl w:val="0"/>
          <w:numId w:val="154"/>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Naam en adres van de klant</w:t>
      </w:r>
    </w:p>
    <w:p w:rsidR="005665D0" w:rsidP="00035D0D" w:rsidRDefault="005665D0" w14:paraId="1229F0D8" w14:textId="77777777">
      <w:pPr>
        <w:numPr>
          <w:ilvl w:val="0"/>
          <w:numId w:val="154"/>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BTW-nummer van de leverancier</w:t>
      </w:r>
    </w:p>
    <w:p w:rsidRPr="00A208D3" w:rsidR="00506AC0" w:rsidP="00506AC0" w:rsidRDefault="00506AC0" w14:paraId="7AE5C590" w14:textId="671E00D0">
      <w:pPr>
        <w:numPr>
          <w:ilvl w:val="0"/>
          <w:numId w:val="154"/>
        </w:numPr>
        <w:spacing w:after="0" w:line="276" w:lineRule="auto"/>
        <w:textAlignment w:val="baseline"/>
        <w:rPr>
          <w:rFonts w:ascii="Arial" w:hAnsi="Arial" w:eastAsia="Times New Roman" w:cs="Arial"/>
          <w:color w:val="000000" w:themeColor="text1"/>
          <w:sz w:val="20"/>
          <w:szCs w:val="20"/>
          <w:lang w:eastAsia="nl-NL"/>
          <w14:ligatures w14:val="none"/>
        </w:rPr>
      </w:pPr>
      <w:r>
        <w:rPr>
          <w:rFonts w:ascii="Arial" w:hAnsi="Arial" w:eastAsia="Times New Roman" w:cs="Arial"/>
          <w:color w:val="000000" w:themeColor="text1"/>
          <w:sz w:val="20"/>
          <w:szCs w:val="20"/>
          <w:lang w:eastAsia="nl-NL"/>
          <w14:ligatures w14:val="none"/>
        </w:rPr>
        <w:t>KvK</w:t>
      </w:r>
      <w:r w:rsidRPr="00D2079C">
        <w:rPr>
          <w:rFonts w:ascii="Arial" w:hAnsi="Arial" w:eastAsia="Times New Roman" w:cs="Arial"/>
          <w:color w:val="000000" w:themeColor="text1"/>
          <w:sz w:val="20"/>
          <w:szCs w:val="20"/>
          <w:lang w:eastAsia="nl-NL"/>
          <w14:ligatures w14:val="none"/>
        </w:rPr>
        <w:t>-nummer van de leverancier</w:t>
      </w:r>
    </w:p>
    <w:p w:rsidRPr="00A208D3" w:rsidR="005665D0" w:rsidP="00035D0D" w:rsidRDefault="005665D0" w14:paraId="6E0943F7" w14:textId="77777777">
      <w:pPr>
        <w:numPr>
          <w:ilvl w:val="0"/>
          <w:numId w:val="154"/>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Omschrijving van geleverde goederen/diensten</w:t>
      </w:r>
    </w:p>
    <w:p w:rsidRPr="00A208D3" w:rsidR="005665D0" w:rsidP="00035D0D" w:rsidRDefault="005665D0" w14:paraId="74815A98" w14:textId="77777777">
      <w:pPr>
        <w:numPr>
          <w:ilvl w:val="0"/>
          <w:numId w:val="154"/>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Hoeveelheid en aard van geleverde goederen/diensten</w:t>
      </w:r>
    </w:p>
    <w:p w:rsidRPr="00A208D3" w:rsidR="005665D0" w:rsidP="00035D0D" w:rsidRDefault="005665D0" w14:paraId="217D6531" w14:textId="77777777">
      <w:pPr>
        <w:numPr>
          <w:ilvl w:val="0"/>
          <w:numId w:val="154"/>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Datum van levering of voltooiing van de dienst</w:t>
      </w:r>
    </w:p>
    <w:p w:rsidRPr="00A208D3" w:rsidR="005665D0" w:rsidP="00035D0D" w:rsidRDefault="005665D0" w14:paraId="629FD8E6" w14:textId="77777777">
      <w:pPr>
        <w:numPr>
          <w:ilvl w:val="0"/>
          <w:numId w:val="154"/>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Prijs per eenheid (excl. BTW)</w:t>
      </w:r>
    </w:p>
    <w:p w:rsidRPr="00A208D3" w:rsidR="005665D0" w:rsidP="00035D0D" w:rsidRDefault="005665D0" w14:paraId="2950D010" w14:textId="77777777">
      <w:pPr>
        <w:numPr>
          <w:ilvl w:val="0"/>
          <w:numId w:val="154"/>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BTW-tarief</w:t>
      </w:r>
    </w:p>
    <w:p w:rsidRPr="00A208D3" w:rsidR="005665D0" w:rsidP="00035D0D" w:rsidRDefault="005665D0" w14:paraId="1C4ACDDB" w14:textId="77777777">
      <w:pPr>
        <w:numPr>
          <w:ilvl w:val="0"/>
          <w:numId w:val="154"/>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BTW-bedrag</w:t>
      </w:r>
    </w:p>
    <w:p w:rsidRPr="00A208D3" w:rsidR="005665D0" w:rsidP="00035D0D" w:rsidRDefault="005665D0" w14:paraId="7CC80E71" w14:textId="77777777">
      <w:pPr>
        <w:numPr>
          <w:ilvl w:val="0"/>
          <w:numId w:val="154"/>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Totaalbedrag (incl. BTW)</w:t>
      </w:r>
    </w:p>
    <w:p w:rsidRPr="00A208D3" w:rsidR="005665D0" w:rsidP="002E230A" w:rsidRDefault="002A4F23" w14:paraId="21DEF49F" w14:textId="7676907B">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sidR="002A4F23">
        <w:rPr>
          <w:rFonts w:ascii="Arial" w:hAnsi="Arial" w:eastAsia="Times New Roman" w:cs="Arial"/>
          <w:color w:val="000000" w:themeColor="text1"/>
          <w:sz w:val="20"/>
          <w:szCs w:val="20"/>
          <w:lang w:eastAsia="nl-NL"/>
          <w14:ligatures w14:val="none"/>
        </w:rPr>
        <w:t xml:space="preserve"> </w:t>
      </w:r>
    </w:p>
    <w:p w:rsidR="7D80E8B7" w:rsidP="3DA3DFDB" w:rsidRDefault="7D80E8B7" w14:paraId="079D918B" w14:textId="157FB254">
      <w:pPr>
        <w:pStyle w:val="Standaard"/>
        <w:spacing w:after="0" w:line="276" w:lineRule="auto"/>
        <w:rPr>
          <w:rFonts w:ascii="Arial" w:hAnsi="Arial" w:eastAsia="Times New Roman" w:cs="Arial"/>
          <w:color w:val="000000" w:themeColor="text1" w:themeTint="FF" w:themeShade="FF"/>
          <w:sz w:val="20"/>
          <w:szCs w:val="20"/>
          <w:lang w:eastAsia="nl-NL"/>
        </w:rPr>
      </w:pPr>
      <w:r w:rsidRPr="3DA3DFDB" w:rsidR="7D80E8B7">
        <w:rPr>
          <w:rFonts w:ascii="Arial" w:hAnsi="Arial" w:eastAsia="Times New Roman" w:cs="Arial"/>
          <w:color w:val="000000" w:themeColor="text1" w:themeTint="FF" w:themeShade="FF"/>
          <w:sz w:val="20"/>
          <w:szCs w:val="20"/>
          <w:lang w:eastAsia="nl-NL"/>
        </w:rPr>
        <w:t xml:space="preserve">Facturen dienen verstuurd te worden naar: </w:t>
      </w:r>
      <w:hyperlink r:id="R58c85d871192483f">
        <w:r w:rsidRPr="3DA3DFDB" w:rsidR="7D80E8B7">
          <w:rPr>
            <w:rStyle w:val="Hyperlink"/>
            <w:rFonts w:ascii="Arial" w:hAnsi="Arial" w:eastAsia="Times New Roman" w:cs="Arial"/>
            <w:sz w:val="20"/>
            <w:szCs w:val="20"/>
            <w:lang w:eastAsia="nl-NL"/>
          </w:rPr>
          <w:t>facturen@cog.nl</w:t>
        </w:r>
      </w:hyperlink>
      <w:r w:rsidRPr="3DA3DFDB" w:rsidR="7D80E8B7">
        <w:rPr>
          <w:rFonts w:ascii="Arial" w:hAnsi="Arial" w:eastAsia="Times New Roman" w:cs="Arial"/>
          <w:color w:val="000000" w:themeColor="text1" w:themeTint="FF" w:themeShade="FF"/>
          <w:sz w:val="20"/>
          <w:szCs w:val="20"/>
          <w:lang w:eastAsia="nl-NL"/>
        </w:rPr>
        <w:t xml:space="preserve"> </w:t>
      </w:r>
    </w:p>
    <w:p w:rsidRPr="00A208D3" w:rsidR="00110FC8" w:rsidP="00A208D3" w:rsidRDefault="00110FC8" w14:paraId="417E61E5" w14:textId="2E77558D">
      <w:pPr>
        <w:spacing w:after="0" w:line="276" w:lineRule="auto"/>
        <w:rPr>
          <w:rFonts w:ascii="Arial" w:hAnsi="Arial" w:cs="Arial" w:eastAsiaTheme="majorEastAsia"/>
          <w:b/>
          <w:color w:val="80340D" w:themeColor="accent2" w:themeShade="80"/>
          <w:sz w:val="28"/>
          <w:szCs w:val="40"/>
          <w:lang w:eastAsia="nl-NL"/>
        </w:rPr>
      </w:pPr>
      <w:r w:rsidRPr="00A208D3">
        <w:rPr>
          <w:rFonts w:ascii="Arial" w:hAnsi="Arial" w:cs="Arial"/>
          <w:lang w:eastAsia="nl-NL"/>
        </w:rPr>
        <w:br w:type="page"/>
      </w:r>
    </w:p>
    <w:p w:rsidRPr="00A208D3" w:rsidR="00DA2D3F" w:rsidP="00A208D3" w:rsidRDefault="00DA2D3F" w14:paraId="7025712B" w14:textId="00A53867">
      <w:pPr>
        <w:pStyle w:val="Kop1"/>
        <w:spacing w:before="0" w:after="0" w:line="276" w:lineRule="auto"/>
        <w:rPr>
          <w:rFonts w:ascii="Arial" w:hAnsi="Arial" w:cs="Arial"/>
          <w:bCs/>
          <w:sz w:val="40"/>
          <w:lang w:eastAsia="nl-NL"/>
        </w:rPr>
      </w:pPr>
      <w:bookmarkStart w:name="_Toc170200557" w:id="218"/>
      <w:r w:rsidRPr="00A208D3">
        <w:rPr>
          <w:rFonts w:ascii="Arial" w:hAnsi="Arial" w:cs="Arial"/>
          <w:lang w:eastAsia="nl-NL"/>
        </w:rPr>
        <w:t xml:space="preserve">Programma van </w:t>
      </w:r>
      <w:r w:rsidRPr="00A208D3" w:rsidR="00060B74">
        <w:rPr>
          <w:rFonts w:ascii="Arial" w:hAnsi="Arial" w:cs="Arial"/>
          <w:lang w:eastAsia="nl-NL"/>
        </w:rPr>
        <w:t>W</w:t>
      </w:r>
      <w:r w:rsidRPr="00A208D3">
        <w:rPr>
          <w:rFonts w:ascii="Arial" w:hAnsi="Arial" w:cs="Arial"/>
          <w:lang w:eastAsia="nl-NL"/>
        </w:rPr>
        <w:t>ensen</w:t>
      </w:r>
      <w:r w:rsidRPr="00A208D3" w:rsidR="00153E8C">
        <w:rPr>
          <w:rFonts w:ascii="Arial" w:hAnsi="Arial" w:cs="Arial"/>
          <w:lang w:eastAsia="nl-NL"/>
        </w:rPr>
        <w:t xml:space="preserve"> - Kwaliteit</w:t>
      </w:r>
      <w:r w:rsidRPr="00A208D3">
        <w:rPr>
          <w:rFonts w:ascii="Arial" w:hAnsi="Arial" w:cs="Arial"/>
          <w:lang w:eastAsia="nl-NL"/>
        </w:rPr>
        <w:t xml:space="preserve"> </w:t>
      </w:r>
      <w:r w:rsidR="00032099">
        <w:rPr>
          <w:rFonts w:ascii="Arial" w:hAnsi="Arial" w:cs="Arial"/>
          <w:lang w:eastAsia="nl-NL"/>
        </w:rPr>
        <w:t>– 70%</w:t>
      </w:r>
      <w:bookmarkEnd w:id="218"/>
      <w:r w:rsidRPr="00A208D3">
        <w:rPr>
          <w:rFonts w:ascii="Arial" w:hAnsi="Arial" w:cs="Arial"/>
          <w:lang w:eastAsia="nl-NL"/>
        </w:rPr>
        <w:t> </w:t>
      </w:r>
    </w:p>
    <w:p w:rsidRPr="00A208D3" w:rsidR="00DA2D3F" w:rsidP="00A208D3" w:rsidRDefault="00B53510" w14:paraId="5E2023BE" w14:textId="49AF16F3">
      <w:pPr>
        <w:pStyle w:val="Kop3"/>
        <w:numPr>
          <w:ilvl w:val="0"/>
          <w:numId w:val="0"/>
        </w:numPr>
        <w:ind w:left="720" w:hanging="720"/>
      </w:pPr>
      <w:bookmarkStart w:name="_Toc170193341" w:id="219"/>
      <w:bookmarkStart w:name="_Toc170193446" w:id="220"/>
      <w:bookmarkStart w:name="_Toc170193551" w:id="221"/>
      <w:bookmarkStart w:name="_Toc170193657" w:id="222"/>
      <w:bookmarkStart w:name="_Toc170193761" w:id="223"/>
      <w:bookmarkStart w:name="_Toc170200558" w:id="224"/>
      <w:bookmarkEnd w:id="219"/>
      <w:bookmarkEnd w:id="220"/>
      <w:bookmarkEnd w:id="221"/>
      <w:bookmarkEnd w:id="222"/>
      <w:bookmarkEnd w:id="223"/>
      <w:r>
        <w:t>W</w:t>
      </w:r>
      <w:r w:rsidRPr="008E0684" w:rsidR="00DA2D3F">
        <w:t>enscriterium A</w:t>
      </w:r>
      <w:r w:rsidRPr="00A208D3" w:rsidR="00DA2D3F">
        <w:t> </w:t>
      </w:r>
      <w:r w:rsidR="0064156A">
        <w:t>– 30%</w:t>
      </w:r>
      <w:bookmarkEnd w:id="224"/>
    </w:p>
    <w:p w:rsidRPr="00A208D3" w:rsidR="00DA2D3F" w:rsidP="002E230A" w:rsidRDefault="00DA2D3F" w14:paraId="12081C13"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b/>
          <w:bCs/>
          <w:color w:val="000000" w:themeColor="text1"/>
          <w:sz w:val="20"/>
          <w:szCs w:val="20"/>
          <w:lang w:eastAsia="nl-NL"/>
          <w14:ligatures w14:val="none"/>
        </w:rPr>
        <w:t>Concept dienstverlening</w:t>
      </w: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5C29B588"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De Aanbestedende dienst wenst zicht te krijgen op de wijze waarop Inschrijver haar concept inricht voor de dienstverlening op de verschillende locaties. Inschrijver dient daartoe minimaal de volgende vragen te beantwoorden op </w:t>
      </w:r>
      <w:r w:rsidRPr="00A208D3">
        <w:rPr>
          <w:rFonts w:ascii="Arial" w:hAnsi="Arial" w:eastAsia="Times New Roman" w:cs="Arial"/>
          <w:color w:val="000000" w:themeColor="text1"/>
          <w:sz w:val="20"/>
          <w:szCs w:val="20"/>
          <w:u w:val="single"/>
          <w:lang w:eastAsia="nl-NL"/>
          <w14:ligatures w14:val="none"/>
        </w:rPr>
        <w:t>maximaal 3 A4 pagina’s</w:t>
      </w:r>
      <w:r w:rsidRPr="00A208D3">
        <w:rPr>
          <w:rFonts w:ascii="Arial" w:hAnsi="Arial" w:eastAsia="Times New Roman" w:cs="Arial"/>
          <w:color w:val="000000" w:themeColor="text1"/>
          <w:sz w:val="20"/>
          <w:szCs w:val="20"/>
          <w:lang w:eastAsia="nl-NL"/>
          <w14:ligatures w14:val="none"/>
        </w:rPr>
        <w:t>: </w:t>
      </w:r>
    </w:p>
    <w:p w:rsidRPr="00A208D3" w:rsidR="002B2893" w:rsidP="00A208D3" w:rsidRDefault="00C34968" w14:paraId="3B699E78" w14:textId="77777777">
      <w:pPr>
        <w:pStyle w:val="paragraph"/>
        <w:numPr>
          <w:ilvl w:val="0"/>
          <w:numId w:val="144"/>
        </w:numPr>
        <w:spacing w:before="0" w:beforeAutospacing="0" w:after="0" w:afterAutospacing="0" w:line="276" w:lineRule="auto"/>
        <w:textAlignment w:val="baseline"/>
        <w:rPr>
          <w:rStyle w:val="normaltextrun"/>
          <w:rFonts w:ascii="Arial" w:hAnsi="Arial" w:cs="Arial"/>
          <w:sz w:val="20"/>
          <w:szCs w:val="20"/>
        </w:rPr>
      </w:pPr>
      <w:r w:rsidRPr="00A208D3">
        <w:rPr>
          <w:rStyle w:val="normaltextrun"/>
          <w:rFonts w:ascii="Arial" w:hAnsi="Arial" w:cs="Arial" w:eastAsiaTheme="majorEastAsia"/>
          <w:sz w:val="20"/>
          <w:szCs w:val="20"/>
        </w:rPr>
        <w:t>Hoe komt de dienstverlening er uit te zien voor de eerstkomende contractperiode. </w:t>
      </w:r>
    </w:p>
    <w:p w:rsidRPr="00A208D3" w:rsidR="00C34968" w:rsidP="00A208D3" w:rsidRDefault="002B2893" w14:paraId="097B520E" w14:textId="77E61526">
      <w:pPr>
        <w:pStyle w:val="paragraph"/>
        <w:numPr>
          <w:ilvl w:val="0"/>
          <w:numId w:val="144"/>
        </w:numPr>
        <w:spacing w:before="0" w:beforeAutospacing="0" w:after="0" w:afterAutospacing="0" w:line="276" w:lineRule="auto"/>
        <w:textAlignment w:val="baseline"/>
        <w:rPr>
          <w:rFonts w:ascii="Arial" w:hAnsi="Arial" w:cs="Arial"/>
          <w:sz w:val="20"/>
          <w:szCs w:val="20"/>
        </w:rPr>
      </w:pPr>
      <w:r w:rsidRPr="00A208D3">
        <w:rPr>
          <w:rFonts w:ascii="Arial" w:hAnsi="Arial" w:cs="Arial"/>
          <w:color w:val="000000" w:themeColor="text1"/>
          <w:sz w:val="20"/>
          <w:szCs w:val="20"/>
        </w:rPr>
        <w:t>Hoe wordt met het aangeboden concept aansluiting gevonden op de Aanbestedende dienst als organisatie en haar doelgroepen (studenten en medewerkers)?  </w:t>
      </w:r>
    </w:p>
    <w:p w:rsidRPr="00A208D3" w:rsidR="00FA6467" w:rsidP="00A208D3" w:rsidRDefault="00C34968" w14:paraId="12770AAF" w14:textId="77777777">
      <w:pPr>
        <w:pStyle w:val="paragraph"/>
        <w:numPr>
          <w:ilvl w:val="0"/>
          <w:numId w:val="144"/>
        </w:numPr>
        <w:spacing w:before="0" w:beforeAutospacing="0" w:after="0" w:afterAutospacing="0" w:line="276" w:lineRule="auto"/>
        <w:textAlignment w:val="baseline"/>
        <w:rPr>
          <w:rStyle w:val="normaltextrun"/>
          <w:rFonts w:ascii="Arial" w:hAnsi="Arial" w:cs="Arial"/>
          <w:sz w:val="20"/>
          <w:szCs w:val="20"/>
        </w:rPr>
      </w:pPr>
      <w:r w:rsidRPr="00A208D3">
        <w:rPr>
          <w:rStyle w:val="normaltextrun"/>
          <w:rFonts w:ascii="Arial" w:hAnsi="Arial" w:cs="Arial" w:eastAsiaTheme="majorEastAsia"/>
          <w:sz w:val="20"/>
          <w:szCs w:val="20"/>
        </w:rPr>
        <w:t xml:space="preserve">Hoe wordt invulling gegeven aan het assortiment en de gewenste variatie in combinatie met betaalbaarheid en uitgangspunten van de Gezonde Schoolkantine/Schijf van Vijf. </w:t>
      </w:r>
    </w:p>
    <w:p w:rsidRPr="00A208D3" w:rsidR="00C34968" w:rsidP="00A208D3" w:rsidRDefault="00C34968" w14:paraId="5B07A0C0" w14:textId="7A8D1BF9">
      <w:pPr>
        <w:pStyle w:val="paragraph"/>
        <w:numPr>
          <w:ilvl w:val="0"/>
          <w:numId w:val="144"/>
        </w:numPr>
        <w:spacing w:before="0" w:beforeAutospacing="0" w:after="0" w:afterAutospacing="0" w:line="276" w:lineRule="auto"/>
        <w:textAlignment w:val="baseline"/>
        <w:rPr>
          <w:rStyle w:val="eop"/>
          <w:rFonts w:ascii="Arial" w:hAnsi="Arial" w:cs="Arial"/>
          <w:sz w:val="20"/>
          <w:szCs w:val="20"/>
        </w:rPr>
      </w:pPr>
      <w:r w:rsidRPr="00A208D3">
        <w:rPr>
          <w:rStyle w:val="normaltextrun"/>
          <w:rFonts w:ascii="Arial" w:hAnsi="Arial" w:cs="Arial" w:eastAsiaTheme="majorEastAsia"/>
          <w:sz w:val="20"/>
          <w:szCs w:val="20"/>
        </w:rPr>
        <w:t>Wat wordt verwacht van COG en wat kunnen wij verwachten van de nieuwe cateraar.</w:t>
      </w:r>
      <w:r w:rsidRPr="00A208D3">
        <w:rPr>
          <w:rStyle w:val="eop"/>
          <w:rFonts w:ascii="Arial" w:hAnsi="Arial" w:cs="Arial" w:eastAsiaTheme="majorEastAsia"/>
          <w:sz w:val="20"/>
          <w:szCs w:val="20"/>
        </w:rPr>
        <w:t> </w:t>
      </w:r>
    </w:p>
    <w:p w:rsidRPr="00A208D3" w:rsidR="004D7E4C" w:rsidP="00A208D3" w:rsidRDefault="004D7E4C" w14:paraId="204D0E96" w14:textId="77777777">
      <w:pPr>
        <w:pStyle w:val="paragraph"/>
        <w:spacing w:before="0" w:beforeAutospacing="0" w:after="0" w:afterAutospacing="0" w:line="276" w:lineRule="auto"/>
        <w:ind w:left="720"/>
        <w:textAlignment w:val="baseline"/>
        <w:rPr>
          <w:rStyle w:val="eop"/>
          <w:rFonts w:ascii="Arial" w:hAnsi="Arial" w:cs="Arial"/>
          <w:sz w:val="20"/>
          <w:szCs w:val="20"/>
        </w:rPr>
      </w:pPr>
    </w:p>
    <w:p w:rsidRPr="00A208D3" w:rsidR="007A2B18" w:rsidP="00A208D3" w:rsidRDefault="007A2B18" w14:paraId="7D5FA364" w14:textId="77777777">
      <w:pPr>
        <w:pStyle w:val="paragraph"/>
        <w:spacing w:before="0" w:beforeAutospacing="0" w:after="0" w:afterAutospacing="0" w:line="276" w:lineRule="auto"/>
        <w:ind w:left="720"/>
        <w:textAlignment w:val="baseline"/>
        <w:rPr>
          <w:rFonts w:ascii="Arial" w:hAnsi="Arial" w:cs="Arial"/>
          <w:sz w:val="20"/>
          <w:szCs w:val="20"/>
        </w:rPr>
      </w:pPr>
    </w:p>
    <w:p w:rsidRPr="00A208D3" w:rsidR="00DA2D3F" w:rsidP="00A208D3" w:rsidRDefault="00DA2D3F" w14:paraId="0052E4DF" w14:textId="7A0142D7">
      <w:pPr>
        <w:pStyle w:val="Kop3"/>
        <w:numPr>
          <w:ilvl w:val="0"/>
          <w:numId w:val="0"/>
        </w:numPr>
        <w:ind w:left="40"/>
      </w:pPr>
      <w:bookmarkStart w:name="_Toc170200559" w:id="225"/>
      <w:r w:rsidRPr="00A208D3">
        <w:t>Wenscriterium B </w:t>
      </w:r>
      <w:r w:rsidR="0064156A">
        <w:t>– 20%</w:t>
      </w:r>
      <w:bookmarkEnd w:id="225"/>
    </w:p>
    <w:p w:rsidRPr="00A208D3" w:rsidR="00DA2D3F" w:rsidP="002E230A" w:rsidRDefault="00DA2D3F" w14:paraId="0722F45D"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b/>
          <w:bCs/>
          <w:color w:val="000000" w:themeColor="text1"/>
          <w:sz w:val="20"/>
          <w:szCs w:val="20"/>
          <w:lang w:eastAsia="nl-NL"/>
          <w14:ligatures w14:val="none"/>
        </w:rPr>
        <w:t>Duurzaam en gezond</w:t>
      </w:r>
      <w:r w:rsidRPr="00A208D3">
        <w:rPr>
          <w:rFonts w:ascii="Arial" w:hAnsi="Arial" w:eastAsia="Times New Roman" w:cs="Arial"/>
          <w:color w:val="000000" w:themeColor="text1"/>
          <w:sz w:val="20"/>
          <w:szCs w:val="20"/>
          <w:lang w:eastAsia="nl-NL"/>
          <w14:ligatures w14:val="none"/>
        </w:rPr>
        <w:t> </w:t>
      </w:r>
    </w:p>
    <w:p w:rsidRPr="00A208D3" w:rsidR="0097599F" w:rsidP="002E230A" w:rsidRDefault="00DA2D3F" w14:paraId="34FBD167"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De Aanbestedende dienst vindt het belangrijk dat binnen de dienstverlening aandacht is voor maatschappelijke verantwoordelijkheid ten opzichte van de gebruikers en de maatschappij. De Aanbestedende dienst wenst zicht te krijgen op de wijze waarop Inschrijver invulling geeft aan duurzaamheid en gezondheid en hoe dit wordt ingericht in de dienstverlening bij de Aanbestedende dienst. Inschrijver dient daartoe minimaal de volgende vragen te beantwoorden op </w:t>
      </w:r>
      <w:r w:rsidRPr="00A208D3">
        <w:rPr>
          <w:rFonts w:ascii="Arial" w:hAnsi="Arial" w:eastAsia="Times New Roman" w:cs="Arial"/>
          <w:color w:val="000000" w:themeColor="text1"/>
          <w:sz w:val="20"/>
          <w:szCs w:val="20"/>
          <w:u w:val="single"/>
          <w:lang w:eastAsia="nl-NL"/>
          <w14:ligatures w14:val="none"/>
        </w:rPr>
        <w:t>maximaal 3 A4 pagina’s</w:t>
      </w:r>
      <w:r w:rsidRPr="00A208D3">
        <w:rPr>
          <w:rFonts w:ascii="Arial" w:hAnsi="Arial" w:eastAsia="Times New Roman" w:cs="Arial"/>
          <w:color w:val="000000" w:themeColor="text1"/>
          <w:sz w:val="20"/>
          <w:szCs w:val="20"/>
          <w:lang w:eastAsia="nl-NL"/>
          <w14:ligatures w14:val="none"/>
        </w:rPr>
        <w:t>:</w:t>
      </w:r>
    </w:p>
    <w:p w:rsidRPr="00A208D3" w:rsidR="0097599F" w:rsidP="00A208D3" w:rsidRDefault="0097599F" w14:paraId="74127D73" w14:textId="003BBFF5">
      <w:pPr>
        <w:pStyle w:val="paragraph"/>
        <w:numPr>
          <w:ilvl w:val="0"/>
          <w:numId w:val="148"/>
        </w:numPr>
        <w:spacing w:before="0" w:beforeAutospacing="0" w:after="0" w:afterAutospacing="0" w:line="276" w:lineRule="auto"/>
        <w:textAlignment w:val="baseline"/>
        <w:rPr>
          <w:rFonts w:ascii="Arial" w:hAnsi="Arial" w:cs="Arial"/>
          <w:sz w:val="20"/>
          <w:szCs w:val="20"/>
        </w:rPr>
      </w:pPr>
      <w:r w:rsidRPr="00A208D3">
        <w:rPr>
          <w:rStyle w:val="normaltextrun"/>
          <w:rFonts w:ascii="Arial" w:hAnsi="Arial" w:cs="Arial" w:eastAsiaTheme="majorEastAsia"/>
          <w:sz w:val="20"/>
          <w:szCs w:val="20"/>
        </w:rPr>
        <w:t>Hoe geeft Inschrijver invulling aan de wens om meer bewustwording rondom gezond eten en duurzaamheid te creëren bij leerlingen, studenten en medewerkers. </w:t>
      </w:r>
      <w:r w:rsidRPr="00A208D3">
        <w:rPr>
          <w:rStyle w:val="eop"/>
          <w:rFonts w:ascii="Arial" w:hAnsi="Arial" w:cs="Arial" w:eastAsiaTheme="majorEastAsia"/>
          <w:sz w:val="20"/>
          <w:szCs w:val="20"/>
        </w:rPr>
        <w:t> </w:t>
      </w:r>
    </w:p>
    <w:p w:rsidRPr="00A208D3" w:rsidR="0097599F" w:rsidP="00A208D3" w:rsidRDefault="0097599F" w14:paraId="6A11EFD9" w14:textId="77777777">
      <w:pPr>
        <w:pStyle w:val="paragraph"/>
        <w:numPr>
          <w:ilvl w:val="0"/>
          <w:numId w:val="148"/>
        </w:numPr>
        <w:spacing w:before="0" w:beforeAutospacing="0" w:after="0" w:afterAutospacing="0" w:line="276" w:lineRule="auto"/>
        <w:textAlignment w:val="baseline"/>
        <w:rPr>
          <w:rFonts w:ascii="Arial" w:hAnsi="Arial" w:cs="Arial"/>
          <w:sz w:val="20"/>
          <w:szCs w:val="20"/>
        </w:rPr>
      </w:pPr>
      <w:r w:rsidRPr="00A208D3">
        <w:rPr>
          <w:rStyle w:val="normaltextrun"/>
          <w:rFonts w:ascii="Arial" w:hAnsi="Arial" w:cs="Arial" w:eastAsiaTheme="majorEastAsia"/>
          <w:sz w:val="20"/>
          <w:szCs w:val="20"/>
        </w:rPr>
        <w:t>Hoe komt de samenwerking er uit te zien met lokale ondernemers en hoe kan de Inschrijver COG begeleiden op het gebied van social return. </w:t>
      </w:r>
      <w:r w:rsidRPr="00A208D3">
        <w:rPr>
          <w:rStyle w:val="eop"/>
          <w:rFonts w:ascii="Arial" w:hAnsi="Arial" w:cs="Arial" w:eastAsiaTheme="majorEastAsia"/>
          <w:sz w:val="20"/>
          <w:szCs w:val="20"/>
        </w:rPr>
        <w:t> </w:t>
      </w:r>
    </w:p>
    <w:p w:rsidRPr="00A208D3" w:rsidR="0097599F" w:rsidP="00A208D3" w:rsidRDefault="0097599F" w14:paraId="52A5D6BB" w14:textId="71335812">
      <w:pPr>
        <w:pStyle w:val="paragraph"/>
        <w:numPr>
          <w:ilvl w:val="0"/>
          <w:numId w:val="148"/>
        </w:numPr>
        <w:spacing w:before="0" w:beforeAutospacing="0" w:after="0" w:afterAutospacing="0" w:line="276" w:lineRule="auto"/>
        <w:textAlignment w:val="baseline"/>
        <w:rPr>
          <w:rStyle w:val="eop"/>
          <w:rFonts w:ascii="Arial" w:hAnsi="Arial" w:cs="Arial"/>
          <w:sz w:val="20"/>
          <w:szCs w:val="20"/>
        </w:rPr>
      </w:pPr>
      <w:r w:rsidRPr="00A208D3">
        <w:rPr>
          <w:rStyle w:val="normaltextrun"/>
          <w:rFonts w:ascii="Arial" w:hAnsi="Arial" w:cs="Arial" w:eastAsiaTheme="majorEastAsia"/>
          <w:sz w:val="20"/>
          <w:szCs w:val="20"/>
        </w:rPr>
        <w:t xml:space="preserve">Welke initiatieven neemt Inschrijver op het gebied van circulariteit (reductie van afvalstromen, verpakkingsmaterialen, </w:t>
      </w:r>
      <w:r w:rsidRPr="00A208D3" w:rsidR="00902ACF">
        <w:rPr>
          <w:rStyle w:val="normaltextrun"/>
          <w:rFonts w:ascii="Arial" w:hAnsi="Arial" w:cs="Arial" w:eastAsiaTheme="majorEastAsia"/>
          <w:sz w:val="20"/>
          <w:szCs w:val="20"/>
        </w:rPr>
        <w:t xml:space="preserve">energie, water, CO2-uitstoot </w:t>
      </w:r>
      <w:r w:rsidRPr="00A208D3">
        <w:rPr>
          <w:rStyle w:val="normaltextrun"/>
          <w:rFonts w:ascii="Arial" w:hAnsi="Arial" w:cs="Arial" w:eastAsiaTheme="majorEastAsia"/>
          <w:sz w:val="20"/>
          <w:szCs w:val="20"/>
        </w:rPr>
        <w:t>etc.) en welke kansen ziet Inschrijver binnen de dienstverlening bij de Aanbestedende dienst.</w:t>
      </w:r>
      <w:r w:rsidRPr="00A208D3">
        <w:rPr>
          <w:rStyle w:val="eop"/>
          <w:rFonts w:ascii="Arial" w:hAnsi="Arial" w:cs="Arial" w:eastAsiaTheme="majorEastAsia"/>
          <w:sz w:val="20"/>
          <w:szCs w:val="20"/>
        </w:rPr>
        <w:t> </w:t>
      </w:r>
    </w:p>
    <w:p w:rsidRPr="00A208D3" w:rsidR="00FC3D5F" w:rsidP="00A208D3" w:rsidRDefault="00FC3D5F" w14:paraId="10589BB8" w14:textId="77777777">
      <w:pPr>
        <w:pStyle w:val="paragraph"/>
        <w:spacing w:before="0" w:beforeAutospacing="0" w:after="0" w:afterAutospacing="0" w:line="276" w:lineRule="auto"/>
        <w:ind w:left="768"/>
        <w:textAlignment w:val="baseline"/>
        <w:rPr>
          <w:rFonts w:ascii="Arial" w:hAnsi="Arial" w:cs="Arial"/>
          <w:sz w:val="20"/>
          <w:szCs w:val="20"/>
        </w:rPr>
      </w:pPr>
    </w:p>
    <w:p w:rsidRPr="00A208D3" w:rsidR="00DA2D3F" w:rsidP="00A208D3" w:rsidRDefault="00DA2D3F" w14:paraId="05CAD82B" w14:textId="4F504752">
      <w:pPr>
        <w:pStyle w:val="Kop3"/>
        <w:numPr>
          <w:ilvl w:val="0"/>
          <w:numId w:val="0"/>
        </w:numPr>
        <w:ind w:left="40"/>
      </w:pPr>
      <w:bookmarkStart w:name="_Toc170200560" w:id="226"/>
      <w:r w:rsidRPr="00A208D3">
        <w:t>Wenscriterium C </w:t>
      </w:r>
      <w:r w:rsidR="0064156A">
        <w:t>– 10%</w:t>
      </w:r>
      <w:bookmarkEnd w:id="226"/>
    </w:p>
    <w:p w:rsidRPr="00A208D3" w:rsidR="00DA2D3F" w:rsidP="002E230A" w:rsidRDefault="00DA2D3F" w14:paraId="51D39CA6"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b/>
          <w:bCs/>
          <w:color w:val="000000" w:themeColor="text1"/>
          <w:sz w:val="20"/>
          <w:szCs w:val="20"/>
          <w:lang w:eastAsia="nl-NL"/>
          <w14:ligatures w14:val="none"/>
        </w:rPr>
        <w:t>Samenwerking met het onderwijs</w:t>
      </w: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3E2D5A88"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De Aanbestedende dienst wenst zicht te krijgen op de wijze waarop Inschrijver invulling geeft aan de gewenste samenwerking met het onderwijs. Inschrijver dient daartoe minimaal de volgende vragen te beantwoorden, onderbouwd met concrete maatregelen en/of voorbeelden uit de praktijk, op </w:t>
      </w:r>
      <w:r w:rsidRPr="00A208D3">
        <w:rPr>
          <w:rFonts w:ascii="Arial" w:hAnsi="Arial" w:eastAsia="Times New Roman" w:cs="Arial"/>
          <w:color w:val="000000" w:themeColor="text1"/>
          <w:sz w:val="20"/>
          <w:szCs w:val="20"/>
          <w:u w:val="single"/>
          <w:lang w:eastAsia="nl-NL"/>
          <w14:ligatures w14:val="none"/>
        </w:rPr>
        <w:t>maximaal 1 A4 pagina’s</w:t>
      </w:r>
      <w:r w:rsidRPr="00A208D3">
        <w:rPr>
          <w:rFonts w:ascii="Arial" w:hAnsi="Arial" w:eastAsia="Times New Roman" w:cs="Arial"/>
          <w:color w:val="000000" w:themeColor="text1"/>
          <w:sz w:val="20"/>
          <w:szCs w:val="20"/>
          <w:lang w:eastAsia="nl-NL"/>
          <w14:ligatures w14:val="none"/>
        </w:rPr>
        <w:t>: </w:t>
      </w:r>
    </w:p>
    <w:p w:rsidRPr="00A208D3" w:rsidR="00DA2D3F" w:rsidP="00035D0D" w:rsidRDefault="00DA2D3F" w14:paraId="6CF6DF28"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Op welke wijze zal Inschrijver invulling geven aan het samenwerken met het onderwijs door leerlingen/studenten kansen te bieden op bijvoorbeeld leerwerkplekken, stages, het uitvoeren van opdrachten, etc. </w:t>
      </w:r>
    </w:p>
    <w:p w:rsidRPr="00A208D3" w:rsidR="0026666F" w:rsidP="00035D0D" w:rsidRDefault="0026666F" w14:paraId="35523F8A" w14:textId="7FF466DB">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Hoe en op welke manier </w:t>
      </w:r>
      <w:r w:rsidRPr="00A208D3" w:rsidR="007A280B">
        <w:rPr>
          <w:rFonts w:ascii="Arial" w:hAnsi="Arial" w:eastAsia="Times New Roman" w:cs="Arial"/>
          <w:color w:val="000000" w:themeColor="text1"/>
          <w:sz w:val="20"/>
          <w:szCs w:val="20"/>
          <w:lang w:eastAsia="nl-NL"/>
          <w14:ligatures w14:val="none"/>
        </w:rPr>
        <w:t>komt de samenwerking tot stand en wordt deze geborgd?</w:t>
      </w:r>
    </w:p>
    <w:p w:rsidRPr="00A208D3" w:rsidR="00DA2D3F" w:rsidP="00035D0D" w:rsidRDefault="00DA2D3F" w14:paraId="55DBF3DF"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Welke andere kansen ziet Inschrijver in de samenwerking met het onderwijs? </w:t>
      </w:r>
    </w:p>
    <w:p w:rsidRPr="00A208D3" w:rsidR="007A280B" w:rsidP="00A208D3" w:rsidRDefault="007A280B" w14:paraId="15E65A26" w14:textId="77777777">
      <w:pPr>
        <w:spacing w:after="0" w:line="276" w:lineRule="auto"/>
        <w:ind w:left="360"/>
        <w:textAlignment w:val="baseline"/>
        <w:rPr>
          <w:rFonts w:ascii="Arial" w:hAnsi="Arial" w:eastAsia="Times New Roman" w:cs="Arial"/>
          <w:color w:val="000000" w:themeColor="text1"/>
          <w:sz w:val="20"/>
          <w:szCs w:val="20"/>
          <w:lang w:eastAsia="nl-NL"/>
          <w14:ligatures w14:val="none"/>
        </w:rPr>
      </w:pPr>
    </w:p>
    <w:p w:rsidRPr="00A208D3" w:rsidR="00DA2D3F" w:rsidP="00A208D3" w:rsidRDefault="00DA2D3F" w14:paraId="7227930B" w14:textId="10844D49">
      <w:pPr>
        <w:pStyle w:val="Kop3"/>
        <w:numPr>
          <w:ilvl w:val="0"/>
          <w:numId w:val="0"/>
        </w:numPr>
        <w:ind w:left="720" w:hanging="720"/>
      </w:pPr>
      <w:bookmarkStart w:name="_Hlk169008794" w:id="227"/>
      <w:bookmarkStart w:name="_Toc170200561" w:id="228"/>
      <w:r w:rsidRPr="00A208D3">
        <w:t>Wenscriterium D </w:t>
      </w:r>
      <w:r w:rsidR="0064156A">
        <w:t>– 5%</w:t>
      </w:r>
      <w:bookmarkEnd w:id="228"/>
    </w:p>
    <w:bookmarkEnd w:id="227"/>
    <w:p w:rsidRPr="00A208D3" w:rsidR="00DA2D3F" w:rsidP="002E230A" w:rsidRDefault="00DA2D3F" w14:paraId="7340EF73"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b/>
          <w:bCs/>
          <w:color w:val="000000" w:themeColor="text1"/>
          <w:sz w:val="20"/>
          <w:szCs w:val="20"/>
          <w:lang w:eastAsia="nl-NL"/>
          <w14:ligatures w14:val="none"/>
        </w:rPr>
        <w:t>Ondernemerschap</w:t>
      </w:r>
      <w:r w:rsidRPr="00A208D3">
        <w:rPr>
          <w:rFonts w:ascii="Arial" w:hAnsi="Arial" w:eastAsia="Times New Roman" w:cs="Arial"/>
          <w:color w:val="000000" w:themeColor="text1"/>
          <w:sz w:val="20"/>
          <w:szCs w:val="20"/>
          <w:lang w:eastAsia="nl-NL"/>
          <w14:ligatures w14:val="none"/>
        </w:rPr>
        <w:t> </w:t>
      </w:r>
    </w:p>
    <w:p w:rsidRPr="00A208D3" w:rsidR="00DA2D3F" w:rsidP="002E230A" w:rsidRDefault="00DA2D3F" w14:paraId="1D2F02B2" w14:textId="77777777">
      <w:p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De Aanbestedende dienst wenst zicht te krijgen op het ondernemerschap en de pro-activiteit van Inschrijver. Inschrijver is verantwoordelijk voor de exploitatie. De Aanbestedende dienst is op zoek naar een transparante samenwerkingspartner die ondernemend is, de dienstverlening onder controle heeft, kansen ziet en creatief is. Inschrijver dient daartoe minimaal de volgende vragen te beantwoorden op </w:t>
      </w:r>
      <w:r w:rsidRPr="00A208D3">
        <w:rPr>
          <w:rFonts w:ascii="Arial" w:hAnsi="Arial" w:eastAsia="Times New Roman" w:cs="Arial"/>
          <w:color w:val="000000" w:themeColor="text1"/>
          <w:sz w:val="20"/>
          <w:szCs w:val="20"/>
          <w:u w:val="single"/>
          <w:lang w:eastAsia="nl-NL"/>
          <w14:ligatures w14:val="none"/>
        </w:rPr>
        <w:t>maximaal 2 A4 pagina</w:t>
      </w:r>
      <w:r w:rsidRPr="00A208D3">
        <w:rPr>
          <w:rFonts w:ascii="Arial" w:hAnsi="Arial" w:eastAsia="Times New Roman" w:cs="Arial"/>
          <w:color w:val="000000" w:themeColor="text1"/>
          <w:sz w:val="20"/>
          <w:szCs w:val="20"/>
          <w:lang w:eastAsia="nl-NL"/>
          <w14:ligatures w14:val="none"/>
        </w:rPr>
        <w:t>: </w:t>
      </w:r>
    </w:p>
    <w:p w:rsidRPr="00A208D3" w:rsidR="00DA2D3F" w:rsidP="00035D0D" w:rsidRDefault="00DA2D3F" w14:paraId="2F871A24"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Welke acties onderneemt Inschrijver om verwachtingen te overtreffen op het gebied van gastvrijheid en servicegerichtheid? </w:t>
      </w:r>
    </w:p>
    <w:p w:rsidRPr="00A208D3" w:rsidR="00DA2D3F" w:rsidP="00035D0D" w:rsidRDefault="00DA2D3F" w14:paraId="6D02A8BF"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Hoe zorgt Inschrijver dat de dienstverlening aangesloten blijft de doelgroep van de Aanbestedende dienst door bijvoorbeeld veranderende behoeftes? </w:t>
      </w:r>
    </w:p>
    <w:p w:rsidRPr="00A208D3" w:rsidR="00DA2D3F" w:rsidP="00035D0D" w:rsidRDefault="00DA2D3F" w14:paraId="1A10A724"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Hoe wil Inschrijver invulling geven aan promotie en acties op locatie? </w:t>
      </w:r>
    </w:p>
    <w:p w:rsidRPr="00A208D3" w:rsidR="00DA2D3F" w:rsidP="00035D0D" w:rsidRDefault="00DA2D3F" w14:paraId="0BE8DE62"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Hoe wordt de communicatie (ten behoeve van aanvragen, tussentijdse wijzigingen, etc.) met de Aanbestedende dienst op de verschillende locaties ingericht? </w:t>
      </w:r>
    </w:p>
    <w:p w:rsidRPr="00A208D3" w:rsidR="00DA2D3F" w:rsidP="00035D0D" w:rsidRDefault="00DA2D3F" w14:paraId="7FA801F5" w14:textId="77777777">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Hoe zorgt Inschrijver voor betrokken medewerkers die op de hoogte zijn van de missie en visie van de Aanbestedende dienst en dit ook actief uitdragen?</w:t>
      </w:r>
      <w:r w:rsidRPr="00A208D3">
        <w:rPr>
          <w:rFonts w:ascii="Arial" w:hAnsi="Arial" w:eastAsia="Times New Roman" w:cs="Arial"/>
          <w:color w:val="000000" w:themeColor="text1"/>
          <w:sz w:val="20"/>
          <w:szCs w:val="20"/>
          <w:lang w:eastAsia="nl-NL"/>
          <w14:ligatures w14:val="none"/>
        </w:rPr>
        <w:tab/>
      </w:r>
      <w:r w:rsidRPr="00A208D3">
        <w:rPr>
          <w:rFonts w:ascii="Arial" w:hAnsi="Arial" w:eastAsia="Times New Roman" w:cs="Arial"/>
          <w:color w:val="000000" w:themeColor="text1"/>
          <w:sz w:val="20"/>
          <w:szCs w:val="20"/>
          <w:lang w:eastAsia="nl-NL"/>
          <w14:ligatures w14:val="none"/>
        </w:rPr>
        <w:t> </w:t>
      </w:r>
    </w:p>
    <w:p w:rsidRPr="00A208D3" w:rsidR="00DA2D3F" w:rsidP="00035D0D" w:rsidRDefault="00DA2D3F" w14:paraId="6B600239" w14:textId="1B14B0A1">
      <w:pPr>
        <w:numPr>
          <w:ilvl w:val="0"/>
          <w:numId w:val="141"/>
        </w:numPr>
        <w:spacing w:after="0" w:line="276" w:lineRule="auto"/>
        <w:textAlignment w:val="baseline"/>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 xml:space="preserve">Hoe zorgt de Inschrijver voor een rendabele exploitatie op de locaties van de Aanbestedende dienst? </w:t>
      </w:r>
    </w:p>
    <w:p w:rsidRPr="00A208D3" w:rsidR="00AA4D2F" w:rsidP="00035D0D" w:rsidRDefault="00AA4D2F" w14:paraId="3BE03E0A" w14:textId="77777777">
      <w:pPr>
        <w:pStyle w:val="Plattetekst1"/>
        <w:numPr>
          <w:ilvl w:val="0"/>
          <w:numId w:val="141"/>
        </w:numPr>
        <w:rPr>
          <w:rFonts w:ascii="Arial" w:hAnsi="Arial" w:cs="Arial"/>
          <w:color w:val="000000" w:themeColor="text1"/>
        </w:rPr>
      </w:pPr>
      <w:r w:rsidRPr="00A208D3">
        <w:rPr>
          <w:rFonts w:ascii="Arial" w:hAnsi="Arial" w:cs="Arial"/>
          <w:color w:val="000000" w:themeColor="text1"/>
        </w:rPr>
        <w:t>Dienstverlening door het onderwijs</w:t>
      </w:r>
    </w:p>
    <w:p w:rsidRPr="00A208D3" w:rsidR="00AA4D2F" w:rsidP="00A208D3" w:rsidRDefault="00AA4D2F" w14:paraId="24B8D2BC" w14:textId="77777777">
      <w:pPr>
        <w:ind w:left="360"/>
        <w:rPr>
          <w:rFonts w:ascii="Arial" w:hAnsi="Arial" w:cs="Arial"/>
          <w:sz w:val="20"/>
          <w:szCs w:val="20"/>
        </w:rPr>
      </w:pPr>
      <w:r w:rsidRPr="00A208D3">
        <w:rPr>
          <w:rFonts w:ascii="Arial" w:hAnsi="Arial" w:cs="Arial"/>
          <w:sz w:val="20"/>
          <w:szCs w:val="20"/>
        </w:rPr>
        <w:t xml:space="preserve">Het kan voorkomen dat er horecadiensten worden verleend door leerlingen/studenten zodat zij ervaring kunnen opdoen in de praktijk. </w:t>
      </w:r>
    </w:p>
    <w:p w:rsidR="00AA4D2F" w:rsidP="0064156A" w:rsidRDefault="00AA4D2F" w14:paraId="61794C9D" w14:textId="77777777">
      <w:pPr>
        <w:ind w:left="360"/>
        <w:rPr>
          <w:rFonts w:ascii="Arial" w:hAnsi="Arial" w:cs="Arial"/>
          <w:sz w:val="20"/>
          <w:szCs w:val="20"/>
        </w:rPr>
      </w:pPr>
      <w:r w:rsidRPr="00A208D3">
        <w:rPr>
          <w:rFonts w:ascii="Arial" w:hAnsi="Arial" w:cs="Arial"/>
          <w:sz w:val="20"/>
          <w:szCs w:val="20"/>
        </w:rPr>
        <w:t>Astrum College, Leerpark Arnhem en Het Perron hebben een eigen leerrestaurant. Hier worden overwegend lunches en/of diners verzorgd voor externe bezoekers. Bij de dienstverlening door onderwijs behoort ook de cateringvoorziening bij Praktijkonderwijs (PRO). Hier bereiden en verkopen leerlingen van PRO een broodje van de week aan de leerlingen van PRO.</w:t>
      </w:r>
    </w:p>
    <w:p w:rsidRPr="00A208D3" w:rsidR="0077075F" w:rsidP="00A208D3" w:rsidRDefault="0077075F" w14:paraId="638C8A03" w14:textId="6EDEC0C8">
      <w:pPr>
        <w:ind w:left="360"/>
        <w:rPr>
          <w:rFonts w:ascii="Arial" w:hAnsi="Arial" w:cs="Arial"/>
          <w:sz w:val="20"/>
          <w:szCs w:val="20"/>
        </w:rPr>
      </w:pPr>
      <w:r>
        <w:rPr>
          <w:rFonts w:ascii="Arial" w:hAnsi="Arial" w:cs="Arial"/>
          <w:sz w:val="20"/>
          <w:szCs w:val="20"/>
        </w:rPr>
        <w:t>Geef aan hoe u met deze situatie kunt omgaan en zorg te dragen voor een gedegen dienstverlening</w:t>
      </w:r>
      <w:r w:rsidR="00205E96">
        <w:rPr>
          <w:rFonts w:ascii="Arial" w:hAnsi="Arial" w:cs="Arial"/>
          <w:sz w:val="20"/>
          <w:szCs w:val="20"/>
        </w:rPr>
        <w:t xml:space="preserve"> in de wetenschap dat er traffic is tussen beide scholen</w:t>
      </w:r>
      <w:r>
        <w:rPr>
          <w:rFonts w:ascii="Arial" w:hAnsi="Arial" w:cs="Arial"/>
          <w:sz w:val="20"/>
          <w:szCs w:val="20"/>
        </w:rPr>
        <w:t xml:space="preserve">. </w:t>
      </w:r>
    </w:p>
    <w:p w:rsidRPr="00A208D3" w:rsidR="008C685B" w:rsidP="00A208D3" w:rsidRDefault="008C685B" w14:paraId="78830C09" w14:textId="77777777">
      <w:pPr>
        <w:spacing w:after="0" w:line="276" w:lineRule="auto"/>
        <w:rPr>
          <w:rFonts w:ascii="Arial" w:hAnsi="Arial" w:cs="Arial"/>
          <w:color w:val="000000" w:themeColor="text1"/>
        </w:rPr>
      </w:pPr>
    </w:p>
    <w:p w:rsidRPr="00A208D3" w:rsidR="000C3C70" w:rsidP="00A208D3" w:rsidRDefault="000C3C70" w14:paraId="03BFD8CE" w14:textId="540BF867">
      <w:pPr>
        <w:pStyle w:val="Kop3"/>
        <w:numPr>
          <w:ilvl w:val="0"/>
          <w:numId w:val="0"/>
        </w:numPr>
        <w:ind w:left="720" w:hanging="720"/>
      </w:pPr>
      <w:bookmarkStart w:name="_Toc170200562" w:id="229"/>
      <w:r w:rsidRPr="00A208D3">
        <w:t xml:space="preserve">Wenscriterium </w:t>
      </w:r>
      <w:r w:rsidRPr="00A208D3" w:rsidR="0029161D">
        <w:t>E</w:t>
      </w:r>
      <w:r w:rsidRPr="00A208D3">
        <w:t> </w:t>
      </w:r>
      <w:r w:rsidRPr="008E0684" w:rsidR="00252343">
        <w:t xml:space="preserve"> </w:t>
      </w:r>
      <w:r w:rsidR="0064156A">
        <w:t>- 5%</w:t>
      </w:r>
      <w:bookmarkEnd w:id="229"/>
    </w:p>
    <w:p w:rsidRPr="00A208D3" w:rsidR="000752DF" w:rsidP="00A208D3" w:rsidRDefault="000752DF" w14:paraId="2B1E93C4" w14:textId="77777777">
      <w:pPr>
        <w:shd w:val="clear" w:color="auto" w:fill="FFFFFF"/>
        <w:spacing w:after="0" w:line="276" w:lineRule="auto"/>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COG zoekt een ervaren cateringpartner die in staat is om het Dienstverleningsplan naar behoren te begrijpen, te verdedigen en toe te lichten tijdens een interview van één uur. Deze wens zal beoordeeld worden op basis van de ingediende beschrijving met betrekking tot het Dienstverleningsplan. Het is van groot belang dat de gekozen cateringpartner het plan niet alleen begrijpt, maar zich er ook aan kan committeren.</w:t>
      </w:r>
    </w:p>
    <w:p w:rsidRPr="00A208D3" w:rsidR="000752DF" w:rsidP="00A208D3" w:rsidRDefault="000752DF" w14:paraId="54244F46" w14:textId="77777777">
      <w:pPr>
        <w:shd w:val="clear" w:color="auto" w:fill="FFFFFF"/>
        <w:spacing w:after="0" w:line="276" w:lineRule="auto"/>
        <w:rPr>
          <w:rFonts w:ascii="Arial" w:hAnsi="Arial" w:eastAsia="Times New Roman" w:cs="Arial"/>
          <w:color w:val="000000" w:themeColor="text1"/>
          <w:sz w:val="20"/>
          <w:szCs w:val="20"/>
          <w:lang w:eastAsia="nl-NL"/>
          <w14:ligatures w14:val="none"/>
        </w:rPr>
      </w:pPr>
    </w:p>
    <w:p w:rsidRPr="00A208D3" w:rsidR="000752DF" w:rsidP="00A208D3" w:rsidRDefault="000752DF" w14:paraId="10021EF4" w14:textId="77777777">
      <w:pPr>
        <w:shd w:val="clear" w:color="auto" w:fill="FFFFFF"/>
        <w:spacing w:after="0" w:line="276" w:lineRule="auto"/>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Interviewproces:</w:t>
      </w:r>
    </w:p>
    <w:p w:rsidRPr="00A208D3" w:rsidR="000752DF" w:rsidP="00A208D3" w:rsidRDefault="000752DF" w14:paraId="3C6A270B" w14:textId="77777777">
      <w:pPr>
        <w:shd w:val="clear" w:color="auto" w:fill="FFFFFF"/>
        <w:spacing w:after="0" w:line="276" w:lineRule="auto"/>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Het interview zal worden afgenomen door een projectteam van maximaal vier medewerkers, die na een nadere toelichting van de Inschrijver op het Dienstverleningsplan, vragen zullen stellen gedurende het interview. De beoordelingscommissie zal zich richten op de inhoud van de verstrekte antwoorden.</w:t>
      </w:r>
    </w:p>
    <w:p w:rsidRPr="00A208D3" w:rsidR="000752DF" w:rsidP="00A208D3" w:rsidRDefault="000752DF" w14:paraId="4F68B7DF" w14:textId="77777777">
      <w:pPr>
        <w:shd w:val="clear" w:color="auto" w:fill="FFFFFF"/>
        <w:spacing w:after="0" w:line="276" w:lineRule="auto"/>
        <w:rPr>
          <w:rFonts w:ascii="Arial" w:hAnsi="Arial" w:eastAsia="Times New Roman" w:cs="Arial"/>
          <w:color w:val="000000" w:themeColor="text1"/>
          <w:sz w:val="20"/>
          <w:szCs w:val="20"/>
          <w:lang w:eastAsia="nl-NL"/>
          <w14:ligatures w14:val="none"/>
        </w:rPr>
      </w:pPr>
    </w:p>
    <w:p w:rsidRPr="00A208D3" w:rsidR="000752DF" w:rsidP="00A208D3" w:rsidRDefault="000752DF" w14:paraId="7F62CEE8" w14:textId="77777777">
      <w:pPr>
        <w:shd w:val="clear" w:color="auto" w:fill="FFFFFF"/>
        <w:spacing w:after="0" w:line="276" w:lineRule="auto"/>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Vereisten:</w:t>
      </w:r>
    </w:p>
    <w:p w:rsidRPr="00A208D3" w:rsidR="000752DF" w:rsidP="00A208D3" w:rsidRDefault="000752DF" w14:paraId="0CA8A5E0" w14:textId="77777777">
      <w:pPr>
        <w:shd w:val="clear" w:color="auto" w:fill="FFFFFF"/>
        <w:spacing w:after="0" w:line="276" w:lineRule="auto"/>
        <w:rPr>
          <w:rFonts w:ascii="Arial" w:hAnsi="Arial" w:eastAsia="Times New Roman" w:cs="Arial"/>
          <w:color w:val="000000" w:themeColor="text1"/>
          <w:sz w:val="20"/>
          <w:szCs w:val="20"/>
          <w:lang w:eastAsia="nl-NL"/>
          <w14:ligatures w14:val="none"/>
        </w:rPr>
      </w:pPr>
      <w:r w:rsidRPr="00A208D3">
        <w:rPr>
          <w:rFonts w:ascii="Arial" w:hAnsi="Arial" w:eastAsia="Times New Roman" w:cs="Arial"/>
          <w:color w:val="000000" w:themeColor="text1"/>
          <w:sz w:val="20"/>
          <w:szCs w:val="20"/>
          <w:lang w:eastAsia="nl-NL"/>
          <w14:ligatures w14:val="none"/>
        </w:rPr>
        <w:t>De voorgedragen teamleden dienen integraal onderdeel uit te maken van het team dat gedurende de eerste contracttermijn de belangen van COG op het gebied van catering zal behartigen.</w:t>
      </w:r>
    </w:p>
    <w:p w:rsidRPr="00A208D3" w:rsidR="00444E7C" w:rsidP="00A208D3" w:rsidRDefault="00444E7C" w14:paraId="509F102C" w14:textId="7F9EDAC0">
      <w:pPr>
        <w:spacing w:after="0" w:line="276" w:lineRule="auto"/>
        <w:rPr>
          <w:rFonts w:ascii="Arial" w:hAnsi="Arial" w:cs="Arial"/>
          <w:color w:val="000000" w:themeColor="text1"/>
        </w:rPr>
      </w:pPr>
      <w:r w:rsidRPr="00A208D3">
        <w:rPr>
          <w:rFonts w:ascii="Arial" w:hAnsi="Arial" w:cs="Arial"/>
          <w:color w:val="000000" w:themeColor="text1"/>
        </w:rPr>
        <w:br w:type="page"/>
      </w:r>
    </w:p>
    <w:p w:rsidRPr="00A208D3" w:rsidR="00291D48" w:rsidP="00A208D3" w:rsidRDefault="00291D48" w14:paraId="1FF8FCA7" w14:textId="12CCCDCF">
      <w:pPr>
        <w:pStyle w:val="Kop1"/>
        <w:spacing w:before="0" w:after="0" w:line="276" w:lineRule="auto"/>
        <w:rPr>
          <w:rFonts w:ascii="Arial" w:hAnsi="Arial" w:cs="Arial"/>
          <w:b w:val="0"/>
          <w:lang w:eastAsia="nl-NL"/>
        </w:rPr>
      </w:pPr>
      <w:bookmarkStart w:name="_Toc170200563" w:id="230"/>
      <w:r w:rsidRPr="00A208D3">
        <w:rPr>
          <w:rFonts w:ascii="Arial" w:hAnsi="Arial" w:cs="Arial"/>
          <w:lang w:eastAsia="nl-NL"/>
        </w:rPr>
        <w:t xml:space="preserve">Programma van Wensen </w:t>
      </w:r>
      <w:r w:rsidR="00032099">
        <w:rPr>
          <w:rFonts w:ascii="Arial" w:hAnsi="Arial" w:cs="Arial"/>
          <w:lang w:eastAsia="nl-NL"/>
        </w:rPr>
        <w:t>–</w:t>
      </w:r>
      <w:r w:rsidRPr="00A208D3">
        <w:rPr>
          <w:rFonts w:ascii="Arial" w:hAnsi="Arial" w:cs="Arial"/>
          <w:lang w:eastAsia="nl-NL"/>
        </w:rPr>
        <w:t xml:space="preserve"> Prijs</w:t>
      </w:r>
      <w:r w:rsidR="00032099">
        <w:rPr>
          <w:rFonts w:ascii="Arial" w:hAnsi="Arial" w:cs="Arial"/>
          <w:lang w:eastAsia="nl-NL"/>
        </w:rPr>
        <w:t xml:space="preserve"> – 30%</w:t>
      </w:r>
      <w:bookmarkEnd w:id="230"/>
      <w:r w:rsidRPr="00A208D3">
        <w:rPr>
          <w:rFonts w:ascii="Arial" w:hAnsi="Arial" w:cs="Arial"/>
          <w:lang w:eastAsia="nl-NL"/>
        </w:rPr>
        <w:t xml:space="preserve">  </w:t>
      </w:r>
    </w:p>
    <w:p w:rsidRPr="00A208D3" w:rsidR="006E69BF" w:rsidP="00A208D3" w:rsidRDefault="006E69BF" w14:paraId="26F851A2" w14:textId="54F482A4">
      <w:pPr>
        <w:spacing w:after="0" w:line="276" w:lineRule="auto"/>
        <w:rPr>
          <w:rFonts w:ascii="Arial" w:hAnsi="Arial" w:cs="Arial"/>
          <w:color w:val="000000" w:themeColor="text1"/>
          <w:sz w:val="20"/>
          <w:szCs w:val="20"/>
        </w:rPr>
      </w:pPr>
      <w:r w:rsidRPr="00A208D3">
        <w:rPr>
          <w:rFonts w:ascii="Arial" w:hAnsi="Arial" w:cs="Arial"/>
          <w:color w:val="000000" w:themeColor="text1"/>
          <w:sz w:val="20"/>
          <w:szCs w:val="20"/>
        </w:rPr>
        <w:t>De prijsvorming dient zorgvuldig en transparant te worden uitgevoerd, inclusief de bijbehorende banqueting map. Deze map dient als richtlijn voor COG. Hieronder volgt een uitgebreide toelichting op hoe de prijs moet worden ingevuld en gepresenteerd, met nadruk op het prijzenblad:</w:t>
      </w:r>
    </w:p>
    <w:p w:rsidRPr="00A208D3" w:rsidR="006E69BF" w:rsidP="00A208D3" w:rsidRDefault="006E69BF" w14:paraId="1F608E24" w14:textId="77777777">
      <w:pPr>
        <w:numPr>
          <w:ilvl w:val="0"/>
          <w:numId w:val="190"/>
        </w:numPr>
        <w:spacing w:after="0" w:line="276" w:lineRule="auto"/>
        <w:rPr>
          <w:rFonts w:ascii="Arial" w:hAnsi="Arial" w:cs="Arial"/>
          <w:color w:val="000000" w:themeColor="text1"/>
          <w:sz w:val="20"/>
          <w:szCs w:val="20"/>
        </w:rPr>
      </w:pPr>
      <w:r w:rsidRPr="00A208D3">
        <w:rPr>
          <w:rFonts w:ascii="Arial" w:hAnsi="Arial" w:cs="Arial"/>
          <w:b/>
          <w:bCs/>
          <w:color w:val="000000" w:themeColor="text1"/>
          <w:sz w:val="20"/>
          <w:szCs w:val="20"/>
        </w:rPr>
        <w:t>Volledigheid en nauwkeurigheid</w:t>
      </w:r>
      <w:r w:rsidRPr="00A208D3">
        <w:rPr>
          <w:rFonts w:ascii="Arial" w:hAnsi="Arial" w:cs="Arial"/>
          <w:color w:val="000000" w:themeColor="text1"/>
          <w:sz w:val="20"/>
          <w:szCs w:val="20"/>
        </w:rPr>
        <w:t>: Het prijzenblad moet alle relevante kostencomponenten bevatten die van toepassing zijn op de cateringdiensten, inclusief die in de banqueting map. Dit omvat niet alleen de basisprijs voor verschillende soorten maaltijden en dranken, maar ook de kosten voor specifieke banqueting services zoals locatiekosten, inrichting, en eventuele bezorgkosten.</w:t>
      </w:r>
    </w:p>
    <w:p w:rsidRPr="00A208D3" w:rsidR="006E69BF" w:rsidP="00A208D3" w:rsidRDefault="006E69BF" w14:paraId="5639D032" w14:textId="77777777">
      <w:pPr>
        <w:numPr>
          <w:ilvl w:val="0"/>
          <w:numId w:val="190"/>
        </w:numPr>
        <w:spacing w:after="0" w:line="276" w:lineRule="auto"/>
        <w:rPr>
          <w:rFonts w:ascii="Arial" w:hAnsi="Arial" w:cs="Arial"/>
          <w:color w:val="000000" w:themeColor="text1"/>
          <w:sz w:val="20"/>
          <w:szCs w:val="20"/>
        </w:rPr>
      </w:pPr>
      <w:r w:rsidRPr="00A208D3">
        <w:rPr>
          <w:rFonts w:ascii="Arial" w:hAnsi="Arial" w:cs="Arial"/>
          <w:b/>
          <w:bCs/>
          <w:color w:val="000000" w:themeColor="text1"/>
          <w:sz w:val="20"/>
          <w:szCs w:val="20"/>
        </w:rPr>
        <w:t>Eenheidsprijzen</w:t>
      </w:r>
      <w:r w:rsidRPr="00A208D3">
        <w:rPr>
          <w:rFonts w:ascii="Arial" w:hAnsi="Arial" w:cs="Arial"/>
          <w:color w:val="000000" w:themeColor="text1"/>
          <w:sz w:val="20"/>
          <w:szCs w:val="20"/>
        </w:rPr>
        <w:t>: Specificeer duidelijk de eenheidsprijzen voor elke categorie van cateringdiensten en banqueting services die worden aangeboden. Dit omvat bijvoorbeeld prijzen per maaltijd, prijzen per persoon voor banqueting arrangementen, en tarieven voor speciale evenementen. Deze eenheidsprijzen moeten transparant zijn en gemakkelijk te vergelijken zijn tussen verschillende inschrijvers.</w:t>
      </w:r>
    </w:p>
    <w:p w:rsidRPr="00A208D3" w:rsidR="006E69BF" w:rsidP="00A208D3" w:rsidRDefault="006E69BF" w14:paraId="02F4F532" w14:textId="77777777">
      <w:pPr>
        <w:numPr>
          <w:ilvl w:val="0"/>
          <w:numId w:val="190"/>
        </w:numPr>
        <w:spacing w:after="0" w:line="276" w:lineRule="auto"/>
        <w:rPr>
          <w:rFonts w:ascii="Arial" w:hAnsi="Arial" w:cs="Arial"/>
          <w:color w:val="000000" w:themeColor="text1"/>
          <w:sz w:val="20"/>
          <w:szCs w:val="20"/>
        </w:rPr>
      </w:pPr>
      <w:r w:rsidRPr="00A208D3">
        <w:rPr>
          <w:rFonts w:ascii="Arial" w:hAnsi="Arial" w:cs="Arial"/>
          <w:b/>
          <w:bCs/>
          <w:color w:val="000000" w:themeColor="text1"/>
          <w:sz w:val="20"/>
          <w:szCs w:val="20"/>
        </w:rPr>
        <w:t>Transparantie in tariefopbouw</w:t>
      </w:r>
      <w:r w:rsidRPr="00A208D3">
        <w:rPr>
          <w:rFonts w:ascii="Arial" w:hAnsi="Arial" w:cs="Arial"/>
          <w:color w:val="000000" w:themeColor="text1"/>
          <w:sz w:val="20"/>
          <w:szCs w:val="20"/>
        </w:rPr>
        <w:t>: Geef een gedetailleerd overzicht van hoe de prijzen zijn samengesteld, inclusief eventuele kortingen, toeslagen voor specifieke diensten of periodes, en andere tariefstructuren die van toepassing kunnen zijn. Het is belangrijk dat alle inschrijvers dezelfde informatie ontvangen om gelijke concurrentievoorwaarden te waarborgen.</w:t>
      </w:r>
    </w:p>
    <w:p w:rsidRPr="00A208D3" w:rsidR="006E69BF" w:rsidP="00A208D3" w:rsidRDefault="00574F37" w14:paraId="0A6F2947" w14:textId="7E70AF51">
      <w:pPr>
        <w:numPr>
          <w:ilvl w:val="0"/>
          <w:numId w:val="190"/>
        </w:numPr>
        <w:spacing w:after="0" w:line="276" w:lineRule="auto"/>
        <w:rPr>
          <w:rFonts w:ascii="Arial" w:hAnsi="Arial" w:cs="Arial"/>
          <w:color w:val="000000" w:themeColor="text1"/>
          <w:sz w:val="20"/>
          <w:szCs w:val="20"/>
        </w:rPr>
      </w:pPr>
      <w:r>
        <w:rPr>
          <w:rFonts w:ascii="Arial" w:hAnsi="Arial" w:cs="Arial"/>
          <w:b/>
          <w:bCs/>
          <w:color w:val="000000" w:themeColor="text1"/>
          <w:sz w:val="20"/>
          <w:szCs w:val="20"/>
        </w:rPr>
        <w:t>Prijs</w:t>
      </w:r>
      <w:r w:rsidRPr="00A208D3" w:rsidR="006E69BF">
        <w:rPr>
          <w:rFonts w:ascii="Arial" w:hAnsi="Arial" w:cs="Arial"/>
          <w:b/>
          <w:bCs/>
          <w:color w:val="000000" w:themeColor="text1"/>
          <w:sz w:val="20"/>
          <w:szCs w:val="20"/>
        </w:rPr>
        <w:t>beleid</w:t>
      </w:r>
      <w:r w:rsidRPr="00A208D3" w:rsidR="006E69BF">
        <w:rPr>
          <w:rFonts w:ascii="Arial" w:hAnsi="Arial" w:cs="Arial"/>
          <w:color w:val="000000" w:themeColor="text1"/>
          <w:sz w:val="20"/>
          <w:szCs w:val="20"/>
        </w:rPr>
        <w:t xml:space="preserve">: Specificeer welke </w:t>
      </w:r>
      <w:r>
        <w:rPr>
          <w:rFonts w:ascii="Arial" w:hAnsi="Arial" w:cs="Arial"/>
          <w:color w:val="000000" w:themeColor="text1"/>
          <w:sz w:val="20"/>
          <w:szCs w:val="20"/>
        </w:rPr>
        <w:t>prijzen worden</w:t>
      </w:r>
      <w:r w:rsidRPr="00A208D3" w:rsidR="006E69BF">
        <w:rPr>
          <w:rFonts w:ascii="Arial" w:hAnsi="Arial" w:cs="Arial"/>
          <w:color w:val="000000" w:themeColor="text1"/>
          <w:sz w:val="20"/>
          <w:szCs w:val="20"/>
        </w:rPr>
        <w:t xml:space="preserve"> gebruikt voor het prijzenblad en hoe eventuele valutarisico's gedurende de contractperiode worden beheerd, inclusief die voor banqueting services. Eventuele fluctuaties moeten worden aangepakt om onzekerheden voor zowel de aanbestedende dienst als de inschrijvers te minimaliseren.</w:t>
      </w:r>
    </w:p>
    <w:p w:rsidRPr="00A208D3" w:rsidR="006E69BF" w:rsidP="00A208D3" w:rsidRDefault="006E69BF" w14:paraId="658F3F6B" w14:textId="77777777">
      <w:pPr>
        <w:numPr>
          <w:ilvl w:val="0"/>
          <w:numId w:val="190"/>
        </w:numPr>
        <w:spacing w:after="0" w:line="276" w:lineRule="auto"/>
        <w:rPr>
          <w:rFonts w:ascii="Arial" w:hAnsi="Arial" w:cs="Arial"/>
          <w:color w:val="000000" w:themeColor="text1"/>
          <w:sz w:val="20"/>
          <w:szCs w:val="20"/>
        </w:rPr>
      </w:pPr>
      <w:r w:rsidRPr="00A208D3">
        <w:rPr>
          <w:rFonts w:ascii="Arial" w:hAnsi="Arial" w:cs="Arial"/>
          <w:b/>
          <w:bCs/>
          <w:color w:val="000000" w:themeColor="text1"/>
          <w:sz w:val="20"/>
          <w:szCs w:val="20"/>
        </w:rPr>
        <w:t>Indexering en prijsaanpassingen</w:t>
      </w:r>
      <w:r w:rsidRPr="00A208D3">
        <w:rPr>
          <w:rFonts w:ascii="Arial" w:hAnsi="Arial" w:cs="Arial"/>
          <w:color w:val="000000" w:themeColor="text1"/>
          <w:sz w:val="20"/>
          <w:szCs w:val="20"/>
        </w:rPr>
        <w:t>: Beschrijf de methodologie voor prijsindexering en eventuele mechanismen voor prijsaanpassingen gedurende de contractduur, inclusief die voor banqueting services. Dit kan inflatieaanpassingen omvatten of andere wijzigingen in marktomstandigheden die van invloed zijn op de kostprijs van de diensten. Inschrijvers moeten begrijpen hoe deze aanpassingen worden berekend en toegepast.</w:t>
      </w:r>
    </w:p>
    <w:p w:rsidRPr="00A208D3" w:rsidR="006E69BF" w:rsidP="00A208D3" w:rsidRDefault="006E69BF" w14:paraId="4380C64D" w14:textId="77777777">
      <w:pPr>
        <w:numPr>
          <w:ilvl w:val="0"/>
          <w:numId w:val="190"/>
        </w:numPr>
        <w:spacing w:after="0" w:line="276" w:lineRule="auto"/>
        <w:rPr>
          <w:rFonts w:ascii="Arial" w:hAnsi="Arial" w:cs="Arial"/>
          <w:color w:val="000000" w:themeColor="text1"/>
          <w:sz w:val="20"/>
          <w:szCs w:val="20"/>
        </w:rPr>
      </w:pPr>
      <w:r w:rsidRPr="00A208D3">
        <w:rPr>
          <w:rFonts w:ascii="Arial" w:hAnsi="Arial" w:cs="Arial"/>
          <w:b/>
          <w:bCs/>
          <w:color w:val="000000" w:themeColor="text1"/>
          <w:sz w:val="20"/>
          <w:szCs w:val="20"/>
        </w:rPr>
        <w:t>Optionele kosten</w:t>
      </w:r>
      <w:r w:rsidRPr="00A208D3">
        <w:rPr>
          <w:rFonts w:ascii="Arial" w:hAnsi="Arial" w:cs="Arial"/>
          <w:color w:val="000000" w:themeColor="text1"/>
          <w:sz w:val="20"/>
          <w:szCs w:val="20"/>
        </w:rPr>
        <w:t>: Geef aan welke optionele kosten mogelijk zijn voor banqueting services, zoals extra inrichtingsopties of specifieke cateringvereisten. Beschrijf hoe deze kosten worden beheerd, gefactureerd en vermeld op het prijzenblad. Dit zorgt ervoor dat inschrijvers een volledig beeld hebben van alle mogelijke kostenposten en hun invloed op de totale prijsbepaling.</w:t>
      </w:r>
    </w:p>
    <w:p w:rsidR="00574F37" w:rsidP="002E230A" w:rsidRDefault="00574F37" w14:paraId="780BD964" w14:textId="77777777">
      <w:pPr>
        <w:spacing w:after="0" w:line="276" w:lineRule="auto"/>
        <w:rPr>
          <w:rFonts w:ascii="Arial" w:hAnsi="Arial" w:cs="Arial"/>
          <w:color w:val="000000" w:themeColor="text1"/>
          <w:sz w:val="20"/>
          <w:szCs w:val="20"/>
        </w:rPr>
      </w:pPr>
    </w:p>
    <w:p w:rsidRPr="00A208D3" w:rsidR="0032494E" w:rsidP="00A208D3" w:rsidRDefault="006E69BF" w14:paraId="0C3AF855" w14:textId="0BC2B215">
      <w:pPr>
        <w:spacing w:after="0" w:line="276" w:lineRule="auto"/>
        <w:rPr>
          <w:rFonts w:ascii="Arial" w:hAnsi="Arial" w:cs="Arial"/>
          <w:color w:val="000000" w:themeColor="text1"/>
        </w:rPr>
      </w:pPr>
      <w:r w:rsidRPr="00A208D3">
        <w:rPr>
          <w:rFonts w:ascii="Arial" w:hAnsi="Arial" w:cs="Arial"/>
          <w:color w:val="000000" w:themeColor="text1"/>
          <w:sz w:val="20"/>
          <w:szCs w:val="20"/>
        </w:rPr>
        <w:t xml:space="preserve">Het prijzenblad en de bijbehorende banqueting map dienen als cruciale documenten binnen de aanbestedingsprocedure, waarop de beoordeling van de prijsaanbiedingen zal worden gebaseerd. </w:t>
      </w:r>
      <w:r w:rsidR="00032099">
        <w:rPr>
          <w:rFonts w:ascii="Arial" w:hAnsi="Arial" w:cs="Arial"/>
          <w:color w:val="000000" w:themeColor="text1"/>
          <w:sz w:val="20"/>
          <w:szCs w:val="20"/>
        </w:rPr>
        <w:t xml:space="preserve">De vragen voortkomend uit de bovenstaande bullits dient inschrijvende partijen te beantwoorden in </w:t>
      </w:r>
      <w:r w:rsidRPr="00A208D3" w:rsidR="00032099">
        <w:rPr>
          <w:rFonts w:ascii="Arial" w:hAnsi="Arial" w:cs="Arial"/>
          <w:color w:val="000000" w:themeColor="text1"/>
          <w:sz w:val="20"/>
          <w:szCs w:val="20"/>
          <w:u w:val="single"/>
        </w:rPr>
        <w:t>maximaal 3 pagina’s A4</w:t>
      </w:r>
      <w:r w:rsidR="00032099">
        <w:rPr>
          <w:rFonts w:ascii="Arial" w:hAnsi="Arial" w:cs="Arial"/>
          <w:color w:val="000000" w:themeColor="text1"/>
          <w:sz w:val="20"/>
          <w:szCs w:val="20"/>
        </w:rPr>
        <w:t xml:space="preserve"> en toe te voegen aan het wens prijzenblad. </w:t>
      </w:r>
    </w:p>
    <w:sectPr w:rsidRPr="00A208D3" w:rsidR="0032494E" w:rsidSect="008C685B">
      <w:footerReference w:type="defaul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50B36" w:rsidP="001A3534" w:rsidRDefault="00450B36" w14:paraId="1E072CD3" w14:textId="77777777">
      <w:pPr>
        <w:spacing w:after="0" w:line="240" w:lineRule="auto"/>
      </w:pPr>
      <w:r>
        <w:separator/>
      </w:r>
    </w:p>
  </w:endnote>
  <w:endnote w:type="continuationSeparator" w:id="0">
    <w:p w:rsidR="00450B36" w:rsidP="001A3534" w:rsidRDefault="00450B36" w14:paraId="41FC3395" w14:textId="77777777">
      <w:pPr>
        <w:spacing w:after="0" w:line="240" w:lineRule="auto"/>
      </w:pPr>
      <w:r>
        <w:continuationSeparator/>
      </w:r>
    </w:p>
  </w:endnote>
  <w:endnote w:type="continuationNotice" w:id="1">
    <w:p w:rsidR="00450B36" w:rsidRDefault="00450B36" w14:paraId="3CF943C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ealis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PT Sans">
    <w:charset w:val="00"/>
    <w:family w:val="swiss"/>
    <w:pitch w:val="variable"/>
    <w:sig w:usb0="A00002EF" w:usb1="5000204B" w:usb2="00000000" w:usb3="00000000" w:csb0="00000097" w:csb1="00000000"/>
  </w:font>
  <w:font w:name="HGGothicE">
    <w:charset w:val="80"/>
    <w:family w:val="modern"/>
    <w:pitch w:val="fixed"/>
    <w:sig w:usb0="E00002FF" w:usb1="2AC7EDFE" w:usb2="00000012" w:usb3="00000000" w:csb0="00020001" w:csb1="00000000"/>
  </w:font>
  <w:font w:name="RealistWide ExtraBold">
    <w:altName w:val="Calibri"/>
    <w:panose1 w:val="00000000000000000000"/>
    <w:charset w:val="00"/>
    <w:family w:val="modern"/>
    <w:notTrueType/>
    <w:pitch w:val="variable"/>
    <w:sig w:usb0="A000003F" w:usb1="4000206B"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4831264"/>
      <w:docPartObj>
        <w:docPartGallery w:val="Page Numbers (Bottom of Page)"/>
        <w:docPartUnique/>
      </w:docPartObj>
    </w:sdtPr>
    <w:sdtEndPr/>
    <w:sdtContent>
      <w:p w:rsidR="001A3534" w:rsidRDefault="001A3534" w14:paraId="2FDA5983" w14:textId="4FA65B67">
        <w:pPr>
          <w:pStyle w:val="Voettekst"/>
        </w:pPr>
        <w:r>
          <w:fldChar w:fldCharType="begin"/>
        </w:r>
        <w:r>
          <w:instrText>PAGE   \* MERGEFORMAT</w:instrText>
        </w:r>
        <w:r>
          <w:fldChar w:fldCharType="separate"/>
        </w:r>
        <w:r>
          <w:t>2</w:t>
        </w:r>
        <w:r>
          <w:fldChar w:fldCharType="end"/>
        </w:r>
      </w:p>
    </w:sdtContent>
  </w:sdt>
  <w:p w:rsidR="001A3534" w:rsidRDefault="001A3534" w14:paraId="068E3B9C"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50B36" w:rsidP="001A3534" w:rsidRDefault="00450B36" w14:paraId="5D10FC44" w14:textId="77777777">
      <w:pPr>
        <w:spacing w:after="0" w:line="240" w:lineRule="auto"/>
      </w:pPr>
      <w:r>
        <w:separator/>
      </w:r>
    </w:p>
  </w:footnote>
  <w:footnote w:type="continuationSeparator" w:id="0">
    <w:p w:rsidR="00450B36" w:rsidP="001A3534" w:rsidRDefault="00450B36" w14:paraId="033ACC2D" w14:textId="77777777">
      <w:pPr>
        <w:spacing w:after="0" w:line="240" w:lineRule="auto"/>
      </w:pPr>
      <w:r>
        <w:continuationSeparator/>
      </w:r>
    </w:p>
  </w:footnote>
  <w:footnote w:type="continuationNotice" w:id="1">
    <w:p w:rsidR="00450B36" w:rsidRDefault="00450B36" w14:paraId="76C64BFC"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1600"/>
    <w:multiLevelType w:val="multilevel"/>
    <w:tmpl w:val="667E5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051CC"/>
    <w:multiLevelType w:val="multilevel"/>
    <w:tmpl w:val="AED83D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3AA4496"/>
    <w:multiLevelType w:val="multilevel"/>
    <w:tmpl w:val="000E96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1B304B"/>
    <w:multiLevelType w:val="multilevel"/>
    <w:tmpl w:val="DC982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7D101AD"/>
    <w:multiLevelType w:val="multilevel"/>
    <w:tmpl w:val="79EA6372"/>
    <w:lvl w:ilvl="0">
      <w:start w:val="1"/>
      <w:numFmt w:val="bullet"/>
      <w:lvlText w:val="o"/>
      <w:lvlJc w:val="left"/>
      <w:pPr>
        <w:tabs>
          <w:tab w:val="num" w:pos="720"/>
        </w:tabs>
        <w:ind w:left="720" w:hanging="360"/>
      </w:pPr>
      <w:rPr>
        <w:rFonts w:hint="default" w:ascii="Courier New" w:hAnsi="Courier New"/>
        <w:sz w:val="20"/>
      </w:rPr>
    </w:lvl>
    <w:lvl w:ilvl="1">
      <w:start w:val="1"/>
      <w:numFmt w:val="bullet"/>
      <w:lvlText w:val=""/>
      <w:lvlJc w:val="left"/>
      <w:pPr>
        <w:ind w:left="1440" w:hanging="360"/>
      </w:pPr>
      <w:rPr>
        <w:rFonts w:hint="default" w:ascii="Symbol" w:hAnsi="Symbol"/>
      </w:rPr>
    </w:lvl>
    <w:lvl w:ilvl="2">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 w15:restartNumberingAfterBreak="0">
    <w:nsid w:val="0812390C"/>
    <w:multiLevelType w:val="multilevel"/>
    <w:tmpl w:val="8CE000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747B8D"/>
    <w:multiLevelType w:val="multilevel"/>
    <w:tmpl w:val="5EF8EB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9095DE3"/>
    <w:multiLevelType w:val="multilevel"/>
    <w:tmpl w:val="14486F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4140D9"/>
    <w:multiLevelType w:val="multilevel"/>
    <w:tmpl w:val="F3709E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96756CE"/>
    <w:multiLevelType w:val="multilevel"/>
    <w:tmpl w:val="A4B4F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9D019DF"/>
    <w:multiLevelType w:val="hybridMultilevel"/>
    <w:tmpl w:val="8BDE40CC"/>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09ED7942"/>
    <w:multiLevelType w:val="multilevel"/>
    <w:tmpl w:val="6BF2A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AE40591"/>
    <w:multiLevelType w:val="multilevel"/>
    <w:tmpl w:val="78A24A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0B6B2CCB"/>
    <w:multiLevelType w:val="multilevel"/>
    <w:tmpl w:val="BC7ECF3C"/>
    <w:lvl w:ilvl="0">
      <w:start w:val="1"/>
      <w:numFmt w:val="bullet"/>
      <w:lvlText w:val="o"/>
      <w:lvlJc w:val="left"/>
      <w:pPr>
        <w:tabs>
          <w:tab w:val="num" w:pos="720"/>
        </w:tabs>
        <w:ind w:left="720" w:hanging="360"/>
      </w:pPr>
      <w:rPr>
        <w:rFonts w:hint="default" w:ascii="Courier New" w:hAnsi="Courier New"/>
        <w:sz w:val="20"/>
      </w:rPr>
    </w:lvl>
    <w:lvl w:ilvl="1">
      <w:start w:val="1"/>
      <w:numFmt w:val="bullet"/>
      <w:lvlText w:val=""/>
      <w:lvlJc w:val="left"/>
      <w:pPr>
        <w:ind w:left="720" w:hanging="360"/>
      </w:pPr>
      <w:rPr>
        <w:rFonts w:hint="default" w:ascii="Symbol" w:hAnsi="Symbol"/>
      </w:rPr>
    </w:lvl>
    <w:lvl w:ilvl="2">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 w15:restartNumberingAfterBreak="0">
    <w:nsid w:val="0C0A06A5"/>
    <w:multiLevelType w:val="multilevel"/>
    <w:tmpl w:val="36DC03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0CA2619D"/>
    <w:multiLevelType w:val="multilevel"/>
    <w:tmpl w:val="441656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0CF00892"/>
    <w:multiLevelType w:val="multilevel"/>
    <w:tmpl w:val="E45E96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D412240"/>
    <w:multiLevelType w:val="multilevel"/>
    <w:tmpl w:val="52EEE2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0D4A7106"/>
    <w:multiLevelType w:val="multilevel"/>
    <w:tmpl w:val="7D361F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D687DC2"/>
    <w:multiLevelType w:val="multilevel"/>
    <w:tmpl w:val="C3D2F0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D6B6667"/>
    <w:multiLevelType w:val="multilevel"/>
    <w:tmpl w:val="72ACD17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1" w15:restartNumberingAfterBreak="0">
    <w:nsid w:val="0D9B22DC"/>
    <w:multiLevelType w:val="multilevel"/>
    <w:tmpl w:val="0B5E8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F4C18B3"/>
    <w:multiLevelType w:val="multilevel"/>
    <w:tmpl w:val="715A2D6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3" w15:restartNumberingAfterBreak="0">
    <w:nsid w:val="1027560E"/>
    <w:multiLevelType w:val="multilevel"/>
    <w:tmpl w:val="351CD3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105134D3"/>
    <w:multiLevelType w:val="multilevel"/>
    <w:tmpl w:val="A4BEAE4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5" w15:restartNumberingAfterBreak="0">
    <w:nsid w:val="10D903B7"/>
    <w:multiLevelType w:val="multilevel"/>
    <w:tmpl w:val="BEBCE0E0"/>
    <w:lvl w:ilvl="0">
      <w:start w:val="1"/>
      <w:numFmt w:val="decimal"/>
      <w:pStyle w:val="Kop2"/>
      <w:lvlText w:val="%1."/>
      <w:lvlJc w:val="left"/>
      <w:pPr>
        <w:ind w:left="360" w:hanging="360"/>
      </w:pPr>
    </w:lvl>
    <w:lvl w:ilvl="1">
      <w:start w:val="1"/>
      <w:numFmt w:val="decimal"/>
      <w:isLgl/>
      <w:lvlText w:val="%1.%2"/>
      <w:lvlJc w:val="left"/>
      <w:pPr>
        <w:ind w:left="465" w:hanging="465"/>
      </w:pPr>
      <w:rPr>
        <w:rFonts w:hint="default"/>
      </w:rPr>
    </w:lvl>
    <w:lvl w:ilvl="2">
      <w:start w:val="1"/>
      <w:numFmt w:val="decimal"/>
      <w:pStyle w:val="Kop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11104F16"/>
    <w:multiLevelType w:val="multilevel"/>
    <w:tmpl w:val="AB2EAA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116049A9"/>
    <w:multiLevelType w:val="multilevel"/>
    <w:tmpl w:val="2BD4EB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2587B7C"/>
    <w:multiLevelType w:val="multilevel"/>
    <w:tmpl w:val="0C9657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127F3956"/>
    <w:multiLevelType w:val="multilevel"/>
    <w:tmpl w:val="A52E4DBC"/>
    <w:lvl w:ilvl="0">
      <w:start w:val="1"/>
      <w:numFmt w:val="bullet"/>
      <w:lvlText w:val=""/>
      <w:lvlJc w:val="left"/>
      <w:pPr>
        <w:tabs>
          <w:tab w:val="num" w:pos="1356"/>
        </w:tabs>
        <w:ind w:left="1356" w:hanging="360"/>
      </w:pPr>
      <w:rPr>
        <w:rFonts w:hint="default" w:ascii="Symbol" w:hAnsi="Symbol"/>
        <w:sz w:val="20"/>
      </w:rPr>
    </w:lvl>
    <w:lvl w:ilvl="1" w:tentative="1">
      <w:start w:val="1"/>
      <w:numFmt w:val="bullet"/>
      <w:lvlText w:val=""/>
      <w:lvlJc w:val="left"/>
      <w:pPr>
        <w:tabs>
          <w:tab w:val="num" w:pos="2076"/>
        </w:tabs>
        <w:ind w:left="2076" w:hanging="360"/>
      </w:pPr>
      <w:rPr>
        <w:rFonts w:hint="default" w:ascii="Symbol" w:hAnsi="Symbol"/>
        <w:sz w:val="20"/>
      </w:rPr>
    </w:lvl>
    <w:lvl w:ilvl="2" w:tentative="1">
      <w:start w:val="1"/>
      <w:numFmt w:val="bullet"/>
      <w:lvlText w:val=""/>
      <w:lvlJc w:val="left"/>
      <w:pPr>
        <w:tabs>
          <w:tab w:val="num" w:pos="2796"/>
        </w:tabs>
        <w:ind w:left="2796" w:hanging="360"/>
      </w:pPr>
      <w:rPr>
        <w:rFonts w:hint="default" w:ascii="Symbol" w:hAnsi="Symbol"/>
        <w:sz w:val="20"/>
      </w:rPr>
    </w:lvl>
    <w:lvl w:ilvl="3" w:tentative="1">
      <w:start w:val="1"/>
      <w:numFmt w:val="bullet"/>
      <w:lvlText w:val=""/>
      <w:lvlJc w:val="left"/>
      <w:pPr>
        <w:tabs>
          <w:tab w:val="num" w:pos="3516"/>
        </w:tabs>
        <w:ind w:left="3516" w:hanging="360"/>
      </w:pPr>
      <w:rPr>
        <w:rFonts w:hint="default" w:ascii="Symbol" w:hAnsi="Symbol"/>
        <w:sz w:val="20"/>
      </w:rPr>
    </w:lvl>
    <w:lvl w:ilvl="4" w:tentative="1">
      <w:start w:val="1"/>
      <w:numFmt w:val="bullet"/>
      <w:lvlText w:val=""/>
      <w:lvlJc w:val="left"/>
      <w:pPr>
        <w:tabs>
          <w:tab w:val="num" w:pos="4236"/>
        </w:tabs>
        <w:ind w:left="4236" w:hanging="360"/>
      </w:pPr>
      <w:rPr>
        <w:rFonts w:hint="default" w:ascii="Symbol" w:hAnsi="Symbol"/>
        <w:sz w:val="20"/>
      </w:rPr>
    </w:lvl>
    <w:lvl w:ilvl="5" w:tentative="1">
      <w:start w:val="1"/>
      <w:numFmt w:val="bullet"/>
      <w:lvlText w:val=""/>
      <w:lvlJc w:val="left"/>
      <w:pPr>
        <w:tabs>
          <w:tab w:val="num" w:pos="4956"/>
        </w:tabs>
        <w:ind w:left="4956" w:hanging="360"/>
      </w:pPr>
      <w:rPr>
        <w:rFonts w:hint="default" w:ascii="Symbol" w:hAnsi="Symbol"/>
        <w:sz w:val="20"/>
      </w:rPr>
    </w:lvl>
    <w:lvl w:ilvl="6" w:tentative="1">
      <w:start w:val="1"/>
      <w:numFmt w:val="bullet"/>
      <w:lvlText w:val=""/>
      <w:lvlJc w:val="left"/>
      <w:pPr>
        <w:tabs>
          <w:tab w:val="num" w:pos="5676"/>
        </w:tabs>
        <w:ind w:left="5676" w:hanging="360"/>
      </w:pPr>
      <w:rPr>
        <w:rFonts w:hint="default" w:ascii="Symbol" w:hAnsi="Symbol"/>
        <w:sz w:val="20"/>
      </w:rPr>
    </w:lvl>
    <w:lvl w:ilvl="7" w:tentative="1">
      <w:start w:val="1"/>
      <w:numFmt w:val="bullet"/>
      <w:lvlText w:val=""/>
      <w:lvlJc w:val="left"/>
      <w:pPr>
        <w:tabs>
          <w:tab w:val="num" w:pos="6396"/>
        </w:tabs>
        <w:ind w:left="6396" w:hanging="360"/>
      </w:pPr>
      <w:rPr>
        <w:rFonts w:hint="default" w:ascii="Symbol" w:hAnsi="Symbol"/>
        <w:sz w:val="20"/>
      </w:rPr>
    </w:lvl>
    <w:lvl w:ilvl="8" w:tentative="1">
      <w:start w:val="1"/>
      <w:numFmt w:val="bullet"/>
      <w:lvlText w:val=""/>
      <w:lvlJc w:val="left"/>
      <w:pPr>
        <w:tabs>
          <w:tab w:val="num" w:pos="7116"/>
        </w:tabs>
        <w:ind w:left="7116" w:hanging="360"/>
      </w:pPr>
      <w:rPr>
        <w:rFonts w:hint="default" w:ascii="Symbol" w:hAnsi="Symbol"/>
        <w:sz w:val="20"/>
      </w:rPr>
    </w:lvl>
  </w:abstractNum>
  <w:abstractNum w:abstractNumId="30" w15:restartNumberingAfterBreak="0">
    <w:nsid w:val="12A61581"/>
    <w:multiLevelType w:val="multilevel"/>
    <w:tmpl w:val="409619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12E46081"/>
    <w:multiLevelType w:val="multilevel"/>
    <w:tmpl w:val="112E59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13920971"/>
    <w:multiLevelType w:val="multilevel"/>
    <w:tmpl w:val="E3F4AEA4"/>
    <w:lvl w:ilvl="0">
      <w:start w:val="1"/>
      <w:numFmt w:val="bullet"/>
      <w:lvlText w:val="o"/>
      <w:lvlJc w:val="left"/>
      <w:pPr>
        <w:tabs>
          <w:tab w:val="num" w:pos="720"/>
        </w:tabs>
        <w:ind w:left="720" w:hanging="360"/>
      </w:pPr>
      <w:rPr>
        <w:rFonts w:hint="default" w:ascii="Courier New" w:hAnsi="Courier New"/>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3" w15:restartNumberingAfterBreak="0">
    <w:nsid w:val="15174037"/>
    <w:multiLevelType w:val="multilevel"/>
    <w:tmpl w:val="A41071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5254FE1"/>
    <w:multiLevelType w:val="multilevel"/>
    <w:tmpl w:val="529EFE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52E3711"/>
    <w:multiLevelType w:val="multilevel"/>
    <w:tmpl w:val="84B6B9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55F0D70"/>
    <w:multiLevelType w:val="multilevel"/>
    <w:tmpl w:val="74FE94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15CD1644"/>
    <w:multiLevelType w:val="multilevel"/>
    <w:tmpl w:val="B1B4B8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17CF2638"/>
    <w:multiLevelType w:val="multilevel"/>
    <w:tmpl w:val="DF2E7D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7D20453"/>
    <w:multiLevelType w:val="multilevel"/>
    <w:tmpl w:val="2B2800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18DA21F8"/>
    <w:multiLevelType w:val="multilevel"/>
    <w:tmpl w:val="E17045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8FA5FCE"/>
    <w:multiLevelType w:val="multilevel"/>
    <w:tmpl w:val="7B9A6A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95B6B65"/>
    <w:multiLevelType w:val="multilevel"/>
    <w:tmpl w:val="BFF48F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19D409E6"/>
    <w:multiLevelType w:val="multilevel"/>
    <w:tmpl w:val="F0F46B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9FE5F23"/>
    <w:multiLevelType w:val="multilevel"/>
    <w:tmpl w:val="23AE52B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5" w15:restartNumberingAfterBreak="0">
    <w:nsid w:val="1A486FFB"/>
    <w:multiLevelType w:val="hybridMultilevel"/>
    <w:tmpl w:val="8626C30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6" w15:restartNumberingAfterBreak="0">
    <w:nsid w:val="1AE62373"/>
    <w:multiLevelType w:val="multilevel"/>
    <w:tmpl w:val="67ACB9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1C6B64C0"/>
    <w:multiLevelType w:val="multilevel"/>
    <w:tmpl w:val="C6C28DAA"/>
    <w:lvl w:ilvl="0">
      <w:start w:val="1"/>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1CF1722D"/>
    <w:multiLevelType w:val="hybridMultilevel"/>
    <w:tmpl w:val="446EBE42"/>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9" w15:restartNumberingAfterBreak="0">
    <w:nsid w:val="1D9643C4"/>
    <w:multiLevelType w:val="multilevel"/>
    <w:tmpl w:val="E4066D4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0" w15:restartNumberingAfterBreak="0">
    <w:nsid w:val="1ECF2A9B"/>
    <w:multiLevelType w:val="multilevel"/>
    <w:tmpl w:val="72E06A5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51" w15:restartNumberingAfterBreak="0">
    <w:nsid w:val="1F2B63FD"/>
    <w:multiLevelType w:val="multilevel"/>
    <w:tmpl w:val="52A613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1F4F4C29"/>
    <w:multiLevelType w:val="multilevel"/>
    <w:tmpl w:val="218A22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01C090D"/>
    <w:multiLevelType w:val="hybridMultilevel"/>
    <w:tmpl w:val="B6EAC39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4" w15:restartNumberingAfterBreak="0">
    <w:nsid w:val="20C55BFD"/>
    <w:multiLevelType w:val="multilevel"/>
    <w:tmpl w:val="945C10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5" w15:restartNumberingAfterBreak="0">
    <w:nsid w:val="22293BCC"/>
    <w:multiLevelType w:val="hybridMultilevel"/>
    <w:tmpl w:val="E6C47A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22CA658F"/>
    <w:multiLevelType w:val="hybridMultilevel"/>
    <w:tmpl w:val="B8A4E16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7" w15:restartNumberingAfterBreak="0">
    <w:nsid w:val="22D20A6E"/>
    <w:multiLevelType w:val="multilevel"/>
    <w:tmpl w:val="A31AB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4E23B26"/>
    <w:multiLevelType w:val="multilevel"/>
    <w:tmpl w:val="C7D246EE"/>
    <w:lvl w:ilvl="0">
      <w:start w:val="1"/>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263E4805"/>
    <w:multiLevelType w:val="multilevel"/>
    <w:tmpl w:val="43A2EF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287D7BD2"/>
    <w:multiLevelType w:val="multilevel"/>
    <w:tmpl w:val="0BA661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90D2308"/>
    <w:multiLevelType w:val="multilevel"/>
    <w:tmpl w:val="629C8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944550F"/>
    <w:multiLevelType w:val="multilevel"/>
    <w:tmpl w:val="EEDE4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946297C"/>
    <w:multiLevelType w:val="multilevel"/>
    <w:tmpl w:val="50E026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29C05958"/>
    <w:multiLevelType w:val="multilevel"/>
    <w:tmpl w:val="7C8EDD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2A69317E"/>
    <w:multiLevelType w:val="multilevel"/>
    <w:tmpl w:val="D9DA0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A786C2E"/>
    <w:multiLevelType w:val="multilevel"/>
    <w:tmpl w:val="DC320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2ACE684F"/>
    <w:multiLevelType w:val="multilevel"/>
    <w:tmpl w:val="BF4664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2B564F35"/>
    <w:multiLevelType w:val="multilevel"/>
    <w:tmpl w:val="EAF694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B811DB9"/>
    <w:multiLevelType w:val="multilevel"/>
    <w:tmpl w:val="FB3262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0" w15:restartNumberingAfterBreak="0">
    <w:nsid w:val="2C69785E"/>
    <w:multiLevelType w:val="hybridMultilevel"/>
    <w:tmpl w:val="0378858A"/>
    <w:lvl w:ilvl="0" w:tplc="931AC1D0">
      <w:start w:val="1"/>
      <w:numFmt w:val="decimal"/>
      <w:pStyle w:val="Lijstalinea"/>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2C807643"/>
    <w:multiLevelType w:val="multilevel"/>
    <w:tmpl w:val="87B4A7E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2" w15:restartNumberingAfterBreak="0">
    <w:nsid w:val="2C85289C"/>
    <w:multiLevelType w:val="multilevel"/>
    <w:tmpl w:val="423E96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CCE1DDD"/>
    <w:multiLevelType w:val="multilevel"/>
    <w:tmpl w:val="A6020C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2D653BF0"/>
    <w:multiLevelType w:val="multilevel"/>
    <w:tmpl w:val="627480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2DEF59E4"/>
    <w:multiLevelType w:val="multilevel"/>
    <w:tmpl w:val="7250E1E2"/>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6" w15:restartNumberingAfterBreak="0">
    <w:nsid w:val="2E11085F"/>
    <w:multiLevelType w:val="multilevel"/>
    <w:tmpl w:val="137497AC"/>
    <w:lvl w:ilvl="0">
      <w:start w:val="1"/>
      <w:numFmt w:val="decimal"/>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7" w15:restartNumberingAfterBreak="0">
    <w:nsid w:val="2F8705B3"/>
    <w:multiLevelType w:val="multilevel"/>
    <w:tmpl w:val="B38EF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1E02D85"/>
    <w:multiLevelType w:val="multilevel"/>
    <w:tmpl w:val="E682B0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9" w15:restartNumberingAfterBreak="0">
    <w:nsid w:val="32A94BF4"/>
    <w:multiLevelType w:val="multilevel"/>
    <w:tmpl w:val="25C8F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4D50B3D"/>
    <w:multiLevelType w:val="multilevel"/>
    <w:tmpl w:val="8C5C4C60"/>
    <w:lvl w:ilvl="0">
      <w:start w:val="1"/>
      <w:numFmt w:val="lowerLetter"/>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81" w15:restartNumberingAfterBreak="0">
    <w:nsid w:val="3696494B"/>
    <w:multiLevelType w:val="multilevel"/>
    <w:tmpl w:val="F07A26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2" w15:restartNumberingAfterBreak="0">
    <w:nsid w:val="36DE14FB"/>
    <w:multiLevelType w:val="multilevel"/>
    <w:tmpl w:val="2A4AA6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37711DAA"/>
    <w:multiLevelType w:val="multilevel"/>
    <w:tmpl w:val="946C5D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4" w15:restartNumberingAfterBreak="0">
    <w:nsid w:val="383F178A"/>
    <w:multiLevelType w:val="multilevel"/>
    <w:tmpl w:val="72D4A8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8AD0F17"/>
    <w:multiLevelType w:val="multilevel"/>
    <w:tmpl w:val="100E3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39C73589"/>
    <w:multiLevelType w:val="hybridMultilevel"/>
    <w:tmpl w:val="09487114"/>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87" w15:restartNumberingAfterBreak="0">
    <w:nsid w:val="3A5E6AFA"/>
    <w:multiLevelType w:val="multilevel"/>
    <w:tmpl w:val="7A741F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3B4E4DDF"/>
    <w:multiLevelType w:val="multilevel"/>
    <w:tmpl w:val="6A8864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9" w15:restartNumberingAfterBreak="0">
    <w:nsid w:val="3B950EB5"/>
    <w:multiLevelType w:val="multilevel"/>
    <w:tmpl w:val="CD3AA0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BE200D2"/>
    <w:multiLevelType w:val="multilevel"/>
    <w:tmpl w:val="2C2AB35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1" w15:restartNumberingAfterBreak="0">
    <w:nsid w:val="3D9C4D45"/>
    <w:multiLevelType w:val="multilevel"/>
    <w:tmpl w:val="2BB4F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3ED36D40"/>
    <w:multiLevelType w:val="multilevel"/>
    <w:tmpl w:val="D92024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3F433306"/>
    <w:multiLevelType w:val="multilevel"/>
    <w:tmpl w:val="D3D04AE6"/>
    <w:lvl w:ilvl="0">
      <w:start w:val="1"/>
      <w:numFmt w:val="bullet"/>
      <w:lvlText w:val="o"/>
      <w:lvlJc w:val="left"/>
      <w:pPr>
        <w:tabs>
          <w:tab w:val="num" w:pos="720"/>
        </w:tabs>
        <w:ind w:left="720" w:hanging="360"/>
      </w:pPr>
      <w:rPr>
        <w:rFonts w:hint="default" w:ascii="Courier New" w:hAnsi="Courier New"/>
        <w:sz w:val="20"/>
      </w:rPr>
    </w:lvl>
    <w:lvl w:ilvl="1">
      <w:start w:val="1"/>
      <w:numFmt w:val="bullet"/>
      <w:lvlText w:val=""/>
      <w:lvlJc w:val="left"/>
      <w:pPr>
        <w:ind w:left="720" w:hanging="360"/>
      </w:pPr>
      <w:rPr>
        <w:rFonts w:hint="default" w:ascii="Symbol" w:hAnsi="Symbol"/>
      </w:rPr>
    </w:lvl>
    <w:lvl w:ilvl="2">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4" w15:restartNumberingAfterBreak="0">
    <w:nsid w:val="402D334C"/>
    <w:multiLevelType w:val="multilevel"/>
    <w:tmpl w:val="4F2A76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5" w15:restartNumberingAfterBreak="0">
    <w:nsid w:val="416E60B8"/>
    <w:multiLevelType w:val="multilevel"/>
    <w:tmpl w:val="8D2EB7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41EE1840"/>
    <w:multiLevelType w:val="multilevel"/>
    <w:tmpl w:val="2A4A9B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7" w15:restartNumberingAfterBreak="0">
    <w:nsid w:val="446B7F55"/>
    <w:multiLevelType w:val="multilevel"/>
    <w:tmpl w:val="574443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8" w15:restartNumberingAfterBreak="0">
    <w:nsid w:val="44A6513C"/>
    <w:multiLevelType w:val="multilevel"/>
    <w:tmpl w:val="405A0C8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9" w15:restartNumberingAfterBreak="0">
    <w:nsid w:val="45311E0F"/>
    <w:multiLevelType w:val="multilevel"/>
    <w:tmpl w:val="C99851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459702EF"/>
    <w:multiLevelType w:val="multilevel"/>
    <w:tmpl w:val="8520AC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1" w15:restartNumberingAfterBreak="0">
    <w:nsid w:val="459F1DCB"/>
    <w:multiLevelType w:val="multilevel"/>
    <w:tmpl w:val="3AC2AFE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2" w15:restartNumberingAfterBreak="0">
    <w:nsid w:val="466141B7"/>
    <w:multiLevelType w:val="multilevel"/>
    <w:tmpl w:val="7CC615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3" w15:restartNumberingAfterBreak="0">
    <w:nsid w:val="46986C72"/>
    <w:multiLevelType w:val="multilevel"/>
    <w:tmpl w:val="1B1E8F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4937115A"/>
    <w:multiLevelType w:val="multilevel"/>
    <w:tmpl w:val="97E8381E"/>
    <w:lvl w:ilvl="0">
      <w:start w:val="1"/>
      <w:numFmt w:val="decimal"/>
      <w:lvlText w:val="%1."/>
      <w:lvlJc w:val="left"/>
      <w:pPr>
        <w:ind w:left="495" w:hanging="495"/>
      </w:pPr>
      <w:rPr>
        <w:rFonts w:hint="default"/>
      </w:rPr>
    </w:lvl>
    <w:lvl w:ilvl="1">
      <w:start w:val="4"/>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5" w15:restartNumberingAfterBreak="0">
    <w:nsid w:val="49505213"/>
    <w:multiLevelType w:val="multilevel"/>
    <w:tmpl w:val="CEF2B5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4997718C"/>
    <w:multiLevelType w:val="hybridMultilevel"/>
    <w:tmpl w:val="EF646B2A"/>
    <w:lvl w:ilvl="0" w:tplc="B02888CE">
      <w:start w:val="3"/>
      <w:numFmt w:val="bullet"/>
      <w:lvlText w:val="-"/>
      <w:lvlJc w:val="left"/>
      <w:pPr>
        <w:ind w:left="720" w:hanging="360"/>
      </w:pPr>
      <w:rPr>
        <w:rFonts w:hint="default" w:ascii="Realist" w:hAnsi="Realist"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7" w15:restartNumberingAfterBreak="0">
    <w:nsid w:val="4A090AF1"/>
    <w:multiLevelType w:val="multilevel"/>
    <w:tmpl w:val="C3D2F0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4A705D0C"/>
    <w:multiLevelType w:val="multilevel"/>
    <w:tmpl w:val="C7D4B20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09" w15:restartNumberingAfterBreak="0">
    <w:nsid w:val="4B427540"/>
    <w:multiLevelType w:val="multilevel"/>
    <w:tmpl w:val="C88410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4BE83F6C"/>
    <w:multiLevelType w:val="multilevel"/>
    <w:tmpl w:val="99D4CC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4C2F7E14"/>
    <w:multiLevelType w:val="multilevel"/>
    <w:tmpl w:val="449803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4C824E09"/>
    <w:multiLevelType w:val="hybridMultilevel"/>
    <w:tmpl w:val="05B8D51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3" w15:restartNumberingAfterBreak="0">
    <w:nsid w:val="4CBE4B85"/>
    <w:multiLevelType w:val="multilevel"/>
    <w:tmpl w:val="F4F05F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4D516F87"/>
    <w:multiLevelType w:val="multilevel"/>
    <w:tmpl w:val="BC8A9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4EB65C8F"/>
    <w:multiLevelType w:val="multilevel"/>
    <w:tmpl w:val="629C8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4FAD6600"/>
    <w:multiLevelType w:val="multilevel"/>
    <w:tmpl w:val="8F9CFA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7" w15:restartNumberingAfterBreak="0">
    <w:nsid w:val="4FEC4C07"/>
    <w:multiLevelType w:val="multilevel"/>
    <w:tmpl w:val="BC5EDF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502E3FF4"/>
    <w:multiLevelType w:val="multilevel"/>
    <w:tmpl w:val="BFE8C706"/>
    <w:lvl w:ilvl="0">
      <w:start w:val="1"/>
      <w:numFmt w:val="bullet"/>
      <w:lvlText w:val=""/>
      <w:lvlJc w:val="left"/>
      <w:pPr>
        <w:tabs>
          <w:tab w:val="num" w:pos="720"/>
        </w:tabs>
        <w:ind w:left="720" w:hanging="360"/>
      </w:pPr>
      <w:rPr>
        <w:rFonts w:hint="default" w:ascii="Symbol" w:hAnsi="Symbol"/>
        <w:sz w:val="20"/>
      </w:rPr>
    </w:lvl>
    <w:lvl w:ilvl="1">
      <w:start w:val="5"/>
      <w:numFmt w:val="bullet"/>
      <w:lvlText w:val="-"/>
      <w:lvlJc w:val="left"/>
      <w:pPr>
        <w:ind w:left="1440" w:hanging="360"/>
      </w:pPr>
      <w:rPr>
        <w:rFonts w:hint="default" w:ascii="Realist" w:hAnsi="Realist" w:eastAsia="Times New Roman" w:cs="Times New Roman"/>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9" w15:restartNumberingAfterBreak="0">
    <w:nsid w:val="51881CE8"/>
    <w:multiLevelType w:val="multilevel"/>
    <w:tmpl w:val="4C9C7A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0" w15:restartNumberingAfterBreak="0">
    <w:nsid w:val="51DE060F"/>
    <w:multiLevelType w:val="multilevel"/>
    <w:tmpl w:val="4EB022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526E130B"/>
    <w:multiLevelType w:val="multilevel"/>
    <w:tmpl w:val="866087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52C21E84"/>
    <w:multiLevelType w:val="hybridMultilevel"/>
    <w:tmpl w:val="CFF6B36E"/>
    <w:lvl w:ilvl="0" w:tplc="B9F0BA68">
      <w:start w:val="3"/>
      <w:numFmt w:val="bullet"/>
      <w:lvlText w:val="-"/>
      <w:lvlJc w:val="left"/>
      <w:pPr>
        <w:ind w:left="720" w:hanging="360"/>
      </w:pPr>
      <w:rPr>
        <w:rFonts w:hint="default" w:ascii="Realist" w:hAnsi="Realist"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3" w15:restartNumberingAfterBreak="0">
    <w:nsid w:val="532D2473"/>
    <w:multiLevelType w:val="hybridMultilevel"/>
    <w:tmpl w:val="1A322EB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24" w15:restartNumberingAfterBreak="0">
    <w:nsid w:val="5420280F"/>
    <w:multiLevelType w:val="multilevel"/>
    <w:tmpl w:val="ECF61FE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5" w15:restartNumberingAfterBreak="0">
    <w:nsid w:val="576B7BC3"/>
    <w:multiLevelType w:val="multilevel"/>
    <w:tmpl w:val="896C78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57B7618E"/>
    <w:multiLevelType w:val="hybridMultilevel"/>
    <w:tmpl w:val="899000A0"/>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127" w15:restartNumberingAfterBreak="0">
    <w:nsid w:val="58905B7A"/>
    <w:multiLevelType w:val="multilevel"/>
    <w:tmpl w:val="26641D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8" w15:restartNumberingAfterBreak="0">
    <w:nsid w:val="58DD621D"/>
    <w:multiLevelType w:val="multilevel"/>
    <w:tmpl w:val="58D677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9" w15:restartNumberingAfterBreak="0">
    <w:nsid w:val="58EE73F7"/>
    <w:multiLevelType w:val="hybridMultilevel"/>
    <w:tmpl w:val="295CF7F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30" w15:restartNumberingAfterBreak="0">
    <w:nsid w:val="5904434F"/>
    <w:multiLevelType w:val="hybridMultilevel"/>
    <w:tmpl w:val="4120D6AA"/>
    <w:lvl w:ilvl="0" w:tplc="04130001">
      <w:start w:val="1"/>
      <w:numFmt w:val="bullet"/>
      <w:lvlText w:val=""/>
      <w:lvlJc w:val="left"/>
      <w:pPr>
        <w:ind w:left="1800" w:hanging="360"/>
      </w:pPr>
      <w:rPr>
        <w:rFonts w:hint="default" w:ascii="Symbol" w:hAnsi="Symbol"/>
      </w:rPr>
    </w:lvl>
    <w:lvl w:ilvl="1" w:tplc="04130003" w:tentative="1">
      <w:start w:val="1"/>
      <w:numFmt w:val="bullet"/>
      <w:lvlText w:val="o"/>
      <w:lvlJc w:val="left"/>
      <w:pPr>
        <w:ind w:left="2520" w:hanging="360"/>
      </w:pPr>
      <w:rPr>
        <w:rFonts w:hint="default" w:ascii="Courier New" w:hAnsi="Courier New" w:cs="Courier New"/>
      </w:rPr>
    </w:lvl>
    <w:lvl w:ilvl="2" w:tplc="04130005" w:tentative="1">
      <w:start w:val="1"/>
      <w:numFmt w:val="bullet"/>
      <w:lvlText w:val=""/>
      <w:lvlJc w:val="left"/>
      <w:pPr>
        <w:ind w:left="3240" w:hanging="360"/>
      </w:pPr>
      <w:rPr>
        <w:rFonts w:hint="default" w:ascii="Wingdings" w:hAnsi="Wingdings"/>
      </w:rPr>
    </w:lvl>
    <w:lvl w:ilvl="3" w:tplc="04130001" w:tentative="1">
      <w:start w:val="1"/>
      <w:numFmt w:val="bullet"/>
      <w:lvlText w:val=""/>
      <w:lvlJc w:val="left"/>
      <w:pPr>
        <w:ind w:left="3960" w:hanging="360"/>
      </w:pPr>
      <w:rPr>
        <w:rFonts w:hint="default" w:ascii="Symbol" w:hAnsi="Symbol"/>
      </w:rPr>
    </w:lvl>
    <w:lvl w:ilvl="4" w:tplc="04130003" w:tentative="1">
      <w:start w:val="1"/>
      <w:numFmt w:val="bullet"/>
      <w:lvlText w:val="o"/>
      <w:lvlJc w:val="left"/>
      <w:pPr>
        <w:ind w:left="4680" w:hanging="360"/>
      </w:pPr>
      <w:rPr>
        <w:rFonts w:hint="default" w:ascii="Courier New" w:hAnsi="Courier New" w:cs="Courier New"/>
      </w:rPr>
    </w:lvl>
    <w:lvl w:ilvl="5" w:tplc="04130005" w:tentative="1">
      <w:start w:val="1"/>
      <w:numFmt w:val="bullet"/>
      <w:lvlText w:val=""/>
      <w:lvlJc w:val="left"/>
      <w:pPr>
        <w:ind w:left="5400" w:hanging="360"/>
      </w:pPr>
      <w:rPr>
        <w:rFonts w:hint="default" w:ascii="Wingdings" w:hAnsi="Wingdings"/>
      </w:rPr>
    </w:lvl>
    <w:lvl w:ilvl="6" w:tplc="04130001" w:tentative="1">
      <w:start w:val="1"/>
      <w:numFmt w:val="bullet"/>
      <w:lvlText w:val=""/>
      <w:lvlJc w:val="left"/>
      <w:pPr>
        <w:ind w:left="6120" w:hanging="360"/>
      </w:pPr>
      <w:rPr>
        <w:rFonts w:hint="default" w:ascii="Symbol" w:hAnsi="Symbol"/>
      </w:rPr>
    </w:lvl>
    <w:lvl w:ilvl="7" w:tplc="04130003" w:tentative="1">
      <w:start w:val="1"/>
      <w:numFmt w:val="bullet"/>
      <w:lvlText w:val="o"/>
      <w:lvlJc w:val="left"/>
      <w:pPr>
        <w:ind w:left="6840" w:hanging="360"/>
      </w:pPr>
      <w:rPr>
        <w:rFonts w:hint="default" w:ascii="Courier New" w:hAnsi="Courier New" w:cs="Courier New"/>
      </w:rPr>
    </w:lvl>
    <w:lvl w:ilvl="8" w:tplc="04130005" w:tentative="1">
      <w:start w:val="1"/>
      <w:numFmt w:val="bullet"/>
      <w:lvlText w:val=""/>
      <w:lvlJc w:val="left"/>
      <w:pPr>
        <w:ind w:left="7560" w:hanging="360"/>
      </w:pPr>
      <w:rPr>
        <w:rFonts w:hint="default" w:ascii="Wingdings" w:hAnsi="Wingdings"/>
      </w:rPr>
    </w:lvl>
  </w:abstractNum>
  <w:abstractNum w:abstractNumId="131" w15:restartNumberingAfterBreak="0">
    <w:nsid w:val="5A203A23"/>
    <w:multiLevelType w:val="hybridMultilevel"/>
    <w:tmpl w:val="50DEE3D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2" w15:restartNumberingAfterBreak="0">
    <w:nsid w:val="5A762752"/>
    <w:multiLevelType w:val="multilevel"/>
    <w:tmpl w:val="6396F8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3" w15:restartNumberingAfterBreak="0">
    <w:nsid w:val="5A8738A1"/>
    <w:multiLevelType w:val="multilevel"/>
    <w:tmpl w:val="90605C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4" w15:restartNumberingAfterBreak="0">
    <w:nsid w:val="5AE12376"/>
    <w:multiLevelType w:val="multilevel"/>
    <w:tmpl w:val="212C19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5B9D615E"/>
    <w:multiLevelType w:val="hybridMultilevel"/>
    <w:tmpl w:val="34C4D530"/>
    <w:lvl w:ilvl="0" w:tplc="04130001">
      <w:start w:val="1"/>
      <w:numFmt w:val="bullet"/>
      <w:lvlText w:val=""/>
      <w:lvlJc w:val="left"/>
      <w:pPr>
        <w:ind w:left="768" w:hanging="360"/>
      </w:pPr>
      <w:rPr>
        <w:rFonts w:hint="default" w:ascii="Symbol" w:hAnsi="Symbol"/>
      </w:rPr>
    </w:lvl>
    <w:lvl w:ilvl="1" w:tplc="04130003" w:tentative="1">
      <w:start w:val="1"/>
      <w:numFmt w:val="bullet"/>
      <w:lvlText w:val="o"/>
      <w:lvlJc w:val="left"/>
      <w:pPr>
        <w:ind w:left="1488" w:hanging="360"/>
      </w:pPr>
      <w:rPr>
        <w:rFonts w:hint="default" w:ascii="Courier New" w:hAnsi="Courier New" w:cs="Courier New"/>
      </w:rPr>
    </w:lvl>
    <w:lvl w:ilvl="2" w:tplc="04130005" w:tentative="1">
      <w:start w:val="1"/>
      <w:numFmt w:val="bullet"/>
      <w:lvlText w:val=""/>
      <w:lvlJc w:val="left"/>
      <w:pPr>
        <w:ind w:left="2208" w:hanging="360"/>
      </w:pPr>
      <w:rPr>
        <w:rFonts w:hint="default" w:ascii="Wingdings" w:hAnsi="Wingdings"/>
      </w:rPr>
    </w:lvl>
    <w:lvl w:ilvl="3" w:tplc="04130001" w:tentative="1">
      <w:start w:val="1"/>
      <w:numFmt w:val="bullet"/>
      <w:lvlText w:val=""/>
      <w:lvlJc w:val="left"/>
      <w:pPr>
        <w:ind w:left="2928" w:hanging="360"/>
      </w:pPr>
      <w:rPr>
        <w:rFonts w:hint="default" w:ascii="Symbol" w:hAnsi="Symbol"/>
      </w:rPr>
    </w:lvl>
    <w:lvl w:ilvl="4" w:tplc="04130003" w:tentative="1">
      <w:start w:val="1"/>
      <w:numFmt w:val="bullet"/>
      <w:lvlText w:val="o"/>
      <w:lvlJc w:val="left"/>
      <w:pPr>
        <w:ind w:left="3648" w:hanging="360"/>
      </w:pPr>
      <w:rPr>
        <w:rFonts w:hint="default" w:ascii="Courier New" w:hAnsi="Courier New" w:cs="Courier New"/>
      </w:rPr>
    </w:lvl>
    <w:lvl w:ilvl="5" w:tplc="04130005" w:tentative="1">
      <w:start w:val="1"/>
      <w:numFmt w:val="bullet"/>
      <w:lvlText w:val=""/>
      <w:lvlJc w:val="left"/>
      <w:pPr>
        <w:ind w:left="4368" w:hanging="360"/>
      </w:pPr>
      <w:rPr>
        <w:rFonts w:hint="default" w:ascii="Wingdings" w:hAnsi="Wingdings"/>
      </w:rPr>
    </w:lvl>
    <w:lvl w:ilvl="6" w:tplc="04130001" w:tentative="1">
      <w:start w:val="1"/>
      <w:numFmt w:val="bullet"/>
      <w:lvlText w:val=""/>
      <w:lvlJc w:val="left"/>
      <w:pPr>
        <w:ind w:left="5088" w:hanging="360"/>
      </w:pPr>
      <w:rPr>
        <w:rFonts w:hint="default" w:ascii="Symbol" w:hAnsi="Symbol"/>
      </w:rPr>
    </w:lvl>
    <w:lvl w:ilvl="7" w:tplc="04130003" w:tentative="1">
      <w:start w:val="1"/>
      <w:numFmt w:val="bullet"/>
      <w:lvlText w:val="o"/>
      <w:lvlJc w:val="left"/>
      <w:pPr>
        <w:ind w:left="5808" w:hanging="360"/>
      </w:pPr>
      <w:rPr>
        <w:rFonts w:hint="default" w:ascii="Courier New" w:hAnsi="Courier New" w:cs="Courier New"/>
      </w:rPr>
    </w:lvl>
    <w:lvl w:ilvl="8" w:tplc="04130005" w:tentative="1">
      <w:start w:val="1"/>
      <w:numFmt w:val="bullet"/>
      <w:lvlText w:val=""/>
      <w:lvlJc w:val="left"/>
      <w:pPr>
        <w:ind w:left="6528" w:hanging="360"/>
      </w:pPr>
      <w:rPr>
        <w:rFonts w:hint="default" w:ascii="Wingdings" w:hAnsi="Wingdings"/>
      </w:rPr>
    </w:lvl>
  </w:abstractNum>
  <w:abstractNum w:abstractNumId="136" w15:restartNumberingAfterBreak="0">
    <w:nsid w:val="5C0E618F"/>
    <w:multiLevelType w:val="multilevel"/>
    <w:tmpl w:val="E40649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5C2D6C5C"/>
    <w:multiLevelType w:val="multilevel"/>
    <w:tmpl w:val="B88A06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5CBD7A28"/>
    <w:multiLevelType w:val="multilevel"/>
    <w:tmpl w:val="33AA6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5DB35B6A"/>
    <w:multiLevelType w:val="multilevel"/>
    <w:tmpl w:val="8E6E95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5DF67595"/>
    <w:multiLevelType w:val="multilevel"/>
    <w:tmpl w:val="4CF83D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1" w15:restartNumberingAfterBreak="0">
    <w:nsid w:val="5F313276"/>
    <w:multiLevelType w:val="multilevel"/>
    <w:tmpl w:val="433E2E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2" w15:restartNumberingAfterBreak="0">
    <w:nsid w:val="613E4B1F"/>
    <w:multiLevelType w:val="multilevel"/>
    <w:tmpl w:val="3836E2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625C3B27"/>
    <w:multiLevelType w:val="multilevel"/>
    <w:tmpl w:val="0B7616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4" w15:restartNumberingAfterBreak="0">
    <w:nsid w:val="6261677A"/>
    <w:multiLevelType w:val="multilevel"/>
    <w:tmpl w:val="17D6E2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5" w15:restartNumberingAfterBreak="0">
    <w:nsid w:val="627C0BB5"/>
    <w:multiLevelType w:val="multilevel"/>
    <w:tmpl w:val="AEE4FD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6" w15:restartNumberingAfterBreak="0">
    <w:nsid w:val="62B44D09"/>
    <w:multiLevelType w:val="multilevel"/>
    <w:tmpl w:val="447241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7" w15:restartNumberingAfterBreak="0">
    <w:nsid w:val="62E53915"/>
    <w:multiLevelType w:val="multilevel"/>
    <w:tmpl w:val="2A7083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646F35B8"/>
    <w:multiLevelType w:val="hybridMultilevel"/>
    <w:tmpl w:val="305C9D2A"/>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149" w15:restartNumberingAfterBreak="0">
    <w:nsid w:val="648C1B86"/>
    <w:multiLevelType w:val="multilevel"/>
    <w:tmpl w:val="301C1A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0" w15:restartNumberingAfterBreak="0">
    <w:nsid w:val="6495759C"/>
    <w:multiLevelType w:val="multilevel"/>
    <w:tmpl w:val="422885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1" w15:restartNumberingAfterBreak="0">
    <w:nsid w:val="64AD0B8D"/>
    <w:multiLevelType w:val="multilevel"/>
    <w:tmpl w:val="7E2822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64BD0110"/>
    <w:multiLevelType w:val="multilevel"/>
    <w:tmpl w:val="DED8A4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65BD5F60"/>
    <w:multiLevelType w:val="multilevel"/>
    <w:tmpl w:val="5C06B4F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54" w15:restartNumberingAfterBreak="0">
    <w:nsid w:val="65C05276"/>
    <w:multiLevelType w:val="multilevel"/>
    <w:tmpl w:val="66041B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66871B5D"/>
    <w:multiLevelType w:val="multilevel"/>
    <w:tmpl w:val="06809D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6" w15:restartNumberingAfterBreak="0">
    <w:nsid w:val="668B2CB3"/>
    <w:multiLevelType w:val="multilevel"/>
    <w:tmpl w:val="199014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7" w15:restartNumberingAfterBreak="0">
    <w:nsid w:val="679F0295"/>
    <w:multiLevelType w:val="multilevel"/>
    <w:tmpl w:val="989E5A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8" w15:restartNumberingAfterBreak="0">
    <w:nsid w:val="68DB55F4"/>
    <w:multiLevelType w:val="multilevel"/>
    <w:tmpl w:val="8E56E0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9" w15:restartNumberingAfterBreak="0">
    <w:nsid w:val="693F627F"/>
    <w:multiLevelType w:val="multilevel"/>
    <w:tmpl w:val="F864DD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0" w15:restartNumberingAfterBreak="0">
    <w:nsid w:val="69D71D1C"/>
    <w:multiLevelType w:val="multilevel"/>
    <w:tmpl w:val="C1322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1" w15:restartNumberingAfterBreak="0">
    <w:nsid w:val="6A5F17B5"/>
    <w:multiLevelType w:val="multilevel"/>
    <w:tmpl w:val="6338FB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2" w15:restartNumberingAfterBreak="0">
    <w:nsid w:val="6A755D26"/>
    <w:multiLevelType w:val="multilevel"/>
    <w:tmpl w:val="80EA2D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3" w15:restartNumberingAfterBreak="0">
    <w:nsid w:val="6B1B3BCE"/>
    <w:multiLevelType w:val="multilevel"/>
    <w:tmpl w:val="01CE7E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4" w15:restartNumberingAfterBreak="0">
    <w:nsid w:val="6B376D58"/>
    <w:multiLevelType w:val="multilevel"/>
    <w:tmpl w:val="34AAA9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5" w15:restartNumberingAfterBreak="0">
    <w:nsid w:val="6BEB62D7"/>
    <w:multiLevelType w:val="multilevel"/>
    <w:tmpl w:val="3A02EC8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66" w15:restartNumberingAfterBreak="0">
    <w:nsid w:val="6C3A29DF"/>
    <w:multiLevelType w:val="hybridMultilevel"/>
    <w:tmpl w:val="0BEEEB5A"/>
    <w:lvl w:ilvl="0" w:tplc="23444494">
      <w:start w:val="1"/>
      <w:numFmt w:val="decimal"/>
      <w:lvlText w:val="15.%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7" w15:restartNumberingAfterBreak="0">
    <w:nsid w:val="6D093467"/>
    <w:multiLevelType w:val="multilevel"/>
    <w:tmpl w:val="38163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6DC91769"/>
    <w:multiLevelType w:val="multilevel"/>
    <w:tmpl w:val="B748E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6E157392"/>
    <w:multiLevelType w:val="multilevel"/>
    <w:tmpl w:val="CF86E9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0" w15:restartNumberingAfterBreak="0">
    <w:nsid w:val="6E4F21E7"/>
    <w:multiLevelType w:val="multilevel"/>
    <w:tmpl w:val="8E0CF4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6F3B7D36"/>
    <w:multiLevelType w:val="multilevel"/>
    <w:tmpl w:val="9BF6A9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6FCC227D"/>
    <w:multiLevelType w:val="multilevel"/>
    <w:tmpl w:val="AD6C7F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71A5137F"/>
    <w:multiLevelType w:val="multilevel"/>
    <w:tmpl w:val="217A8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727F4C75"/>
    <w:multiLevelType w:val="multilevel"/>
    <w:tmpl w:val="C30E60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5" w15:restartNumberingAfterBreak="0">
    <w:nsid w:val="74227C1B"/>
    <w:multiLevelType w:val="multilevel"/>
    <w:tmpl w:val="F3C44CB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6" w15:restartNumberingAfterBreak="0">
    <w:nsid w:val="74867C23"/>
    <w:multiLevelType w:val="multilevel"/>
    <w:tmpl w:val="363C03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755D3515"/>
    <w:multiLevelType w:val="multilevel"/>
    <w:tmpl w:val="4CF0F35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78" w15:restartNumberingAfterBreak="0">
    <w:nsid w:val="761128B3"/>
    <w:multiLevelType w:val="multilevel"/>
    <w:tmpl w:val="4B1861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77827A79"/>
    <w:multiLevelType w:val="multilevel"/>
    <w:tmpl w:val="6B0C14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0" w15:restartNumberingAfterBreak="0">
    <w:nsid w:val="787907AE"/>
    <w:multiLevelType w:val="multilevel"/>
    <w:tmpl w:val="916443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1" w15:restartNumberingAfterBreak="0">
    <w:nsid w:val="792564D3"/>
    <w:multiLevelType w:val="multilevel"/>
    <w:tmpl w:val="906295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2" w15:restartNumberingAfterBreak="0">
    <w:nsid w:val="7BB92EE7"/>
    <w:multiLevelType w:val="multilevel"/>
    <w:tmpl w:val="0694CD9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83" w15:restartNumberingAfterBreak="0">
    <w:nsid w:val="7BE41C17"/>
    <w:multiLevelType w:val="multilevel"/>
    <w:tmpl w:val="9914274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84" w15:restartNumberingAfterBreak="0">
    <w:nsid w:val="7D173C1B"/>
    <w:multiLevelType w:val="multilevel"/>
    <w:tmpl w:val="3C141D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5" w15:restartNumberingAfterBreak="0">
    <w:nsid w:val="7EB24B48"/>
    <w:multiLevelType w:val="multilevel"/>
    <w:tmpl w:val="B686D0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FBE65C4"/>
    <w:multiLevelType w:val="multilevel"/>
    <w:tmpl w:val="9A68360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Symbol" w:hAnsi="Symbol"/>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7" w15:restartNumberingAfterBreak="0">
    <w:nsid w:val="7FDB4DEF"/>
    <w:multiLevelType w:val="multilevel"/>
    <w:tmpl w:val="3D0A2C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129666233">
    <w:abstractNumId w:val="62"/>
  </w:num>
  <w:num w:numId="2" w16cid:durableId="145753383">
    <w:abstractNumId w:val="61"/>
  </w:num>
  <w:num w:numId="3" w16cid:durableId="788355530">
    <w:abstractNumId w:val="11"/>
  </w:num>
  <w:num w:numId="4" w16cid:durableId="719940030">
    <w:abstractNumId w:val="27"/>
  </w:num>
  <w:num w:numId="5" w16cid:durableId="431627956">
    <w:abstractNumId w:val="103"/>
  </w:num>
  <w:num w:numId="6" w16cid:durableId="133527325">
    <w:abstractNumId w:val="137"/>
  </w:num>
  <w:num w:numId="7" w16cid:durableId="119303128">
    <w:abstractNumId w:val="114"/>
  </w:num>
  <w:num w:numId="8" w16cid:durableId="551967453">
    <w:abstractNumId w:val="42"/>
  </w:num>
  <w:num w:numId="9" w16cid:durableId="857541270">
    <w:abstractNumId w:val="143"/>
  </w:num>
  <w:num w:numId="10" w16cid:durableId="27679322">
    <w:abstractNumId w:val="110"/>
  </w:num>
  <w:num w:numId="11" w16cid:durableId="268321156">
    <w:abstractNumId w:val="179"/>
  </w:num>
  <w:num w:numId="12" w16cid:durableId="2112048682">
    <w:abstractNumId w:val="150"/>
  </w:num>
  <w:num w:numId="13" w16cid:durableId="542904414">
    <w:abstractNumId w:val="156"/>
  </w:num>
  <w:num w:numId="14" w16cid:durableId="194999357">
    <w:abstractNumId w:val="153"/>
  </w:num>
  <w:num w:numId="15" w16cid:durableId="1580602603">
    <w:abstractNumId w:val="36"/>
  </w:num>
  <w:num w:numId="16" w16cid:durableId="470560196">
    <w:abstractNumId w:val="17"/>
  </w:num>
  <w:num w:numId="17" w16cid:durableId="906957150">
    <w:abstractNumId w:val="162"/>
  </w:num>
  <w:num w:numId="18" w16cid:durableId="1114131927">
    <w:abstractNumId w:val="181"/>
  </w:num>
  <w:num w:numId="19" w16cid:durableId="298997488">
    <w:abstractNumId w:val="145"/>
  </w:num>
  <w:num w:numId="20" w16cid:durableId="974674037">
    <w:abstractNumId w:val="133"/>
  </w:num>
  <w:num w:numId="21" w16cid:durableId="1100443018">
    <w:abstractNumId w:val="99"/>
  </w:num>
  <w:num w:numId="22" w16cid:durableId="2031175313">
    <w:abstractNumId w:val="128"/>
  </w:num>
  <w:num w:numId="23" w16cid:durableId="1286351257">
    <w:abstractNumId w:val="177"/>
  </w:num>
  <w:num w:numId="24" w16cid:durableId="1192186030">
    <w:abstractNumId w:val="24"/>
  </w:num>
  <w:num w:numId="25" w16cid:durableId="937715355">
    <w:abstractNumId w:val="12"/>
  </w:num>
  <w:num w:numId="26" w16cid:durableId="571087523">
    <w:abstractNumId w:val="124"/>
  </w:num>
  <w:num w:numId="27" w16cid:durableId="1312251242">
    <w:abstractNumId w:val="22"/>
  </w:num>
  <w:num w:numId="28" w16cid:durableId="1140224621">
    <w:abstractNumId w:val="29"/>
  </w:num>
  <w:num w:numId="29" w16cid:durableId="809402083">
    <w:abstractNumId w:val="32"/>
  </w:num>
  <w:num w:numId="30" w16cid:durableId="894394846">
    <w:abstractNumId w:val="49"/>
  </w:num>
  <w:num w:numId="31" w16cid:durableId="1180467174">
    <w:abstractNumId w:val="90"/>
  </w:num>
  <w:num w:numId="32" w16cid:durableId="1712723421">
    <w:abstractNumId w:val="183"/>
  </w:num>
  <w:num w:numId="33" w16cid:durableId="1959488450">
    <w:abstractNumId w:val="51"/>
  </w:num>
  <w:num w:numId="34" w16cid:durableId="1904103676">
    <w:abstractNumId w:val="20"/>
  </w:num>
  <w:num w:numId="35" w16cid:durableId="1866557292">
    <w:abstractNumId w:val="50"/>
  </w:num>
  <w:num w:numId="36" w16cid:durableId="1083649078">
    <w:abstractNumId w:val="182"/>
  </w:num>
  <w:num w:numId="37" w16cid:durableId="1061557314">
    <w:abstractNumId w:val="136"/>
  </w:num>
  <w:num w:numId="38" w16cid:durableId="261692337">
    <w:abstractNumId w:val="82"/>
  </w:num>
  <w:num w:numId="39" w16cid:durableId="976758004">
    <w:abstractNumId w:val="8"/>
  </w:num>
  <w:num w:numId="40" w16cid:durableId="70936014">
    <w:abstractNumId w:val="9"/>
  </w:num>
  <w:num w:numId="41" w16cid:durableId="1335525243">
    <w:abstractNumId w:val="119"/>
  </w:num>
  <w:num w:numId="42" w16cid:durableId="1806657935">
    <w:abstractNumId w:val="39"/>
  </w:num>
  <w:num w:numId="43" w16cid:durableId="1002780060">
    <w:abstractNumId w:val="1"/>
  </w:num>
  <w:num w:numId="44" w16cid:durableId="1029141637">
    <w:abstractNumId w:val="134"/>
  </w:num>
  <w:num w:numId="45" w16cid:durableId="1783960495">
    <w:abstractNumId w:val="95"/>
  </w:num>
  <w:num w:numId="46" w16cid:durableId="1670867878">
    <w:abstractNumId w:val="59"/>
  </w:num>
  <w:num w:numId="47" w16cid:durableId="227112716">
    <w:abstractNumId w:val="88"/>
  </w:num>
  <w:num w:numId="48" w16cid:durableId="1187214175">
    <w:abstractNumId w:val="97"/>
  </w:num>
  <w:num w:numId="49" w16cid:durableId="1405640119">
    <w:abstractNumId w:val="127"/>
  </w:num>
  <w:num w:numId="50" w16cid:durableId="2026711063">
    <w:abstractNumId w:val="151"/>
  </w:num>
  <w:num w:numId="51" w16cid:durableId="310016467">
    <w:abstractNumId w:val="184"/>
  </w:num>
  <w:num w:numId="52" w16cid:durableId="1084690143">
    <w:abstractNumId w:val="187"/>
  </w:num>
  <w:num w:numId="53" w16cid:durableId="1297487345">
    <w:abstractNumId w:val="175"/>
  </w:num>
  <w:num w:numId="54" w16cid:durableId="2035762426">
    <w:abstractNumId w:val="101"/>
  </w:num>
  <w:num w:numId="55" w16cid:durableId="2133090538">
    <w:abstractNumId w:val="163"/>
  </w:num>
  <w:num w:numId="56" w16cid:durableId="1231572283">
    <w:abstractNumId w:val="33"/>
  </w:num>
  <w:num w:numId="57" w16cid:durableId="98335766">
    <w:abstractNumId w:val="66"/>
  </w:num>
  <w:num w:numId="58" w16cid:durableId="134839898">
    <w:abstractNumId w:val="83"/>
  </w:num>
  <w:num w:numId="59" w16cid:durableId="1251768794">
    <w:abstractNumId w:val="28"/>
  </w:num>
  <w:num w:numId="60" w16cid:durableId="1140460811">
    <w:abstractNumId w:val="67"/>
  </w:num>
  <w:num w:numId="61" w16cid:durableId="554246455">
    <w:abstractNumId w:val="96"/>
  </w:num>
  <w:num w:numId="62" w16cid:durableId="1844121164">
    <w:abstractNumId w:val="180"/>
  </w:num>
  <w:num w:numId="63" w16cid:durableId="1097407643">
    <w:abstractNumId w:val="6"/>
  </w:num>
  <w:num w:numId="64" w16cid:durableId="812139452">
    <w:abstractNumId w:val="157"/>
  </w:num>
  <w:num w:numId="65" w16cid:durableId="16540739">
    <w:abstractNumId w:val="94"/>
  </w:num>
  <w:num w:numId="66" w16cid:durableId="1328557714">
    <w:abstractNumId w:val="178"/>
  </w:num>
  <w:num w:numId="67" w16cid:durableId="855114463">
    <w:abstractNumId w:val="121"/>
  </w:num>
  <w:num w:numId="68" w16cid:durableId="1936664554">
    <w:abstractNumId w:val="15"/>
  </w:num>
  <w:num w:numId="69" w16cid:durableId="1655835759">
    <w:abstractNumId w:val="161"/>
  </w:num>
  <w:num w:numId="70" w16cid:durableId="295644607">
    <w:abstractNumId w:val="23"/>
  </w:num>
  <w:num w:numId="71" w16cid:durableId="1093823066">
    <w:abstractNumId w:val="74"/>
  </w:num>
  <w:num w:numId="72" w16cid:durableId="1622686283">
    <w:abstractNumId w:val="7"/>
  </w:num>
  <w:num w:numId="73" w16cid:durableId="547257692">
    <w:abstractNumId w:val="40"/>
  </w:num>
  <w:num w:numId="74" w16cid:durableId="1996103717">
    <w:abstractNumId w:val="5"/>
  </w:num>
  <w:num w:numId="75" w16cid:durableId="1610048574">
    <w:abstractNumId w:val="52"/>
  </w:num>
  <w:num w:numId="76" w16cid:durableId="1615093384">
    <w:abstractNumId w:val="176"/>
  </w:num>
  <w:num w:numId="77" w16cid:durableId="1571698334">
    <w:abstractNumId w:val="65"/>
  </w:num>
  <w:num w:numId="78" w16cid:durableId="631910526">
    <w:abstractNumId w:val="68"/>
  </w:num>
  <w:num w:numId="79" w16cid:durableId="226260020">
    <w:abstractNumId w:val="41"/>
  </w:num>
  <w:num w:numId="80" w16cid:durableId="1946113699">
    <w:abstractNumId w:val="168"/>
  </w:num>
  <w:num w:numId="81" w16cid:durableId="786894972">
    <w:abstractNumId w:val="2"/>
  </w:num>
  <w:num w:numId="82" w16cid:durableId="914316570">
    <w:abstractNumId w:val="72"/>
  </w:num>
  <w:num w:numId="83" w16cid:durableId="1550991132">
    <w:abstractNumId w:val="84"/>
  </w:num>
  <w:num w:numId="84" w16cid:durableId="562327246">
    <w:abstractNumId w:val="139"/>
  </w:num>
  <w:num w:numId="85" w16cid:durableId="2032680196">
    <w:abstractNumId w:val="43"/>
  </w:num>
  <w:num w:numId="86" w16cid:durableId="1169980988">
    <w:abstractNumId w:val="21"/>
  </w:num>
  <w:num w:numId="87" w16cid:durableId="1341658163">
    <w:abstractNumId w:val="79"/>
  </w:num>
  <w:num w:numId="88" w16cid:durableId="1967150935">
    <w:abstractNumId w:val="30"/>
  </w:num>
  <w:num w:numId="89" w16cid:durableId="1073311906">
    <w:abstractNumId w:val="116"/>
  </w:num>
  <w:num w:numId="90" w16cid:durableId="5374820">
    <w:abstractNumId w:val="73"/>
  </w:num>
  <w:num w:numId="91" w16cid:durableId="1601720338">
    <w:abstractNumId w:val="169"/>
  </w:num>
  <w:num w:numId="92" w16cid:durableId="279724093">
    <w:abstractNumId w:val="78"/>
  </w:num>
  <w:num w:numId="93" w16cid:durableId="1296369341">
    <w:abstractNumId w:val="158"/>
  </w:num>
  <w:num w:numId="94" w16cid:durableId="1648588306">
    <w:abstractNumId w:val="132"/>
  </w:num>
  <w:num w:numId="95" w16cid:durableId="968365524">
    <w:abstractNumId w:val="63"/>
  </w:num>
  <w:num w:numId="96" w16cid:durableId="2095321925">
    <w:abstractNumId w:val="155"/>
  </w:num>
  <w:num w:numId="97" w16cid:durableId="1658075575">
    <w:abstractNumId w:val="46"/>
  </w:num>
  <w:num w:numId="98" w16cid:durableId="1663460065">
    <w:abstractNumId w:val="14"/>
  </w:num>
  <w:num w:numId="99" w16cid:durableId="373845127">
    <w:abstractNumId w:val="69"/>
  </w:num>
  <w:num w:numId="100" w16cid:durableId="1720279849">
    <w:abstractNumId w:val="64"/>
  </w:num>
  <w:num w:numId="101" w16cid:durableId="1536237916">
    <w:abstractNumId w:val="100"/>
  </w:num>
  <w:num w:numId="102" w16cid:durableId="1253927698">
    <w:abstractNumId w:val="159"/>
  </w:num>
  <w:num w:numId="103" w16cid:durableId="598752587">
    <w:abstractNumId w:val="140"/>
  </w:num>
  <w:num w:numId="104" w16cid:durableId="2023359844">
    <w:abstractNumId w:val="164"/>
  </w:num>
  <w:num w:numId="105" w16cid:durableId="87389619">
    <w:abstractNumId w:val="118"/>
  </w:num>
  <w:num w:numId="106" w16cid:durableId="839348283">
    <w:abstractNumId w:val="142"/>
  </w:num>
  <w:num w:numId="107" w16cid:durableId="2073309774">
    <w:abstractNumId w:val="87"/>
  </w:num>
  <w:num w:numId="108" w16cid:durableId="1955135521">
    <w:abstractNumId w:val="120"/>
  </w:num>
  <w:num w:numId="109" w16cid:durableId="1824815903">
    <w:abstractNumId w:val="173"/>
  </w:num>
  <w:num w:numId="110" w16cid:durableId="208229227">
    <w:abstractNumId w:val="171"/>
  </w:num>
  <w:num w:numId="111" w16cid:durableId="586689169">
    <w:abstractNumId w:val="81"/>
  </w:num>
  <w:num w:numId="112" w16cid:durableId="284897441">
    <w:abstractNumId w:val="144"/>
  </w:num>
  <w:num w:numId="113" w16cid:durableId="643974403">
    <w:abstractNumId w:val="170"/>
  </w:num>
  <w:num w:numId="114" w16cid:durableId="2063937858">
    <w:abstractNumId w:val="117"/>
  </w:num>
  <w:num w:numId="115" w16cid:durableId="1949851295">
    <w:abstractNumId w:val="91"/>
  </w:num>
  <w:num w:numId="116" w16cid:durableId="1945189490">
    <w:abstractNumId w:val="85"/>
  </w:num>
  <w:num w:numId="117" w16cid:durableId="189342052">
    <w:abstractNumId w:val="113"/>
  </w:num>
  <w:num w:numId="118" w16cid:durableId="1617636199">
    <w:abstractNumId w:val="172"/>
  </w:num>
  <w:num w:numId="119" w16cid:durableId="1421103327">
    <w:abstractNumId w:val="0"/>
  </w:num>
  <w:num w:numId="120" w16cid:durableId="1446655042">
    <w:abstractNumId w:val="111"/>
  </w:num>
  <w:num w:numId="121" w16cid:durableId="800534842">
    <w:abstractNumId w:val="167"/>
  </w:num>
  <w:num w:numId="122" w16cid:durableId="96491358">
    <w:abstractNumId w:val="185"/>
  </w:num>
  <w:num w:numId="123" w16cid:durableId="1814328259">
    <w:abstractNumId w:val="109"/>
  </w:num>
  <w:num w:numId="124" w16cid:durableId="1450082001">
    <w:abstractNumId w:val="57"/>
  </w:num>
  <w:num w:numId="125" w16cid:durableId="1033502998">
    <w:abstractNumId w:val="105"/>
  </w:num>
  <w:num w:numId="126" w16cid:durableId="584150817">
    <w:abstractNumId w:val="92"/>
  </w:num>
  <w:num w:numId="127" w16cid:durableId="805859153">
    <w:abstractNumId w:val="154"/>
  </w:num>
  <w:num w:numId="128" w16cid:durableId="102657084">
    <w:abstractNumId w:val="152"/>
  </w:num>
  <w:num w:numId="129" w16cid:durableId="1388408494">
    <w:abstractNumId w:val="18"/>
  </w:num>
  <w:num w:numId="130" w16cid:durableId="1897161639">
    <w:abstractNumId w:val="34"/>
  </w:num>
  <w:num w:numId="131" w16cid:durableId="137190911">
    <w:abstractNumId w:val="147"/>
  </w:num>
  <w:num w:numId="132" w16cid:durableId="1139228719">
    <w:abstractNumId w:val="125"/>
  </w:num>
  <w:num w:numId="133" w16cid:durableId="1975603295">
    <w:abstractNumId w:val="138"/>
  </w:num>
  <w:num w:numId="134" w16cid:durableId="1033843307">
    <w:abstractNumId w:val="16"/>
  </w:num>
  <w:num w:numId="135" w16cid:durableId="384915338">
    <w:abstractNumId w:val="35"/>
  </w:num>
  <w:num w:numId="136" w16cid:durableId="750546799">
    <w:abstractNumId w:val="89"/>
  </w:num>
  <w:num w:numId="137" w16cid:durableId="1887332483">
    <w:abstractNumId w:val="77"/>
  </w:num>
  <w:num w:numId="138" w16cid:durableId="848981022">
    <w:abstractNumId w:val="38"/>
  </w:num>
  <w:num w:numId="139" w16cid:durableId="831918392">
    <w:abstractNumId w:val="60"/>
  </w:num>
  <w:num w:numId="140" w16cid:durableId="239172004">
    <w:abstractNumId w:val="107"/>
  </w:num>
  <w:num w:numId="141" w16cid:durableId="1408843910">
    <w:abstractNumId w:val="48"/>
  </w:num>
  <w:num w:numId="142" w16cid:durableId="1560358125">
    <w:abstractNumId w:val="165"/>
  </w:num>
  <w:num w:numId="143" w16cid:durableId="252470549">
    <w:abstractNumId w:val="75"/>
  </w:num>
  <w:num w:numId="144" w16cid:durableId="131607019">
    <w:abstractNumId w:val="131"/>
  </w:num>
  <w:num w:numId="145" w16cid:durableId="1955139366">
    <w:abstractNumId w:val="44"/>
  </w:num>
  <w:num w:numId="146" w16cid:durableId="1783693916">
    <w:abstractNumId w:val="108"/>
  </w:num>
  <w:num w:numId="147" w16cid:durableId="289941983">
    <w:abstractNumId w:val="98"/>
  </w:num>
  <w:num w:numId="148" w16cid:durableId="1155874952">
    <w:abstractNumId w:val="135"/>
  </w:num>
  <w:num w:numId="149" w16cid:durableId="1172404502">
    <w:abstractNumId w:val="19"/>
  </w:num>
  <w:num w:numId="150" w16cid:durableId="864252039">
    <w:abstractNumId w:val="86"/>
  </w:num>
  <w:num w:numId="151" w16cid:durableId="1069691258">
    <w:abstractNumId w:val="106"/>
  </w:num>
  <w:num w:numId="152" w16cid:durableId="1747991778">
    <w:abstractNumId w:val="122"/>
  </w:num>
  <w:num w:numId="153" w16cid:durableId="282885440">
    <w:abstractNumId w:val="126"/>
  </w:num>
  <w:num w:numId="154" w16cid:durableId="513036821">
    <w:abstractNumId w:val="54"/>
  </w:num>
  <w:num w:numId="155" w16cid:durableId="600377943">
    <w:abstractNumId w:val="71"/>
  </w:num>
  <w:num w:numId="156" w16cid:durableId="2092048205">
    <w:abstractNumId w:val="25"/>
  </w:num>
  <w:num w:numId="157" w16cid:durableId="774405261">
    <w:abstractNumId w:val="25"/>
  </w:num>
  <w:num w:numId="158" w16cid:durableId="1829863209">
    <w:abstractNumId w:val="53"/>
  </w:num>
  <w:num w:numId="159" w16cid:durableId="763889269">
    <w:abstractNumId w:val="25"/>
  </w:num>
  <w:num w:numId="160" w16cid:durableId="1292591604">
    <w:abstractNumId w:val="25"/>
  </w:num>
  <w:num w:numId="161" w16cid:durableId="287244306">
    <w:abstractNumId w:val="166"/>
  </w:num>
  <w:num w:numId="162" w16cid:durableId="261039401">
    <w:abstractNumId w:val="166"/>
  </w:num>
  <w:num w:numId="163" w16cid:durableId="1839350024">
    <w:abstractNumId w:val="166"/>
  </w:num>
  <w:num w:numId="164" w16cid:durableId="1674142600">
    <w:abstractNumId w:val="45"/>
  </w:num>
  <w:num w:numId="165" w16cid:durableId="168251575">
    <w:abstractNumId w:val="123"/>
  </w:num>
  <w:num w:numId="166" w16cid:durableId="1285582098">
    <w:abstractNumId w:val="37"/>
  </w:num>
  <w:num w:numId="167" w16cid:durableId="105850624">
    <w:abstractNumId w:val="31"/>
  </w:num>
  <w:num w:numId="168" w16cid:durableId="795293819">
    <w:abstractNumId w:val="149"/>
  </w:num>
  <w:num w:numId="169" w16cid:durableId="1137914489">
    <w:abstractNumId w:val="3"/>
  </w:num>
  <w:num w:numId="170" w16cid:durableId="705058093">
    <w:abstractNumId w:val="26"/>
  </w:num>
  <w:num w:numId="171" w16cid:durableId="887568712">
    <w:abstractNumId w:val="141"/>
  </w:num>
  <w:num w:numId="172" w16cid:durableId="2098355352">
    <w:abstractNumId w:val="102"/>
  </w:num>
  <w:num w:numId="173" w16cid:durableId="647318358">
    <w:abstractNumId w:val="174"/>
  </w:num>
  <w:num w:numId="174" w16cid:durableId="1751729716">
    <w:abstractNumId w:val="146"/>
  </w:num>
  <w:num w:numId="175" w16cid:durableId="1185561570">
    <w:abstractNumId w:val="160"/>
  </w:num>
  <w:num w:numId="176" w16cid:durableId="339085563">
    <w:abstractNumId w:val="166"/>
  </w:num>
  <w:num w:numId="177" w16cid:durableId="1478181307">
    <w:abstractNumId w:val="166"/>
  </w:num>
  <w:num w:numId="178" w16cid:durableId="266427403">
    <w:abstractNumId w:val="166"/>
  </w:num>
  <w:num w:numId="179" w16cid:durableId="486483081">
    <w:abstractNumId w:val="166"/>
  </w:num>
  <w:num w:numId="180" w16cid:durableId="330136847">
    <w:abstractNumId w:val="166"/>
  </w:num>
  <w:num w:numId="181" w16cid:durableId="1425807729">
    <w:abstractNumId w:val="166"/>
  </w:num>
  <w:num w:numId="182" w16cid:durableId="2040159058">
    <w:abstractNumId w:val="166"/>
  </w:num>
  <w:num w:numId="183" w16cid:durableId="1437872782">
    <w:abstractNumId w:val="166"/>
  </w:num>
  <w:num w:numId="184" w16cid:durableId="1335767615">
    <w:abstractNumId w:val="166"/>
  </w:num>
  <w:num w:numId="185" w16cid:durableId="230316562">
    <w:abstractNumId w:val="166"/>
  </w:num>
  <w:num w:numId="186" w16cid:durableId="504711841">
    <w:abstractNumId w:val="166"/>
  </w:num>
  <w:num w:numId="187" w16cid:durableId="1060402130">
    <w:abstractNumId w:val="166"/>
  </w:num>
  <w:num w:numId="188" w16cid:durableId="1388452573">
    <w:abstractNumId w:val="166"/>
  </w:num>
  <w:num w:numId="189" w16cid:durableId="1897623170">
    <w:abstractNumId w:val="166"/>
  </w:num>
  <w:num w:numId="190" w16cid:durableId="375861024">
    <w:abstractNumId w:val="115"/>
  </w:num>
  <w:num w:numId="191" w16cid:durableId="2085957032">
    <w:abstractNumId w:val="112"/>
  </w:num>
  <w:num w:numId="192" w16cid:durableId="381758571">
    <w:abstractNumId w:val="25"/>
  </w:num>
  <w:num w:numId="193" w16cid:durableId="1197892955">
    <w:abstractNumId w:val="166"/>
  </w:num>
  <w:num w:numId="194" w16cid:durableId="1857690818">
    <w:abstractNumId w:val="166"/>
  </w:num>
  <w:num w:numId="195" w16cid:durableId="1731003331">
    <w:abstractNumId w:val="166"/>
  </w:num>
  <w:num w:numId="196" w16cid:durableId="1311785820">
    <w:abstractNumId w:val="166"/>
  </w:num>
  <w:num w:numId="197" w16cid:durableId="842164404">
    <w:abstractNumId w:val="166"/>
  </w:num>
  <w:num w:numId="198" w16cid:durableId="1492058676">
    <w:abstractNumId w:val="166"/>
  </w:num>
  <w:num w:numId="199" w16cid:durableId="920600273">
    <w:abstractNumId w:val="166"/>
  </w:num>
  <w:num w:numId="200" w16cid:durableId="121118996">
    <w:abstractNumId w:val="166"/>
  </w:num>
  <w:num w:numId="201" w16cid:durableId="1851331234">
    <w:abstractNumId w:val="166"/>
  </w:num>
  <w:num w:numId="202" w16cid:durableId="1898079736">
    <w:abstractNumId w:val="166"/>
  </w:num>
  <w:num w:numId="203" w16cid:durableId="1835220655">
    <w:abstractNumId w:val="166"/>
  </w:num>
  <w:num w:numId="204" w16cid:durableId="1597904130">
    <w:abstractNumId w:val="166"/>
  </w:num>
  <w:num w:numId="205" w16cid:durableId="1891451264">
    <w:abstractNumId w:val="166"/>
  </w:num>
  <w:num w:numId="206" w16cid:durableId="1676492310">
    <w:abstractNumId w:val="166"/>
  </w:num>
  <w:num w:numId="207" w16cid:durableId="1250626418">
    <w:abstractNumId w:val="129"/>
  </w:num>
  <w:num w:numId="208" w16cid:durableId="1780953614">
    <w:abstractNumId w:val="10"/>
  </w:num>
  <w:num w:numId="209" w16cid:durableId="1204441975">
    <w:abstractNumId w:val="166"/>
  </w:num>
  <w:num w:numId="210" w16cid:durableId="1012144362">
    <w:abstractNumId w:val="166"/>
  </w:num>
  <w:num w:numId="211" w16cid:durableId="1365860568">
    <w:abstractNumId w:val="166"/>
  </w:num>
  <w:num w:numId="212" w16cid:durableId="1055197104">
    <w:abstractNumId w:val="166"/>
  </w:num>
  <w:num w:numId="213" w16cid:durableId="522745881">
    <w:abstractNumId w:val="166"/>
  </w:num>
  <w:num w:numId="214" w16cid:durableId="1012490111">
    <w:abstractNumId w:val="166"/>
  </w:num>
  <w:num w:numId="215" w16cid:durableId="1979065546">
    <w:abstractNumId w:val="166"/>
  </w:num>
  <w:num w:numId="216" w16cid:durableId="149299943">
    <w:abstractNumId w:val="166"/>
  </w:num>
  <w:num w:numId="217" w16cid:durableId="1128625133">
    <w:abstractNumId w:val="166"/>
  </w:num>
  <w:num w:numId="218" w16cid:durableId="2092585258">
    <w:abstractNumId w:val="166"/>
  </w:num>
  <w:num w:numId="219" w16cid:durableId="567612801">
    <w:abstractNumId w:val="166"/>
  </w:num>
  <w:num w:numId="220" w16cid:durableId="1505511546">
    <w:abstractNumId w:val="166"/>
  </w:num>
  <w:num w:numId="221" w16cid:durableId="1097485605">
    <w:abstractNumId w:val="166"/>
  </w:num>
  <w:num w:numId="222" w16cid:durableId="1293365406">
    <w:abstractNumId w:val="25"/>
  </w:num>
  <w:num w:numId="223" w16cid:durableId="1338311719">
    <w:abstractNumId w:val="76"/>
  </w:num>
  <w:num w:numId="224" w16cid:durableId="1027103961">
    <w:abstractNumId w:val="80"/>
  </w:num>
  <w:num w:numId="225" w16cid:durableId="1558665552">
    <w:abstractNumId w:val="166"/>
  </w:num>
  <w:num w:numId="226" w16cid:durableId="1294017680">
    <w:abstractNumId w:val="148"/>
  </w:num>
  <w:num w:numId="227" w16cid:durableId="206913610">
    <w:abstractNumId w:val="166"/>
  </w:num>
  <w:num w:numId="228" w16cid:durableId="727609042">
    <w:abstractNumId w:val="25"/>
    <w:lvlOverride w:ilvl="0">
      <w:startOverride w:val="1"/>
    </w:lvlOverride>
  </w:num>
  <w:num w:numId="229" w16cid:durableId="340590903">
    <w:abstractNumId w:val="25"/>
  </w:num>
  <w:num w:numId="230" w16cid:durableId="1729720459">
    <w:abstractNumId w:val="25"/>
  </w:num>
  <w:num w:numId="231" w16cid:durableId="1819765303">
    <w:abstractNumId w:val="25"/>
  </w:num>
  <w:num w:numId="232" w16cid:durableId="2140417072">
    <w:abstractNumId w:val="55"/>
  </w:num>
  <w:num w:numId="233" w16cid:durableId="1375078915">
    <w:abstractNumId w:val="25"/>
  </w:num>
  <w:num w:numId="234" w16cid:durableId="427387009">
    <w:abstractNumId w:val="25"/>
  </w:num>
  <w:num w:numId="235" w16cid:durableId="1460370088">
    <w:abstractNumId w:val="130"/>
  </w:num>
  <w:num w:numId="236" w16cid:durableId="1700545177">
    <w:abstractNumId w:val="166"/>
  </w:num>
  <w:num w:numId="237" w16cid:durableId="1143428770">
    <w:abstractNumId w:val="166"/>
  </w:num>
  <w:num w:numId="238" w16cid:durableId="695040080">
    <w:abstractNumId w:val="166"/>
  </w:num>
  <w:num w:numId="239" w16cid:durableId="1143622210">
    <w:abstractNumId w:val="166"/>
  </w:num>
  <w:num w:numId="240" w16cid:durableId="1776754066">
    <w:abstractNumId w:val="25"/>
  </w:num>
  <w:num w:numId="241" w16cid:durableId="163933127">
    <w:abstractNumId w:val="166"/>
  </w:num>
  <w:num w:numId="242" w16cid:durableId="1149446256">
    <w:abstractNumId w:val="166"/>
  </w:num>
  <w:num w:numId="243" w16cid:durableId="633758835">
    <w:abstractNumId w:val="166"/>
  </w:num>
  <w:num w:numId="244" w16cid:durableId="1235160519">
    <w:abstractNumId w:val="166"/>
  </w:num>
  <w:num w:numId="245" w16cid:durableId="750204112">
    <w:abstractNumId w:val="166"/>
  </w:num>
  <w:num w:numId="246" w16cid:durableId="345862794">
    <w:abstractNumId w:val="166"/>
  </w:num>
  <w:num w:numId="247" w16cid:durableId="1934626929">
    <w:abstractNumId w:val="166"/>
  </w:num>
  <w:num w:numId="248" w16cid:durableId="1951350580">
    <w:abstractNumId w:val="166"/>
  </w:num>
  <w:num w:numId="249" w16cid:durableId="1177579212">
    <w:abstractNumId w:val="166"/>
  </w:num>
  <w:num w:numId="250" w16cid:durableId="1829588674">
    <w:abstractNumId w:val="166"/>
  </w:num>
  <w:num w:numId="251" w16cid:durableId="1831285433">
    <w:abstractNumId w:val="166"/>
  </w:num>
  <w:num w:numId="252" w16cid:durableId="390735109">
    <w:abstractNumId w:val="166"/>
  </w:num>
  <w:num w:numId="253" w16cid:durableId="60837744">
    <w:abstractNumId w:val="166"/>
  </w:num>
  <w:num w:numId="254" w16cid:durableId="1240169043">
    <w:abstractNumId w:val="166"/>
  </w:num>
  <w:num w:numId="255" w16cid:durableId="662245067">
    <w:abstractNumId w:val="166"/>
  </w:num>
  <w:num w:numId="256" w16cid:durableId="1904489304">
    <w:abstractNumId w:val="166"/>
  </w:num>
  <w:num w:numId="257" w16cid:durableId="1941141236">
    <w:abstractNumId w:val="166"/>
  </w:num>
  <w:num w:numId="258" w16cid:durableId="1646427869">
    <w:abstractNumId w:val="166"/>
  </w:num>
  <w:num w:numId="259" w16cid:durableId="913509245">
    <w:abstractNumId w:val="166"/>
  </w:num>
  <w:num w:numId="260" w16cid:durableId="1671787455">
    <w:abstractNumId w:val="166"/>
  </w:num>
  <w:num w:numId="261" w16cid:durableId="76831398">
    <w:abstractNumId w:val="166"/>
  </w:num>
  <w:num w:numId="262" w16cid:durableId="1129275809">
    <w:abstractNumId w:val="166"/>
  </w:num>
  <w:num w:numId="263" w16cid:durableId="1411195418">
    <w:abstractNumId w:val="166"/>
  </w:num>
  <w:num w:numId="264" w16cid:durableId="604382372">
    <w:abstractNumId w:val="166"/>
  </w:num>
  <w:num w:numId="265" w16cid:durableId="1401563651">
    <w:abstractNumId w:val="166"/>
  </w:num>
  <w:num w:numId="266" w16cid:durableId="373039932">
    <w:abstractNumId w:val="166"/>
  </w:num>
  <w:num w:numId="267" w16cid:durableId="1775972833">
    <w:abstractNumId w:val="166"/>
  </w:num>
  <w:num w:numId="268" w16cid:durableId="1625306388">
    <w:abstractNumId w:val="166"/>
  </w:num>
  <w:num w:numId="269" w16cid:durableId="1080950828">
    <w:abstractNumId w:val="166"/>
  </w:num>
  <w:num w:numId="270" w16cid:durableId="305090974">
    <w:abstractNumId w:val="166"/>
  </w:num>
  <w:num w:numId="271" w16cid:durableId="1340155091">
    <w:abstractNumId w:val="166"/>
  </w:num>
  <w:num w:numId="272" w16cid:durableId="307976716">
    <w:abstractNumId w:val="166"/>
  </w:num>
  <w:num w:numId="273" w16cid:durableId="1645310160">
    <w:abstractNumId w:val="25"/>
    <w:lvlOverride w:ilvl="0">
      <w:startOverride w:val="5"/>
    </w:lvlOverride>
    <w:lvlOverride w:ilvl="1">
      <w:startOverride w:val="2"/>
    </w:lvlOverride>
    <w:lvlOverride w:ilvl="2">
      <w:startOverride w:val="1"/>
    </w:lvlOverride>
  </w:num>
  <w:num w:numId="274" w16cid:durableId="1862280634">
    <w:abstractNumId w:val="166"/>
  </w:num>
  <w:num w:numId="275" w16cid:durableId="2145389840">
    <w:abstractNumId w:val="166"/>
  </w:num>
  <w:num w:numId="276" w16cid:durableId="1554731286">
    <w:abstractNumId w:val="166"/>
  </w:num>
  <w:num w:numId="277" w16cid:durableId="1628657399">
    <w:abstractNumId w:val="166"/>
  </w:num>
  <w:num w:numId="278" w16cid:durableId="541599458">
    <w:abstractNumId w:val="166"/>
  </w:num>
  <w:num w:numId="279" w16cid:durableId="1069233851">
    <w:abstractNumId w:val="166"/>
  </w:num>
  <w:num w:numId="280" w16cid:durableId="486554615">
    <w:abstractNumId w:val="56"/>
  </w:num>
  <w:num w:numId="281" w16cid:durableId="640579576">
    <w:abstractNumId w:val="166"/>
  </w:num>
  <w:num w:numId="282" w16cid:durableId="1273172290">
    <w:abstractNumId w:val="186"/>
  </w:num>
  <w:num w:numId="283" w16cid:durableId="977535647">
    <w:abstractNumId w:val="25"/>
  </w:num>
  <w:num w:numId="284" w16cid:durableId="1030184756">
    <w:abstractNumId w:val="166"/>
  </w:num>
  <w:num w:numId="285" w16cid:durableId="549540176">
    <w:abstractNumId w:val="25"/>
    <w:lvlOverride w:ilvl="0">
      <w:startOverride w:val="4"/>
    </w:lvlOverride>
    <w:lvlOverride w:ilvl="1">
      <w:startOverride w:val="2"/>
    </w:lvlOverride>
    <w:lvlOverride w:ilvl="2">
      <w:startOverride w:val="1"/>
    </w:lvlOverride>
  </w:num>
  <w:num w:numId="286" w16cid:durableId="2006398243">
    <w:abstractNumId w:val="25"/>
    <w:lvlOverride w:ilvl="0">
      <w:startOverride w:val="4"/>
    </w:lvlOverride>
    <w:lvlOverride w:ilvl="1">
      <w:startOverride w:val="2"/>
    </w:lvlOverride>
    <w:lvlOverride w:ilvl="2">
      <w:startOverride w:val="1"/>
    </w:lvlOverride>
  </w:num>
  <w:num w:numId="287" w16cid:durableId="1120341287">
    <w:abstractNumId w:val="25"/>
  </w:num>
  <w:num w:numId="288" w16cid:durableId="2122336795">
    <w:abstractNumId w:val="70"/>
  </w:num>
  <w:num w:numId="289" w16cid:durableId="715861378">
    <w:abstractNumId w:val="70"/>
  </w:num>
  <w:num w:numId="290" w16cid:durableId="451676667">
    <w:abstractNumId w:val="70"/>
  </w:num>
  <w:num w:numId="291" w16cid:durableId="1170634425">
    <w:abstractNumId w:val="70"/>
  </w:num>
  <w:num w:numId="292" w16cid:durableId="1433935373">
    <w:abstractNumId w:val="25"/>
    <w:lvlOverride w:ilvl="0">
      <w:startOverride w:val="1"/>
    </w:lvlOverride>
    <w:lvlOverride w:ilvl="1">
      <w:startOverride w:val="2"/>
    </w:lvlOverride>
    <w:lvlOverride w:ilvl="2">
      <w:startOverride w:val="1"/>
    </w:lvlOverride>
  </w:num>
  <w:num w:numId="293" w16cid:durableId="1431197957">
    <w:abstractNumId w:val="58"/>
  </w:num>
  <w:num w:numId="294" w16cid:durableId="1296182030">
    <w:abstractNumId w:val="25"/>
  </w:num>
  <w:num w:numId="295" w16cid:durableId="1676805007">
    <w:abstractNumId w:val="25"/>
  </w:num>
  <w:num w:numId="296" w16cid:durableId="690691523">
    <w:abstractNumId w:val="25"/>
  </w:num>
  <w:num w:numId="297" w16cid:durableId="816579849">
    <w:abstractNumId w:val="25"/>
  </w:num>
  <w:num w:numId="298" w16cid:durableId="526604863">
    <w:abstractNumId w:val="25"/>
  </w:num>
  <w:num w:numId="299" w16cid:durableId="214969111">
    <w:abstractNumId w:val="47"/>
  </w:num>
  <w:num w:numId="300" w16cid:durableId="387727069">
    <w:abstractNumId w:val="25"/>
  </w:num>
  <w:num w:numId="301" w16cid:durableId="1755275717">
    <w:abstractNumId w:val="25"/>
  </w:num>
  <w:num w:numId="302" w16cid:durableId="656347542">
    <w:abstractNumId w:val="25"/>
  </w:num>
  <w:num w:numId="303" w16cid:durableId="1929536858">
    <w:abstractNumId w:val="25"/>
  </w:num>
  <w:num w:numId="304" w16cid:durableId="868614322">
    <w:abstractNumId w:val="104"/>
  </w:num>
  <w:num w:numId="305" w16cid:durableId="788280546">
    <w:abstractNumId w:val="25"/>
  </w:num>
  <w:num w:numId="306" w16cid:durableId="2073851403">
    <w:abstractNumId w:val="25"/>
  </w:num>
  <w:num w:numId="307" w16cid:durableId="708257909">
    <w:abstractNumId w:val="25"/>
  </w:num>
  <w:num w:numId="308" w16cid:durableId="1486624330">
    <w:abstractNumId w:val="25"/>
  </w:num>
  <w:num w:numId="309" w16cid:durableId="1843742697">
    <w:abstractNumId w:val="25"/>
  </w:num>
  <w:num w:numId="310" w16cid:durableId="870798607">
    <w:abstractNumId w:val="25"/>
  </w:num>
  <w:num w:numId="311" w16cid:durableId="1305618275">
    <w:abstractNumId w:val="70"/>
  </w:num>
  <w:num w:numId="312" w16cid:durableId="603415790">
    <w:abstractNumId w:val="70"/>
  </w:num>
  <w:num w:numId="313" w16cid:durableId="102504173">
    <w:abstractNumId w:val="4"/>
  </w:num>
  <w:num w:numId="314" w16cid:durableId="971713888">
    <w:abstractNumId w:val="93"/>
  </w:num>
  <w:num w:numId="315" w16cid:durableId="596712695">
    <w:abstractNumId w:val="13"/>
  </w:num>
  <w:numIdMacAtCleanup w:val="31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30"/>
  <w:revisionView w:markup="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D3F"/>
    <w:rsid w:val="00001D77"/>
    <w:rsid w:val="00006A31"/>
    <w:rsid w:val="00011863"/>
    <w:rsid w:val="00011D3B"/>
    <w:rsid w:val="000128FD"/>
    <w:rsid w:val="0001396C"/>
    <w:rsid w:val="00013A0A"/>
    <w:rsid w:val="00015D13"/>
    <w:rsid w:val="0002037C"/>
    <w:rsid w:val="00020D41"/>
    <w:rsid w:val="00024160"/>
    <w:rsid w:val="0002766D"/>
    <w:rsid w:val="00032099"/>
    <w:rsid w:val="00035182"/>
    <w:rsid w:val="00035D0D"/>
    <w:rsid w:val="00040C4C"/>
    <w:rsid w:val="00043844"/>
    <w:rsid w:val="000475DD"/>
    <w:rsid w:val="000539E1"/>
    <w:rsid w:val="00060B74"/>
    <w:rsid w:val="000673AB"/>
    <w:rsid w:val="00067DBD"/>
    <w:rsid w:val="0007375C"/>
    <w:rsid w:val="000752DF"/>
    <w:rsid w:val="00083928"/>
    <w:rsid w:val="00084781"/>
    <w:rsid w:val="00084C22"/>
    <w:rsid w:val="00086C44"/>
    <w:rsid w:val="00091FD2"/>
    <w:rsid w:val="00092015"/>
    <w:rsid w:val="000925B6"/>
    <w:rsid w:val="0009675E"/>
    <w:rsid w:val="000A3588"/>
    <w:rsid w:val="000A373E"/>
    <w:rsid w:val="000B416A"/>
    <w:rsid w:val="000B7B76"/>
    <w:rsid w:val="000C14AF"/>
    <w:rsid w:val="000C3C70"/>
    <w:rsid w:val="000C6DC5"/>
    <w:rsid w:val="000C7C4D"/>
    <w:rsid w:val="000D1C59"/>
    <w:rsid w:val="000D3BFF"/>
    <w:rsid w:val="000D572D"/>
    <w:rsid w:val="000D5C28"/>
    <w:rsid w:val="000D7F7B"/>
    <w:rsid w:val="000E3E1F"/>
    <w:rsid w:val="000F2B69"/>
    <w:rsid w:val="000F2DE1"/>
    <w:rsid w:val="00106F01"/>
    <w:rsid w:val="00107338"/>
    <w:rsid w:val="00110FC8"/>
    <w:rsid w:val="00114B45"/>
    <w:rsid w:val="001158CA"/>
    <w:rsid w:val="00120B1F"/>
    <w:rsid w:val="001275CD"/>
    <w:rsid w:val="0013216A"/>
    <w:rsid w:val="00134898"/>
    <w:rsid w:val="00137337"/>
    <w:rsid w:val="0014434A"/>
    <w:rsid w:val="001507C9"/>
    <w:rsid w:val="00153E8C"/>
    <w:rsid w:val="001543C1"/>
    <w:rsid w:val="00157A01"/>
    <w:rsid w:val="0016307F"/>
    <w:rsid w:val="00164BC0"/>
    <w:rsid w:val="00166AA5"/>
    <w:rsid w:val="00182E06"/>
    <w:rsid w:val="001846B5"/>
    <w:rsid w:val="00190280"/>
    <w:rsid w:val="00192AEF"/>
    <w:rsid w:val="001A0407"/>
    <w:rsid w:val="001A3534"/>
    <w:rsid w:val="001A4031"/>
    <w:rsid w:val="001A4C85"/>
    <w:rsid w:val="001A6DE0"/>
    <w:rsid w:val="001B0A03"/>
    <w:rsid w:val="001B2474"/>
    <w:rsid w:val="001B4473"/>
    <w:rsid w:val="001D1786"/>
    <w:rsid w:val="001D5253"/>
    <w:rsid w:val="001D6494"/>
    <w:rsid w:val="001D64FB"/>
    <w:rsid w:val="001E0579"/>
    <w:rsid w:val="001E39BA"/>
    <w:rsid w:val="001E678A"/>
    <w:rsid w:val="001E6CA5"/>
    <w:rsid w:val="001E7B71"/>
    <w:rsid w:val="001F06F0"/>
    <w:rsid w:val="001F44F9"/>
    <w:rsid w:val="001F452F"/>
    <w:rsid w:val="001F6692"/>
    <w:rsid w:val="002000BC"/>
    <w:rsid w:val="00203E1C"/>
    <w:rsid w:val="00205E96"/>
    <w:rsid w:val="00206624"/>
    <w:rsid w:val="00211EE1"/>
    <w:rsid w:val="00211EFC"/>
    <w:rsid w:val="00212116"/>
    <w:rsid w:val="00215EF3"/>
    <w:rsid w:val="00217D0F"/>
    <w:rsid w:val="00220C22"/>
    <w:rsid w:val="00224BB5"/>
    <w:rsid w:val="002253D2"/>
    <w:rsid w:val="00225697"/>
    <w:rsid w:val="00230071"/>
    <w:rsid w:val="002357EA"/>
    <w:rsid w:val="00237EC1"/>
    <w:rsid w:val="0024028A"/>
    <w:rsid w:val="00243F3C"/>
    <w:rsid w:val="00252343"/>
    <w:rsid w:val="00252740"/>
    <w:rsid w:val="00253CB5"/>
    <w:rsid w:val="0026273F"/>
    <w:rsid w:val="00264C18"/>
    <w:rsid w:val="0026666F"/>
    <w:rsid w:val="002722CA"/>
    <w:rsid w:val="0028115C"/>
    <w:rsid w:val="002845EE"/>
    <w:rsid w:val="002862B5"/>
    <w:rsid w:val="0029161D"/>
    <w:rsid w:val="00291D48"/>
    <w:rsid w:val="002953BC"/>
    <w:rsid w:val="00296830"/>
    <w:rsid w:val="00296C72"/>
    <w:rsid w:val="002A2A36"/>
    <w:rsid w:val="002A39C7"/>
    <w:rsid w:val="002A47AA"/>
    <w:rsid w:val="002A4F23"/>
    <w:rsid w:val="002A72FF"/>
    <w:rsid w:val="002B019B"/>
    <w:rsid w:val="002B2893"/>
    <w:rsid w:val="002B73DF"/>
    <w:rsid w:val="002C5C81"/>
    <w:rsid w:val="002C5E63"/>
    <w:rsid w:val="002D0770"/>
    <w:rsid w:val="002D342A"/>
    <w:rsid w:val="002D735D"/>
    <w:rsid w:val="002E1266"/>
    <w:rsid w:val="002E230A"/>
    <w:rsid w:val="002E661E"/>
    <w:rsid w:val="002E680F"/>
    <w:rsid w:val="002F51B8"/>
    <w:rsid w:val="002F5DCA"/>
    <w:rsid w:val="00313937"/>
    <w:rsid w:val="00317D23"/>
    <w:rsid w:val="0032178C"/>
    <w:rsid w:val="00322CCB"/>
    <w:rsid w:val="00323A7B"/>
    <w:rsid w:val="0032494E"/>
    <w:rsid w:val="003256DE"/>
    <w:rsid w:val="00327CB2"/>
    <w:rsid w:val="00327E30"/>
    <w:rsid w:val="003327E5"/>
    <w:rsid w:val="0033404D"/>
    <w:rsid w:val="00340837"/>
    <w:rsid w:val="00341377"/>
    <w:rsid w:val="003430E0"/>
    <w:rsid w:val="00350918"/>
    <w:rsid w:val="00350A18"/>
    <w:rsid w:val="00352142"/>
    <w:rsid w:val="00352DFA"/>
    <w:rsid w:val="003541F4"/>
    <w:rsid w:val="003550C9"/>
    <w:rsid w:val="00355303"/>
    <w:rsid w:val="0035540C"/>
    <w:rsid w:val="0036702E"/>
    <w:rsid w:val="00382417"/>
    <w:rsid w:val="0038401C"/>
    <w:rsid w:val="00390E41"/>
    <w:rsid w:val="003924DF"/>
    <w:rsid w:val="00395C94"/>
    <w:rsid w:val="003A1553"/>
    <w:rsid w:val="003A1F75"/>
    <w:rsid w:val="003A43B7"/>
    <w:rsid w:val="003A52DF"/>
    <w:rsid w:val="003B52C8"/>
    <w:rsid w:val="003C7231"/>
    <w:rsid w:val="003D2767"/>
    <w:rsid w:val="003D3CBD"/>
    <w:rsid w:val="003E1642"/>
    <w:rsid w:val="003F0CC6"/>
    <w:rsid w:val="003F1ED9"/>
    <w:rsid w:val="003F370C"/>
    <w:rsid w:val="00401B68"/>
    <w:rsid w:val="00402816"/>
    <w:rsid w:val="004037E0"/>
    <w:rsid w:val="00404DDD"/>
    <w:rsid w:val="004117D5"/>
    <w:rsid w:val="004140D2"/>
    <w:rsid w:val="00417EEF"/>
    <w:rsid w:val="00430154"/>
    <w:rsid w:val="004301AD"/>
    <w:rsid w:val="00444E7C"/>
    <w:rsid w:val="00445282"/>
    <w:rsid w:val="00450081"/>
    <w:rsid w:val="00450B36"/>
    <w:rsid w:val="00457715"/>
    <w:rsid w:val="00457A0F"/>
    <w:rsid w:val="004607E3"/>
    <w:rsid w:val="00464E40"/>
    <w:rsid w:val="004678CF"/>
    <w:rsid w:val="00474F29"/>
    <w:rsid w:val="00480BFF"/>
    <w:rsid w:val="00482A1F"/>
    <w:rsid w:val="00486EE0"/>
    <w:rsid w:val="00490664"/>
    <w:rsid w:val="00490D1F"/>
    <w:rsid w:val="004913C1"/>
    <w:rsid w:val="00492725"/>
    <w:rsid w:val="00493578"/>
    <w:rsid w:val="00493D84"/>
    <w:rsid w:val="004A13C3"/>
    <w:rsid w:val="004A1B82"/>
    <w:rsid w:val="004B1103"/>
    <w:rsid w:val="004B2164"/>
    <w:rsid w:val="004B49AE"/>
    <w:rsid w:val="004C2CA2"/>
    <w:rsid w:val="004C3323"/>
    <w:rsid w:val="004C51AA"/>
    <w:rsid w:val="004C6763"/>
    <w:rsid w:val="004D07A5"/>
    <w:rsid w:val="004D1BAF"/>
    <w:rsid w:val="004D3A82"/>
    <w:rsid w:val="004D61CB"/>
    <w:rsid w:val="004D7E4C"/>
    <w:rsid w:val="004E3F6D"/>
    <w:rsid w:val="004E509D"/>
    <w:rsid w:val="004E7186"/>
    <w:rsid w:val="004F4EA5"/>
    <w:rsid w:val="004F568F"/>
    <w:rsid w:val="00500E65"/>
    <w:rsid w:val="00506AC0"/>
    <w:rsid w:val="00510B8D"/>
    <w:rsid w:val="0051545D"/>
    <w:rsid w:val="0051557D"/>
    <w:rsid w:val="005160FB"/>
    <w:rsid w:val="00523008"/>
    <w:rsid w:val="0052321E"/>
    <w:rsid w:val="00532B26"/>
    <w:rsid w:val="005369F5"/>
    <w:rsid w:val="005501BB"/>
    <w:rsid w:val="005522B4"/>
    <w:rsid w:val="005605A8"/>
    <w:rsid w:val="00563709"/>
    <w:rsid w:val="005665D0"/>
    <w:rsid w:val="00566ADF"/>
    <w:rsid w:val="00571101"/>
    <w:rsid w:val="00574F37"/>
    <w:rsid w:val="005768E6"/>
    <w:rsid w:val="0058187F"/>
    <w:rsid w:val="00596319"/>
    <w:rsid w:val="005A31BF"/>
    <w:rsid w:val="005A567C"/>
    <w:rsid w:val="005B182C"/>
    <w:rsid w:val="005C0F17"/>
    <w:rsid w:val="005C2689"/>
    <w:rsid w:val="005C3AA0"/>
    <w:rsid w:val="005C51A2"/>
    <w:rsid w:val="005C7077"/>
    <w:rsid w:val="005D4D69"/>
    <w:rsid w:val="005D6B96"/>
    <w:rsid w:val="005E07AA"/>
    <w:rsid w:val="005E1EF0"/>
    <w:rsid w:val="005E3DFF"/>
    <w:rsid w:val="005E5C94"/>
    <w:rsid w:val="005F4BE1"/>
    <w:rsid w:val="005F4D77"/>
    <w:rsid w:val="005F66BB"/>
    <w:rsid w:val="0060080C"/>
    <w:rsid w:val="00602DF1"/>
    <w:rsid w:val="00603686"/>
    <w:rsid w:val="00606A26"/>
    <w:rsid w:val="00612EE7"/>
    <w:rsid w:val="00615363"/>
    <w:rsid w:val="006177C8"/>
    <w:rsid w:val="00617C87"/>
    <w:rsid w:val="00620118"/>
    <w:rsid w:val="00621709"/>
    <w:rsid w:val="0062526B"/>
    <w:rsid w:val="0062756A"/>
    <w:rsid w:val="00633B21"/>
    <w:rsid w:val="0064156A"/>
    <w:rsid w:val="006419F4"/>
    <w:rsid w:val="00642C18"/>
    <w:rsid w:val="00661F9B"/>
    <w:rsid w:val="006638BB"/>
    <w:rsid w:val="00673D23"/>
    <w:rsid w:val="00674383"/>
    <w:rsid w:val="006815D9"/>
    <w:rsid w:val="00684A49"/>
    <w:rsid w:val="006A6BD5"/>
    <w:rsid w:val="006B36FC"/>
    <w:rsid w:val="006B419E"/>
    <w:rsid w:val="006C23D4"/>
    <w:rsid w:val="006C3113"/>
    <w:rsid w:val="006D2682"/>
    <w:rsid w:val="006E69BF"/>
    <w:rsid w:val="006F42D1"/>
    <w:rsid w:val="006F63FB"/>
    <w:rsid w:val="006F7A7B"/>
    <w:rsid w:val="0070194D"/>
    <w:rsid w:val="00706E29"/>
    <w:rsid w:val="007115E8"/>
    <w:rsid w:val="0071409E"/>
    <w:rsid w:val="00714D8B"/>
    <w:rsid w:val="007160CC"/>
    <w:rsid w:val="00716C11"/>
    <w:rsid w:val="0071729E"/>
    <w:rsid w:val="007210D6"/>
    <w:rsid w:val="0073054B"/>
    <w:rsid w:val="0073098D"/>
    <w:rsid w:val="0073708A"/>
    <w:rsid w:val="00747867"/>
    <w:rsid w:val="007539E9"/>
    <w:rsid w:val="00755E70"/>
    <w:rsid w:val="00756328"/>
    <w:rsid w:val="00756547"/>
    <w:rsid w:val="0076033E"/>
    <w:rsid w:val="00760614"/>
    <w:rsid w:val="007607D9"/>
    <w:rsid w:val="00763200"/>
    <w:rsid w:val="00764266"/>
    <w:rsid w:val="0076541D"/>
    <w:rsid w:val="00765FE1"/>
    <w:rsid w:val="007677F3"/>
    <w:rsid w:val="0077075F"/>
    <w:rsid w:val="007712B0"/>
    <w:rsid w:val="007729F6"/>
    <w:rsid w:val="00772C69"/>
    <w:rsid w:val="00773A47"/>
    <w:rsid w:val="007743BF"/>
    <w:rsid w:val="00774F62"/>
    <w:rsid w:val="00782947"/>
    <w:rsid w:val="00786239"/>
    <w:rsid w:val="007863FE"/>
    <w:rsid w:val="0079176A"/>
    <w:rsid w:val="007953D3"/>
    <w:rsid w:val="00795796"/>
    <w:rsid w:val="0079722A"/>
    <w:rsid w:val="007A0FBA"/>
    <w:rsid w:val="007A17E2"/>
    <w:rsid w:val="007A280B"/>
    <w:rsid w:val="007A2B18"/>
    <w:rsid w:val="007A471F"/>
    <w:rsid w:val="007A4B74"/>
    <w:rsid w:val="007B0867"/>
    <w:rsid w:val="007B3CE3"/>
    <w:rsid w:val="007B5606"/>
    <w:rsid w:val="007D4056"/>
    <w:rsid w:val="007D43E4"/>
    <w:rsid w:val="007D4C90"/>
    <w:rsid w:val="007D5ED8"/>
    <w:rsid w:val="007D645D"/>
    <w:rsid w:val="007E3183"/>
    <w:rsid w:val="007E5264"/>
    <w:rsid w:val="007E6F83"/>
    <w:rsid w:val="007E73A3"/>
    <w:rsid w:val="007E750F"/>
    <w:rsid w:val="007F152A"/>
    <w:rsid w:val="007F2D11"/>
    <w:rsid w:val="00802A77"/>
    <w:rsid w:val="00806C9F"/>
    <w:rsid w:val="00810B1C"/>
    <w:rsid w:val="00811E64"/>
    <w:rsid w:val="00814524"/>
    <w:rsid w:val="00823BE7"/>
    <w:rsid w:val="00824CC9"/>
    <w:rsid w:val="00826AA2"/>
    <w:rsid w:val="008417C2"/>
    <w:rsid w:val="008435E8"/>
    <w:rsid w:val="00846B09"/>
    <w:rsid w:val="00884A24"/>
    <w:rsid w:val="00886078"/>
    <w:rsid w:val="00886370"/>
    <w:rsid w:val="00890C17"/>
    <w:rsid w:val="00890C4E"/>
    <w:rsid w:val="008920C3"/>
    <w:rsid w:val="00893D2C"/>
    <w:rsid w:val="0089573B"/>
    <w:rsid w:val="00896346"/>
    <w:rsid w:val="008A076C"/>
    <w:rsid w:val="008B1821"/>
    <w:rsid w:val="008B7105"/>
    <w:rsid w:val="008C227B"/>
    <w:rsid w:val="008C3245"/>
    <w:rsid w:val="008C43F0"/>
    <w:rsid w:val="008C6205"/>
    <w:rsid w:val="008C685B"/>
    <w:rsid w:val="008D1388"/>
    <w:rsid w:val="008D3A13"/>
    <w:rsid w:val="008D6BD7"/>
    <w:rsid w:val="008E0684"/>
    <w:rsid w:val="008E1BF2"/>
    <w:rsid w:val="008E28C7"/>
    <w:rsid w:val="008E2A0C"/>
    <w:rsid w:val="00902ACF"/>
    <w:rsid w:val="00903028"/>
    <w:rsid w:val="00910266"/>
    <w:rsid w:val="00912834"/>
    <w:rsid w:val="00920307"/>
    <w:rsid w:val="00921F0D"/>
    <w:rsid w:val="009221B1"/>
    <w:rsid w:val="00925A59"/>
    <w:rsid w:val="00931A76"/>
    <w:rsid w:val="00933F35"/>
    <w:rsid w:val="0093756C"/>
    <w:rsid w:val="00952F30"/>
    <w:rsid w:val="00953448"/>
    <w:rsid w:val="009540C9"/>
    <w:rsid w:val="00955554"/>
    <w:rsid w:val="0096671F"/>
    <w:rsid w:val="009700CE"/>
    <w:rsid w:val="00974D12"/>
    <w:rsid w:val="0097599F"/>
    <w:rsid w:val="009765DB"/>
    <w:rsid w:val="00983C74"/>
    <w:rsid w:val="00985FA8"/>
    <w:rsid w:val="00990473"/>
    <w:rsid w:val="00993195"/>
    <w:rsid w:val="009943DC"/>
    <w:rsid w:val="009A065C"/>
    <w:rsid w:val="009A34AD"/>
    <w:rsid w:val="009A46CA"/>
    <w:rsid w:val="009A64CD"/>
    <w:rsid w:val="009A7B3F"/>
    <w:rsid w:val="009B087A"/>
    <w:rsid w:val="009B5AF3"/>
    <w:rsid w:val="009C2154"/>
    <w:rsid w:val="009C66BC"/>
    <w:rsid w:val="009D2AEE"/>
    <w:rsid w:val="009D33F7"/>
    <w:rsid w:val="009E0757"/>
    <w:rsid w:val="009E5809"/>
    <w:rsid w:val="009E65C2"/>
    <w:rsid w:val="00A0062C"/>
    <w:rsid w:val="00A00DB5"/>
    <w:rsid w:val="00A0128E"/>
    <w:rsid w:val="00A10C18"/>
    <w:rsid w:val="00A16108"/>
    <w:rsid w:val="00A176AA"/>
    <w:rsid w:val="00A2067E"/>
    <w:rsid w:val="00A208D3"/>
    <w:rsid w:val="00A21A4C"/>
    <w:rsid w:val="00A244E3"/>
    <w:rsid w:val="00A305FE"/>
    <w:rsid w:val="00A30D3C"/>
    <w:rsid w:val="00A31EB6"/>
    <w:rsid w:val="00A32F34"/>
    <w:rsid w:val="00A33003"/>
    <w:rsid w:val="00A37A5C"/>
    <w:rsid w:val="00A4477B"/>
    <w:rsid w:val="00A46995"/>
    <w:rsid w:val="00A544BB"/>
    <w:rsid w:val="00A661E4"/>
    <w:rsid w:val="00A67403"/>
    <w:rsid w:val="00A731DA"/>
    <w:rsid w:val="00A778A3"/>
    <w:rsid w:val="00A80D1E"/>
    <w:rsid w:val="00A8680C"/>
    <w:rsid w:val="00A9148F"/>
    <w:rsid w:val="00A9157E"/>
    <w:rsid w:val="00A91774"/>
    <w:rsid w:val="00A917B9"/>
    <w:rsid w:val="00A928B5"/>
    <w:rsid w:val="00AA2C2D"/>
    <w:rsid w:val="00AA4D2F"/>
    <w:rsid w:val="00AA5980"/>
    <w:rsid w:val="00AA6F0F"/>
    <w:rsid w:val="00AB5819"/>
    <w:rsid w:val="00AB6481"/>
    <w:rsid w:val="00AB69D8"/>
    <w:rsid w:val="00AB7E32"/>
    <w:rsid w:val="00AC1B43"/>
    <w:rsid w:val="00AC21C2"/>
    <w:rsid w:val="00AC368A"/>
    <w:rsid w:val="00AC376C"/>
    <w:rsid w:val="00AC41F0"/>
    <w:rsid w:val="00AD2751"/>
    <w:rsid w:val="00AD36A4"/>
    <w:rsid w:val="00AD7172"/>
    <w:rsid w:val="00AD77CD"/>
    <w:rsid w:val="00AD7DED"/>
    <w:rsid w:val="00AE0FCB"/>
    <w:rsid w:val="00AE232D"/>
    <w:rsid w:val="00AE2A06"/>
    <w:rsid w:val="00AE354F"/>
    <w:rsid w:val="00AE4DB8"/>
    <w:rsid w:val="00AF1AAF"/>
    <w:rsid w:val="00AF7093"/>
    <w:rsid w:val="00B00922"/>
    <w:rsid w:val="00B03902"/>
    <w:rsid w:val="00B062E4"/>
    <w:rsid w:val="00B07FC6"/>
    <w:rsid w:val="00B12E01"/>
    <w:rsid w:val="00B13DA1"/>
    <w:rsid w:val="00B152D9"/>
    <w:rsid w:val="00B16FB8"/>
    <w:rsid w:val="00B172A3"/>
    <w:rsid w:val="00B2599B"/>
    <w:rsid w:val="00B25A09"/>
    <w:rsid w:val="00B42DFD"/>
    <w:rsid w:val="00B43EFA"/>
    <w:rsid w:val="00B45461"/>
    <w:rsid w:val="00B53510"/>
    <w:rsid w:val="00B55422"/>
    <w:rsid w:val="00B71B84"/>
    <w:rsid w:val="00B7351A"/>
    <w:rsid w:val="00B75388"/>
    <w:rsid w:val="00B75801"/>
    <w:rsid w:val="00B84095"/>
    <w:rsid w:val="00B86CD7"/>
    <w:rsid w:val="00B903A6"/>
    <w:rsid w:val="00B93CA8"/>
    <w:rsid w:val="00B9581A"/>
    <w:rsid w:val="00BA1751"/>
    <w:rsid w:val="00BA1E45"/>
    <w:rsid w:val="00BA3C69"/>
    <w:rsid w:val="00BA41C2"/>
    <w:rsid w:val="00BA7891"/>
    <w:rsid w:val="00BB4FA0"/>
    <w:rsid w:val="00BB5B46"/>
    <w:rsid w:val="00BC4E56"/>
    <w:rsid w:val="00BC5CD8"/>
    <w:rsid w:val="00BF1EE7"/>
    <w:rsid w:val="00C11856"/>
    <w:rsid w:val="00C163A9"/>
    <w:rsid w:val="00C2685E"/>
    <w:rsid w:val="00C31854"/>
    <w:rsid w:val="00C341A0"/>
    <w:rsid w:val="00C34968"/>
    <w:rsid w:val="00C37F8F"/>
    <w:rsid w:val="00C404B2"/>
    <w:rsid w:val="00C42196"/>
    <w:rsid w:val="00C44ABC"/>
    <w:rsid w:val="00C51AFA"/>
    <w:rsid w:val="00C54A94"/>
    <w:rsid w:val="00C5744F"/>
    <w:rsid w:val="00C67510"/>
    <w:rsid w:val="00C67CC6"/>
    <w:rsid w:val="00C7044D"/>
    <w:rsid w:val="00C708C0"/>
    <w:rsid w:val="00C743CF"/>
    <w:rsid w:val="00C905DC"/>
    <w:rsid w:val="00C93098"/>
    <w:rsid w:val="00C94865"/>
    <w:rsid w:val="00C94A63"/>
    <w:rsid w:val="00C97843"/>
    <w:rsid w:val="00CA147D"/>
    <w:rsid w:val="00CB0D39"/>
    <w:rsid w:val="00CB3B40"/>
    <w:rsid w:val="00CB4C17"/>
    <w:rsid w:val="00CB57FD"/>
    <w:rsid w:val="00CB789D"/>
    <w:rsid w:val="00CC3A32"/>
    <w:rsid w:val="00CC61F4"/>
    <w:rsid w:val="00CC71F6"/>
    <w:rsid w:val="00CD11B1"/>
    <w:rsid w:val="00CD6EFB"/>
    <w:rsid w:val="00CE1698"/>
    <w:rsid w:val="00CE6A25"/>
    <w:rsid w:val="00CE711E"/>
    <w:rsid w:val="00CF19C9"/>
    <w:rsid w:val="00D04E1A"/>
    <w:rsid w:val="00D057F9"/>
    <w:rsid w:val="00D06836"/>
    <w:rsid w:val="00D07F3E"/>
    <w:rsid w:val="00D10B6A"/>
    <w:rsid w:val="00D26F1A"/>
    <w:rsid w:val="00D302E9"/>
    <w:rsid w:val="00D33C22"/>
    <w:rsid w:val="00D34B1B"/>
    <w:rsid w:val="00D37964"/>
    <w:rsid w:val="00D41F59"/>
    <w:rsid w:val="00D422BE"/>
    <w:rsid w:val="00D43D55"/>
    <w:rsid w:val="00D44E27"/>
    <w:rsid w:val="00D458A3"/>
    <w:rsid w:val="00D500F6"/>
    <w:rsid w:val="00D53600"/>
    <w:rsid w:val="00D55AFE"/>
    <w:rsid w:val="00D64720"/>
    <w:rsid w:val="00D66E26"/>
    <w:rsid w:val="00D8559E"/>
    <w:rsid w:val="00D90211"/>
    <w:rsid w:val="00D96892"/>
    <w:rsid w:val="00D9708C"/>
    <w:rsid w:val="00DA2D3F"/>
    <w:rsid w:val="00DA6187"/>
    <w:rsid w:val="00DB09B0"/>
    <w:rsid w:val="00DB1455"/>
    <w:rsid w:val="00DB48AF"/>
    <w:rsid w:val="00DC6D6C"/>
    <w:rsid w:val="00DD0298"/>
    <w:rsid w:val="00DD1BF2"/>
    <w:rsid w:val="00DD42E5"/>
    <w:rsid w:val="00DD4E9C"/>
    <w:rsid w:val="00DD5FE6"/>
    <w:rsid w:val="00DD65B0"/>
    <w:rsid w:val="00DE783A"/>
    <w:rsid w:val="00DF3CFF"/>
    <w:rsid w:val="00DF5697"/>
    <w:rsid w:val="00DF7594"/>
    <w:rsid w:val="00E0387C"/>
    <w:rsid w:val="00E03882"/>
    <w:rsid w:val="00E03C89"/>
    <w:rsid w:val="00E062C8"/>
    <w:rsid w:val="00E116E8"/>
    <w:rsid w:val="00E11EDE"/>
    <w:rsid w:val="00E163F7"/>
    <w:rsid w:val="00E2082F"/>
    <w:rsid w:val="00E26609"/>
    <w:rsid w:val="00E30C43"/>
    <w:rsid w:val="00E33C0A"/>
    <w:rsid w:val="00E35D66"/>
    <w:rsid w:val="00E403D1"/>
    <w:rsid w:val="00E41F16"/>
    <w:rsid w:val="00E44FF3"/>
    <w:rsid w:val="00E468AF"/>
    <w:rsid w:val="00E5047F"/>
    <w:rsid w:val="00E505C4"/>
    <w:rsid w:val="00E554F8"/>
    <w:rsid w:val="00E5578E"/>
    <w:rsid w:val="00E5641C"/>
    <w:rsid w:val="00E6122F"/>
    <w:rsid w:val="00E67956"/>
    <w:rsid w:val="00E67DC0"/>
    <w:rsid w:val="00E72DF5"/>
    <w:rsid w:val="00E730B0"/>
    <w:rsid w:val="00E8767A"/>
    <w:rsid w:val="00E942C5"/>
    <w:rsid w:val="00E960E8"/>
    <w:rsid w:val="00EA2829"/>
    <w:rsid w:val="00EA2F87"/>
    <w:rsid w:val="00EA6666"/>
    <w:rsid w:val="00EA7CA3"/>
    <w:rsid w:val="00EB5FCB"/>
    <w:rsid w:val="00EC1A9A"/>
    <w:rsid w:val="00EC2AE2"/>
    <w:rsid w:val="00ED2F0B"/>
    <w:rsid w:val="00ED3FDD"/>
    <w:rsid w:val="00ED4C26"/>
    <w:rsid w:val="00ED658B"/>
    <w:rsid w:val="00ED68A9"/>
    <w:rsid w:val="00EE03AB"/>
    <w:rsid w:val="00EE0BFE"/>
    <w:rsid w:val="00EE3025"/>
    <w:rsid w:val="00EE5CD0"/>
    <w:rsid w:val="00EF24F5"/>
    <w:rsid w:val="00EF3E00"/>
    <w:rsid w:val="00EF6AAF"/>
    <w:rsid w:val="00F02830"/>
    <w:rsid w:val="00F06B69"/>
    <w:rsid w:val="00F13010"/>
    <w:rsid w:val="00F13A29"/>
    <w:rsid w:val="00F144BC"/>
    <w:rsid w:val="00F20363"/>
    <w:rsid w:val="00F20E75"/>
    <w:rsid w:val="00F24D30"/>
    <w:rsid w:val="00F24E67"/>
    <w:rsid w:val="00F32C4E"/>
    <w:rsid w:val="00F42033"/>
    <w:rsid w:val="00F4470D"/>
    <w:rsid w:val="00F4734E"/>
    <w:rsid w:val="00F5516C"/>
    <w:rsid w:val="00F5563F"/>
    <w:rsid w:val="00F56FFB"/>
    <w:rsid w:val="00F60166"/>
    <w:rsid w:val="00F616A3"/>
    <w:rsid w:val="00F67C31"/>
    <w:rsid w:val="00F70F2E"/>
    <w:rsid w:val="00F711B5"/>
    <w:rsid w:val="00F72D1D"/>
    <w:rsid w:val="00F7565C"/>
    <w:rsid w:val="00F76F6F"/>
    <w:rsid w:val="00F82B58"/>
    <w:rsid w:val="00F84121"/>
    <w:rsid w:val="00F84E5A"/>
    <w:rsid w:val="00F85CCD"/>
    <w:rsid w:val="00F86566"/>
    <w:rsid w:val="00F87451"/>
    <w:rsid w:val="00F93E3E"/>
    <w:rsid w:val="00F94E66"/>
    <w:rsid w:val="00F96F1F"/>
    <w:rsid w:val="00FA120E"/>
    <w:rsid w:val="00FA6467"/>
    <w:rsid w:val="00FB0F94"/>
    <w:rsid w:val="00FB1284"/>
    <w:rsid w:val="00FB4E64"/>
    <w:rsid w:val="00FC3D5F"/>
    <w:rsid w:val="00FC62D1"/>
    <w:rsid w:val="00FD20DF"/>
    <w:rsid w:val="00FD240D"/>
    <w:rsid w:val="00FD5341"/>
    <w:rsid w:val="00FD53E9"/>
    <w:rsid w:val="00FD7A44"/>
    <w:rsid w:val="00FE1DE1"/>
    <w:rsid w:val="00FE3065"/>
    <w:rsid w:val="00FE53C6"/>
    <w:rsid w:val="00FE61AC"/>
    <w:rsid w:val="00FE64BD"/>
    <w:rsid w:val="00FE7E48"/>
    <w:rsid w:val="00FF28D8"/>
    <w:rsid w:val="00FF3E48"/>
    <w:rsid w:val="00FF6F78"/>
    <w:rsid w:val="012C585C"/>
    <w:rsid w:val="017B21B4"/>
    <w:rsid w:val="01C737A6"/>
    <w:rsid w:val="0268575C"/>
    <w:rsid w:val="0298766A"/>
    <w:rsid w:val="02A2FEF0"/>
    <w:rsid w:val="02C6211E"/>
    <w:rsid w:val="02E37989"/>
    <w:rsid w:val="02EB45DA"/>
    <w:rsid w:val="040F7B31"/>
    <w:rsid w:val="046B39A5"/>
    <w:rsid w:val="04AFDB2E"/>
    <w:rsid w:val="04B77285"/>
    <w:rsid w:val="0584C362"/>
    <w:rsid w:val="05A53A5B"/>
    <w:rsid w:val="061C4308"/>
    <w:rsid w:val="068EDC9D"/>
    <w:rsid w:val="0735A0EE"/>
    <w:rsid w:val="0764376E"/>
    <w:rsid w:val="08022ED3"/>
    <w:rsid w:val="08152C8E"/>
    <w:rsid w:val="084436AA"/>
    <w:rsid w:val="08DFA758"/>
    <w:rsid w:val="090E267D"/>
    <w:rsid w:val="0953F9FE"/>
    <w:rsid w:val="09987EE5"/>
    <w:rsid w:val="0A46A42B"/>
    <w:rsid w:val="0B870801"/>
    <w:rsid w:val="0B9C544B"/>
    <w:rsid w:val="0BC0FEE4"/>
    <w:rsid w:val="0C1F4A82"/>
    <w:rsid w:val="0D12A2A2"/>
    <w:rsid w:val="0E4E71CB"/>
    <w:rsid w:val="0E5BDA71"/>
    <w:rsid w:val="0E824BA4"/>
    <w:rsid w:val="0EFF20BE"/>
    <w:rsid w:val="0F170AF0"/>
    <w:rsid w:val="0F3A444B"/>
    <w:rsid w:val="0F5851E8"/>
    <w:rsid w:val="0FD3839D"/>
    <w:rsid w:val="10097845"/>
    <w:rsid w:val="103C233F"/>
    <w:rsid w:val="112D64EE"/>
    <w:rsid w:val="114628C4"/>
    <w:rsid w:val="114E4142"/>
    <w:rsid w:val="117C1A74"/>
    <w:rsid w:val="11D23690"/>
    <w:rsid w:val="11F6248C"/>
    <w:rsid w:val="11FB0B90"/>
    <w:rsid w:val="122051CA"/>
    <w:rsid w:val="122ABC58"/>
    <w:rsid w:val="1233DCEC"/>
    <w:rsid w:val="128B1FA2"/>
    <w:rsid w:val="129686F0"/>
    <w:rsid w:val="12BDBA32"/>
    <w:rsid w:val="12C08271"/>
    <w:rsid w:val="131F92ED"/>
    <w:rsid w:val="13501E6B"/>
    <w:rsid w:val="1367FF56"/>
    <w:rsid w:val="13DEF174"/>
    <w:rsid w:val="152BBA9F"/>
    <w:rsid w:val="15C2881F"/>
    <w:rsid w:val="165BE1E2"/>
    <w:rsid w:val="165C8063"/>
    <w:rsid w:val="16836EA9"/>
    <w:rsid w:val="168AC54A"/>
    <w:rsid w:val="168FE132"/>
    <w:rsid w:val="16CD31C6"/>
    <w:rsid w:val="16FD6F81"/>
    <w:rsid w:val="171C3DDC"/>
    <w:rsid w:val="1785C763"/>
    <w:rsid w:val="17C859F1"/>
    <w:rsid w:val="195C87A7"/>
    <w:rsid w:val="19FEA31D"/>
    <w:rsid w:val="1A3256D3"/>
    <w:rsid w:val="1A6518CC"/>
    <w:rsid w:val="1A677E28"/>
    <w:rsid w:val="1AB6F683"/>
    <w:rsid w:val="1B3268A0"/>
    <w:rsid w:val="1B638F46"/>
    <w:rsid w:val="1C66C6B9"/>
    <w:rsid w:val="1C7649D4"/>
    <w:rsid w:val="1CF9B78D"/>
    <w:rsid w:val="1D32006F"/>
    <w:rsid w:val="1DB937E3"/>
    <w:rsid w:val="1DD1A64C"/>
    <w:rsid w:val="1EB8F146"/>
    <w:rsid w:val="1ECBE16A"/>
    <w:rsid w:val="1F0160C5"/>
    <w:rsid w:val="1F17A76C"/>
    <w:rsid w:val="1F4F39FF"/>
    <w:rsid w:val="1FA4F49C"/>
    <w:rsid w:val="1FD157D2"/>
    <w:rsid w:val="207CEEA2"/>
    <w:rsid w:val="212A494E"/>
    <w:rsid w:val="2156EA6C"/>
    <w:rsid w:val="224A65EA"/>
    <w:rsid w:val="22C2010C"/>
    <w:rsid w:val="23160880"/>
    <w:rsid w:val="2333A8D3"/>
    <w:rsid w:val="239B1721"/>
    <w:rsid w:val="243DA8EC"/>
    <w:rsid w:val="244FEED8"/>
    <w:rsid w:val="2523CF16"/>
    <w:rsid w:val="2616B10F"/>
    <w:rsid w:val="2689044A"/>
    <w:rsid w:val="2716C3D6"/>
    <w:rsid w:val="284D7A2D"/>
    <w:rsid w:val="2967F9ED"/>
    <w:rsid w:val="297B66F0"/>
    <w:rsid w:val="29BAFA08"/>
    <w:rsid w:val="2A23520C"/>
    <w:rsid w:val="2A87EB3F"/>
    <w:rsid w:val="2AAD698B"/>
    <w:rsid w:val="2AF3802B"/>
    <w:rsid w:val="2BA02D1E"/>
    <w:rsid w:val="2C6F6C8C"/>
    <w:rsid w:val="2CE9A77D"/>
    <w:rsid w:val="2D070342"/>
    <w:rsid w:val="2D071227"/>
    <w:rsid w:val="2D32E89B"/>
    <w:rsid w:val="2DA715E2"/>
    <w:rsid w:val="2DACA9E2"/>
    <w:rsid w:val="2DF40A4F"/>
    <w:rsid w:val="2E2CABD8"/>
    <w:rsid w:val="2E9E2062"/>
    <w:rsid w:val="2F38AB64"/>
    <w:rsid w:val="2FF9B5AF"/>
    <w:rsid w:val="3193EB26"/>
    <w:rsid w:val="31EFDE9F"/>
    <w:rsid w:val="322CD084"/>
    <w:rsid w:val="326EE246"/>
    <w:rsid w:val="32C3C117"/>
    <w:rsid w:val="3323A6EB"/>
    <w:rsid w:val="33714427"/>
    <w:rsid w:val="34DA0CB6"/>
    <w:rsid w:val="353F100C"/>
    <w:rsid w:val="35738038"/>
    <w:rsid w:val="35D88DFF"/>
    <w:rsid w:val="385E67BC"/>
    <w:rsid w:val="3860A331"/>
    <w:rsid w:val="38ACE184"/>
    <w:rsid w:val="38E7B242"/>
    <w:rsid w:val="390507CD"/>
    <w:rsid w:val="3954BD49"/>
    <w:rsid w:val="3A5D701F"/>
    <w:rsid w:val="3B355B92"/>
    <w:rsid w:val="3B6C1FDA"/>
    <w:rsid w:val="3BD2F99F"/>
    <w:rsid w:val="3D2DA774"/>
    <w:rsid w:val="3D945081"/>
    <w:rsid w:val="3DA3DFDB"/>
    <w:rsid w:val="3E4387B1"/>
    <w:rsid w:val="3EF17A9B"/>
    <w:rsid w:val="3FE7AA14"/>
    <w:rsid w:val="3FE8A30D"/>
    <w:rsid w:val="400744F6"/>
    <w:rsid w:val="4095D606"/>
    <w:rsid w:val="40D539CD"/>
    <w:rsid w:val="40FBEC62"/>
    <w:rsid w:val="410E2B0E"/>
    <w:rsid w:val="41921808"/>
    <w:rsid w:val="42231926"/>
    <w:rsid w:val="4239E5BF"/>
    <w:rsid w:val="4252C097"/>
    <w:rsid w:val="42DB1CE9"/>
    <w:rsid w:val="43B10C7E"/>
    <w:rsid w:val="43F27316"/>
    <w:rsid w:val="43F36547"/>
    <w:rsid w:val="441BF35C"/>
    <w:rsid w:val="45382FF0"/>
    <w:rsid w:val="4589A389"/>
    <w:rsid w:val="45D79247"/>
    <w:rsid w:val="45FFF007"/>
    <w:rsid w:val="4613983D"/>
    <w:rsid w:val="46FB0E21"/>
    <w:rsid w:val="4748F197"/>
    <w:rsid w:val="47715499"/>
    <w:rsid w:val="47DACB07"/>
    <w:rsid w:val="480087E1"/>
    <w:rsid w:val="480AFE3F"/>
    <w:rsid w:val="482FAA34"/>
    <w:rsid w:val="484E500B"/>
    <w:rsid w:val="4896F60A"/>
    <w:rsid w:val="49F98ECD"/>
    <w:rsid w:val="4A69B59B"/>
    <w:rsid w:val="4AD2734C"/>
    <w:rsid w:val="4AD93992"/>
    <w:rsid w:val="4B3EA0BC"/>
    <w:rsid w:val="4CC5D9C0"/>
    <w:rsid w:val="4D3A982F"/>
    <w:rsid w:val="4D9DCB42"/>
    <w:rsid w:val="4E93DFD1"/>
    <w:rsid w:val="4EFC26E9"/>
    <w:rsid w:val="4F29DA71"/>
    <w:rsid w:val="4F63A98B"/>
    <w:rsid w:val="505BDEFE"/>
    <w:rsid w:val="51F4B898"/>
    <w:rsid w:val="52365828"/>
    <w:rsid w:val="528008D9"/>
    <w:rsid w:val="52E8749E"/>
    <w:rsid w:val="52EA6947"/>
    <w:rsid w:val="53193382"/>
    <w:rsid w:val="537D48BF"/>
    <w:rsid w:val="546F0516"/>
    <w:rsid w:val="54F3648A"/>
    <w:rsid w:val="553D0569"/>
    <w:rsid w:val="5550B74D"/>
    <w:rsid w:val="55821235"/>
    <w:rsid w:val="558E5D3B"/>
    <w:rsid w:val="561B952E"/>
    <w:rsid w:val="5628159A"/>
    <w:rsid w:val="562A1B2F"/>
    <w:rsid w:val="568B480C"/>
    <w:rsid w:val="56918730"/>
    <w:rsid w:val="56B93FCF"/>
    <w:rsid w:val="57021DF2"/>
    <w:rsid w:val="573F6947"/>
    <w:rsid w:val="577D58FD"/>
    <w:rsid w:val="579C9AAA"/>
    <w:rsid w:val="57BFB8A7"/>
    <w:rsid w:val="57CE14FB"/>
    <w:rsid w:val="57F09F11"/>
    <w:rsid w:val="580DC1BB"/>
    <w:rsid w:val="58809E0E"/>
    <w:rsid w:val="58B2044D"/>
    <w:rsid w:val="58BFC537"/>
    <w:rsid w:val="58F1CB93"/>
    <w:rsid w:val="596DB102"/>
    <w:rsid w:val="5BCFFB9B"/>
    <w:rsid w:val="5D8F4D81"/>
    <w:rsid w:val="5DA12D21"/>
    <w:rsid w:val="5E763325"/>
    <w:rsid w:val="5F02CED9"/>
    <w:rsid w:val="5F0ED4A0"/>
    <w:rsid w:val="5FEE56C5"/>
    <w:rsid w:val="60163EC9"/>
    <w:rsid w:val="60C25C90"/>
    <w:rsid w:val="613BE72A"/>
    <w:rsid w:val="615B4067"/>
    <w:rsid w:val="615C97CD"/>
    <w:rsid w:val="61B44DC5"/>
    <w:rsid w:val="61CB8C2A"/>
    <w:rsid w:val="61F180BF"/>
    <w:rsid w:val="61FCF363"/>
    <w:rsid w:val="620CC42B"/>
    <w:rsid w:val="62BA7106"/>
    <w:rsid w:val="63054C96"/>
    <w:rsid w:val="630E09BE"/>
    <w:rsid w:val="6347B6F7"/>
    <w:rsid w:val="638A33DE"/>
    <w:rsid w:val="6447DDB6"/>
    <w:rsid w:val="64619082"/>
    <w:rsid w:val="64AFE223"/>
    <w:rsid w:val="64F8A2CA"/>
    <w:rsid w:val="65B9482B"/>
    <w:rsid w:val="65C43B9A"/>
    <w:rsid w:val="65FBE63E"/>
    <w:rsid w:val="661FD2C4"/>
    <w:rsid w:val="67372AB7"/>
    <w:rsid w:val="67ED728C"/>
    <w:rsid w:val="680BEE41"/>
    <w:rsid w:val="68598F8C"/>
    <w:rsid w:val="6875185A"/>
    <w:rsid w:val="68942D4D"/>
    <w:rsid w:val="68CE3B9B"/>
    <w:rsid w:val="693F65B1"/>
    <w:rsid w:val="6A1F35FA"/>
    <w:rsid w:val="6B11EBBD"/>
    <w:rsid w:val="6B176BCF"/>
    <w:rsid w:val="6C1FA81A"/>
    <w:rsid w:val="6C2AFACC"/>
    <w:rsid w:val="6CBD71A5"/>
    <w:rsid w:val="6D34DD68"/>
    <w:rsid w:val="6DA44F4E"/>
    <w:rsid w:val="6DBD3CBF"/>
    <w:rsid w:val="6DE62293"/>
    <w:rsid w:val="6E0C2F44"/>
    <w:rsid w:val="6FFAAD5E"/>
    <w:rsid w:val="702196D4"/>
    <w:rsid w:val="7253202D"/>
    <w:rsid w:val="72ADAD17"/>
    <w:rsid w:val="72DE1DD6"/>
    <w:rsid w:val="7348949E"/>
    <w:rsid w:val="742E16DB"/>
    <w:rsid w:val="747AD0E6"/>
    <w:rsid w:val="7481362D"/>
    <w:rsid w:val="74C1F127"/>
    <w:rsid w:val="759DB88E"/>
    <w:rsid w:val="77DAF28F"/>
    <w:rsid w:val="77F61E42"/>
    <w:rsid w:val="7891EEE6"/>
    <w:rsid w:val="78B2718B"/>
    <w:rsid w:val="79A254B3"/>
    <w:rsid w:val="79E1D992"/>
    <w:rsid w:val="7AB7B507"/>
    <w:rsid w:val="7AE22D49"/>
    <w:rsid w:val="7AE47F5F"/>
    <w:rsid w:val="7AEA0FDD"/>
    <w:rsid w:val="7C08A767"/>
    <w:rsid w:val="7C4CC87F"/>
    <w:rsid w:val="7CD149CA"/>
    <w:rsid w:val="7D19973C"/>
    <w:rsid w:val="7D1F26F3"/>
    <w:rsid w:val="7D296FE2"/>
    <w:rsid w:val="7D30ED96"/>
    <w:rsid w:val="7D80E8B7"/>
    <w:rsid w:val="7D82FCC8"/>
    <w:rsid w:val="7DDC05C4"/>
    <w:rsid w:val="7DF03E4D"/>
    <w:rsid w:val="7E0CBAF4"/>
    <w:rsid w:val="7E1F8E76"/>
    <w:rsid w:val="7E277C3D"/>
    <w:rsid w:val="7E56C25D"/>
    <w:rsid w:val="7E69CAF5"/>
    <w:rsid w:val="7EC505F9"/>
    <w:rsid w:val="7EE38433"/>
    <w:rsid w:val="7F9C848C"/>
    <w:rsid w:val="7FA51F2B"/>
    <w:rsid w:val="7FCF9ED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EA5C9"/>
  <w15:chartTrackingRefBased/>
  <w15:docId w15:val="{BB9CE1C9-91CB-4874-BDD9-5481E6A1BCB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C3C70"/>
  </w:style>
  <w:style w:type="paragraph" w:styleId="Kop1">
    <w:name w:val="heading 1"/>
    <w:basedOn w:val="Standaard"/>
    <w:next w:val="Standaard"/>
    <w:link w:val="Kop1Char"/>
    <w:uiPriority w:val="9"/>
    <w:qFormat/>
    <w:rsid w:val="00CD11B1"/>
    <w:pPr>
      <w:keepNext/>
      <w:keepLines/>
      <w:spacing w:before="360" w:after="80"/>
      <w:outlineLvl w:val="0"/>
    </w:pPr>
    <w:rPr>
      <w:rFonts w:asciiTheme="majorHAnsi" w:hAnsiTheme="majorHAnsi" w:eastAsiaTheme="majorEastAsia" w:cstheme="majorBidi"/>
      <w:b/>
      <w:color w:val="80340D" w:themeColor="accent2" w:themeShade="80"/>
      <w:sz w:val="28"/>
      <w:szCs w:val="40"/>
    </w:rPr>
  </w:style>
  <w:style w:type="paragraph" w:styleId="Kop2">
    <w:name w:val="heading 2"/>
    <w:aliases w:val="Kop 1.1"/>
    <w:basedOn w:val="Standaard"/>
    <w:next w:val="Standaard"/>
    <w:link w:val="Kop2Char"/>
    <w:uiPriority w:val="9"/>
    <w:unhideWhenUsed/>
    <w:qFormat/>
    <w:rsid w:val="00E468AF"/>
    <w:pPr>
      <w:keepNext/>
      <w:keepLines/>
      <w:numPr>
        <w:numId w:val="156"/>
      </w:numPr>
      <w:spacing w:before="160" w:after="80"/>
      <w:outlineLvl w:val="1"/>
    </w:pPr>
    <w:rPr>
      <w:rFonts w:ascii="Realist" w:hAnsi="Realist" w:eastAsiaTheme="majorEastAsia" w:cstheme="majorBidi"/>
      <w:b/>
      <w:color w:val="80340D" w:themeColor="accent2" w:themeShade="80"/>
      <w:sz w:val="24"/>
      <w:szCs w:val="32"/>
    </w:rPr>
  </w:style>
  <w:style w:type="paragraph" w:styleId="Kop3">
    <w:name w:val="heading 3"/>
    <w:basedOn w:val="Standaard"/>
    <w:next w:val="Standaard"/>
    <w:link w:val="Kop3Char"/>
    <w:autoRedefine/>
    <w:uiPriority w:val="9"/>
    <w:unhideWhenUsed/>
    <w:qFormat/>
    <w:rsid w:val="006177C8"/>
    <w:pPr>
      <w:keepNext/>
      <w:keepLines/>
      <w:numPr>
        <w:ilvl w:val="2"/>
        <w:numId w:val="156"/>
      </w:numPr>
      <w:spacing w:after="0" w:line="276" w:lineRule="auto"/>
      <w:ind w:right="113"/>
      <w:outlineLvl w:val="2"/>
    </w:pPr>
    <w:rPr>
      <w:rFonts w:ascii="Arial" w:hAnsi="Arial" w:cs="Arial"/>
      <w:color w:val="910456"/>
      <w:sz w:val="20"/>
      <w:szCs w:val="28"/>
      <w:bdr w:val="none" w:color="auto" w:sz="0" w:space="0" w:frame="1"/>
      <w:shd w:val="clear" w:color="auto" w:fill="FFFFFF"/>
      <w14:textFill>
        <w14:solidFill>
          <w14:srgbClr w14:val="910456">
            <w14:lumMod w14:val="75000"/>
          </w14:srgbClr>
        </w14:solidFill>
      </w14:textFill>
    </w:rPr>
  </w:style>
  <w:style w:type="paragraph" w:styleId="Kop4">
    <w:name w:val="heading 4"/>
    <w:basedOn w:val="Standaard"/>
    <w:next w:val="Standaard"/>
    <w:link w:val="Kop4Char"/>
    <w:uiPriority w:val="9"/>
    <w:unhideWhenUsed/>
    <w:qFormat/>
    <w:rsid w:val="00DA2D3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A2D3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A2D3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A2D3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A2D3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A2D3F"/>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CD11B1"/>
    <w:rPr>
      <w:rFonts w:asciiTheme="majorHAnsi" w:hAnsiTheme="majorHAnsi" w:eastAsiaTheme="majorEastAsia" w:cstheme="majorBidi"/>
      <w:b/>
      <w:color w:val="80340D" w:themeColor="accent2" w:themeShade="80"/>
      <w:sz w:val="28"/>
      <w:szCs w:val="40"/>
    </w:rPr>
  </w:style>
  <w:style w:type="character" w:styleId="Kop2Char" w:customStyle="1">
    <w:name w:val="Kop 2 Char"/>
    <w:aliases w:val="Kop 1.1 Char"/>
    <w:basedOn w:val="Standaardalinea-lettertype"/>
    <w:link w:val="Kop2"/>
    <w:uiPriority w:val="9"/>
    <w:rsid w:val="00E468AF"/>
    <w:rPr>
      <w:rFonts w:ascii="Realist" w:hAnsi="Realist" w:eastAsiaTheme="majorEastAsia" w:cstheme="majorBidi"/>
      <w:b/>
      <w:color w:val="80340D" w:themeColor="accent2" w:themeShade="80"/>
      <w:sz w:val="24"/>
      <w:szCs w:val="32"/>
    </w:rPr>
  </w:style>
  <w:style w:type="character" w:styleId="Kop3Char" w:customStyle="1">
    <w:name w:val="Kop 3 Char"/>
    <w:basedOn w:val="Standaardalinea-lettertype"/>
    <w:link w:val="Kop3"/>
    <w:uiPriority w:val="9"/>
    <w:rsid w:val="006177C8"/>
    <w:rPr>
      <w:rFonts w:ascii="Arial" w:hAnsi="Arial" w:cs="Arial"/>
      <w:color w:val="910456"/>
      <w:sz w:val="20"/>
      <w:szCs w:val="28"/>
      <w:bdr w:val="none" w:color="auto" w:sz="0" w:space="0" w:frame="1"/>
      <w14:textFill>
        <w14:solidFill>
          <w14:srgbClr w14:val="910456">
            <w14:lumMod w14:val="75000"/>
          </w14:srgbClr>
        </w14:solidFill>
      </w14:textFill>
    </w:rPr>
  </w:style>
  <w:style w:type="character" w:styleId="Kop4Char" w:customStyle="1">
    <w:name w:val="Kop 4 Char"/>
    <w:basedOn w:val="Standaardalinea-lettertype"/>
    <w:link w:val="Kop4"/>
    <w:uiPriority w:val="9"/>
    <w:rsid w:val="00DA2D3F"/>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DA2D3F"/>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DA2D3F"/>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DA2D3F"/>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DA2D3F"/>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DA2D3F"/>
    <w:rPr>
      <w:rFonts w:eastAsiaTheme="majorEastAsia" w:cstheme="majorBidi"/>
      <w:color w:val="272727" w:themeColor="text1" w:themeTint="D8"/>
    </w:rPr>
  </w:style>
  <w:style w:type="paragraph" w:styleId="Titel">
    <w:name w:val="Title"/>
    <w:basedOn w:val="Standaard"/>
    <w:next w:val="Standaard"/>
    <w:link w:val="TitelChar"/>
    <w:uiPriority w:val="10"/>
    <w:qFormat/>
    <w:rsid w:val="00DA2D3F"/>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DA2D3F"/>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DA2D3F"/>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DA2D3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2D3F"/>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DA2D3F"/>
    <w:rPr>
      <w:i/>
      <w:iCs/>
      <w:color w:val="404040" w:themeColor="text1" w:themeTint="BF"/>
    </w:rPr>
  </w:style>
  <w:style w:type="paragraph" w:styleId="Lijstalinea">
    <w:name w:val="List Paragraph"/>
    <w:aliases w:val="COG 1.1"/>
    <w:basedOn w:val="Kop3"/>
    <w:next w:val="Kop2"/>
    <w:uiPriority w:val="34"/>
    <w:qFormat/>
    <w:rsid w:val="00DA2D3F"/>
    <w:pPr>
      <w:numPr>
        <w:ilvl w:val="0"/>
        <w:numId w:val="312"/>
      </w:numPr>
      <w:contextualSpacing/>
    </w:pPr>
  </w:style>
  <w:style w:type="character" w:styleId="Intensievebenadrukking">
    <w:name w:val="Intense Emphasis"/>
    <w:basedOn w:val="Standaardalinea-lettertype"/>
    <w:uiPriority w:val="21"/>
    <w:qFormat/>
    <w:rsid w:val="00DA2D3F"/>
    <w:rPr>
      <w:i/>
      <w:iCs/>
      <w:color w:val="0F4761" w:themeColor="accent1" w:themeShade="BF"/>
    </w:rPr>
  </w:style>
  <w:style w:type="paragraph" w:styleId="Duidelijkcitaat">
    <w:name w:val="Intense Quote"/>
    <w:basedOn w:val="Standaard"/>
    <w:next w:val="Standaard"/>
    <w:link w:val="DuidelijkcitaatChar"/>
    <w:uiPriority w:val="30"/>
    <w:qFormat/>
    <w:rsid w:val="00DA2D3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DA2D3F"/>
    <w:rPr>
      <w:i/>
      <w:iCs/>
      <w:color w:val="0F4761" w:themeColor="accent1" w:themeShade="BF"/>
    </w:rPr>
  </w:style>
  <w:style w:type="character" w:styleId="Intensieveverwijzing">
    <w:name w:val="Intense Reference"/>
    <w:basedOn w:val="Standaardalinea-lettertype"/>
    <w:uiPriority w:val="32"/>
    <w:qFormat/>
    <w:rsid w:val="00DA2D3F"/>
    <w:rPr>
      <w:b/>
      <w:bCs/>
      <w:smallCaps/>
      <w:color w:val="0F4761" w:themeColor="accent1" w:themeShade="BF"/>
      <w:spacing w:val="5"/>
    </w:rPr>
  </w:style>
  <w:style w:type="paragraph" w:styleId="msonormal0" w:customStyle="1">
    <w:name w:val="msonormal"/>
    <w:basedOn w:val="Standaard"/>
    <w:rsid w:val="00DA2D3F"/>
    <w:pPr>
      <w:spacing w:before="100" w:beforeAutospacing="1" w:after="100" w:afterAutospacing="1" w:line="240" w:lineRule="auto"/>
    </w:pPr>
    <w:rPr>
      <w:rFonts w:ascii="Times New Roman" w:hAnsi="Times New Roman" w:eastAsia="Times New Roman" w:cs="Times New Roman"/>
      <w:sz w:val="24"/>
      <w:szCs w:val="24"/>
      <w:lang w:eastAsia="nl-NL"/>
      <w14:ligatures w14:val="none"/>
    </w:rPr>
  </w:style>
  <w:style w:type="paragraph" w:styleId="paragraph" w:customStyle="1">
    <w:name w:val="paragraph"/>
    <w:basedOn w:val="Standaard"/>
    <w:rsid w:val="00DA2D3F"/>
    <w:pPr>
      <w:spacing w:before="100" w:beforeAutospacing="1" w:after="100" w:afterAutospacing="1" w:line="240" w:lineRule="auto"/>
    </w:pPr>
    <w:rPr>
      <w:rFonts w:ascii="Times New Roman" w:hAnsi="Times New Roman" w:eastAsia="Times New Roman" w:cs="Times New Roman"/>
      <w:sz w:val="24"/>
      <w:szCs w:val="24"/>
      <w:lang w:eastAsia="nl-NL"/>
      <w14:ligatures w14:val="none"/>
    </w:rPr>
  </w:style>
  <w:style w:type="character" w:styleId="textrun" w:customStyle="1">
    <w:name w:val="textrun"/>
    <w:basedOn w:val="Standaardalinea-lettertype"/>
    <w:rsid w:val="00DA2D3F"/>
  </w:style>
  <w:style w:type="character" w:styleId="normaltextrun" w:customStyle="1">
    <w:name w:val="normaltextrun"/>
    <w:basedOn w:val="Standaardalinea-lettertype"/>
    <w:rsid w:val="00DA2D3F"/>
  </w:style>
  <w:style w:type="character" w:styleId="linebreakblob" w:customStyle="1">
    <w:name w:val="linebreakblob"/>
    <w:basedOn w:val="Standaardalinea-lettertype"/>
    <w:rsid w:val="00DA2D3F"/>
  </w:style>
  <w:style w:type="character" w:styleId="scxw75964637" w:customStyle="1">
    <w:name w:val="scxw75964637"/>
    <w:basedOn w:val="Standaardalinea-lettertype"/>
    <w:rsid w:val="00DA2D3F"/>
  </w:style>
  <w:style w:type="character" w:styleId="eop" w:customStyle="1">
    <w:name w:val="eop"/>
    <w:basedOn w:val="Standaardalinea-lettertype"/>
    <w:rsid w:val="00DA2D3F"/>
  </w:style>
  <w:style w:type="character" w:styleId="wacimagecontainer" w:customStyle="1">
    <w:name w:val="wacimagecontainer"/>
    <w:basedOn w:val="Standaardalinea-lettertype"/>
    <w:rsid w:val="00DA2D3F"/>
  </w:style>
  <w:style w:type="character" w:styleId="pagebreakblob" w:customStyle="1">
    <w:name w:val="pagebreakblob"/>
    <w:basedOn w:val="Standaardalinea-lettertype"/>
    <w:rsid w:val="00DA2D3F"/>
  </w:style>
  <w:style w:type="character" w:styleId="pagebreakborderspan" w:customStyle="1">
    <w:name w:val="pagebreakborderspan"/>
    <w:basedOn w:val="Standaardalinea-lettertype"/>
    <w:rsid w:val="00DA2D3F"/>
  </w:style>
  <w:style w:type="character" w:styleId="pagebreaktextspan" w:customStyle="1">
    <w:name w:val="pagebreaktextspan"/>
    <w:basedOn w:val="Standaardalinea-lettertype"/>
    <w:rsid w:val="00DA2D3F"/>
  </w:style>
  <w:style w:type="character" w:styleId="toclinkoverridethemed" w:customStyle="1">
    <w:name w:val="toclinkoverridethemed"/>
    <w:basedOn w:val="Standaardalinea-lettertype"/>
    <w:rsid w:val="00DA2D3F"/>
  </w:style>
  <w:style w:type="character" w:styleId="tabrun" w:customStyle="1">
    <w:name w:val="tabrun"/>
    <w:basedOn w:val="Standaardalinea-lettertype"/>
    <w:rsid w:val="00DA2D3F"/>
  </w:style>
  <w:style w:type="character" w:styleId="tabchar" w:customStyle="1">
    <w:name w:val="tabchar"/>
    <w:basedOn w:val="Standaardalinea-lettertype"/>
    <w:rsid w:val="00DA2D3F"/>
  </w:style>
  <w:style w:type="character" w:styleId="tableaderchars" w:customStyle="1">
    <w:name w:val="tableaderchars"/>
    <w:basedOn w:val="Standaardalinea-lettertype"/>
    <w:rsid w:val="00DA2D3F"/>
  </w:style>
  <w:style w:type="paragraph" w:styleId="outlineelement" w:customStyle="1">
    <w:name w:val="outlineelement"/>
    <w:basedOn w:val="Standaard"/>
    <w:rsid w:val="00DA2D3F"/>
    <w:pPr>
      <w:spacing w:before="100" w:beforeAutospacing="1" w:after="100" w:afterAutospacing="1" w:line="240" w:lineRule="auto"/>
    </w:pPr>
    <w:rPr>
      <w:rFonts w:ascii="Times New Roman" w:hAnsi="Times New Roman" w:eastAsia="Times New Roman" w:cs="Times New Roman"/>
      <w:sz w:val="24"/>
      <w:szCs w:val="24"/>
      <w:lang w:eastAsia="nl-NL"/>
      <w14:ligatures w14:val="none"/>
    </w:rPr>
  </w:style>
  <w:style w:type="character" w:styleId="fieldrange" w:customStyle="1">
    <w:name w:val="fieldrange"/>
    <w:basedOn w:val="Standaardalinea-lettertype"/>
    <w:rsid w:val="00DA2D3F"/>
  </w:style>
  <w:style w:type="character" w:styleId="superscript" w:customStyle="1">
    <w:name w:val="superscript"/>
    <w:basedOn w:val="Standaardalinea-lettertype"/>
    <w:rsid w:val="00DA2D3F"/>
  </w:style>
  <w:style w:type="character" w:styleId="Hyperlink">
    <w:name w:val="Hyperlink"/>
    <w:basedOn w:val="Standaardalinea-lettertype"/>
    <w:uiPriority w:val="99"/>
    <w:unhideWhenUsed/>
    <w:rsid w:val="00DA2D3F"/>
    <w:rPr>
      <w:color w:val="0000FF"/>
      <w:u w:val="single"/>
    </w:rPr>
  </w:style>
  <w:style w:type="character" w:styleId="GevolgdeHyperlink">
    <w:name w:val="FollowedHyperlink"/>
    <w:basedOn w:val="Standaardalinea-lettertype"/>
    <w:uiPriority w:val="99"/>
    <w:semiHidden/>
    <w:unhideWhenUsed/>
    <w:rsid w:val="00DA2D3F"/>
    <w:rPr>
      <w:color w:val="800080"/>
      <w:u w:val="single"/>
    </w:rPr>
  </w:style>
  <w:style w:type="table" w:styleId="Tabelraster">
    <w:name w:val="Table Grid"/>
    <w:basedOn w:val="Standaardtabel"/>
    <w:uiPriority w:val="39"/>
    <w:rsid w:val="00DA2D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kstopmerking">
    <w:name w:val="annotation text"/>
    <w:basedOn w:val="Standaard"/>
    <w:link w:val="TekstopmerkingChar"/>
    <w:uiPriority w:val="99"/>
    <w:unhideWhenUsed/>
    <w:pPr>
      <w:spacing w:line="240" w:lineRule="auto"/>
    </w:pPr>
    <w:rPr>
      <w:sz w:val="20"/>
      <w:szCs w:val="20"/>
    </w:rPr>
  </w:style>
  <w:style w:type="character" w:styleId="TekstopmerkingChar" w:customStyle="1">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9A34AD"/>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3C7231"/>
    <w:rPr>
      <w:b/>
      <w:bCs/>
    </w:rPr>
  </w:style>
  <w:style w:type="character" w:styleId="OnderwerpvanopmerkingChar" w:customStyle="1">
    <w:name w:val="Onderwerp van opmerking Char"/>
    <w:basedOn w:val="TekstopmerkingChar"/>
    <w:link w:val="Onderwerpvanopmerking"/>
    <w:uiPriority w:val="99"/>
    <w:semiHidden/>
    <w:rsid w:val="003C7231"/>
    <w:rPr>
      <w:b/>
      <w:bCs/>
      <w:sz w:val="20"/>
      <w:szCs w:val="20"/>
    </w:rPr>
  </w:style>
  <w:style w:type="character" w:styleId="Vermelding">
    <w:name w:val="Mention"/>
    <w:basedOn w:val="Standaardalinea-lettertype"/>
    <w:uiPriority w:val="99"/>
    <w:unhideWhenUsed/>
    <w:rsid w:val="00C94865"/>
    <w:rPr>
      <w:color w:val="2B579A"/>
      <w:shd w:val="clear" w:color="auto" w:fill="E1DFDD"/>
    </w:rPr>
  </w:style>
  <w:style w:type="paragraph" w:styleId="Default" w:customStyle="1">
    <w:name w:val="Default"/>
    <w:rsid w:val="00C67510"/>
    <w:pPr>
      <w:autoSpaceDE w:val="0"/>
      <w:autoSpaceDN w:val="0"/>
      <w:adjustRightInd w:val="0"/>
      <w:spacing w:after="0" w:line="240" w:lineRule="auto"/>
    </w:pPr>
    <w:rPr>
      <w:rFonts w:ascii="Century Gothic" w:hAnsi="Century Gothic" w:cs="Century Gothic"/>
      <w:color w:val="000000"/>
      <w:sz w:val="24"/>
      <w:szCs w:val="24"/>
    </w:rPr>
  </w:style>
  <w:style w:type="paragraph" w:styleId="Koptekst">
    <w:name w:val="header"/>
    <w:basedOn w:val="Standaard"/>
    <w:link w:val="KoptekstChar"/>
    <w:uiPriority w:val="99"/>
    <w:unhideWhenUsed/>
    <w:rsid w:val="001A3534"/>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1A3534"/>
  </w:style>
  <w:style w:type="paragraph" w:styleId="Voettekst">
    <w:name w:val="footer"/>
    <w:basedOn w:val="Standaard"/>
    <w:link w:val="VoettekstChar"/>
    <w:uiPriority w:val="99"/>
    <w:unhideWhenUsed/>
    <w:rsid w:val="001A3534"/>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1A3534"/>
  </w:style>
  <w:style w:type="paragraph" w:styleId="Plattetekst1" w:customStyle="1">
    <w:name w:val="Platte tekst1"/>
    <w:basedOn w:val="Standaard"/>
    <w:qFormat/>
    <w:rsid w:val="00AA4D2F"/>
    <w:pPr>
      <w:spacing w:after="0" w:line="276" w:lineRule="auto"/>
    </w:pPr>
    <w:rPr>
      <w:rFonts w:ascii="PT Sans" w:hAnsi="PT Sans" w:eastAsia="HGGothicE" w:cs="Times New Roman"/>
      <w:color w:val="586574"/>
      <w:sz w:val="20"/>
      <w14:ligatures w14:val="none"/>
    </w:rPr>
  </w:style>
  <w:style w:type="paragraph" w:styleId="Geenafstand">
    <w:name w:val="No Spacing"/>
    <w:qFormat/>
    <w:rsid w:val="00C37F8F"/>
    <w:pPr>
      <w:spacing w:after="0" w:line="320" w:lineRule="exact"/>
      <w:jc w:val="both"/>
    </w:pPr>
    <w:rPr>
      <w:rFonts w:ascii="Arial" w:hAnsi="Arial" w:cs="Arial"/>
      <w:sz w:val="20"/>
      <w:szCs w:val="20"/>
      <w14:ligatures w14:val="none"/>
    </w:rPr>
  </w:style>
  <w:style w:type="paragraph" w:styleId="Normaalweb">
    <w:name w:val="Normal (Web)"/>
    <w:basedOn w:val="Standaard"/>
    <w:uiPriority w:val="99"/>
    <w:semiHidden/>
    <w:unhideWhenUsed/>
    <w:rsid w:val="00A46995"/>
    <w:pPr>
      <w:spacing w:before="100" w:beforeAutospacing="1" w:after="100" w:afterAutospacing="1" w:line="240" w:lineRule="auto"/>
    </w:pPr>
    <w:rPr>
      <w:rFonts w:ascii="Times New Roman" w:hAnsi="Times New Roman" w:eastAsia="Times New Roman" w:cs="Times New Roman"/>
      <w:sz w:val="24"/>
      <w:szCs w:val="24"/>
      <w:lang w:eastAsia="nl-NL"/>
      <w14:ligatures w14:val="none"/>
    </w:rPr>
  </w:style>
  <w:style w:type="character" w:styleId="Zwaar">
    <w:name w:val="Strong"/>
    <w:basedOn w:val="Standaardalinea-lettertype"/>
    <w:uiPriority w:val="22"/>
    <w:qFormat/>
    <w:rsid w:val="00A46995"/>
    <w:rPr>
      <w:b/>
      <w:bCs/>
    </w:rPr>
  </w:style>
  <w:style w:type="paragraph" w:styleId="COG" w:customStyle="1">
    <w:name w:val="COG"/>
    <w:basedOn w:val="Kop2"/>
    <w:link w:val="COGChar"/>
    <w:qFormat/>
    <w:rsid w:val="002E230A"/>
    <w:rPr>
      <w:color w:val="77206D" w:themeColor="accent5" w:themeShade="BF"/>
    </w:rPr>
  </w:style>
  <w:style w:type="character" w:styleId="COGChar" w:customStyle="1">
    <w:name w:val="COG Char"/>
    <w:basedOn w:val="Kop2Char"/>
    <w:link w:val="COG"/>
    <w:rsid w:val="002E230A"/>
    <w:rPr>
      <w:rFonts w:ascii="Realist" w:hAnsi="Realist" w:eastAsiaTheme="majorEastAsia" w:cstheme="majorBidi"/>
      <w:b/>
      <w:color w:val="77206D" w:themeColor="accent5" w:themeShade="BF"/>
      <w:sz w:val="24"/>
      <w:szCs w:val="32"/>
    </w:rPr>
  </w:style>
  <w:style w:type="paragraph" w:styleId="Kopvaninhoudsopgave">
    <w:name w:val="TOC Heading"/>
    <w:basedOn w:val="Kop1"/>
    <w:next w:val="Standaard"/>
    <w:uiPriority w:val="39"/>
    <w:unhideWhenUsed/>
    <w:qFormat/>
    <w:rsid w:val="00F7565C"/>
    <w:pPr>
      <w:spacing w:before="240" w:after="0"/>
      <w:outlineLvl w:val="9"/>
    </w:pPr>
    <w:rPr>
      <w:b w:val="0"/>
      <w:color w:val="0F4761" w:themeColor="accent1" w:themeShade="BF"/>
      <w:sz w:val="32"/>
      <w:szCs w:val="32"/>
      <w:lang w:eastAsia="nl-NL"/>
      <w14:ligatures w14:val="none"/>
    </w:rPr>
  </w:style>
  <w:style w:type="paragraph" w:styleId="Inhopg1">
    <w:name w:val="toc 1"/>
    <w:basedOn w:val="Standaard"/>
    <w:next w:val="Standaard"/>
    <w:autoRedefine/>
    <w:uiPriority w:val="39"/>
    <w:unhideWhenUsed/>
    <w:rsid w:val="00F7565C"/>
    <w:pPr>
      <w:spacing w:after="100"/>
    </w:pPr>
  </w:style>
  <w:style w:type="paragraph" w:styleId="Inhopg2">
    <w:name w:val="toc 2"/>
    <w:basedOn w:val="Standaard"/>
    <w:next w:val="Standaard"/>
    <w:autoRedefine/>
    <w:uiPriority w:val="39"/>
    <w:unhideWhenUsed/>
    <w:rsid w:val="007D5ED8"/>
    <w:pPr>
      <w:tabs>
        <w:tab w:val="left" w:pos="720"/>
        <w:tab w:val="right" w:leader="dot" w:pos="9016"/>
      </w:tabs>
      <w:spacing w:after="100"/>
      <w:ind w:left="220"/>
    </w:pPr>
  </w:style>
  <w:style w:type="paragraph" w:styleId="Inhopg3">
    <w:name w:val="toc 3"/>
    <w:basedOn w:val="Standaard"/>
    <w:next w:val="Standaard"/>
    <w:autoRedefine/>
    <w:uiPriority w:val="39"/>
    <w:unhideWhenUsed/>
    <w:rsid w:val="00F7565C"/>
    <w:pPr>
      <w:spacing w:after="100"/>
      <w:ind w:left="440"/>
    </w:pPr>
  </w:style>
  <w:style w:type="paragraph" w:styleId="COGKop1" w:customStyle="1">
    <w:name w:val="COG Kop 1"/>
    <w:basedOn w:val="Kop1"/>
    <w:link w:val="COGKop1Char"/>
    <w:qFormat/>
    <w:rsid w:val="00884A24"/>
    <w:pPr>
      <w:keepLines w:val="0"/>
      <w:spacing w:before="240" w:after="240" w:line="240" w:lineRule="auto"/>
      <w:ind w:left="432" w:hanging="432"/>
    </w:pPr>
    <w:rPr>
      <w:rFonts w:ascii="RealistWide ExtraBold" w:hAnsi="RealistWide ExtraBold" w:eastAsia="Times New Roman" w:cs="Times New Roman"/>
      <w:b w:val="0"/>
      <w:bCs/>
      <w:color w:val="910456"/>
      <w:kern w:val="32"/>
      <w:szCs w:val="70"/>
      <w:lang w:val="x-none"/>
      <w14:ligatures w14:val="none"/>
    </w:rPr>
  </w:style>
  <w:style w:type="character" w:styleId="COGKop1Char" w:customStyle="1">
    <w:name w:val="COG Kop 1 Char"/>
    <w:basedOn w:val="Kop1Char"/>
    <w:link w:val="COGKop1"/>
    <w:rsid w:val="00884A24"/>
    <w:rPr>
      <w:rFonts w:ascii="RealistWide ExtraBold" w:hAnsi="RealistWide ExtraBold" w:eastAsia="Times New Roman" w:cs="Times New Roman"/>
      <w:b w:val="0"/>
      <w:bCs/>
      <w:color w:val="910456"/>
      <w:kern w:val="32"/>
      <w:sz w:val="28"/>
      <w:szCs w:val="70"/>
      <w:lang w:val="x-none"/>
      <w14:ligatures w14:val="none"/>
    </w:rPr>
  </w:style>
  <w:style w:type="character" w:styleId="xnormaltextrun" w:customStyle="1">
    <w:name w:val="x_normaltextrun"/>
    <w:basedOn w:val="Standaardalinea-lettertype"/>
    <w:rsid w:val="002E230A"/>
  </w:style>
  <w:style w:type="character" w:styleId="xeop" w:customStyle="1">
    <w:name w:val="x_eop"/>
    <w:basedOn w:val="Standaardalinea-lettertype"/>
    <w:rsid w:val="002E23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57100">
      <w:bodyDiv w:val="1"/>
      <w:marLeft w:val="0"/>
      <w:marRight w:val="0"/>
      <w:marTop w:val="0"/>
      <w:marBottom w:val="0"/>
      <w:divBdr>
        <w:top w:val="none" w:sz="0" w:space="0" w:color="auto"/>
        <w:left w:val="none" w:sz="0" w:space="0" w:color="auto"/>
        <w:bottom w:val="none" w:sz="0" w:space="0" w:color="auto"/>
        <w:right w:val="none" w:sz="0" w:space="0" w:color="auto"/>
      </w:divBdr>
    </w:div>
    <w:div w:id="34888779">
      <w:bodyDiv w:val="1"/>
      <w:marLeft w:val="0"/>
      <w:marRight w:val="0"/>
      <w:marTop w:val="0"/>
      <w:marBottom w:val="0"/>
      <w:divBdr>
        <w:top w:val="none" w:sz="0" w:space="0" w:color="auto"/>
        <w:left w:val="none" w:sz="0" w:space="0" w:color="auto"/>
        <w:bottom w:val="none" w:sz="0" w:space="0" w:color="auto"/>
        <w:right w:val="none" w:sz="0" w:space="0" w:color="auto"/>
      </w:divBdr>
    </w:div>
    <w:div w:id="65227659">
      <w:bodyDiv w:val="1"/>
      <w:marLeft w:val="0"/>
      <w:marRight w:val="0"/>
      <w:marTop w:val="0"/>
      <w:marBottom w:val="0"/>
      <w:divBdr>
        <w:top w:val="none" w:sz="0" w:space="0" w:color="auto"/>
        <w:left w:val="none" w:sz="0" w:space="0" w:color="auto"/>
        <w:bottom w:val="none" w:sz="0" w:space="0" w:color="auto"/>
        <w:right w:val="none" w:sz="0" w:space="0" w:color="auto"/>
      </w:divBdr>
    </w:div>
    <w:div w:id="152189066">
      <w:bodyDiv w:val="1"/>
      <w:marLeft w:val="0"/>
      <w:marRight w:val="0"/>
      <w:marTop w:val="0"/>
      <w:marBottom w:val="0"/>
      <w:divBdr>
        <w:top w:val="none" w:sz="0" w:space="0" w:color="auto"/>
        <w:left w:val="none" w:sz="0" w:space="0" w:color="auto"/>
        <w:bottom w:val="none" w:sz="0" w:space="0" w:color="auto"/>
        <w:right w:val="none" w:sz="0" w:space="0" w:color="auto"/>
      </w:divBdr>
    </w:div>
    <w:div w:id="176191735">
      <w:bodyDiv w:val="1"/>
      <w:marLeft w:val="0"/>
      <w:marRight w:val="0"/>
      <w:marTop w:val="0"/>
      <w:marBottom w:val="0"/>
      <w:divBdr>
        <w:top w:val="none" w:sz="0" w:space="0" w:color="auto"/>
        <w:left w:val="none" w:sz="0" w:space="0" w:color="auto"/>
        <w:bottom w:val="none" w:sz="0" w:space="0" w:color="auto"/>
        <w:right w:val="none" w:sz="0" w:space="0" w:color="auto"/>
      </w:divBdr>
    </w:div>
    <w:div w:id="626012761">
      <w:bodyDiv w:val="1"/>
      <w:marLeft w:val="0"/>
      <w:marRight w:val="0"/>
      <w:marTop w:val="0"/>
      <w:marBottom w:val="0"/>
      <w:divBdr>
        <w:top w:val="none" w:sz="0" w:space="0" w:color="auto"/>
        <w:left w:val="none" w:sz="0" w:space="0" w:color="auto"/>
        <w:bottom w:val="none" w:sz="0" w:space="0" w:color="auto"/>
        <w:right w:val="none" w:sz="0" w:space="0" w:color="auto"/>
      </w:divBdr>
    </w:div>
    <w:div w:id="684743655">
      <w:bodyDiv w:val="1"/>
      <w:marLeft w:val="0"/>
      <w:marRight w:val="0"/>
      <w:marTop w:val="0"/>
      <w:marBottom w:val="0"/>
      <w:divBdr>
        <w:top w:val="none" w:sz="0" w:space="0" w:color="auto"/>
        <w:left w:val="none" w:sz="0" w:space="0" w:color="auto"/>
        <w:bottom w:val="none" w:sz="0" w:space="0" w:color="auto"/>
        <w:right w:val="none" w:sz="0" w:space="0" w:color="auto"/>
      </w:divBdr>
    </w:div>
    <w:div w:id="1408108053">
      <w:bodyDiv w:val="1"/>
      <w:marLeft w:val="0"/>
      <w:marRight w:val="0"/>
      <w:marTop w:val="0"/>
      <w:marBottom w:val="0"/>
      <w:divBdr>
        <w:top w:val="none" w:sz="0" w:space="0" w:color="auto"/>
        <w:left w:val="none" w:sz="0" w:space="0" w:color="auto"/>
        <w:bottom w:val="none" w:sz="0" w:space="0" w:color="auto"/>
        <w:right w:val="none" w:sz="0" w:space="0" w:color="auto"/>
      </w:divBdr>
    </w:div>
    <w:div w:id="1412384883">
      <w:bodyDiv w:val="1"/>
      <w:marLeft w:val="0"/>
      <w:marRight w:val="0"/>
      <w:marTop w:val="0"/>
      <w:marBottom w:val="0"/>
      <w:divBdr>
        <w:top w:val="none" w:sz="0" w:space="0" w:color="auto"/>
        <w:left w:val="none" w:sz="0" w:space="0" w:color="auto"/>
        <w:bottom w:val="none" w:sz="0" w:space="0" w:color="auto"/>
        <w:right w:val="none" w:sz="0" w:space="0" w:color="auto"/>
      </w:divBdr>
    </w:div>
    <w:div w:id="1442988676">
      <w:bodyDiv w:val="1"/>
      <w:marLeft w:val="0"/>
      <w:marRight w:val="0"/>
      <w:marTop w:val="0"/>
      <w:marBottom w:val="0"/>
      <w:divBdr>
        <w:top w:val="none" w:sz="0" w:space="0" w:color="auto"/>
        <w:left w:val="none" w:sz="0" w:space="0" w:color="auto"/>
        <w:bottom w:val="none" w:sz="0" w:space="0" w:color="auto"/>
        <w:right w:val="none" w:sz="0" w:space="0" w:color="auto"/>
      </w:divBdr>
    </w:div>
    <w:div w:id="1459104490">
      <w:bodyDiv w:val="1"/>
      <w:marLeft w:val="0"/>
      <w:marRight w:val="0"/>
      <w:marTop w:val="0"/>
      <w:marBottom w:val="0"/>
      <w:divBdr>
        <w:top w:val="none" w:sz="0" w:space="0" w:color="auto"/>
        <w:left w:val="none" w:sz="0" w:space="0" w:color="auto"/>
        <w:bottom w:val="none" w:sz="0" w:space="0" w:color="auto"/>
        <w:right w:val="none" w:sz="0" w:space="0" w:color="auto"/>
      </w:divBdr>
    </w:div>
    <w:div w:id="1505130024">
      <w:bodyDiv w:val="1"/>
      <w:marLeft w:val="0"/>
      <w:marRight w:val="0"/>
      <w:marTop w:val="0"/>
      <w:marBottom w:val="0"/>
      <w:divBdr>
        <w:top w:val="none" w:sz="0" w:space="0" w:color="auto"/>
        <w:left w:val="none" w:sz="0" w:space="0" w:color="auto"/>
        <w:bottom w:val="none" w:sz="0" w:space="0" w:color="auto"/>
        <w:right w:val="none" w:sz="0" w:space="0" w:color="auto"/>
      </w:divBdr>
    </w:div>
    <w:div w:id="1690984177">
      <w:bodyDiv w:val="1"/>
      <w:marLeft w:val="0"/>
      <w:marRight w:val="0"/>
      <w:marTop w:val="0"/>
      <w:marBottom w:val="0"/>
      <w:divBdr>
        <w:top w:val="none" w:sz="0" w:space="0" w:color="auto"/>
        <w:left w:val="none" w:sz="0" w:space="0" w:color="auto"/>
        <w:bottom w:val="none" w:sz="0" w:space="0" w:color="auto"/>
        <w:right w:val="none" w:sz="0" w:space="0" w:color="auto"/>
      </w:divBdr>
    </w:div>
    <w:div w:id="1758406927">
      <w:bodyDiv w:val="1"/>
      <w:marLeft w:val="0"/>
      <w:marRight w:val="0"/>
      <w:marTop w:val="0"/>
      <w:marBottom w:val="0"/>
      <w:divBdr>
        <w:top w:val="none" w:sz="0" w:space="0" w:color="auto"/>
        <w:left w:val="none" w:sz="0" w:space="0" w:color="auto"/>
        <w:bottom w:val="none" w:sz="0" w:space="0" w:color="auto"/>
        <w:right w:val="none" w:sz="0" w:space="0" w:color="auto"/>
      </w:divBdr>
    </w:div>
    <w:div w:id="1777096032">
      <w:bodyDiv w:val="1"/>
      <w:marLeft w:val="0"/>
      <w:marRight w:val="0"/>
      <w:marTop w:val="0"/>
      <w:marBottom w:val="0"/>
      <w:divBdr>
        <w:top w:val="none" w:sz="0" w:space="0" w:color="auto"/>
        <w:left w:val="none" w:sz="0" w:space="0" w:color="auto"/>
        <w:bottom w:val="none" w:sz="0" w:space="0" w:color="auto"/>
        <w:right w:val="none" w:sz="0" w:space="0" w:color="auto"/>
      </w:divBdr>
    </w:div>
    <w:div w:id="1788427528">
      <w:bodyDiv w:val="1"/>
      <w:marLeft w:val="0"/>
      <w:marRight w:val="0"/>
      <w:marTop w:val="0"/>
      <w:marBottom w:val="0"/>
      <w:divBdr>
        <w:top w:val="none" w:sz="0" w:space="0" w:color="auto"/>
        <w:left w:val="none" w:sz="0" w:space="0" w:color="auto"/>
        <w:bottom w:val="none" w:sz="0" w:space="0" w:color="auto"/>
        <w:right w:val="none" w:sz="0" w:space="0" w:color="auto"/>
      </w:divBdr>
      <w:divsChild>
        <w:div w:id="7949031">
          <w:marLeft w:val="0"/>
          <w:marRight w:val="0"/>
          <w:marTop w:val="0"/>
          <w:marBottom w:val="0"/>
          <w:divBdr>
            <w:top w:val="none" w:sz="0" w:space="0" w:color="auto"/>
            <w:left w:val="none" w:sz="0" w:space="0" w:color="auto"/>
            <w:bottom w:val="none" w:sz="0" w:space="0" w:color="auto"/>
            <w:right w:val="none" w:sz="0" w:space="0" w:color="auto"/>
          </w:divBdr>
        </w:div>
        <w:div w:id="24185302">
          <w:marLeft w:val="0"/>
          <w:marRight w:val="0"/>
          <w:marTop w:val="0"/>
          <w:marBottom w:val="0"/>
          <w:divBdr>
            <w:top w:val="none" w:sz="0" w:space="0" w:color="auto"/>
            <w:left w:val="none" w:sz="0" w:space="0" w:color="auto"/>
            <w:bottom w:val="none" w:sz="0" w:space="0" w:color="auto"/>
            <w:right w:val="none" w:sz="0" w:space="0" w:color="auto"/>
          </w:divBdr>
        </w:div>
        <w:div w:id="25105678">
          <w:marLeft w:val="0"/>
          <w:marRight w:val="0"/>
          <w:marTop w:val="0"/>
          <w:marBottom w:val="0"/>
          <w:divBdr>
            <w:top w:val="none" w:sz="0" w:space="0" w:color="auto"/>
            <w:left w:val="none" w:sz="0" w:space="0" w:color="auto"/>
            <w:bottom w:val="none" w:sz="0" w:space="0" w:color="auto"/>
            <w:right w:val="none" w:sz="0" w:space="0" w:color="auto"/>
          </w:divBdr>
        </w:div>
        <w:div w:id="30619948">
          <w:marLeft w:val="0"/>
          <w:marRight w:val="0"/>
          <w:marTop w:val="0"/>
          <w:marBottom w:val="0"/>
          <w:divBdr>
            <w:top w:val="none" w:sz="0" w:space="0" w:color="auto"/>
            <w:left w:val="none" w:sz="0" w:space="0" w:color="auto"/>
            <w:bottom w:val="none" w:sz="0" w:space="0" w:color="auto"/>
            <w:right w:val="none" w:sz="0" w:space="0" w:color="auto"/>
          </w:divBdr>
        </w:div>
        <w:div w:id="32309796">
          <w:marLeft w:val="0"/>
          <w:marRight w:val="0"/>
          <w:marTop w:val="0"/>
          <w:marBottom w:val="0"/>
          <w:divBdr>
            <w:top w:val="none" w:sz="0" w:space="0" w:color="auto"/>
            <w:left w:val="none" w:sz="0" w:space="0" w:color="auto"/>
            <w:bottom w:val="none" w:sz="0" w:space="0" w:color="auto"/>
            <w:right w:val="none" w:sz="0" w:space="0" w:color="auto"/>
          </w:divBdr>
        </w:div>
        <w:div w:id="35468133">
          <w:marLeft w:val="0"/>
          <w:marRight w:val="0"/>
          <w:marTop w:val="0"/>
          <w:marBottom w:val="0"/>
          <w:divBdr>
            <w:top w:val="none" w:sz="0" w:space="0" w:color="auto"/>
            <w:left w:val="none" w:sz="0" w:space="0" w:color="auto"/>
            <w:bottom w:val="none" w:sz="0" w:space="0" w:color="auto"/>
            <w:right w:val="none" w:sz="0" w:space="0" w:color="auto"/>
          </w:divBdr>
        </w:div>
        <w:div w:id="37555120">
          <w:marLeft w:val="0"/>
          <w:marRight w:val="0"/>
          <w:marTop w:val="0"/>
          <w:marBottom w:val="0"/>
          <w:divBdr>
            <w:top w:val="none" w:sz="0" w:space="0" w:color="auto"/>
            <w:left w:val="none" w:sz="0" w:space="0" w:color="auto"/>
            <w:bottom w:val="none" w:sz="0" w:space="0" w:color="auto"/>
            <w:right w:val="none" w:sz="0" w:space="0" w:color="auto"/>
          </w:divBdr>
        </w:div>
        <w:div w:id="40718398">
          <w:marLeft w:val="0"/>
          <w:marRight w:val="0"/>
          <w:marTop w:val="0"/>
          <w:marBottom w:val="0"/>
          <w:divBdr>
            <w:top w:val="none" w:sz="0" w:space="0" w:color="auto"/>
            <w:left w:val="none" w:sz="0" w:space="0" w:color="auto"/>
            <w:bottom w:val="none" w:sz="0" w:space="0" w:color="auto"/>
            <w:right w:val="none" w:sz="0" w:space="0" w:color="auto"/>
          </w:divBdr>
        </w:div>
        <w:div w:id="45182796">
          <w:marLeft w:val="0"/>
          <w:marRight w:val="0"/>
          <w:marTop w:val="0"/>
          <w:marBottom w:val="0"/>
          <w:divBdr>
            <w:top w:val="none" w:sz="0" w:space="0" w:color="auto"/>
            <w:left w:val="none" w:sz="0" w:space="0" w:color="auto"/>
            <w:bottom w:val="none" w:sz="0" w:space="0" w:color="auto"/>
            <w:right w:val="none" w:sz="0" w:space="0" w:color="auto"/>
          </w:divBdr>
        </w:div>
        <w:div w:id="50081449">
          <w:marLeft w:val="0"/>
          <w:marRight w:val="0"/>
          <w:marTop w:val="0"/>
          <w:marBottom w:val="0"/>
          <w:divBdr>
            <w:top w:val="none" w:sz="0" w:space="0" w:color="auto"/>
            <w:left w:val="none" w:sz="0" w:space="0" w:color="auto"/>
            <w:bottom w:val="none" w:sz="0" w:space="0" w:color="auto"/>
            <w:right w:val="none" w:sz="0" w:space="0" w:color="auto"/>
          </w:divBdr>
        </w:div>
        <w:div w:id="50664006">
          <w:marLeft w:val="0"/>
          <w:marRight w:val="0"/>
          <w:marTop w:val="0"/>
          <w:marBottom w:val="0"/>
          <w:divBdr>
            <w:top w:val="none" w:sz="0" w:space="0" w:color="auto"/>
            <w:left w:val="none" w:sz="0" w:space="0" w:color="auto"/>
            <w:bottom w:val="none" w:sz="0" w:space="0" w:color="auto"/>
            <w:right w:val="none" w:sz="0" w:space="0" w:color="auto"/>
          </w:divBdr>
        </w:div>
        <w:div w:id="52314780">
          <w:marLeft w:val="0"/>
          <w:marRight w:val="0"/>
          <w:marTop w:val="0"/>
          <w:marBottom w:val="0"/>
          <w:divBdr>
            <w:top w:val="none" w:sz="0" w:space="0" w:color="auto"/>
            <w:left w:val="none" w:sz="0" w:space="0" w:color="auto"/>
            <w:bottom w:val="none" w:sz="0" w:space="0" w:color="auto"/>
            <w:right w:val="none" w:sz="0" w:space="0" w:color="auto"/>
          </w:divBdr>
        </w:div>
        <w:div w:id="63721073">
          <w:marLeft w:val="0"/>
          <w:marRight w:val="0"/>
          <w:marTop w:val="0"/>
          <w:marBottom w:val="0"/>
          <w:divBdr>
            <w:top w:val="none" w:sz="0" w:space="0" w:color="auto"/>
            <w:left w:val="none" w:sz="0" w:space="0" w:color="auto"/>
            <w:bottom w:val="none" w:sz="0" w:space="0" w:color="auto"/>
            <w:right w:val="none" w:sz="0" w:space="0" w:color="auto"/>
          </w:divBdr>
        </w:div>
        <w:div w:id="64035822">
          <w:marLeft w:val="0"/>
          <w:marRight w:val="0"/>
          <w:marTop w:val="0"/>
          <w:marBottom w:val="0"/>
          <w:divBdr>
            <w:top w:val="none" w:sz="0" w:space="0" w:color="auto"/>
            <w:left w:val="none" w:sz="0" w:space="0" w:color="auto"/>
            <w:bottom w:val="none" w:sz="0" w:space="0" w:color="auto"/>
            <w:right w:val="none" w:sz="0" w:space="0" w:color="auto"/>
          </w:divBdr>
        </w:div>
        <w:div w:id="70741420">
          <w:marLeft w:val="0"/>
          <w:marRight w:val="0"/>
          <w:marTop w:val="0"/>
          <w:marBottom w:val="0"/>
          <w:divBdr>
            <w:top w:val="none" w:sz="0" w:space="0" w:color="auto"/>
            <w:left w:val="none" w:sz="0" w:space="0" w:color="auto"/>
            <w:bottom w:val="none" w:sz="0" w:space="0" w:color="auto"/>
            <w:right w:val="none" w:sz="0" w:space="0" w:color="auto"/>
          </w:divBdr>
        </w:div>
        <w:div w:id="71509292">
          <w:marLeft w:val="0"/>
          <w:marRight w:val="0"/>
          <w:marTop w:val="0"/>
          <w:marBottom w:val="0"/>
          <w:divBdr>
            <w:top w:val="none" w:sz="0" w:space="0" w:color="auto"/>
            <w:left w:val="none" w:sz="0" w:space="0" w:color="auto"/>
            <w:bottom w:val="none" w:sz="0" w:space="0" w:color="auto"/>
            <w:right w:val="none" w:sz="0" w:space="0" w:color="auto"/>
          </w:divBdr>
        </w:div>
        <w:div w:id="75829228">
          <w:marLeft w:val="0"/>
          <w:marRight w:val="0"/>
          <w:marTop w:val="0"/>
          <w:marBottom w:val="0"/>
          <w:divBdr>
            <w:top w:val="none" w:sz="0" w:space="0" w:color="auto"/>
            <w:left w:val="none" w:sz="0" w:space="0" w:color="auto"/>
            <w:bottom w:val="none" w:sz="0" w:space="0" w:color="auto"/>
            <w:right w:val="none" w:sz="0" w:space="0" w:color="auto"/>
          </w:divBdr>
        </w:div>
        <w:div w:id="84961323">
          <w:marLeft w:val="0"/>
          <w:marRight w:val="0"/>
          <w:marTop w:val="0"/>
          <w:marBottom w:val="0"/>
          <w:divBdr>
            <w:top w:val="none" w:sz="0" w:space="0" w:color="auto"/>
            <w:left w:val="none" w:sz="0" w:space="0" w:color="auto"/>
            <w:bottom w:val="none" w:sz="0" w:space="0" w:color="auto"/>
            <w:right w:val="none" w:sz="0" w:space="0" w:color="auto"/>
          </w:divBdr>
        </w:div>
        <w:div w:id="86195010">
          <w:marLeft w:val="0"/>
          <w:marRight w:val="0"/>
          <w:marTop w:val="0"/>
          <w:marBottom w:val="0"/>
          <w:divBdr>
            <w:top w:val="none" w:sz="0" w:space="0" w:color="auto"/>
            <w:left w:val="none" w:sz="0" w:space="0" w:color="auto"/>
            <w:bottom w:val="none" w:sz="0" w:space="0" w:color="auto"/>
            <w:right w:val="none" w:sz="0" w:space="0" w:color="auto"/>
          </w:divBdr>
        </w:div>
        <w:div w:id="95634101">
          <w:marLeft w:val="0"/>
          <w:marRight w:val="0"/>
          <w:marTop w:val="0"/>
          <w:marBottom w:val="0"/>
          <w:divBdr>
            <w:top w:val="none" w:sz="0" w:space="0" w:color="auto"/>
            <w:left w:val="none" w:sz="0" w:space="0" w:color="auto"/>
            <w:bottom w:val="none" w:sz="0" w:space="0" w:color="auto"/>
            <w:right w:val="none" w:sz="0" w:space="0" w:color="auto"/>
          </w:divBdr>
        </w:div>
        <w:div w:id="100537574">
          <w:marLeft w:val="0"/>
          <w:marRight w:val="0"/>
          <w:marTop w:val="0"/>
          <w:marBottom w:val="0"/>
          <w:divBdr>
            <w:top w:val="none" w:sz="0" w:space="0" w:color="auto"/>
            <w:left w:val="none" w:sz="0" w:space="0" w:color="auto"/>
            <w:bottom w:val="none" w:sz="0" w:space="0" w:color="auto"/>
            <w:right w:val="none" w:sz="0" w:space="0" w:color="auto"/>
          </w:divBdr>
        </w:div>
        <w:div w:id="100612022">
          <w:marLeft w:val="0"/>
          <w:marRight w:val="0"/>
          <w:marTop w:val="0"/>
          <w:marBottom w:val="0"/>
          <w:divBdr>
            <w:top w:val="none" w:sz="0" w:space="0" w:color="auto"/>
            <w:left w:val="none" w:sz="0" w:space="0" w:color="auto"/>
            <w:bottom w:val="none" w:sz="0" w:space="0" w:color="auto"/>
            <w:right w:val="none" w:sz="0" w:space="0" w:color="auto"/>
          </w:divBdr>
        </w:div>
        <w:div w:id="100733435">
          <w:marLeft w:val="0"/>
          <w:marRight w:val="0"/>
          <w:marTop w:val="0"/>
          <w:marBottom w:val="0"/>
          <w:divBdr>
            <w:top w:val="none" w:sz="0" w:space="0" w:color="auto"/>
            <w:left w:val="none" w:sz="0" w:space="0" w:color="auto"/>
            <w:bottom w:val="none" w:sz="0" w:space="0" w:color="auto"/>
            <w:right w:val="none" w:sz="0" w:space="0" w:color="auto"/>
          </w:divBdr>
        </w:div>
        <w:div w:id="102194235">
          <w:marLeft w:val="0"/>
          <w:marRight w:val="0"/>
          <w:marTop w:val="0"/>
          <w:marBottom w:val="0"/>
          <w:divBdr>
            <w:top w:val="none" w:sz="0" w:space="0" w:color="auto"/>
            <w:left w:val="none" w:sz="0" w:space="0" w:color="auto"/>
            <w:bottom w:val="none" w:sz="0" w:space="0" w:color="auto"/>
            <w:right w:val="none" w:sz="0" w:space="0" w:color="auto"/>
          </w:divBdr>
        </w:div>
        <w:div w:id="105123089">
          <w:marLeft w:val="0"/>
          <w:marRight w:val="0"/>
          <w:marTop w:val="0"/>
          <w:marBottom w:val="0"/>
          <w:divBdr>
            <w:top w:val="none" w:sz="0" w:space="0" w:color="auto"/>
            <w:left w:val="none" w:sz="0" w:space="0" w:color="auto"/>
            <w:bottom w:val="none" w:sz="0" w:space="0" w:color="auto"/>
            <w:right w:val="none" w:sz="0" w:space="0" w:color="auto"/>
          </w:divBdr>
        </w:div>
        <w:div w:id="105587214">
          <w:marLeft w:val="0"/>
          <w:marRight w:val="0"/>
          <w:marTop w:val="0"/>
          <w:marBottom w:val="0"/>
          <w:divBdr>
            <w:top w:val="none" w:sz="0" w:space="0" w:color="auto"/>
            <w:left w:val="none" w:sz="0" w:space="0" w:color="auto"/>
            <w:bottom w:val="none" w:sz="0" w:space="0" w:color="auto"/>
            <w:right w:val="none" w:sz="0" w:space="0" w:color="auto"/>
          </w:divBdr>
        </w:div>
        <w:div w:id="108555024">
          <w:marLeft w:val="0"/>
          <w:marRight w:val="0"/>
          <w:marTop w:val="0"/>
          <w:marBottom w:val="0"/>
          <w:divBdr>
            <w:top w:val="none" w:sz="0" w:space="0" w:color="auto"/>
            <w:left w:val="none" w:sz="0" w:space="0" w:color="auto"/>
            <w:bottom w:val="none" w:sz="0" w:space="0" w:color="auto"/>
            <w:right w:val="none" w:sz="0" w:space="0" w:color="auto"/>
          </w:divBdr>
        </w:div>
        <w:div w:id="112483252">
          <w:marLeft w:val="0"/>
          <w:marRight w:val="0"/>
          <w:marTop w:val="0"/>
          <w:marBottom w:val="0"/>
          <w:divBdr>
            <w:top w:val="none" w:sz="0" w:space="0" w:color="auto"/>
            <w:left w:val="none" w:sz="0" w:space="0" w:color="auto"/>
            <w:bottom w:val="none" w:sz="0" w:space="0" w:color="auto"/>
            <w:right w:val="none" w:sz="0" w:space="0" w:color="auto"/>
          </w:divBdr>
        </w:div>
        <w:div w:id="113066125">
          <w:marLeft w:val="0"/>
          <w:marRight w:val="0"/>
          <w:marTop w:val="0"/>
          <w:marBottom w:val="0"/>
          <w:divBdr>
            <w:top w:val="none" w:sz="0" w:space="0" w:color="auto"/>
            <w:left w:val="none" w:sz="0" w:space="0" w:color="auto"/>
            <w:bottom w:val="none" w:sz="0" w:space="0" w:color="auto"/>
            <w:right w:val="none" w:sz="0" w:space="0" w:color="auto"/>
          </w:divBdr>
        </w:div>
        <w:div w:id="115225290">
          <w:marLeft w:val="0"/>
          <w:marRight w:val="0"/>
          <w:marTop w:val="0"/>
          <w:marBottom w:val="0"/>
          <w:divBdr>
            <w:top w:val="none" w:sz="0" w:space="0" w:color="auto"/>
            <w:left w:val="none" w:sz="0" w:space="0" w:color="auto"/>
            <w:bottom w:val="none" w:sz="0" w:space="0" w:color="auto"/>
            <w:right w:val="none" w:sz="0" w:space="0" w:color="auto"/>
          </w:divBdr>
        </w:div>
        <w:div w:id="117187791">
          <w:marLeft w:val="0"/>
          <w:marRight w:val="0"/>
          <w:marTop w:val="0"/>
          <w:marBottom w:val="0"/>
          <w:divBdr>
            <w:top w:val="none" w:sz="0" w:space="0" w:color="auto"/>
            <w:left w:val="none" w:sz="0" w:space="0" w:color="auto"/>
            <w:bottom w:val="none" w:sz="0" w:space="0" w:color="auto"/>
            <w:right w:val="none" w:sz="0" w:space="0" w:color="auto"/>
          </w:divBdr>
        </w:div>
        <w:div w:id="119418255">
          <w:marLeft w:val="0"/>
          <w:marRight w:val="0"/>
          <w:marTop w:val="0"/>
          <w:marBottom w:val="0"/>
          <w:divBdr>
            <w:top w:val="none" w:sz="0" w:space="0" w:color="auto"/>
            <w:left w:val="none" w:sz="0" w:space="0" w:color="auto"/>
            <w:bottom w:val="none" w:sz="0" w:space="0" w:color="auto"/>
            <w:right w:val="none" w:sz="0" w:space="0" w:color="auto"/>
          </w:divBdr>
        </w:div>
        <w:div w:id="123473116">
          <w:marLeft w:val="0"/>
          <w:marRight w:val="0"/>
          <w:marTop w:val="0"/>
          <w:marBottom w:val="0"/>
          <w:divBdr>
            <w:top w:val="none" w:sz="0" w:space="0" w:color="auto"/>
            <w:left w:val="none" w:sz="0" w:space="0" w:color="auto"/>
            <w:bottom w:val="none" w:sz="0" w:space="0" w:color="auto"/>
            <w:right w:val="none" w:sz="0" w:space="0" w:color="auto"/>
          </w:divBdr>
        </w:div>
        <w:div w:id="132605342">
          <w:marLeft w:val="0"/>
          <w:marRight w:val="0"/>
          <w:marTop w:val="0"/>
          <w:marBottom w:val="0"/>
          <w:divBdr>
            <w:top w:val="none" w:sz="0" w:space="0" w:color="auto"/>
            <w:left w:val="none" w:sz="0" w:space="0" w:color="auto"/>
            <w:bottom w:val="none" w:sz="0" w:space="0" w:color="auto"/>
            <w:right w:val="none" w:sz="0" w:space="0" w:color="auto"/>
          </w:divBdr>
        </w:div>
        <w:div w:id="136841618">
          <w:marLeft w:val="0"/>
          <w:marRight w:val="0"/>
          <w:marTop w:val="0"/>
          <w:marBottom w:val="0"/>
          <w:divBdr>
            <w:top w:val="none" w:sz="0" w:space="0" w:color="auto"/>
            <w:left w:val="none" w:sz="0" w:space="0" w:color="auto"/>
            <w:bottom w:val="none" w:sz="0" w:space="0" w:color="auto"/>
            <w:right w:val="none" w:sz="0" w:space="0" w:color="auto"/>
          </w:divBdr>
        </w:div>
        <w:div w:id="138694353">
          <w:marLeft w:val="0"/>
          <w:marRight w:val="0"/>
          <w:marTop w:val="0"/>
          <w:marBottom w:val="0"/>
          <w:divBdr>
            <w:top w:val="none" w:sz="0" w:space="0" w:color="auto"/>
            <w:left w:val="none" w:sz="0" w:space="0" w:color="auto"/>
            <w:bottom w:val="none" w:sz="0" w:space="0" w:color="auto"/>
            <w:right w:val="none" w:sz="0" w:space="0" w:color="auto"/>
          </w:divBdr>
        </w:div>
        <w:div w:id="142897776">
          <w:marLeft w:val="0"/>
          <w:marRight w:val="0"/>
          <w:marTop w:val="0"/>
          <w:marBottom w:val="0"/>
          <w:divBdr>
            <w:top w:val="none" w:sz="0" w:space="0" w:color="auto"/>
            <w:left w:val="none" w:sz="0" w:space="0" w:color="auto"/>
            <w:bottom w:val="none" w:sz="0" w:space="0" w:color="auto"/>
            <w:right w:val="none" w:sz="0" w:space="0" w:color="auto"/>
          </w:divBdr>
        </w:div>
        <w:div w:id="144052198">
          <w:marLeft w:val="0"/>
          <w:marRight w:val="0"/>
          <w:marTop w:val="0"/>
          <w:marBottom w:val="0"/>
          <w:divBdr>
            <w:top w:val="none" w:sz="0" w:space="0" w:color="auto"/>
            <w:left w:val="none" w:sz="0" w:space="0" w:color="auto"/>
            <w:bottom w:val="none" w:sz="0" w:space="0" w:color="auto"/>
            <w:right w:val="none" w:sz="0" w:space="0" w:color="auto"/>
          </w:divBdr>
        </w:div>
        <w:div w:id="145635028">
          <w:marLeft w:val="0"/>
          <w:marRight w:val="0"/>
          <w:marTop w:val="0"/>
          <w:marBottom w:val="0"/>
          <w:divBdr>
            <w:top w:val="none" w:sz="0" w:space="0" w:color="auto"/>
            <w:left w:val="none" w:sz="0" w:space="0" w:color="auto"/>
            <w:bottom w:val="none" w:sz="0" w:space="0" w:color="auto"/>
            <w:right w:val="none" w:sz="0" w:space="0" w:color="auto"/>
          </w:divBdr>
        </w:div>
        <w:div w:id="147401567">
          <w:marLeft w:val="0"/>
          <w:marRight w:val="0"/>
          <w:marTop w:val="0"/>
          <w:marBottom w:val="0"/>
          <w:divBdr>
            <w:top w:val="none" w:sz="0" w:space="0" w:color="auto"/>
            <w:left w:val="none" w:sz="0" w:space="0" w:color="auto"/>
            <w:bottom w:val="none" w:sz="0" w:space="0" w:color="auto"/>
            <w:right w:val="none" w:sz="0" w:space="0" w:color="auto"/>
          </w:divBdr>
        </w:div>
        <w:div w:id="148207781">
          <w:marLeft w:val="0"/>
          <w:marRight w:val="0"/>
          <w:marTop w:val="0"/>
          <w:marBottom w:val="0"/>
          <w:divBdr>
            <w:top w:val="none" w:sz="0" w:space="0" w:color="auto"/>
            <w:left w:val="none" w:sz="0" w:space="0" w:color="auto"/>
            <w:bottom w:val="none" w:sz="0" w:space="0" w:color="auto"/>
            <w:right w:val="none" w:sz="0" w:space="0" w:color="auto"/>
          </w:divBdr>
        </w:div>
        <w:div w:id="157112447">
          <w:marLeft w:val="0"/>
          <w:marRight w:val="0"/>
          <w:marTop w:val="0"/>
          <w:marBottom w:val="0"/>
          <w:divBdr>
            <w:top w:val="none" w:sz="0" w:space="0" w:color="auto"/>
            <w:left w:val="none" w:sz="0" w:space="0" w:color="auto"/>
            <w:bottom w:val="none" w:sz="0" w:space="0" w:color="auto"/>
            <w:right w:val="none" w:sz="0" w:space="0" w:color="auto"/>
          </w:divBdr>
        </w:div>
        <w:div w:id="158353612">
          <w:marLeft w:val="0"/>
          <w:marRight w:val="0"/>
          <w:marTop w:val="0"/>
          <w:marBottom w:val="0"/>
          <w:divBdr>
            <w:top w:val="none" w:sz="0" w:space="0" w:color="auto"/>
            <w:left w:val="none" w:sz="0" w:space="0" w:color="auto"/>
            <w:bottom w:val="none" w:sz="0" w:space="0" w:color="auto"/>
            <w:right w:val="none" w:sz="0" w:space="0" w:color="auto"/>
          </w:divBdr>
        </w:div>
        <w:div w:id="161971098">
          <w:marLeft w:val="0"/>
          <w:marRight w:val="0"/>
          <w:marTop w:val="0"/>
          <w:marBottom w:val="0"/>
          <w:divBdr>
            <w:top w:val="none" w:sz="0" w:space="0" w:color="auto"/>
            <w:left w:val="none" w:sz="0" w:space="0" w:color="auto"/>
            <w:bottom w:val="none" w:sz="0" w:space="0" w:color="auto"/>
            <w:right w:val="none" w:sz="0" w:space="0" w:color="auto"/>
          </w:divBdr>
        </w:div>
        <w:div w:id="163866231">
          <w:marLeft w:val="0"/>
          <w:marRight w:val="0"/>
          <w:marTop w:val="0"/>
          <w:marBottom w:val="0"/>
          <w:divBdr>
            <w:top w:val="none" w:sz="0" w:space="0" w:color="auto"/>
            <w:left w:val="none" w:sz="0" w:space="0" w:color="auto"/>
            <w:bottom w:val="none" w:sz="0" w:space="0" w:color="auto"/>
            <w:right w:val="none" w:sz="0" w:space="0" w:color="auto"/>
          </w:divBdr>
        </w:div>
        <w:div w:id="172763560">
          <w:marLeft w:val="0"/>
          <w:marRight w:val="0"/>
          <w:marTop w:val="0"/>
          <w:marBottom w:val="0"/>
          <w:divBdr>
            <w:top w:val="none" w:sz="0" w:space="0" w:color="auto"/>
            <w:left w:val="none" w:sz="0" w:space="0" w:color="auto"/>
            <w:bottom w:val="none" w:sz="0" w:space="0" w:color="auto"/>
            <w:right w:val="none" w:sz="0" w:space="0" w:color="auto"/>
          </w:divBdr>
        </w:div>
        <w:div w:id="175270590">
          <w:marLeft w:val="0"/>
          <w:marRight w:val="0"/>
          <w:marTop w:val="0"/>
          <w:marBottom w:val="0"/>
          <w:divBdr>
            <w:top w:val="none" w:sz="0" w:space="0" w:color="auto"/>
            <w:left w:val="none" w:sz="0" w:space="0" w:color="auto"/>
            <w:bottom w:val="none" w:sz="0" w:space="0" w:color="auto"/>
            <w:right w:val="none" w:sz="0" w:space="0" w:color="auto"/>
          </w:divBdr>
        </w:div>
        <w:div w:id="185675630">
          <w:marLeft w:val="0"/>
          <w:marRight w:val="0"/>
          <w:marTop w:val="0"/>
          <w:marBottom w:val="0"/>
          <w:divBdr>
            <w:top w:val="none" w:sz="0" w:space="0" w:color="auto"/>
            <w:left w:val="none" w:sz="0" w:space="0" w:color="auto"/>
            <w:bottom w:val="none" w:sz="0" w:space="0" w:color="auto"/>
            <w:right w:val="none" w:sz="0" w:space="0" w:color="auto"/>
          </w:divBdr>
        </w:div>
        <w:div w:id="214591061">
          <w:marLeft w:val="0"/>
          <w:marRight w:val="0"/>
          <w:marTop w:val="0"/>
          <w:marBottom w:val="0"/>
          <w:divBdr>
            <w:top w:val="none" w:sz="0" w:space="0" w:color="auto"/>
            <w:left w:val="none" w:sz="0" w:space="0" w:color="auto"/>
            <w:bottom w:val="none" w:sz="0" w:space="0" w:color="auto"/>
            <w:right w:val="none" w:sz="0" w:space="0" w:color="auto"/>
          </w:divBdr>
        </w:div>
        <w:div w:id="216473108">
          <w:marLeft w:val="0"/>
          <w:marRight w:val="0"/>
          <w:marTop w:val="0"/>
          <w:marBottom w:val="0"/>
          <w:divBdr>
            <w:top w:val="none" w:sz="0" w:space="0" w:color="auto"/>
            <w:left w:val="none" w:sz="0" w:space="0" w:color="auto"/>
            <w:bottom w:val="none" w:sz="0" w:space="0" w:color="auto"/>
            <w:right w:val="none" w:sz="0" w:space="0" w:color="auto"/>
          </w:divBdr>
        </w:div>
        <w:div w:id="221914556">
          <w:marLeft w:val="0"/>
          <w:marRight w:val="0"/>
          <w:marTop w:val="0"/>
          <w:marBottom w:val="0"/>
          <w:divBdr>
            <w:top w:val="none" w:sz="0" w:space="0" w:color="auto"/>
            <w:left w:val="none" w:sz="0" w:space="0" w:color="auto"/>
            <w:bottom w:val="none" w:sz="0" w:space="0" w:color="auto"/>
            <w:right w:val="none" w:sz="0" w:space="0" w:color="auto"/>
          </w:divBdr>
        </w:div>
        <w:div w:id="231239510">
          <w:marLeft w:val="0"/>
          <w:marRight w:val="0"/>
          <w:marTop w:val="0"/>
          <w:marBottom w:val="0"/>
          <w:divBdr>
            <w:top w:val="none" w:sz="0" w:space="0" w:color="auto"/>
            <w:left w:val="none" w:sz="0" w:space="0" w:color="auto"/>
            <w:bottom w:val="none" w:sz="0" w:space="0" w:color="auto"/>
            <w:right w:val="none" w:sz="0" w:space="0" w:color="auto"/>
          </w:divBdr>
        </w:div>
        <w:div w:id="239219167">
          <w:marLeft w:val="0"/>
          <w:marRight w:val="0"/>
          <w:marTop w:val="0"/>
          <w:marBottom w:val="0"/>
          <w:divBdr>
            <w:top w:val="none" w:sz="0" w:space="0" w:color="auto"/>
            <w:left w:val="none" w:sz="0" w:space="0" w:color="auto"/>
            <w:bottom w:val="none" w:sz="0" w:space="0" w:color="auto"/>
            <w:right w:val="none" w:sz="0" w:space="0" w:color="auto"/>
          </w:divBdr>
        </w:div>
        <w:div w:id="242296425">
          <w:marLeft w:val="0"/>
          <w:marRight w:val="0"/>
          <w:marTop w:val="0"/>
          <w:marBottom w:val="0"/>
          <w:divBdr>
            <w:top w:val="none" w:sz="0" w:space="0" w:color="auto"/>
            <w:left w:val="none" w:sz="0" w:space="0" w:color="auto"/>
            <w:bottom w:val="none" w:sz="0" w:space="0" w:color="auto"/>
            <w:right w:val="none" w:sz="0" w:space="0" w:color="auto"/>
          </w:divBdr>
        </w:div>
        <w:div w:id="243145842">
          <w:marLeft w:val="0"/>
          <w:marRight w:val="0"/>
          <w:marTop w:val="0"/>
          <w:marBottom w:val="0"/>
          <w:divBdr>
            <w:top w:val="none" w:sz="0" w:space="0" w:color="auto"/>
            <w:left w:val="none" w:sz="0" w:space="0" w:color="auto"/>
            <w:bottom w:val="none" w:sz="0" w:space="0" w:color="auto"/>
            <w:right w:val="none" w:sz="0" w:space="0" w:color="auto"/>
          </w:divBdr>
        </w:div>
        <w:div w:id="243564447">
          <w:marLeft w:val="0"/>
          <w:marRight w:val="0"/>
          <w:marTop w:val="0"/>
          <w:marBottom w:val="0"/>
          <w:divBdr>
            <w:top w:val="none" w:sz="0" w:space="0" w:color="auto"/>
            <w:left w:val="none" w:sz="0" w:space="0" w:color="auto"/>
            <w:bottom w:val="none" w:sz="0" w:space="0" w:color="auto"/>
            <w:right w:val="none" w:sz="0" w:space="0" w:color="auto"/>
          </w:divBdr>
        </w:div>
        <w:div w:id="253056137">
          <w:marLeft w:val="0"/>
          <w:marRight w:val="0"/>
          <w:marTop w:val="0"/>
          <w:marBottom w:val="0"/>
          <w:divBdr>
            <w:top w:val="none" w:sz="0" w:space="0" w:color="auto"/>
            <w:left w:val="none" w:sz="0" w:space="0" w:color="auto"/>
            <w:bottom w:val="none" w:sz="0" w:space="0" w:color="auto"/>
            <w:right w:val="none" w:sz="0" w:space="0" w:color="auto"/>
          </w:divBdr>
        </w:div>
        <w:div w:id="255134790">
          <w:marLeft w:val="0"/>
          <w:marRight w:val="0"/>
          <w:marTop w:val="0"/>
          <w:marBottom w:val="0"/>
          <w:divBdr>
            <w:top w:val="none" w:sz="0" w:space="0" w:color="auto"/>
            <w:left w:val="none" w:sz="0" w:space="0" w:color="auto"/>
            <w:bottom w:val="none" w:sz="0" w:space="0" w:color="auto"/>
            <w:right w:val="none" w:sz="0" w:space="0" w:color="auto"/>
          </w:divBdr>
        </w:div>
        <w:div w:id="258146610">
          <w:marLeft w:val="0"/>
          <w:marRight w:val="0"/>
          <w:marTop w:val="0"/>
          <w:marBottom w:val="0"/>
          <w:divBdr>
            <w:top w:val="none" w:sz="0" w:space="0" w:color="auto"/>
            <w:left w:val="none" w:sz="0" w:space="0" w:color="auto"/>
            <w:bottom w:val="none" w:sz="0" w:space="0" w:color="auto"/>
            <w:right w:val="none" w:sz="0" w:space="0" w:color="auto"/>
          </w:divBdr>
        </w:div>
        <w:div w:id="262223533">
          <w:marLeft w:val="0"/>
          <w:marRight w:val="0"/>
          <w:marTop w:val="0"/>
          <w:marBottom w:val="0"/>
          <w:divBdr>
            <w:top w:val="none" w:sz="0" w:space="0" w:color="auto"/>
            <w:left w:val="none" w:sz="0" w:space="0" w:color="auto"/>
            <w:bottom w:val="none" w:sz="0" w:space="0" w:color="auto"/>
            <w:right w:val="none" w:sz="0" w:space="0" w:color="auto"/>
          </w:divBdr>
        </w:div>
        <w:div w:id="263390114">
          <w:marLeft w:val="0"/>
          <w:marRight w:val="0"/>
          <w:marTop w:val="0"/>
          <w:marBottom w:val="0"/>
          <w:divBdr>
            <w:top w:val="none" w:sz="0" w:space="0" w:color="auto"/>
            <w:left w:val="none" w:sz="0" w:space="0" w:color="auto"/>
            <w:bottom w:val="none" w:sz="0" w:space="0" w:color="auto"/>
            <w:right w:val="none" w:sz="0" w:space="0" w:color="auto"/>
          </w:divBdr>
        </w:div>
        <w:div w:id="267128704">
          <w:marLeft w:val="0"/>
          <w:marRight w:val="0"/>
          <w:marTop w:val="0"/>
          <w:marBottom w:val="0"/>
          <w:divBdr>
            <w:top w:val="none" w:sz="0" w:space="0" w:color="auto"/>
            <w:left w:val="none" w:sz="0" w:space="0" w:color="auto"/>
            <w:bottom w:val="none" w:sz="0" w:space="0" w:color="auto"/>
            <w:right w:val="none" w:sz="0" w:space="0" w:color="auto"/>
          </w:divBdr>
        </w:div>
        <w:div w:id="270823658">
          <w:marLeft w:val="0"/>
          <w:marRight w:val="0"/>
          <w:marTop w:val="0"/>
          <w:marBottom w:val="0"/>
          <w:divBdr>
            <w:top w:val="none" w:sz="0" w:space="0" w:color="auto"/>
            <w:left w:val="none" w:sz="0" w:space="0" w:color="auto"/>
            <w:bottom w:val="none" w:sz="0" w:space="0" w:color="auto"/>
            <w:right w:val="none" w:sz="0" w:space="0" w:color="auto"/>
          </w:divBdr>
        </w:div>
        <w:div w:id="271599306">
          <w:marLeft w:val="0"/>
          <w:marRight w:val="0"/>
          <w:marTop w:val="0"/>
          <w:marBottom w:val="0"/>
          <w:divBdr>
            <w:top w:val="none" w:sz="0" w:space="0" w:color="auto"/>
            <w:left w:val="none" w:sz="0" w:space="0" w:color="auto"/>
            <w:bottom w:val="none" w:sz="0" w:space="0" w:color="auto"/>
            <w:right w:val="none" w:sz="0" w:space="0" w:color="auto"/>
          </w:divBdr>
        </w:div>
        <w:div w:id="272641102">
          <w:marLeft w:val="0"/>
          <w:marRight w:val="0"/>
          <w:marTop w:val="0"/>
          <w:marBottom w:val="0"/>
          <w:divBdr>
            <w:top w:val="none" w:sz="0" w:space="0" w:color="auto"/>
            <w:left w:val="none" w:sz="0" w:space="0" w:color="auto"/>
            <w:bottom w:val="none" w:sz="0" w:space="0" w:color="auto"/>
            <w:right w:val="none" w:sz="0" w:space="0" w:color="auto"/>
          </w:divBdr>
        </w:div>
        <w:div w:id="287398195">
          <w:marLeft w:val="0"/>
          <w:marRight w:val="0"/>
          <w:marTop w:val="0"/>
          <w:marBottom w:val="0"/>
          <w:divBdr>
            <w:top w:val="none" w:sz="0" w:space="0" w:color="auto"/>
            <w:left w:val="none" w:sz="0" w:space="0" w:color="auto"/>
            <w:bottom w:val="none" w:sz="0" w:space="0" w:color="auto"/>
            <w:right w:val="none" w:sz="0" w:space="0" w:color="auto"/>
          </w:divBdr>
        </w:div>
        <w:div w:id="300816940">
          <w:marLeft w:val="0"/>
          <w:marRight w:val="0"/>
          <w:marTop w:val="0"/>
          <w:marBottom w:val="0"/>
          <w:divBdr>
            <w:top w:val="none" w:sz="0" w:space="0" w:color="auto"/>
            <w:left w:val="none" w:sz="0" w:space="0" w:color="auto"/>
            <w:bottom w:val="none" w:sz="0" w:space="0" w:color="auto"/>
            <w:right w:val="none" w:sz="0" w:space="0" w:color="auto"/>
          </w:divBdr>
        </w:div>
        <w:div w:id="302273526">
          <w:marLeft w:val="0"/>
          <w:marRight w:val="0"/>
          <w:marTop w:val="0"/>
          <w:marBottom w:val="0"/>
          <w:divBdr>
            <w:top w:val="none" w:sz="0" w:space="0" w:color="auto"/>
            <w:left w:val="none" w:sz="0" w:space="0" w:color="auto"/>
            <w:bottom w:val="none" w:sz="0" w:space="0" w:color="auto"/>
            <w:right w:val="none" w:sz="0" w:space="0" w:color="auto"/>
          </w:divBdr>
        </w:div>
        <w:div w:id="303704580">
          <w:marLeft w:val="0"/>
          <w:marRight w:val="0"/>
          <w:marTop w:val="0"/>
          <w:marBottom w:val="0"/>
          <w:divBdr>
            <w:top w:val="none" w:sz="0" w:space="0" w:color="auto"/>
            <w:left w:val="none" w:sz="0" w:space="0" w:color="auto"/>
            <w:bottom w:val="none" w:sz="0" w:space="0" w:color="auto"/>
            <w:right w:val="none" w:sz="0" w:space="0" w:color="auto"/>
          </w:divBdr>
        </w:div>
        <w:div w:id="307057184">
          <w:marLeft w:val="0"/>
          <w:marRight w:val="0"/>
          <w:marTop w:val="0"/>
          <w:marBottom w:val="0"/>
          <w:divBdr>
            <w:top w:val="none" w:sz="0" w:space="0" w:color="auto"/>
            <w:left w:val="none" w:sz="0" w:space="0" w:color="auto"/>
            <w:bottom w:val="none" w:sz="0" w:space="0" w:color="auto"/>
            <w:right w:val="none" w:sz="0" w:space="0" w:color="auto"/>
          </w:divBdr>
        </w:div>
        <w:div w:id="307636035">
          <w:marLeft w:val="0"/>
          <w:marRight w:val="0"/>
          <w:marTop w:val="0"/>
          <w:marBottom w:val="0"/>
          <w:divBdr>
            <w:top w:val="none" w:sz="0" w:space="0" w:color="auto"/>
            <w:left w:val="none" w:sz="0" w:space="0" w:color="auto"/>
            <w:bottom w:val="none" w:sz="0" w:space="0" w:color="auto"/>
            <w:right w:val="none" w:sz="0" w:space="0" w:color="auto"/>
          </w:divBdr>
        </w:div>
        <w:div w:id="309093549">
          <w:marLeft w:val="0"/>
          <w:marRight w:val="0"/>
          <w:marTop w:val="0"/>
          <w:marBottom w:val="0"/>
          <w:divBdr>
            <w:top w:val="none" w:sz="0" w:space="0" w:color="auto"/>
            <w:left w:val="none" w:sz="0" w:space="0" w:color="auto"/>
            <w:bottom w:val="none" w:sz="0" w:space="0" w:color="auto"/>
            <w:right w:val="none" w:sz="0" w:space="0" w:color="auto"/>
          </w:divBdr>
        </w:div>
        <w:div w:id="311764235">
          <w:marLeft w:val="0"/>
          <w:marRight w:val="0"/>
          <w:marTop w:val="0"/>
          <w:marBottom w:val="0"/>
          <w:divBdr>
            <w:top w:val="none" w:sz="0" w:space="0" w:color="auto"/>
            <w:left w:val="none" w:sz="0" w:space="0" w:color="auto"/>
            <w:bottom w:val="none" w:sz="0" w:space="0" w:color="auto"/>
            <w:right w:val="none" w:sz="0" w:space="0" w:color="auto"/>
          </w:divBdr>
        </w:div>
        <w:div w:id="312637000">
          <w:marLeft w:val="0"/>
          <w:marRight w:val="0"/>
          <w:marTop w:val="0"/>
          <w:marBottom w:val="0"/>
          <w:divBdr>
            <w:top w:val="none" w:sz="0" w:space="0" w:color="auto"/>
            <w:left w:val="none" w:sz="0" w:space="0" w:color="auto"/>
            <w:bottom w:val="none" w:sz="0" w:space="0" w:color="auto"/>
            <w:right w:val="none" w:sz="0" w:space="0" w:color="auto"/>
          </w:divBdr>
        </w:div>
        <w:div w:id="316422235">
          <w:marLeft w:val="0"/>
          <w:marRight w:val="0"/>
          <w:marTop w:val="0"/>
          <w:marBottom w:val="0"/>
          <w:divBdr>
            <w:top w:val="none" w:sz="0" w:space="0" w:color="auto"/>
            <w:left w:val="none" w:sz="0" w:space="0" w:color="auto"/>
            <w:bottom w:val="none" w:sz="0" w:space="0" w:color="auto"/>
            <w:right w:val="none" w:sz="0" w:space="0" w:color="auto"/>
          </w:divBdr>
        </w:div>
        <w:div w:id="331761182">
          <w:marLeft w:val="0"/>
          <w:marRight w:val="0"/>
          <w:marTop w:val="0"/>
          <w:marBottom w:val="0"/>
          <w:divBdr>
            <w:top w:val="none" w:sz="0" w:space="0" w:color="auto"/>
            <w:left w:val="none" w:sz="0" w:space="0" w:color="auto"/>
            <w:bottom w:val="none" w:sz="0" w:space="0" w:color="auto"/>
            <w:right w:val="none" w:sz="0" w:space="0" w:color="auto"/>
          </w:divBdr>
        </w:div>
        <w:div w:id="332611760">
          <w:marLeft w:val="0"/>
          <w:marRight w:val="0"/>
          <w:marTop w:val="0"/>
          <w:marBottom w:val="0"/>
          <w:divBdr>
            <w:top w:val="none" w:sz="0" w:space="0" w:color="auto"/>
            <w:left w:val="none" w:sz="0" w:space="0" w:color="auto"/>
            <w:bottom w:val="none" w:sz="0" w:space="0" w:color="auto"/>
            <w:right w:val="none" w:sz="0" w:space="0" w:color="auto"/>
          </w:divBdr>
        </w:div>
        <w:div w:id="332732312">
          <w:marLeft w:val="0"/>
          <w:marRight w:val="0"/>
          <w:marTop w:val="0"/>
          <w:marBottom w:val="0"/>
          <w:divBdr>
            <w:top w:val="none" w:sz="0" w:space="0" w:color="auto"/>
            <w:left w:val="none" w:sz="0" w:space="0" w:color="auto"/>
            <w:bottom w:val="none" w:sz="0" w:space="0" w:color="auto"/>
            <w:right w:val="none" w:sz="0" w:space="0" w:color="auto"/>
          </w:divBdr>
        </w:div>
        <w:div w:id="342320192">
          <w:marLeft w:val="0"/>
          <w:marRight w:val="0"/>
          <w:marTop w:val="0"/>
          <w:marBottom w:val="0"/>
          <w:divBdr>
            <w:top w:val="none" w:sz="0" w:space="0" w:color="auto"/>
            <w:left w:val="none" w:sz="0" w:space="0" w:color="auto"/>
            <w:bottom w:val="none" w:sz="0" w:space="0" w:color="auto"/>
            <w:right w:val="none" w:sz="0" w:space="0" w:color="auto"/>
          </w:divBdr>
        </w:div>
        <w:div w:id="345983716">
          <w:marLeft w:val="0"/>
          <w:marRight w:val="0"/>
          <w:marTop w:val="0"/>
          <w:marBottom w:val="0"/>
          <w:divBdr>
            <w:top w:val="none" w:sz="0" w:space="0" w:color="auto"/>
            <w:left w:val="none" w:sz="0" w:space="0" w:color="auto"/>
            <w:bottom w:val="none" w:sz="0" w:space="0" w:color="auto"/>
            <w:right w:val="none" w:sz="0" w:space="0" w:color="auto"/>
          </w:divBdr>
        </w:div>
        <w:div w:id="346910219">
          <w:marLeft w:val="-75"/>
          <w:marRight w:val="0"/>
          <w:marTop w:val="30"/>
          <w:marBottom w:val="30"/>
          <w:divBdr>
            <w:top w:val="none" w:sz="0" w:space="0" w:color="auto"/>
            <w:left w:val="none" w:sz="0" w:space="0" w:color="auto"/>
            <w:bottom w:val="none" w:sz="0" w:space="0" w:color="auto"/>
            <w:right w:val="none" w:sz="0" w:space="0" w:color="auto"/>
          </w:divBdr>
          <w:divsChild>
            <w:div w:id="53429179">
              <w:marLeft w:val="0"/>
              <w:marRight w:val="0"/>
              <w:marTop w:val="0"/>
              <w:marBottom w:val="0"/>
              <w:divBdr>
                <w:top w:val="none" w:sz="0" w:space="0" w:color="auto"/>
                <w:left w:val="none" w:sz="0" w:space="0" w:color="auto"/>
                <w:bottom w:val="none" w:sz="0" w:space="0" w:color="auto"/>
                <w:right w:val="none" w:sz="0" w:space="0" w:color="auto"/>
              </w:divBdr>
              <w:divsChild>
                <w:div w:id="551232144">
                  <w:marLeft w:val="0"/>
                  <w:marRight w:val="0"/>
                  <w:marTop w:val="0"/>
                  <w:marBottom w:val="0"/>
                  <w:divBdr>
                    <w:top w:val="none" w:sz="0" w:space="0" w:color="auto"/>
                    <w:left w:val="none" w:sz="0" w:space="0" w:color="auto"/>
                    <w:bottom w:val="none" w:sz="0" w:space="0" w:color="auto"/>
                    <w:right w:val="none" w:sz="0" w:space="0" w:color="auto"/>
                  </w:divBdr>
                </w:div>
              </w:divsChild>
            </w:div>
            <w:div w:id="64187988">
              <w:marLeft w:val="0"/>
              <w:marRight w:val="0"/>
              <w:marTop w:val="0"/>
              <w:marBottom w:val="0"/>
              <w:divBdr>
                <w:top w:val="none" w:sz="0" w:space="0" w:color="auto"/>
                <w:left w:val="none" w:sz="0" w:space="0" w:color="auto"/>
                <w:bottom w:val="none" w:sz="0" w:space="0" w:color="auto"/>
                <w:right w:val="none" w:sz="0" w:space="0" w:color="auto"/>
              </w:divBdr>
              <w:divsChild>
                <w:div w:id="1064374106">
                  <w:marLeft w:val="0"/>
                  <w:marRight w:val="0"/>
                  <w:marTop w:val="0"/>
                  <w:marBottom w:val="0"/>
                  <w:divBdr>
                    <w:top w:val="none" w:sz="0" w:space="0" w:color="auto"/>
                    <w:left w:val="none" w:sz="0" w:space="0" w:color="auto"/>
                    <w:bottom w:val="none" w:sz="0" w:space="0" w:color="auto"/>
                    <w:right w:val="none" w:sz="0" w:space="0" w:color="auto"/>
                  </w:divBdr>
                </w:div>
              </w:divsChild>
            </w:div>
            <w:div w:id="377634904">
              <w:marLeft w:val="0"/>
              <w:marRight w:val="0"/>
              <w:marTop w:val="0"/>
              <w:marBottom w:val="0"/>
              <w:divBdr>
                <w:top w:val="none" w:sz="0" w:space="0" w:color="auto"/>
                <w:left w:val="none" w:sz="0" w:space="0" w:color="auto"/>
                <w:bottom w:val="none" w:sz="0" w:space="0" w:color="auto"/>
                <w:right w:val="none" w:sz="0" w:space="0" w:color="auto"/>
              </w:divBdr>
              <w:divsChild>
                <w:div w:id="1533424574">
                  <w:marLeft w:val="0"/>
                  <w:marRight w:val="0"/>
                  <w:marTop w:val="0"/>
                  <w:marBottom w:val="0"/>
                  <w:divBdr>
                    <w:top w:val="none" w:sz="0" w:space="0" w:color="auto"/>
                    <w:left w:val="none" w:sz="0" w:space="0" w:color="auto"/>
                    <w:bottom w:val="none" w:sz="0" w:space="0" w:color="auto"/>
                    <w:right w:val="none" w:sz="0" w:space="0" w:color="auto"/>
                  </w:divBdr>
                </w:div>
              </w:divsChild>
            </w:div>
            <w:div w:id="627902676">
              <w:marLeft w:val="0"/>
              <w:marRight w:val="0"/>
              <w:marTop w:val="0"/>
              <w:marBottom w:val="0"/>
              <w:divBdr>
                <w:top w:val="none" w:sz="0" w:space="0" w:color="auto"/>
                <w:left w:val="none" w:sz="0" w:space="0" w:color="auto"/>
                <w:bottom w:val="none" w:sz="0" w:space="0" w:color="auto"/>
                <w:right w:val="none" w:sz="0" w:space="0" w:color="auto"/>
              </w:divBdr>
              <w:divsChild>
                <w:div w:id="68306259">
                  <w:marLeft w:val="0"/>
                  <w:marRight w:val="0"/>
                  <w:marTop w:val="0"/>
                  <w:marBottom w:val="0"/>
                  <w:divBdr>
                    <w:top w:val="none" w:sz="0" w:space="0" w:color="auto"/>
                    <w:left w:val="none" w:sz="0" w:space="0" w:color="auto"/>
                    <w:bottom w:val="none" w:sz="0" w:space="0" w:color="auto"/>
                    <w:right w:val="none" w:sz="0" w:space="0" w:color="auto"/>
                  </w:divBdr>
                </w:div>
              </w:divsChild>
            </w:div>
            <w:div w:id="645740214">
              <w:marLeft w:val="0"/>
              <w:marRight w:val="0"/>
              <w:marTop w:val="0"/>
              <w:marBottom w:val="0"/>
              <w:divBdr>
                <w:top w:val="none" w:sz="0" w:space="0" w:color="auto"/>
                <w:left w:val="none" w:sz="0" w:space="0" w:color="auto"/>
                <w:bottom w:val="none" w:sz="0" w:space="0" w:color="auto"/>
                <w:right w:val="none" w:sz="0" w:space="0" w:color="auto"/>
              </w:divBdr>
              <w:divsChild>
                <w:div w:id="1710295362">
                  <w:marLeft w:val="0"/>
                  <w:marRight w:val="0"/>
                  <w:marTop w:val="0"/>
                  <w:marBottom w:val="0"/>
                  <w:divBdr>
                    <w:top w:val="none" w:sz="0" w:space="0" w:color="auto"/>
                    <w:left w:val="none" w:sz="0" w:space="0" w:color="auto"/>
                    <w:bottom w:val="none" w:sz="0" w:space="0" w:color="auto"/>
                    <w:right w:val="none" w:sz="0" w:space="0" w:color="auto"/>
                  </w:divBdr>
                </w:div>
              </w:divsChild>
            </w:div>
            <w:div w:id="710232069">
              <w:marLeft w:val="0"/>
              <w:marRight w:val="0"/>
              <w:marTop w:val="0"/>
              <w:marBottom w:val="0"/>
              <w:divBdr>
                <w:top w:val="none" w:sz="0" w:space="0" w:color="auto"/>
                <w:left w:val="none" w:sz="0" w:space="0" w:color="auto"/>
                <w:bottom w:val="none" w:sz="0" w:space="0" w:color="auto"/>
                <w:right w:val="none" w:sz="0" w:space="0" w:color="auto"/>
              </w:divBdr>
              <w:divsChild>
                <w:div w:id="1840776407">
                  <w:marLeft w:val="0"/>
                  <w:marRight w:val="0"/>
                  <w:marTop w:val="0"/>
                  <w:marBottom w:val="0"/>
                  <w:divBdr>
                    <w:top w:val="none" w:sz="0" w:space="0" w:color="auto"/>
                    <w:left w:val="none" w:sz="0" w:space="0" w:color="auto"/>
                    <w:bottom w:val="none" w:sz="0" w:space="0" w:color="auto"/>
                    <w:right w:val="none" w:sz="0" w:space="0" w:color="auto"/>
                  </w:divBdr>
                </w:div>
              </w:divsChild>
            </w:div>
            <w:div w:id="744496171">
              <w:marLeft w:val="0"/>
              <w:marRight w:val="0"/>
              <w:marTop w:val="0"/>
              <w:marBottom w:val="0"/>
              <w:divBdr>
                <w:top w:val="none" w:sz="0" w:space="0" w:color="auto"/>
                <w:left w:val="none" w:sz="0" w:space="0" w:color="auto"/>
                <w:bottom w:val="none" w:sz="0" w:space="0" w:color="auto"/>
                <w:right w:val="none" w:sz="0" w:space="0" w:color="auto"/>
              </w:divBdr>
              <w:divsChild>
                <w:div w:id="797458100">
                  <w:marLeft w:val="0"/>
                  <w:marRight w:val="0"/>
                  <w:marTop w:val="0"/>
                  <w:marBottom w:val="0"/>
                  <w:divBdr>
                    <w:top w:val="none" w:sz="0" w:space="0" w:color="auto"/>
                    <w:left w:val="none" w:sz="0" w:space="0" w:color="auto"/>
                    <w:bottom w:val="none" w:sz="0" w:space="0" w:color="auto"/>
                    <w:right w:val="none" w:sz="0" w:space="0" w:color="auto"/>
                  </w:divBdr>
                </w:div>
              </w:divsChild>
            </w:div>
            <w:div w:id="1056583952">
              <w:marLeft w:val="0"/>
              <w:marRight w:val="0"/>
              <w:marTop w:val="0"/>
              <w:marBottom w:val="0"/>
              <w:divBdr>
                <w:top w:val="none" w:sz="0" w:space="0" w:color="auto"/>
                <w:left w:val="none" w:sz="0" w:space="0" w:color="auto"/>
                <w:bottom w:val="none" w:sz="0" w:space="0" w:color="auto"/>
                <w:right w:val="none" w:sz="0" w:space="0" w:color="auto"/>
              </w:divBdr>
              <w:divsChild>
                <w:div w:id="1973635839">
                  <w:marLeft w:val="0"/>
                  <w:marRight w:val="0"/>
                  <w:marTop w:val="0"/>
                  <w:marBottom w:val="0"/>
                  <w:divBdr>
                    <w:top w:val="none" w:sz="0" w:space="0" w:color="auto"/>
                    <w:left w:val="none" w:sz="0" w:space="0" w:color="auto"/>
                    <w:bottom w:val="none" w:sz="0" w:space="0" w:color="auto"/>
                    <w:right w:val="none" w:sz="0" w:space="0" w:color="auto"/>
                  </w:divBdr>
                </w:div>
              </w:divsChild>
            </w:div>
            <w:div w:id="1071197053">
              <w:marLeft w:val="0"/>
              <w:marRight w:val="0"/>
              <w:marTop w:val="0"/>
              <w:marBottom w:val="0"/>
              <w:divBdr>
                <w:top w:val="none" w:sz="0" w:space="0" w:color="auto"/>
                <w:left w:val="none" w:sz="0" w:space="0" w:color="auto"/>
                <w:bottom w:val="none" w:sz="0" w:space="0" w:color="auto"/>
                <w:right w:val="none" w:sz="0" w:space="0" w:color="auto"/>
              </w:divBdr>
              <w:divsChild>
                <w:div w:id="952177293">
                  <w:marLeft w:val="0"/>
                  <w:marRight w:val="0"/>
                  <w:marTop w:val="0"/>
                  <w:marBottom w:val="0"/>
                  <w:divBdr>
                    <w:top w:val="none" w:sz="0" w:space="0" w:color="auto"/>
                    <w:left w:val="none" w:sz="0" w:space="0" w:color="auto"/>
                    <w:bottom w:val="none" w:sz="0" w:space="0" w:color="auto"/>
                    <w:right w:val="none" w:sz="0" w:space="0" w:color="auto"/>
                  </w:divBdr>
                </w:div>
              </w:divsChild>
            </w:div>
            <w:div w:id="1262104428">
              <w:marLeft w:val="0"/>
              <w:marRight w:val="0"/>
              <w:marTop w:val="0"/>
              <w:marBottom w:val="0"/>
              <w:divBdr>
                <w:top w:val="none" w:sz="0" w:space="0" w:color="auto"/>
                <w:left w:val="none" w:sz="0" w:space="0" w:color="auto"/>
                <w:bottom w:val="none" w:sz="0" w:space="0" w:color="auto"/>
                <w:right w:val="none" w:sz="0" w:space="0" w:color="auto"/>
              </w:divBdr>
              <w:divsChild>
                <w:div w:id="820587061">
                  <w:marLeft w:val="0"/>
                  <w:marRight w:val="0"/>
                  <w:marTop w:val="0"/>
                  <w:marBottom w:val="0"/>
                  <w:divBdr>
                    <w:top w:val="none" w:sz="0" w:space="0" w:color="auto"/>
                    <w:left w:val="none" w:sz="0" w:space="0" w:color="auto"/>
                    <w:bottom w:val="none" w:sz="0" w:space="0" w:color="auto"/>
                    <w:right w:val="none" w:sz="0" w:space="0" w:color="auto"/>
                  </w:divBdr>
                </w:div>
              </w:divsChild>
            </w:div>
            <w:div w:id="1348629194">
              <w:marLeft w:val="0"/>
              <w:marRight w:val="0"/>
              <w:marTop w:val="0"/>
              <w:marBottom w:val="0"/>
              <w:divBdr>
                <w:top w:val="none" w:sz="0" w:space="0" w:color="auto"/>
                <w:left w:val="none" w:sz="0" w:space="0" w:color="auto"/>
                <w:bottom w:val="none" w:sz="0" w:space="0" w:color="auto"/>
                <w:right w:val="none" w:sz="0" w:space="0" w:color="auto"/>
              </w:divBdr>
              <w:divsChild>
                <w:div w:id="1947805878">
                  <w:marLeft w:val="0"/>
                  <w:marRight w:val="0"/>
                  <w:marTop w:val="0"/>
                  <w:marBottom w:val="0"/>
                  <w:divBdr>
                    <w:top w:val="none" w:sz="0" w:space="0" w:color="auto"/>
                    <w:left w:val="none" w:sz="0" w:space="0" w:color="auto"/>
                    <w:bottom w:val="none" w:sz="0" w:space="0" w:color="auto"/>
                    <w:right w:val="none" w:sz="0" w:space="0" w:color="auto"/>
                  </w:divBdr>
                </w:div>
              </w:divsChild>
            </w:div>
            <w:div w:id="1350066309">
              <w:marLeft w:val="0"/>
              <w:marRight w:val="0"/>
              <w:marTop w:val="0"/>
              <w:marBottom w:val="0"/>
              <w:divBdr>
                <w:top w:val="none" w:sz="0" w:space="0" w:color="auto"/>
                <w:left w:val="none" w:sz="0" w:space="0" w:color="auto"/>
                <w:bottom w:val="none" w:sz="0" w:space="0" w:color="auto"/>
                <w:right w:val="none" w:sz="0" w:space="0" w:color="auto"/>
              </w:divBdr>
              <w:divsChild>
                <w:div w:id="2036150447">
                  <w:marLeft w:val="0"/>
                  <w:marRight w:val="0"/>
                  <w:marTop w:val="0"/>
                  <w:marBottom w:val="0"/>
                  <w:divBdr>
                    <w:top w:val="none" w:sz="0" w:space="0" w:color="auto"/>
                    <w:left w:val="none" w:sz="0" w:space="0" w:color="auto"/>
                    <w:bottom w:val="none" w:sz="0" w:space="0" w:color="auto"/>
                    <w:right w:val="none" w:sz="0" w:space="0" w:color="auto"/>
                  </w:divBdr>
                </w:div>
              </w:divsChild>
            </w:div>
            <w:div w:id="1420449669">
              <w:marLeft w:val="0"/>
              <w:marRight w:val="0"/>
              <w:marTop w:val="0"/>
              <w:marBottom w:val="0"/>
              <w:divBdr>
                <w:top w:val="none" w:sz="0" w:space="0" w:color="auto"/>
                <w:left w:val="none" w:sz="0" w:space="0" w:color="auto"/>
                <w:bottom w:val="none" w:sz="0" w:space="0" w:color="auto"/>
                <w:right w:val="none" w:sz="0" w:space="0" w:color="auto"/>
              </w:divBdr>
              <w:divsChild>
                <w:div w:id="239144616">
                  <w:marLeft w:val="0"/>
                  <w:marRight w:val="0"/>
                  <w:marTop w:val="0"/>
                  <w:marBottom w:val="0"/>
                  <w:divBdr>
                    <w:top w:val="none" w:sz="0" w:space="0" w:color="auto"/>
                    <w:left w:val="none" w:sz="0" w:space="0" w:color="auto"/>
                    <w:bottom w:val="none" w:sz="0" w:space="0" w:color="auto"/>
                    <w:right w:val="none" w:sz="0" w:space="0" w:color="auto"/>
                  </w:divBdr>
                </w:div>
              </w:divsChild>
            </w:div>
            <w:div w:id="1502895080">
              <w:marLeft w:val="0"/>
              <w:marRight w:val="0"/>
              <w:marTop w:val="0"/>
              <w:marBottom w:val="0"/>
              <w:divBdr>
                <w:top w:val="none" w:sz="0" w:space="0" w:color="auto"/>
                <w:left w:val="none" w:sz="0" w:space="0" w:color="auto"/>
                <w:bottom w:val="none" w:sz="0" w:space="0" w:color="auto"/>
                <w:right w:val="none" w:sz="0" w:space="0" w:color="auto"/>
              </w:divBdr>
              <w:divsChild>
                <w:div w:id="1975871227">
                  <w:marLeft w:val="0"/>
                  <w:marRight w:val="0"/>
                  <w:marTop w:val="0"/>
                  <w:marBottom w:val="0"/>
                  <w:divBdr>
                    <w:top w:val="none" w:sz="0" w:space="0" w:color="auto"/>
                    <w:left w:val="none" w:sz="0" w:space="0" w:color="auto"/>
                    <w:bottom w:val="none" w:sz="0" w:space="0" w:color="auto"/>
                    <w:right w:val="none" w:sz="0" w:space="0" w:color="auto"/>
                  </w:divBdr>
                </w:div>
              </w:divsChild>
            </w:div>
            <w:div w:id="1714846462">
              <w:marLeft w:val="0"/>
              <w:marRight w:val="0"/>
              <w:marTop w:val="0"/>
              <w:marBottom w:val="0"/>
              <w:divBdr>
                <w:top w:val="none" w:sz="0" w:space="0" w:color="auto"/>
                <w:left w:val="none" w:sz="0" w:space="0" w:color="auto"/>
                <w:bottom w:val="none" w:sz="0" w:space="0" w:color="auto"/>
                <w:right w:val="none" w:sz="0" w:space="0" w:color="auto"/>
              </w:divBdr>
              <w:divsChild>
                <w:div w:id="84498487">
                  <w:marLeft w:val="0"/>
                  <w:marRight w:val="0"/>
                  <w:marTop w:val="0"/>
                  <w:marBottom w:val="0"/>
                  <w:divBdr>
                    <w:top w:val="none" w:sz="0" w:space="0" w:color="auto"/>
                    <w:left w:val="none" w:sz="0" w:space="0" w:color="auto"/>
                    <w:bottom w:val="none" w:sz="0" w:space="0" w:color="auto"/>
                    <w:right w:val="none" w:sz="0" w:space="0" w:color="auto"/>
                  </w:divBdr>
                </w:div>
              </w:divsChild>
            </w:div>
            <w:div w:id="1759404390">
              <w:marLeft w:val="0"/>
              <w:marRight w:val="0"/>
              <w:marTop w:val="0"/>
              <w:marBottom w:val="0"/>
              <w:divBdr>
                <w:top w:val="none" w:sz="0" w:space="0" w:color="auto"/>
                <w:left w:val="none" w:sz="0" w:space="0" w:color="auto"/>
                <w:bottom w:val="none" w:sz="0" w:space="0" w:color="auto"/>
                <w:right w:val="none" w:sz="0" w:space="0" w:color="auto"/>
              </w:divBdr>
              <w:divsChild>
                <w:div w:id="1955096809">
                  <w:marLeft w:val="0"/>
                  <w:marRight w:val="0"/>
                  <w:marTop w:val="0"/>
                  <w:marBottom w:val="0"/>
                  <w:divBdr>
                    <w:top w:val="none" w:sz="0" w:space="0" w:color="auto"/>
                    <w:left w:val="none" w:sz="0" w:space="0" w:color="auto"/>
                    <w:bottom w:val="none" w:sz="0" w:space="0" w:color="auto"/>
                    <w:right w:val="none" w:sz="0" w:space="0" w:color="auto"/>
                  </w:divBdr>
                </w:div>
              </w:divsChild>
            </w:div>
            <w:div w:id="1765104196">
              <w:marLeft w:val="0"/>
              <w:marRight w:val="0"/>
              <w:marTop w:val="0"/>
              <w:marBottom w:val="0"/>
              <w:divBdr>
                <w:top w:val="none" w:sz="0" w:space="0" w:color="auto"/>
                <w:left w:val="none" w:sz="0" w:space="0" w:color="auto"/>
                <w:bottom w:val="none" w:sz="0" w:space="0" w:color="auto"/>
                <w:right w:val="none" w:sz="0" w:space="0" w:color="auto"/>
              </w:divBdr>
              <w:divsChild>
                <w:div w:id="727341255">
                  <w:marLeft w:val="0"/>
                  <w:marRight w:val="0"/>
                  <w:marTop w:val="0"/>
                  <w:marBottom w:val="0"/>
                  <w:divBdr>
                    <w:top w:val="none" w:sz="0" w:space="0" w:color="auto"/>
                    <w:left w:val="none" w:sz="0" w:space="0" w:color="auto"/>
                    <w:bottom w:val="none" w:sz="0" w:space="0" w:color="auto"/>
                    <w:right w:val="none" w:sz="0" w:space="0" w:color="auto"/>
                  </w:divBdr>
                </w:div>
              </w:divsChild>
            </w:div>
            <w:div w:id="2053455160">
              <w:marLeft w:val="0"/>
              <w:marRight w:val="0"/>
              <w:marTop w:val="0"/>
              <w:marBottom w:val="0"/>
              <w:divBdr>
                <w:top w:val="none" w:sz="0" w:space="0" w:color="auto"/>
                <w:left w:val="none" w:sz="0" w:space="0" w:color="auto"/>
                <w:bottom w:val="none" w:sz="0" w:space="0" w:color="auto"/>
                <w:right w:val="none" w:sz="0" w:space="0" w:color="auto"/>
              </w:divBdr>
              <w:divsChild>
                <w:div w:id="44881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60450">
          <w:marLeft w:val="0"/>
          <w:marRight w:val="0"/>
          <w:marTop w:val="0"/>
          <w:marBottom w:val="0"/>
          <w:divBdr>
            <w:top w:val="none" w:sz="0" w:space="0" w:color="auto"/>
            <w:left w:val="none" w:sz="0" w:space="0" w:color="auto"/>
            <w:bottom w:val="none" w:sz="0" w:space="0" w:color="auto"/>
            <w:right w:val="none" w:sz="0" w:space="0" w:color="auto"/>
          </w:divBdr>
        </w:div>
        <w:div w:id="358160823">
          <w:marLeft w:val="0"/>
          <w:marRight w:val="0"/>
          <w:marTop w:val="0"/>
          <w:marBottom w:val="0"/>
          <w:divBdr>
            <w:top w:val="none" w:sz="0" w:space="0" w:color="auto"/>
            <w:left w:val="none" w:sz="0" w:space="0" w:color="auto"/>
            <w:bottom w:val="none" w:sz="0" w:space="0" w:color="auto"/>
            <w:right w:val="none" w:sz="0" w:space="0" w:color="auto"/>
          </w:divBdr>
        </w:div>
        <w:div w:id="363361798">
          <w:marLeft w:val="0"/>
          <w:marRight w:val="0"/>
          <w:marTop w:val="0"/>
          <w:marBottom w:val="0"/>
          <w:divBdr>
            <w:top w:val="none" w:sz="0" w:space="0" w:color="auto"/>
            <w:left w:val="none" w:sz="0" w:space="0" w:color="auto"/>
            <w:bottom w:val="none" w:sz="0" w:space="0" w:color="auto"/>
            <w:right w:val="none" w:sz="0" w:space="0" w:color="auto"/>
          </w:divBdr>
        </w:div>
        <w:div w:id="364528290">
          <w:marLeft w:val="0"/>
          <w:marRight w:val="0"/>
          <w:marTop w:val="0"/>
          <w:marBottom w:val="0"/>
          <w:divBdr>
            <w:top w:val="none" w:sz="0" w:space="0" w:color="auto"/>
            <w:left w:val="none" w:sz="0" w:space="0" w:color="auto"/>
            <w:bottom w:val="none" w:sz="0" w:space="0" w:color="auto"/>
            <w:right w:val="none" w:sz="0" w:space="0" w:color="auto"/>
          </w:divBdr>
        </w:div>
        <w:div w:id="368069302">
          <w:marLeft w:val="0"/>
          <w:marRight w:val="0"/>
          <w:marTop w:val="0"/>
          <w:marBottom w:val="0"/>
          <w:divBdr>
            <w:top w:val="none" w:sz="0" w:space="0" w:color="auto"/>
            <w:left w:val="none" w:sz="0" w:space="0" w:color="auto"/>
            <w:bottom w:val="none" w:sz="0" w:space="0" w:color="auto"/>
            <w:right w:val="none" w:sz="0" w:space="0" w:color="auto"/>
          </w:divBdr>
        </w:div>
        <w:div w:id="375200079">
          <w:marLeft w:val="0"/>
          <w:marRight w:val="0"/>
          <w:marTop w:val="0"/>
          <w:marBottom w:val="0"/>
          <w:divBdr>
            <w:top w:val="none" w:sz="0" w:space="0" w:color="auto"/>
            <w:left w:val="none" w:sz="0" w:space="0" w:color="auto"/>
            <w:bottom w:val="none" w:sz="0" w:space="0" w:color="auto"/>
            <w:right w:val="none" w:sz="0" w:space="0" w:color="auto"/>
          </w:divBdr>
        </w:div>
        <w:div w:id="380373092">
          <w:marLeft w:val="0"/>
          <w:marRight w:val="0"/>
          <w:marTop w:val="0"/>
          <w:marBottom w:val="0"/>
          <w:divBdr>
            <w:top w:val="none" w:sz="0" w:space="0" w:color="auto"/>
            <w:left w:val="none" w:sz="0" w:space="0" w:color="auto"/>
            <w:bottom w:val="none" w:sz="0" w:space="0" w:color="auto"/>
            <w:right w:val="none" w:sz="0" w:space="0" w:color="auto"/>
          </w:divBdr>
        </w:div>
        <w:div w:id="382097872">
          <w:marLeft w:val="0"/>
          <w:marRight w:val="0"/>
          <w:marTop w:val="0"/>
          <w:marBottom w:val="0"/>
          <w:divBdr>
            <w:top w:val="none" w:sz="0" w:space="0" w:color="auto"/>
            <w:left w:val="none" w:sz="0" w:space="0" w:color="auto"/>
            <w:bottom w:val="none" w:sz="0" w:space="0" w:color="auto"/>
            <w:right w:val="none" w:sz="0" w:space="0" w:color="auto"/>
          </w:divBdr>
        </w:div>
        <w:div w:id="386346756">
          <w:marLeft w:val="0"/>
          <w:marRight w:val="0"/>
          <w:marTop w:val="0"/>
          <w:marBottom w:val="0"/>
          <w:divBdr>
            <w:top w:val="none" w:sz="0" w:space="0" w:color="auto"/>
            <w:left w:val="none" w:sz="0" w:space="0" w:color="auto"/>
            <w:bottom w:val="none" w:sz="0" w:space="0" w:color="auto"/>
            <w:right w:val="none" w:sz="0" w:space="0" w:color="auto"/>
          </w:divBdr>
        </w:div>
        <w:div w:id="386731435">
          <w:marLeft w:val="0"/>
          <w:marRight w:val="0"/>
          <w:marTop w:val="0"/>
          <w:marBottom w:val="0"/>
          <w:divBdr>
            <w:top w:val="none" w:sz="0" w:space="0" w:color="auto"/>
            <w:left w:val="none" w:sz="0" w:space="0" w:color="auto"/>
            <w:bottom w:val="none" w:sz="0" w:space="0" w:color="auto"/>
            <w:right w:val="none" w:sz="0" w:space="0" w:color="auto"/>
          </w:divBdr>
        </w:div>
        <w:div w:id="394621198">
          <w:marLeft w:val="0"/>
          <w:marRight w:val="0"/>
          <w:marTop w:val="0"/>
          <w:marBottom w:val="0"/>
          <w:divBdr>
            <w:top w:val="none" w:sz="0" w:space="0" w:color="auto"/>
            <w:left w:val="none" w:sz="0" w:space="0" w:color="auto"/>
            <w:bottom w:val="none" w:sz="0" w:space="0" w:color="auto"/>
            <w:right w:val="none" w:sz="0" w:space="0" w:color="auto"/>
          </w:divBdr>
        </w:div>
        <w:div w:id="404957117">
          <w:marLeft w:val="0"/>
          <w:marRight w:val="0"/>
          <w:marTop w:val="0"/>
          <w:marBottom w:val="0"/>
          <w:divBdr>
            <w:top w:val="none" w:sz="0" w:space="0" w:color="auto"/>
            <w:left w:val="none" w:sz="0" w:space="0" w:color="auto"/>
            <w:bottom w:val="none" w:sz="0" w:space="0" w:color="auto"/>
            <w:right w:val="none" w:sz="0" w:space="0" w:color="auto"/>
          </w:divBdr>
        </w:div>
        <w:div w:id="408113869">
          <w:marLeft w:val="0"/>
          <w:marRight w:val="0"/>
          <w:marTop w:val="0"/>
          <w:marBottom w:val="0"/>
          <w:divBdr>
            <w:top w:val="none" w:sz="0" w:space="0" w:color="auto"/>
            <w:left w:val="none" w:sz="0" w:space="0" w:color="auto"/>
            <w:bottom w:val="none" w:sz="0" w:space="0" w:color="auto"/>
            <w:right w:val="none" w:sz="0" w:space="0" w:color="auto"/>
          </w:divBdr>
        </w:div>
        <w:div w:id="408118209">
          <w:marLeft w:val="0"/>
          <w:marRight w:val="0"/>
          <w:marTop w:val="0"/>
          <w:marBottom w:val="0"/>
          <w:divBdr>
            <w:top w:val="none" w:sz="0" w:space="0" w:color="auto"/>
            <w:left w:val="none" w:sz="0" w:space="0" w:color="auto"/>
            <w:bottom w:val="none" w:sz="0" w:space="0" w:color="auto"/>
            <w:right w:val="none" w:sz="0" w:space="0" w:color="auto"/>
          </w:divBdr>
        </w:div>
        <w:div w:id="409616852">
          <w:marLeft w:val="0"/>
          <w:marRight w:val="0"/>
          <w:marTop w:val="0"/>
          <w:marBottom w:val="0"/>
          <w:divBdr>
            <w:top w:val="none" w:sz="0" w:space="0" w:color="auto"/>
            <w:left w:val="none" w:sz="0" w:space="0" w:color="auto"/>
            <w:bottom w:val="none" w:sz="0" w:space="0" w:color="auto"/>
            <w:right w:val="none" w:sz="0" w:space="0" w:color="auto"/>
          </w:divBdr>
        </w:div>
        <w:div w:id="410732879">
          <w:marLeft w:val="0"/>
          <w:marRight w:val="0"/>
          <w:marTop w:val="0"/>
          <w:marBottom w:val="0"/>
          <w:divBdr>
            <w:top w:val="none" w:sz="0" w:space="0" w:color="auto"/>
            <w:left w:val="none" w:sz="0" w:space="0" w:color="auto"/>
            <w:bottom w:val="none" w:sz="0" w:space="0" w:color="auto"/>
            <w:right w:val="none" w:sz="0" w:space="0" w:color="auto"/>
          </w:divBdr>
        </w:div>
        <w:div w:id="411974093">
          <w:marLeft w:val="0"/>
          <w:marRight w:val="0"/>
          <w:marTop w:val="0"/>
          <w:marBottom w:val="0"/>
          <w:divBdr>
            <w:top w:val="none" w:sz="0" w:space="0" w:color="auto"/>
            <w:left w:val="none" w:sz="0" w:space="0" w:color="auto"/>
            <w:bottom w:val="none" w:sz="0" w:space="0" w:color="auto"/>
            <w:right w:val="none" w:sz="0" w:space="0" w:color="auto"/>
          </w:divBdr>
        </w:div>
        <w:div w:id="416248481">
          <w:marLeft w:val="0"/>
          <w:marRight w:val="0"/>
          <w:marTop w:val="0"/>
          <w:marBottom w:val="0"/>
          <w:divBdr>
            <w:top w:val="none" w:sz="0" w:space="0" w:color="auto"/>
            <w:left w:val="none" w:sz="0" w:space="0" w:color="auto"/>
            <w:bottom w:val="none" w:sz="0" w:space="0" w:color="auto"/>
            <w:right w:val="none" w:sz="0" w:space="0" w:color="auto"/>
          </w:divBdr>
        </w:div>
        <w:div w:id="424158492">
          <w:marLeft w:val="0"/>
          <w:marRight w:val="0"/>
          <w:marTop w:val="0"/>
          <w:marBottom w:val="0"/>
          <w:divBdr>
            <w:top w:val="none" w:sz="0" w:space="0" w:color="auto"/>
            <w:left w:val="none" w:sz="0" w:space="0" w:color="auto"/>
            <w:bottom w:val="none" w:sz="0" w:space="0" w:color="auto"/>
            <w:right w:val="none" w:sz="0" w:space="0" w:color="auto"/>
          </w:divBdr>
        </w:div>
        <w:div w:id="430397131">
          <w:marLeft w:val="0"/>
          <w:marRight w:val="0"/>
          <w:marTop w:val="0"/>
          <w:marBottom w:val="0"/>
          <w:divBdr>
            <w:top w:val="none" w:sz="0" w:space="0" w:color="auto"/>
            <w:left w:val="none" w:sz="0" w:space="0" w:color="auto"/>
            <w:bottom w:val="none" w:sz="0" w:space="0" w:color="auto"/>
            <w:right w:val="none" w:sz="0" w:space="0" w:color="auto"/>
          </w:divBdr>
        </w:div>
        <w:div w:id="433593904">
          <w:marLeft w:val="0"/>
          <w:marRight w:val="0"/>
          <w:marTop w:val="0"/>
          <w:marBottom w:val="0"/>
          <w:divBdr>
            <w:top w:val="none" w:sz="0" w:space="0" w:color="auto"/>
            <w:left w:val="none" w:sz="0" w:space="0" w:color="auto"/>
            <w:bottom w:val="none" w:sz="0" w:space="0" w:color="auto"/>
            <w:right w:val="none" w:sz="0" w:space="0" w:color="auto"/>
          </w:divBdr>
        </w:div>
        <w:div w:id="434793157">
          <w:marLeft w:val="0"/>
          <w:marRight w:val="0"/>
          <w:marTop w:val="0"/>
          <w:marBottom w:val="0"/>
          <w:divBdr>
            <w:top w:val="none" w:sz="0" w:space="0" w:color="auto"/>
            <w:left w:val="none" w:sz="0" w:space="0" w:color="auto"/>
            <w:bottom w:val="none" w:sz="0" w:space="0" w:color="auto"/>
            <w:right w:val="none" w:sz="0" w:space="0" w:color="auto"/>
          </w:divBdr>
        </w:div>
        <w:div w:id="437145877">
          <w:marLeft w:val="0"/>
          <w:marRight w:val="0"/>
          <w:marTop w:val="0"/>
          <w:marBottom w:val="0"/>
          <w:divBdr>
            <w:top w:val="none" w:sz="0" w:space="0" w:color="auto"/>
            <w:left w:val="none" w:sz="0" w:space="0" w:color="auto"/>
            <w:bottom w:val="none" w:sz="0" w:space="0" w:color="auto"/>
            <w:right w:val="none" w:sz="0" w:space="0" w:color="auto"/>
          </w:divBdr>
        </w:div>
        <w:div w:id="437678367">
          <w:marLeft w:val="0"/>
          <w:marRight w:val="0"/>
          <w:marTop w:val="0"/>
          <w:marBottom w:val="0"/>
          <w:divBdr>
            <w:top w:val="none" w:sz="0" w:space="0" w:color="auto"/>
            <w:left w:val="none" w:sz="0" w:space="0" w:color="auto"/>
            <w:bottom w:val="none" w:sz="0" w:space="0" w:color="auto"/>
            <w:right w:val="none" w:sz="0" w:space="0" w:color="auto"/>
          </w:divBdr>
        </w:div>
        <w:div w:id="439304943">
          <w:marLeft w:val="0"/>
          <w:marRight w:val="0"/>
          <w:marTop w:val="0"/>
          <w:marBottom w:val="0"/>
          <w:divBdr>
            <w:top w:val="none" w:sz="0" w:space="0" w:color="auto"/>
            <w:left w:val="none" w:sz="0" w:space="0" w:color="auto"/>
            <w:bottom w:val="none" w:sz="0" w:space="0" w:color="auto"/>
            <w:right w:val="none" w:sz="0" w:space="0" w:color="auto"/>
          </w:divBdr>
        </w:div>
        <w:div w:id="445273478">
          <w:marLeft w:val="0"/>
          <w:marRight w:val="0"/>
          <w:marTop w:val="0"/>
          <w:marBottom w:val="0"/>
          <w:divBdr>
            <w:top w:val="none" w:sz="0" w:space="0" w:color="auto"/>
            <w:left w:val="none" w:sz="0" w:space="0" w:color="auto"/>
            <w:bottom w:val="none" w:sz="0" w:space="0" w:color="auto"/>
            <w:right w:val="none" w:sz="0" w:space="0" w:color="auto"/>
          </w:divBdr>
        </w:div>
        <w:div w:id="446704614">
          <w:marLeft w:val="0"/>
          <w:marRight w:val="0"/>
          <w:marTop w:val="0"/>
          <w:marBottom w:val="0"/>
          <w:divBdr>
            <w:top w:val="none" w:sz="0" w:space="0" w:color="auto"/>
            <w:left w:val="none" w:sz="0" w:space="0" w:color="auto"/>
            <w:bottom w:val="none" w:sz="0" w:space="0" w:color="auto"/>
            <w:right w:val="none" w:sz="0" w:space="0" w:color="auto"/>
          </w:divBdr>
        </w:div>
        <w:div w:id="473988277">
          <w:marLeft w:val="0"/>
          <w:marRight w:val="0"/>
          <w:marTop w:val="0"/>
          <w:marBottom w:val="0"/>
          <w:divBdr>
            <w:top w:val="none" w:sz="0" w:space="0" w:color="auto"/>
            <w:left w:val="none" w:sz="0" w:space="0" w:color="auto"/>
            <w:bottom w:val="none" w:sz="0" w:space="0" w:color="auto"/>
            <w:right w:val="none" w:sz="0" w:space="0" w:color="auto"/>
          </w:divBdr>
        </w:div>
        <w:div w:id="475610576">
          <w:marLeft w:val="0"/>
          <w:marRight w:val="0"/>
          <w:marTop w:val="0"/>
          <w:marBottom w:val="0"/>
          <w:divBdr>
            <w:top w:val="none" w:sz="0" w:space="0" w:color="auto"/>
            <w:left w:val="none" w:sz="0" w:space="0" w:color="auto"/>
            <w:bottom w:val="none" w:sz="0" w:space="0" w:color="auto"/>
            <w:right w:val="none" w:sz="0" w:space="0" w:color="auto"/>
          </w:divBdr>
        </w:div>
        <w:div w:id="476261285">
          <w:marLeft w:val="0"/>
          <w:marRight w:val="0"/>
          <w:marTop w:val="0"/>
          <w:marBottom w:val="0"/>
          <w:divBdr>
            <w:top w:val="none" w:sz="0" w:space="0" w:color="auto"/>
            <w:left w:val="none" w:sz="0" w:space="0" w:color="auto"/>
            <w:bottom w:val="none" w:sz="0" w:space="0" w:color="auto"/>
            <w:right w:val="none" w:sz="0" w:space="0" w:color="auto"/>
          </w:divBdr>
        </w:div>
        <w:div w:id="483201291">
          <w:marLeft w:val="0"/>
          <w:marRight w:val="0"/>
          <w:marTop w:val="0"/>
          <w:marBottom w:val="0"/>
          <w:divBdr>
            <w:top w:val="none" w:sz="0" w:space="0" w:color="auto"/>
            <w:left w:val="none" w:sz="0" w:space="0" w:color="auto"/>
            <w:bottom w:val="none" w:sz="0" w:space="0" w:color="auto"/>
            <w:right w:val="none" w:sz="0" w:space="0" w:color="auto"/>
          </w:divBdr>
        </w:div>
        <w:div w:id="484509866">
          <w:marLeft w:val="0"/>
          <w:marRight w:val="0"/>
          <w:marTop w:val="0"/>
          <w:marBottom w:val="0"/>
          <w:divBdr>
            <w:top w:val="none" w:sz="0" w:space="0" w:color="auto"/>
            <w:left w:val="none" w:sz="0" w:space="0" w:color="auto"/>
            <w:bottom w:val="none" w:sz="0" w:space="0" w:color="auto"/>
            <w:right w:val="none" w:sz="0" w:space="0" w:color="auto"/>
          </w:divBdr>
        </w:div>
        <w:div w:id="485441444">
          <w:marLeft w:val="0"/>
          <w:marRight w:val="0"/>
          <w:marTop w:val="0"/>
          <w:marBottom w:val="0"/>
          <w:divBdr>
            <w:top w:val="none" w:sz="0" w:space="0" w:color="auto"/>
            <w:left w:val="none" w:sz="0" w:space="0" w:color="auto"/>
            <w:bottom w:val="none" w:sz="0" w:space="0" w:color="auto"/>
            <w:right w:val="none" w:sz="0" w:space="0" w:color="auto"/>
          </w:divBdr>
        </w:div>
        <w:div w:id="486290790">
          <w:marLeft w:val="0"/>
          <w:marRight w:val="0"/>
          <w:marTop w:val="0"/>
          <w:marBottom w:val="0"/>
          <w:divBdr>
            <w:top w:val="none" w:sz="0" w:space="0" w:color="auto"/>
            <w:left w:val="none" w:sz="0" w:space="0" w:color="auto"/>
            <w:bottom w:val="none" w:sz="0" w:space="0" w:color="auto"/>
            <w:right w:val="none" w:sz="0" w:space="0" w:color="auto"/>
          </w:divBdr>
        </w:div>
        <w:div w:id="491485720">
          <w:marLeft w:val="0"/>
          <w:marRight w:val="0"/>
          <w:marTop w:val="0"/>
          <w:marBottom w:val="0"/>
          <w:divBdr>
            <w:top w:val="none" w:sz="0" w:space="0" w:color="auto"/>
            <w:left w:val="none" w:sz="0" w:space="0" w:color="auto"/>
            <w:bottom w:val="none" w:sz="0" w:space="0" w:color="auto"/>
            <w:right w:val="none" w:sz="0" w:space="0" w:color="auto"/>
          </w:divBdr>
        </w:div>
        <w:div w:id="506599415">
          <w:marLeft w:val="0"/>
          <w:marRight w:val="0"/>
          <w:marTop w:val="0"/>
          <w:marBottom w:val="0"/>
          <w:divBdr>
            <w:top w:val="none" w:sz="0" w:space="0" w:color="auto"/>
            <w:left w:val="none" w:sz="0" w:space="0" w:color="auto"/>
            <w:bottom w:val="none" w:sz="0" w:space="0" w:color="auto"/>
            <w:right w:val="none" w:sz="0" w:space="0" w:color="auto"/>
          </w:divBdr>
        </w:div>
        <w:div w:id="510069661">
          <w:marLeft w:val="0"/>
          <w:marRight w:val="0"/>
          <w:marTop w:val="0"/>
          <w:marBottom w:val="0"/>
          <w:divBdr>
            <w:top w:val="none" w:sz="0" w:space="0" w:color="auto"/>
            <w:left w:val="none" w:sz="0" w:space="0" w:color="auto"/>
            <w:bottom w:val="none" w:sz="0" w:space="0" w:color="auto"/>
            <w:right w:val="none" w:sz="0" w:space="0" w:color="auto"/>
          </w:divBdr>
        </w:div>
        <w:div w:id="514078963">
          <w:marLeft w:val="0"/>
          <w:marRight w:val="0"/>
          <w:marTop w:val="0"/>
          <w:marBottom w:val="0"/>
          <w:divBdr>
            <w:top w:val="none" w:sz="0" w:space="0" w:color="auto"/>
            <w:left w:val="none" w:sz="0" w:space="0" w:color="auto"/>
            <w:bottom w:val="none" w:sz="0" w:space="0" w:color="auto"/>
            <w:right w:val="none" w:sz="0" w:space="0" w:color="auto"/>
          </w:divBdr>
        </w:div>
        <w:div w:id="515385958">
          <w:marLeft w:val="0"/>
          <w:marRight w:val="0"/>
          <w:marTop w:val="0"/>
          <w:marBottom w:val="0"/>
          <w:divBdr>
            <w:top w:val="none" w:sz="0" w:space="0" w:color="auto"/>
            <w:left w:val="none" w:sz="0" w:space="0" w:color="auto"/>
            <w:bottom w:val="none" w:sz="0" w:space="0" w:color="auto"/>
            <w:right w:val="none" w:sz="0" w:space="0" w:color="auto"/>
          </w:divBdr>
        </w:div>
        <w:div w:id="517499930">
          <w:marLeft w:val="0"/>
          <w:marRight w:val="0"/>
          <w:marTop w:val="0"/>
          <w:marBottom w:val="0"/>
          <w:divBdr>
            <w:top w:val="none" w:sz="0" w:space="0" w:color="auto"/>
            <w:left w:val="none" w:sz="0" w:space="0" w:color="auto"/>
            <w:bottom w:val="none" w:sz="0" w:space="0" w:color="auto"/>
            <w:right w:val="none" w:sz="0" w:space="0" w:color="auto"/>
          </w:divBdr>
        </w:div>
        <w:div w:id="533150197">
          <w:marLeft w:val="0"/>
          <w:marRight w:val="0"/>
          <w:marTop w:val="0"/>
          <w:marBottom w:val="0"/>
          <w:divBdr>
            <w:top w:val="none" w:sz="0" w:space="0" w:color="auto"/>
            <w:left w:val="none" w:sz="0" w:space="0" w:color="auto"/>
            <w:bottom w:val="none" w:sz="0" w:space="0" w:color="auto"/>
            <w:right w:val="none" w:sz="0" w:space="0" w:color="auto"/>
          </w:divBdr>
        </w:div>
        <w:div w:id="543294048">
          <w:marLeft w:val="-75"/>
          <w:marRight w:val="0"/>
          <w:marTop w:val="30"/>
          <w:marBottom w:val="30"/>
          <w:divBdr>
            <w:top w:val="none" w:sz="0" w:space="0" w:color="auto"/>
            <w:left w:val="none" w:sz="0" w:space="0" w:color="auto"/>
            <w:bottom w:val="none" w:sz="0" w:space="0" w:color="auto"/>
            <w:right w:val="none" w:sz="0" w:space="0" w:color="auto"/>
          </w:divBdr>
          <w:divsChild>
            <w:div w:id="334650627">
              <w:marLeft w:val="0"/>
              <w:marRight w:val="0"/>
              <w:marTop w:val="0"/>
              <w:marBottom w:val="0"/>
              <w:divBdr>
                <w:top w:val="none" w:sz="0" w:space="0" w:color="auto"/>
                <w:left w:val="none" w:sz="0" w:space="0" w:color="auto"/>
                <w:bottom w:val="none" w:sz="0" w:space="0" w:color="auto"/>
                <w:right w:val="none" w:sz="0" w:space="0" w:color="auto"/>
              </w:divBdr>
              <w:divsChild>
                <w:div w:id="942416242">
                  <w:marLeft w:val="0"/>
                  <w:marRight w:val="0"/>
                  <w:marTop w:val="0"/>
                  <w:marBottom w:val="0"/>
                  <w:divBdr>
                    <w:top w:val="none" w:sz="0" w:space="0" w:color="auto"/>
                    <w:left w:val="none" w:sz="0" w:space="0" w:color="auto"/>
                    <w:bottom w:val="none" w:sz="0" w:space="0" w:color="auto"/>
                    <w:right w:val="none" w:sz="0" w:space="0" w:color="auto"/>
                  </w:divBdr>
                </w:div>
              </w:divsChild>
            </w:div>
            <w:div w:id="387457938">
              <w:marLeft w:val="0"/>
              <w:marRight w:val="0"/>
              <w:marTop w:val="0"/>
              <w:marBottom w:val="0"/>
              <w:divBdr>
                <w:top w:val="none" w:sz="0" w:space="0" w:color="auto"/>
                <w:left w:val="none" w:sz="0" w:space="0" w:color="auto"/>
                <w:bottom w:val="none" w:sz="0" w:space="0" w:color="auto"/>
                <w:right w:val="none" w:sz="0" w:space="0" w:color="auto"/>
              </w:divBdr>
              <w:divsChild>
                <w:div w:id="830408375">
                  <w:marLeft w:val="0"/>
                  <w:marRight w:val="0"/>
                  <w:marTop w:val="0"/>
                  <w:marBottom w:val="0"/>
                  <w:divBdr>
                    <w:top w:val="none" w:sz="0" w:space="0" w:color="auto"/>
                    <w:left w:val="none" w:sz="0" w:space="0" w:color="auto"/>
                    <w:bottom w:val="none" w:sz="0" w:space="0" w:color="auto"/>
                    <w:right w:val="none" w:sz="0" w:space="0" w:color="auto"/>
                  </w:divBdr>
                </w:div>
              </w:divsChild>
            </w:div>
            <w:div w:id="472136643">
              <w:marLeft w:val="0"/>
              <w:marRight w:val="0"/>
              <w:marTop w:val="0"/>
              <w:marBottom w:val="0"/>
              <w:divBdr>
                <w:top w:val="none" w:sz="0" w:space="0" w:color="auto"/>
                <w:left w:val="none" w:sz="0" w:space="0" w:color="auto"/>
                <w:bottom w:val="none" w:sz="0" w:space="0" w:color="auto"/>
                <w:right w:val="none" w:sz="0" w:space="0" w:color="auto"/>
              </w:divBdr>
              <w:divsChild>
                <w:div w:id="1565330764">
                  <w:marLeft w:val="0"/>
                  <w:marRight w:val="0"/>
                  <w:marTop w:val="0"/>
                  <w:marBottom w:val="0"/>
                  <w:divBdr>
                    <w:top w:val="none" w:sz="0" w:space="0" w:color="auto"/>
                    <w:left w:val="none" w:sz="0" w:space="0" w:color="auto"/>
                    <w:bottom w:val="none" w:sz="0" w:space="0" w:color="auto"/>
                    <w:right w:val="none" w:sz="0" w:space="0" w:color="auto"/>
                  </w:divBdr>
                </w:div>
              </w:divsChild>
            </w:div>
            <w:div w:id="602490751">
              <w:marLeft w:val="0"/>
              <w:marRight w:val="0"/>
              <w:marTop w:val="0"/>
              <w:marBottom w:val="0"/>
              <w:divBdr>
                <w:top w:val="none" w:sz="0" w:space="0" w:color="auto"/>
                <w:left w:val="none" w:sz="0" w:space="0" w:color="auto"/>
                <w:bottom w:val="none" w:sz="0" w:space="0" w:color="auto"/>
                <w:right w:val="none" w:sz="0" w:space="0" w:color="auto"/>
              </w:divBdr>
              <w:divsChild>
                <w:div w:id="53045312">
                  <w:marLeft w:val="0"/>
                  <w:marRight w:val="0"/>
                  <w:marTop w:val="0"/>
                  <w:marBottom w:val="0"/>
                  <w:divBdr>
                    <w:top w:val="none" w:sz="0" w:space="0" w:color="auto"/>
                    <w:left w:val="none" w:sz="0" w:space="0" w:color="auto"/>
                    <w:bottom w:val="none" w:sz="0" w:space="0" w:color="auto"/>
                    <w:right w:val="none" w:sz="0" w:space="0" w:color="auto"/>
                  </w:divBdr>
                </w:div>
                <w:div w:id="395669752">
                  <w:marLeft w:val="0"/>
                  <w:marRight w:val="0"/>
                  <w:marTop w:val="0"/>
                  <w:marBottom w:val="0"/>
                  <w:divBdr>
                    <w:top w:val="none" w:sz="0" w:space="0" w:color="auto"/>
                    <w:left w:val="none" w:sz="0" w:space="0" w:color="auto"/>
                    <w:bottom w:val="none" w:sz="0" w:space="0" w:color="auto"/>
                    <w:right w:val="none" w:sz="0" w:space="0" w:color="auto"/>
                  </w:divBdr>
                </w:div>
                <w:div w:id="1898852245">
                  <w:marLeft w:val="0"/>
                  <w:marRight w:val="0"/>
                  <w:marTop w:val="0"/>
                  <w:marBottom w:val="0"/>
                  <w:divBdr>
                    <w:top w:val="none" w:sz="0" w:space="0" w:color="auto"/>
                    <w:left w:val="none" w:sz="0" w:space="0" w:color="auto"/>
                    <w:bottom w:val="none" w:sz="0" w:space="0" w:color="auto"/>
                    <w:right w:val="none" w:sz="0" w:space="0" w:color="auto"/>
                  </w:divBdr>
                </w:div>
                <w:div w:id="2059472851">
                  <w:marLeft w:val="0"/>
                  <w:marRight w:val="0"/>
                  <w:marTop w:val="0"/>
                  <w:marBottom w:val="0"/>
                  <w:divBdr>
                    <w:top w:val="none" w:sz="0" w:space="0" w:color="auto"/>
                    <w:left w:val="none" w:sz="0" w:space="0" w:color="auto"/>
                    <w:bottom w:val="none" w:sz="0" w:space="0" w:color="auto"/>
                    <w:right w:val="none" w:sz="0" w:space="0" w:color="auto"/>
                  </w:divBdr>
                </w:div>
              </w:divsChild>
            </w:div>
            <w:div w:id="645858812">
              <w:marLeft w:val="0"/>
              <w:marRight w:val="0"/>
              <w:marTop w:val="0"/>
              <w:marBottom w:val="0"/>
              <w:divBdr>
                <w:top w:val="none" w:sz="0" w:space="0" w:color="auto"/>
                <w:left w:val="none" w:sz="0" w:space="0" w:color="auto"/>
                <w:bottom w:val="none" w:sz="0" w:space="0" w:color="auto"/>
                <w:right w:val="none" w:sz="0" w:space="0" w:color="auto"/>
              </w:divBdr>
              <w:divsChild>
                <w:div w:id="776603114">
                  <w:marLeft w:val="0"/>
                  <w:marRight w:val="0"/>
                  <w:marTop w:val="0"/>
                  <w:marBottom w:val="0"/>
                  <w:divBdr>
                    <w:top w:val="none" w:sz="0" w:space="0" w:color="auto"/>
                    <w:left w:val="none" w:sz="0" w:space="0" w:color="auto"/>
                    <w:bottom w:val="none" w:sz="0" w:space="0" w:color="auto"/>
                    <w:right w:val="none" w:sz="0" w:space="0" w:color="auto"/>
                  </w:divBdr>
                </w:div>
                <w:div w:id="1467090288">
                  <w:marLeft w:val="0"/>
                  <w:marRight w:val="0"/>
                  <w:marTop w:val="0"/>
                  <w:marBottom w:val="0"/>
                  <w:divBdr>
                    <w:top w:val="none" w:sz="0" w:space="0" w:color="auto"/>
                    <w:left w:val="none" w:sz="0" w:space="0" w:color="auto"/>
                    <w:bottom w:val="none" w:sz="0" w:space="0" w:color="auto"/>
                    <w:right w:val="none" w:sz="0" w:space="0" w:color="auto"/>
                  </w:divBdr>
                </w:div>
                <w:div w:id="1700551202">
                  <w:marLeft w:val="0"/>
                  <w:marRight w:val="0"/>
                  <w:marTop w:val="0"/>
                  <w:marBottom w:val="0"/>
                  <w:divBdr>
                    <w:top w:val="none" w:sz="0" w:space="0" w:color="auto"/>
                    <w:left w:val="none" w:sz="0" w:space="0" w:color="auto"/>
                    <w:bottom w:val="none" w:sz="0" w:space="0" w:color="auto"/>
                    <w:right w:val="none" w:sz="0" w:space="0" w:color="auto"/>
                  </w:divBdr>
                </w:div>
                <w:div w:id="1950501217">
                  <w:marLeft w:val="0"/>
                  <w:marRight w:val="0"/>
                  <w:marTop w:val="0"/>
                  <w:marBottom w:val="0"/>
                  <w:divBdr>
                    <w:top w:val="none" w:sz="0" w:space="0" w:color="auto"/>
                    <w:left w:val="none" w:sz="0" w:space="0" w:color="auto"/>
                    <w:bottom w:val="none" w:sz="0" w:space="0" w:color="auto"/>
                    <w:right w:val="none" w:sz="0" w:space="0" w:color="auto"/>
                  </w:divBdr>
                </w:div>
              </w:divsChild>
            </w:div>
            <w:div w:id="706566022">
              <w:marLeft w:val="0"/>
              <w:marRight w:val="0"/>
              <w:marTop w:val="0"/>
              <w:marBottom w:val="0"/>
              <w:divBdr>
                <w:top w:val="none" w:sz="0" w:space="0" w:color="auto"/>
                <w:left w:val="none" w:sz="0" w:space="0" w:color="auto"/>
                <w:bottom w:val="none" w:sz="0" w:space="0" w:color="auto"/>
                <w:right w:val="none" w:sz="0" w:space="0" w:color="auto"/>
              </w:divBdr>
              <w:divsChild>
                <w:div w:id="1785878709">
                  <w:marLeft w:val="0"/>
                  <w:marRight w:val="0"/>
                  <w:marTop w:val="0"/>
                  <w:marBottom w:val="0"/>
                  <w:divBdr>
                    <w:top w:val="none" w:sz="0" w:space="0" w:color="auto"/>
                    <w:left w:val="none" w:sz="0" w:space="0" w:color="auto"/>
                    <w:bottom w:val="none" w:sz="0" w:space="0" w:color="auto"/>
                    <w:right w:val="none" w:sz="0" w:space="0" w:color="auto"/>
                  </w:divBdr>
                </w:div>
              </w:divsChild>
            </w:div>
            <w:div w:id="709575954">
              <w:marLeft w:val="0"/>
              <w:marRight w:val="0"/>
              <w:marTop w:val="0"/>
              <w:marBottom w:val="0"/>
              <w:divBdr>
                <w:top w:val="none" w:sz="0" w:space="0" w:color="auto"/>
                <w:left w:val="none" w:sz="0" w:space="0" w:color="auto"/>
                <w:bottom w:val="none" w:sz="0" w:space="0" w:color="auto"/>
                <w:right w:val="none" w:sz="0" w:space="0" w:color="auto"/>
              </w:divBdr>
              <w:divsChild>
                <w:div w:id="674262155">
                  <w:marLeft w:val="0"/>
                  <w:marRight w:val="0"/>
                  <w:marTop w:val="0"/>
                  <w:marBottom w:val="0"/>
                  <w:divBdr>
                    <w:top w:val="none" w:sz="0" w:space="0" w:color="auto"/>
                    <w:left w:val="none" w:sz="0" w:space="0" w:color="auto"/>
                    <w:bottom w:val="none" w:sz="0" w:space="0" w:color="auto"/>
                    <w:right w:val="none" w:sz="0" w:space="0" w:color="auto"/>
                  </w:divBdr>
                </w:div>
              </w:divsChild>
            </w:div>
            <w:div w:id="1033114014">
              <w:marLeft w:val="0"/>
              <w:marRight w:val="0"/>
              <w:marTop w:val="0"/>
              <w:marBottom w:val="0"/>
              <w:divBdr>
                <w:top w:val="none" w:sz="0" w:space="0" w:color="auto"/>
                <w:left w:val="none" w:sz="0" w:space="0" w:color="auto"/>
                <w:bottom w:val="none" w:sz="0" w:space="0" w:color="auto"/>
                <w:right w:val="none" w:sz="0" w:space="0" w:color="auto"/>
              </w:divBdr>
              <w:divsChild>
                <w:div w:id="1729763228">
                  <w:marLeft w:val="0"/>
                  <w:marRight w:val="0"/>
                  <w:marTop w:val="0"/>
                  <w:marBottom w:val="0"/>
                  <w:divBdr>
                    <w:top w:val="none" w:sz="0" w:space="0" w:color="auto"/>
                    <w:left w:val="none" w:sz="0" w:space="0" w:color="auto"/>
                    <w:bottom w:val="none" w:sz="0" w:space="0" w:color="auto"/>
                    <w:right w:val="none" w:sz="0" w:space="0" w:color="auto"/>
                  </w:divBdr>
                </w:div>
              </w:divsChild>
            </w:div>
            <w:div w:id="1079400798">
              <w:marLeft w:val="0"/>
              <w:marRight w:val="0"/>
              <w:marTop w:val="0"/>
              <w:marBottom w:val="0"/>
              <w:divBdr>
                <w:top w:val="none" w:sz="0" w:space="0" w:color="auto"/>
                <w:left w:val="none" w:sz="0" w:space="0" w:color="auto"/>
                <w:bottom w:val="none" w:sz="0" w:space="0" w:color="auto"/>
                <w:right w:val="none" w:sz="0" w:space="0" w:color="auto"/>
              </w:divBdr>
              <w:divsChild>
                <w:div w:id="1914193937">
                  <w:marLeft w:val="0"/>
                  <w:marRight w:val="0"/>
                  <w:marTop w:val="0"/>
                  <w:marBottom w:val="0"/>
                  <w:divBdr>
                    <w:top w:val="none" w:sz="0" w:space="0" w:color="auto"/>
                    <w:left w:val="none" w:sz="0" w:space="0" w:color="auto"/>
                    <w:bottom w:val="none" w:sz="0" w:space="0" w:color="auto"/>
                    <w:right w:val="none" w:sz="0" w:space="0" w:color="auto"/>
                  </w:divBdr>
                </w:div>
              </w:divsChild>
            </w:div>
            <w:div w:id="1316956839">
              <w:marLeft w:val="0"/>
              <w:marRight w:val="0"/>
              <w:marTop w:val="0"/>
              <w:marBottom w:val="0"/>
              <w:divBdr>
                <w:top w:val="none" w:sz="0" w:space="0" w:color="auto"/>
                <w:left w:val="none" w:sz="0" w:space="0" w:color="auto"/>
                <w:bottom w:val="none" w:sz="0" w:space="0" w:color="auto"/>
                <w:right w:val="none" w:sz="0" w:space="0" w:color="auto"/>
              </w:divBdr>
              <w:divsChild>
                <w:div w:id="1205798784">
                  <w:marLeft w:val="0"/>
                  <w:marRight w:val="0"/>
                  <w:marTop w:val="0"/>
                  <w:marBottom w:val="0"/>
                  <w:divBdr>
                    <w:top w:val="none" w:sz="0" w:space="0" w:color="auto"/>
                    <w:left w:val="none" w:sz="0" w:space="0" w:color="auto"/>
                    <w:bottom w:val="none" w:sz="0" w:space="0" w:color="auto"/>
                    <w:right w:val="none" w:sz="0" w:space="0" w:color="auto"/>
                  </w:divBdr>
                </w:div>
              </w:divsChild>
            </w:div>
            <w:div w:id="1492678755">
              <w:marLeft w:val="0"/>
              <w:marRight w:val="0"/>
              <w:marTop w:val="0"/>
              <w:marBottom w:val="0"/>
              <w:divBdr>
                <w:top w:val="none" w:sz="0" w:space="0" w:color="auto"/>
                <w:left w:val="none" w:sz="0" w:space="0" w:color="auto"/>
                <w:bottom w:val="none" w:sz="0" w:space="0" w:color="auto"/>
                <w:right w:val="none" w:sz="0" w:space="0" w:color="auto"/>
              </w:divBdr>
              <w:divsChild>
                <w:div w:id="324823683">
                  <w:marLeft w:val="0"/>
                  <w:marRight w:val="0"/>
                  <w:marTop w:val="0"/>
                  <w:marBottom w:val="0"/>
                  <w:divBdr>
                    <w:top w:val="none" w:sz="0" w:space="0" w:color="auto"/>
                    <w:left w:val="none" w:sz="0" w:space="0" w:color="auto"/>
                    <w:bottom w:val="none" w:sz="0" w:space="0" w:color="auto"/>
                    <w:right w:val="none" w:sz="0" w:space="0" w:color="auto"/>
                  </w:divBdr>
                </w:div>
              </w:divsChild>
            </w:div>
            <w:div w:id="1535579428">
              <w:marLeft w:val="0"/>
              <w:marRight w:val="0"/>
              <w:marTop w:val="0"/>
              <w:marBottom w:val="0"/>
              <w:divBdr>
                <w:top w:val="none" w:sz="0" w:space="0" w:color="auto"/>
                <w:left w:val="none" w:sz="0" w:space="0" w:color="auto"/>
                <w:bottom w:val="none" w:sz="0" w:space="0" w:color="auto"/>
                <w:right w:val="none" w:sz="0" w:space="0" w:color="auto"/>
              </w:divBdr>
              <w:divsChild>
                <w:div w:id="32507026">
                  <w:marLeft w:val="0"/>
                  <w:marRight w:val="0"/>
                  <w:marTop w:val="0"/>
                  <w:marBottom w:val="0"/>
                  <w:divBdr>
                    <w:top w:val="none" w:sz="0" w:space="0" w:color="auto"/>
                    <w:left w:val="none" w:sz="0" w:space="0" w:color="auto"/>
                    <w:bottom w:val="none" w:sz="0" w:space="0" w:color="auto"/>
                    <w:right w:val="none" w:sz="0" w:space="0" w:color="auto"/>
                  </w:divBdr>
                </w:div>
              </w:divsChild>
            </w:div>
            <w:div w:id="1570581301">
              <w:marLeft w:val="0"/>
              <w:marRight w:val="0"/>
              <w:marTop w:val="0"/>
              <w:marBottom w:val="0"/>
              <w:divBdr>
                <w:top w:val="none" w:sz="0" w:space="0" w:color="auto"/>
                <w:left w:val="none" w:sz="0" w:space="0" w:color="auto"/>
                <w:bottom w:val="none" w:sz="0" w:space="0" w:color="auto"/>
                <w:right w:val="none" w:sz="0" w:space="0" w:color="auto"/>
              </w:divBdr>
              <w:divsChild>
                <w:div w:id="1576158328">
                  <w:marLeft w:val="0"/>
                  <w:marRight w:val="0"/>
                  <w:marTop w:val="0"/>
                  <w:marBottom w:val="0"/>
                  <w:divBdr>
                    <w:top w:val="none" w:sz="0" w:space="0" w:color="auto"/>
                    <w:left w:val="none" w:sz="0" w:space="0" w:color="auto"/>
                    <w:bottom w:val="none" w:sz="0" w:space="0" w:color="auto"/>
                    <w:right w:val="none" w:sz="0" w:space="0" w:color="auto"/>
                  </w:divBdr>
                </w:div>
              </w:divsChild>
            </w:div>
            <w:div w:id="1754164422">
              <w:marLeft w:val="0"/>
              <w:marRight w:val="0"/>
              <w:marTop w:val="0"/>
              <w:marBottom w:val="0"/>
              <w:divBdr>
                <w:top w:val="none" w:sz="0" w:space="0" w:color="auto"/>
                <w:left w:val="none" w:sz="0" w:space="0" w:color="auto"/>
                <w:bottom w:val="none" w:sz="0" w:space="0" w:color="auto"/>
                <w:right w:val="none" w:sz="0" w:space="0" w:color="auto"/>
              </w:divBdr>
              <w:divsChild>
                <w:div w:id="1834638549">
                  <w:marLeft w:val="0"/>
                  <w:marRight w:val="0"/>
                  <w:marTop w:val="0"/>
                  <w:marBottom w:val="0"/>
                  <w:divBdr>
                    <w:top w:val="none" w:sz="0" w:space="0" w:color="auto"/>
                    <w:left w:val="none" w:sz="0" w:space="0" w:color="auto"/>
                    <w:bottom w:val="none" w:sz="0" w:space="0" w:color="auto"/>
                    <w:right w:val="none" w:sz="0" w:space="0" w:color="auto"/>
                  </w:divBdr>
                </w:div>
              </w:divsChild>
            </w:div>
            <w:div w:id="1795057268">
              <w:marLeft w:val="0"/>
              <w:marRight w:val="0"/>
              <w:marTop w:val="0"/>
              <w:marBottom w:val="0"/>
              <w:divBdr>
                <w:top w:val="none" w:sz="0" w:space="0" w:color="auto"/>
                <w:left w:val="none" w:sz="0" w:space="0" w:color="auto"/>
                <w:bottom w:val="none" w:sz="0" w:space="0" w:color="auto"/>
                <w:right w:val="none" w:sz="0" w:space="0" w:color="auto"/>
              </w:divBdr>
              <w:divsChild>
                <w:div w:id="626855856">
                  <w:marLeft w:val="0"/>
                  <w:marRight w:val="0"/>
                  <w:marTop w:val="0"/>
                  <w:marBottom w:val="0"/>
                  <w:divBdr>
                    <w:top w:val="none" w:sz="0" w:space="0" w:color="auto"/>
                    <w:left w:val="none" w:sz="0" w:space="0" w:color="auto"/>
                    <w:bottom w:val="none" w:sz="0" w:space="0" w:color="auto"/>
                    <w:right w:val="none" w:sz="0" w:space="0" w:color="auto"/>
                  </w:divBdr>
                </w:div>
              </w:divsChild>
            </w:div>
            <w:div w:id="1900705436">
              <w:marLeft w:val="0"/>
              <w:marRight w:val="0"/>
              <w:marTop w:val="0"/>
              <w:marBottom w:val="0"/>
              <w:divBdr>
                <w:top w:val="none" w:sz="0" w:space="0" w:color="auto"/>
                <w:left w:val="none" w:sz="0" w:space="0" w:color="auto"/>
                <w:bottom w:val="none" w:sz="0" w:space="0" w:color="auto"/>
                <w:right w:val="none" w:sz="0" w:space="0" w:color="auto"/>
              </w:divBdr>
              <w:divsChild>
                <w:div w:id="353116515">
                  <w:marLeft w:val="0"/>
                  <w:marRight w:val="0"/>
                  <w:marTop w:val="0"/>
                  <w:marBottom w:val="0"/>
                  <w:divBdr>
                    <w:top w:val="none" w:sz="0" w:space="0" w:color="auto"/>
                    <w:left w:val="none" w:sz="0" w:space="0" w:color="auto"/>
                    <w:bottom w:val="none" w:sz="0" w:space="0" w:color="auto"/>
                    <w:right w:val="none" w:sz="0" w:space="0" w:color="auto"/>
                  </w:divBdr>
                </w:div>
              </w:divsChild>
            </w:div>
            <w:div w:id="2034454110">
              <w:marLeft w:val="0"/>
              <w:marRight w:val="0"/>
              <w:marTop w:val="0"/>
              <w:marBottom w:val="0"/>
              <w:divBdr>
                <w:top w:val="none" w:sz="0" w:space="0" w:color="auto"/>
                <w:left w:val="none" w:sz="0" w:space="0" w:color="auto"/>
                <w:bottom w:val="none" w:sz="0" w:space="0" w:color="auto"/>
                <w:right w:val="none" w:sz="0" w:space="0" w:color="auto"/>
              </w:divBdr>
              <w:divsChild>
                <w:div w:id="502670785">
                  <w:marLeft w:val="0"/>
                  <w:marRight w:val="0"/>
                  <w:marTop w:val="0"/>
                  <w:marBottom w:val="0"/>
                  <w:divBdr>
                    <w:top w:val="none" w:sz="0" w:space="0" w:color="auto"/>
                    <w:left w:val="none" w:sz="0" w:space="0" w:color="auto"/>
                    <w:bottom w:val="none" w:sz="0" w:space="0" w:color="auto"/>
                    <w:right w:val="none" w:sz="0" w:space="0" w:color="auto"/>
                  </w:divBdr>
                </w:div>
              </w:divsChild>
            </w:div>
            <w:div w:id="2138639850">
              <w:marLeft w:val="0"/>
              <w:marRight w:val="0"/>
              <w:marTop w:val="0"/>
              <w:marBottom w:val="0"/>
              <w:divBdr>
                <w:top w:val="none" w:sz="0" w:space="0" w:color="auto"/>
                <w:left w:val="none" w:sz="0" w:space="0" w:color="auto"/>
                <w:bottom w:val="none" w:sz="0" w:space="0" w:color="auto"/>
                <w:right w:val="none" w:sz="0" w:space="0" w:color="auto"/>
              </w:divBdr>
              <w:divsChild>
                <w:div w:id="35011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81899">
          <w:marLeft w:val="0"/>
          <w:marRight w:val="0"/>
          <w:marTop w:val="0"/>
          <w:marBottom w:val="0"/>
          <w:divBdr>
            <w:top w:val="none" w:sz="0" w:space="0" w:color="auto"/>
            <w:left w:val="none" w:sz="0" w:space="0" w:color="auto"/>
            <w:bottom w:val="none" w:sz="0" w:space="0" w:color="auto"/>
            <w:right w:val="none" w:sz="0" w:space="0" w:color="auto"/>
          </w:divBdr>
        </w:div>
        <w:div w:id="569079335">
          <w:marLeft w:val="0"/>
          <w:marRight w:val="0"/>
          <w:marTop w:val="0"/>
          <w:marBottom w:val="0"/>
          <w:divBdr>
            <w:top w:val="none" w:sz="0" w:space="0" w:color="auto"/>
            <w:left w:val="none" w:sz="0" w:space="0" w:color="auto"/>
            <w:bottom w:val="none" w:sz="0" w:space="0" w:color="auto"/>
            <w:right w:val="none" w:sz="0" w:space="0" w:color="auto"/>
          </w:divBdr>
        </w:div>
        <w:div w:id="569770671">
          <w:marLeft w:val="0"/>
          <w:marRight w:val="0"/>
          <w:marTop w:val="0"/>
          <w:marBottom w:val="0"/>
          <w:divBdr>
            <w:top w:val="none" w:sz="0" w:space="0" w:color="auto"/>
            <w:left w:val="none" w:sz="0" w:space="0" w:color="auto"/>
            <w:bottom w:val="none" w:sz="0" w:space="0" w:color="auto"/>
            <w:right w:val="none" w:sz="0" w:space="0" w:color="auto"/>
          </w:divBdr>
        </w:div>
        <w:div w:id="570314849">
          <w:marLeft w:val="0"/>
          <w:marRight w:val="0"/>
          <w:marTop w:val="0"/>
          <w:marBottom w:val="0"/>
          <w:divBdr>
            <w:top w:val="none" w:sz="0" w:space="0" w:color="auto"/>
            <w:left w:val="none" w:sz="0" w:space="0" w:color="auto"/>
            <w:bottom w:val="none" w:sz="0" w:space="0" w:color="auto"/>
            <w:right w:val="none" w:sz="0" w:space="0" w:color="auto"/>
          </w:divBdr>
        </w:div>
        <w:div w:id="577010860">
          <w:marLeft w:val="0"/>
          <w:marRight w:val="0"/>
          <w:marTop w:val="0"/>
          <w:marBottom w:val="0"/>
          <w:divBdr>
            <w:top w:val="none" w:sz="0" w:space="0" w:color="auto"/>
            <w:left w:val="none" w:sz="0" w:space="0" w:color="auto"/>
            <w:bottom w:val="none" w:sz="0" w:space="0" w:color="auto"/>
            <w:right w:val="none" w:sz="0" w:space="0" w:color="auto"/>
          </w:divBdr>
        </w:div>
        <w:div w:id="579413429">
          <w:marLeft w:val="0"/>
          <w:marRight w:val="0"/>
          <w:marTop w:val="0"/>
          <w:marBottom w:val="0"/>
          <w:divBdr>
            <w:top w:val="none" w:sz="0" w:space="0" w:color="auto"/>
            <w:left w:val="none" w:sz="0" w:space="0" w:color="auto"/>
            <w:bottom w:val="none" w:sz="0" w:space="0" w:color="auto"/>
            <w:right w:val="none" w:sz="0" w:space="0" w:color="auto"/>
          </w:divBdr>
        </w:div>
        <w:div w:id="586690109">
          <w:marLeft w:val="0"/>
          <w:marRight w:val="0"/>
          <w:marTop w:val="0"/>
          <w:marBottom w:val="0"/>
          <w:divBdr>
            <w:top w:val="none" w:sz="0" w:space="0" w:color="auto"/>
            <w:left w:val="none" w:sz="0" w:space="0" w:color="auto"/>
            <w:bottom w:val="none" w:sz="0" w:space="0" w:color="auto"/>
            <w:right w:val="none" w:sz="0" w:space="0" w:color="auto"/>
          </w:divBdr>
        </w:div>
        <w:div w:id="591013986">
          <w:marLeft w:val="0"/>
          <w:marRight w:val="0"/>
          <w:marTop w:val="0"/>
          <w:marBottom w:val="0"/>
          <w:divBdr>
            <w:top w:val="none" w:sz="0" w:space="0" w:color="auto"/>
            <w:left w:val="none" w:sz="0" w:space="0" w:color="auto"/>
            <w:bottom w:val="none" w:sz="0" w:space="0" w:color="auto"/>
            <w:right w:val="none" w:sz="0" w:space="0" w:color="auto"/>
          </w:divBdr>
        </w:div>
        <w:div w:id="592738952">
          <w:marLeft w:val="0"/>
          <w:marRight w:val="0"/>
          <w:marTop w:val="0"/>
          <w:marBottom w:val="0"/>
          <w:divBdr>
            <w:top w:val="none" w:sz="0" w:space="0" w:color="auto"/>
            <w:left w:val="none" w:sz="0" w:space="0" w:color="auto"/>
            <w:bottom w:val="none" w:sz="0" w:space="0" w:color="auto"/>
            <w:right w:val="none" w:sz="0" w:space="0" w:color="auto"/>
          </w:divBdr>
        </w:div>
        <w:div w:id="608317851">
          <w:marLeft w:val="0"/>
          <w:marRight w:val="0"/>
          <w:marTop w:val="0"/>
          <w:marBottom w:val="0"/>
          <w:divBdr>
            <w:top w:val="none" w:sz="0" w:space="0" w:color="auto"/>
            <w:left w:val="none" w:sz="0" w:space="0" w:color="auto"/>
            <w:bottom w:val="none" w:sz="0" w:space="0" w:color="auto"/>
            <w:right w:val="none" w:sz="0" w:space="0" w:color="auto"/>
          </w:divBdr>
        </w:div>
        <w:div w:id="609438807">
          <w:marLeft w:val="0"/>
          <w:marRight w:val="0"/>
          <w:marTop w:val="0"/>
          <w:marBottom w:val="0"/>
          <w:divBdr>
            <w:top w:val="none" w:sz="0" w:space="0" w:color="auto"/>
            <w:left w:val="none" w:sz="0" w:space="0" w:color="auto"/>
            <w:bottom w:val="none" w:sz="0" w:space="0" w:color="auto"/>
            <w:right w:val="none" w:sz="0" w:space="0" w:color="auto"/>
          </w:divBdr>
        </w:div>
        <w:div w:id="611548513">
          <w:marLeft w:val="0"/>
          <w:marRight w:val="0"/>
          <w:marTop w:val="0"/>
          <w:marBottom w:val="0"/>
          <w:divBdr>
            <w:top w:val="none" w:sz="0" w:space="0" w:color="auto"/>
            <w:left w:val="none" w:sz="0" w:space="0" w:color="auto"/>
            <w:bottom w:val="none" w:sz="0" w:space="0" w:color="auto"/>
            <w:right w:val="none" w:sz="0" w:space="0" w:color="auto"/>
          </w:divBdr>
        </w:div>
        <w:div w:id="616642929">
          <w:marLeft w:val="0"/>
          <w:marRight w:val="0"/>
          <w:marTop w:val="0"/>
          <w:marBottom w:val="0"/>
          <w:divBdr>
            <w:top w:val="none" w:sz="0" w:space="0" w:color="auto"/>
            <w:left w:val="none" w:sz="0" w:space="0" w:color="auto"/>
            <w:bottom w:val="none" w:sz="0" w:space="0" w:color="auto"/>
            <w:right w:val="none" w:sz="0" w:space="0" w:color="auto"/>
          </w:divBdr>
        </w:div>
        <w:div w:id="616834128">
          <w:marLeft w:val="0"/>
          <w:marRight w:val="0"/>
          <w:marTop w:val="0"/>
          <w:marBottom w:val="0"/>
          <w:divBdr>
            <w:top w:val="none" w:sz="0" w:space="0" w:color="auto"/>
            <w:left w:val="none" w:sz="0" w:space="0" w:color="auto"/>
            <w:bottom w:val="none" w:sz="0" w:space="0" w:color="auto"/>
            <w:right w:val="none" w:sz="0" w:space="0" w:color="auto"/>
          </w:divBdr>
        </w:div>
        <w:div w:id="617755466">
          <w:marLeft w:val="0"/>
          <w:marRight w:val="0"/>
          <w:marTop w:val="0"/>
          <w:marBottom w:val="0"/>
          <w:divBdr>
            <w:top w:val="none" w:sz="0" w:space="0" w:color="auto"/>
            <w:left w:val="none" w:sz="0" w:space="0" w:color="auto"/>
            <w:bottom w:val="none" w:sz="0" w:space="0" w:color="auto"/>
            <w:right w:val="none" w:sz="0" w:space="0" w:color="auto"/>
          </w:divBdr>
        </w:div>
        <w:div w:id="620381918">
          <w:marLeft w:val="0"/>
          <w:marRight w:val="0"/>
          <w:marTop w:val="0"/>
          <w:marBottom w:val="0"/>
          <w:divBdr>
            <w:top w:val="none" w:sz="0" w:space="0" w:color="auto"/>
            <w:left w:val="none" w:sz="0" w:space="0" w:color="auto"/>
            <w:bottom w:val="none" w:sz="0" w:space="0" w:color="auto"/>
            <w:right w:val="none" w:sz="0" w:space="0" w:color="auto"/>
          </w:divBdr>
        </w:div>
        <w:div w:id="622688694">
          <w:marLeft w:val="0"/>
          <w:marRight w:val="0"/>
          <w:marTop w:val="0"/>
          <w:marBottom w:val="0"/>
          <w:divBdr>
            <w:top w:val="none" w:sz="0" w:space="0" w:color="auto"/>
            <w:left w:val="none" w:sz="0" w:space="0" w:color="auto"/>
            <w:bottom w:val="none" w:sz="0" w:space="0" w:color="auto"/>
            <w:right w:val="none" w:sz="0" w:space="0" w:color="auto"/>
          </w:divBdr>
        </w:div>
        <w:div w:id="623343098">
          <w:marLeft w:val="0"/>
          <w:marRight w:val="0"/>
          <w:marTop w:val="0"/>
          <w:marBottom w:val="0"/>
          <w:divBdr>
            <w:top w:val="none" w:sz="0" w:space="0" w:color="auto"/>
            <w:left w:val="none" w:sz="0" w:space="0" w:color="auto"/>
            <w:bottom w:val="none" w:sz="0" w:space="0" w:color="auto"/>
            <w:right w:val="none" w:sz="0" w:space="0" w:color="auto"/>
          </w:divBdr>
        </w:div>
        <w:div w:id="626281736">
          <w:marLeft w:val="0"/>
          <w:marRight w:val="0"/>
          <w:marTop w:val="0"/>
          <w:marBottom w:val="0"/>
          <w:divBdr>
            <w:top w:val="none" w:sz="0" w:space="0" w:color="auto"/>
            <w:left w:val="none" w:sz="0" w:space="0" w:color="auto"/>
            <w:bottom w:val="none" w:sz="0" w:space="0" w:color="auto"/>
            <w:right w:val="none" w:sz="0" w:space="0" w:color="auto"/>
          </w:divBdr>
        </w:div>
        <w:div w:id="634796938">
          <w:marLeft w:val="0"/>
          <w:marRight w:val="0"/>
          <w:marTop w:val="0"/>
          <w:marBottom w:val="0"/>
          <w:divBdr>
            <w:top w:val="none" w:sz="0" w:space="0" w:color="auto"/>
            <w:left w:val="none" w:sz="0" w:space="0" w:color="auto"/>
            <w:bottom w:val="none" w:sz="0" w:space="0" w:color="auto"/>
            <w:right w:val="none" w:sz="0" w:space="0" w:color="auto"/>
          </w:divBdr>
        </w:div>
        <w:div w:id="653492077">
          <w:marLeft w:val="0"/>
          <w:marRight w:val="0"/>
          <w:marTop w:val="0"/>
          <w:marBottom w:val="0"/>
          <w:divBdr>
            <w:top w:val="none" w:sz="0" w:space="0" w:color="auto"/>
            <w:left w:val="none" w:sz="0" w:space="0" w:color="auto"/>
            <w:bottom w:val="none" w:sz="0" w:space="0" w:color="auto"/>
            <w:right w:val="none" w:sz="0" w:space="0" w:color="auto"/>
          </w:divBdr>
        </w:div>
        <w:div w:id="666202967">
          <w:marLeft w:val="0"/>
          <w:marRight w:val="0"/>
          <w:marTop w:val="0"/>
          <w:marBottom w:val="0"/>
          <w:divBdr>
            <w:top w:val="none" w:sz="0" w:space="0" w:color="auto"/>
            <w:left w:val="none" w:sz="0" w:space="0" w:color="auto"/>
            <w:bottom w:val="none" w:sz="0" w:space="0" w:color="auto"/>
            <w:right w:val="none" w:sz="0" w:space="0" w:color="auto"/>
          </w:divBdr>
        </w:div>
        <w:div w:id="677120787">
          <w:marLeft w:val="0"/>
          <w:marRight w:val="0"/>
          <w:marTop w:val="0"/>
          <w:marBottom w:val="0"/>
          <w:divBdr>
            <w:top w:val="none" w:sz="0" w:space="0" w:color="auto"/>
            <w:left w:val="none" w:sz="0" w:space="0" w:color="auto"/>
            <w:bottom w:val="none" w:sz="0" w:space="0" w:color="auto"/>
            <w:right w:val="none" w:sz="0" w:space="0" w:color="auto"/>
          </w:divBdr>
        </w:div>
        <w:div w:id="683745500">
          <w:marLeft w:val="0"/>
          <w:marRight w:val="0"/>
          <w:marTop w:val="0"/>
          <w:marBottom w:val="0"/>
          <w:divBdr>
            <w:top w:val="none" w:sz="0" w:space="0" w:color="auto"/>
            <w:left w:val="none" w:sz="0" w:space="0" w:color="auto"/>
            <w:bottom w:val="none" w:sz="0" w:space="0" w:color="auto"/>
            <w:right w:val="none" w:sz="0" w:space="0" w:color="auto"/>
          </w:divBdr>
        </w:div>
        <w:div w:id="685525557">
          <w:marLeft w:val="0"/>
          <w:marRight w:val="0"/>
          <w:marTop w:val="0"/>
          <w:marBottom w:val="0"/>
          <w:divBdr>
            <w:top w:val="none" w:sz="0" w:space="0" w:color="auto"/>
            <w:left w:val="none" w:sz="0" w:space="0" w:color="auto"/>
            <w:bottom w:val="none" w:sz="0" w:space="0" w:color="auto"/>
            <w:right w:val="none" w:sz="0" w:space="0" w:color="auto"/>
          </w:divBdr>
        </w:div>
        <w:div w:id="691230536">
          <w:marLeft w:val="0"/>
          <w:marRight w:val="0"/>
          <w:marTop w:val="0"/>
          <w:marBottom w:val="0"/>
          <w:divBdr>
            <w:top w:val="none" w:sz="0" w:space="0" w:color="auto"/>
            <w:left w:val="none" w:sz="0" w:space="0" w:color="auto"/>
            <w:bottom w:val="none" w:sz="0" w:space="0" w:color="auto"/>
            <w:right w:val="none" w:sz="0" w:space="0" w:color="auto"/>
          </w:divBdr>
        </w:div>
        <w:div w:id="705369459">
          <w:marLeft w:val="0"/>
          <w:marRight w:val="0"/>
          <w:marTop w:val="0"/>
          <w:marBottom w:val="0"/>
          <w:divBdr>
            <w:top w:val="none" w:sz="0" w:space="0" w:color="auto"/>
            <w:left w:val="none" w:sz="0" w:space="0" w:color="auto"/>
            <w:bottom w:val="none" w:sz="0" w:space="0" w:color="auto"/>
            <w:right w:val="none" w:sz="0" w:space="0" w:color="auto"/>
          </w:divBdr>
        </w:div>
        <w:div w:id="706877435">
          <w:marLeft w:val="0"/>
          <w:marRight w:val="0"/>
          <w:marTop w:val="0"/>
          <w:marBottom w:val="0"/>
          <w:divBdr>
            <w:top w:val="none" w:sz="0" w:space="0" w:color="auto"/>
            <w:left w:val="none" w:sz="0" w:space="0" w:color="auto"/>
            <w:bottom w:val="none" w:sz="0" w:space="0" w:color="auto"/>
            <w:right w:val="none" w:sz="0" w:space="0" w:color="auto"/>
          </w:divBdr>
        </w:div>
        <w:div w:id="708652557">
          <w:marLeft w:val="0"/>
          <w:marRight w:val="0"/>
          <w:marTop w:val="0"/>
          <w:marBottom w:val="0"/>
          <w:divBdr>
            <w:top w:val="none" w:sz="0" w:space="0" w:color="auto"/>
            <w:left w:val="none" w:sz="0" w:space="0" w:color="auto"/>
            <w:bottom w:val="none" w:sz="0" w:space="0" w:color="auto"/>
            <w:right w:val="none" w:sz="0" w:space="0" w:color="auto"/>
          </w:divBdr>
        </w:div>
        <w:div w:id="710760876">
          <w:marLeft w:val="0"/>
          <w:marRight w:val="0"/>
          <w:marTop w:val="0"/>
          <w:marBottom w:val="0"/>
          <w:divBdr>
            <w:top w:val="none" w:sz="0" w:space="0" w:color="auto"/>
            <w:left w:val="none" w:sz="0" w:space="0" w:color="auto"/>
            <w:bottom w:val="none" w:sz="0" w:space="0" w:color="auto"/>
            <w:right w:val="none" w:sz="0" w:space="0" w:color="auto"/>
          </w:divBdr>
        </w:div>
        <w:div w:id="713967056">
          <w:marLeft w:val="0"/>
          <w:marRight w:val="0"/>
          <w:marTop w:val="0"/>
          <w:marBottom w:val="0"/>
          <w:divBdr>
            <w:top w:val="none" w:sz="0" w:space="0" w:color="auto"/>
            <w:left w:val="none" w:sz="0" w:space="0" w:color="auto"/>
            <w:bottom w:val="none" w:sz="0" w:space="0" w:color="auto"/>
            <w:right w:val="none" w:sz="0" w:space="0" w:color="auto"/>
          </w:divBdr>
        </w:div>
        <w:div w:id="718940970">
          <w:marLeft w:val="0"/>
          <w:marRight w:val="0"/>
          <w:marTop w:val="0"/>
          <w:marBottom w:val="0"/>
          <w:divBdr>
            <w:top w:val="none" w:sz="0" w:space="0" w:color="auto"/>
            <w:left w:val="none" w:sz="0" w:space="0" w:color="auto"/>
            <w:bottom w:val="none" w:sz="0" w:space="0" w:color="auto"/>
            <w:right w:val="none" w:sz="0" w:space="0" w:color="auto"/>
          </w:divBdr>
        </w:div>
        <w:div w:id="724451420">
          <w:marLeft w:val="0"/>
          <w:marRight w:val="0"/>
          <w:marTop w:val="0"/>
          <w:marBottom w:val="0"/>
          <w:divBdr>
            <w:top w:val="none" w:sz="0" w:space="0" w:color="auto"/>
            <w:left w:val="none" w:sz="0" w:space="0" w:color="auto"/>
            <w:bottom w:val="none" w:sz="0" w:space="0" w:color="auto"/>
            <w:right w:val="none" w:sz="0" w:space="0" w:color="auto"/>
          </w:divBdr>
        </w:div>
        <w:div w:id="728920841">
          <w:marLeft w:val="0"/>
          <w:marRight w:val="0"/>
          <w:marTop w:val="0"/>
          <w:marBottom w:val="0"/>
          <w:divBdr>
            <w:top w:val="none" w:sz="0" w:space="0" w:color="auto"/>
            <w:left w:val="none" w:sz="0" w:space="0" w:color="auto"/>
            <w:bottom w:val="none" w:sz="0" w:space="0" w:color="auto"/>
            <w:right w:val="none" w:sz="0" w:space="0" w:color="auto"/>
          </w:divBdr>
        </w:div>
        <w:div w:id="742022587">
          <w:marLeft w:val="0"/>
          <w:marRight w:val="0"/>
          <w:marTop w:val="0"/>
          <w:marBottom w:val="0"/>
          <w:divBdr>
            <w:top w:val="none" w:sz="0" w:space="0" w:color="auto"/>
            <w:left w:val="none" w:sz="0" w:space="0" w:color="auto"/>
            <w:bottom w:val="none" w:sz="0" w:space="0" w:color="auto"/>
            <w:right w:val="none" w:sz="0" w:space="0" w:color="auto"/>
          </w:divBdr>
        </w:div>
        <w:div w:id="743263402">
          <w:marLeft w:val="0"/>
          <w:marRight w:val="0"/>
          <w:marTop w:val="0"/>
          <w:marBottom w:val="0"/>
          <w:divBdr>
            <w:top w:val="none" w:sz="0" w:space="0" w:color="auto"/>
            <w:left w:val="none" w:sz="0" w:space="0" w:color="auto"/>
            <w:bottom w:val="none" w:sz="0" w:space="0" w:color="auto"/>
            <w:right w:val="none" w:sz="0" w:space="0" w:color="auto"/>
          </w:divBdr>
        </w:div>
        <w:div w:id="744953947">
          <w:marLeft w:val="0"/>
          <w:marRight w:val="0"/>
          <w:marTop w:val="0"/>
          <w:marBottom w:val="0"/>
          <w:divBdr>
            <w:top w:val="none" w:sz="0" w:space="0" w:color="auto"/>
            <w:left w:val="none" w:sz="0" w:space="0" w:color="auto"/>
            <w:bottom w:val="none" w:sz="0" w:space="0" w:color="auto"/>
            <w:right w:val="none" w:sz="0" w:space="0" w:color="auto"/>
          </w:divBdr>
        </w:div>
        <w:div w:id="746918845">
          <w:marLeft w:val="0"/>
          <w:marRight w:val="0"/>
          <w:marTop w:val="0"/>
          <w:marBottom w:val="0"/>
          <w:divBdr>
            <w:top w:val="none" w:sz="0" w:space="0" w:color="auto"/>
            <w:left w:val="none" w:sz="0" w:space="0" w:color="auto"/>
            <w:bottom w:val="none" w:sz="0" w:space="0" w:color="auto"/>
            <w:right w:val="none" w:sz="0" w:space="0" w:color="auto"/>
          </w:divBdr>
        </w:div>
        <w:div w:id="747069828">
          <w:marLeft w:val="0"/>
          <w:marRight w:val="0"/>
          <w:marTop w:val="0"/>
          <w:marBottom w:val="0"/>
          <w:divBdr>
            <w:top w:val="none" w:sz="0" w:space="0" w:color="auto"/>
            <w:left w:val="none" w:sz="0" w:space="0" w:color="auto"/>
            <w:bottom w:val="none" w:sz="0" w:space="0" w:color="auto"/>
            <w:right w:val="none" w:sz="0" w:space="0" w:color="auto"/>
          </w:divBdr>
        </w:div>
        <w:div w:id="748235714">
          <w:marLeft w:val="0"/>
          <w:marRight w:val="0"/>
          <w:marTop w:val="0"/>
          <w:marBottom w:val="0"/>
          <w:divBdr>
            <w:top w:val="none" w:sz="0" w:space="0" w:color="auto"/>
            <w:left w:val="none" w:sz="0" w:space="0" w:color="auto"/>
            <w:bottom w:val="none" w:sz="0" w:space="0" w:color="auto"/>
            <w:right w:val="none" w:sz="0" w:space="0" w:color="auto"/>
          </w:divBdr>
        </w:div>
        <w:div w:id="757872674">
          <w:marLeft w:val="0"/>
          <w:marRight w:val="0"/>
          <w:marTop w:val="0"/>
          <w:marBottom w:val="0"/>
          <w:divBdr>
            <w:top w:val="none" w:sz="0" w:space="0" w:color="auto"/>
            <w:left w:val="none" w:sz="0" w:space="0" w:color="auto"/>
            <w:bottom w:val="none" w:sz="0" w:space="0" w:color="auto"/>
            <w:right w:val="none" w:sz="0" w:space="0" w:color="auto"/>
          </w:divBdr>
        </w:div>
        <w:div w:id="757940993">
          <w:marLeft w:val="0"/>
          <w:marRight w:val="0"/>
          <w:marTop w:val="0"/>
          <w:marBottom w:val="0"/>
          <w:divBdr>
            <w:top w:val="none" w:sz="0" w:space="0" w:color="auto"/>
            <w:left w:val="none" w:sz="0" w:space="0" w:color="auto"/>
            <w:bottom w:val="none" w:sz="0" w:space="0" w:color="auto"/>
            <w:right w:val="none" w:sz="0" w:space="0" w:color="auto"/>
          </w:divBdr>
        </w:div>
        <w:div w:id="770247033">
          <w:marLeft w:val="0"/>
          <w:marRight w:val="0"/>
          <w:marTop w:val="0"/>
          <w:marBottom w:val="0"/>
          <w:divBdr>
            <w:top w:val="none" w:sz="0" w:space="0" w:color="auto"/>
            <w:left w:val="none" w:sz="0" w:space="0" w:color="auto"/>
            <w:bottom w:val="none" w:sz="0" w:space="0" w:color="auto"/>
            <w:right w:val="none" w:sz="0" w:space="0" w:color="auto"/>
          </w:divBdr>
        </w:div>
        <w:div w:id="781414652">
          <w:marLeft w:val="0"/>
          <w:marRight w:val="0"/>
          <w:marTop w:val="0"/>
          <w:marBottom w:val="0"/>
          <w:divBdr>
            <w:top w:val="none" w:sz="0" w:space="0" w:color="auto"/>
            <w:left w:val="none" w:sz="0" w:space="0" w:color="auto"/>
            <w:bottom w:val="none" w:sz="0" w:space="0" w:color="auto"/>
            <w:right w:val="none" w:sz="0" w:space="0" w:color="auto"/>
          </w:divBdr>
        </w:div>
        <w:div w:id="797257461">
          <w:marLeft w:val="0"/>
          <w:marRight w:val="0"/>
          <w:marTop w:val="0"/>
          <w:marBottom w:val="0"/>
          <w:divBdr>
            <w:top w:val="none" w:sz="0" w:space="0" w:color="auto"/>
            <w:left w:val="none" w:sz="0" w:space="0" w:color="auto"/>
            <w:bottom w:val="none" w:sz="0" w:space="0" w:color="auto"/>
            <w:right w:val="none" w:sz="0" w:space="0" w:color="auto"/>
          </w:divBdr>
        </w:div>
        <w:div w:id="805705759">
          <w:marLeft w:val="0"/>
          <w:marRight w:val="0"/>
          <w:marTop w:val="0"/>
          <w:marBottom w:val="0"/>
          <w:divBdr>
            <w:top w:val="none" w:sz="0" w:space="0" w:color="auto"/>
            <w:left w:val="none" w:sz="0" w:space="0" w:color="auto"/>
            <w:bottom w:val="none" w:sz="0" w:space="0" w:color="auto"/>
            <w:right w:val="none" w:sz="0" w:space="0" w:color="auto"/>
          </w:divBdr>
        </w:div>
        <w:div w:id="808744752">
          <w:marLeft w:val="0"/>
          <w:marRight w:val="0"/>
          <w:marTop w:val="0"/>
          <w:marBottom w:val="0"/>
          <w:divBdr>
            <w:top w:val="none" w:sz="0" w:space="0" w:color="auto"/>
            <w:left w:val="none" w:sz="0" w:space="0" w:color="auto"/>
            <w:bottom w:val="none" w:sz="0" w:space="0" w:color="auto"/>
            <w:right w:val="none" w:sz="0" w:space="0" w:color="auto"/>
          </w:divBdr>
        </w:div>
        <w:div w:id="809054052">
          <w:marLeft w:val="0"/>
          <w:marRight w:val="0"/>
          <w:marTop w:val="0"/>
          <w:marBottom w:val="0"/>
          <w:divBdr>
            <w:top w:val="none" w:sz="0" w:space="0" w:color="auto"/>
            <w:left w:val="none" w:sz="0" w:space="0" w:color="auto"/>
            <w:bottom w:val="none" w:sz="0" w:space="0" w:color="auto"/>
            <w:right w:val="none" w:sz="0" w:space="0" w:color="auto"/>
          </w:divBdr>
        </w:div>
        <w:div w:id="809177219">
          <w:marLeft w:val="0"/>
          <w:marRight w:val="0"/>
          <w:marTop w:val="0"/>
          <w:marBottom w:val="0"/>
          <w:divBdr>
            <w:top w:val="none" w:sz="0" w:space="0" w:color="auto"/>
            <w:left w:val="none" w:sz="0" w:space="0" w:color="auto"/>
            <w:bottom w:val="none" w:sz="0" w:space="0" w:color="auto"/>
            <w:right w:val="none" w:sz="0" w:space="0" w:color="auto"/>
          </w:divBdr>
        </w:div>
        <w:div w:id="811867519">
          <w:marLeft w:val="0"/>
          <w:marRight w:val="0"/>
          <w:marTop w:val="0"/>
          <w:marBottom w:val="0"/>
          <w:divBdr>
            <w:top w:val="none" w:sz="0" w:space="0" w:color="auto"/>
            <w:left w:val="none" w:sz="0" w:space="0" w:color="auto"/>
            <w:bottom w:val="none" w:sz="0" w:space="0" w:color="auto"/>
            <w:right w:val="none" w:sz="0" w:space="0" w:color="auto"/>
          </w:divBdr>
        </w:div>
        <w:div w:id="827863724">
          <w:marLeft w:val="0"/>
          <w:marRight w:val="0"/>
          <w:marTop w:val="0"/>
          <w:marBottom w:val="0"/>
          <w:divBdr>
            <w:top w:val="none" w:sz="0" w:space="0" w:color="auto"/>
            <w:left w:val="none" w:sz="0" w:space="0" w:color="auto"/>
            <w:bottom w:val="none" w:sz="0" w:space="0" w:color="auto"/>
            <w:right w:val="none" w:sz="0" w:space="0" w:color="auto"/>
          </w:divBdr>
        </w:div>
        <w:div w:id="829834623">
          <w:marLeft w:val="0"/>
          <w:marRight w:val="0"/>
          <w:marTop w:val="0"/>
          <w:marBottom w:val="0"/>
          <w:divBdr>
            <w:top w:val="none" w:sz="0" w:space="0" w:color="auto"/>
            <w:left w:val="none" w:sz="0" w:space="0" w:color="auto"/>
            <w:bottom w:val="none" w:sz="0" w:space="0" w:color="auto"/>
            <w:right w:val="none" w:sz="0" w:space="0" w:color="auto"/>
          </w:divBdr>
        </w:div>
        <w:div w:id="846553578">
          <w:marLeft w:val="0"/>
          <w:marRight w:val="0"/>
          <w:marTop w:val="0"/>
          <w:marBottom w:val="0"/>
          <w:divBdr>
            <w:top w:val="none" w:sz="0" w:space="0" w:color="auto"/>
            <w:left w:val="none" w:sz="0" w:space="0" w:color="auto"/>
            <w:bottom w:val="none" w:sz="0" w:space="0" w:color="auto"/>
            <w:right w:val="none" w:sz="0" w:space="0" w:color="auto"/>
          </w:divBdr>
        </w:div>
        <w:div w:id="851188036">
          <w:marLeft w:val="0"/>
          <w:marRight w:val="0"/>
          <w:marTop w:val="0"/>
          <w:marBottom w:val="0"/>
          <w:divBdr>
            <w:top w:val="none" w:sz="0" w:space="0" w:color="auto"/>
            <w:left w:val="none" w:sz="0" w:space="0" w:color="auto"/>
            <w:bottom w:val="none" w:sz="0" w:space="0" w:color="auto"/>
            <w:right w:val="none" w:sz="0" w:space="0" w:color="auto"/>
          </w:divBdr>
        </w:div>
        <w:div w:id="861434205">
          <w:marLeft w:val="0"/>
          <w:marRight w:val="0"/>
          <w:marTop w:val="0"/>
          <w:marBottom w:val="0"/>
          <w:divBdr>
            <w:top w:val="none" w:sz="0" w:space="0" w:color="auto"/>
            <w:left w:val="none" w:sz="0" w:space="0" w:color="auto"/>
            <w:bottom w:val="none" w:sz="0" w:space="0" w:color="auto"/>
            <w:right w:val="none" w:sz="0" w:space="0" w:color="auto"/>
          </w:divBdr>
        </w:div>
        <w:div w:id="862478480">
          <w:marLeft w:val="0"/>
          <w:marRight w:val="0"/>
          <w:marTop w:val="0"/>
          <w:marBottom w:val="0"/>
          <w:divBdr>
            <w:top w:val="none" w:sz="0" w:space="0" w:color="auto"/>
            <w:left w:val="none" w:sz="0" w:space="0" w:color="auto"/>
            <w:bottom w:val="none" w:sz="0" w:space="0" w:color="auto"/>
            <w:right w:val="none" w:sz="0" w:space="0" w:color="auto"/>
          </w:divBdr>
        </w:div>
        <w:div w:id="867067937">
          <w:marLeft w:val="0"/>
          <w:marRight w:val="0"/>
          <w:marTop w:val="0"/>
          <w:marBottom w:val="0"/>
          <w:divBdr>
            <w:top w:val="none" w:sz="0" w:space="0" w:color="auto"/>
            <w:left w:val="none" w:sz="0" w:space="0" w:color="auto"/>
            <w:bottom w:val="none" w:sz="0" w:space="0" w:color="auto"/>
            <w:right w:val="none" w:sz="0" w:space="0" w:color="auto"/>
          </w:divBdr>
        </w:div>
        <w:div w:id="875847350">
          <w:marLeft w:val="0"/>
          <w:marRight w:val="0"/>
          <w:marTop w:val="0"/>
          <w:marBottom w:val="0"/>
          <w:divBdr>
            <w:top w:val="none" w:sz="0" w:space="0" w:color="auto"/>
            <w:left w:val="none" w:sz="0" w:space="0" w:color="auto"/>
            <w:bottom w:val="none" w:sz="0" w:space="0" w:color="auto"/>
            <w:right w:val="none" w:sz="0" w:space="0" w:color="auto"/>
          </w:divBdr>
        </w:div>
        <w:div w:id="881744660">
          <w:marLeft w:val="0"/>
          <w:marRight w:val="0"/>
          <w:marTop w:val="0"/>
          <w:marBottom w:val="0"/>
          <w:divBdr>
            <w:top w:val="none" w:sz="0" w:space="0" w:color="auto"/>
            <w:left w:val="none" w:sz="0" w:space="0" w:color="auto"/>
            <w:bottom w:val="none" w:sz="0" w:space="0" w:color="auto"/>
            <w:right w:val="none" w:sz="0" w:space="0" w:color="auto"/>
          </w:divBdr>
        </w:div>
        <w:div w:id="891431179">
          <w:marLeft w:val="0"/>
          <w:marRight w:val="0"/>
          <w:marTop w:val="0"/>
          <w:marBottom w:val="0"/>
          <w:divBdr>
            <w:top w:val="none" w:sz="0" w:space="0" w:color="auto"/>
            <w:left w:val="none" w:sz="0" w:space="0" w:color="auto"/>
            <w:bottom w:val="none" w:sz="0" w:space="0" w:color="auto"/>
            <w:right w:val="none" w:sz="0" w:space="0" w:color="auto"/>
          </w:divBdr>
        </w:div>
        <w:div w:id="894393635">
          <w:marLeft w:val="0"/>
          <w:marRight w:val="0"/>
          <w:marTop w:val="0"/>
          <w:marBottom w:val="0"/>
          <w:divBdr>
            <w:top w:val="none" w:sz="0" w:space="0" w:color="auto"/>
            <w:left w:val="none" w:sz="0" w:space="0" w:color="auto"/>
            <w:bottom w:val="none" w:sz="0" w:space="0" w:color="auto"/>
            <w:right w:val="none" w:sz="0" w:space="0" w:color="auto"/>
          </w:divBdr>
        </w:div>
        <w:div w:id="904877952">
          <w:marLeft w:val="0"/>
          <w:marRight w:val="0"/>
          <w:marTop w:val="0"/>
          <w:marBottom w:val="0"/>
          <w:divBdr>
            <w:top w:val="none" w:sz="0" w:space="0" w:color="auto"/>
            <w:left w:val="none" w:sz="0" w:space="0" w:color="auto"/>
            <w:bottom w:val="none" w:sz="0" w:space="0" w:color="auto"/>
            <w:right w:val="none" w:sz="0" w:space="0" w:color="auto"/>
          </w:divBdr>
        </w:div>
        <w:div w:id="905603500">
          <w:marLeft w:val="0"/>
          <w:marRight w:val="0"/>
          <w:marTop w:val="0"/>
          <w:marBottom w:val="0"/>
          <w:divBdr>
            <w:top w:val="none" w:sz="0" w:space="0" w:color="auto"/>
            <w:left w:val="none" w:sz="0" w:space="0" w:color="auto"/>
            <w:bottom w:val="none" w:sz="0" w:space="0" w:color="auto"/>
            <w:right w:val="none" w:sz="0" w:space="0" w:color="auto"/>
          </w:divBdr>
        </w:div>
        <w:div w:id="911769505">
          <w:marLeft w:val="0"/>
          <w:marRight w:val="0"/>
          <w:marTop w:val="0"/>
          <w:marBottom w:val="0"/>
          <w:divBdr>
            <w:top w:val="none" w:sz="0" w:space="0" w:color="auto"/>
            <w:left w:val="none" w:sz="0" w:space="0" w:color="auto"/>
            <w:bottom w:val="none" w:sz="0" w:space="0" w:color="auto"/>
            <w:right w:val="none" w:sz="0" w:space="0" w:color="auto"/>
          </w:divBdr>
        </w:div>
        <w:div w:id="912468532">
          <w:marLeft w:val="0"/>
          <w:marRight w:val="0"/>
          <w:marTop w:val="0"/>
          <w:marBottom w:val="0"/>
          <w:divBdr>
            <w:top w:val="none" w:sz="0" w:space="0" w:color="auto"/>
            <w:left w:val="none" w:sz="0" w:space="0" w:color="auto"/>
            <w:bottom w:val="none" w:sz="0" w:space="0" w:color="auto"/>
            <w:right w:val="none" w:sz="0" w:space="0" w:color="auto"/>
          </w:divBdr>
        </w:div>
        <w:div w:id="913662741">
          <w:marLeft w:val="0"/>
          <w:marRight w:val="0"/>
          <w:marTop w:val="0"/>
          <w:marBottom w:val="0"/>
          <w:divBdr>
            <w:top w:val="none" w:sz="0" w:space="0" w:color="auto"/>
            <w:left w:val="none" w:sz="0" w:space="0" w:color="auto"/>
            <w:bottom w:val="none" w:sz="0" w:space="0" w:color="auto"/>
            <w:right w:val="none" w:sz="0" w:space="0" w:color="auto"/>
          </w:divBdr>
        </w:div>
        <w:div w:id="917131936">
          <w:marLeft w:val="0"/>
          <w:marRight w:val="0"/>
          <w:marTop w:val="0"/>
          <w:marBottom w:val="0"/>
          <w:divBdr>
            <w:top w:val="none" w:sz="0" w:space="0" w:color="auto"/>
            <w:left w:val="none" w:sz="0" w:space="0" w:color="auto"/>
            <w:bottom w:val="none" w:sz="0" w:space="0" w:color="auto"/>
            <w:right w:val="none" w:sz="0" w:space="0" w:color="auto"/>
          </w:divBdr>
        </w:div>
        <w:div w:id="926813824">
          <w:marLeft w:val="0"/>
          <w:marRight w:val="0"/>
          <w:marTop w:val="0"/>
          <w:marBottom w:val="0"/>
          <w:divBdr>
            <w:top w:val="none" w:sz="0" w:space="0" w:color="auto"/>
            <w:left w:val="none" w:sz="0" w:space="0" w:color="auto"/>
            <w:bottom w:val="none" w:sz="0" w:space="0" w:color="auto"/>
            <w:right w:val="none" w:sz="0" w:space="0" w:color="auto"/>
          </w:divBdr>
        </w:div>
        <w:div w:id="937374329">
          <w:marLeft w:val="0"/>
          <w:marRight w:val="0"/>
          <w:marTop w:val="0"/>
          <w:marBottom w:val="0"/>
          <w:divBdr>
            <w:top w:val="none" w:sz="0" w:space="0" w:color="auto"/>
            <w:left w:val="none" w:sz="0" w:space="0" w:color="auto"/>
            <w:bottom w:val="none" w:sz="0" w:space="0" w:color="auto"/>
            <w:right w:val="none" w:sz="0" w:space="0" w:color="auto"/>
          </w:divBdr>
        </w:div>
        <w:div w:id="948580901">
          <w:marLeft w:val="0"/>
          <w:marRight w:val="0"/>
          <w:marTop w:val="0"/>
          <w:marBottom w:val="0"/>
          <w:divBdr>
            <w:top w:val="none" w:sz="0" w:space="0" w:color="auto"/>
            <w:left w:val="none" w:sz="0" w:space="0" w:color="auto"/>
            <w:bottom w:val="none" w:sz="0" w:space="0" w:color="auto"/>
            <w:right w:val="none" w:sz="0" w:space="0" w:color="auto"/>
          </w:divBdr>
        </w:div>
        <w:div w:id="951090163">
          <w:marLeft w:val="0"/>
          <w:marRight w:val="0"/>
          <w:marTop w:val="0"/>
          <w:marBottom w:val="0"/>
          <w:divBdr>
            <w:top w:val="none" w:sz="0" w:space="0" w:color="auto"/>
            <w:left w:val="none" w:sz="0" w:space="0" w:color="auto"/>
            <w:bottom w:val="none" w:sz="0" w:space="0" w:color="auto"/>
            <w:right w:val="none" w:sz="0" w:space="0" w:color="auto"/>
          </w:divBdr>
        </w:div>
        <w:div w:id="951206264">
          <w:marLeft w:val="0"/>
          <w:marRight w:val="0"/>
          <w:marTop w:val="0"/>
          <w:marBottom w:val="0"/>
          <w:divBdr>
            <w:top w:val="none" w:sz="0" w:space="0" w:color="auto"/>
            <w:left w:val="none" w:sz="0" w:space="0" w:color="auto"/>
            <w:bottom w:val="none" w:sz="0" w:space="0" w:color="auto"/>
            <w:right w:val="none" w:sz="0" w:space="0" w:color="auto"/>
          </w:divBdr>
        </w:div>
        <w:div w:id="954562835">
          <w:marLeft w:val="0"/>
          <w:marRight w:val="0"/>
          <w:marTop w:val="0"/>
          <w:marBottom w:val="0"/>
          <w:divBdr>
            <w:top w:val="none" w:sz="0" w:space="0" w:color="auto"/>
            <w:left w:val="none" w:sz="0" w:space="0" w:color="auto"/>
            <w:bottom w:val="none" w:sz="0" w:space="0" w:color="auto"/>
            <w:right w:val="none" w:sz="0" w:space="0" w:color="auto"/>
          </w:divBdr>
        </w:div>
        <w:div w:id="957684567">
          <w:marLeft w:val="0"/>
          <w:marRight w:val="0"/>
          <w:marTop w:val="0"/>
          <w:marBottom w:val="0"/>
          <w:divBdr>
            <w:top w:val="none" w:sz="0" w:space="0" w:color="auto"/>
            <w:left w:val="none" w:sz="0" w:space="0" w:color="auto"/>
            <w:bottom w:val="none" w:sz="0" w:space="0" w:color="auto"/>
            <w:right w:val="none" w:sz="0" w:space="0" w:color="auto"/>
          </w:divBdr>
        </w:div>
        <w:div w:id="965431268">
          <w:marLeft w:val="0"/>
          <w:marRight w:val="0"/>
          <w:marTop w:val="0"/>
          <w:marBottom w:val="0"/>
          <w:divBdr>
            <w:top w:val="none" w:sz="0" w:space="0" w:color="auto"/>
            <w:left w:val="none" w:sz="0" w:space="0" w:color="auto"/>
            <w:bottom w:val="none" w:sz="0" w:space="0" w:color="auto"/>
            <w:right w:val="none" w:sz="0" w:space="0" w:color="auto"/>
          </w:divBdr>
        </w:div>
        <w:div w:id="965624544">
          <w:marLeft w:val="0"/>
          <w:marRight w:val="0"/>
          <w:marTop w:val="0"/>
          <w:marBottom w:val="0"/>
          <w:divBdr>
            <w:top w:val="none" w:sz="0" w:space="0" w:color="auto"/>
            <w:left w:val="none" w:sz="0" w:space="0" w:color="auto"/>
            <w:bottom w:val="none" w:sz="0" w:space="0" w:color="auto"/>
            <w:right w:val="none" w:sz="0" w:space="0" w:color="auto"/>
          </w:divBdr>
        </w:div>
        <w:div w:id="968509561">
          <w:marLeft w:val="0"/>
          <w:marRight w:val="0"/>
          <w:marTop w:val="0"/>
          <w:marBottom w:val="0"/>
          <w:divBdr>
            <w:top w:val="none" w:sz="0" w:space="0" w:color="auto"/>
            <w:left w:val="none" w:sz="0" w:space="0" w:color="auto"/>
            <w:bottom w:val="none" w:sz="0" w:space="0" w:color="auto"/>
            <w:right w:val="none" w:sz="0" w:space="0" w:color="auto"/>
          </w:divBdr>
        </w:div>
        <w:div w:id="975524021">
          <w:marLeft w:val="0"/>
          <w:marRight w:val="0"/>
          <w:marTop w:val="0"/>
          <w:marBottom w:val="0"/>
          <w:divBdr>
            <w:top w:val="none" w:sz="0" w:space="0" w:color="auto"/>
            <w:left w:val="none" w:sz="0" w:space="0" w:color="auto"/>
            <w:bottom w:val="none" w:sz="0" w:space="0" w:color="auto"/>
            <w:right w:val="none" w:sz="0" w:space="0" w:color="auto"/>
          </w:divBdr>
        </w:div>
        <w:div w:id="977300570">
          <w:marLeft w:val="0"/>
          <w:marRight w:val="0"/>
          <w:marTop w:val="0"/>
          <w:marBottom w:val="0"/>
          <w:divBdr>
            <w:top w:val="none" w:sz="0" w:space="0" w:color="auto"/>
            <w:left w:val="none" w:sz="0" w:space="0" w:color="auto"/>
            <w:bottom w:val="none" w:sz="0" w:space="0" w:color="auto"/>
            <w:right w:val="none" w:sz="0" w:space="0" w:color="auto"/>
          </w:divBdr>
        </w:div>
        <w:div w:id="978605658">
          <w:marLeft w:val="0"/>
          <w:marRight w:val="0"/>
          <w:marTop w:val="0"/>
          <w:marBottom w:val="0"/>
          <w:divBdr>
            <w:top w:val="none" w:sz="0" w:space="0" w:color="auto"/>
            <w:left w:val="none" w:sz="0" w:space="0" w:color="auto"/>
            <w:bottom w:val="none" w:sz="0" w:space="0" w:color="auto"/>
            <w:right w:val="none" w:sz="0" w:space="0" w:color="auto"/>
          </w:divBdr>
        </w:div>
        <w:div w:id="982268913">
          <w:marLeft w:val="-75"/>
          <w:marRight w:val="0"/>
          <w:marTop w:val="30"/>
          <w:marBottom w:val="30"/>
          <w:divBdr>
            <w:top w:val="none" w:sz="0" w:space="0" w:color="auto"/>
            <w:left w:val="none" w:sz="0" w:space="0" w:color="auto"/>
            <w:bottom w:val="none" w:sz="0" w:space="0" w:color="auto"/>
            <w:right w:val="none" w:sz="0" w:space="0" w:color="auto"/>
          </w:divBdr>
          <w:divsChild>
            <w:div w:id="192230517">
              <w:marLeft w:val="0"/>
              <w:marRight w:val="0"/>
              <w:marTop w:val="0"/>
              <w:marBottom w:val="0"/>
              <w:divBdr>
                <w:top w:val="none" w:sz="0" w:space="0" w:color="auto"/>
                <w:left w:val="none" w:sz="0" w:space="0" w:color="auto"/>
                <w:bottom w:val="none" w:sz="0" w:space="0" w:color="auto"/>
                <w:right w:val="none" w:sz="0" w:space="0" w:color="auto"/>
              </w:divBdr>
              <w:divsChild>
                <w:div w:id="543905034">
                  <w:marLeft w:val="0"/>
                  <w:marRight w:val="0"/>
                  <w:marTop w:val="0"/>
                  <w:marBottom w:val="0"/>
                  <w:divBdr>
                    <w:top w:val="none" w:sz="0" w:space="0" w:color="auto"/>
                    <w:left w:val="none" w:sz="0" w:space="0" w:color="auto"/>
                    <w:bottom w:val="none" w:sz="0" w:space="0" w:color="auto"/>
                    <w:right w:val="none" w:sz="0" w:space="0" w:color="auto"/>
                  </w:divBdr>
                </w:div>
              </w:divsChild>
            </w:div>
            <w:div w:id="421996098">
              <w:marLeft w:val="0"/>
              <w:marRight w:val="0"/>
              <w:marTop w:val="0"/>
              <w:marBottom w:val="0"/>
              <w:divBdr>
                <w:top w:val="none" w:sz="0" w:space="0" w:color="auto"/>
                <w:left w:val="none" w:sz="0" w:space="0" w:color="auto"/>
                <w:bottom w:val="none" w:sz="0" w:space="0" w:color="auto"/>
                <w:right w:val="none" w:sz="0" w:space="0" w:color="auto"/>
              </w:divBdr>
              <w:divsChild>
                <w:div w:id="257300402">
                  <w:marLeft w:val="0"/>
                  <w:marRight w:val="0"/>
                  <w:marTop w:val="0"/>
                  <w:marBottom w:val="0"/>
                  <w:divBdr>
                    <w:top w:val="none" w:sz="0" w:space="0" w:color="auto"/>
                    <w:left w:val="none" w:sz="0" w:space="0" w:color="auto"/>
                    <w:bottom w:val="none" w:sz="0" w:space="0" w:color="auto"/>
                    <w:right w:val="none" w:sz="0" w:space="0" w:color="auto"/>
                  </w:divBdr>
                </w:div>
              </w:divsChild>
            </w:div>
            <w:div w:id="440684647">
              <w:marLeft w:val="0"/>
              <w:marRight w:val="0"/>
              <w:marTop w:val="0"/>
              <w:marBottom w:val="0"/>
              <w:divBdr>
                <w:top w:val="none" w:sz="0" w:space="0" w:color="auto"/>
                <w:left w:val="none" w:sz="0" w:space="0" w:color="auto"/>
                <w:bottom w:val="none" w:sz="0" w:space="0" w:color="auto"/>
                <w:right w:val="none" w:sz="0" w:space="0" w:color="auto"/>
              </w:divBdr>
              <w:divsChild>
                <w:div w:id="249388443">
                  <w:marLeft w:val="0"/>
                  <w:marRight w:val="0"/>
                  <w:marTop w:val="0"/>
                  <w:marBottom w:val="0"/>
                  <w:divBdr>
                    <w:top w:val="none" w:sz="0" w:space="0" w:color="auto"/>
                    <w:left w:val="none" w:sz="0" w:space="0" w:color="auto"/>
                    <w:bottom w:val="none" w:sz="0" w:space="0" w:color="auto"/>
                    <w:right w:val="none" w:sz="0" w:space="0" w:color="auto"/>
                  </w:divBdr>
                </w:div>
              </w:divsChild>
            </w:div>
            <w:div w:id="561185168">
              <w:marLeft w:val="0"/>
              <w:marRight w:val="0"/>
              <w:marTop w:val="0"/>
              <w:marBottom w:val="0"/>
              <w:divBdr>
                <w:top w:val="none" w:sz="0" w:space="0" w:color="auto"/>
                <w:left w:val="none" w:sz="0" w:space="0" w:color="auto"/>
                <w:bottom w:val="none" w:sz="0" w:space="0" w:color="auto"/>
                <w:right w:val="none" w:sz="0" w:space="0" w:color="auto"/>
              </w:divBdr>
              <w:divsChild>
                <w:div w:id="1165970375">
                  <w:marLeft w:val="0"/>
                  <w:marRight w:val="0"/>
                  <w:marTop w:val="0"/>
                  <w:marBottom w:val="0"/>
                  <w:divBdr>
                    <w:top w:val="none" w:sz="0" w:space="0" w:color="auto"/>
                    <w:left w:val="none" w:sz="0" w:space="0" w:color="auto"/>
                    <w:bottom w:val="none" w:sz="0" w:space="0" w:color="auto"/>
                    <w:right w:val="none" w:sz="0" w:space="0" w:color="auto"/>
                  </w:divBdr>
                </w:div>
              </w:divsChild>
            </w:div>
            <w:div w:id="992486072">
              <w:marLeft w:val="0"/>
              <w:marRight w:val="0"/>
              <w:marTop w:val="0"/>
              <w:marBottom w:val="0"/>
              <w:divBdr>
                <w:top w:val="none" w:sz="0" w:space="0" w:color="auto"/>
                <w:left w:val="none" w:sz="0" w:space="0" w:color="auto"/>
                <w:bottom w:val="none" w:sz="0" w:space="0" w:color="auto"/>
                <w:right w:val="none" w:sz="0" w:space="0" w:color="auto"/>
              </w:divBdr>
              <w:divsChild>
                <w:div w:id="280112730">
                  <w:marLeft w:val="0"/>
                  <w:marRight w:val="0"/>
                  <w:marTop w:val="0"/>
                  <w:marBottom w:val="0"/>
                  <w:divBdr>
                    <w:top w:val="none" w:sz="0" w:space="0" w:color="auto"/>
                    <w:left w:val="none" w:sz="0" w:space="0" w:color="auto"/>
                    <w:bottom w:val="none" w:sz="0" w:space="0" w:color="auto"/>
                    <w:right w:val="none" w:sz="0" w:space="0" w:color="auto"/>
                  </w:divBdr>
                </w:div>
              </w:divsChild>
            </w:div>
            <w:div w:id="1072040900">
              <w:marLeft w:val="0"/>
              <w:marRight w:val="0"/>
              <w:marTop w:val="0"/>
              <w:marBottom w:val="0"/>
              <w:divBdr>
                <w:top w:val="none" w:sz="0" w:space="0" w:color="auto"/>
                <w:left w:val="none" w:sz="0" w:space="0" w:color="auto"/>
                <w:bottom w:val="none" w:sz="0" w:space="0" w:color="auto"/>
                <w:right w:val="none" w:sz="0" w:space="0" w:color="auto"/>
              </w:divBdr>
              <w:divsChild>
                <w:div w:id="1657034169">
                  <w:marLeft w:val="0"/>
                  <w:marRight w:val="0"/>
                  <w:marTop w:val="0"/>
                  <w:marBottom w:val="0"/>
                  <w:divBdr>
                    <w:top w:val="none" w:sz="0" w:space="0" w:color="auto"/>
                    <w:left w:val="none" w:sz="0" w:space="0" w:color="auto"/>
                    <w:bottom w:val="none" w:sz="0" w:space="0" w:color="auto"/>
                    <w:right w:val="none" w:sz="0" w:space="0" w:color="auto"/>
                  </w:divBdr>
                </w:div>
              </w:divsChild>
            </w:div>
            <w:div w:id="1218321273">
              <w:marLeft w:val="0"/>
              <w:marRight w:val="0"/>
              <w:marTop w:val="0"/>
              <w:marBottom w:val="0"/>
              <w:divBdr>
                <w:top w:val="none" w:sz="0" w:space="0" w:color="auto"/>
                <w:left w:val="none" w:sz="0" w:space="0" w:color="auto"/>
                <w:bottom w:val="none" w:sz="0" w:space="0" w:color="auto"/>
                <w:right w:val="none" w:sz="0" w:space="0" w:color="auto"/>
              </w:divBdr>
              <w:divsChild>
                <w:div w:id="198326585">
                  <w:marLeft w:val="0"/>
                  <w:marRight w:val="0"/>
                  <w:marTop w:val="0"/>
                  <w:marBottom w:val="0"/>
                  <w:divBdr>
                    <w:top w:val="none" w:sz="0" w:space="0" w:color="auto"/>
                    <w:left w:val="none" w:sz="0" w:space="0" w:color="auto"/>
                    <w:bottom w:val="none" w:sz="0" w:space="0" w:color="auto"/>
                    <w:right w:val="none" w:sz="0" w:space="0" w:color="auto"/>
                  </w:divBdr>
                </w:div>
              </w:divsChild>
            </w:div>
            <w:div w:id="1306858441">
              <w:marLeft w:val="0"/>
              <w:marRight w:val="0"/>
              <w:marTop w:val="0"/>
              <w:marBottom w:val="0"/>
              <w:divBdr>
                <w:top w:val="none" w:sz="0" w:space="0" w:color="auto"/>
                <w:left w:val="none" w:sz="0" w:space="0" w:color="auto"/>
                <w:bottom w:val="none" w:sz="0" w:space="0" w:color="auto"/>
                <w:right w:val="none" w:sz="0" w:space="0" w:color="auto"/>
              </w:divBdr>
              <w:divsChild>
                <w:div w:id="728966522">
                  <w:marLeft w:val="0"/>
                  <w:marRight w:val="0"/>
                  <w:marTop w:val="0"/>
                  <w:marBottom w:val="0"/>
                  <w:divBdr>
                    <w:top w:val="none" w:sz="0" w:space="0" w:color="auto"/>
                    <w:left w:val="none" w:sz="0" w:space="0" w:color="auto"/>
                    <w:bottom w:val="none" w:sz="0" w:space="0" w:color="auto"/>
                    <w:right w:val="none" w:sz="0" w:space="0" w:color="auto"/>
                  </w:divBdr>
                </w:div>
              </w:divsChild>
            </w:div>
            <w:div w:id="1444421475">
              <w:marLeft w:val="0"/>
              <w:marRight w:val="0"/>
              <w:marTop w:val="0"/>
              <w:marBottom w:val="0"/>
              <w:divBdr>
                <w:top w:val="none" w:sz="0" w:space="0" w:color="auto"/>
                <w:left w:val="none" w:sz="0" w:space="0" w:color="auto"/>
                <w:bottom w:val="none" w:sz="0" w:space="0" w:color="auto"/>
                <w:right w:val="none" w:sz="0" w:space="0" w:color="auto"/>
              </w:divBdr>
              <w:divsChild>
                <w:div w:id="114839333">
                  <w:marLeft w:val="0"/>
                  <w:marRight w:val="0"/>
                  <w:marTop w:val="0"/>
                  <w:marBottom w:val="0"/>
                  <w:divBdr>
                    <w:top w:val="none" w:sz="0" w:space="0" w:color="auto"/>
                    <w:left w:val="none" w:sz="0" w:space="0" w:color="auto"/>
                    <w:bottom w:val="none" w:sz="0" w:space="0" w:color="auto"/>
                    <w:right w:val="none" w:sz="0" w:space="0" w:color="auto"/>
                  </w:divBdr>
                </w:div>
              </w:divsChild>
            </w:div>
            <w:div w:id="1522821666">
              <w:marLeft w:val="0"/>
              <w:marRight w:val="0"/>
              <w:marTop w:val="0"/>
              <w:marBottom w:val="0"/>
              <w:divBdr>
                <w:top w:val="none" w:sz="0" w:space="0" w:color="auto"/>
                <w:left w:val="none" w:sz="0" w:space="0" w:color="auto"/>
                <w:bottom w:val="none" w:sz="0" w:space="0" w:color="auto"/>
                <w:right w:val="none" w:sz="0" w:space="0" w:color="auto"/>
              </w:divBdr>
              <w:divsChild>
                <w:div w:id="946700206">
                  <w:marLeft w:val="0"/>
                  <w:marRight w:val="0"/>
                  <w:marTop w:val="0"/>
                  <w:marBottom w:val="0"/>
                  <w:divBdr>
                    <w:top w:val="none" w:sz="0" w:space="0" w:color="auto"/>
                    <w:left w:val="none" w:sz="0" w:space="0" w:color="auto"/>
                    <w:bottom w:val="none" w:sz="0" w:space="0" w:color="auto"/>
                    <w:right w:val="none" w:sz="0" w:space="0" w:color="auto"/>
                  </w:divBdr>
                </w:div>
              </w:divsChild>
            </w:div>
            <w:div w:id="1655376151">
              <w:marLeft w:val="0"/>
              <w:marRight w:val="0"/>
              <w:marTop w:val="0"/>
              <w:marBottom w:val="0"/>
              <w:divBdr>
                <w:top w:val="none" w:sz="0" w:space="0" w:color="auto"/>
                <w:left w:val="none" w:sz="0" w:space="0" w:color="auto"/>
                <w:bottom w:val="none" w:sz="0" w:space="0" w:color="auto"/>
                <w:right w:val="none" w:sz="0" w:space="0" w:color="auto"/>
              </w:divBdr>
              <w:divsChild>
                <w:div w:id="2016103322">
                  <w:marLeft w:val="0"/>
                  <w:marRight w:val="0"/>
                  <w:marTop w:val="0"/>
                  <w:marBottom w:val="0"/>
                  <w:divBdr>
                    <w:top w:val="none" w:sz="0" w:space="0" w:color="auto"/>
                    <w:left w:val="none" w:sz="0" w:space="0" w:color="auto"/>
                    <w:bottom w:val="none" w:sz="0" w:space="0" w:color="auto"/>
                    <w:right w:val="none" w:sz="0" w:space="0" w:color="auto"/>
                  </w:divBdr>
                </w:div>
              </w:divsChild>
            </w:div>
            <w:div w:id="1676420295">
              <w:marLeft w:val="0"/>
              <w:marRight w:val="0"/>
              <w:marTop w:val="0"/>
              <w:marBottom w:val="0"/>
              <w:divBdr>
                <w:top w:val="none" w:sz="0" w:space="0" w:color="auto"/>
                <w:left w:val="none" w:sz="0" w:space="0" w:color="auto"/>
                <w:bottom w:val="none" w:sz="0" w:space="0" w:color="auto"/>
                <w:right w:val="none" w:sz="0" w:space="0" w:color="auto"/>
              </w:divBdr>
              <w:divsChild>
                <w:div w:id="99448705">
                  <w:marLeft w:val="0"/>
                  <w:marRight w:val="0"/>
                  <w:marTop w:val="0"/>
                  <w:marBottom w:val="0"/>
                  <w:divBdr>
                    <w:top w:val="none" w:sz="0" w:space="0" w:color="auto"/>
                    <w:left w:val="none" w:sz="0" w:space="0" w:color="auto"/>
                    <w:bottom w:val="none" w:sz="0" w:space="0" w:color="auto"/>
                    <w:right w:val="none" w:sz="0" w:space="0" w:color="auto"/>
                  </w:divBdr>
                </w:div>
                <w:div w:id="998996232">
                  <w:marLeft w:val="0"/>
                  <w:marRight w:val="0"/>
                  <w:marTop w:val="0"/>
                  <w:marBottom w:val="0"/>
                  <w:divBdr>
                    <w:top w:val="none" w:sz="0" w:space="0" w:color="auto"/>
                    <w:left w:val="none" w:sz="0" w:space="0" w:color="auto"/>
                    <w:bottom w:val="none" w:sz="0" w:space="0" w:color="auto"/>
                    <w:right w:val="none" w:sz="0" w:space="0" w:color="auto"/>
                  </w:divBdr>
                </w:div>
              </w:divsChild>
            </w:div>
            <w:div w:id="1756395618">
              <w:marLeft w:val="0"/>
              <w:marRight w:val="0"/>
              <w:marTop w:val="0"/>
              <w:marBottom w:val="0"/>
              <w:divBdr>
                <w:top w:val="none" w:sz="0" w:space="0" w:color="auto"/>
                <w:left w:val="none" w:sz="0" w:space="0" w:color="auto"/>
                <w:bottom w:val="none" w:sz="0" w:space="0" w:color="auto"/>
                <w:right w:val="none" w:sz="0" w:space="0" w:color="auto"/>
              </w:divBdr>
              <w:divsChild>
                <w:div w:id="31929117">
                  <w:marLeft w:val="0"/>
                  <w:marRight w:val="0"/>
                  <w:marTop w:val="0"/>
                  <w:marBottom w:val="0"/>
                  <w:divBdr>
                    <w:top w:val="none" w:sz="0" w:space="0" w:color="auto"/>
                    <w:left w:val="none" w:sz="0" w:space="0" w:color="auto"/>
                    <w:bottom w:val="none" w:sz="0" w:space="0" w:color="auto"/>
                    <w:right w:val="none" w:sz="0" w:space="0" w:color="auto"/>
                  </w:divBdr>
                </w:div>
              </w:divsChild>
            </w:div>
            <w:div w:id="1814330907">
              <w:marLeft w:val="0"/>
              <w:marRight w:val="0"/>
              <w:marTop w:val="0"/>
              <w:marBottom w:val="0"/>
              <w:divBdr>
                <w:top w:val="none" w:sz="0" w:space="0" w:color="auto"/>
                <w:left w:val="none" w:sz="0" w:space="0" w:color="auto"/>
                <w:bottom w:val="none" w:sz="0" w:space="0" w:color="auto"/>
                <w:right w:val="none" w:sz="0" w:space="0" w:color="auto"/>
              </w:divBdr>
              <w:divsChild>
                <w:div w:id="454519721">
                  <w:marLeft w:val="0"/>
                  <w:marRight w:val="0"/>
                  <w:marTop w:val="0"/>
                  <w:marBottom w:val="0"/>
                  <w:divBdr>
                    <w:top w:val="none" w:sz="0" w:space="0" w:color="auto"/>
                    <w:left w:val="none" w:sz="0" w:space="0" w:color="auto"/>
                    <w:bottom w:val="none" w:sz="0" w:space="0" w:color="auto"/>
                    <w:right w:val="none" w:sz="0" w:space="0" w:color="auto"/>
                  </w:divBdr>
                </w:div>
              </w:divsChild>
            </w:div>
            <w:div w:id="1975409073">
              <w:marLeft w:val="0"/>
              <w:marRight w:val="0"/>
              <w:marTop w:val="0"/>
              <w:marBottom w:val="0"/>
              <w:divBdr>
                <w:top w:val="none" w:sz="0" w:space="0" w:color="auto"/>
                <w:left w:val="none" w:sz="0" w:space="0" w:color="auto"/>
                <w:bottom w:val="none" w:sz="0" w:space="0" w:color="auto"/>
                <w:right w:val="none" w:sz="0" w:space="0" w:color="auto"/>
              </w:divBdr>
              <w:divsChild>
                <w:div w:id="1125781815">
                  <w:marLeft w:val="0"/>
                  <w:marRight w:val="0"/>
                  <w:marTop w:val="0"/>
                  <w:marBottom w:val="0"/>
                  <w:divBdr>
                    <w:top w:val="none" w:sz="0" w:space="0" w:color="auto"/>
                    <w:left w:val="none" w:sz="0" w:space="0" w:color="auto"/>
                    <w:bottom w:val="none" w:sz="0" w:space="0" w:color="auto"/>
                    <w:right w:val="none" w:sz="0" w:space="0" w:color="auto"/>
                  </w:divBdr>
                </w:div>
              </w:divsChild>
            </w:div>
            <w:div w:id="1976058557">
              <w:marLeft w:val="0"/>
              <w:marRight w:val="0"/>
              <w:marTop w:val="0"/>
              <w:marBottom w:val="0"/>
              <w:divBdr>
                <w:top w:val="none" w:sz="0" w:space="0" w:color="auto"/>
                <w:left w:val="none" w:sz="0" w:space="0" w:color="auto"/>
                <w:bottom w:val="none" w:sz="0" w:space="0" w:color="auto"/>
                <w:right w:val="none" w:sz="0" w:space="0" w:color="auto"/>
              </w:divBdr>
              <w:divsChild>
                <w:div w:id="438909589">
                  <w:marLeft w:val="0"/>
                  <w:marRight w:val="0"/>
                  <w:marTop w:val="0"/>
                  <w:marBottom w:val="0"/>
                  <w:divBdr>
                    <w:top w:val="none" w:sz="0" w:space="0" w:color="auto"/>
                    <w:left w:val="none" w:sz="0" w:space="0" w:color="auto"/>
                    <w:bottom w:val="none" w:sz="0" w:space="0" w:color="auto"/>
                    <w:right w:val="none" w:sz="0" w:space="0" w:color="auto"/>
                  </w:divBdr>
                </w:div>
              </w:divsChild>
            </w:div>
            <w:div w:id="1992127851">
              <w:marLeft w:val="0"/>
              <w:marRight w:val="0"/>
              <w:marTop w:val="0"/>
              <w:marBottom w:val="0"/>
              <w:divBdr>
                <w:top w:val="none" w:sz="0" w:space="0" w:color="auto"/>
                <w:left w:val="none" w:sz="0" w:space="0" w:color="auto"/>
                <w:bottom w:val="none" w:sz="0" w:space="0" w:color="auto"/>
                <w:right w:val="none" w:sz="0" w:space="0" w:color="auto"/>
              </w:divBdr>
              <w:divsChild>
                <w:div w:id="1554581654">
                  <w:marLeft w:val="0"/>
                  <w:marRight w:val="0"/>
                  <w:marTop w:val="0"/>
                  <w:marBottom w:val="0"/>
                  <w:divBdr>
                    <w:top w:val="none" w:sz="0" w:space="0" w:color="auto"/>
                    <w:left w:val="none" w:sz="0" w:space="0" w:color="auto"/>
                    <w:bottom w:val="none" w:sz="0" w:space="0" w:color="auto"/>
                    <w:right w:val="none" w:sz="0" w:space="0" w:color="auto"/>
                  </w:divBdr>
                </w:div>
              </w:divsChild>
            </w:div>
            <w:div w:id="2106879582">
              <w:marLeft w:val="0"/>
              <w:marRight w:val="0"/>
              <w:marTop w:val="0"/>
              <w:marBottom w:val="0"/>
              <w:divBdr>
                <w:top w:val="none" w:sz="0" w:space="0" w:color="auto"/>
                <w:left w:val="none" w:sz="0" w:space="0" w:color="auto"/>
                <w:bottom w:val="none" w:sz="0" w:space="0" w:color="auto"/>
                <w:right w:val="none" w:sz="0" w:space="0" w:color="auto"/>
              </w:divBdr>
              <w:divsChild>
                <w:div w:id="501355271">
                  <w:marLeft w:val="0"/>
                  <w:marRight w:val="0"/>
                  <w:marTop w:val="0"/>
                  <w:marBottom w:val="0"/>
                  <w:divBdr>
                    <w:top w:val="none" w:sz="0" w:space="0" w:color="auto"/>
                    <w:left w:val="none" w:sz="0" w:space="0" w:color="auto"/>
                    <w:bottom w:val="none" w:sz="0" w:space="0" w:color="auto"/>
                    <w:right w:val="none" w:sz="0" w:space="0" w:color="auto"/>
                  </w:divBdr>
                </w:div>
                <w:div w:id="1075396301">
                  <w:marLeft w:val="0"/>
                  <w:marRight w:val="0"/>
                  <w:marTop w:val="0"/>
                  <w:marBottom w:val="0"/>
                  <w:divBdr>
                    <w:top w:val="none" w:sz="0" w:space="0" w:color="auto"/>
                    <w:left w:val="none" w:sz="0" w:space="0" w:color="auto"/>
                    <w:bottom w:val="none" w:sz="0" w:space="0" w:color="auto"/>
                    <w:right w:val="none" w:sz="0" w:space="0" w:color="auto"/>
                  </w:divBdr>
                </w:div>
                <w:div w:id="1371343499">
                  <w:marLeft w:val="0"/>
                  <w:marRight w:val="0"/>
                  <w:marTop w:val="0"/>
                  <w:marBottom w:val="0"/>
                  <w:divBdr>
                    <w:top w:val="none" w:sz="0" w:space="0" w:color="auto"/>
                    <w:left w:val="none" w:sz="0" w:space="0" w:color="auto"/>
                    <w:bottom w:val="none" w:sz="0" w:space="0" w:color="auto"/>
                    <w:right w:val="none" w:sz="0" w:space="0" w:color="auto"/>
                  </w:divBdr>
                </w:div>
                <w:div w:id="1750419298">
                  <w:marLeft w:val="0"/>
                  <w:marRight w:val="0"/>
                  <w:marTop w:val="0"/>
                  <w:marBottom w:val="0"/>
                  <w:divBdr>
                    <w:top w:val="none" w:sz="0" w:space="0" w:color="auto"/>
                    <w:left w:val="none" w:sz="0" w:space="0" w:color="auto"/>
                    <w:bottom w:val="none" w:sz="0" w:space="0" w:color="auto"/>
                    <w:right w:val="none" w:sz="0" w:space="0" w:color="auto"/>
                  </w:divBdr>
                </w:div>
                <w:div w:id="1754080580">
                  <w:marLeft w:val="0"/>
                  <w:marRight w:val="0"/>
                  <w:marTop w:val="0"/>
                  <w:marBottom w:val="0"/>
                  <w:divBdr>
                    <w:top w:val="none" w:sz="0" w:space="0" w:color="auto"/>
                    <w:left w:val="none" w:sz="0" w:space="0" w:color="auto"/>
                    <w:bottom w:val="none" w:sz="0" w:space="0" w:color="auto"/>
                    <w:right w:val="none" w:sz="0" w:space="0" w:color="auto"/>
                  </w:divBdr>
                </w:div>
                <w:div w:id="198203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92838">
          <w:marLeft w:val="0"/>
          <w:marRight w:val="0"/>
          <w:marTop w:val="0"/>
          <w:marBottom w:val="0"/>
          <w:divBdr>
            <w:top w:val="none" w:sz="0" w:space="0" w:color="auto"/>
            <w:left w:val="none" w:sz="0" w:space="0" w:color="auto"/>
            <w:bottom w:val="none" w:sz="0" w:space="0" w:color="auto"/>
            <w:right w:val="none" w:sz="0" w:space="0" w:color="auto"/>
          </w:divBdr>
        </w:div>
        <w:div w:id="988098639">
          <w:marLeft w:val="0"/>
          <w:marRight w:val="0"/>
          <w:marTop w:val="0"/>
          <w:marBottom w:val="0"/>
          <w:divBdr>
            <w:top w:val="none" w:sz="0" w:space="0" w:color="auto"/>
            <w:left w:val="none" w:sz="0" w:space="0" w:color="auto"/>
            <w:bottom w:val="none" w:sz="0" w:space="0" w:color="auto"/>
            <w:right w:val="none" w:sz="0" w:space="0" w:color="auto"/>
          </w:divBdr>
        </w:div>
        <w:div w:id="988243906">
          <w:marLeft w:val="0"/>
          <w:marRight w:val="0"/>
          <w:marTop w:val="0"/>
          <w:marBottom w:val="0"/>
          <w:divBdr>
            <w:top w:val="none" w:sz="0" w:space="0" w:color="auto"/>
            <w:left w:val="none" w:sz="0" w:space="0" w:color="auto"/>
            <w:bottom w:val="none" w:sz="0" w:space="0" w:color="auto"/>
            <w:right w:val="none" w:sz="0" w:space="0" w:color="auto"/>
          </w:divBdr>
        </w:div>
        <w:div w:id="988289626">
          <w:marLeft w:val="0"/>
          <w:marRight w:val="0"/>
          <w:marTop w:val="0"/>
          <w:marBottom w:val="0"/>
          <w:divBdr>
            <w:top w:val="none" w:sz="0" w:space="0" w:color="auto"/>
            <w:left w:val="none" w:sz="0" w:space="0" w:color="auto"/>
            <w:bottom w:val="none" w:sz="0" w:space="0" w:color="auto"/>
            <w:right w:val="none" w:sz="0" w:space="0" w:color="auto"/>
          </w:divBdr>
        </w:div>
        <w:div w:id="993534262">
          <w:marLeft w:val="0"/>
          <w:marRight w:val="0"/>
          <w:marTop w:val="0"/>
          <w:marBottom w:val="0"/>
          <w:divBdr>
            <w:top w:val="none" w:sz="0" w:space="0" w:color="auto"/>
            <w:left w:val="none" w:sz="0" w:space="0" w:color="auto"/>
            <w:bottom w:val="none" w:sz="0" w:space="0" w:color="auto"/>
            <w:right w:val="none" w:sz="0" w:space="0" w:color="auto"/>
          </w:divBdr>
        </w:div>
        <w:div w:id="993534488">
          <w:marLeft w:val="0"/>
          <w:marRight w:val="0"/>
          <w:marTop w:val="0"/>
          <w:marBottom w:val="0"/>
          <w:divBdr>
            <w:top w:val="none" w:sz="0" w:space="0" w:color="auto"/>
            <w:left w:val="none" w:sz="0" w:space="0" w:color="auto"/>
            <w:bottom w:val="none" w:sz="0" w:space="0" w:color="auto"/>
            <w:right w:val="none" w:sz="0" w:space="0" w:color="auto"/>
          </w:divBdr>
        </w:div>
        <w:div w:id="998997708">
          <w:marLeft w:val="0"/>
          <w:marRight w:val="0"/>
          <w:marTop w:val="0"/>
          <w:marBottom w:val="0"/>
          <w:divBdr>
            <w:top w:val="none" w:sz="0" w:space="0" w:color="auto"/>
            <w:left w:val="none" w:sz="0" w:space="0" w:color="auto"/>
            <w:bottom w:val="none" w:sz="0" w:space="0" w:color="auto"/>
            <w:right w:val="none" w:sz="0" w:space="0" w:color="auto"/>
          </w:divBdr>
        </w:div>
        <w:div w:id="1003362521">
          <w:marLeft w:val="0"/>
          <w:marRight w:val="0"/>
          <w:marTop w:val="0"/>
          <w:marBottom w:val="0"/>
          <w:divBdr>
            <w:top w:val="none" w:sz="0" w:space="0" w:color="auto"/>
            <w:left w:val="none" w:sz="0" w:space="0" w:color="auto"/>
            <w:bottom w:val="none" w:sz="0" w:space="0" w:color="auto"/>
            <w:right w:val="none" w:sz="0" w:space="0" w:color="auto"/>
          </w:divBdr>
        </w:div>
        <w:div w:id="1010915872">
          <w:marLeft w:val="0"/>
          <w:marRight w:val="0"/>
          <w:marTop w:val="0"/>
          <w:marBottom w:val="0"/>
          <w:divBdr>
            <w:top w:val="none" w:sz="0" w:space="0" w:color="auto"/>
            <w:left w:val="none" w:sz="0" w:space="0" w:color="auto"/>
            <w:bottom w:val="none" w:sz="0" w:space="0" w:color="auto"/>
            <w:right w:val="none" w:sz="0" w:space="0" w:color="auto"/>
          </w:divBdr>
        </w:div>
        <w:div w:id="1016997818">
          <w:marLeft w:val="-75"/>
          <w:marRight w:val="0"/>
          <w:marTop w:val="30"/>
          <w:marBottom w:val="30"/>
          <w:divBdr>
            <w:top w:val="none" w:sz="0" w:space="0" w:color="auto"/>
            <w:left w:val="none" w:sz="0" w:space="0" w:color="auto"/>
            <w:bottom w:val="none" w:sz="0" w:space="0" w:color="auto"/>
            <w:right w:val="none" w:sz="0" w:space="0" w:color="auto"/>
          </w:divBdr>
          <w:divsChild>
            <w:div w:id="142816471">
              <w:marLeft w:val="0"/>
              <w:marRight w:val="0"/>
              <w:marTop w:val="0"/>
              <w:marBottom w:val="0"/>
              <w:divBdr>
                <w:top w:val="none" w:sz="0" w:space="0" w:color="auto"/>
                <w:left w:val="none" w:sz="0" w:space="0" w:color="auto"/>
                <w:bottom w:val="none" w:sz="0" w:space="0" w:color="auto"/>
                <w:right w:val="none" w:sz="0" w:space="0" w:color="auto"/>
              </w:divBdr>
              <w:divsChild>
                <w:div w:id="1248005248">
                  <w:marLeft w:val="0"/>
                  <w:marRight w:val="0"/>
                  <w:marTop w:val="0"/>
                  <w:marBottom w:val="0"/>
                  <w:divBdr>
                    <w:top w:val="none" w:sz="0" w:space="0" w:color="auto"/>
                    <w:left w:val="none" w:sz="0" w:space="0" w:color="auto"/>
                    <w:bottom w:val="none" w:sz="0" w:space="0" w:color="auto"/>
                    <w:right w:val="none" w:sz="0" w:space="0" w:color="auto"/>
                  </w:divBdr>
                </w:div>
              </w:divsChild>
            </w:div>
            <w:div w:id="167136089">
              <w:marLeft w:val="0"/>
              <w:marRight w:val="0"/>
              <w:marTop w:val="0"/>
              <w:marBottom w:val="0"/>
              <w:divBdr>
                <w:top w:val="none" w:sz="0" w:space="0" w:color="auto"/>
                <w:left w:val="none" w:sz="0" w:space="0" w:color="auto"/>
                <w:bottom w:val="none" w:sz="0" w:space="0" w:color="auto"/>
                <w:right w:val="none" w:sz="0" w:space="0" w:color="auto"/>
              </w:divBdr>
              <w:divsChild>
                <w:div w:id="1223564307">
                  <w:marLeft w:val="0"/>
                  <w:marRight w:val="0"/>
                  <w:marTop w:val="0"/>
                  <w:marBottom w:val="0"/>
                  <w:divBdr>
                    <w:top w:val="none" w:sz="0" w:space="0" w:color="auto"/>
                    <w:left w:val="none" w:sz="0" w:space="0" w:color="auto"/>
                    <w:bottom w:val="none" w:sz="0" w:space="0" w:color="auto"/>
                    <w:right w:val="none" w:sz="0" w:space="0" w:color="auto"/>
                  </w:divBdr>
                </w:div>
                <w:div w:id="2021079804">
                  <w:marLeft w:val="0"/>
                  <w:marRight w:val="0"/>
                  <w:marTop w:val="0"/>
                  <w:marBottom w:val="0"/>
                  <w:divBdr>
                    <w:top w:val="none" w:sz="0" w:space="0" w:color="auto"/>
                    <w:left w:val="none" w:sz="0" w:space="0" w:color="auto"/>
                    <w:bottom w:val="none" w:sz="0" w:space="0" w:color="auto"/>
                    <w:right w:val="none" w:sz="0" w:space="0" w:color="auto"/>
                  </w:divBdr>
                </w:div>
                <w:div w:id="2030520887">
                  <w:marLeft w:val="0"/>
                  <w:marRight w:val="0"/>
                  <w:marTop w:val="0"/>
                  <w:marBottom w:val="0"/>
                  <w:divBdr>
                    <w:top w:val="none" w:sz="0" w:space="0" w:color="auto"/>
                    <w:left w:val="none" w:sz="0" w:space="0" w:color="auto"/>
                    <w:bottom w:val="none" w:sz="0" w:space="0" w:color="auto"/>
                    <w:right w:val="none" w:sz="0" w:space="0" w:color="auto"/>
                  </w:divBdr>
                </w:div>
              </w:divsChild>
            </w:div>
            <w:div w:id="201213190">
              <w:marLeft w:val="0"/>
              <w:marRight w:val="0"/>
              <w:marTop w:val="0"/>
              <w:marBottom w:val="0"/>
              <w:divBdr>
                <w:top w:val="none" w:sz="0" w:space="0" w:color="auto"/>
                <w:left w:val="none" w:sz="0" w:space="0" w:color="auto"/>
                <w:bottom w:val="none" w:sz="0" w:space="0" w:color="auto"/>
                <w:right w:val="none" w:sz="0" w:space="0" w:color="auto"/>
              </w:divBdr>
              <w:divsChild>
                <w:div w:id="1636793003">
                  <w:marLeft w:val="0"/>
                  <w:marRight w:val="0"/>
                  <w:marTop w:val="0"/>
                  <w:marBottom w:val="0"/>
                  <w:divBdr>
                    <w:top w:val="none" w:sz="0" w:space="0" w:color="auto"/>
                    <w:left w:val="none" w:sz="0" w:space="0" w:color="auto"/>
                    <w:bottom w:val="none" w:sz="0" w:space="0" w:color="auto"/>
                    <w:right w:val="none" w:sz="0" w:space="0" w:color="auto"/>
                  </w:divBdr>
                </w:div>
              </w:divsChild>
            </w:div>
            <w:div w:id="243347305">
              <w:marLeft w:val="0"/>
              <w:marRight w:val="0"/>
              <w:marTop w:val="0"/>
              <w:marBottom w:val="0"/>
              <w:divBdr>
                <w:top w:val="none" w:sz="0" w:space="0" w:color="auto"/>
                <w:left w:val="none" w:sz="0" w:space="0" w:color="auto"/>
                <w:bottom w:val="none" w:sz="0" w:space="0" w:color="auto"/>
                <w:right w:val="none" w:sz="0" w:space="0" w:color="auto"/>
              </w:divBdr>
              <w:divsChild>
                <w:div w:id="905065172">
                  <w:marLeft w:val="0"/>
                  <w:marRight w:val="0"/>
                  <w:marTop w:val="0"/>
                  <w:marBottom w:val="0"/>
                  <w:divBdr>
                    <w:top w:val="none" w:sz="0" w:space="0" w:color="auto"/>
                    <w:left w:val="none" w:sz="0" w:space="0" w:color="auto"/>
                    <w:bottom w:val="none" w:sz="0" w:space="0" w:color="auto"/>
                    <w:right w:val="none" w:sz="0" w:space="0" w:color="auto"/>
                  </w:divBdr>
                </w:div>
              </w:divsChild>
            </w:div>
            <w:div w:id="406347995">
              <w:marLeft w:val="0"/>
              <w:marRight w:val="0"/>
              <w:marTop w:val="0"/>
              <w:marBottom w:val="0"/>
              <w:divBdr>
                <w:top w:val="none" w:sz="0" w:space="0" w:color="auto"/>
                <w:left w:val="none" w:sz="0" w:space="0" w:color="auto"/>
                <w:bottom w:val="none" w:sz="0" w:space="0" w:color="auto"/>
                <w:right w:val="none" w:sz="0" w:space="0" w:color="auto"/>
              </w:divBdr>
              <w:divsChild>
                <w:div w:id="345331548">
                  <w:marLeft w:val="0"/>
                  <w:marRight w:val="0"/>
                  <w:marTop w:val="0"/>
                  <w:marBottom w:val="0"/>
                  <w:divBdr>
                    <w:top w:val="none" w:sz="0" w:space="0" w:color="auto"/>
                    <w:left w:val="none" w:sz="0" w:space="0" w:color="auto"/>
                    <w:bottom w:val="none" w:sz="0" w:space="0" w:color="auto"/>
                    <w:right w:val="none" w:sz="0" w:space="0" w:color="auto"/>
                  </w:divBdr>
                </w:div>
                <w:div w:id="1462337268">
                  <w:marLeft w:val="0"/>
                  <w:marRight w:val="0"/>
                  <w:marTop w:val="0"/>
                  <w:marBottom w:val="0"/>
                  <w:divBdr>
                    <w:top w:val="none" w:sz="0" w:space="0" w:color="auto"/>
                    <w:left w:val="none" w:sz="0" w:space="0" w:color="auto"/>
                    <w:bottom w:val="none" w:sz="0" w:space="0" w:color="auto"/>
                    <w:right w:val="none" w:sz="0" w:space="0" w:color="auto"/>
                  </w:divBdr>
                </w:div>
                <w:div w:id="1871840192">
                  <w:marLeft w:val="0"/>
                  <w:marRight w:val="0"/>
                  <w:marTop w:val="0"/>
                  <w:marBottom w:val="0"/>
                  <w:divBdr>
                    <w:top w:val="none" w:sz="0" w:space="0" w:color="auto"/>
                    <w:left w:val="none" w:sz="0" w:space="0" w:color="auto"/>
                    <w:bottom w:val="none" w:sz="0" w:space="0" w:color="auto"/>
                    <w:right w:val="none" w:sz="0" w:space="0" w:color="auto"/>
                  </w:divBdr>
                </w:div>
              </w:divsChild>
            </w:div>
            <w:div w:id="545918857">
              <w:marLeft w:val="0"/>
              <w:marRight w:val="0"/>
              <w:marTop w:val="0"/>
              <w:marBottom w:val="0"/>
              <w:divBdr>
                <w:top w:val="none" w:sz="0" w:space="0" w:color="auto"/>
                <w:left w:val="none" w:sz="0" w:space="0" w:color="auto"/>
                <w:bottom w:val="none" w:sz="0" w:space="0" w:color="auto"/>
                <w:right w:val="none" w:sz="0" w:space="0" w:color="auto"/>
              </w:divBdr>
              <w:divsChild>
                <w:div w:id="217479821">
                  <w:marLeft w:val="0"/>
                  <w:marRight w:val="0"/>
                  <w:marTop w:val="0"/>
                  <w:marBottom w:val="0"/>
                  <w:divBdr>
                    <w:top w:val="none" w:sz="0" w:space="0" w:color="auto"/>
                    <w:left w:val="none" w:sz="0" w:space="0" w:color="auto"/>
                    <w:bottom w:val="none" w:sz="0" w:space="0" w:color="auto"/>
                    <w:right w:val="none" w:sz="0" w:space="0" w:color="auto"/>
                  </w:divBdr>
                </w:div>
              </w:divsChild>
            </w:div>
            <w:div w:id="550313508">
              <w:marLeft w:val="0"/>
              <w:marRight w:val="0"/>
              <w:marTop w:val="0"/>
              <w:marBottom w:val="0"/>
              <w:divBdr>
                <w:top w:val="none" w:sz="0" w:space="0" w:color="auto"/>
                <w:left w:val="none" w:sz="0" w:space="0" w:color="auto"/>
                <w:bottom w:val="none" w:sz="0" w:space="0" w:color="auto"/>
                <w:right w:val="none" w:sz="0" w:space="0" w:color="auto"/>
              </w:divBdr>
              <w:divsChild>
                <w:div w:id="736517117">
                  <w:marLeft w:val="0"/>
                  <w:marRight w:val="0"/>
                  <w:marTop w:val="0"/>
                  <w:marBottom w:val="0"/>
                  <w:divBdr>
                    <w:top w:val="none" w:sz="0" w:space="0" w:color="auto"/>
                    <w:left w:val="none" w:sz="0" w:space="0" w:color="auto"/>
                    <w:bottom w:val="none" w:sz="0" w:space="0" w:color="auto"/>
                    <w:right w:val="none" w:sz="0" w:space="0" w:color="auto"/>
                  </w:divBdr>
                </w:div>
              </w:divsChild>
            </w:div>
            <w:div w:id="598878389">
              <w:marLeft w:val="0"/>
              <w:marRight w:val="0"/>
              <w:marTop w:val="0"/>
              <w:marBottom w:val="0"/>
              <w:divBdr>
                <w:top w:val="none" w:sz="0" w:space="0" w:color="auto"/>
                <w:left w:val="none" w:sz="0" w:space="0" w:color="auto"/>
                <w:bottom w:val="none" w:sz="0" w:space="0" w:color="auto"/>
                <w:right w:val="none" w:sz="0" w:space="0" w:color="auto"/>
              </w:divBdr>
              <w:divsChild>
                <w:div w:id="797458928">
                  <w:marLeft w:val="0"/>
                  <w:marRight w:val="0"/>
                  <w:marTop w:val="0"/>
                  <w:marBottom w:val="0"/>
                  <w:divBdr>
                    <w:top w:val="none" w:sz="0" w:space="0" w:color="auto"/>
                    <w:left w:val="none" w:sz="0" w:space="0" w:color="auto"/>
                    <w:bottom w:val="none" w:sz="0" w:space="0" w:color="auto"/>
                    <w:right w:val="none" w:sz="0" w:space="0" w:color="auto"/>
                  </w:divBdr>
                </w:div>
              </w:divsChild>
            </w:div>
            <w:div w:id="660503436">
              <w:marLeft w:val="0"/>
              <w:marRight w:val="0"/>
              <w:marTop w:val="0"/>
              <w:marBottom w:val="0"/>
              <w:divBdr>
                <w:top w:val="none" w:sz="0" w:space="0" w:color="auto"/>
                <w:left w:val="none" w:sz="0" w:space="0" w:color="auto"/>
                <w:bottom w:val="none" w:sz="0" w:space="0" w:color="auto"/>
                <w:right w:val="none" w:sz="0" w:space="0" w:color="auto"/>
              </w:divBdr>
              <w:divsChild>
                <w:div w:id="571280666">
                  <w:marLeft w:val="0"/>
                  <w:marRight w:val="0"/>
                  <w:marTop w:val="0"/>
                  <w:marBottom w:val="0"/>
                  <w:divBdr>
                    <w:top w:val="none" w:sz="0" w:space="0" w:color="auto"/>
                    <w:left w:val="none" w:sz="0" w:space="0" w:color="auto"/>
                    <w:bottom w:val="none" w:sz="0" w:space="0" w:color="auto"/>
                    <w:right w:val="none" w:sz="0" w:space="0" w:color="auto"/>
                  </w:divBdr>
                </w:div>
              </w:divsChild>
            </w:div>
            <w:div w:id="676465379">
              <w:marLeft w:val="0"/>
              <w:marRight w:val="0"/>
              <w:marTop w:val="0"/>
              <w:marBottom w:val="0"/>
              <w:divBdr>
                <w:top w:val="none" w:sz="0" w:space="0" w:color="auto"/>
                <w:left w:val="none" w:sz="0" w:space="0" w:color="auto"/>
                <w:bottom w:val="none" w:sz="0" w:space="0" w:color="auto"/>
                <w:right w:val="none" w:sz="0" w:space="0" w:color="auto"/>
              </w:divBdr>
              <w:divsChild>
                <w:div w:id="1307587382">
                  <w:marLeft w:val="0"/>
                  <w:marRight w:val="0"/>
                  <w:marTop w:val="0"/>
                  <w:marBottom w:val="0"/>
                  <w:divBdr>
                    <w:top w:val="none" w:sz="0" w:space="0" w:color="auto"/>
                    <w:left w:val="none" w:sz="0" w:space="0" w:color="auto"/>
                    <w:bottom w:val="none" w:sz="0" w:space="0" w:color="auto"/>
                    <w:right w:val="none" w:sz="0" w:space="0" w:color="auto"/>
                  </w:divBdr>
                </w:div>
              </w:divsChild>
            </w:div>
            <w:div w:id="695421639">
              <w:marLeft w:val="0"/>
              <w:marRight w:val="0"/>
              <w:marTop w:val="0"/>
              <w:marBottom w:val="0"/>
              <w:divBdr>
                <w:top w:val="none" w:sz="0" w:space="0" w:color="auto"/>
                <w:left w:val="none" w:sz="0" w:space="0" w:color="auto"/>
                <w:bottom w:val="none" w:sz="0" w:space="0" w:color="auto"/>
                <w:right w:val="none" w:sz="0" w:space="0" w:color="auto"/>
              </w:divBdr>
              <w:divsChild>
                <w:div w:id="894925747">
                  <w:marLeft w:val="0"/>
                  <w:marRight w:val="0"/>
                  <w:marTop w:val="0"/>
                  <w:marBottom w:val="0"/>
                  <w:divBdr>
                    <w:top w:val="none" w:sz="0" w:space="0" w:color="auto"/>
                    <w:left w:val="none" w:sz="0" w:space="0" w:color="auto"/>
                    <w:bottom w:val="none" w:sz="0" w:space="0" w:color="auto"/>
                    <w:right w:val="none" w:sz="0" w:space="0" w:color="auto"/>
                  </w:divBdr>
                </w:div>
              </w:divsChild>
            </w:div>
            <w:div w:id="840000707">
              <w:marLeft w:val="0"/>
              <w:marRight w:val="0"/>
              <w:marTop w:val="0"/>
              <w:marBottom w:val="0"/>
              <w:divBdr>
                <w:top w:val="none" w:sz="0" w:space="0" w:color="auto"/>
                <w:left w:val="none" w:sz="0" w:space="0" w:color="auto"/>
                <w:bottom w:val="none" w:sz="0" w:space="0" w:color="auto"/>
                <w:right w:val="none" w:sz="0" w:space="0" w:color="auto"/>
              </w:divBdr>
              <w:divsChild>
                <w:div w:id="1981155123">
                  <w:marLeft w:val="0"/>
                  <w:marRight w:val="0"/>
                  <w:marTop w:val="0"/>
                  <w:marBottom w:val="0"/>
                  <w:divBdr>
                    <w:top w:val="none" w:sz="0" w:space="0" w:color="auto"/>
                    <w:left w:val="none" w:sz="0" w:space="0" w:color="auto"/>
                    <w:bottom w:val="none" w:sz="0" w:space="0" w:color="auto"/>
                    <w:right w:val="none" w:sz="0" w:space="0" w:color="auto"/>
                  </w:divBdr>
                </w:div>
              </w:divsChild>
            </w:div>
            <w:div w:id="895817426">
              <w:marLeft w:val="0"/>
              <w:marRight w:val="0"/>
              <w:marTop w:val="0"/>
              <w:marBottom w:val="0"/>
              <w:divBdr>
                <w:top w:val="none" w:sz="0" w:space="0" w:color="auto"/>
                <w:left w:val="none" w:sz="0" w:space="0" w:color="auto"/>
                <w:bottom w:val="none" w:sz="0" w:space="0" w:color="auto"/>
                <w:right w:val="none" w:sz="0" w:space="0" w:color="auto"/>
              </w:divBdr>
              <w:divsChild>
                <w:div w:id="1940595979">
                  <w:marLeft w:val="0"/>
                  <w:marRight w:val="0"/>
                  <w:marTop w:val="0"/>
                  <w:marBottom w:val="0"/>
                  <w:divBdr>
                    <w:top w:val="none" w:sz="0" w:space="0" w:color="auto"/>
                    <w:left w:val="none" w:sz="0" w:space="0" w:color="auto"/>
                    <w:bottom w:val="none" w:sz="0" w:space="0" w:color="auto"/>
                    <w:right w:val="none" w:sz="0" w:space="0" w:color="auto"/>
                  </w:divBdr>
                </w:div>
              </w:divsChild>
            </w:div>
            <w:div w:id="903877121">
              <w:marLeft w:val="0"/>
              <w:marRight w:val="0"/>
              <w:marTop w:val="0"/>
              <w:marBottom w:val="0"/>
              <w:divBdr>
                <w:top w:val="none" w:sz="0" w:space="0" w:color="auto"/>
                <w:left w:val="none" w:sz="0" w:space="0" w:color="auto"/>
                <w:bottom w:val="none" w:sz="0" w:space="0" w:color="auto"/>
                <w:right w:val="none" w:sz="0" w:space="0" w:color="auto"/>
              </w:divBdr>
              <w:divsChild>
                <w:div w:id="937710833">
                  <w:marLeft w:val="0"/>
                  <w:marRight w:val="0"/>
                  <w:marTop w:val="0"/>
                  <w:marBottom w:val="0"/>
                  <w:divBdr>
                    <w:top w:val="none" w:sz="0" w:space="0" w:color="auto"/>
                    <w:left w:val="none" w:sz="0" w:space="0" w:color="auto"/>
                    <w:bottom w:val="none" w:sz="0" w:space="0" w:color="auto"/>
                    <w:right w:val="none" w:sz="0" w:space="0" w:color="auto"/>
                  </w:divBdr>
                </w:div>
              </w:divsChild>
            </w:div>
            <w:div w:id="950624004">
              <w:marLeft w:val="0"/>
              <w:marRight w:val="0"/>
              <w:marTop w:val="0"/>
              <w:marBottom w:val="0"/>
              <w:divBdr>
                <w:top w:val="none" w:sz="0" w:space="0" w:color="auto"/>
                <w:left w:val="none" w:sz="0" w:space="0" w:color="auto"/>
                <w:bottom w:val="none" w:sz="0" w:space="0" w:color="auto"/>
                <w:right w:val="none" w:sz="0" w:space="0" w:color="auto"/>
              </w:divBdr>
              <w:divsChild>
                <w:div w:id="671222533">
                  <w:marLeft w:val="0"/>
                  <w:marRight w:val="0"/>
                  <w:marTop w:val="0"/>
                  <w:marBottom w:val="0"/>
                  <w:divBdr>
                    <w:top w:val="none" w:sz="0" w:space="0" w:color="auto"/>
                    <w:left w:val="none" w:sz="0" w:space="0" w:color="auto"/>
                    <w:bottom w:val="none" w:sz="0" w:space="0" w:color="auto"/>
                    <w:right w:val="none" w:sz="0" w:space="0" w:color="auto"/>
                  </w:divBdr>
                </w:div>
              </w:divsChild>
            </w:div>
            <w:div w:id="957369251">
              <w:marLeft w:val="0"/>
              <w:marRight w:val="0"/>
              <w:marTop w:val="0"/>
              <w:marBottom w:val="0"/>
              <w:divBdr>
                <w:top w:val="none" w:sz="0" w:space="0" w:color="auto"/>
                <w:left w:val="none" w:sz="0" w:space="0" w:color="auto"/>
                <w:bottom w:val="none" w:sz="0" w:space="0" w:color="auto"/>
                <w:right w:val="none" w:sz="0" w:space="0" w:color="auto"/>
              </w:divBdr>
              <w:divsChild>
                <w:div w:id="947391290">
                  <w:marLeft w:val="0"/>
                  <w:marRight w:val="0"/>
                  <w:marTop w:val="0"/>
                  <w:marBottom w:val="0"/>
                  <w:divBdr>
                    <w:top w:val="none" w:sz="0" w:space="0" w:color="auto"/>
                    <w:left w:val="none" w:sz="0" w:space="0" w:color="auto"/>
                    <w:bottom w:val="none" w:sz="0" w:space="0" w:color="auto"/>
                    <w:right w:val="none" w:sz="0" w:space="0" w:color="auto"/>
                  </w:divBdr>
                </w:div>
              </w:divsChild>
            </w:div>
            <w:div w:id="996299936">
              <w:marLeft w:val="0"/>
              <w:marRight w:val="0"/>
              <w:marTop w:val="0"/>
              <w:marBottom w:val="0"/>
              <w:divBdr>
                <w:top w:val="none" w:sz="0" w:space="0" w:color="auto"/>
                <w:left w:val="none" w:sz="0" w:space="0" w:color="auto"/>
                <w:bottom w:val="none" w:sz="0" w:space="0" w:color="auto"/>
                <w:right w:val="none" w:sz="0" w:space="0" w:color="auto"/>
              </w:divBdr>
              <w:divsChild>
                <w:div w:id="801927110">
                  <w:marLeft w:val="0"/>
                  <w:marRight w:val="0"/>
                  <w:marTop w:val="0"/>
                  <w:marBottom w:val="0"/>
                  <w:divBdr>
                    <w:top w:val="none" w:sz="0" w:space="0" w:color="auto"/>
                    <w:left w:val="none" w:sz="0" w:space="0" w:color="auto"/>
                    <w:bottom w:val="none" w:sz="0" w:space="0" w:color="auto"/>
                    <w:right w:val="none" w:sz="0" w:space="0" w:color="auto"/>
                  </w:divBdr>
                </w:div>
              </w:divsChild>
            </w:div>
            <w:div w:id="1214081490">
              <w:marLeft w:val="0"/>
              <w:marRight w:val="0"/>
              <w:marTop w:val="0"/>
              <w:marBottom w:val="0"/>
              <w:divBdr>
                <w:top w:val="none" w:sz="0" w:space="0" w:color="auto"/>
                <w:left w:val="none" w:sz="0" w:space="0" w:color="auto"/>
                <w:bottom w:val="none" w:sz="0" w:space="0" w:color="auto"/>
                <w:right w:val="none" w:sz="0" w:space="0" w:color="auto"/>
              </w:divBdr>
              <w:divsChild>
                <w:div w:id="286202350">
                  <w:marLeft w:val="0"/>
                  <w:marRight w:val="0"/>
                  <w:marTop w:val="0"/>
                  <w:marBottom w:val="0"/>
                  <w:divBdr>
                    <w:top w:val="none" w:sz="0" w:space="0" w:color="auto"/>
                    <w:left w:val="none" w:sz="0" w:space="0" w:color="auto"/>
                    <w:bottom w:val="none" w:sz="0" w:space="0" w:color="auto"/>
                    <w:right w:val="none" w:sz="0" w:space="0" w:color="auto"/>
                  </w:divBdr>
                </w:div>
              </w:divsChild>
            </w:div>
            <w:div w:id="1442341504">
              <w:marLeft w:val="0"/>
              <w:marRight w:val="0"/>
              <w:marTop w:val="0"/>
              <w:marBottom w:val="0"/>
              <w:divBdr>
                <w:top w:val="none" w:sz="0" w:space="0" w:color="auto"/>
                <w:left w:val="none" w:sz="0" w:space="0" w:color="auto"/>
                <w:bottom w:val="none" w:sz="0" w:space="0" w:color="auto"/>
                <w:right w:val="none" w:sz="0" w:space="0" w:color="auto"/>
              </w:divBdr>
              <w:divsChild>
                <w:div w:id="1455253500">
                  <w:marLeft w:val="0"/>
                  <w:marRight w:val="0"/>
                  <w:marTop w:val="0"/>
                  <w:marBottom w:val="0"/>
                  <w:divBdr>
                    <w:top w:val="none" w:sz="0" w:space="0" w:color="auto"/>
                    <w:left w:val="none" w:sz="0" w:space="0" w:color="auto"/>
                    <w:bottom w:val="none" w:sz="0" w:space="0" w:color="auto"/>
                    <w:right w:val="none" w:sz="0" w:space="0" w:color="auto"/>
                  </w:divBdr>
                </w:div>
              </w:divsChild>
            </w:div>
            <w:div w:id="1453403157">
              <w:marLeft w:val="0"/>
              <w:marRight w:val="0"/>
              <w:marTop w:val="0"/>
              <w:marBottom w:val="0"/>
              <w:divBdr>
                <w:top w:val="none" w:sz="0" w:space="0" w:color="auto"/>
                <w:left w:val="none" w:sz="0" w:space="0" w:color="auto"/>
                <w:bottom w:val="none" w:sz="0" w:space="0" w:color="auto"/>
                <w:right w:val="none" w:sz="0" w:space="0" w:color="auto"/>
              </w:divBdr>
              <w:divsChild>
                <w:div w:id="1587879029">
                  <w:marLeft w:val="0"/>
                  <w:marRight w:val="0"/>
                  <w:marTop w:val="0"/>
                  <w:marBottom w:val="0"/>
                  <w:divBdr>
                    <w:top w:val="none" w:sz="0" w:space="0" w:color="auto"/>
                    <w:left w:val="none" w:sz="0" w:space="0" w:color="auto"/>
                    <w:bottom w:val="none" w:sz="0" w:space="0" w:color="auto"/>
                    <w:right w:val="none" w:sz="0" w:space="0" w:color="auto"/>
                  </w:divBdr>
                </w:div>
              </w:divsChild>
            </w:div>
            <w:div w:id="1501774331">
              <w:marLeft w:val="0"/>
              <w:marRight w:val="0"/>
              <w:marTop w:val="0"/>
              <w:marBottom w:val="0"/>
              <w:divBdr>
                <w:top w:val="none" w:sz="0" w:space="0" w:color="auto"/>
                <w:left w:val="none" w:sz="0" w:space="0" w:color="auto"/>
                <w:bottom w:val="none" w:sz="0" w:space="0" w:color="auto"/>
                <w:right w:val="none" w:sz="0" w:space="0" w:color="auto"/>
              </w:divBdr>
              <w:divsChild>
                <w:div w:id="869491845">
                  <w:marLeft w:val="0"/>
                  <w:marRight w:val="0"/>
                  <w:marTop w:val="0"/>
                  <w:marBottom w:val="0"/>
                  <w:divBdr>
                    <w:top w:val="none" w:sz="0" w:space="0" w:color="auto"/>
                    <w:left w:val="none" w:sz="0" w:space="0" w:color="auto"/>
                    <w:bottom w:val="none" w:sz="0" w:space="0" w:color="auto"/>
                    <w:right w:val="none" w:sz="0" w:space="0" w:color="auto"/>
                  </w:divBdr>
                </w:div>
              </w:divsChild>
            </w:div>
            <w:div w:id="1641571338">
              <w:marLeft w:val="0"/>
              <w:marRight w:val="0"/>
              <w:marTop w:val="0"/>
              <w:marBottom w:val="0"/>
              <w:divBdr>
                <w:top w:val="none" w:sz="0" w:space="0" w:color="auto"/>
                <w:left w:val="none" w:sz="0" w:space="0" w:color="auto"/>
                <w:bottom w:val="none" w:sz="0" w:space="0" w:color="auto"/>
                <w:right w:val="none" w:sz="0" w:space="0" w:color="auto"/>
              </w:divBdr>
              <w:divsChild>
                <w:div w:id="981689307">
                  <w:marLeft w:val="0"/>
                  <w:marRight w:val="0"/>
                  <w:marTop w:val="0"/>
                  <w:marBottom w:val="0"/>
                  <w:divBdr>
                    <w:top w:val="none" w:sz="0" w:space="0" w:color="auto"/>
                    <w:left w:val="none" w:sz="0" w:space="0" w:color="auto"/>
                    <w:bottom w:val="none" w:sz="0" w:space="0" w:color="auto"/>
                    <w:right w:val="none" w:sz="0" w:space="0" w:color="auto"/>
                  </w:divBdr>
                </w:div>
              </w:divsChild>
            </w:div>
            <w:div w:id="1720470174">
              <w:marLeft w:val="0"/>
              <w:marRight w:val="0"/>
              <w:marTop w:val="0"/>
              <w:marBottom w:val="0"/>
              <w:divBdr>
                <w:top w:val="none" w:sz="0" w:space="0" w:color="auto"/>
                <w:left w:val="none" w:sz="0" w:space="0" w:color="auto"/>
                <w:bottom w:val="none" w:sz="0" w:space="0" w:color="auto"/>
                <w:right w:val="none" w:sz="0" w:space="0" w:color="auto"/>
              </w:divBdr>
              <w:divsChild>
                <w:div w:id="1218393444">
                  <w:marLeft w:val="0"/>
                  <w:marRight w:val="0"/>
                  <w:marTop w:val="0"/>
                  <w:marBottom w:val="0"/>
                  <w:divBdr>
                    <w:top w:val="none" w:sz="0" w:space="0" w:color="auto"/>
                    <w:left w:val="none" w:sz="0" w:space="0" w:color="auto"/>
                    <w:bottom w:val="none" w:sz="0" w:space="0" w:color="auto"/>
                    <w:right w:val="none" w:sz="0" w:space="0" w:color="auto"/>
                  </w:divBdr>
                </w:div>
              </w:divsChild>
            </w:div>
            <w:div w:id="1746221480">
              <w:marLeft w:val="0"/>
              <w:marRight w:val="0"/>
              <w:marTop w:val="0"/>
              <w:marBottom w:val="0"/>
              <w:divBdr>
                <w:top w:val="none" w:sz="0" w:space="0" w:color="auto"/>
                <w:left w:val="none" w:sz="0" w:space="0" w:color="auto"/>
                <w:bottom w:val="none" w:sz="0" w:space="0" w:color="auto"/>
                <w:right w:val="none" w:sz="0" w:space="0" w:color="auto"/>
              </w:divBdr>
              <w:divsChild>
                <w:div w:id="1995138041">
                  <w:marLeft w:val="0"/>
                  <w:marRight w:val="0"/>
                  <w:marTop w:val="0"/>
                  <w:marBottom w:val="0"/>
                  <w:divBdr>
                    <w:top w:val="none" w:sz="0" w:space="0" w:color="auto"/>
                    <w:left w:val="none" w:sz="0" w:space="0" w:color="auto"/>
                    <w:bottom w:val="none" w:sz="0" w:space="0" w:color="auto"/>
                    <w:right w:val="none" w:sz="0" w:space="0" w:color="auto"/>
                  </w:divBdr>
                </w:div>
              </w:divsChild>
            </w:div>
            <w:div w:id="1771588199">
              <w:marLeft w:val="0"/>
              <w:marRight w:val="0"/>
              <w:marTop w:val="0"/>
              <w:marBottom w:val="0"/>
              <w:divBdr>
                <w:top w:val="none" w:sz="0" w:space="0" w:color="auto"/>
                <w:left w:val="none" w:sz="0" w:space="0" w:color="auto"/>
                <w:bottom w:val="none" w:sz="0" w:space="0" w:color="auto"/>
                <w:right w:val="none" w:sz="0" w:space="0" w:color="auto"/>
              </w:divBdr>
              <w:divsChild>
                <w:div w:id="130291069">
                  <w:marLeft w:val="0"/>
                  <w:marRight w:val="0"/>
                  <w:marTop w:val="0"/>
                  <w:marBottom w:val="0"/>
                  <w:divBdr>
                    <w:top w:val="none" w:sz="0" w:space="0" w:color="auto"/>
                    <w:left w:val="none" w:sz="0" w:space="0" w:color="auto"/>
                    <w:bottom w:val="none" w:sz="0" w:space="0" w:color="auto"/>
                    <w:right w:val="none" w:sz="0" w:space="0" w:color="auto"/>
                  </w:divBdr>
                </w:div>
              </w:divsChild>
            </w:div>
            <w:div w:id="1863275540">
              <w:marLeft w:val="0"/>
              <w:marRight w:val="0"/>
              <w:marTop w:val="0"/>
              <w:marBottom w:val="0"/>
              <w:divBdr>
                <w:top w:val="none" w:sz="0" w:space="0" w:color="auto"/>
                <w:left w:val="none" w:sz="0" w:space="0" w:color="auto"/>
                <w:bottom w:val="none" w:sz="0" w:space="0" w:color="auto"/>
                <w:right w:val="none" w:sz="0" w:space="0" w:color="auto"/>
              </w:divBdr>
              <w:divsChild>
                <w:div w:id="1266616010">
                  <w:marLeft w:val="0"/>
                  <w:marRight w:val="0"/>
                  <w:marTop w:val="0"/>
                  <w:marBottom w:val="0"/>
                  <w:divBdr>
                    <w:top w:val="none" w:sz="0" w:space="0" w:color="auto"/>
                    <w:left w:val="none" w:sz="0" w:space="0" w:color="auto"/>
                    <w:bottom w:val="none" w:sz="0" w:space="0" w:color="auto"/>
                    <w:right w:val="none" w:sz="0" w:space="0" w:color="auto"/>
                  </w:divBdr>
                </w:div>
                <w:div w:id="1931887884">
                  <w:marLeft w:val="0"/>
                  <w:marRight w:val="0"/>
                  <w:marTop w:val="0"/>
                  <w:marBottom w:val="0"/>
                  <w:divBdr>
                    <w:top w:val="none" w:sz="0" w:space="0" w:color="auto"/>
                    <w:left w:val="none" w:sz="0" w:space="0" w:color="auto"/>
                    <w:bottom w:val="none" w:sz="0" w:space="0" w:color="auto"/>
                    <w:right w:val="none" w:sz="0" w:space="0" w:color="auto"/>
                  </w:divBdr>
                </w:div>
                <w:div w:id="1947467876">
                  <w:marLeft w:val="0"/>
                  <w:marRight w:val="0"/>
                  <w:marTop w:val="0"/>
                  <w:marBottom w:val="0"/>
                  <w:divBdr>
                    <w:top w:val="none" w:sz="0" w:space="0" w:color="auto"/>
                    <w:left w:val="none" w:sz="0" w:space="0" w:color="auto"/>
                    <w:bottom w:val="none" w:sz="0" w:space="0" w:color="auto"/>
                    <w:right w:val="none" w:sz="0" w:space="0" w:color="auto"/>
                  </w:divBdr>
                </w:div>
              </w:divsChild>
            </w:div>
            <w:div w:id="1925260049">
              <w:marLeft w:val="0"/>
              <w:marRight w:val="0"/>
              <w:marTop w:val="0"/>
              <w:marBottom w:val="0"/>
              <w:divBdr>
                <w:top w:val="none" w:sz="0" w:space="0" w:color="auto"/>
                <w:left w:val="none" w:sz="0" w:space="0" w:color="auto"/>
                <w:bottom w:val="none" w:sz="0" w:space="0" w:color="auto"/>
                <w:right w:val="none" w:sz="0" w:space="0" w:color="auto"/>
              </w:divBdr>
              <w:divsChild>
                <w:div w:id="105697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454972">
          <w:marLeft w:val="0"/>
          <w:marRight w:val="0"/>
          <w:marTop w:val="0"/>
          <w:marBottom w:val="0"/>
          <w:divBdr>
            <w:top w:val="none" w:sz="0" w:space="0" w:color="auto"/>
            <w:left w:val="none" w:sz="0" w:space="0" w:color="auto"/>
            <w:bottom w:val="none" w:sz="0" w:space="0" w:color="auto"/>
            <w:right w:val="none" w:sz="0" w:space="0" w:color="auto"/>
          </w:divBdr>
        </w:div>
        <w:div w:id="1034386585">
          <w:marLeft w:val="0"/>
          <w:marRight w:val="0"/>
          <w:marTop w:val="0"/>
          <w:marBottom w:val="0"/>
          <w:divBdr>
            <w:top w:val="none" w:sz="0" w:space="0" w:color="auto"/>
            <w:left w:val="none" w:sz="0" w:space="0" w:color="auto"/>
            <w:bottom w:val="none" w:sz="0" w:space="0" w:color="auto"/>
            <w:right w:val="none" w:sz="0" w:space="0" w:color="auto"/>
          </w:divBdr>
        </w:div>
        <w:div w:id="1047950583">
          <w:marLeft w:val="0"/>
          <w:marRight w:val="0"/>
          <w:marTop w:val="0"/>
          <w:marBottom w:val="0"/>
          <w:divBdr>
            <w:top w:val="none" w:sz="0" w:space="0" w:color="auto"/>
            <w:left w:val="none" w:sz="0" w:space="0" w:color="auto"/>
            <w:bottom w:val="none" w:sz="0" w:space="0" w:color="auto"/>
            <w:right w:val="none" w:sz="0" w:space="0" w:color="auto"/>
          </w:divBdr>
        </w:div>
        <w:div w:id="1048068101">
          <w:marLeft w:val="0"/>
          <w:marRight w:val="0"/>
          <w:marTop w:val="0"/>
          <w:marBottom w:val="0"/>
          <w:divBdr>
            <w:top w:val="none" w:sz="0" w:space="0" w:color="auto"/>
            <w:left w:val="none" w:sz="0" w:space="0" w:color="auto"/>
            <w:bottom w:val="none" w:sz="0" w:space="0" w:color="auto"/>
            <w:right w:val="none" w:sz="0" w:space="0" w:color="auto"/>
          </w:divBdr>
        </w:div>
        <w:div w:id="1058627421">
          <w:marLeft w:val="0"/>
          <w:marRight w:val="0"/>
          <w:marTop w:val="0"/>
          <w:marBottom w:val="0"/>
          <w:divBdr>
            <w:top w:val="none" w:sz="0" w:space="0" w:color="auto"/>
            <w:left w:val="none" w:sz="0" w:space="0" w:color="auto"/>
            <w:bottom w:val="none" w:sz="0" w:space="0" w:color="auto"/>
            <w:right w:val="none" w:sz="0" w:space="0" w:color="auto"/>
          </w:divBdr>
        </w:div>
        <w:div w:id="1106969132">
          <w:marLeft w:val="0"/>
          <w:marRight w:val="0"/>
          <w:marTop w:val="0"/>
          <w:marBottom w:val="0"/>
          <w:divBdr>
            <w:top w:val="none" w:sz="0" w:space="0" w:color="auto"/>
            <w:left w:val="none" w:sz="0" w:space="0" w:color="auto"/>
            <w:bottom w:val="none" w:sz="0" w:space="0" w:color="auto"/>
            <w:right w:val="none" w:sz="0" w:space="0" w:color="auto"/>
          </w:divBdr>
        </w:div>
        <w:div w:id="1110972432">
          <w:marLeft w:val="0"/>
          <w:marRight w:val="0"/>
          <w:marTop w:val="0"/>
          <w:marBottom w:val="0"/>
          <w:divBdr>
            <w:top w:val="none" w:sz="0" w:space="0" w:color="auto"/>
            <w:left w:val="none" w:sz="0" w:space="0" w:color="auto"/>
            <w:bottom w:val="none" w:sz="0" w:space="0" w:color="auto"/>
            <w:right w:val="none" w:sz="0" w:space="0" w:color="auto"/>
          </w:divBdr>
        </w:div>
        <w:div w:id="1111627096">
          <w:marLeft w:val="0"/>
          <w:marRight w:val="0"/>
          <w:marTop w:val="0"/>
          <w:marBottom w:val="0"/>
          <w:divBdr>
            <w:top w:val="none" w:sz="0" w:space="0" w:color="auto"/>
            <w:left w:val="none" w:sz="0" w:space="0" w:color="auto"/>
            <w:bottom w:val="none" w:sz="0" w:space="0" w:color="auto"/>
            <w:right w:val="none" w:sz="0" w:space="0" w:color="auto"/>
          </w:divBdr>
        </w:div>
        <w:div w:id="1112750316">
          <w:marLeft w:val="0"/>
          <w:marRight w:val="0"/>
          <w:marTop w:val="0"/>
          <w:marBottom w:val="0"/>
          <w:divBdr>
            <w:top w:val="none" w:sz="0" w:space="0" w:color="auto"/>
            <w:left w:val="none" w:sz="0" w:space="0" w:color="auto"/>
            <w:bottom w:val="none" w:sz="0" w:space="0" w:color="auto"/>
            <w:right w:val="none" w:sz="0" w:space="0" w:color="auto"/>
          </w:divBdr>
        </w:div>
        <w:div w:id="1116409902">
          <w:marLeft w:val="0"/>
          <w:marRight w:val="0"/>
          <w:marTop w:val="0"/>
          <w:marBottom w:val="0"/>
          <w:divBdr>
            <w:top w:val="none" w:sz="0" w:space="0" w:color="auto"/>
            <w:left w:val="none" w:sz="0" w:space="0" w:color="auto"/>
            <w:bottom w:val="none" w:sz="0" w:space="0" w:color="auto"/>
            <w:right w:val="none" w:sz="0" w:space="0" w:color="auto"/>
          </w:divBdr>
        </w:div>
        <w:div w:id="1117335955">
          <w:marLeft w:val="0"/>
          <w:marRight w:val="0"/>
          <w:marTop w:val="0"/>
          <w:marBottom w:val="0"/>
          <w:divBdr>
            <w:top w:val="none" w:sz="0" w:space="0" w:color="auto"/>
            <w:left w:val="none" w:sz="0" w:space="0" w:color="auto"/>
            <w:bottom w:val="none" w:sz="0" w:space="0" w:color="auto"/>
            <w:right w:val="none" w:sz="0" w:space="0" w:color="auto"/>
          </w:divBdr>
        </w:div>
        <w:div w:id="1130132599">
          <w:marLeft w:val="0"/>
          <w:marRight w:val="0"/>
          <w:marTop w:val="0"/>
          <w:marBottom w:val="0"/>
          <w:divBdr>
            <w:top w:val="none" w:sz="0" w:space="0" w:color="auto"/>
            <w:left w:val="none" w:sz="0" w:space="0" w:color="auto"/>
            <w:bottom w:val="none" w:sz="0" w:space="0" w:color="auto"/>
            <w:right w:val="none" w:sz="0" w:space="0" w:color="auto"/>
          </w:divBdr>
        </w:div>
        <w:div w:id="1132403947">
          <w:marLeft w:val="0"/>
          <w:marRight w:val="0"/>
          <w:marTop w:val="0"/>
          <w:marBottom w:val="0"/>
          <w:divBdr>
            <w:top w:val="none" w:sz="0" w:space="0" w:color="auto"/>
            <w:left w:val="none" w:sz="0" w:space="0" w:color="auto"/>
            <w:bottom w:val="none" w:sz="0" w:space="0" w:color="auto"/>
            <w:right w:val="none" w:sz="0" w:space="0" w:color="auto"/>
          </w:divBdr>
        </w:div>
        <w:div w:id="1137527925">
          <w:marLeft w:val="0"/>
          <w:marRight w:val="0"/>
          <w:marTop w:val="0"/>
          <w:marBottom w:val="0"/>
          <w:divBdr>
            <w:top w:val="none" w:sz="0" w:space="0" w:color="auto"/>
            <w:left w:val="none" w:sz="0" w:space="0" w:color="auto"/>
            <w:bottom w:val="none" w:sz="0" w:space="0" w:color="auto"/>
            <w:right w:val="none" w:sz="0" w:space="0" w:color="auto"/>
          </w:divBdr>
        </w:div>
        <w:div w:id="1138186988">
          <w:marLeft w:val="0"/>
          <w:marRight w:val="0"/>
          <w:marTop w:val="0"/>
          <w:marBottom w:val="0"/>
          <w:divBdr>
            <w:top w:val="none" w:sz="0" w:space="0" w:color="auto"/>
            <w:left w:val="none" w:sz="0" w:space="0" w:color="auto"/>
            <w:bottom w:val="none" w:sz="0" w:space="0" w:color="auto"/>
            <w:right w:val="none" w:sz="0" w:space="0" w:color="auto"/>
          </w:divBdr>
        </w:div>
        <w:div w:id="1142964711">
          <w:marLeft w:val="0"/>
          <w:marRight w:val="0"/>
          <w:marTop w:val="0"/>
          <w:marBottom w:val="0"/>
          <w:divBdr>
            <w:top w:val="none" w:sz="0" w:space="0" w:color="auto"/>
            <w:left w:val="none" w:sz="0" w:space="0" w:color="auto"/>
            <w:bottom w:val="none" w:sz="0" w:space="0" w:color="auto"/>
            <w:right w:val="none" w:sz="0" w:space="0" w:color="auto"/>
          </w:divBdr>
        </w:div>
        <w:div w:id="1158110551">
          <w:marLeft w:val="0"/>
          <w:marRight w:val="0"/>
          <w:marTop w:val="0"/>
          <w:marBottom w:val="0"/>
          <w:divBdr>
            <w:top w:val="none" w:sz="0" w:space="0" w:color="auto"/>
            <w:left w:val="none" w:sz="0" w:space="0" w:color="auto"/>
            <w:bottom w:val="none" w:sz="0" w:space="0" w:color="auto"/>
            <w:right w:val="none" w:sz="0" w:space="0" w:color="auto"/>
          </w:divBdr>
        </w:div>
        <w:div w:id="1162041604">
          <w:marLeft w:val="0"/>
          <w:marRight w:val="0"/>
          <w:marTop w:val="0"/>
          <w:marBottom w:val="0"/>
          <w:divBdr>
            <w:top w:val="none" w:sz="0" w:space="0" w:color="auto"/>
            <w:left w:val="none" w:sz="0" w:space="0" w:color="auto"/>
            <w:bottom w:val="none" w:sz="0" w:space="0" w:color="auto"/>
            <w:right w:val="none" w:sz="0" w:space="0" w:color="auto"/>
          </w:divBdr>
        </w:div>
        <w:div w:id="1166507923">
          <w:marLeft w:val="0"/>
          <w:marRight w:val="0"/>
          <w:marTop w:val="0"/>
          <w:marBottom w:val="0"/>
          <w:divBdr>
            <w:top w:val="none" w:sz="0" w:space="0" w:color="auto"/>
            <w:left w:val="none" w:sz="0" w:space="0" w:color="auto"/>
            <w:bottom w:val="none" w:sz="0" w:space="0" w:color="auto"/>
            <w:right w:val="none" w:sz="0" w:space="0" w:color="auto"/>
          </w:divBdr>
        </w:div>
        <w:div w:id="1171681945">
          <w:marLeft w:val="0"/>
          <w:marRight w:val="0"/>
          <w:marTop w:val="0"/>
          <w:marBottom w:val="0"/>
          <w:divBdr>
            <w:top w:val="none" w:sz="0" w:space="0" w:color="auto"/>
            <w:left w:val="none" w:sz="0" w:space="0" w:color="auto"/>
            <w:bottom w:val="none" w:sz="0" w:space="0" w:color="auto"/>
            <w:right w:val="none" w:sz="0" w:space="0" w:color="auto"/>
          </w:divBdr>
        </w:div>
        <w:div w:id="1188133442">
          <w:marLeft w:val="0"/>
          <w:marRight w:val="0"/>
          <w:marTop w:val="0"/>
          <w:marBottom w:val="0"/>
          <w:divBdr>
            <w:top w:val="none" w:sz="0" w:space="0" w:color="auto"/>
            <w:left w:val="none" w:sz="0" w:space="0" w:color="auto"/>
            <w:bottom w:val="none" w:sz="0" w:space="0" w:color="auto"/>
            <w:right w:val="none" w:sz="0" w:space="0" w:color="auto"/>
          </w:divBdr>
        </w:div>
        <w:div w:id="1188984532">
          <w:marLeft w:val="0"/>
          <w:marRight w:val="0"/>
          <w:marTop w:val="0"/>
          <w:marBottom w:val="0"/>
          <w:divBdr>
            <w:top w:val="none" w:sz="0" w:space="0" w:color="auto"/>
            <w:left w:val="none" w:sz="0" w:space="0" w:color="auto"/>
            <w:bottom w:val="none" w:sz="0" w:space="0" w:color="auto"/>
            <w:right w:val="none" w:sz="0" w:space="0" w:color="auto"/>
          </w:divBdr>
        </w:div>
        <w:div w:id="1192648370">
          <w:marLeft w:val="0"/>
          <w:marRight w:val="0"/>
          <w:marTop w:val="0"/>
          <w:marBottom w:val="0"/>
          <w:divBdr>
            <w:top w:val="none" w:sz="0" w:space="0" w:color="auto"/>
            <w:left w:val="none" w:sz="0" w:space="0" w:color="auto"/>
            <w:bottom w:val="none" w:sz="0" w:space="0" w:color="auto"/>
            <w:right w:val="none" w:sz="0" w:space="0" w:color="auto"/>
          </w:divBdr>
        </w:div>
        <w:div w:id="1197936507">
          <w:marLeft w:val="0"/>
          <w:marRight w:val="0"/>
          <w:marTop w:val="0"/>
          <w:marBottom w:val="0"/>
          <w:divBdr>
            <w:top w:val="none" w:sz="0" w:space="0" w:color="auto"/>
            <w:left w:val="none" w:sz="0" w:space="0" w:color="auto"/>
            <w:bottom w:val="none" w:sz="0" w:space="0" w:color="auto"/>
            <w:right w:val="none" w:sz="0" w:space="0" w:color="auto"/>
          </w:divBdr>
        </w:div>
        <w:div w:id="1198590083">
          <w:marLeft w:val="0"/>
          <w:marRight w:val="0"/>
          <w:marTop w:val="0"/>
          <w:marBottom w:val="0"/>
          <w:divBdr>
            <w:top w:val="none" w:sz="0" w:space="0" w:color="auto"/>
            <w:left w:val="none" w:sz="0" w:space="0" w:color="auto"/>
            <w:bottom w:val="none" w:sz="0" w:space="0" w:color="auto"/>
            <w:right w:val="none" w:sz="0" w:space="0" w:color="auto"/>
          </w:divBdr>
        </w:div>
        <w:div w:id="1200581154">
          <w:marLeft w:val="0"/>
          <w:marRight w:val="0"/>
          <w:marTop w:val="0"/>
          <w:marBottom w:val="0"/>
          <w:divBdr>
            <w:top w:val="none" w:sz="0" w:space="0" w:color="auto"/>
            <w:left w:val="none" w:sz="0" w:space="0" w:color="auto"/>
            <w:bottom w:val="none" w:sz="0" w:space="0" w:color="auto"/>
            <w:right w:val="none" w:sz="0" w:space="0" w:color="auto"/>
          </w:divBdr>
        </w:div>
        <w:div w:id="1202862543">
          <w:marLeft w:val="0"/>
          <w:marRight w:val="0"/>
          <w:marTop w:val="0"/>
          <w:marBottom w:val="0"/>
          <w:divBdr>
            <w:top w:val="none" w:sz="0" w:space="0" w:color="auto"/>
            <w:left w:val="none" w:sz="0" w:space="0" w:color="auto"/>
            <w:bottom w:val="none" w:sz="0" w:space="0" w:color="auto"/>
            <w:right w:val="none" w:sz="0" w:space="0" w:color="auto"/>
          </w:divBdr>
        </w:div>
        <w:div w:id="1205563290">
          <w:marLeft w:val="0"/>
          <w:marRight w:val="0"/>
          <w:marTop w:val="0"/>
          <w:marBottom w:val="0"/>
          <w:divBdr>
            <w:top w:val="none" w:sz="0" w:space="0" w:color="auto"/>
            <w:left w:val="none" w:sz="0" w:space="0" w:color="auto"/>
            <w:bottom w:val="none" w:sz="0" w:space="0" w:color="auto"/>
            <w:right w:val="none" w:sz="0" w:space="0" w:color="auto"/>
          </w:divBdr>
        </w:div>
        <w:div w:id="1210611920">
          <w:marLeft w:val="0"/>
          <w:marRight w:val="0"/>
          <w:marTop w:val="0"/>
          <w:marBottom w:val="0"/>
          <w:divBdr>
            <w:top w:val="none" w:sz="0" w:space="0" w:color="auto"/>
            <w:left w:val="none" w:sz="0" w:space="0" w:color="auto"/>
            <w:bottom w:val="none" w:sz="0" w:space="0" w:color="auto"/>
            <w:right w:val="none" w:sz="0" w:space="0" w:color="auto"/>
          </w:divBdr>
        </w:div>
        <w:div w:id="1214268563">
          <w:marLeft w:val="0"/>
          <w:marRight w:val="0"/>
          <w:marTop w:val="0"/>
          <w:marBottom w:val="0"/>
          <w:divBdr>
            <w:top w:val="none" w:sz="0" w:space="0" w:color="auto"/>
            <w:left w:val="none" w:sz="0" w:space="0" w:color="auto"/>
            <w:bottom w:val="none" w:sz="0" w:space="0" w:color="auto"/>
            <w:right w:val="none" w:sz="0" w:space="0" w:color="auto"/>
          </w:divBdr>
        </w:div>
        <w:div w:id="1220509355">
          <w:marLeft w:val="0"/>
          <w:marRight w:val="0"/>
          <w:marTop w:val="0"/>
          <w:marBottom w:val="0"/>
          <w:divBdr>
            <w:top w:val="none" w:sz="0" w:space="0" w:color="auto"/>
            <w:left w:val="none" w:sz="0" w:space="0" w:color="auto"/>
            <w:bottom w:val="none" w:sz="0" w:space="0" w:color="auto"/>
            <w:right w:val="none" w:sz="0" w:space="0" w:color="auto"/>
          </w:divBdr>
        </w:div>
        <w:div w:id="1226069022">
          <w:marLeft w:val="0"/>
          <w:marRight w:val="0"/>
          <w:marTop w:val="0"/>
          <w:marBottom w:val="0"/>
          <w:divBdr>
            <w:top w:val="none" w:sz="0" w:space="0" w:color="auto"/>
            <w:left w:val="none" w:sz="0" w:space="0" w:color="auto"/>
            <w:bottom w:val="none" w:sz="0" w:space="0" w:color="auto"/>
            <w:right w:val="none" w:sz="0" w:space="0" w:color="auto"/>
          </w:divBdr>
        </w:div>
        <w:div w:id="1226457296">
          <w:marLeft w:val="0"/>
          <w:marRight w:val="0"/>
          <w:marTop w:val="0"/>
          <w:marBottom w:val="0"/>
          <w:divBdr>
            <w:top w:val="none" w:sz="0" w:space="0" w:color="auto"/>
            <w:left w:val="none" w:sz="0" w:space="0" w:color="auto"/>
            <w:bottom w:val="none" w:sz="0" w:space="0" w:color="auto"/>
            <w:right w:val="none" w:sz="0" w:space="0" w:color="auto"/>
          </w:divBdr>
        </w:div>
        <w:div w:id="1227492755">
          <w:marLeft w:val="0"/>
          <w:marRight w:val="0"/>
          <w:marTop w:val="0"/>
          <w:marBottom w:val="0"/>
          <w:divBdr>
            <w:top w:val="none" w:sz="0" w:space="0" w:color="auto"/>
            <w:left w:val="none" w:sz="0" w:space="0" w:color="auto"/>
            <w:bottom w:val="none" w:sz="0" w:space="0" w:color="auto"/>
            <w:right w:val="none" w:sz="0" w:space="0" w:color="auto"/>
          </w:divBdr>
        </w:div>
        <w:div w:id="1231187156">
          <w:marLeft w:val="0"/>
          <w:marRight w:val="0"/>
          <w:marTop w:val="0"/>
          <w:marBottom w:val="0"/>
          <w:divBdr>
            <w:top w:val="none" w:sz="0" w:space="0" w:color="auto"/>
            <w:left w:val="none" w:sz="0" w:space="0" w:color="auto"/>
            <w:bottom w:val="none" w:sz="0" w:space="0" w:color="auto"/>
            <w:right w:val="none" w:sz="0" w:space="0" w:color="auto"/>
          </w:divBdr>
        </w:div>
        <w:div w:id="1249771909">
          <w:marLeft w:val="0"/>
          <w:marRight w:val="0"/>
          <w:marTop w:val="0"/>
          <w:marBottom w:val="0"/>
          <w:divBdr>
            <w:top w:val="none" w:sz="0" w:space="0" w:color="auto"/>
            <w:left w:val="none" w:sz="0" w:space="0" w:color="auto"/>
            <w:bottom w:val="none" w:sz="0" w:space="0" w:color="auto"/>
            <w:right w:val="none" w:sz="0" w:space="0" w:color="auto"/>
          </w:divBdr>
        </w:div>
        <w:div w:id="1251355517">
          <w:marLeft w:val="0"/>
          <w:marRight w:val="0"/>
          <w:marTop w:val="0"/>
          <w:marBottom w:val="0"/>
          <w:divBdr>
            <w:top w:val="none" w:sz="0" w:space="0" w:color="auto"/>
            <w:left w:val="none" w:sz="0" w:space="0" w:color="auto"/>
            <w:bottom w:val="none" w:sz="0" w:space="0" w:color="auto"/>
            <w:right w:val="none" w:sz="0" w:space="0" w:color="auto"/>
          </w:divBdr>
        </w:div>
        <w:div w:id="1252083539">
          <w:marLeft w:val="0"/>
          <w:marRight w:val="0"/>
          <w:marTop w:val="0"/>
          <w:marBottom w:val="0"/>
          <w:divBdr>
            <w:top w:val="none" w:sz="0" w:space="0" w:color="auto"/>
            <w:left w:val="none" w:sz="0" w:space="0" w:color="auto"/>
            <w:bottom w:val="none" w:sz="0" w:space="0" w:color="auto"/>
            <w:right w:val="none" w:sz="0" w:space="0" w:color="auto"/>
          </w:divBdr>
        </w:div>
        <w:div w:id="1257052824">
          <w:marLeft w:val="0"/>
          <w:marRight w:val="0"/>
          <w:marTop w:val="0"/>
          <w:marBottom w:val="0"/>
          <w:divBdr>
            <w:top w:val="none" w:sz="0" w:space="0" w:color="auto"/>
            <w:left w:val="none" w:sz="0" w:space="0" w:color="auto"/>
            <w:bottom w:val="none" w:sz="0" w:space="0" w:color="auto"/>
            <w:right w:val="none" w:sz="0" w:space="0" w:color="auto"/>
          </w:divBdr>
        </w:div>
        <w:div w:id="1276862815">
          <w:marLeft w:val="0"/>
          <w:marRight w:val="0"/>
          <w:marTop w:val="0"/>
          <w:marBottom w:val="0"/>
          <w:divBdr>
            <w:top w:val="none" w:sz="0" w:space="0" w:color="auto"/>
            <w:left w:val="none" w:sz="0" w:space="0" w:color="auto"/>
            <w:bottom w:val="none" w:sz="0" w:space="0" w:color="auto"/>
            <w:right w:val="none" w:sz="0" w:space="0" w:color="auto"/>
          </w:divBdr>
        </w:div>
        <w:div w:id="1278488209">
          <w:marLeft w:val="-75"/>
          <w:marRight w:val="0"/>
          <w:marTop w:val="30"/>
          <w:marBottom w:val="30"/>
          <w:divBdr>
            <w:top w:val="none" w:sz="0" w:space="0" w:color="auto"/>
            <w:left w:val="none" w:sz="0" w:space="0" w:color="auto"/>
            <w:bottom w:val="none" w:sz="0" w:space="0" w:color="auto"/>
            <w:right w:val="none" w:sz="0" w:space="0" w:color="auto"/>
          </w:divBdr>
          <w:divsChild>
            <w:div w:id="495195005">
              <w:marLeft w:val="0"/>
              <w:marRight w:val="0"/>
              <w:marTop w:val="0"/>
              <w:marBottom w:val="0"/>
              <w:divBdr>
                <w:top w:val="none" w:sz="0" w:space="0" w:color="auto"/>
                <w:left w:val="none" w:sz="0" w:space="0" w:color="auto"/>
                <w:bottom w:val="none" w:sz="0" w:space="0" w:color="auto"/>
                <w:right w:val="none" w:sz="0" w:space="0" w:color="auto"/>
              </w:divBdr>
              <w:divsChild>
                <w:div w:id="1322808185">
                  <w:marLeft w:val="0"/>
                  <w:marRight w:val="0"/>
                  <w:marTop w:val="0"/>
                  <w:marBottom w:val="0"/>
                  <w:divBdr>
                    <w:top w:val="none" w:sz="0" w:space="0" w:color="auto"/>
                    <w:left w:val="none" w:sz="0" w:space="0" w:color="auto"/>
                    <w:bottom w:val="none" w:sz="0" w:space="0" w:color="auto"/>
                    <w:right w:val="none" w:sz="0" w:space="0" w:color="auto"/>
                  </w:divBdr>
                </w:div>
              </w:divsChild>
            </w:div>
            <w:div w:id="693700000">
              <w:marLeft w:val="0"/>
              <w:marRight w:val="0"/>
              <w:marTop w:val="0"/>
              <w:marBottom w:val="0"/>
              <w:divBdr>
                <w:top w:val="none" w:sz="0" w:space="0" w:color="auto"/>
                <w:left w:val="none" w:sz="0" w:space="0" w:color="auto"/>
                <w:bottom w:val="none" w:sz="0" w:space="0" w:color="auto"/>
                <w:right w:val="none" w:sz="0" w:space="0" w:color="auto"/>
              </w:divBdr>
              <w:divsChild>
                <w:div w:id="339548683">
                  <w:marLeft w:val="0"/>
                  <w:marRight w:val="0"/>
                  <w:marTop w:val="0"/>
                  <w:marBottom w:val="0"/>
                  <w:divBdr>
                    <w:top w:val="none" w:sz="0" w:space="0" w:color="auto"/>
                    <w:left w:val="none" w:sz="0" w:space="0" w:color="auto"/>
                    <w:bottom w:val="none" w:sz="0" w:space="0" w:color="auto"/>
                    <w:right w:val="none" w:sz="0" w:space="0" w:color="auto"/>
                  </w:divBdr>
                </w:div>
              </w:divsChild>
            </w:div>
            <w:div w:id="1087117255">
              <w:marLeft w:val="0"/>
              <w:marRight w:val="0"/>
              <w:marTop w:val="0"/>
              <w:marBottom w:val="0"/>
              <w:divBdr>
                <w:top w:val="none" w:sz="0" w:space="0" w:color="auto"/>
                <w:left w:val="none" w:sz="0" w:space="0" w:color="auto"/>
                <w:bottom w:val="none" w:sz="0" w:space="0" w:color="auto"/>
                <w:right w:val="none" w:sz="0" w:space="0" w:color="auto"/>
              </w:divBdr>
              <w:divsChild>
                <w:div w:id="1429154384">
                  <w:marLeft w:val="0"/>
                  <w:marRight w:val="0"/>
                  <w:marTop w:val="0"/>
                  <w:marBottom w:val="0"/>
                  <w:divBdr>
                    <w:top w:val="none" w:sz="0" w:space="0" w:color="auto"/>
                    <w:left w:val="none" w:sz="0" w:space="0" w:color="auto"/>
                    <w:bottom w:val="none" w:sz="0" w:space="0" w:color="auto"/>
                    <w:right w:val="none" w:sz="0" w:space="0" w:color="auto"/>
                  </w:divBdr>
                </w:div>
                <w:div w:id="1912499608">
                  <w:marLeft w:val="0"/>
                  <w:marRight w:val="0"/>
                  <w:marTop w:val="0"/>
                  <w:marBottom w:val="0"/>
                  <w:divBdr>
                    <w:top w:val="none" w:sz="0" w:space="0" w:color="auto"/>
                    <w:left w:val="none" w:sz="0" w:space="0" w:color="auto"/>
                    <w:bottom w:val="none" w:sz="0" w:space="0" w:color="auto"/>
                    <w:right w:val="none" w:sz="0" w:space="0" w:color="auto"/>
                  </w:divBdr>
                </w:div>
                <w:div w:id="2101171051">
                  <w:marLeft w:val="0"/>
                  <w:marRight w:val="0"/>
                  <w:marTop w:val="0"/>
                  <w:marBottom w:val="0"/>
                  <w:divBdr>
                    <w:top w:val="none" w:sz="0" w:space="0" w:color="auto"/>
                    <w:left w:val="none" w:sz="0" w:space="0" w:color="auto"/>
                    <w:bottom w:val="none" w:sz="0" w:space="0" w:color="auto"/>
                    <w:right w:val="none" w:sz="0" w:space="0" w:color="auto"/>
                  </w:divBdr>
                </w:div>
              </w:divsChild>
            </w:div>
            <w:div w:id="1393384404">
              <w:marLeft w:val="0"/>
              <w:marRight w:val="0"/>
              <w:marTop w:val="0"/>
              <w:marBottom w:val="0"/>
              <w:divBdr>
                <w:top w:val="none" w:sz="0" w:space="0" w:color="auto"/>
                <w:left w:val="none" w:sz="0" w:space="0" w:color="auto"/>
                <w:bottom w:val="none" w:sz="0" w:space="0" w:color="auto"/>
                <w:right w:val="none" w:sz="0" w:space="0" w:color="auto"/>
              </w:divBdr>
              <w:divsChild>
                <w:div w:id="1428766233">
                  <w:marLeft w:val="0"/>
                  <w:marRight w:val="0"/>
                  <w:marTop w:val="0"/>
                  <w:marBottom w:val="0"/>
                  <w:divBdr>
                    <w:top w:val="none" w:sz="0" w:space="0" w:color="auto"/>
                    <w:left w:val="none" w:sz="0" w:space="0" w:color="auto"/>
                    <w:bottom w:val="none" w:sz="0" w:space="0" w:color="auto"/>
                    <w:right w:val="none" w:sz="0" w:space="0" w:color="auto"/>
                  </w:divBdr>
                </w:div>
              </w:divsChild>
            </w:div>
            <w:div w:id="1439065815">
              <w:marLeft w:val="0"/>
              <w:marRight w:val="0"/>
              <w:marTop w:val="0"/>
              <w:marBottom w:val="0"/>
              <w:divBdr>
                <w:top w:val="none" w:sz="0" w:space="0" w:color="auto"/>
                <w:left w:val="none" w:sz="0" w:space="0" w:color="auto"/>
                <w:bottom w:val="none" w:sz="0" w:space="0" w:color="auto"/>
                <w:right w:val="none" w:sz="0" w:space="0" w:color="auto"/>
              </w:divBdr>
              <w:divsChild>
                <w:div w:id="495153299">
                  <w:marLeft w:val="0"/>
                  <w:marRight w:val="0"/>
                  <w:marTop w:val="0"/>
                  <w:marBottom w:val="0"/>
                  <w:divBdr>
                    <w:top w:val="none" w:sz="0" w:space="0" w:color="auto"/>
                    <w:left w:val="none" w:sz="0" w:space="0" w:color="auto"/>
                    <w:bottom w:val="none" w:sz="0" w:space="0" w:color="auto"/>
                    <w:right w:val="none" w:sz="0" w:space="0" w:color="auto"/>
                  </w:divBdr>
                </w:div>
              </w:divsChild>
            </w:div>
            <w:div w:id="1503855096">
              <w:marLeft w:val="0"/>
              <w:marRight w:val="0"/>
              <w:marTop w:val="0"/>
              <w:marBottom w:val="0"/>
              <w:divBdr>
                <w:top w:val="none" w:sz="0" w:space="0" w:color="auto"/>
                <w:left w:val="none" w:sz="0" w:space="0" w:color="auto"/>
                <w:bottom w:val="none" w:sz="0" w:space="0" w:color="auto"/>
                <w:right w:val="none" w:sz="0" w:space="0" w:color="auto"/>
              </w:divBdr>
              <w:divsChild>
                <w:div w:id="926423151">
                  <w:marLeft w:val="0"/>
                  <w:marRight w:val="0"/>
                  <w:marTop w:val="0"/>
                  <w:marBottom w:val="0"/>
                  <w:divBdr>
                    <w:top w:val="none" w:sz="0" w:space="0" w:color="auto"/>
                    <w:left w:val="none" w:sz="0" w:space="0" w:color="auto"/>
                    <w:bottom w:val="none" w:sz="0" w:space="0" w:color="auto"/>
                    <w:right w:val="none" w:sz="0" w:space="0" w:color="auto"/>
                  </w:divBdr>
                </w:div>
              </w:divsChild>
            </w:div>
            <w:div w:id="1787963347">
              <w:marLeft w:val="0"/>
              <w:marRight w:val="0"/>
              <w:marTop w:val="0"/>
              <w:marBottom w:val="0"/>
              <w:divBdr>
                <w:top w:val="none" w:sz="0" w:space="0" w:color="auto"/>
                <w:left w:val="none" w:sz="0" w:space="0" w:color="auto"/>
                <w:bottom w:val="none" w:sz="0" w:space="0" w:color="auto"/>
                <w:right w:val="none" w:sz="0" w:space="0" w:color="auto"/>
              </w:divBdr>
              <w:divsChild>
                <w:div w:id="1920669820">
                  <w:marLeft w:val="0"/>
                  <w:marRight w:val="0"/>
                  <w:marTop w:val="0"/>
                  <w:marBottom w:val="0"/>
                  <w:divBdr>
                    <w:top w:val="none" w:sz="0" w:space="0" w:color="auto"/>
                    <w:left w:val="none" w:sz="0" w:space="0" w:color="auto"/>
                    <w:bottom w:val="none" w:sz="0" w:space="0" w:color="auto"/>
                    <w:right w:val="none" w:sz="0" w:space="0" w:color="auto"/>
                  </w:divBdr>
                </w:div>
              </w:divsChild>
            </w:div>
            <w:div w:id="2095275715">
              <w:marLeft w:val="0"/>
              <w:marRight w:val="0"/>
              <w:marTop w:val="0"/>
              <w:marBottom w:val="0"/>
              <w:divBdr>
                <w:top w:val="none" w:sz="0" w:space="0" w:color="auto"/>
                <w:left w:val="none" w:sz="0" w:space="0" w:color="auto"/>
                <w:bottom w:val="none" w:sz="0" w:space="0" w:color="auto"/>
                <w:right w:val="none" w:sz="0" w:space="0" w:color="auto"/>
              </w:divBdr>
              <w:divsChild>
                <w:div w:id="1503815143">
                  <w:marLeft w:val="0"/>
                  <w:marRight w:val="0"/>
                  <w:marTop w:val="0"/>
                  <w:marBottom w:val="0"/>
                  <w:divBdr>
                    <w:top w:val="none" w:sz="0" w:space="0" w:color="auto"/>
                    <w:left w:val="none" w:sz="0" w:space="0" w:color="auto"/>
                    <w:bottom w:val="none" w:sz="0" w:space="0" w:color="auto"/>
                    <w:right w:val="none" w:sz="0" w:space="0" w:color="auto"/>
                  </w:divBdr>
                </w:div>
              </w:divsChild>
            </w:div>
            <w:div w:id="2146894236">
              <w:marLeft w:val="0"/>
              <w:marRight w:val="0"/>
              <w:marTop w:val="0"/>
              <w:marBottom w:val="0"/>
              <w:divBdr>
                <w:top w:val="none" w:sz="0" w:space="0" w:color="auto"/>
                <w:left w:val="none" w:sz="0" w:space="0" w:color="auto"/>
                <w:bottom w:val="none" w:sz="0" w:space="0" w:color="auto"/>
                <w:right w:val="none" w:sz="0" w:space="0" w:color="auto"/>
              </w:divBdr>
              <w:divsChild>
                <w:div w:id="163941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092674">
          <w:marLeft w:val="0"/>
          <w:marRight w:val="0"/>
          <w:marTop w:val="0"/>
          <w:marBottom w:val="0"/>
          <w:divBdr>
            <w:top w:val="none" w:sz="0" w:space="0" w:color="auto"/>
            <w:left w:val="none" w:sz="0" w:space="0" w:color="auto"/>
            <w:bottom w:val="none" w:sz="0" w:space="0" w:color="auto"/>
            <w:right w:val="none" w:sz="0" w:space="0" w:color="auto"/>
          </w:divBdr>
        </w:div>
        <w:div w:id="1290673830">
          <w:marLeft w:val="0"/>
          <w:marRight w:val="0"/>
          <w:marTop w:val="0"/>
          <w:marBottom w:val="0"/>
          <w:divBdr>
            <w:top w:val="none" w:sz="0" w:space="0" w:color="auto"/>
            <w:left w:val="none" w:sz="0" w:space="0" w:color="auto"/>
            <w:bottom w:val="none" w:sz="0" w:space="0" w:color="auto"/>
            <w:right w:val="none" w:sz="0" w:space="0" w:color="auto"/>
          </w:divBdr>
        </w:div>
        <w:div w:id="1291479689">
          <w:marLeft w:val="0"/>
          <w:marRight w:val="0"/>
          <w:marTop w:val="0"/>
          <w:marBottom w:val="0"/>
          <w:divBdr>
            <w:top w:val="none" w:sz="0" w:space="0" w:color="auto"/>
            <w:left w:val="none" w:sz="0" w:space="0" w:color="auto"/>
            <w:bottom w:val="none" w:sz="0" w:space="0" w:color="auto"/>
            <w:right w:val="none" w:sz="0" w:space="0" w:color="auto"/>
          </w:divBdr>
        </w:div>
        <w:div w:id="1291790574">
          <w:marLeft w:val="0"/>
          <w:marRight w:val="0"/>
          <w:marTop w:val="0"/>
          <w:marBottom w:val="0"/>
          <w:divBdr>
            <w:top w:val="none" w:sz="0" w:space="0" w:color="auto"/>
            <w:left w:val="none" w:sz="0" w:space="0" w:color="auto"/>
            <w:bottom w:val="none" w:sz="0" w:space="0" w:color="auto"/>
            <w:right w:val="none" w:sz="0" w:space="0" w:color="auto"/>
          </w:divBdr>
        </w:div>
        <w:div w:id="1295646786">
          <w:marLeft w:val="0"/>
          <w:marRight w:val="0"/>
          <w:marTop w:val="0"/>
          <w:marBottom w:val="0"/>
          <w:divBdr>
            <w:top w:val="none" w:sz="0" w:space="0" w:color="auto"/>
            <w:left w:val="none" w:sz="0" w:space="0" w:color="auto"/>
            <w:bottom w:val="none" w:sz="0" w:space="0" w:color="auto"/>
            <w:right w:val="none" w:sz="0" w:space="0" w:color="auto"/>
          </w:divBdr>
        </w:div>
        <w:div w:id="1309825700">
          <w:marLeft w:val="0"/>
          <w:marRight w:val="0"/>
          <w:marTop w:val="0"/>
          <w:marBottom w:val="0"/>
          <w:divBdr>
            <w:top w:val="none" w:sz="0" w:space="0" w:color="auto"/>
            <w:left w:val="none" w:sz="0" w:space="0" w:color="auto"/>
            <w:bottom w:val="none" w:sz="0" w:space="0" w:color="auto"/>
            <w:right w:val="none" w:sz="0" w:space="0" w:color="auto"/>
          </w:divBdr>
        </w:div>
        <w:div w:id="1312057783">
          <w:marLeft w:val="0"/>
          <w:marRight w:val="0"/>
          <w:marTop w:val="0"/>
          <w:marBottom w:val="0"/>
          <w:divBdr>
            <w:top w:val="none" w:sz="0" w:space="0" w:color="auto"/>
            <w:left w:val="none" w:sz="0" w:space="0" w:color="auto"/>
            <w:bottom w:val="none" w:sz="0" w:space="0" w:color="auto"/>
            <w:right w:val="none" w:sz="0" w:space="0" w:color="auto"/>
          </w:divBdr>
        </w:div>
        <w:div w:id="1325859606">
          <w:marLeft w:val="0"/>
          <w:marRight w:val="0"/>
          <w:marTop w:val="0"/>
          <w:marBottom w:val="0"/>
          <w:divBdr>
            <w:top w:val="none" w:sz="0" w:space="0" w:color="auto"/>
            <w:left w:val="none" w:sz="0" w:space="0" w:color="auto"/>
            <w:bottom w:val="none" w:sz="0" w:space="0" w:color="auto"/>
            <w:right w:val="none" w:sz="0" w:space="0" w:color="auto"/>
          </w:divBdr>
        </w:div>
        <w:div w:id="1328702463">
          <w:marLeft w:val="0"/>
          <w:marRight w:val="0"/>
          <w:marTop w:val="0"/>
          <w:marBottom w:val="0"/>
          <w:divBdr>
            <w:top w:val="none" w:sz="0" w:space="0" w:color="auto"/>
            <w:left w:val="none" w:sz="0" w:space="0" w:color="auto"/>
            <w:bottom w:val="none" w:sz="0" w:space="0" w:color="auto"/>
            <w:right w:val="none" w:sz="0" w:space="0" w:color="auto"/>
          </w:divBdr>
        </w:div>
        <w:div w:id="1329019815">
          <w:marLeft w:val="0"/>
          <w:marRight w:val="0"/>
          <w:marTop w:val="0"/>
          <w:marBottom w:val="0"/>
          <w:divBdr>
            <w:top w:val="none" w:sz="0" w:space="0" w:color="auto"/>
            <w:left w:val="none" w:sz="0" w:space="0" w:color="auto"/>
            <w:bottom w:val="none" w:sz="0" w:space="0" w:color="auto"/>
            <w:right w:val="none" w:sz="0" w:space="0" w:color="auto"/>
          </w:divBdr>
        </w:div>
        <w:div w:id="1334456637">
          <w:marLeft w:val="0"/>
          <w:marRight w:val="0"/>
          <w:marTop w:val="0"/>
          <w:marBottom w:val="0"/>
          <w:divBdr>
            <w:top w:val="none" w:sz="0" w:space="0" w:color="auto"/>
            <w:left w:val="none" w:sz="0" w:space="0" w:color="auto"/>
            <w:bottom w:val="none" w:sz="0" w:space="0" w:color="auto"/>
            <w:right w:val="none" w:sz="0" w:space="0" w:color="auto"/>
          </w:divBdr>
        </w:div>
        <w:div w:id="1344017590">
          <w:marLeft w:val="0"/>
          <w:marRight w:val="0"/>
          <w:marTop w:val="0"/>
          <w:marBottom w:val="0"/>
          <w:divBdr>
            <w:top w:val="none" w:sz="0" w:space="0" w:color="auto"/>
            <w:left w:val="none" w:sz="0" w:space="0" w:color="auto"/>
            <w:bottom w:val="none" w:sz="0" w:space="0" w:color="auto"/>
            <w:right w:val="none" w:sz="0" w:space="0" w:color="auto"/>
          </w:divBdr>
        </w:div>
        <w:div w:id="1345787921">
          <w:marLeft w:val="0"/>
          <w:marRight w:val="0"/>
          <w:marTop w:val="0"/>
          <w:marBottom w:val="0"/>
          <w:divBdr>
            <w:top w:val="none" w:sz="0" w:space="0" w:color="auto"/>
            <w:left w:val="none" w:sz="0" w:space="0" w:color="auto"/>
            <w:bottom w:val="none" w:sz="0" w:space="0" w:color="auto"/>
            <w:right w:val="none" w:sz="0" w:space="0" w:color="auto"/>
          </w:divBdr>
        </w:div>
        <w:div w:id="1346447103">
          <w:marLeft w:val="0"/>
          <w:marRight w:val="0"/>
          <w:marTop w:val="0"/>
          <w:marBottom w:val="0"/>
          <w:divBdr>
            <w:top w:val="none" w:sz="0" w:space="0" w:color="auto"/>
            <w:left w:val="none" w:sz="0" w:space="0" w:color="auto"/>
            <w:bottom w:val="none" w:sz="0" w:space="0" w:color="auto"/>
            <w:right w:val="none" w:sz="0" w:space="0" w:color="auto"/>
          </w:divBdr>
        </w:div>
        <w:div w:id="1348749804">
          <w:marLeft w:val="0"/>
          <w:marRight w:val="0"/>
          <w:marTop w:val="0"/>
          <w:marBottom w:val="0"/>
          <w:divBdr>
            <w:top w:val="none" w:sz="0" w:space="0" w:color="auto"/>
            <w:left w:val="none" w:sz="0" w:space="0" w:color="auto"/>
            <w:bottom w:val="none" w:sz="0" w:space="0" w:color="auto"/>
            <w:right w:val="none" w:sz="0" w:space="0" w:color="auto"/>
          </w:divBdr>
        </w:div>
        <w:div w:id="1349675731">
          <w:marLeft w:val="0"/>
          <w:marRight w:val="0"/>
          <w:marTop w:val="0"/>
          <w:marBottom w:val="0"/>
          <w:divBdr>
            <w:top w:val="none" w:sz="0" w:space="0" w:color="auto"/>
            <w:left w:val="none" w:sz="0" w:space="0" w:color="auto"/>
            <w:bottom w:val="none" w:sz="0" w:space="0" w:color="auto"/>
            <w:right w:val="none" w:sz="0" w:space="0" w:color="auto"/>
          </w:divBdr>
        </w:div>
        <w:div w:id="1364473882">
          <w:marLeft w:val="0"/>
          <w:marRight w:val="0"/>
          <w:marTop w:val="0"/>
          <w:marBottom w:val="0"/>
          <w:divBdr>
            <w:top w:val="none" w:sz="0" w:space="0" w:color="auto"/>
            <w:left w:val="none" w:sz="0" w:space="0" w:color="auto"/>
            <w:bottom w:val="none" w:sz="0" w:space="0" w:color="auto"/>
            <w:right w:val="none" w:sz="0" w:space="0" w:color="auto"/>
          </w:divBdr>
        </w:div>
        <w:div w:id="1364668878">
          <w:marLeft w:val="0"/>
          <w:marRight w:val="0"/>
          <w:marTop w:val="0"/>
          <w:marBottom w:val="0"/>
          <w:divBdr>
            <w:top w:val="none" w:sz="0" w:space="0" w:color="auto"/>
            <w:left w:val="none" w:sz="0" w:space="0" w:color="auto"/>
            <w:bottom w:val="none" w:sz="0" w:space="0" w:color="auto"/>
            <w:right w:val="none" w:sz="0" w:space="0" w:color="auto"/>
          </w:divBdr>
        </w:div>
        <w:div w:id="1365524540">
          <w:marLeft w:val="0"/>
          <w:marRight w:val="0"/>
          <w:marTop w:val="0"/>
          <w:marBottom w:val="0"/>
          <w:divBdr>
            <w:top w:val="none" w:sz="0" w:space="0" w:color="auto"/>
            <w:left w:val="none" w:sz="0" w:space="0" w:color="auto"/>
            <w:bottom w:val="none" w:sz="0" w:space="0" w:color="auto"/>
            <w:right w:val="none" w:sz="0" w:space="0" w:color="auto"/>
          </w:divBdr>
        </w:div>
        <w:div w:id="1368871945">
          <w:marLeft w:val="0"/>
          <w:marRight w:val="0"/>
          <w:marTop w:val="0"/>
          <w:marBottom w:val="0"/>
          <w:divBdr>
            <w:top w:val="none" w:sz="0" w:space="0" w:color="auto"/>
            <w:left w:val="none" w:sz="0" w:space="0" w:color="auto"/>
            <w:bottom w:val="none" w:sz="0" w:space="0" w:color="auto"/>
            <w:right w:val="none" w:sz="0" w:space="0" w:color="auto"/>
          </w:divBdr>
        </w:div>
        <w:div w:id="1381636933">
          <w:marLeft w:val="0"/>
          <w:marRight w:val="0"/>
          <w:marTop w:val="0"/>
          <w:marBottom w:val="0"/>
          <w:divBdr>
            <w:top w:val="none" w:sz="0" w:space="0" w:color="auto"/>
            <w:left w:val="none" w:sz="0" w:space="0" w:color="auto"/>
            <w:bottom w:val="none" w:sz="0" w:space="0" w:color="auto"/>
            <w:right w:val="none" w:sz="0" w:space="0" w:color="auto"/>
          </w:divBdr>
        </w:div>
        <w:div w:id="1393583097">
          <w:marLeft w:val="0"/>
          <w:marRight w:val="0"/>
          <w:marTop w:val="0"/>
          <w:marBottom w:val="0"/>
          <w:divBdr>
            <w:top w:val="none" w:sz="0" w:space="0" w:color="auto"/>
            <w:left w:val="none" w:sz="0" w:space="0" w:color="auto"/>
            <w:bottom w:val="none" w:sz="0" w:space="0" w:color="auto"/>
            <w:right w:val="none" w:sz="0" w:space="0" w:color="auto"/>
          </w:divBdr>
        </w:div>
        <w:div w:id="1395853811">
          <w:marLeft w:val="0"/>
          <w:marRight w:val="0"/>
          <w:marTop w:val="0"/>
          <w:marBottom w:val="0"/>
          <w:divBdr>
            <w:top w:val="none" w:sz="0" w:space="0" w:color="auto"/>
            <w:left w:val="none" w:sz="0" w:space="0" w:color="auto"/>
            <w:bottom w:val="none" w:sz="0" w:space="0" w:color="auto"/>
            <w:right w:val="none" w:sz="0" w:space="0" w:color="auto"/>
          </w:divBdr>
        </w:div>
        <w:div w:id="1400513758">
          <w:marLeft w:val="0"/>
          <w:marRight w:val="0"/>
          <w:marTop w:val="0"/>
          <w:marBottom w:val="0"/>
          <w:divBdr>
            <w:top w:val="none" w:sz="0" w:space="0" w:color="auto"/>
            <w:left w:val="none" w:sz="0" w:space="0" w:color="auto"/>
            <w:bottom w:val="none" w:sz="0" w:space="0" w:color="auto"/>
            <w:right w:val="none" w:sz="0" w:space="0" w:color="auto"/>
          </w:divBdr>
        </w:div>
        <w:div w:id="1401907040">
          <w:marLeft w:val="0"/>
          <w:marRight w:val="0"/>
          <w:marTop w:val="0"/>
          <w:marBottom w:val="0"/>
          <w:divBdr>
            <w:top w:val="none" w:sz="0" w:space="0" w:color="auto"/>
            <w:left w:val="none" w:sz="0" w:space="0" w:color="auto"/>
            <w:bottom w:val="none" w:sz="0" w:space="0" w:color="auto"/>
            <w:right w:val="none" w:sz="0" w:space="0" w:color="auto"/>
          </w:divBdr>
        </w:div>
        <w:div w:id="1414939053">
          <w:marLeft w:val="0"/>
          <w:marRight w:val="0"/>
          <w:marTop w:val="0"/>
          <w:marBottom w:val="0"/>
          <w:divBdr>
            <w:top w:val="none" w:sz="0" w:space="0" w:color="auto"/>
            <w:left w:val="none" w:sz="0" w:space="0" w:color="auto"/>
            <w:bottom w:val="none" w:sz="0" w:space="0" w:color="auto"/>
            <w:right w:val="none" w:sz="0" w:space="0" w:color="auto"/>
          </w:divBdr>
        </w:div>
        <w:div w:id="1419013618">
          <w:marLeft w:val="0"/>
          <w:marRight w:val="0"/>
          <w:marTop w:val="0"/>
          <w:marBottom w:val="0"/>
          <w:divBdr>
            <w:top w:val="none" w:sz="0" w:space="0" w:color="auto"/>
            <w:left w:val="none" w:sz="0" w:space="0" w:color="auto"/>
            <w:bottom w:val="none" w:sz="0" w:space="0" w:color="auto"/>
            <w:right w:val="none" w:sz="0" w:space="0" w:color="auto"/>
          </w:divBdr>
        </w:div>
        <w:div w:id="1419911909">
          <w:marLeft w:val="0"/>
          <w:marRight w:val="0"/>
          <w:marTop w:val="0"/>
          <w:marBottom w:val="0"/>
          <w:divBdr>
            <w:top w:val="none" w:sz="0" w:space="0" w:color="auto"/>
            <w:left w:val="none" w:sz="0" w:space="0" w:color="auto"/>
            <w:bottom w:val="none" w:sz="0" w:space="0" w:color="auto"/>
            <w:right w:val="none" w:sz="0" w:space="0" w:color="auto"/>
          </w:divBdr>
        </w:div>
        <w:div w:id="1422294886">
          <w:marLeft w:val="0"/>
          <w:marRight w:val="0"/>
          <w:marTop w:val="0"/>
          <w:marBottom w:val="0"/>
          <w:divBdr>
            <w:top w:val="none" w:sz="0" w:space="0" w:color="auto"/>
            <w:left w:val="none" w:sz="0" w:space="0" w:color="auto"/>
            <w:bottom w:val="none" w:sz="0" w:space="0" w:color="auto"/>
            <w:right w:val="none" w:sz="0" w:space="0" w:color="auto"/>
          </w:divBdr>
        </w:div>
        <w:div w:id="1436175819">
          <w:marLeft w:val="0"/>
          <w:marRight w:val="0"/>
          <w:marTop w:val="0"/>
          <w:marBottom w:val="0"/>
          <w:divBdr>
            <w:top w:val="none" w:sz="0" w:space="0" w:color="auto"/>
            <w:left w:val="none" w:sz="0" w:space="0" w:color="auto"/>
            <w:bottom w:val="none" w:sz="0" w:space="0" w:color="auto"/>
            <w:right w:val="none" w:sz="0" w:space="0" w:color="auto"/>
          </w:divBdr>
        </w:div>
        <w:div w:id="1447653948">
          <w:marLeft w:val="0"/>
          <w:marRight w:val="0"/>
          <w:marTop w:val="0"/>
          <w:marBottom w:val="0"/>
          <w:divBdr>
            <w:top w:val="none" w:sz="0" w:space="0" w:color="auto"/>
            <w:left w:val="none" w:sz="0" w:space="0" w:color="auto"/>
            <w:bottom w:val="none" w:sz="0" w:space="0" w:color="auto"/>
            <w:right w:val="none" w:sz="0" w:space="0" w:color="auto"/>
          </w:divBdr>
        </w:div>
        <w:div w:id="1453554530">
          <w:marLeft w:val="0"/>
          <w:marRight w:val="0"/>
          <w:marTop w:val="0"/>
          <w:marBottom w:val="0"/>
          <w:divBdr>
            <w:top w:val="none" w:sz="0" w:space="0" w:color="auto"/>
            <w:left w:val="none" w:sz="0" w:space="0" w:color="auto"/>
            <w:bottom w:val="none" w:sz="0" w:space="0" w:color="auto"/>
            <w:right w:val="none" w:sz="0" w:space="0" w:color="auto"/>
          </w:divBdr>
        </w:div>
        <w:div w:id="1454252567">
          <w:marLeft w:val="0"/>
          <w:marRight w:val="0"/>
          <w:marTop w:val="0"/>
          <w:marBottom w:val="0"/>
          <w:divBdr>
            <w:top w:val="none" w:sz="0" w:space="0" w:color="auto"/>
            <w:left w:val="none" w:sz="0" w:space="0" w:color="auto"/>
            <w:bottom w:val="none" w:sz="0" w:space="0" w:color="auto"/>
            <w:right w:val="none" w:sz="0" w:space="0" w:color="auto"/>
          </w:divBdr>
        </w:div>
        <w:div w:id="1463498525">
          <w:marLeft w:val="0"/>
          <w:marRight w:val="0"/>
          <w:marTop w:val="0"/>
          <w:marBottom w:val="0"/>
          <w:divBdr>
            <w:top w:val="none" w:sz="0" w:space="0" w:color="auto"/>
            <w:left w:val="none" w:sz="0" w:space="0" w:color="auto"/>
            <w:bottom w:val="none" w:sz="0" w:space="0" w:color="auto"/>
            <w:right w:val="none" w:sz="0" w:space="0" w:color="auto"/>
          </w:divBdr>
        </w:div>
        <w:div w:id="1471560718">
          <w:marLeft w:val="0"/>
          <w:marRight w:val="0"/>
          <w:marTop w:val="0"/>
          <w:marBottom w:val="0"/>
          <w:divBdr>
            <w:top w:val="none" w:sz="0" w:space="0" w:color="auto"/>
            <w:left w:val="none" w:sz="0" w:space="0" w:color="auto"/>
            <w:bottom w:val="none" w:sz="0" w:space="0" w:color="auto"/>
            <w:right w:val="none" w:sz="0" w:space="0" w:color="auto"/>
          </w:divBdr>
        </w:div>
        <w:div w:id="1473520774">
          <w:marLeft w:val="0"/>
          <w:marRight w:val="0"/>
          <w:marTop w:val="0"/>
          <w:marBottom w:val="0"/>
          <w:divBdr>
            <w:top w:val="none" w:sz="0" w:space="0" w:color="auto"/>
            <w:left w:val="none" w:sz="0" w:space="0" w:color="auto"/>
            <w:bottom w:val="none" w:sz="0" w:space="0" w:color="auto"/>
            <w:right w:val="none" w:sz="0" w:space="0" w:color="auto"/>
          </w:divBdr>
        </w:div>
        <w:div w:id="1473717824">
          <w:marLeft w:val="0"/>
          <w:marRight w:val="0"/>
          <w:marTop w:val="0"/>
          <w:marBottom w:val="0"/>
          <w:divBdr>
            <w:top w:val="none" w:sz="0" w:space="0" w:color="auto"/>
            <w:left w:val="none" w:sz="0" w:space="0" w:color="auto"/>
            <w:bottom w:val="none" w:sz="0" w:space="0" w:color="auto"/>
            <w:right w:val="none" w:sz="0" w:space="0" w:color="auto"/>
          </w:divBdr>
        </w:div>
        <w:div w:id="1474788168">
          <w:marLeft w:val="0"/>
          <w:marRight w:val="0"/>
          <w:marTop w:val="0"/>
          <w:marBottom w:val="0"/>
          <w:divBdr>
            <w:top w:val="none" w:sz="0" w:space="0" w:color="auto"/>
            <w:left w:val="none" w:sz="0" w:space="0" w:color="auto"/>
            <w:bottom w:val="none" w:sz="0" w:space="0" w:color="auto"/>
            <w:right w:val="none" w:sz="0" w:space="0" w:color="auto"/>
          </w:divBdr>
        </w:div>
        <w:div w:id="1475633618">
          <w:marLeft w:val="0"/>
          <w:marRight w:val="0"/>
          <w:marTop w:val="0"/>
          <w:marBottom w:val="0"/>
          <w:divBdr>
            <w:top w:val="none" w:sz="0" w:space="0" w:color="auto"/>
            <w:left w:val="none" w:sz="0" w:space="0" w:color="auto"/>
            <w:bottom w:val="none" w:sz="0" w:space="0" w:color="auto"/>
            <w:right w:val="none" w:sz="0" w:space="0" w:color="auto"/>
          </w:divBdr>
        </w:div>
        <w:div w:id="1487015124">
          <w:marLeft w:val="0"/>
          <w:marRight w:val="0"/>
          <w:marTop w:val="0"/>
          <w:marBottom w:val="0"/>
          <w:divBdr>
            <w:top w:val="none" w:sz="0" w:space="0" w:color="auto"/>
            <w:left w:val="none" w:sz="0" w:space="0" w:color="auto"/>
            <w:bottom w:val="none" w:sz="0" w:space="0" w:color="auto"/>
            <w:right w:val="none" w:sz="0" w:space="0" w:color="auto"/>
          </w:divBdr>
        </w:div>
        <w:div w:id="1493645012">
          <w:marLeft w:val="0"/>
          <w:marRight w:val="0"/>
          <w:marTop w:val="0"/>
          <w:marBottom w:val="0"/>
          <w:divBdr>
            <w:top w:val="none" w:sz="0" w:space="0" w:color="auto"/>
            <w:left w:val="none" w:sz="0" w:space="0" w:color="auto"/>
            <w:bottom w:val="none" w:sz="0" w:space="0" w:color="auto"/>
            <w:right w:val="none" w:sz="0" w:space="0" w:color="auto"/>
          </w:divBdr>
        </w:div>
        <w:div w:id="1494638975">
          <w:marLeft w:val="0"/>
          <w:marRight w:val="0"/>
          <w:marTop w:val="0"/>
          <w:marBottom w:val="0"/>
          <w:divBdr>
            <w:top w:val="none" w:sz="0" w:space="0" w:color="auto"/>
            <w:left w:val="none" w:sz="0" w:space="0" w:color="auto"/>
            <w:bottom w:val="none" w:sz="0" w:space="0" w:color="auto"/>
            <w:right w:val="none" w:sz="0" w:space="0" w:color="auto"/>
          </w:divBdr>
        </w:div>
        <w:div w:id="1499420936">
          <w:marLeft w:val="0"/>
          <w:marRight w:val="0"/>
          <w:marTop w:val="0"/>
          <w:marBottom w:val="0"/>
          <w:divBdr>
            <w:top w:val="none" w:sz="0" w:space="0" w:color="auto"/>
            <w:left w:val="none" w:sz="0" w:space="0" w:color="auto"/>
            <w:bottom w:val="none" w:sz="0" w:space="0" w:color="auto"/>
            <w:right w:val="none" w:sz="0" w:space="0" w:color="auto"/>
          </w:divBdr>
        </w:div>
        <w:div w:id="1509102460">
          <w:marLeft w:val="0"/>
          <w:marRight w:val="0"/>
          <w:marTop w:val="0"/>
          <w:marBottom w:val="0"/>
          <w:divBdr>
            <w:top w:val="none" w:sz="0" w:space="0" w:color="auto"/>
            <w:left w:val="none" w:sz="0" w:space="0" w:color="auto"/>
            <w:bottom w:val="none" w:sz="0" w:space="0" w:color="auto"/>
            <w:right w:val="none" w:sz="0" w:space="0" w:color="auto"/>
          </w:divBdr>
        </w:div>
        <w:div w:id="1509905565">
          <w:marLeft w:val="0"/>
          <w:marRight w:val="0"/>
          <w:marTop w:val="0"/>
          <w:marBottom w:val="0"/>
          <w:divBdr>
            <w:top w:val="none" w:sz="0" w:space="0" w:color="auto"/>
            <w:left w:val="none" w:sz="0" w:space="0" w:color="auto"/>
            <w:bottom w:val="none" w:sz="0" w:space="0" w:color="auto"/>
            <w:right w:val="none" w:sz="0" w:space="0" w:color="auto"/>
          </w:divBdr>
        </w:div>
        <w:div w:id="1510413703">
          <w:marLeft w:val="0"/>
          <w:marRight w:val="0"/>
          <w:marTop w:val="0"/>
          <w:marBottom w:val="0"/>
          <w:divBdr>
            <w:top w:val="none" w:sz="0" w:space="0" w:color="auto"/>
            <w:left w:val="none" w:sz="0" w:space="0" w:color="auto"/>
            <w:bottom w:val="none" w:sz="0" w:space="0" w:color="auto"/>
            <w:right w:val="none" w:sz="0" w:space="0" w:color="auto"/>
          </w:divBdr>
        </w:div>
        <w:div w:id="1512332210">
          <w:marLeft w:val="0"/>
          <w:marRight w:val="0"/>
          <w:marTop w:val="0"/>
          <w:marBottom w:val="0"/>
          <w:divBdr>
            <w:top w:val="none" w:sz="0" w:space="0" w:color="auto"/>
            <w:left w:val="none" w:sz="0" w:space="0" w:color="auto"/>
            <w:bottom w:val="none" w:sz="0" w:space="0" w:color="auto"/>
            <w:right w:val="none" w:sz="0" w:space="0" w:color="auto"/>
          </w:divBdr>
        </w:div>
        <w:div w:id="1527480061">
          <w:marLeft w:val="0"/>
          <w:marRight w:val="0"/>
          <w:marTop w:val="0"/>
          <w:marBottom w:val="0"/>
          <w:divBdr>
            <w:top w:val="none" w:sz="0" w:space="0" w:color="auto"/>
            <w:left w:val="none" w:sz="0" w:space="0" w:color="auto"/>
            <w:bottom w:val="none" w:sz="0" w:space="0" w:color="auto"/>
            <w:right w:val="none" w:sz="0" w:space="0" w:color="auto"/>
          </w:divBdr>
        </w:div>
        <w:div w:id="1533759514">
          <w:marLeft w:val="0"/>
          <w:marRight w:val="0"/>
          <w:marTop w:val="0"/>
          <w:marBottom w:val="0"/>
          <w:divBdr>
            <w:top w:val="none" w:sz="0" w:space="0" w:color="auto"/>
            <w:left w:val="none" w:sz="0" w:space="0" w:color="auto"/>
            <w:bottom w:val="none" w:sz="0" w:space="0" w:color="auto"/>
            <w:right w:val="none" w:sz="0" w:space="0" w:color="auto"/>
          </w:divBdr>
        </w:div>
        <w:div w:id="1538003159">
          <w:marLeft w:val="0"/>
          <w:marRight w:val="0"/>
          <w:marTop w:val="0"/>
          <w:marBottom w:val="0"/>
          <w:divBdr>
            <w:top w:val="none" w:sz="0" w:space="0" w:color="auto"/>
            <w:left w:val="none" w:sz="0" w:space="0" w:color="auto"/>
            <w:bottom w:val="none" w:sz="0" w:space="0" w:color="auto"/>
            <w:right w:val="none" w:sz="0" w:space="0" w:color="auto"/>
          </w:divBdr>
        </w:div>
        <w:div w:id="1547335628">
          <w:marLeft w:val="-75"/>
          <w:marRight w:val="0"/>
          <w:marTop w:val="30"/>
          <w:marBottom w:val="30"/>
          <w:divBdr>
            <w:top w:val="none" w:sz="0" w:space="0" w:color="auto"/>
            <w:left w:val="none" w:sz="0" w:space="0" w:color="auto"/>
            <w:bottom w:val="none" w:sz="0" w:space="0" w:color="auto"/>
            <w:right w:val="none" w:sz="0" w:space="0" w:color="auto"/>
          </w:divBdr>
          <w:divsChild>
            <w:div w:id="182669119">
              <w:marLeft w:val="0"/>
              <w:marRight w:val="0"/>
              <w:marTop w:val="0"/>
              <w:marBottom w:val="0"/>
              <w:divBdr>
                <w:top w:val="none" w:sz="0" w:space="0" w:color="auto"/>
                <w:left w:val="none" w:sz="0" w:space="0" w:color="auto"/>
                <w:bottom w:val="none" w:sz="0" w:space="0" w:color="auto"/>
                <w:right w:val="none" w:sz="0" w:space="0" w:color="auto"/>
              </w:divBdr>
              <w:divsChild>
                <w:div w:id="913008768">
                  <w:marLeft w:val="0"/>
                  <w:marRight w:val="0"/>
                  <w:marTop w:val="0"/>
                  <w:marBottom w:val="0"/>
                  <w:divBdr>
                    <w:top w:val="none" w:sz="0" w:space="0" w:color="auto"/>
                    <w:left w:val="none" w:sz="0" w:space="0" w:color="auto"/>
                    <w:bottom w:val="none" w:sz="0" w:space="0" w:color="auto"/>
                    <w:right w:val="none" w:sz="0" w:space="0" w:color="auto"/>
                  </w:divBdr>
                </w:div>
                <w:div w:id="1125393742">
                  <w:marLeft w:val="0"/>
                  <w:marRight w:val="0"/>
                  <w:marTop w:val="0"/>
                  <w:marBottom w:val="0"/>
                  <w:divBdr>
                    <w:top w:val="none" w:sz="0" w:space="0" w:color="auto"/>
                    <w:left w:val="none" w:sz="0" w:space="0" w:color="auto"/>
                    <w:bottom w:val="none" w:sz="0" w:space="0" w:color="auto"/>
                    <w:right w:val="none" w:sz="0" w:space="0" w:color="auto"/>
                  </w:divBdr>
                </w:div>
                <w:div w:id="1179195241">
                  <w:marLeft w:val="0"/>
                  <w:marRight w:val="0"/>
                  <w:marTop w:val="0"/>
                  <w:marBottom w:val="0"/>
                  <w:divBdr>
                    <w:top w:val="none" w:sz="0" w:space="0" w:color="auto"/>
                    <w:left w:val="none" w:sz="0" w:space="0" w:color="auto"/>
                    <w:bottom w:val="none" w:sz="0" w:space="0" w:color="auto"/>
                    <w:right w:val="none" w:sz="0" w:space="0" w:color="auto"/>
                  </w:divBdr>
                </w:div>
                <w:div w:id="1627931318">
                  <w:marLeft w:val="0"/>
                  <w:marRight w:val="0"/>
                  <w:marTop w:val="0"/>
                  <w:marBottom w:val="0"/>
                  <w:divBdr>
                    <w:top w:val="none" w:sz="0" w:space="0" w:color="auto"/>
                    <w:left w:val="none" w:sz="0" w:space="0" w:color="auto"/>
                    <w:bottom w:val="none" w:sz="0" w:space="0" w:color="auto"/>
                    <w:right w:val="none" w:sz="0" w:space="0" w:color="auto"/>
                  </w:divBdr>
                </w:div>
              </w:divsChild>
            </w:div>
            <w:div w:id="231308415">
              <w:marLeft w:val="0"/>
              <w:marRight w:val="0"/>
              <w:marTop w:val="0"/>
              <w:marBottom w:val="0"/>
              <w:divBdr>
                <w:top w:val="none" w:sz="0" w:space="0" w:color="auto"/>
                <w:left w:val="none" w:sz="0" w:space="0" w:color="auto"/>
                <w:bottom w:val="none" w:sz="0" w:space="0" w:color="auto"/>
                <w:right w:val="none" w:sz="0" w:space="0" w:color="auto"/>
              </w:divBdr>
              <w:divsChild>
                <w:div w:id="1083644470">
                  <w:marLeft w:val="0"/>
                  <w:marRight w:val="0"/>
                  <w:marTop w:val="0"/>
                  <w:marBottom w:val="0"/>
                  <w:divBdr>
                    <w:top w:val="none" w:sz="0" w:space="0" w:color="auto"/>
                    <w:left w:val="none" w:sz="0" w:space="0" w:color="auto"/>
                    <w:bottom w:val="none" w:sz="0" w:space="0" w:color="auto"/>
                    <w:right w:val="none" w:sz="0" w:space="0" w:color="auto"/>
                  </w:divBdr>
                </w:div>
              </w:divsChild>
            </w:div>
            <w:div w:id="236329927">
              <w:marLeft w:val="0"/>
              <w:marRight w:val="0"/>
              <w:marTop w:val="0"/>
              <w:marBottom w:val="0"/>
              <w:divBdr>
                <w:top w:val="none" w:sz="0" w:space="0" w:color="auto"/>
                <w:left w:val="none" w:sz="0" w:space="0" w:color="auto"/>
                <w:bottom w:val="none" w:sz="0" w:space="0" w:color="auto"/>
                <w:right w:val="none" w:sz="0" w:space="0" w:color="auto"/>
              </w:divBdr>
              <w:divsChild>
                <w:div w:id="1219777856">
                  <w:marLeft w:val="0"/>
                  <w:marRight w:val="0"/>
                  <w:marTop w:val="0"/>
                  <w:marBottom w:val="0"/>
                  <w:divBdr>
                    <w:top w:val="none" w:sz="0" w:space="0" w:color="auto"/>
                    <w:left w:val="none" w:sz="0" w:space="0" w:color="auto"/>
                    <w:bottom w:val="none" w:sz="0" w:space="0" w:color="auto"/>
                    <w:right w:val="none" w:sz="0" w:space="0" w:color="auto"/>
                  </w:divBdr>
                </w:div>
              </w:divsChild>
            </w:div>
            <w:div w:id="322241202">
              <w:marLeft w:val="0"/>
              <w:marRight w:val="0"/>
              <w:marTop w:val="0"/>
              <w:marBottom w:val="0"/>
              <w:divBdr>
                <w:top w:val="none" w:sz="0" w:space="0" w:color="auto"/>
                <w:left w:val="none" w:sz="0" w:space="0" w:color="auto"/>
                <w:bottom w:val="none" w:sz="0" w:space="0" w:color="auto"/>
                <w:right w:val="none" w:sz="0" w:space="0" w:color="auto"/>
              </w:divBdr>
              <w:divsChild>
                <w:div w:id="1937207728">
                  <w:marLeft w:val="0"/>
                  <w:marRight w:val="0"/>
                  <w:marTop w:val="0"/>
                  <w:marBottom w:val="0"/>
                  <w:divBdr>
                    <w:top w:val="none" w:sz="0" w:space="0" w:color="auto"/>
                    <w:left w:val="none" w:sz="0" w:space="0" w:color="auto"/>
                    <w:bottom w:val="none" w:sz="0" w:space="0" w:color="auto"/>
                    <w:right w:val="none" w:sz="0" w:space="0" w:color="auto"/>
                  </w:divBdr>
                </w:div>
              </w:divsChild>
            </w:div>
            <w:div w:id="596521603">
              <w:marLeft w:val="0"/>
              <w:marRight w:val="0"/>
              <w:marTop w:val="0"/>
              <w:marBottom w:val="0"/>
              <w:divBdr>
                <w:top w:val="none" w:sz="0" w:space="0" w:color="auto"/>
                <w:left w:val="none" w:sz="0" w:space="0" w:color="auto"/>
                <w:bottom w:val="none" w:sz="0" w:space="0" w:color="auto"/>
                <w:right w:val="none" w:sz="0" w:space="0" w:color="auto"/>
              </w:divBdr>
              <w:divsChild>
                <w:div w:id="1827361398">
                  <w:marLeft w:val="0"/>
                  <w:marRight w:val="0"/>
                  <w:marTop w:val="0"/>
                  <w:marBottom w:val="0"/>
                  <w:divBdr>
                    <w:top w:val="none" w:sz="0" w:space="0" w:color="auto"/>
                    <w:left w:val="none" w:sz="0" w:space="0" w:color="auto"/>
                    <w:bottom w:val="none" w:sz="0" w:space="0" w:color="auto"/>
                    <w:right w:val="none" w:sz="0" w:space="0" w:color="auto"/>
                  </w:divBdr>
                </w:div>
              </w:divsChild>
            </w:div>
            <w:div w:id="647322866">
              <w:marLeft w:val="0"/>
              <w:marRight w:val="0"/>
              <w:marTop w:val="0"/>
              <w:marBottom w:val="0"/>
              <w:divBdr>
                <w:top w:val="none" w:sz="0" w:space="0" w:color="auto"/>
                <w:left w:val="none" w:sz="0" w:space="0" w:color="auto"/>
                <w:bottom w:val="none" w:sz="0" w:space="0" w:color="auto"/>
                <w:right w:val="none" w:sz="0" w:space="0" w:color="auto"/>
              </w:divBdr>
              <w:divsChild>
                <w:div w:id="957489459">
                  <w:marLeft w:val="0"/>
                  <w:marRight w:val="0"/>
                  <w:marTop w:val="0"/>
                  <w:marBottom w:val="0"/>
                  <w:divBdr>
                    <w:top w:val="none" w:sz="0" w:space="0" w:color="auto"/>
                    <w:left w:val="none" w:sz="0" w:space="0" w:color="auto"/>
                    <w:bottom w:val="none" w:sz="0" w:space="0" w:color="auto"/>
                    <w:right w:val="none" w:sz="0" w:space="0" w:color="auto"/>
                  </w:divBdr>
                </w:div>
              </w:divsChild>
            </w:div>
            <w:div w:id="711425377">
              <w:marLeft w:val="0"/>
              <w:marRight w:val="0"/>
              <w:marTop w:val="0"/>
              <w:marBottom w:val="0"/>
              <w:divBdr>
                <w:top w:val="none" w:sz="0" w:space="0" w:color="auto"/>
                <w:left w:val="none" w:sz="0" w:space="0" w:color="auto"/>
                <w:bottom w:val="none" w:sz="0" w:space="0" w:color="auto"/>
                <w:right w:val="none" w:sz="0" w:space="0" w:color="auto"/>
              </w:divBdr>
              <w:divsChild>
                <w:div w:id="836270096">
                  <w:marLeft w:val="0"/>
                  <w:marRight w:val="0"/>
                  <w:marTop w:val="0"/>
                  <w:marBottom w:val="0"/>
                  <w:divBdr>
                    <w:top w:val="none" w:sz="0" w:space="0" w:color="auto"/>
                    <w:left w:val="none" w:sz="0" w:space="0" w:color="auto"/>
                    <w:bottom w:val="none" w:sz="0" w:space="0" w:color="auto"/>
                    <w:right w:val="none" w:sz="0" w:space="0" w:color="auto"/>
                  </w:divBdr>
                </w:div>
              </w:divsChild>
            </w:div>
            <w:div w:id="849678402">
              <w:marLeft w:val="0"/>
              <w:marRight w:val="0"/>
              <w:marTop w:val="0"/>
              <w:marBottom w:val="0"/>
              <w:divBdr>
                <w:top w:val="none" w:sz="0" w:space="0" w:color="auto"/>
                <w:left w:val="none" w:sz="0" w:space="0" w:color="auto"/>
                <w:bottom w:val="none" w:sz="0" w:space="0" w:color="auto"/>
                <w:right w:val="none" w:sz="0" w:space="0" w:color="auto"/>
              </w:divBdr>
              <w:divsChild>
                <w:div w:id="115099774">
                  <w:marLeft w:val="0"/>
                  <w:marRight w:val="0"/>
                  <w:marTop w:val="0"/>
                  <w:marBottom w:val="0"/>
                  <w:divBdr>
                    <w:top w:val="none" w:sz="0" w:space="0" w:color="auto"/>
                    <w:left w:val="none" w:sz="0" w:space="0" w:color="auto"/>
                    <w:bottom w:val="none" w:sz="0" w:space="0" w:color="auto"/>
                    <w:right w:val="none" w:sz="0" w:space="0" w:color="auto"/>
                  </w:divBdr>
                </w:div>
              </w:divsChild>
            </w:div>
            <w:div w:id="884677308">
              <w:marLeft w:val="0"/>
              <w:marRight w:val="0"/>
              <w:marTop w:val="0"/>
              <w:marBottom w:val="0"/>
              <w:divBdr>
                <w:top w:val="none" w:sz="0" w:space="0" w:color="auto"/>
                <w:left w:val="none" w:sz="0" w:space="0" w:color="auto"/>
                <w:bottom w:val="none" w:sz="0" w:space="0" w:color="auto"/>
                <w:right w:val="none" w:sz="0" w:space="0" w:color="auto"/>
              </w:divBdr>
              <w:divsChild>
                <w:div w:id="328951593">
                  <w:marLeft w:val="0"/>
                  <w:marRight w:val="0"/>
                  <w:marTop w:val="0"/>
                  <w:marBottom w:val="0"/>
                  <w:divBdr>
                    <w:top w:val="none" w:sz="0" w:space="0" w:color="auto"/>
                    <w:left w:val="none" w:sz="0" w:space="0" w:color="auto"/>
                    <w:bottom w:val="none" w:sz="0" w:space="0" w:color="auto"/>
                    <w:right w:val="none" w:sz="0" w:space="0" w:color="auto"/>
                  </w:divBdr>
                </w:div>
              </w:divsChild>
            </w:div>
            <w:div w:id="1024136881">
              <w:marLeft w:val="0"/>
              <w:marRight w:val="0"/>
              <w:marTop w:val="0"/>
              <w:marBottom w:val="0"/>
              <w:divBdr>
                <w:top w:val="none" w:sz="0" w:space="0" w:color="auto"/>
                <w:left w:val="none" w:sz="0" w:space="0" w:color="auto"/>
                <w:bottom w:val="none" w:sz="0" w:space="0" w:color="auto"/>
                <w:right w:val="none" w:sz="0" w:space="0" w:color="auto"/>
              </w:divBdr>
              <w:divsChild>
                <w:div w:id="648091905">
                  <w:marLeft w:val="0"/>
                  <w:marRight w:val="0"/>
                  <w:marTop w:val="0"/>
                  <w:marBottom w:val="0"/>
                  <w:divBdr>
                    <w:top w:val="none" w:sz="0" w:space="0" w:color="auto"/>
                    <w:left w:val="none" w:sz="0" w:space="0" w:color="auto"/>
                    <w:bottom w:val="none" w:sz="0" w:space="0" w:color="auto"/>
                    <w:right w:val="none" w:sz="0" w:space="0" w:color="auto"/>
                  </w:divBdr>
                </w:div>
                <w:div w:id="674118057">
                  <w:marLeft w:val="0"/>
                  <w:marRight w:val="0"/>
                  <w:marTop w:val="0"/>
                  <w:marBottom w:val="0"/>
                  <w:divBdr>
                    <w:top w:val="none" w:sz="0" w:space="0" w:color="auto"/>
                    <w:left w:val="none" w:sz="0" w:space="0" w:color="auto"/>
                    <w:bottom w:val="none" w:sz="0" w:space="0" w:color="auto"/>
                    <w:right w:val="none" w:sz="0" w:space="0" w:color="auto"/>
                  </w:divBdr>
                </w:div>
                <w:div w:id="895310895">
                  <w:marLeft w:val="0"/>
                  <w:marRight w:val="0"/>
                  <w:marTop w:val="0"/>
                  <w:marBottom w:val="0"/>
                  <w:divBdr>
                    <w:top w:val="none" w:sz="0" w:space="0" w:color="auto"/>
                    <w:left w:val="none" w:sz="0" w:space="0" w:color="auto"/>
                    <w:bottom w:val="none" w:sz="0" w:space="0" w:color="auto"/>
                    <w:right w:val="none" w:sz="0" w:space="0" w:color="auto"/>
                  </w:divBdr>
                </w:div>
                <w:div w:id="1581449912">
                  <w:marLeft w:val="0"/>
                  <w:marRight w:val="0"/>
                  <w:marTop w:val="0"/>
                  <w:marBottom w:val="0"/>
                  <w:divBdr>
                    <w:top w:val="none" w:sz="0" w:space="0" w:color="auto"/>
                    <w:left w:val="none" w:sz="0" w:space="0" w:color="auto"/>
                    <w:bottom w:val="none" w:sz="0" w:space="0" w:color="auto"/>
                    <w:right w:val="none" w:sz="0" w:space="0" w:color="auto"/>
                  </w:divBdr>
                </w:div>
                <w:div w:id="1735008212">
                  <w:marLeft w:val="0"/>
                  <w:marRight w:val="0"/>
                  <w:marTop w:val="0"/>
                  <w:marBottom w:val="0"/>
                  <w:divBdr>
                    <w:top w:val="none" w:sz="0" w:space="0" w:color="auto"/>
                    <w:left w:val="none" w:sz="0" w:space="0" w:color="auto"/>
                    <w:bottom w:val="none" w:sz="0" w:space="0" w:color="auto"/>
                    <w:right w:val="none" w:sz="0" w:space="0" w:color="auto"/>
                  </w:divBdr>
                </w:div>
                <w:div w:id="1805192781">
                  <w:marLeft w:val="0"/>
                  <w:marRight w:val="0"/>
                  <w:marTop w:val="0"/>
                  <w:marBottom w:val="0"/>
                  <w:divBdr>
                    <w:top w:val="none" w:sz="0" w:space="0" w:color="auto"/>
                    <w:left w:val="none" w:sz="0" w:space="0" w:color="auto"/>
                    <w:bottom w:val="none" w:sz="0" w:space="0" w:color="auto"/>
                    <w:right w:val="none" w:sz="0" w:space="0" w:color="auto"/>
                  </w:divBdr>
                </w:div>
                <w:div w:id="1827355626">
                  <w:marLeft w:val="0"/>
                  <w:marRight w:val="0"/>
                  <w:marTop w:val="0"/>
                  <w:marBottom w:val="0"/>
                  <w:divBdr>
                    <w:top w:val="none" w:sz="0" w:space="0" w:color="auto"/>
                    <w:left w:val="none" w:sz="0" w:space="0" w:color="auto"/>
                    <w:bottom w:val="none" w:sz="0" w:space="0" w:color="auto"/>
                    <w:right w:val="none" w:sz="0" w:space="0" w:color="auto"/>
                  </w:divBdr>
                </w:div>
              </w:divsChild>
            </w:div>
            <w:div w:id="1051533602">
              <w:marLeft w:val="0"/>
              <w:marRight w:val="0"/>
              <w:marTop w:val="0"/>
              <w:marBottom w:val="0"/>
              <w:divBdr>
                <w:top w:val="none" w:sz="0" w:space="0" w:color="auto"/>
                <w:left w:val="none" w:sz="0" w:space="0" w:color="auto"/>
                <w:bottom w:val="none" w:sz="0" w:space="0" w:color="auto"/>
                <w:right w:val="none" w:sz="0" w:space="0" w:color="auto"/>
              </w:divBdr>
              <w:divsChild>
                <w:div w:id="889346840">
                  <w:marLeft w:val="0"/>
                  <w:marRight w:val="0"/>
                  <w:marTop w:val="0"/>
                  <w:marBottom w:val="0"/>
                  <w:divBdr>
                    <w:top w:val="none" w:sz="0" w:space="0" w:color="auto"/>
                    <w:left w:val="none" w:sz="0" w:space="0" w:color="auto"/>
                    <w:bottom w:val="none" w:sz="0" w:space="0" w:color="auto"/>
                    <w:right w:val="none" w:sz="0" w:space="0" w:color="auto"/>
                  </w:divBdr>
                </w:div>
              </w:divsChild>
            </w:div>
            <w:div w:id="1116172385">
              <w:marLeft w:val="0"/>
              <w:marRight w:val="0"/>
              <w:marTop w:val="0"/>
              <w:marBottom w:val="0"/>
              <w:divBdr>
                <w:top w:val="none" w:sz="0" w:space="0" w:color="auto"/>
                <w:left w:val="none" w:sz="0" w:space="0" w:color="auto"/>
                <w:bottom w:val="none" w:sz="0" w:space="0" w:color="auto"/>
                <w:right w:val="none" w:sz="0" w:space="0" w:color="auto"/>
              </w:divBdr>
              <w:divsChild>
                <w:div w:id="1094547586">
                  <w:marLeft w:val="0"/>
                  <w:marRight w:val="0"/>
                  <w:marTop w:val="0"/>
                  <w:marBottom w:val="0"/>
                  <w:divBdr>
                    <w:top w:val="none" w:sz="0" w:space="0" w:color="auto"/>
                    <w:left w:val="none" w:sz="0" w:space="0" w:color="auto"/>
                    <w:bottom w:val="none" w:sz="0" w:space="0" w:color="auto"/>
                    <w:right w:val="none" w:sz="0" w:space="0" w:color="auto"/>
                  </w:divBdr>
                </w:div>
              </w:divsChild>
            </w:div>
            <w:div w:id="1134643173">
              <w:marLeft w:val="0"/>
              <w:marRight w:val="0"/>
              <w:marTop w:val="0"/>
              <w:marBottom w:val="0"/>
              <w:divBdr>
                <w:top w:val="none" w:sz="0" w:space="0" w:color="auto"/>
                <w:left w:val="none" w:sz="0" w:space="0" w:color="auto"/>
                <w:bottom w:val="none" w:sz="0" w:space="0" w:color="auto"/>
                <w:right w:val="none" w:sz="0" w:space="0" w:color="auto"/>
              </w:divBdr>
              <w:divsChild>
                <w:div w:id="1588029112">
                  <w:marLeft w:val="0"/>
                  <w:marRight w:val="0"/>
                  <w:marTop w:val="0"/>
                  <w:marBottom w:val="0"/>
                  <w:divBdr>
                    <w:top w:val="none" w:sz="0" w:space="0" w:color="auto"/>
                    <w:left w:val="none" w:sz="0" w:space="0" w:color="auto"/>
                    <w:bottom w:val="none" w:sz="0" w:space="0" w:color="auto"/>
                    <w:right w:val="none" w:sz="0" w:space="0" w:color="auto"/>
                  </w:divBdr>
                </w:div>
              </w:divsChild>
            </w:div>
            <w:div w:id="1164859131">
              <w:marLeft w:val="0"/>
              <w:marRight w:val="0"/>
              <w:marTop w:val="0"/>
              <w:marBottom w:val="0"/>
              <w:divBdr>
                <w:top w:val="none" w:sz="0" w:space="0" w:color="auto"/>
                <w:left w:val="none" w:sz="0" w:space="0" w:color="auto"/>
                <w:bottom w:val="none" w:sz="0" w:space="0" w:color="auto"/>
                <w:right w:val="none" w:sz="0" w:space="0" w:color="auto"/>
              </w:divBdr>
              <w:divsChild>
                <w:div w:id="588731767">
                  <w:marLeft w:val="0"/>
                  <w:marRight w:val="0"/>
                  <w:marTop w:val="0"/>
                  <w:marBottom w:val="0"/>
                  <w:divBdr>
                    <w:top w:val="none" w:sz="0" w:space="0" w:color="auto"/>
                    <w:left w:val="none" w:sz="0" w:space="0" w:color="auto"/>
                    <w:bottom w:val="none" w:sz="0" w:space="0" w:color="auto"/>
                    <w:right w:val="none" w:sz="0" w:space="0" w:color="auto"/>
                  </w:divBdr>
                </w:div>
              </w:divsChild>
            </w:div>
            <w:div w:id="1172791752">
              <w:marLeft w:val="0"/>
              <w:marRight w:val="0"/>
              <w:marTop w:val="0"/>
              <w:marBottom w:val="0"/>
              <w:divBdr>
                <w:top w:val="none" w:sz="0" w:space="0" w:color="auto"/>
                <w:left w:val="none" w:sz="0" w:space="0" w:color="auto"/>
                <w:bottom w:val="none" w:sz="0" w:space="0" w:color="auto"/>
                <w:right w:val="none" w:sz="0" w:space="0" w:color="auto"/>
              </w:divBdr>
              <w:divsChild>
                <w:div w:id="1996638295">
                  <w:marLeft w:val="0"/>
                  <w:marRight w:val="0"/>
                  <w:marTop w:val="0"/>
                  <w:marBottom w:val="0"/>
                  <w:divBdr>
                    <w:top w:val="none" w:sz="0" w:space="0" w:color="auto"/>
                    <w:left w:val="none" w:sz="0" w:space="0" w:color="auto"/>
                    <w:bottom w:val="none" w:sz="0" w:space="0" w:color="auto"/>
                    <w:right w:val="none" w:sz="0" w:space="0" w:color="auto"/>
                  </w:divBdr>
                </w:div>
              </w:divsChild>
            </w:div>
            <w:div w:id="1183014867">
              <w:marLeft w:val="0"/>
              <w:marRight w:val="0"/>
              <w:marTop w:val="0"/>
              <w:marBottom w:val="0"/>
              <w:divBdr>
                <w:top w:val="none" w:sz="0" w:space="0" w:color="auto"/>
                <w:left w:val="none" w:sz="0" w:space="0" w:color="auto"/>
                <w:bottom w:val="none" w:sz="0" w:space="0" w:color="auto"/>
                <w:right w:val="none" w:sz="0" w:space="0" w:color="auto"/>
              </w:divBdr>
              <w:divsChild>
                <w:div w:id="257062963">
                  <w:marLeft w:val="0"/>
                  <w:marRight w:val="0"/>
                  <w:marTop w:val="0"/>
                  <w:marBottom w:val="0"/>
                  <w:divBdr>
                    <w:top w:val="none" w:sz="0" w:space="0" w:color="auto"/>
                    <w:left w:val="none" w:sz="0" w:space="0" w:color="auto"/>
                    <w:bottom w:val="none" w:sz="0" w:space="0" w:color="auto"/>
                    <w:right w:val="none" w:sz="0" w:space="0" w:color="auto"/>
                  </w:divBdr>
                </w:div>
                <w:div w:id="338584808">
                  <w:marLeft w:val="0"/>
                  <w:marRight w:val="0"/>
                  <w:marTop w:val="0"/>
                  <w:marBottom w:val="0"/>
                  <w:divBdr>
                    <w:top w:val="none" w:sz="0" w:space="0" w:color="auto"/>
                    <w:left w:val="none" w:sz="0" w:space="0" w:color="auto"/>
                    <w:bottom w:val="none" w:sz="0" w:space="0" w:color="auto"/>
                    <w:right w:val="none" w:sz="0" w:space="0" w:color="auto"/>
                  </w:divBdr>
                </w:div>
                <w:div w:id="352222513">
                  <w:marLeft w:val="0"/>
                  <w:marRight w:val="0"/>
                  <w:marTop w:val="0"/>
                  <w:marBottom w:val="0"/>
                  <w:divBdr>
                    <w:top w:val="none" w:sz="0" w:space="0" w:color="auto"/>
                    <w:left w:val="none" w:sz="0" w:space="0" w:color="auto"/>
                    <w:bottom w:val="none" w:sz="0" w:space="0" w:color="auto"/>
                    <w:right w:val="none" w:sz="0" w:space="0" w:color="auto"/>
                  </w:divBdr>
                </w:div>
                <w:div w:id="502091397">
                  <w:marLeft w:val="0"/>
                  <w:marRight w:val="0"/>
                  <w:marTop w:val="0"/>
                  <w:marBottom w:val="0"/>
                  <w:divBdr>
                    <w:top w:val="none" w:sz="0" w:space="0" w:color="auto"/>
                    <w:left w:val="none" w:sz="0" w:space="0" w:color="auto"/>
                    <w:bottom w:val="none" w:sz="0" w:space="0" w:color="auto"/>
                    <w:right w:val="none" w:sz="0" w:space="0" w:color="auto"/>
                  </w:divBdr>
                </w:div>
                <w:div w:id="1630235807">
                  <w:marLeft w:val="0"/>
                  <w:marRight w:val="0"/>
                  <w:marTop w:val="0"/>
                  <w:marBottom w:val="0"/>
                  <w:divBdr>
                    <w:top w:val="none" w:sz="0" w:space="0" w:color="auto"/>
                    <w:left w:val="none" w:sz="0" w:space="0" w:color="auto"/>
                    <w:bottom w:val="none" w:sz="0" w:space="0" w:color="auto"/>
                    <w:right w:val="none" w:sz="0" w:space="0" w:color="auto"/>
                  </w:divBdr>
                </w:div>
                <w:div w:id="1799566577">
                  <w:marLeft w:val="0"/>
                  <w:marRight w:val="0"/>
                  <w:marTop w:val="0"/>
                  <w:marBottom w:val="0"/>
                  <w:divBdr>
                    <w:top w:val="none" w:sz="0" w:space="0" w:color="auto"/>
                    <w:left w:val="none" w:sz="0" w:space="0" w:color="auto"/>
                    <w:bottom w:val="none" w:sz="0" w:space="0" w:color="auto"/>
                    <w:right w:val="none" w:sz="0" w:space="0" w:color="auto"/>
                  </w:divBdr>
                </w:div>
              </w:divsChild>
            </w:div>
            <w:div w:id="1194150071">
              <w:marLeft w:val="0"/>
              <w:marRight w:val="0"/>
              <w:marTop w:val="0"/>
              <w:marBottom w:val="0"/>
              <w:divBdr>
                <w:top w:val="none" w:sz="0" w:space="0" w:color="auto"/>
                <w:left w:val="none" w:sz="0" w:space="0" w:color="auto"/>
                <w:bottom w:val="none" w:sz="0" w:space="0" w:color="auto"/>
                <w:right w:val="none" w:sz="0" w:space="0" w:color="auto"/>
              </w:divBdr>
              <w:divsChild>
                <w:div w:id="468132898">
                  <w:marLeft w:val="0"/>
                  <w:marRight w:val="0"/>
                  <w:marTop w:val="0"/>
                  <w:marBottom w:val="0"/>
                  <w:divBdr>
                    <w:top w:val="none" w:sz="0" w:space="0" w:color="auto"/>
                    <w:left w:val="none" w:sz="0" w:space="0" w:color="auto"/>
                    <w:bottom w:val="none" w:sz="0" w:space="0" w:color="auto"/>
                    <w:right w:val="none" w:sz="0" w:space="0" w:color="auto"/>
                  </w:divBdr>
                </w:div>
              </w:divsChild>
            </w:div>
            <w:div w:id="1198616149">
              <w:marLeft w:val="0"/>
              <w:marRight w:val="0"/>
              <w:marTop w:val="0"/>
              <w:marBottom w:val="0"/>
              <w:divBdr>
                <w:top w:val="none" w:sz="0" w:space="0" w:color="auto"/>
                <w:left w:val="none" w:sz="0" w:space="0" w:color="auto"/>
                <w:bottom w:val="none" w:sz="0" w:space="0" w:color="auto"/>
                <w:right w:val="none" w:sz="0" w:space="0" w:color="auto"/>
              </w:divBdr>
              <w:divsChild>
                <w:div w:id="25647349">
                  <w:marLeft w:val="0"/>
                  <w:marRight w:val="0"/>
                  <w:marTop w:val="0"/>
                  <w:marBottom w:val="0"/>
                  <w:divBdr>
                    <w:top w:val="none" w:sz="0" w:space="0" w:color="auto"/>
                    <w:left w:val="none" w:sz="0" w:space="0" w:color="auto"/>
                    <w:bottom w:val="none" w:sz="0" w:space="0" w:color="auto"/>
                    <w:right w:val="none" w:sz="0" w:space="0" w:color="auto"/>
                  </w:divBdr>
                </w:div>
              </w:divsChild>
            </w:div>
            <w:div w:id="1248268752">
              <w:marLeft w:val="0"/>
              <w:marRight w:val="0"/>
              <w:marTop w:val="0"/>
              <w:marBottom w:val="0"/>
              <w:divBdr>
                <w:top w:val="none" w:sz="0" w:space="0" w:color="auto"/>
                <w:left w:val="none" w:sz="0" w:space="0" w:color="auto"/>
                <w:bottom w:val="none" w:sz="0" w:space="0" w:color="auto"/>
                <w:right w:val="none" w:sz="0" w:space="0" w:color="auto"/>
              </w:divBdr>
              <w:divsChild>
                <w:div w:id="489828874">
                  <w:marLeft w:val="0"/>
                  <w:marRight w:val="0"/>
                  <w:marTop w:val="0"/>
                  <w:marBottom w:val="0"/>
                  <w:divBdr>
                    <w:top w:val="none" w:sz="0" w:space="0" w:color="auto"/>
                    <w:left w:val="none" w:sz="0" w:space="0" w:color="auto"/>
                    <w:bottom w:val="none" w:sz="0" w:space="0" w:color="auto"/>
                    <w:right w:val="none" w:sz="0" w:space="0" w:color="auto"/>
                  </w:divBdr>
                </w:div>
              </w:divsChild>
            </w:div>
            <w:div w:id="1275670775">
              <w:marLeft w:val="0"/>
              <w:marRight w:val="0"/>
              <w:marTop w:val="0"/>
              <w:marBottom w:val="0"/>
              <w:divBdr>
                <w:top w:val="none" w:sz="0" w:space="0" w:color="auto"/>
                <w:left w:val="none" w:sz="0" w:space="0" w:color="auto"/>
                <w:bottom w:val="none" w:sz="0" w:space="0" w:color="auto"/>
                <w:right w:val="none" w:sz="0" w:space="0" w:color="auto"/>
              </w:divBdr>
              <w:divsChild>
                <w:div w:id="1217202235">
                  <w:marLeft w:val="0"/>
                  <w:marRight w:val="0"/>
                  <w:marTop w:val="0"/>
                  <w:marBottom w:val="0"/>
                  <w:divBdr>
                    <w:top w:val="none" w:sz="0" w:space="0" w:color="auto"/>
                    <w:left w:val="none" w:sz="0" w:space="0" w:color="auto"/>
                    <w:bottom w:val="none" w:sz="0" w:space="0" w:color="auto"/>
                    <w:right w:val="none" w:sz="0" w:space="0" w:color="auto"/>
                  </w:divBdr>
                </w:div>
              </w:divsChild>
            </w:div>
            <w:div w:id="1296451338">
              <w:marLeft w:val="0"/>
              <w:marRight w:val="0"/>
              <w:marTop w:val="0"/>
              <w:marBottom w:val="0"/>
              <w:divBdr>
                <w:top w:val="none" w:sz="0" w:space="0" w:color="auto"/>
                <w:left w:val="none" w:sz="0" w:space="0" w:color="auto"/>
                <w:bottom w:val="none" w:sz="0" w:space="0" w:color="auto"/>
                <w:right w:val="none" w:sz="0" w:space="0" w:color="auto"/>
              </w:divBdr>
              <w:divsChild>
                <w:div w:id="63990103">
                  <w:marLeft w:val="0"/>
                  <w:marRight w:val="0"/>
                  <w:marTop w:val="0"/>
                  <w:marBottom w:val="0"/>
                  <w:divBdr>
                    <w:top w:val="none" w:sz="0" w:space="0" w:color="auto"/>
                    <w:left w:val="none" w:sz="0" w:space="0" w:color="auto"/>
                    <w:bottom w:val="none" w:sz="0" w:space="0" w:color="auto"/>
                    <w:right w:val="none" w:sz="0" w:space="0" w:color="auto"/>
                  </w:divBdr>
                </w:div>
                <w:div w:id="823854137">
                  <w:marLeft w:val="0"/>
                  <w:marRight w:val="0"/>
                  <w:marTop w:val="0"/>
                  <w:marBottom w:val="0"/>
                  <w:divBdr>
                    <w:top w:val="none" w:sz="0" w:space="0" w:color="auto"/>
                    <w:left w:val="none" w:sz="0" w:space="0" w:color="auto"/>
                    <w:bottom w:val="none" w:sz="0" w:space="0" w:color="auto"/>
                    <w:right w:val="none" w:sz="0" w:space="0" w:color="auto"/>
                  </w:divBdr>
                </w:div>
                <w:div w:id="963851350">
                  <w:marLeft w:val="0"/>
                  <w:marRight w:val="0"/>
                  <w:marTop w:val="0"/>
                  <w:marBottom w:val="0"/>
                  <w:divBdr>
                    <w:top w:val="none" w:sz="0" w:space="0" w:color="auto"/>
                    <w:left w:val="none" w:sz="0" w:space="0" w:color="auto"/>
                    <w:bottom w:val="none" w:sz="0" w:space="0" w:color="auto"/>
                    <w:right w:val="none" w:sz="0" w:space="0" w:color="auto"/>
                  </w:divBdr>
                </w:div>
                <w:div w:id="1924607589">
                  <w:marLeft w:val="0"/>
                  <w:marRight w:val="0"/>
                  <w:marTop w:val="0"/>
                  <w:marBottom w:val="0"/>
                  <w:divBdr>
                    <w:top w:val="none" w:sz="0" w:space="0" w:color="auto"/>
                    <w:left w:val="none" w:sz="0" w:space="0" w:color="auto"/>
                    <w:bottom w:val="none" w:sz="0" w:space="0" w:color="auto"/>
                    <w:right w:val="none" w:sz="0" w:space="0" w:color="auto"/>
                  </w:divBdr>
                </w:div>
                <w:div w:id="2018532637">
                  <w:marLeft w:val="0"/>
                  <w:marRight w:val="0"/>
                  <w:marTop w:val="0"/>
                  <w:marBottom w:val="0"/>
                  <w:divBdr>
                    <w:top w:val="none" w:sz="0" w:space="0" w:color="auto"/>
                    <w:left w:val="none" w:sz="0" w:space="0" w:color="auto"/>
                    <w:bottom w:val="none" w:sz="0" w:space="0" w:color="auto"/>
                    <w:right w:val="none" w:sz="0" w:space="0" w:color="auto"/>
                  </w:divBdr>
                </w:div>
              </w:divsChild>
            </w:div>
            <w:div w:id="1476605565">
              <w:marLeft w:val="0"/>
              <w:marRight w:val="0"/>
              <w:marTop w:val="0"/>
              <w:marBottom w:val="0"/>
              <w:divBdr>
                <w:top w:val="none" w:sz="0" w:space="0" w:color="auto"/>
                <w:left w:val="none" w:sz="0" w:space="0" w:color="auto"/>
                <w:bottom w:val="none" w:sz="0" w:space="0" w:color="auto"/>
                <w:right w:val="none" w:sz="0" w:space="0" w:color="auto"/>
              </w:divBdr>
              <w:divsChild>
                <w:div w:id="2073500259">
                  <w:marLeft w:val="0"/>
                  <w:marRight w:val="0"/>
                  <w:marTop w:val="0"/>
                  <w:marBottom w:val="0"/>
                  <w:divBdr>
                    <w:top w:val="none" w:sz="0" w:space="0" w:color="auto"/>
                    <w:left w:val="none" w:sz="0" w:space="0" w:color="auto"/>
                    <w:bottom w:val="none" w:sz="0" w:space="0" w:color="auto"/>
                    <w:right w:val="none" w:sz="0" w:space="0" w:color="auto"/>
                  </w:divBdr>
                </w:div>
              </w:divsChild>
            </w:div>
            <w:div w:id="1609046198">
              <w:marLeft w:val="0"/>
              <w:marRight w:val="0"/>
              <w:marTop w:val="0"/>
              <w:marBottom w:val="0"/>
              <w:divBdr>
                <w:top w:val="none" w:sz="0" w:space="0" w:color="auto"/>
                <w:left w:val="none" w:sz="0" w:space="0" w:color="auto"/>
                <w:bottom w:val="none" w:sz="0" w:space="0" w:color="auto"/>
                <w:right w:val="none" w:sz="0" w:space="0" w:color="auto"/>
              </w:divBdr>
              <w:divsChild>
                <w:div w:id="1243175334">
                  <w:marLeft w:val="0"/>
                  <w:marRight w:val="0"/>
                  <w:marTop w:val="0"/>
                  <w:marBottom w:val="0"/>
                  <w:divBdr>
                    <w:top w:val="none" w:sz="0" w:space="0" w:color="auto"/>
                    <w:left w:val="none" w:sz="0" w:space="0" w:color="auto"/>
                    <w:bottom w:val="none" w:sz="0" w:space="0" w:color="auto"/>
                    <w:right w:val="none" w:sz="0" w:space="0" w:color="auto"/>
                  </w:divBdr>
                </w:div>
              </w:divsChild>
            </w:div>
            <w:div w:id="1765568720">
              <w:marLeft w:val="0"/>
              <w:marRight w:val="0"/>
              <w:marTop w:val="0"/>
              <w:marBottom w:val="0"/>
              <w:divBdr>
                <w:top w:val="none" w:sz="0" w:space="0" w:color="auto"/>
                <w:left w:val="none" w:sz="0" w:space="0" w:color="auto"/>
                <w:bottom w:val="none" w:sz="0" w:space="0" w:color="auto"/>
                <w:right w:val="none" w:sz="0" w:space="0" w:color="auto"/>
              </w:divBdr>
              <w:divsChild>
                <w:div w:id="668482977">
                  <w:marLeft w:val="0"/>
                  <w:marRight w:val="0"/>
                  <w:marTop w:val="0"/>
                  <w:marBottom w:val="0"/>
                  <w:divBdr>
                    <w:top w:val="none" w:sz="0" w:space="0" w:color="auto"/>
                    <w:left w:val="none" w:sz="0" w:space="0" w:color="auto"/>
                    <w:bottom w:val="none" w:sz="0" w:space="0" w:color="auto"/>
                    <w:right w:val="none" w:sz="0" w:space="0" w:color="auto"/>
                  </w:divBdr>
                </w:div>
              </w:divsChild>
            </w:div>
            <w:div w:id="1984696186">
              <w:marLeft w:val="0"/>
              <w:marRight w:val="0"/>
              <w:marTop w:val="0"/>
              <w:marBottom w:val="0"/>
              <w:divBdr>
                <w:top w:val="none" w:sz="0" w:space="0" w:color="auto"/>
                <w:left w:val="none" w:sz="0" w:space="0" w:color="auto"/>
                <w:bottom w:val="none" w:sz="0" w:space="0" w:color="auto"/>
                <w:right w:val="none" w:sz="0" w:space="0" w:color="auto"/>
              </w:divBdr>
              <w:divsChild>
                <w:div w:id="125481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176761">
          <w:marLeft w:val="0"/>
          <w:marRight w:val="0"/>
          <w:marTop w:val="0"/>
          <w:marBottom w:val="0"/>
          <w:divBdr>
            <w:top w:val="none" w:sz="0" w:space="0" w:color="auto"/>
            <w:left w:val="none" w:sz="0" w:space="0" w:color="auto"/>
            <w:bottom w:val="none" w:sz="0" w:space="0" w:color="auto"/>
            <w:right w:val="none" w:sz="0" w:space="0" w:color="auto"/>
          </w:divBdr>
        </w:div>
        <w:div w:id="1558199470">
          <w:marLeft w:val="0"/>
          <w:marRight w:val="0"/>
          <w:marTop w:val="0"/>
          <w:marBottom w:val="0"/>
          <w:divBdr>
            <w:top w:val="none" w:sz="0" w:space="0" w:color="auto"/>
            <w:left w:val="none" w:sz="0" w:space="0" w:color="auto"/>
            <w:bottom w:val="none" w:sz="0" w:space="0" w:color="auto"/>
            <w:right w:val="none" w:sz="0" w:space="0" w:color="auto"/>
          </w:divBdr>
        </w:div>
        <w:div w:id="1560313845">
          <w:marLeft w:val="0"/>
          <w:marRight w:val="0"/>
          <w:marTop w:val="0"/>
          <w:marBottom w:val="0"/>
          <w:divBdr>
            <w:top w:val="none" w:sz="0" w:space="0" w:color="auto"/>
            <w:left w:val="none" w:sz="0" w:space="0" w:color="auto"/>
            <w:bottom w:val="none" w:sz="0" w:space="0" w:color="auto"/>
            <w:right w:val="none" w:sz="0" w:space="0" w:color="auto"/>
          </w:divBdr>
        </w:div>
        <w:div w:id="1572229028">
          <w:marLeft w:val="0"/>
          <w:marRight w:val="0"/>
          <w:marTop w:val="0"/>
          <w:marBottom w:val="0"/>
          <w:divBdr>
            <w:top w:val="none" w:sz="0" w:space="0" w:color="auto"/>
            <w:left w:val="none" w:sz="0" w:space="0" w:color="auto"/>
            <w:bottom w:val="none" w:sz="0" w:space="0" w:color="auto"/>
            <w:right w:val="none" w:sz="0" w:space="0" w:color="auto"/>
          </w:divBdr>
        </w:div>
        <w:div w:id="1572739363">
          <w:marLeft w:val="0"/>
          <w:marRight w:val="0"/>
          <w:marTop w:val="0"/>
          <w:marBottom w:val="0"/>
          <w:divBdr>
            <w:top w:val="none" w:sz="0" w:space="0" w:color="auto"/>
            <w:left w:val="none" w:sz="0" w:space="0" w:color="auto"/>
            <w:bottom w:val="none" w:sz="0" w:space="0" w:color="auto"/>
            <w:right w:val="none" w:sz="0" w:space="0" w:color="auto"/>
          </w:divBdr>
        </w:div>
        <w:div w:id="1575437106">
          <w:marLeft w:val="0"/>
          <w:marRight w:val="0"/>
          <w:marTop w:val="0"/>
          <w:marBottom w:val="0"/>
          <w:divBdr>
            <w:top w:val="none" w:sz="0" w:space="0" w:color="auto"/>
            <w:left w:val="none" w:sz="0" w:space="0" w:color="auto"/>
            <w:bottom w:val="none" w:sz="0" w:space="0" w:color="auto"/>
            <w:right w:val="none" w:sz="0" w:space="0" w:color="auto"/>
          </w:divBdr>
        </w:div>
        <w:div w:id="1593120876">
          <w:marLeft w:val="0"/>
          <w:marRight w:val="0"/>
          <w:marTop w:val="0"/>
          <w:marBottom w:val="0"/>
          <w:divBdr>
            <w:top w:val="none" w:sz="0" w:space="0" w:color="auto"/>
            <w:left w:val="none" w:sz="0" w:space="0" w:color="auto"/>
            <w:bottom w:val="none" w:sz="0" w:space="0" w:color="auto"/>
            <w:right w:val="none" w:sz="0" w:space="0" w:color="auto"/>
          </w:divBdr>
        </w:div>
        <w:div w:id="1604190850">
          <w:marLeft w:val="0"/>
          <w:marRight w:val="0"/>
          <w:marTop w:val="0"/>
          <w:marBottom w:val="0"/>
          <w:divBdr>
            <w:top w:val="none" w:sz="0" w:space="0" w:color="auto"/>
            <w:left w:val="none" w:sz="0" w:space="0" w:color="auto"/>
            <w:bottom w:val="none" w:sz="0" w:space="0" w:color="auto"/>
            <w:right w:val="none" w:sz="0" w:space="0" w:color="auto"/>
          </w:divBdr>
        </w:div>
        <w:div w:id="1610626017">
          <w:marLeft w:val="0"/>
          <w:marRight w:val="0"/>
          <w:marTop w:val="0"/>
          <w:marBottom w:val="0"/>
          <w:divBdr>
            <w:top w:val="none" w:sz="0" w:space="0" w:color="auto"/>
            <w:left w:val="none" w:sz="0" w:space="0" w:color="auto"/>
            <w:bottom w:val="none" w:sz="0" w:space="0" w:color="auto"/>
            <w:right w:val="none" w:sz="0" w:space="0" w:color="auto"/>
          </w:divBdr>
        </w:div>
        <w:div w:id="1615555962">
          <w:marLeft w:val="0"/>
          <w:marRight w:val="0"/>
          <w:marTop w:val="0"/>
          <w:marBottom w:val="0"/>
          <w:divBdr>
            <w:top w:val="none" w:sz="0" w:space="0" w:color="auto"/>
            <w:left w:val="none" w:sz="0" w:space="0" w:color="auto"/>
            <w:bottom w:val="none" w:sz="0" w:space="0" w:color="auto"/>
            <w:right w:val="none" w:sz="0" w:space="0" w:color="auto"/>
          </w:divBdr>
        </w:div>
        <w:div w:id="1617906033">
          <w:marLeft w:val="0"/>
          <w:marRight w:val="0"/>
          <w:marTop w:val="0"/>
          <w:marBottom w:val="0"/>
          <w:divBdr>
            <w:top w:val="none" w:sz="0" w:space="0" w:color="auto"/>
            <w:left w:val="none" w:sz="0" w:space="0" w:color="auto"/>
            <w:bottom w:val="none" w:sz="0" w:space="0" w:color="auto"/>
            <w:right w:val="none" w:sz="0" w:space="0" w:color="auto"/>
          </w:divBdr>
        </w:div>
        <w:div w:id="1633099384">
          <w:marLeft w:val="0"/>
          <w:marRight w:val="0"/>
          <w:marTop w:val="0"/>
          <w:marBottom w:val="0"/>
          <w:divBdr>
            <w:top w:val="none" w:sz="0" w:space="0" w:color="auto"/>
            <w:left w:val="none" w:sz="0" w:space="0" w:color="auto"/>
            <w:bottom w:val="none" w:sz="0" w:space="0" w:color="auto"/>
            <w:right w:val="none" w:sz="0" w:space="0" w:color="auto"/>
          </w:divBdr>
        </w:div>
        <w:div w:id="1635213373">
          <w:marLeft w:val="0"/>
          <w:marRight w:val="0"/>
          <w:marTop w:val="0"/>
          <w:marBottom w:val="0"/>
          <w:divBdr>
            <w:top w:val="none" w:sz="0" w:space="0" w:color="auto"/>
            <w:left w:val="none" w:sz="0" w:space="0" w:color="auto"/>
            <w:bottom w:val="none" w:sz="0" w:space="0" w:color="auto"/>
            <w:right w:val="none" w:sz="0" w:space="0" w:color="auto"/>
          </w:divBdr>
        </w:div>
        <w:div w:id="1636176263">
          <w:marLeft w:val="0"/>
          <w:marRight w:val="0"/>
          <w:marTop w:val="0"/>
          <w:marBottom w:val="0"/>
          <w:divBdr>
            <w:top w:val="none" w:sz="0" w:space="0" w:color="auto"/>
            <w:left w:val="none" w:sz="0" w:space="0" w:color="auto"/>
            <w:bottom w:val="none" w:sz="0" w:space="0" w:color="auto"/>
            <w:right w:val="none" w:sz="0" w:space="0" w:color="auto"/>
          </w:divBdr>
        </w:div>
        <w:div w:id="1647081660">
          <w:marLeft w:val="0"/>
          <w:marRight w:val="0"/>
          <w:marTop w:val="0"/>
          <w:marBottom w:val="0"/>
          <w:divBdr>
            <w:top w:val="none" w:sz="0" w:space="0" w:color="auto"/>
            <w:left w:val="none" w:sz="0" w:space="0" w:color="auto"/>
            <w:bottom w:val="none" w:sz="0" w:space="0" w:color="auto"/>
            <w:right w:val="none" w:sz="0" w:space="0" w:color="auto"/>
          </w:divBdr>
        </w:div>
        <w:div w:id="1658876199">
          <w:marLeft w:val="0"/>
          <w:marRight w:val="0"/>
          <w:marTop w:val="0"/>
          <w:marBottom w:val="0"/>
          <w:divBdr>
            <w:top w:val="none" w:sz="0" w:space="0" w:color="auto"/>
            <w:left w:val="none" w:sz="0" w:space="0" w:color="auto"/>
            <w:bottom w:val="none" w:sz="0" w:space="0" w:color="auto"/>
            <w:right w:val="none" w:sz="0" w:space="0" w:color="auto"/>
          </w:divBdr>
        </w:div>
        <w:div w:id="1658924007">
          <w:marLeft w:val="0"/>
          <w:marRight w:val="0"/>
          <w:marTop w:val="0"/>
          <w:marBottom w:val="0"/>
          <w:divBdr>
            <w:top w:val="none" w:sz="0" w:space="0" w:color="auto"/>
            <w:left w:val="none" w:sz="0" w:space="0" w:color="auto"/>
            <w:bottom w:val="none" w:sz="0" w:space="0" w:color="auto"/>
            <w:right w:val="none" w:sz="0" w:space="0" w:color="auto"/>
          </w:divBdr>
        </w:div>
        <w:div w:id="1659772583">
          <w:marLeft w:val="0"/>
          <w:marRight w:val="0"/>
          <w:marTop w:val="0"/>
          <w:marBottom w:val="0"/>
          <w:divBdr>
            <w:top w:val="none" w:sz="0" w:space="0" w:color="auto"/>
            <w:left w:val="none" w:sz="0" w:space="0" w:color="auto"/>
            <w:bottom w:val="none" w:sz="0" w:space="0" w:color="auto"/>
            <w:right w:val="none" w:sz="0" w:space="0" w:color="auto"/>
          </w:divBdr>
        </w:div>
        <w:div w:id="1678144490">
          <w:marLeft w:val="0"/>
          <w:marRight w:val="0"/>
          <w:marTop w:val="0"/>
          <w:marBottom w:val="0"/>
          <w:divBdr>
            <w:top w:val="none" w:sz="0" w:space="0" w:color="auto"/>
            <w:left w:val="none" w:sz="0" w:space="0" w:color="auto"/>
            <w:bottom w:val="none" w:sz="0" w:space="0" w:color="auto"/>
            <w:right w:val="none" w:sz="0" w:space="0" w:color="auto"/>
          </w:divBdr>
        </w:div>
        <w:div w:id="1697542025">
          <w:marLeft w:val="0"/>
          <w:marRight w:val="0"/>
          <w:marTop w:val="0"/>
          <w:marBottom w:val="0"/>
          <w:divBdr>
            <w:top w:val="none" w:sz="0" w:space="0" w:color="auto"/>
            <w:left w:val="none" w:sz="0" w:space="0" w:color="auto"/>
            <w:bottom w:val="none" w:sz="0" w:space="0" w:color="auto"/>
            <w:right w:val="none" w:sz="0" w:space="0" w:color="auto"/>
          </w:divBdr>
        </w:div>
        <w:div w:id="1699742190">
          <w:marLeft w:val="0"/>
          <w:marRight w:val="0"/>
          <w:marTop w:val="0"/>
          <w:marBottom w:val="0"/>
          <w:divBdr>
            <w:top w:val="none" w:sz="0" w:space="0" w:color="auto"/>
            <w:left w:val="none" w:sz="0" w:space="0" w:color="auto"/>
            <w:bottom w:val="none" w:sz="0" w:space="0" w:color="auto"/>
            <w:right w:val="none" w:sz="0" w:space="0" w:color="auto"/>
          </w:divBdr>
        </w:div>
        <w:div w:id="1704552893">
          <w:marLeft w:val="0"/>
          <w:marRight w:val="0"/>
          <w:marTop w:val="0"/>
          <w:marBottom w:val="0"/>
          <w:divBdr>
            <w:top w:val="none" w:sz="0" w:space="0" w:color="auto"/>
            <w:left w:val="none" w:sz="0" w:space="0" w:color="auto"/>
            <w:bottom w:val="none" w:sz="0" w:space="0" w:color="auto"/>
            <w:right w:val="none" w:sz="0" w:space="0" w:color="auto"/>
          </w:divBdr>
        </w:div>
        <w:div w:id="1713462366">
          <w:marLeft w:val="0"/>
          <w:marRight w:val="0"/>
          <w:marTop w:val="0"/>
          <w:marBottom w:val="0"/>
          <w:divBdr>
            <w:top w:val="none" w:sz="0" w:space="0" w:color="auto"/>
            <w:left w:val="none" w:sz="0" w:space="0" w:color="auto"/>
            <w:bottom w:val="none" w:sz="0" w:space="0" w:color="auto"/>
            <w:right w:val="none" w:sz="0" w:space="0" w:color="auto"/>
          </w:divBdr>
        </w:div>
        <w:div w:id="1719471270">
          <w:marLeft w:val="0"/>
          <w:marRight w:val="0"/>
          <w:marTop w:val="0"/>
          <w:marBottom w:val="0"/>
          <w:divBdr>
            <w:top w:val="none" w:sz="0" w:space="0" w:color="auto"/>
            <w:left w:val="none" w:sz="0" w:space="0" w:color="auto"/>
            <w:bottom w:val="none" w:sz="0" w:space="0" w:color="auto"/>
            <w:right w:val="none" w:sz="0" w:space="0" w:color="auto"/>
          </w:divBdr>
        </w:div>
        <w:div w:id="1722245006">
          <w:marLeft w:val="0"/>
          <w:marRight w:val="0"/>
          <w:marTop w:val="0"/>
          <w:marBottom w:val="0"/>
          <w:divBdr>
            <w:top w:val="none" w:sz="0" w:space="0" w:color="auto"/>
            <w:left w:val="none" w:sz="0" w:space="0" w:color="auto"/>
            <w:bottom w:val="none" w:sz="0" w:space="0" w:color="auto"/>
            <w:right w:val="none" w:sz="0" w:space="0" w:color="auto"/>
          </w:divBdr>
        </w:div>
        <w:div w:id="1726176903">
          <w:marLeft w:val="0"/>
          <w:marRight w:val="0"/>
          <w:marTop w:val="0"/>
          <w:marBottom w:val="0"/>
          <w:divBdr>
            <w:top w:val="none" w:sz="0" w:space="0" w:color="auto"/>
            <w:left w:val="none" w:sz="0" w:space="0" w:color="auto"/>
            <w:bottom w:val="none" w:sz="0" w:space="0" w:color="auto"/>
            <w:right w:val="none" w:sz="0" w:space="0" w:color="auto"/>
          </w:divBdr>
        </w:div>
        <w:div w:id="1727215639">
          <w:marLeft w:val="0"/>
          <w:marRight w:val="0"/>
          <w:marTop w:val="0"/>
          <w:marBottom w:val="0"/>
          <w:divBdr>
            <w:top w:val="none" w:sz="0" w:space="0" w:color="auto"/>
            <w:left w:val="none" w:sz="0" w:space="0" w:color="auto"/>
            <w:bottom w:val="none" w:sz="0" w:space="0" w:color="auto"/>
            <w:right w:val="none" w:sz="0" w:space="0" w:color="auto"/>
          </w:divBdr>
        </w:div>
        <w:div w:id="1740517417">
          <w:marLeft w:val="0"/>
          <w:marRight w:val="0"/>
          <w:marTop w:val="0"/>
          <w:marBottom w:val="0"/>
          <w:divBdr>
            <w:top w:val="none" w:sz="0" w:space="0" w:color="auto"/>
            <w:left w:val="none" w:sz="0" w:space="0" w:color="auto"/>
            <w:bottom w:val="none" w:sz="0" w:space="0" w:color="auto"/>
            <w:right w:val="none" w:sz="0" w:space="0" w:color="auto"/>
          </w:divBdr>
        </w:div>
        <w:div w:id="1742365215">
          <w:marLeft w:val="0"/>
          <w:marRight w:val="0"/>
          <w:marTop w:val="0"/>
          <w:marBottom w:val="0"/>
          <w:divBdr>
            <w:top w:val="none" w:sz="0" w:space="0" w:color="auto"/>
            <w:left w:val="none" w:sz="0" w:space="0" w:color="auto"/>
            <w:bottom w:val="none" w:sz="0" w:space="0" w:color="auto"/>
            <w:right w:val="none" w:sz="0" w:space="0" w:color="auto"/>
          </w:divBdr>
        </w:div>
        <w:div w:id="1743485937">
          <w:marLeft w:val="0"/>
          <w:marRight w:val="0"/>
          <w:marTop w:val="0"/>
          <w:marBottom w:val="0"/>
          <w:divBdr>
            <w:top w:val="none" w:sz="0" w:space="0" w:color="auto"/>
            <w:left w:val="none" w:sz="0" w:space="0" w:color="auto"/>
            <w:bottom w:val="none" w:sz="0" w:space="0" w:color="auto"/>
            <w:right w:val="none" w:sz="0" w:space="0" w:color="auto"/>
          </w:divBdr>
        </w:div>
        <w:div w:id="1745759226">
          <w:marLeft w:val="0"/>
          <w:marRight w:val="0"/>
          <w:marTop w:val="0"/>
          <w:marBottom w:val="0"/>
          <w:divBdr>
            <w:top w:val="none" w:sz="0" w:space="0" w:color="auto"/>
            <w:left w:val="none" w:sz="0" w:space="0" w:color="auto"/>
            <w:bottom w:val="none" w:sz="0" w:space="0" w:color="auto"/>
            <w:right w:val="none" w:sz="0" w:space="0" w:color="auto"/>
          </w:divBdr>
        </w:div>
        <w:div w:id="1753895160">
          <w:marLeft w:val="0"/>
          <w:marRight w:val="0"/>
          <w:marTop w:val="0"/>
          <w:marBottom w:val="0"/>
          <w:divBdr>
            <w:top w:val="none" w:sz="0" w:space="0" w:color="auto"/>
            <w:left w:val="none" w:sz="0" w:space="0" w:color="auto"/>
            <w:bottom w:val="none" w:sz="0" w:space="0" w:color="auto"/>
            <w:right w:val="none" w:sz="0" w:space="0" w:color="auto"/>
          </w:divBdr>
        </w:div>
        <w:div w:id="1754738140">
          <w:marLeft w:val="0"/>
          <w:marRight w:val="0"/>
          <w:marTop w:val="0"/>
          <w:marBottom w:val="0"/>
          <w:divBdr>
            <w:top w:val="none" w:sz="0" w:space="0" w:color="auto"/>
            <w:left w:val="none" w:sz="0" w:space="0" w:color="auto"/>
            <w:bottom w:val="none" w:sz="0" w:space="0" w:color="auto"/>
            <w:right w:val="none" w:sz="0" w:space="0" w:color="auto"/>
          </w:divBdr>
        </w:div>
        <w:div w:id="1757440672">
          <w:marLeft w:val="0"/>
          <w:marRight w:val="0"/>
          <w:marTop w:val="0"/>
          <w:marBottom w:val="0"/>
          <w:divBdr>
            <w:top w:val="none" w:sz="0" w:space="0" w:color="auto"/>
            <w:left w:val="none" w:sz="0" w:space="0" w:color="auto"/>
            <w:bottom w:val="none" w:sz="0" w:space="0" w:color="auto"/>
            <w:right w:val="none" w:sz="0" w:space="0" w:color="auto"/>
          </w:divBdr>
        </w:div>
        <w:div w:id="1757748182">
          <w:marLeft w:val="0"/>
          <w:marRight w:val="0"/>
          <w:marTop w:val="0"/>
          <w:marBottom w:val="0"/>
          <w:divBdr>
            <w:top w:val="none" w:sz="0" w:space="0" w:color="auto"/>
            <w:left w:val="none" w:sz="0" w:space="0" w:color="auto"/>
            <w:bottom w:val="none" w:sz="0" w:space="0" w:color="auto"/>
            <w:right w:val="none" w:sz="0" w:space="0" w:color="auto"/>
          </w:divBdr>
        </w:div>
        <w:div w:id="1757751623">
          <w:marLeft w:val="0"/>
          <w:marRight w:val="0"/>
          <w:marTop w:val="0"/>
          <w:marBottom w:val="0"/>
          <w:divBdr>
            <w:top w:val="none" w:sz="0" w:space="0" w:color="auto"/>
            <w:left w:val="none" w:sz="0" w:space="0" w:color="auto"/>
            <w:bottom w:val="none" w:sz="0" w:space="0" w:color="auto"/>
            <w:right w:val="none" w:sz="0" w:space="0" w:color="auto"/>
          </w:divBdr>
        </w:div>
        <w:div w:id="1760565152">
          <w:marLeft w:val="0"/>
          <w:marRight w:val="0"/>
          <w:marTop w:val="0"/>
          <w:marBottom w:val="0"/>
          <w:divBdr>
            <w:top w:val="none" w:sz="0" w:space="0" w:color="auto"/>
            <w:left w:val="none" w:sz="0" w:space="0" w:color="auto"/>
            <w:bottom w:val="none" w:sz="0" w:space="0" w:color="auto"/>
            <w:right w:val="none" w:sz="0" w:space="0" w:color="auto"/>
          </w:divBdr>
        </w:div>
        <w:div w:id="1761290623">
          <w:marLeft w:val="0"/>
          <w:marRight w:val="0"/>
          <w:marTop w:val="0"/>
          <w:marBottom w:val="0"/>
          <w:divBdr>
            <w:top w:val="none" w:sz="0" w:space="0" w:color="auto"/>
            <w:left w:val="none" w:sz="0" w:space="0" w:color="auto"/>
            <w:bottom w:val="none" w:sz="0" w:space="0" w:color="auto"/>
            <w:right w:val="none" w:sz="0" w:space="0" w:color="auto"/>
          </w:divBdr>
        </w:div>
        <w:div w:id="1765149041">
          <w:marLeft w:val="0"/>
          <w:marRight w:val="0"/>
          <w:marTop w:val="0"/>
          <w:marBottom w:val="0"/>
          <w:divBdr>
            <w:top w:val="none" w:sz="0" w:space="0" w:color="auto"/>
            <w:left w:val="none" w:sz="0" w:space="0" w:color="auto"/>
            <w:bottom w:val="none" w:sz="0" w:space="0" w:color="auto"/>
            <w:right w:val="none" w:sz="0" w:space="0" w:color="auto"/>
          </w:divBdr>
        </w:div>
        <w:div w:id="1767074430">
          <w:marLeft w:val="0"/>
          <w:marRight w:val="0"/>
          <w:marTop w:val="0"/>
          <w:marBottom w:val="0"/>
          <w:divBdr>
            <w:top w:val="none" w:sz="0" w:space="0" w:color="auto"/>
            <w:left w:val="none" w:sz="0" w:space="0" w:color="auto"/>
            <w:bottom w:val="none" w:sz="0" w:space="0" w:color="auto"/>
            <w:right w:val="none" w:sz="0" w:space="0" w:color="auto"/>
          </w:divBdr>
        </w:div>
        <w:div w:id="1768692175">
          <w:marLeft w:val="0"/>
          <w:marRight w:val="0"/>
          <w:marTop w:val="0"/>
          <w:marBottom w:val="0"/>
          <w:divBdr>
            <w:top w:val="none" w:sz="0" w:space="0" w:color="auto"/>
            <w:left w:val="none" w:sz="0" w:space="0" w:color="auto"/>
            <w:bottom w:val="none" w:sz="0" w:space="0" w:color="auto"/>
            <w:right w:val="none" w:sz="0" w:space="0" w:color="auto"/>
          </w:divBdr>
        </w:div>
        <w:div w:id="1773208958">
          <w:marLeft w:val="0"/>
          <w:marRight w:val="0"/>
          <w:marTop w:val="0"/>
          <w:marBottom w:val="0"/>
          <w:divBdr>
            <w:top w:val="none" w:sz="0" w:space="0" w:color="auto"/>
            <w:left w:val="none" w:sz="0" w:space="0" w:color="auto"/>
            <w:bottom w:val="none" w:sz="0" w:space="0" w:color="auto"/>
            <w:right w:val="none" w:sz="0" w:space="0" w:color="auto"/>
          </w:divBdr>
        </w:div>
        <w:div w:id="1792094108">
          <w:marLeft w:val="0"/>
          <w:marRight w:val="0"/>
          <w:marTop w:val="0"/>
          <w:marBottom w:val="0"/>
          <w:divBdr>
            <w:top w:val="none" w:sz="0" w:space="0" w:color="auto"/>
            <w:left w:val="none" w:sz="0" w:space="0" w:color="auto"/>
            <w:bottom w:val="none" w:sz="0" w:space="0" w:color="auto"/>
            <w:right w:val="none" w:sz="0" w:space="0" w:color="auto"/>
          </w:divBdr>
        </w:div>
        <w:div w:id="1794977783">
          <w:marLeft w:val="0"/>
          <w:marRight w:val="0"/>
          <w:marTop w:val="0"/>
          <w:marBottom w:val="0"/>
          <w:divBdr>
            <w:top w:val="none" w:sz="0" w:space="0" w:color="auto"/>
            <w:left w:val="none" w:sz="0" w:space="0" w:color="auto"/>
            <w:bottom w:val="none" w:sz="0" w:space="0" w:color="auto"/>
            <w:right w:val="none" w:sz="0" w:space="0" w:color="auto"/>
          </w:divBdr>
        </w:div>
        <w:div w:id="1803036467">
          <w:marLeft w:val="0"/>
          <w:marRight w:val="0"/>
          <w:marTop w:val="0"/>
          <w:marBottom w:val="0"/>
          <w:divBdr>
            <w:top w:val="none" w:sz="0" w:space="0" w:color="auto"/>
            <w:left w:val="none" w:sz="0" w:space="0" w:color="auto"/>
            <w:bottom w:val="none" w:sz="0" w:space="0" w:color="auto"/>
            <w:right w:val="none" w:sz="0" w:space="0" w:color="auto"/>
          </w:divBdr>
        </w:div>
        <w:div w:id="1806190910">
          <w:marLeft w:val="0"/>
          <w:marRight w:val="0"/>
          <w:marTop w:val="0"/>
          <w:marBottom w:val="0"/>
          <w:divBdr>
            <w:top w:val="none" w:sz="0" w:space="0" w:color="auto"/>
            <w:left w:val="none" w:sz="0" w:space="0" w:color="auto"/>
            <w:bottom w:val="none" w:sz="0" w:space="0" w:color="auto"/>
            <w:right w:val="none" w:sz="0" w:space="0" w:color="auto"/>
          </w:divBdr>
        </w:div>
        <w:div w:id="1808428597">
          <w:marLeft w:val="0"/>
          <w:marRight w:val="0"/>
          <w:marTop w:val="0"/>
          <w:marBottom w:val="0"/>
          <w:divBdr>
            <w:top w:val="none" w:sz="0" w:space="0" w:color="auto"/>
            <w:left w:val="none" w:sz="0" w:space="0" w:color="auto"/>
            <w:bottom w:val="none" w:sz="0" w:space="0" w:color="auto"/>
            <w:right w:val="none" w:sz="0" w:space="0" w:color="auto"/>
          </w:divBdr>
        </w:div>
        <w:div w:id="1811898384">
          <w:marLeft w:val="0"/>
          <w:marRight w:val="0"/>
          <w:marTop w:val="0"/>
          <w:marBottom w:val="0"/>
          <w:divBdr>
            <w:top w:val="none" w:sz="0" w:space="0" w:color="auto"/>
            <w:left w:val="none" w:sz="0" w:space="0" w:color="auto"/>
            <w:bottom w:val="none" w:sz="0" w:space="0" w:color="auto"/>
            <w:right w:val="none" w:sz="0" w:space="0" w:color="auto"/>
          </w:divBdr>
        </w:div>
        <w:div w:id="1816872387">
          <w:marLeft w:val="0"/>
          <w:marRight w:val="0"/>
          <w:marTop w:val="0"/>
          <w:marBottom w:val="0"/>
          <w:divBdr>
            <w:top w:val="none" w:sz="0" w:space="0" w:color="auto"/>
            <w:left w:val="none" w:sz="0" w:space="0" w:color="auto"/>
            <w:bottom w:val="none" w:sz="0" w:space="0" w:color="auto"/>
            <w:right w:val="none" w:sz="0" w:space="0" w:color="auto"/>
          </w:divBdr>
        </w:div>
        <w:div w:id="1826166367">
          <w:marLeft w:val="0"/>
          <w:marRight w:val="0"/>
          <w:marTop w:val="0"/>
          <w:marBottom w:val="0"/>
          <w:divBdr>
            <w:top w:val="none" w:sz="0" w:space="0" w:color="auto"/>
            <w:left w:val="none" w:sz="0" w:space="0" w:color="auto"/>
            <w:bottom w:val="none" w:sz="0" w:space="0" w:color="auto"/>
            <w:right w:val="none" w:sz="0" w:space="0" w:color="auto"/>
          </w:divBdr>
        </w:div>
        <w:div w:id="1827358150">
          <w:marLeft w:val="0"/>
          <w:marRight w:val="0"/>
          <w:marTop w:val="0"/>
          <w:marBottom w:val="0"/>
          <w:divBdr>
            <w:top w:val="none" w:sz="0" w:space="0" w:color="auto"/>
            <w:left w:val="none" w:sz="0" w:space="0" w:color="auto"/>
            <w:bottom w:val="none" w:sz="0" w:space="0" w:color="auto"/>
            <w:right w:val="none" w:sz="0" w:space="0" w:color="auto"/>
          </w:divBdr>
        </w:div>
        <w:div w:id="1831098860">
          <w:marLeft w:val="0"/>
          <w:marRight w:val="0"/>
          <w:marTop w:val="0"/>
          <w:marBottom w:val="0"/>
          <w:divBdr>
            <w:top w:val="none" w:sz="0" w:space="0" w:color="auto"/>
            <w:left w:val="none" w:sz="0" w:space="0" w:color="auto"/>
            <w:bottom w:val="none" w:sz="0" w:space="0" w:color="auto"/>
            <w:right w:val="none" w:sz="0" w:space="0" w:color="auto"/>
          </w:divBdr>
        </w:div>
        <w:div w:id="1862889070">
          <w:marLeft w:val="0"/>
          <w:marRight w:val="0"/>
          <w:marTop w:val="0"/>
          <w:marBottom w:val="0"/>
          <w:divBdr>
            <w:top w:val="none" w:sz="0" w:space="0" w:color="auto"/>
            <w:left w:val="none" w:sz="0" w:space="0" w:color="auto"/>
            <w:bottom w:val="none" w:sz="0" w:space="0" w:color="auto"/>
            <w:right w:val="none" w:sz="0" w:space="0" w:color="auto"/>
          </w:divBdr>
        </w:div>
        <w:div w:id="1864051595">
          <w:marLeft w:val="0"/>
          <w:marRight w:val="0"/>
          <w:marTop w:val="0"/>
          <w:marBottom w:val="0"/>
          <w:divBdr>
            <w:top w:val="none" w:sz="0" w:space="0" w:color="auto"/>
            <w:left w:val="none" w:sz="0" w:space="0" w:color="auto"/>
            <w:bottom w:val="none" w:sz="0" w:space="0" w:color="auto"/>
            <w:right w:val="none" w:sz="0" w:space="0" w:color="auto"/>
          </w:divBdr>
        </w:div>
        <w:div w:id="1864325528">
          <w:marLeft w:val="0"/>
          <w:marRight w:val="0"/>
          <w:marTop w:val="0"/>
          <w:marBottom w:val="0"/>
          <w:divBdr>
            <w:top w:val="none" w:sz="0" w:space="0" w:color="auto"/>
            <w:left w:val="none" w:sz="0" w:space="0" w:color="auto"/>
            <w:bottom w:val="none" w:sz="0" w:space="0" w:color="auto"/>
            <w:right w:val="none" w:sz="0" w:space="0" w:color="auto"/>
          </w:divBdr>
        </w:div>
        <w:div w:id="1874683933">
          <w:marLeft w:val="0"/>
          <w:marRight w:val="0"/>
          <w:marTop w:val="0"/>
          <w:marBottom w:val="0"/>
          <w:divBdr>
            <w:top w:val="none" w:sz="0" w:space="0" w:color="auto"/>
            <w:left w:val="none" w:sz="0" w:space="0" w:color="auto"/>
            <w:bottom w:val="none" w:sz="0" w:space="0" w:color="auto"/>
            <w:right w:val="none" w:sz="0" w:space="0" w:color="auto"/>
          </w:divBdr>
        </w:div>
        <w:div w:id="1875803134">
          <w:marLeft w:val="0"/>
          <w:marRight w:val="0"/>
          <w:marTop w:val="0"/>
          <w:marBottom w:val="0"/>
          <w:divBdr>
            <w:top w:val="none" w:sz="0" w:space="0" w:color="auto"/>
            <w:left w:val="none" w:sz="0" w:space="0" w:color="auto"/>
            <w:bottom w:val="none" w:sz="0" w:space="0" w:color="auto"/>
            <w:right w:val="none" w:sz="0" w:space="0" w:color="auto"/>
          </w:divBdr>
        </w:div>
        <w:div w:id="1884360995">
          <w:marLeft w:val="0"/>
          <w:marRight w:val="0"/>
          <w:marTop w:val="0"/>
          <w:marBottom w:val="0"/>
          <w:divBdr>
            <w:top w:val="none" w:sz="0" w:space="0" w:color="auto"/>
            <w:left w:val="none" w:sz="0" w:space="0" w:color="auto"/>
            <w:bottom w:val="none" w:sz="0" w:space="0" w:color="auto"/>
            <w:right w:val="none" w:sz="0" w:space="0" w:color="auto"/>
          </w:divBdr>
        </w:div>
        <w:div w:id="1891840707">
          <w:marLeft w:val="0"/>
          <w:marRight w:val="0"/>
          <w:marTop w:val="0"/>
          <w:marBottom w:val="0"/>
          <w:divBdr>
            <w:top w:val="none" w:sz="0" w:space="0" w:color="auto"/>
            <w:left w:val="none" w:sz="0" w:space="0" w:color="auto"/>
            <w:bottom w:val="none" w:sz="0" w:space="0" w:color="auto"/>
            <w:right w:val="none" w:sz="0" w:space="0" w:color="auto"/>
          </w:divBdr>
        </w:div>
        <w:div w:id="1893225512">
          <w:marLeft w:val="0"/>
          <w:marRight w:val="0"/>
          <w:marTop w:val="0"/>
          <w:marBottom w:val="0"/>
          <w:divBdr>
            <w:top w:val="none" w:sz="0" w:space="0" w:color="auto"/>
            <w:left w:val="none" w:sz="0" w:space="0" w:color="auto"/>
            <w:bottom w:val="none" w:sz="0" w:space="0" w:color="auto"/>
            <w:right w:val="none" w:sz="0" w:space="0" w:color="auto"/>
          </w:divBdr>
        </w:div>
        <w:div w:id="1895191229">
          <w:marLeft w:val="0"/>
          <w:marRight w:val="0"/>
          <w:marTop w:val="0"/>
          <w:marBottom w:val="0"/>
          <w:divBdr>
            <w:top w:val="none" w:sz="0" w:space="0" w:color="auto"/>
            <w:left w:val="none" w:sz="0" w:space="0" w:color="auto"/>
            <w:bottom w:val="none" w:sz="0" w:space="0" w:color="auto"/>
            <w:right w:val="none" w:sz="0" w:space="0" w:color="auto"/>
          </w:divBdr>
        </w:div>
        <w:div w:id="1905136198">
          <w:marLeft w:val="0"/>
          <w:marRight w:val="0"/>
          <w:marTop w:val="0"/>
          <w:marBottom w:val="0"/>
          <w:divBdr>
            <w:top w:val="none" w:sz="0" w:space="0" w:color="auto"/>
            <w:left w:val="none" w:sz="0" w:space="0" w:color="auto"/>
            <w:bottom w:val="none" w:sz="0" w:space="0" w:color="auto"/>
            <w:right w:val="none" w:sz="0" w:space="0" w:color="auto"/>
          </w:divBdr>
        </w:div>
        <w:div w:id="1910143353">
          <w:marLeft w:val="0"/>
          <w:marRight w:val="0"/>
          <w:marTop w:val="0"/>
          <w:marBottom w:val="0"/>
          <w:divBdr>
            <w:top w:val="none" w:sz="0" w:space="0" w:color="auto"/>
            <w:left w:val="none" w:sz="0" w:space="0" w:color="auto"/>
            <w:bottom w:val="none" w:sz="0" w:space="0" w:color="auto"/>
            <w:right w:val="none" w:sz="0" w:space="0" w:color="auto"/>
          </w:divBdr>
        </w:div>
        <w:div w:id="1910265420">
          <w:marLeft w:val="0"/>
          <w:marRight w:val="0"/>
          <w:marTop w:val="0"/>
          <w:marBottom w:val="0"/>
          <w:divBdr>
            <w:top w:val="none" w:sz="0" w:space="0" w:color="auto"/>
            <w:left w:val="none" w:sz="0" w:space="0" w:color="auto"/>
            <w:bottom w:val="none" w:sz="0" w:space="0" w:color="auto"/>
            <w:right w:val="none" w:sz="0" w:space="0" w:color="auto"/>
          </w:divBdr>
        </w:div>
        <w:div w:id="1913008984">
          <w:marLeft w:val="0"/>
          <w:marRight w:val="0"/>
          <w:marTop w:val="0"/>
          <w:marBottom w:val="0"/>
          <w:divBdr>
            <w:top w:val="none" w:sz="0" w:space="0" w:color="auto"/>
            <w:left w:val="none" w:sz="0" w:space="0" w:color="auto"/>
            <w:bottom w:val="none" w:sz="0" w:space="0" w:color="auto"/>
            <w:right w:val="none" w:sz="0" w:space="0" w:color="auto"/>
          </w:divBdr>
        </w:div>
        <w:div w:id="1914389258">
          <w:marLeft w:val="0"/>
          <w:marRight w:val="0"/>
          <w:marTop w:val="0"/>
          <w:marBottom w:val="0"/>
          <w:divBdr>
            <w:top w:val="none" w:sz="0" w:space="0" w:color="auto"/>
            <w:left w:val="none" w:sz="0" w:space="0" w:color="auto"/>
            <w:bottom w:val="none" w:sz="0" w:space="0" w:color="auto"/>
            <w:right w:val="none" w:sz="0" w:space="0" w:color="auto"/>
          </w:divBdr>
        </w:div>
        <w:div w:id="1916935927">
          <w:marLeft w:val="0"/>
          <w:marRight w:val="0"/>
          <w:marTop w:val="0"/>
          <w:marBottom w:val="0"/>
          <w:divBdr>
            <w:top w:val="none" w:sz="0" w:space="0" w:color="auto"/>
            <w:left w:val="none" w:sz="0" w:space="0" w:color="auto"/>
            <w:bottom w:val="none" w:sz="0" w:space="0" w:color="auto"/>
            <w:right w:val="none" w:sz="0" w:space="0" w:color="auto"/>
          </w:divBdr>
        </w:div>
        <w:div w:id="1921519083">
          <w:marLeft w:val="0"/>
          <w:marRight w:val="0"/>
          <w:marTop w:val="0"/>
          <w:marBottom w:val="0"/>
          <w:divBdr>
            <w:top w:val="none" w:sz="0" w:space="0" w:color="auto"/>
            <w:left w:val="none" w:sz="0" w:space="0" w:color="auto"/>
            <w:bottom w:val="none" w:sz="0" w:space="0" w:color="auto"/>
            <w:right w:val="none" w:sz="0" w:space="0" w:color="auto"/>
          </w:divBdr>
        </w:div>
        <w:div w:id="1930963750">
          <w:marLeft w:val="0"/>
          <w:marRight w:val="0"/>
          <w:marTop w:val="0"/>
          <w:marBottom w:val="0"/>
          <w:divBdr>
            <w:top w:val="none" w:sz="0" w:space="0" w:color="auto"/>
            <w:left w:val="none" w:sz="0" w:space="0" w:color="auto"/>
            <w:bottom w:val="none" w:sz="0" w:space="0" w:color="auto"/>
            <w:right w:val="none" w:sz="0" w:space="0" w:color="auto"/>
          </w:divBdr>
        </w:div>
        <w:div w:id="1935088123">
          <w:marLeft w:val="0"/>
          <w:marRight w:val="0"/>
          <w:marTop w:val="0"/>
          <w:marBottom w:val="0"/>
          <w:divBdr>
            <w:top w:val="none" w:sz="0" w:space="0" w:color="auto"/>
            <w:left w:val="none" w:sz="0" w:space="0" w:color="auto"/>
            <w:bottom w:val="none" w:sz="0" w:space="0" w:color="auto"/>
            <w:right w:val="none" w:sz="0" w:space="0" w:color="auto"/>
          </w:divBdr>
        </w:div>
        <w:div w:id="1940676751">
          <w:marLeft w:val="0"/>
          <w:marRight w:val="0"/>
          <w:marTop w:val="0"/>
          <w:marBottom w:val="0"/>
          <w:divBdr>
            <w:top w:val="none" w:sz="0" w:space="0" w:color="auto"/>
            <w:left w:val="none" w:sz="0" w:space="0" w:color="auto"/>
            <w:bottom w:val="none" w:sz="0" w:space="0" w:color="auto"/>
            <w:right w:val="none" w:sz="0" w:space="0" w:color="auto"/>
          </w:divBdr>
        </w:div>
        <w:div w:id="1941058791">
          <w:marLeft w:val="0"/>
          <w:marRight w:val="0"/>
          <w:marTop w:val="0"/>
          <w:marBottom w:val="0"/>
          <w:divBdr>
            <w:top w:val="none" w:sz="0" w:space="0" w:color="auto"/>
            <w:left w:val="none" w:sz="0" w:space="0" w:color="auto"/>
            <w:bottom w:val="none" w:sz="0" w:space="0" w:color="auto"/>
            <w:right w:val="none" w:sz="0" w:space="0" w:color="auto"/>
          </w:divBdr>
        </w:div>
        <w:div w:id="1941445549">
          <w:marLeft w:val="0"/>
          <w:marRight w:val="0"/>
          <w:marTop w:val="0"/>
          <w:marBottom w:val="0"/>
          <w:divBdr>
            <w:top w:val="none" w:sz="0" w:space="0" w:color="auto"/>
            <w:left w:val="none" w:sz="0" w:space="0" w:color="auto"/>
            <w:bottom w:val="none" w:sz="0" w:space="0" w:color="auto"/>
            <w:right w:val="none" w:sz="0" w:space="0" w:color="auto"/>
          </w:divBdr>
        </w:div>
        <w:div w:id="1949198506">
          <w:marLeft w:val="0"/>
          <w:marRight w:val="0"/>
          <w:marTop w:val="0"/>
          <w:marBottom w:val="0"/>
          <w:divBdr>
            <w:top w:val="none" w:sz="0" w:space="0" w:color="auto"/>
            <w:left w:val="none" w:sz="0" w:space="0" w:color="auto"/>
            <w:bottom w:val="none" w:sz="0" w:space="0" w:color="auto"/>
            <w:right w:val="none" w:sz="0" w:space="0" w:color="auto"/>
          </w:divBdr>
        </w:div>
        <w:div w:id="1949385214">
          <w:marLeft w:val="0"/>
          <w:marRight w:val="0"/>
          <w:marTop w:val="0"/>
          <w:marBottom w:val="0"/>
          <w:divBdr>
            <w:top w:val="none" w:sz="0" w:space="0" w:color="auto"/>
            <w:left w:val="none" w:sz="0" w:space="0" w:color="auto"/>
            <w:bottom w:val="none" w:sz="0" w:space="0" w:color="auto"/>
            <w:right w:val="none" w:sz="0" w:space="0" w:color="auto"/>
          </w:divBdr>
        </w:div>
        <w:div w:id="1949966184">
          <w:marLeft w:val="0"/>
          <w:marRight w:val="0"/>
          <w:marTop w:val="0"/>
          <w:marBottom w:val="0"/>
          <w:divBdr>
            <w:top w:val="none" w:sz="0" w:space="0" w:color="auto"/>
            <w:left w:val="none" w:sz="0" w:space="0" w:color="auto"/>
            <w:bottom w:val="none" w:sz="0" w:space="0" w:color="auto"/>
            <w:right w:val="none" w:sz="0" w:space="0" w:color="auto"/>
          </w:divBdr>
        </w:div>
        <w:div w:id="1955013718">
          <w:marLeft w:val="-75"/>
          <w:marRight w:val="0"/>
          <w:marTop w:val="30"/>
          <w:marBottom w:val="30"/>
          <w:divBdr>
            <w:top w:val="none" w:sz="0" w:space="0" w:color="auto"/>
            <w:left w:val="none" w:sz="0" w:space="0" w:color="auto"/>
            <w:bottom w:val="none" w:sz="0" w:space="0" w:color="auto"/>
            <w:right w:val="none" w:sz="0" w:space="0" w:color="auto"/>
          </w:divBdr>
          <w:divsChild>
            <w:div w:id="837772632">
              <w:marLeft w:val="0"/>
              <w:marRight w:val="0"/>
              <w:marTop w:val="0"/>
              <w:marBottom w:val="0"/>
              <w:divBdr>
                <w:top w:val="none" w:sz="0" w:space="0" w:color="auto"/>
                <w:left w:val="none" w:sz="0" w:space="0" w:color="auto"/>
                <w:bottom w:val="none" w:sz="0" w:space="0" w:color="auto"/>
                <w:right w:val="none" w:sz="0" w:space="0" w:color="auto"/>
              </w:divBdr>
              <w:divsChild>
                <w:div w:id="1826050709">
                  <w:marLeft w:val="0"/>
                  <w:marRight w:val="0"/>
                  <w:marTop w:val="0"/>
                  <w:marBottom w:val="0"/>
                  <w:divBdr>
                    <w:top w:val="none" w:sz="0" w:space="0" w:color="auto"/>
                    <w:left w:val="none" w:sz="0" w:space="0" w:color="auto"/>
                    <w:bottom w:val="none" w:sz="0" w:space="0" w:color="auto"/>
                    <w:right w:val="none" w:sz="0" w:space="0" w:color="auto"/>
                  </w:divBdr>
                </w:div>
              </w:divsChild>
            </w:div>
            <w:div w:id="906115313">
              <w:marLeft w:val="0"/>
              <w:marRight w:val="0"/>
              <w:marTop w:val="0"/>
              <w:marBottom w:val="0"/>
              <w:divBdr>
                <w:top w:val="none" w:sz="0" w:space="0" w:color="auto"/>
                <w:left w:val="none" w:sz="0" w:space="0" w:color="auto"/>
                <w:bottom w:val="none" w:sz="0" w:space="0" w:color="auto"/>
                <w:right w:val="none" w:sz="0" w:space="0" w:color="auto"/>
              </w:divBdr>
              <w:divsChild>
                <w:div w:id="1853495656">
                  <w:marLeft w:val="0"/>
                  <w:marRight w:val="0"/>
                  <w:marTop w:val="0"/>
                  <w:marBottom w:val="0"/>
                  <w:divBdr>
                    <w:top w:val="none" w:sz="0" w:space="0" w:color="auto"/>
                    <w:left w:val="none" w:sz="0" w:space="0" w:color="auto"/>
                    <w:bottom w:val="none" w:sz="0" w:space="0" w:color="auto"/>
                    <w:right w:val="none" w:sz="0" w:space="0" w:color="auto"/>
                  </w:divBdr>
                </w:div>
              </w:divsChild>
            </w:div>
            <w:div w:id="1055471339">
              <w:marLeft w:val="0"/>
              <w:marRight w:val="0"/>
              <w:marTop w:val="0"/>
              <w:marBottom w:val="0"/>
              <w:divBdr>
                <w:top w:val="none" w:sz="0" w:space="0" w:color="auto"/>
                <w:left w:val="none" w:sz="0" w:space="0" w:color="auto"/>
                <w:bottom w:val="none" w:sz="0" w:space="0" w:color="auto"/>
                <w:right w:val="none" w:sz="0" w:space="0" w:color="auto"/>
              </w:divBdr>
              <w:divsChild>
                <w:div w:id="322244961">
                  <w:marLeft w:val="0"/>
                  <w:marRight w:val="0"/>
                  <w:marTop w:val="0"/>
                  <w:marBottom w:val="0"/>
                  <w:divBdr>
                    <w:top w:val="none" w:sz="0" w:space="0" w:color="auto"/>
                    <w:left w:val="none" w:sz="0" w:space="0" w:color="auto"/>
                    <w:bottom w:val="none" w:sz="0" w:space="0" w:color="auto"/>
                    <w:right w:val="none" w:sz="0" w:space="0" w:color="auto"/>
                  </w:divBdr>
                </w:div>
              </w:divsChild>
            </w:div>
            <w:div w:id="1128551519">
              <w:marLeft w:val="0"/>
              <w:marRight w:val="0"/>
              <w:marTop w:val="0"/>
              <w:marBottom w:val="0"/>
              <w:divBdr>
                <w:top w:val="none" w:sz="0" w:space="0" w:color="auto"/>
                <w:left w:val="none" w:sz="0" w:space="0" w:color="auto"/>
                <w:bottom w:val="none" w:sz="0" w:space="0" w:color="auto"/>
                <w:right w:val="none" w:sz="0" w:space="0" w:color="auto"/>
              </w:divBdr>
              <w:divsChild>
                <w:div w:id="1973513779">
                  <w:marLeft w:val="0"/>
                  <w:marRight w:val="0"/>
                  <w:marTop w:val="0"/>
                  <w:marBottom w:val="0"/>
                  <w:divBdr>
                    <w:top w:val="none" w:sz="0" w:space="0" w:color="auto"/>
                    <w:left w:val="none" w:sz="0" w:space="0" w:color="auto"/>
                    <w:bottom w:val="none" w:sz="0" w:space="0" w:color="auto"/>
                    <w:right w:val="none" w:sz="0" w:space="0" w:color="auto"/>
                  </w:divBdr>
                </w:div>
              </w:divsChild>
            </w:div>
            <w:div w:id="1146044413">
              <w:marLeft w:val="0"/>
              <w:marRight w:val="0"/>
              <w:marTop w:val="0"/>
              <w:marBottom w:val="0"/>
              <w:divBdr>
                <w:top w:val="none" w:sz="0" w:space="0" w:color="auto"/>
                <w:left w:val="none" w:sz="0" w:space="0" w:color="auto"/>
                <w:bottom w:val="none" w:sz="0" w:space="0" w:color="auto"/>
                <w:right w:val="none" w:sz="0" w:space="0" w:color="auto"/>
              </w:divBdr>
              <w:divsChild>
                <w:div w:id="1712799537">
                  <w:marLeft w:val="0"/>
                  <w:marRight w:val="0"/>
                  <w:marTop w:val="0"/>
                  <w:marBottom w:val="0"/>
                  <w:divBdr>
                    <w:top w:val="none" w:sz="0" w:space="0" w:color="auto"/>
                    <w:left w:val="none" w:sz="0" w:space="0" w:color="auto"/>
                    <w:bottom w:val="none" w:sz="0" w:space="0" w:color="auto"/>
                    <w:right w:val="none" w:sz="0" w:space="0" w:color="auto"/>
                  </w:divBdr>
                </w:div>
              </w:divsChild>
            </w:div>
            <w:div w:id="1637099308">
              <w:marLeft w:val="0"/>
              <w:marRight w:val="0"/>
              <w:marTop w:val="0"/>
              <w:marBottom w:val="0"/>
              <w:divBdr>
                <w:top w:val="none" w:sz="0" w:space="0" w:color="auto"/>
                <w:left w:val="none" w:sz="0" w:space="0" w:color="auto"/>
                <w:bottom w:val="none" w:sz="0" w:space="0" w:color="auto"/>
                <w:right w:val="none" w:sz="0" w:space="0" w:color="auto"/>
              </w:divBdr>
              <w:divsChild>
                <w:div w:id="170990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748274">
          <w:marLeft w:val="0"/>
          <w:marRight w:val="0"/>
          <w:marTop w:val="0"/>
          <w:marBottom w:val="0"/>
          <w:divBdr>
            <w:top w:val="none" w:sz="0" w:space="0" w:color="auto"/>
            <w:left w:val="none" w:sz="0" w:space="0" w:color="auto"/>
            <w:bottom w:val="none" w:sz="0" w:space="0" w:color="auto"/>
            <w:right w:val="none" w:sz="0" w:space="0" w:color="auto"/>
          </w:divBdr>
        </w:div>
        <w:div w:id="1959096068">
          <w:marLeft w:val="0"/>
          <w:marRight w:val="0"/>
          <w:marTop w:val="0"/>
          <w:marBottom w:val="0"/>
          <w:divBdr>
            <w:top w:val="none" w:sz="0" w:space="0" w:color="auto"/>
            <w:left w:val="none" w:sz="0" w:space="0" w:color="auto"/>
            <w:bottom w:val="none" w:sz="0" w:space="0" w:color="auto"/>
            <w:right w:val="none" w:sz="0" w:space="0" w:color="auto"/>
          </w:divBdr>
        </w:div>
        <w:div w:id="1961451684">
          <w:marLeft w:val="0"/>
          <w:marRight w:val="0"/>
          <w:marTop w:val="0"/>
          <w:marBottom w:val="0"/>
          <w:divBdr>
            <w:top w:val="none" w:sz="0" w:space="0" w:color="auto"/>
            <w:left w:val="none" w:sz="0" w:space="0" w:color="auto"/>
            <w:bottom w:val="none" w:sz="0" w:space="0" w:color="auto"/>
            <w:right w:val="none" w:sz="0" w:space="0" w:color="auto"/>
          </w:divBdr>
        </w:div>
        <w:div w:id="1968317505">
          <w:marLeft w:val="0"/>
          <w:marRight w:val="0"/>
          <w:marTop w:val="0"/>
          <w:marBottom w:val="0"/>
          <w:divBdr>
            <w:top w:val="none" w:sz="0" w:space="0" w:color="auto"/>
            <w:left w:val="none" w:sz="0" w:space="0" w:color="auto"/>
            <w:bottom w:val="none" w:sz="0" w:space="0" w:color="auto"/>
            <w:right w:val="none" w:sz="0" w:space="0" w:color="auto"/>
          </w:divBdr>
        </w:div>
        <w:div w:id="1972664128">
          <w:marLeft w:val="0"/>
          <w:marRight w:val="0"/>
          <w:marTop w:val="0"/>
          <w:marBottom w:val="0"/>
          <w:divBdr>
            <w:top w:val="none" w:sz="0" w:space="0" w:color="auto"/>
            <w:left w:val="none" w:sz="0" w:space="0" w:color="auto"/>
            <w:bottom w:val="none" w:sz="0" w:space="0" w:color="auto"/>
            <w:right w:val="none" w:sz="0" w:space="0" w:color="auto"/>
          </w:divBdr>
        </w:div>
        <w:div w:id="1988363277">
          <w:marLeft w:val="0"/>
          <w:marRight w:val="0"/>
          <w:marTop w:val="0"/>
          <w:marBottom w:val="0"/>
          <w:divBdr>
            <w:top w:val="none" w:sz="0" w:space="0" w:color="auto"/>
            <w:left w:val="none" w:sz="0" w:space="0" w:color="auto"/>
            <w:bottom w:val="none" w:sz="0" w:space="0" w:color="auto"/>
            <w:right w:val="none" w:sz="0" w:space="0" w:color="auto"/>
          </w:divBdr>
        </w:div>
        <w:div w:id="1988899187">
          <w:marLeft w:val="0"/>
          <w:marRight w:val="0"/>
          <w:marTop w:val="0"/>
          <w:marBottom w:val="0"/>
          <w:divBdr>
            <w:top w:val="none" w:sz="0" w:space="0" w:color="auto"/>
            <w:left w:val="none" w:sz="0" w:space="0" w:color="auto"/>
            <w:bottom w:val="none" w:sz="0" w:space="0" w:color="auto"/>
            <w:right w:val="none" w:sz="0" w:space="0" w:color="auto"/>
          </w:divBdr>
        </w:div>
        <w:div w:id="1991783535">
          <w:marLeft w:val="0"/>
          <w:marRight w:val="0"/>
          <w:marTop w:val="0"/>
          <w:marBottom w:val="0"/>
          <w:divBdr>
            <w:top w:val="none" w:sz="0" w:space="0" w:color="auto"/>
            <w:left w:val="none" w:sz="0" w:space="0" w:color="auto"/>
            <w:bottom w:val="none" w:sz="0" w:space="0" w:color="auto"/>
            <w:right w:val="none" w:sz="0" w:space="0" w:color="auto"/>
          </w:divBdr>
        </w:div>
        <w:div w:id="1993366601">
          <w:marLeft w:val="0"/>
          <w:marRight w:val="0"/>
          <w:marTop w:val="0"/>
          <w:marBottom w:val="0"/>
          <w:divBdr>
            <w:top w:val="none" w:sz="0" w:space="0" w:color="auto"/>
            <w:left w:val="none" w:sz="0" w:space="0" w:color="auto"/>
            <w:bottom w:val="none" w:sz="0" w:space="0" w:color="auto"/>
            <w:right w:val="none" w:sz="0" w:space="0" w:color="auto"/>
          </w:divBdr>
        </w:div>
        <w:div w:id="1993438618">
          <w:marLeft w:val="0"/>
          <w:marRight w:val="0"/>
          <w:marTop w:val="0"/>
          <w:marBottom w:val="0"/>
          <w:divBdr>
            <w:top w:val="none" w:sz="0" w:space="0" w:color="auto"/>
            <w:left w:val="none" w:sz="0" w:space="0" w:color="auto"/>
            <w:bottom w:val="none" w:sz="0" w:space="0" w:color="auto"/>
            <w:right w:val="none" w:sz="0" w:space="0" w:color="auto"/>
          </w:divBdr>
        </w:div>
        <w:div w:id="2003001343">
          <w:marLeft w:val="0"/>
          <w:marRight w:val="0"/>
          <w:marTop w:val="0"/>
          <w:marBottom w:val="0"/>
          <w:divBdr>
            <w:top w:val="none" w:sz="0" w:space="0" w:color="auto"/>
            <w:left w:val="none" w:sz="0" w:space="0" w:color="auto"/>
            <w:bottom w:val="none" w:sz="0" w:space="0" w:color="auto"/>
            <w:right w:val="none" w:sz="0" w:space="0" w:color="auto"/>
          </w:divBdr>
        </w:div>
        <w:div w:id="2015103820">
          <w:marLeft w:val="0"/>
          <w:marRight w:val="0"/>
          <w:marTop w:val="0"/>
          <w:marBottom w:val="0"/>
          <w:divBdr>
            <w:top w:val="none" w:sz="0" w:space="0" w:color="auto"/>
            <w:left w:val="none" w:sz="0" w:space="0" w:color="auto"/>
            <w:bottom w:val="none" w:sz="0" w:space="0" w:color="auto"/>
            <w:right w:val="none" w:sz="0" w:space="0" w:color="auto"/>
          </w:divBdr>
        </w:div>
        <w:div w:id="2030326938">
          <w:marLeft w:val="0"/>
          <w:marRight w:val="0"/>
          <w:marTop w:val="0"/>
          <w:marBottom w:val="0"/>
          <w:divBdr>
            <w:top w:val="none" w:sz="0" w:space="0" w:color="auto"/>
            <w:left w:val="none" w:sz="0" w:space="0" w:color="auto"/>
            <w:bottom w:val="none" w:sz="0" w:space="0" w:color="auto"/>
            <w:right w:val="none" w:sz="0" w:space="0" w:color="auto"/>
          </w:divBdr>
        </w:div>
        <w:div w:id="2035879177">
          <w:marLeft w:val="0"/>
          <w:marRight w:val="0"/>
          <w:marTop w:val="0"/>
          <w:marBottom w:val="0"/>
          <w:divBdr>
            <w:top w:val="none" w:sz="0" w:space="0" w:color="auto"/>
            <w:left w:val="none" w:sz="0" w:space="0" w:color="auto"/>
            <w:bottom w:val="none" w:sz="0" w:space="0" w:color="auto"/>
            <w:right w:val="none" w:sz="0" w:space="0" w:color="auto"/>
          </w:divBdr>
        </w:div>
        <w:div w:id="2045134590">
          <w:marLeft w:val="0"/>
          <w:marRight w:val="0"/>
          <w:marTop w:val="0"/>
          <w:marBottom w:val="0"/>
          <w:divBdr>
            <w:top w:val="none" w:sz="0" w:space="0" w:color="auto"/>
            <w:left w:val="none" w:sz="0" w:space="0" w:color="auto"/>
            <w:bottom w:val="none" w:sz="0" w:space="0" w:color="auto"/>
            <w:right w:val="none" w:sz="0" w:space="0" w:color="auto"/>
          </w:divBdr>
        </w:div>
        <w:div w:id="2052681759">
          <w:marLeft w:val="0"/>
          <w:marRight w:val="0"/>
          <w:marTop w:val="0"/>
          <w:marBottom w:val="0"/>
          <w:divBdr>
            <w:top w:val="none" w:sz="0" w:space="0" w:color="auto"/>
            <w:left w:val="none" w:sz="0" w:space="0" w:color="auto"/>
            <w:bottom w:val="none" w:sz="0" w:space="0" w:color="auto"/>
            <w:right w:val="none" w:sz="0" w:space="0" w:color="auto"/>
          </w:divBdr>
        </w:div>
        <w:div w:id="2054192263">
          <w:marLeft w:val="0"/>
          <w:marRight w:val="0"/>
          <w:marTop w:val="0"/>
          <w:marBottom w:val="0"/>
          <w:divBdr>
            <w:top w:val="none" w:sz="0" w:space="0" w:color="auto"/>
            <w:left w:val="none" w:sz="0" w:space="0" w:color="auto"/>
            <w:bottom w:val="none" w:sz="0" w:space="0" w:color="auto"/>
            <w:right w:val="none" w:sz="0" w:space="0" w:color="auto"/>
          </w:divBdr>
        </w:div>
        <w:div w:id="2055541122">
          <w:marLeft w:val="0"/>
          <w:marRight w:val="0"/>
          <w:marTop w:val="0"/>
          <w:marBottom w:val="0"/>
          <w:divBdr>
            <w:top w:val="none" w:sz="0" w:space="0" w:color="auto"/>
            <w:left w:val="none" w:sz="0" w:space="0" w:color="auto"/>
            <w:bottom w:val="none" w:sz="0" w:space="0" w:color="auto"/>
            <w:right w:val="none" w:sz="0" w:space="0" w:color="auto"/>
          </w:divBdr>
        </w:div>
        <w:div w:id="2055887664">
          <w:marLeft w:val="0"/>
          <w:marRight w:val="0"/>
          <w:marTop w:val="0"/>
          <w:marBottom w:val="0"/>
          <w:divBdr>
            <w:top w:val="none" w:sz="0" w:space="0" w:color="auto"/>
            <w:left w:val="none" w:sz="0" w:space="0" w:color="auto"/>
            <w:bottom w:val="none" w:sz="0" w:space="0" w:color="auto"/>
            <w:right w:val="none" w:sz="0" w:space="0" w:color="auto"/>
          </w:divBdr>
        </w:div>
        <w:div w:id="2066484229">
          <w:marLeft w:val="0"/>
          <w:marRight w:val="0"/>
          <w:marTop w:val="0"/>
          <w:marBottom w:val="0"/>
          <w:divBdr>
            <w:top w:val="none" w:sz="0" w:space="0" w:color="auto"/>
            <w:left w:val="none" w:sz="0" w:space="0" w:color="auto"/>
            <w:bottom w:val="none" w:sz="0" w:space="0" w:color="auto"/>
            <w:right w:val="none" w:sz="0" w:space="0" w:color="auto"/>
          </w:divBdr>
        </w:div>
        <w:div w:id="2071726873">
          <w:marLeft w:val="0"/>
          <w:marRight w:val="0"/>
          <w:marTop w:val="0"/>
          <w:marBottom w:val="0"/>
          <w:divBdr>
            <w:top w:val="none" w:sz="0" w:space="0" w:color="auto"/>
            <w:left w:val="none" w:sz="0" w:space="0" w:color="auto"/>
            <w:bottom w:val="none" w:sz="0" w:space="0" w:color="auto"/>
            <w:right w:val="none" w:sz="0" w:space="0" w:color="auto"/>
          </w:divBdr>
        </w:div>
        <w:div w:id="2090105626">
          <w:marLeft w:val="0"/>
          <w:marRight w:val="0"/>
          <w:marTop w:val="0"/>
          <w:marBottom w:val="0"/>
          <w:divBdr>
            <w:top w:val="none" w:sz="0" w:space="0" w:color="auto"/>
            <w:left w:val="none" w:sz="0" w:space="0" w:color="auto"/>
            <w:bottom w:val="none" w:sz="0" w:space="0" w:color="auto"/>
            <w:right w:val="none" w:sz="0" w:space="0" w:color="auto"/>
          </w:divBdr>
        </w:div>
        <w:div w:id="2091807756">
          <w:marLeft w:val="0"/>
          <w:marRight w:val="0"/>
          <w:marTop w:val="0"/>
          <w:marBottom w:val="0"/>
          <w:divBdr>
            <w:top w:val="none" w:sz="0" w:space="0" w:color="auto"/>
            <w:left w:val="none" w:sz="0" w:space="0" w:color="auto"/>
            <w:bottom w:val="none" w:sz="0" w:space="0" w:color="auto"/>
            <w:right w:val="none" w:sz="0" w:space="0" w:color="auto"/>
          </w:divBdr>
        </w:div>
        <w:div w:id="2093890785">
          <w:marLeft w:val="0"/>
          <w:marRight w:val="0"/>
          <w:marTop w:val="0"/>
          <w:marBottom w:val="0"/>
          <w:divBdr>
            <w:top w:val="none" w:sz="0" w:space="0" w:color="auto"/>
            <w:left w:val="none" w:sz="0" w:space="0" w:color="auto"/>
            <w:bottom w:val="none" w:sz="0" w:space="0" w:color="auto"/>
            <w:right w:val="none" w:sz="0" w:space="0" w:color="auto"/>
          </w:divBdr>
        </w:div>
        <w:div w:id="2099710321">
          <w:marLeft w:val="0"/>
          <w:marRight w:val="0"/>
          <w:marTop w:val="0"/>
          <w:marBottom w:val="0"/>
          <w:divBdr>
            <w:top w:val="none" w:sz="0" w:space="0" w:color="auto"/>
            <w:left w:val="none" w:sz="0" w:space="0" w:color="auto"/>
            <w:bottom w:val="none" w:sz="0" w:space="0" w:color="auto"/>
            <w:right w:val="none" w:sz="0" w:space="0" w:color="auto"/>
          </w:divBdr>
        </w:div>
        <w:div w:id="2103331971">
          <w:marLeft w:val="0"/>
          <w:marRight w:val="0"/>
          <w:marTop w:val="0"/>
          <w:marBottom w:val="0"/>
          <w:divBdr>
            <w:top w:val="none" w:sz="0" w:space="0" w:color="auto"/>
            <w:left w:val="none" w:sz="0" w:space="0" w:color="auto"/>
            <w:bottom w:val="none" w:sz="0" w:space="0" w:color="auto"/>
            <w:right w:val="none" w:sz="0" w:space="0" w:color="auto"/>
          </w:divBdr>
        </w:div>
        <w:div w:id="2109303227">
          <w:marLeft w:val="0"/>
          <w:marRight w:val="0"/>
          <w:marTop w:val="0"/>
          <w:marBottom w:val="0"/>
          <w:divBdr>
            <w:top w:val="none" w:sz="0" w:space="0" w:color="auto"/>
            <w:left w:val="none" w:sz="0" w:space="0" w:color="auto"/>
            <w:bottom w:val="none" w:sz="0" w:space="0" w:color="auto"/>
            <w:right w:val="none" w:sz="0" w:space="0" w:color="auto"/>
          </w:divBdr>
        </w:div>
        <w:div w:id="2109352676">
          <w:marLeft w:val="0"/>
          <w:marRight w:val="0"/>
          <w:marTop w:val="0"/>
          <w:marBottom w:val="0"/>
          <w:divBdr>
            <w:top w:val="none" w:sz="0" w:space="0" w:color="auto"/>
            <w:left w:val="none" w:sz="0" w:space="0" w:color="auto"/>
            <w:bottom w:val="none" w:sz="0" w:space="0" w:color="auto"/>
            <w:right w:val="none" w:sz="0" w:space="0" w:color="auto"/>
          </w:divBdr>
        </w:div>
        <w:div w:id="2110924147">
          <w:marLeft w:val="0"/>
          <w:marRight w:val="0"/>
          <w:marTop w:val="0"/>
          <w:marBottom w:val="0"/>
          <w:divBdr>
            <w:top w:val="none" w:sz="0" w:space="0" w:color="auto"/>
            <w:left w:val="none" w:sz="0" w:space="0" w:color="auto"/>
            <w:bottom w:val="none" w:sz="0" w:space="0" w:color="auto"/>
            <w:right w:val="none" w:sz="0" w:space="0" w:color="auto"/>
          </w:divBdr>
        </w:div>
        <w:div w:id="2122022718">
          <w:marLeft w:val="0"/>
          <w:marRight w:val="0"/>
          <w:marTop w:val="0"/>
          <w:marBottom w:val="0"/>
          <w:divBdr>
            <w:top w:val="none" w:sz="0" w:space="0" w:color="auto"/>
            <w:left w:val="none" w:sz="0" w:space="0" w:color="auto"/>
            <w:bottom w:val="none" w:sz="0" w:space="0" w:color="auto"/>
            <w:right w:val="none" w:sz="0" w:space="0" w:color="auto"/>
          </w:divBdr>
        </w:div>
        <w:div w:id="2137328111">
          <w:marLeft w:val="0"/>
          <w:marRight w:val="0"/>
          <w:marTop w:val="0"/>
          <w:marBottom w:val="0"/>
          <w:divBdr>
            <w:top w:val="none" w:sz="0" w:space="0" w:color="auto"/>
            <w:left w:val="none" w:sz="0" w:space="0" w:color="auto"/>
            <w:bottom w:val="none" w:sz="0" w:space="0" w:color="auto"/>
            <w:right w:val="none" w:sz="0" w:space="0" w:color="auto"/>
          </w:divBdr>
        </w:div>
        <w:div w:id="2137916623">
          <w:marLeft w:val="0"/>
          <w:marRight w:val="0"/>
          <w:marTop w:val="0"/>
          <w:marBottom w:val="0"/>
          <w:divBdr>
            <w:top w:val="none" w:sz="0" w:space="0" w:color="auto"/>
            <w:left w:val="none" w:sz="0" w:space="0" w:color="auto"/>
            <w:bottom w:val="none" w:sz="0" w:space="0" w:color="auto"/>
            <w:right w:val="none" w:sz="0" w:space="0" w:color="auto"/>
          </w:divBdr>
        </w:div>
        <w:div w:id="2139298562">
          <w:marLeft w:val="0"/>
          <w:marRight w:val="0"/>
          <w:marTop w:val="0"/>
          <w:marBottom w:val="0"/>
          <w:divBdr>
            <w:top w:val="none" w:sz="0" w:space="0" w:color="auto"/>
            <w:left w:val="none" w:sz="0" w:space="0" w:color="auto"/>
            <w:bottom w:val="none" w:sz="0" w:space="0" w:color="auto"/>
            <w:right w:val="none" w:sz="0" w:space="0" w:color="auto"/>
          </w:divBdr>
        </w:div>
        <w:div w:id="2140414817">
          <w:marLeft w:val="0"/>
          <w:marRight w:val="0"/>
          <w:marTop w:val="0"/>
          <w:marBottom w:val="0"/>
          <w:divBdr>
            <w:top w:val="none" w:sz="0" w:space="0" w:color="auto"/>
            <w:left w:val="none" w:sz="0" w:space="0" w:color="auto"/>
            <w:bottom w:val="none" w:sz="0" w:space="0" w:color="auto"/>
            <w:right w:val="none" w:sz="0" w:space="0" w:color="auto"/>
          </w:divBdr>
        </w:div>
        <w:div w:id="2140687984">
          <w:marLeft w:val="0"/>
          <w:marRight w:val="0"/>
          <w:marTop w:val="0"/>
          <w:marBottom w:val="0"/>
          <w:divBdr>
            <w:top w:val="none" w:sz="0" w:space="0" w:color="auto"/>
            <w:left w:val="none" w:sz="0" w:space="0" w:color="auto"/>
            <w:bottom w:val="none" w:sz="0" w:space="0" w:color="auto"/>
            <w:right w:val="none" w:sz="0" w:space="0" w:color="auto"/>
          </w:divBdr>
        </w:div>
        <w:div w:id="2140799855">
          <w:marLeft w:val="0"/>
          <w:marRight w:val="0"/>
          <w:marTop w:val="0"/>
          <w:marBottom w:val="0"/>
          <w:divBdr>
            <w:top w:val="none" w:sz="0" w:space="0" w:color="auto"/>
            <w:left w:val="none" w:sz="0" w:space="0" w:color="auto"/>
            <w:bottom w:val="none" w:sz="0" w:space="0" w:color="auto"/>
            <w:right w:val="none" w:sz="0" w:space="0" w:color="auto"/>
          </w:divBdr>
        </w:div>
      </w:divsChild>
    </w:div>
    <w:div w:id="1795784046">
      <w:bodyDiv w:val="1"/>
      <w:marLeft w:val="0"/>
      <w:marRight w:val="0"/>
      <w:marTop w:val="0"/>
      <w:marBottom w:val="0"/>
      <w:divBdr>
        <w:top w:val="none" w:sz="0" w:space="0" w:color="auto"/>
        <w:left w:val="none" w:sz="0" w:space="0" w:color="auto"/>
        <w:bottom w:val="none" w:sz="0" w:space="0" w:color="auto"/>
        <w:right w:val="none" w:sz="0" w:space="0" w:color="auto"/>
      </w:divBdr>
    </w:div>
    <w:div w:id="2005667354">
      <w:bodyDiv w:val="1"/>
      <w:marLeft w:val="0"/>
      <w:marRight w:val="0"/>
      <w:marTop w:val="0"/>
      <w:marBottom w:val="0"/>
      <w:divBdr>
        <w:top w:val="none" w:sz="0" w:space="0" w:color="auto"/>
        <w:left w:val="none" w:sz="0" w:space="0" w:color="auto"/>
        <w:bottom w:val="none" w:sz="0" w:space="0" w:color="auto"/>
        <w:right w:val="none" w:sz="0" w:space="0" w:color="auto"/>
      </w:divBdr>
    </w:div>
    <w:div w:id="2014254819">
      <w:bodyDiv w:val="1"/>
      <w:marLeft w:val="0"/>
      <w:marRight w:val="0"/>
      <w:marTop w:val="0"/>
      <w:marBottom w:val="0"/>
      <w:divBdr>
        <w:top w:val="none" w:sz="0" w:space="0" w:color="auto"/>
        <w:left w:val="none" w:sz="0" w:space="0" w:color="auto"/>
        <w:bottom w:val="none" w:sz="0" w:space="0" w:color="auto"/>
        <w:right w:val="none" w:sz="0" w:space="0" w:color="auto"/>
      </w:divBdr>
    </w:div>
    <w:div w:id="2038967212">
      <w:bodyDiv w:val="1"/>
      <w:marLeft w:val="0"/>
      <w:marRight w:val="0"/>
      <w:marTop w:val="0"/>
      <w:marBottom w:val="0"/>
      <w:divBdr>
        <w:top w:val="none" w:sz="0" w:space="0" w:color="auto"/>
        <w:left w:val="none" w:sz="0" w:space="0" w:color="auto"/>
        <w:bottom w:val="none" w:sz="0" w:space="0" w:color="auto"/>
        <w:right w:val="none" w:sz="0" w:space="0" w:color="auto"/>
      </w:divBdr>
    </w:div>
    <w:div w:id="2048289523">
      <w:bodyDiv w:val="1"/>
      <w:marLeft w:val="0"/>
      <w:marRight w:val="0"/>
      <w:marTop w:val="0"/>
      <w:marBottom w:val="0"/>
      <w:divBdr>
        <w:top w:val="none" w:sz="0" w:space="0" w:color="auto"/>
        <w:left w:val="none" w:sz="0" w:space="0" w:color="auto"/>
        <w:bottom w:val="none" w:sz="0" w:space="0" w:color="auto"/>
        <w:right w:val="none" w:sz="0" w:space="0" w:color="auto"/>
      </w:divBdr>
      <w:divsChild>
        <w:div w:id="893470184">
          <w:marLeft w:val="0"/>
          <w:marRight w:val="0"/>
          <w:marTop w:val="0"/>
          <w:marBottom w:val="0"/>
          <w:divBdr>
            <w:top w:val="none" w:sz="0" w:space="0" w:color="auto"/>
            <w:left w:val="none" w:sz="0" w:space="0" w:color="auto"/>
            <w:bottom w:val="none" w:sz="0" w:space="0" w:color="auto"/>
            <w:right w:val="none" w:sz="0" w:space="0" w:color="auto"/>
          </w:divBdr>
        </w:div>
        <w:div w:id="1155216996">
          <w:marLeft w:val="0"/>
          <w:marRight w:val="0"/>
          <w:marTop w:val="0"/>
          <w:marBottom w:val="0"/>
          <w:divBdr>
            <w:top w:val="none" w:sz="0" w:space="0" w:color="auto"/>
            <w:left w:val="none" w:sz="0" w:space="0" w:color="auto"/>
            <w:bottom w:val="none" w:sz="0" w:space="0" w:color="auto"/>
            <w:right w:val="none" w:sz="0" w:space="0" w:color="auto"/>
          </w:divBdr>
        </w:div>
      </w:divsChild>
    </w:div>
    <w:div w:id="213227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file:///C:/Users/SusanneMoonen/Documents/Tijdelijke%20bestanden/MVI%20criteria/www.voedingscentrum.nl/gezondekantine"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mailto:facturen@cog.nl" TargetMode="External" Id="R58c85d871192483f"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a7381c0-3cf5-458e-87c6-3b75c3ac3c3f" xsi:nil="true"/>
    <lcf76f155ced4ddcb4097134ff3c332f xmlns="c2975710-cf1c-4916-9306-82f6fb716cdc">
      <Terms xmlns="http://schemas.microsoft.com/office/infopath/2007/PartnerControls"/>
    </lcf76f155ced4ddcb4097134ff3c332f>
    <SharedWithUsers xmlns="7a7381c0-3cf5-458e-87c6-3b75c3ac3c3f">
      <UserInfo>
        <DisplayName>Marloes van der Drift</DisplayName>
        <AccountId>80</AccountId>
        <AccountType/>
      </UserInfo>
    </SharedWithUsers>
    <Afd_x002e_Inkoop xmlns="c2975710-cf1c-4916-9306-82f6fb716cdc">
      <Value>&lt;maak een keuze&gt;</Value>
    </Afd_x002e_Inkoo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A353F3D61ED214E8C0F6096DB5273E9" ma:contentTypeVersion="14" ma:contentTypeDescription="Een nieuw document maken." ma:contentTypeScope="" ma:versionID="c7fca3b4d1c747e801796ab1178db9cf">
  <xsd:schema xmlns:xsd="http://www.w3.org/2001/XMLSchema" xmlns:xs="http://www.w3.org/2001/XMLSchema" xmlns:p="http://schemas.microsoft.com/office/2006/metadata/properties" xmlns:ns2="7a7381c0-3cf5-458e-87c6-3b75c3ac3c3f" xmlns:ns3="c2975710-cf1c-4916-9306-82f6fb716cdc" targetNamespace="http://schemas.microsoft.com/office/2006/metadata/properties" ma:root="true" ma:fieldsID="63c8cd006f748938e08d8601201b44d3" ns2:_="" ns3:_="">
    <xsd:import namespace="7a7381c0-3cf5-458e-87c6-3b75c3ac3c3f"/>
    <xsd:import namespace="c2975710-cf1c-4916-9306-82f6fb716c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Afd_x002e_Inkoo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381c0-3cf5-458e-87c6-3b75c3ac3c3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97e5753-1c51-4d14-bf01-0bb0e656a8a8}" ma:internalName="TaxCatchAll" ma:showField="CatchAllData" ma:web="7a7381c0-3cf5-458e-87c6-3b75c3ac3c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975710-cf1c-4916-9306-82f6fb716c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0744cfa-8efa-4750-b7ac-fbadefed60c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Afd_x002e_Inkoop" ma:index="21" nillable="true" ma:displayName="Afd. Inkoop" ma:default="&lt;maak een keuze&gt;" ma:format="Dropdown" ma:internalName="Afd_x002e_Inkoop">
      <xsd:complexType>
        <xsd:complexContent>
          <xsd:extension base="dms:MultiChoiceFillIn">
            <xsd:sequence>
              <xsd:element name="Value" maxOccurs="unbounded" minOccurs="0" nillable="true">
                <xsd:simpleType>
                  <xsd:union memberTypes="dms:Text">
                    <xsd:simpleType>
                      <xsd:restriction base="dms:Choice">
                        <xsd:enumeration value="Harry Meurs"/>
                        <xsd:enumeration value="Monique Godschalk"/>
                        <xsd:enumeration value="Roland van Uum"/>
                        <xsd:enumeration value="&lt;maak een keuze&gt;"/>
                        <xsd:enumeration value="Extern advies"/>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A59618-2003-41D5-B6D2-BF019DC44D5F}">
  <ds:schemaRefs>
    <ds:schemaRef ds:uri="http://schemas.openxmlformats.org/officeDocument/2006/bibliography"/>
  </ds:schemaRefs>
</ds:datastoreItem>
</file>

<file path=customXml/itemProps2.xml><?xml version="1.0" encoding="utf-8"?>
<ds:datastoreItem xmlns:ds="http://schemas.openxmlformats.org/officeDocument/2006/customXml" ds:itemID="{1280E148-BDCC-4E63-896F-CF7E8D649F20}">
  <ds:schemaRefs>
    <ds:schemaRef ds:uri="http://purl.org/dc/elements/1.1/"/>
    <ds:schemaRef ds:uri="http://purl.org/dc/terms/"/>
    <ds:schemaRef ds:uri="http://schemas.microsoft.com/office/2006/documentManagement/types"/>
    <ds:schemaRef ds:uri="http://purl.org/dc/dcmitype/"/>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c2975710-cf1c-4916-9306-82f6fb716cdc"/>
    <ds:schemaRef ds:uri="7a7381c0-3cf5-458e-87c6-3b75c3ac3c3f"/>
  </ds:schemaRefs>
</ds:datastoreItem>
</file>

<file path=customXml/itemProps3.xml><?xml version="1.0" encoding="utf-8"?>
<ds:datastoreItem xmlns:ds="http://schemas.openxmlformats.org/officeDocument/2006/customXml" ds:itemID="{634364EA-DB79-4523-8E8B-0A504D4AFA1B}">
  <ds:schemaRefs>
    <ds:schemaRef ds:uri="http://schemas.microsoft.com/sharepoint/v3/contenttype/forms"/>
  </ds:schemaRefs>
</ds:datastoreItem>
</file>

<file path=customXml/itemProps4.xml><?xml version="1.0" encoding="utf-8"?>
<ds:datastoreItem xmlns:ds="http://schemas.openxmlformats.org/officeDocument/2006/customXml" ds:itemID="{35C60254-C2E9-45D0-A1D6-E7C60228886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Melle Mos</dc:creator>
  <keywords/>
  <dc:description/>
  <lastModifiedBy>Melle Mos</lastModifiedBy>
  <revision>4</revision>
  <dcterms:created xsi:type="dcterms:W3CDTF">2024-06-25T07:34:00.0000000Z</dcterms:created>
  <dcterms:modified xsi:type="dcterms:W3CDTF">2024-06-27T14:44:07.7869021Z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0x0101000A353F3D61ED214E8C0F6096DB5273E9</vt:lpwstr>
  </property>
  <property fmtid="{D5CDD505-2E9C-101B-9397-08002B2CF9AE}" pid="3" name="MediaServiceImageTags">
    <vt:lpwstr/>
  </property>
</Properties>
</file>