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A8709" w14:textId="77777777" w:rsidR="003D3A35" w:rsidRPr="002802AD" w:rsidRDefault="003D3A35" w:rsidP="003D3A35">
      <w:pPr>
        <w:pStyle w:val="Kop2"/>
        <w:rPr>
          <w:rFonts w:eastAsiaTheme="minorHAnsi"/>
        </w:rPr>
      </w:pPr>
      <w:bookmarkStart w:id="0" w:name="_Toc201784109"/>
      <w:r>
        <w:rPr>
          <w:rFonts w:eastAsiaTheme="minorHAnsi"/>
        </w:rPr>
        <w:t>Bijlage A: Indeling aanbieding</w:t>
      </w:r>
      <w:bookmarkEnd w:id="0"/>
    </w:p>
    <w:p w14:paraId="4B6B3D49" w14:textId="77777777" w:rsidR="003D3A35" w:rsidRPr="00E22636" w:rsidRDefault="003D3A35" w:rsidP="003D3A35">
      <w:pPr>
        <w:rPr>
          <w:rFonts w:eastAsiaTheme="minorHAnsi"/>
        </w:rPr>
      </w:pPr>
      <w:r>
        <w:rPr>
          <w:rFonts w:eastAsiaTheme="minorHAnsi"/>
        </w:rPr>
        <w:t xml:space="preserve">Inschrijvingen dienen volgens onderstaande indeling te worden aangereikt. Per tabblad dient er een lege pagina te zijn opgenomen met daarop alleen het nummer van het tabblad en de omschrijving van het tabblad zoals weergegeven in onderstaande tabel. </w:t>
      </w:r>
    </w:p>
    <w:p w14:paraId="6C1B0244" w14:textId="77777777" w:rsidR="003D3A35" w:rsidRPr="008D34CD" w:rsidRDefault="003D3A35" w:rsidP="003D3A35">
      <w:pPr>
        <w:rPr>
          <w:rFonts w:eastAsiaTheme="minorHAnsi"/>
          <w:b/>
          <w:bCs/>
        </w:rPr>
      </w:pPr>
    </w:p>
    <w:tbl>
      <w:tblPr>
        <w:tblpPr w:leftFromText="142" w:rightFromText="142" w:tblpX="70" w:tblpYSpec="bottom"/>
        <w:tblOverlap w:val="never"/>
        <w:tblW w:w="9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05"/>
        <w:gridCol w:w="7632"/>
      </w:tblGrid>
      <w:tr w:rsidR="003D3A35" w:rsidRPr="00F639A8" w14:paraId="78F07FC5" w14:textId="77777777" w:rsidTr="006816FA">
        <w:tc>
          <w:tcPr>
            <w:tcW w:w="1505" w:type="dxa"/>
          </w:tcPr>
          <w:p w14:paraId="197E4434" w14:textId="77777777" w:rsidR="003D3A35" w:rsidRPr="00F639A8" w:rsidRDefault="003D3A35" w:rsidP="006816FA">
            <w:r w:rsidRPr="00F639A8">
              <w:t>Naam:</w:t>
            </w:r>
          </w:p>
        </w:tc>
        <w:tc>
          <w:tcPr>
            <w:tcW w:w="7632" w:type="dxa"/>
          </w:tcPr>
          <w:p w14:paraId="1C0B4F5E" w14:textId="77777777" w:rsidR="003D3A35" w:rsidRPr="00F639A8" w:rsidRDefault="003D3A35" w:rsidP="006816FA"/>
        </w:tc>
      </w:tr>
      <w:tr w:rsidR="003D3A35" w:rsidRPr="00F639A8" w14:paraId="56A1D33E" w14:textId="77777777" w:rsidTr="006816FA">
        <w:tc>
          <w:tcPr>
            <w:tcW w:w="1505" w:type="dxa"/>
          </w:tcPr>
          <w:p w14:paraId="3D62925E" w14:textId="77777777" w:rsidR="003D3A35" w:rsidRPr="00F639A8" w:rsidRDefault="003D3A35" w:rsidP="006816FA">
            <w:r w:rsidRPr="00F639A8">
              <w:t>Functie:</w:t>
            </w:r>
          </w:p>
        </w:tc>
        <w:tc>
          <w:tcPr>
            <w:tcW w:w="7632" w:type="dxa"/>
          </w:tcPr>
          <w:p w14:paraId="0995E5E9" w14:textId="77777777" w:rsidR="003D3A35" w:rsidRPr="00F639A8" w:rsidRDefault="003D3A35" w:rsidP="006816FA"/>
        </w:tc>
      </w:tr>
      <w:tr w:rsidR="003D3A35" w:rsidRPr="00F639A8" w14:paraId="5118BA5B" w14:textId="77777777" w:rsidTr="006816FA">
        <w:tc>
          <w:tcPr>
            <w:tcW w:w="1505" w:type="dxa"/>
          </w:tcPr>
          <w:p w14:paraId="1931C2D3" w14:textId="77777777" w:rsidR="003D3A35" w:rsidRPr="00F639A8" w:rsidRDefault="003D3A35" w:rsidP="006816FA">
            <w:r w:rsidRPr="00F639A8">
              <w:t>Bedrijf:</w:t>
            </w:r>
          </w:p>
        </w:tc>
        <w:tc>
          <w:tcPr>
            <w:tcW w:w="7632" w:type="dxa"/>
          </w:tcPr>
          <w:p w14:paraId="250BCF34" w14:textId="77777777" w:rsidR="003D3A35" w:rsidRPr="00F639A8" w:rsidRDefault="003D3A35" w:rsidP="006816FA"/>
        </w:tc>
      </w:tr>
      <w:tr w:rsidR="003D3A35" w:rsidRPr="00F639A8" w14:paraId="5A79BAC4" w14:textId="77777777" w:rsidTr="006816FA">
        <w:trPr>
          <w:trHeight w:val="1134"/>
        </w:trPr>
        <w:tc>
          <w:tcPr>
            <w:tcW w:w="1505" w:type="dxa"/>
          </w:tcPr>
          <w:p w14:paraId="3CB2254D" w14:textId="77777777" w:rsidR="003D3A35" w:rsidRPr="00F639A8" w:rsidRDefault="003D3A35" w:rsidP="006816FA">
            <w:r w:rsidRPr="00F639A8">
              <w:t>Handtekening:</w:t>
            </w:r>
          </w:p>
        </w:tc>
        <w:tc>
          <w:tcPr>
            <w:tcW w:w="7632" w:type="dxa"/>
          </w:tcPr>
          <w:p w14:paraId="194DD890" w14:textId="77777777" w:rsidR="003D3A35" w:rsidRPr="00F639A8" w:rsidRDefault="003D3A35" w:rsidP="006816FA"/>
        </w:tc>
      </w:tr>
      <w:tr w:rsidR="003D3A35" w:rsidRPr="00F639A8" w14:paraId="66E8CCF5" w14:textId="77777777" w:rsidTr="006816FA">
        <w:trPr>
          <w:trHeight w:val="395"/>
        </w:trPr>
        <w:tc>
          <w:tcPr>
            <w:tcW w:w="1505" w:type="dxa"/>
          </w:tcPr>
          <w:p w14:paraId="0AFEE2B9" w14:textId="77777777" w:rsidR="003D3A35" w:rsidRPr="00F639A8" w:rsidRDefault="003D3A35" w:rsidP="006816FA">
            <w:r w:rsidRPr="00F639A8">
              <w:t>Datum:</w:t>
            </w:r>
          </w:p>
        </w:tc>
        <w:tc>
          <w:tcPr>
            <w:tcW w:w="7632" w:type="dxa"/>
          </w:tcPr>
          <w:p w14:paraId="6F4C8DCC" w14:textId="77777777" w:rsidR="003D3A35" w:rsidRPr="00F639A8" w:rsidRDefault="003D3A35" w:rsidP="006816FA"/>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2"/>
        <w:gridCol w:w="4841"/>
        <w:gridCol w:w="1135"/>
        <w:gridCol w:w="1788"/>
      </w:tblGrid>
      <w:tr w:rsidR="00F52388" w:rsidRPr="008D34CD" w14:paraId="4F104C00" w14:textId="77777777" w:rsidTr="003E638C">
        <w:tc>
          <w:tcPr>
            <w:tcW w:w="1092" w:type="dxa"/>
            <w:shd w:val="clear" w:color="auto" w:fill="CCCCCC"/>
          </w:tcPr>
          <w:p w14:paraId="1DEDC9BC" w14:textId="77777777" w:rsidR="00F52388" w:rsidRPr="008D34CD" w:rsidRDefault="00F52388" w:rsidP="003E638C">
            <w:pPr>
              <w:rPr>
                <w:rFonts w:eastAsiaTheme="minorHAnsi"/>
                <w:b/>
              </w:rPr>
            </w:pPr>
            <w:r w:rsidRPr="008D34CD">
              <w:rPr>
                <w:rFonts w:eastAsiaTheme="minorHAnsi"/>
                <w:b/>
              </w:rPr>
              <w:t xml:space="preserve">Tabblad </w:t>
            </w:r>
          </w:p>
        </w:tc>
        <w:tc>
          <w:tcPr>
            <w:tcW w:w="4841" w:type="dxa"/>
            <w:shd w:val="clear" w:color="auto" w:fill="CCCCCC"/>
          </w:tcPr>
          <w:p w14:paraId="4660EDD7" w14:textId="77777777" w:rsidR="00F52388" w:rsidRPr="008D34CD" w:rsidRDefault="00F52388" w:rsidP="003E638C">
            <w:pPr>
              <w:rPr>
                <w:rFonts w:eastAsiaTheme="minorHAnsi"/>
                <w:b/>
              </w:rPr>
            </w:pPr>
            <w:r w:rsidRPr="008D34CD">
              <w:rPr>
                <w:rFonts w:eastAsiaTheme="minorHAnsi"/>
                <w:b/>
              </w:rPr>
              <w:t>Omschrijving</w:t>
            </w:r>
          </w:p>
        </w:tc>
        <w:tc>
          <w:tcPr>
            <w:tcW w:w="1135" w:type="dxa"/>
            <w:shd w:val="clear" w:color="auto" w:fill="CCCCCC"/>
          </w:tcPr>
          <w:p w14:paraId="0F9121F5" w14:textId="77777777" w:rsidR="00F52388" w:rsidRPr="008D34CD" w:rsidRDefault="00F52388" w:rsidP="003E638C">
            <w:pPr>
              <w:rPr>
                <w:rFonts w:eastAsiaTheme="minorHAnsi"/>
                <w:b/>
              </w:rPr>
            </w:pPr>
            <w:r w:rsidRPr="008D34CD">
              <w:rPr>
                <w:rFonts w:eastAsiaTheme="minorHAnsi"/>
                <w:b/>
              </w:rPr>
              <w:t>Pagina</w:t>
            </w:r>
          </w:p>
        </w:tc>
        <w:tc>
          <w:tcPr>
            <w:tcW w:w="1788" w:type="dxa"/>
            <w:shd w:val="clear" w:color="auto" w:fill="CCCCCC"/>
          </w:tcPr>
          <w:p w14:paraId="4DD0671B" w14:textId="77777777" w:rsidR="00F52388" w:rsidRPr="008D34CD" w:rsidRDefault="00F52388" w:rsidP="003E638C">
            <w:pPr>
              <w:rPr>
                <w:rFonts w:eastAsiaTheme="minorHAnsi"/>
                <w:b/>
              </w:rPr>
            </w:pPr>
            <w:r w:rsidRPr="008D34CD">
              <w:rPr>
                <w:rFonts w:eastAsiaTheme="minorHAnsi"/>
                <w:b/>
              </w:rPr>
              <w:t>Paraaf</w:t>
            </w:r>
          </w:p>
        </w:tc>
      </w:tr>
      <w:tr w:rsidR="00F52388" w:rsidRPr="008D34CD" w14:paraId="78C0527B" w14:textId="77777777" w:rsidTr="003E638C">
        <w:trPr>
          <w:trHeight w:val="454"/>
        </w:trPr>
        <w:tc>
          <w:tcPr>
            <w:tcW w:w="1092" w:type="dxa"/>
          </w:tcPr>
          <w:p w14:paraId="3F4089FF" w14:textId="77777777" w:rsidR="00F52388" w:rsidRPr="008D34CD" w:rsidRDefault="00F52388" w:rsidP="003E638C">
            <w:pPr>
              <w:rPr>
                <w:rFonts w:eastAsiaTheme="minorHAnsi"/>
              </w:rPr>
            </w:pPr>
            <w:r w:rsidRPr="008D34CD">
              <w:rPr>
                <w:rFonts w:eastAsiaTheme="minorHAnsi"/>
              </w:rPr>
              <w:t>I</w:t>
            </w:r>
          </w:p>
        </w:tc>
        <w:tc>
          <w:tcPr>
            <w:tcW w:w="4841" w:type="dxa"/>
          </w:tcPr>
          <w:p w14:paraId="29FAC7FE" w14:textId="77777777" w:rsidR="00F52388" w:rsidRPr="008D34CD" w:rsidRDefault="00F52388" w:rsidP="003E638C">
            <w:pPr>
              <w:rPr>
                <w:rFonts w:eastAsiaTheme="minorHAnsi"/>
              </w:rPr>
            </w:pPr>
            <w:r w:rsidRPr="008D34CD">
              <w:rPr>
                <w:rFonts w:eastAsiaTheme="minorHAnsi"/>
              </w:rPr>
              <w:t>Checklist</w:t>
            </w:r>
          </w:p>
        </w:tc>
        <w:tc>
          <w:tcPr>
            <w:tcW w:w="1135" w:type="dxa"/>
          </w:tcPr>
          <w:p w14:paraId="14D71246" w14:textId="77777777" w:rsidR="00F52388" w:rsidRPr="008D34CD" w:rsidRDefault="00F52388" w:rsidP="003E638C">
            <w:pPr>
              <w:rPr>
                <w:rFonts w:eastAsiaTheme="minorHAnsi"/>
                <w:b/>
              </w:rPr>
            </w:pPr>
          </w:p>
        </w:tc>
        <w:tc>
          <w:tcPr>
            <w:tcW w:w="1788" w:type="dxa"/>
          </w:tcPr>
          <w:p w14:paraId="19E4C759" w14:textId="77777777" w:rsidR="00F52388" w:rsidRPr="008D34CD" w:rsidRDefault="00F52388" w:rsidP="003E638C">
            <w:pPr>
              <w:rPr>
                <w:rFonts w:eastAsiaTheme="minorHAnsi"/>
              </w:rPr>
            </w:pPr>
          </w:p>
        </w:tc>
      </w:tr>
      <w:tr w:rsidR="00F52388" w:rsidRPr="008D34CD" w14:paraId="584EB2BE" w14:textId="77777777" w:rsidTr="003E638C">
        <w:trPr>
          <w:trHeight w:val="454"/>
        </w:trPr>
        <w:tc>
          <w:tcPr>
            <w:tcW w:w="1092" w:type="dxa"/>
          </w:tcPr>
          <w:p w14:paraId="05293EE2" w14:textId="77777777" w:rsidR="00F52388" w:rsidRDefault="00F52388" w:rsidP="003E638C">
            <w:pPr>
              <w:rPr>
                <w:rFonts w:eastAsiaTheme="minorHAnsi"/>
              </w:rPr>
            </w:pPr>
            <w:r>
              <w:rPr>
                <w:rFonts w:eastAsiaTheme="minorHAnsi"/>
              </w:rPr>
              <w:t>II</w:t>
            </w:r>
          </w:p>
        </w:tc>
        <w:tc>
          <w:tcPr>
            <w:tcW w:w="4841" w:type="dxa"/>
          </w:tcPr>
          <w:p w14:paraId="1A5E23DE" w14:textId="77777777" w:rsidR="00F52388" w:rsidRDefault="00F52388" w:rsidP="003E638C">
            <w:pPr>
              <w:rPr>
                <w:rFonts w:eastAsiaTheme="minorHAnsi"/>
              </w:rPr>
            </w:pPr>
            <w:r>
              <w:rPr>
                <w:rFonts w:eastAsiaTheme="minorHAnsi"/>
              </w:rPr>
              <w:t>Model bedrijfsgegevens</w:t>
            </w:r>
          </w:p>
        </w:tc>
        <w:tc>
          <w:tcPr>
            <w:tcW w:w="1135" w:type="dxa"/>
          </w:tcPr>
          <w:p w14:paraId="2892C53B" w14:textId="77777777" w:rsidR="00F52388" w:rsidRPr="008D34CD" w:rsidRDefault="00F52388" w:rsidP="003E638C">
            <w:pPr>
              <w:rPr>
                <w:rFonts w:eastAsiaTheme="minorHAnsi"/>
                <w:b/>
              </w:rPr>
            </w:pPr>
          </w:p>
        </w:tc>
        <w:tc>
          <w:tcPr>
            <w:tcW w:w="1788" w:type="dxa"/>
          </w:tcPr>
          <w:p w14:paraId="21A52A26" w14:textId="77777777" w:rsidR="00F52388" w:rsidRPr="008D34CD" w:rsidRDefault="00F52388" w:rsidP="003E638C">
            <w:pPr>
              <w:rPr>
                <w:rFonts w:eastAsiaTheme="minorHAnsi"/>
              </w:rPr>
            </w:pPr>
          </w:p>
        </w:tc>
      </w:tr>
      <w:tr w:rsidR="00F52388" w:rsidRPr="008D34CD" w14:paraId="2113AF59" w14:textId="77777777" w:rsidTr="003E638C">
        <w:trPr>
          <w:trHeight w:val="454"/>
        </w:trPr>
        <w:tc>
          <w:tcPr>
            <w:tcW w:w="1092" w:type="dxa"/>
          </w:tcPr>
          <w:p w14:paraId="5E2C130A" w14:textId="77777777" w:rsidR="00F52388" w:rsidRDefault="00F52388" w:rsidP="003E638C">
            <w:pPr>
              <w:rPr>
                <w:rFonts w:eastAsiaTheme="minorHAnsi"/>
              </w:rPr>
            </w:pPr>
            <w:r>
              <w:rPr>
                <w:rFonts w:eastAsiaTheme="minorHAnsi"/>
              </w:rPr>
              <w:t>III</w:t>
            </w:r>
          </w:p>
        </w:tc>
        <w:tc>
          <w:tcPr>
            <w:tcW w:w="4841" w:type="dxa"/>
          </w:tcPr>
          <w:p w14:paraId="5BE355AD" w14:textId="77777777" w:rsidR="00F52388" w:rsidRPr="008D34CD" w:rsidRDefault="00F52388" w:rsidP="003E638C">
            <w:pPr>
              <w:rPr>
                <w:rFonts w:eastAsiaTheme="minorHAnsi"/>
              </w:rPr>
            </w:pPr>
            <w:r>
              <w:rPr>
                <w:rFonts w:eastAsiaTheme="minorHAnsi"/>
              </w:rPr>
              <w:t>Aanbiedingsbrief</w:t>
            </w:r>
          </w:p>
        </w:tc>
        <w:tc>
          <w:tcPr>
            <w:tcW w:w="1135" w:type="dxa"/>
          </w:tcPr>
          <w:p w14:paraId="3B5AAF08" w14:textId="77777777" w:rsidR="00F52388" w:rsidRPr="008D34CD" w:rsidRDefault="00F52388" w:rsidP="003E638C">
            <w:pPr>
              <w:rPr>
                <w:rFonts w:eastAsiaTheme="minorHAnsi"/>
                <w:b/>
              </w:rPr>
            </w:pPr>
          </w:p>
        </w:tc>
        <w:tc>
          <w:tcPr>
            <w:tcW w:w="1788" w:type="dxa"/>
          </w:tcPr>
          <w:p w14:paraId="20F98FF0" w14:textId="77777777" w:rsidR="00F52388" w:rsidRPr="008D34CD" w:rsidRDefault="00F52388" w:rsidP="003E638C">
            <w:pPr>
              <w:rPr>
                <w:rFonts w:eastAsiaTheme="minorHAnsi"/>
              </w:rPr>
            </w:pPr>
          </w:p>
        </w:tc>
      </w:tr>
      <w:tr w:rsidR="00F52388" w:rsidRPr="008D34CD" w14:paraId="761F714E" w14:textId="77777777" w:rsidTr="003E638C">
        <w:trPr>
          <w:trHeight w:val="454"/>
        </w:trPr>
        <w:tc>
          <w:tcPr>
            <w:tcW w:w="1092" w:type="dxa"/>
          </w:tcPr>
          <w:p w14:paraId="0B3AB5EA" w14:textId="77777777" w:rsidR="00F52388" w:rsidRPr="008D34CD" w:rsidRDefault="00F52388" w:rsidP="003E638C">
            <w:pPr>
              <w:rPr>
                <w:rFonts w:eastAsiaTheme="minorHAnsi"/>
              </w:rPr>
            </w:pPr>
            <w:r>
              <w:rPr>
                <w:rFonts w:eastAsiaTheme="minorHAnsi"/>
              </w:rPr>
              <w:t>IV</w:t>
            </w:r>
          </w:p>
        </w:tc>
        <w:tc>
          <w:tcPr>
            <w:tcW w:w="4841" w:type="dxa"/>
          </w:tcPr>
          <w:p w14:paraId="6661778B" w14:textId="77777777" w:rsidR="00F52388" w:rsidRPr="008D34CD" w:rsidRDefault="00F52388" w:rsidP="003E638C">
            <w:pPr>
              <w:rPr>
                <w:rFonts w:eastAsiaTheme="minorHAnsi"/>
              </w:rPr>
            </w:pPr>
            <w:r w:rsidRPr="008D34CD">
              <w:rPr>
                <w:rFonts w:eastAsiaTheme="minorHAnsi"/>
              </w:rPr>
              <w:t>Uniform Europees Aanbestedingsdocument</w:t>
            </w:r>
          </w:p>
        </w:tc>
        <w:tc>
          <w:tcPr>
            <w:tcW w:w="1135" w:type="dxa"/>
          </w:tcPr>
          <w:p w14:paraId="44340FC6" w14:textId="77777777" w:rsidR="00F52388" w:rsidRPr="008D34CD" w:rsidRDefault="00F52388" w:rsidP="003E638C">
            <w:pPr>
              <w:rPr>
                <w:rFonts w:eastAsiaTheme="minorHAnsi"/>
                <w:b/>
              </w:rPr>
            </w:pPr>
          </w:p>
        </w:tc>
        <w:tc>
          <w:tcPr>
            <w:tcW w:w="1788" w:type="dxa"/>
          </w:tcPr>
          <w:p w14:paraId="1C4DF793" w14:textId="77777777" w:rsidR="00F52388" w:rsidRPr="008D34CD" w:rsidRDefault="00F52388" w:rsidP="003E638C">
            <w:pPr>
              <w:rPr>
                <w:rFonts w:eastAsiaTheme="minorHAnsi"/>
              </w:rPr>
            </w:pPr>
          </w:p>
        </w:tc>
      </w:tr>
      <w:tr w:rsidR="00F52388" w:rsidRPr="008D34CD" w14:paraId="55E9B137" w14:textId="77777777" w:rsidTr="003E638C">
        <w:trPr>
          <w:trHeight w:val="454"/>
        </w:trPr>
        <w:tc>
          <w:tcPr>
            <w:tcW w:w="1092" w:type="dxa"/>
          </w:tcPr>
          <w:p w14:paraId="2F4AB24D" w14:textId="77777777" w:rsidR="00F52388" w:rsidRPr="008D34CD" w:rsidRDefault="00F52388" w:rsidP="003E638C">
            <w:pPr>
              <w:rPr>
                <w:rFonts w:eastAsiaTheme="minorHAnsi"/>
              </w:rPr>
            </w:pPr>
            <w:r>
              <w:rPr>
                <w:rFonts w:eastAsiaTheme="minorHAnsi"/>
              </w:rPr>
              <w:t>V</w:t>
            </w:r>
          </w:p>
        </w:tc>
        <w:tc>
          <w:tcPr>
            <w:tcW w:w="4841" w:type="dxa"/>
          </w:tcPr>
          <w:p w14:paraId="5FA6FC47" w14:textId="77777777" w:rsidR="00F52388" w:rsidRPr="008D34CD" w:rsidRDefault="00F52388" w:rsidP="003E638C">
            <w:pPr>
              <w:rPr>
                <w:rFonts w:eastAsiaTheme="minorHAnsi"/>
              </w:rPr>
            </w:pPr>
            <w:r w:rsidRPr="008D34CD">
              <w:rPr>
                <w:rFonts w:eastAsiaTheme="minorHAnsi"/>
              </w:rPr>
              <w:t>Aansprakelijkheidsverklaring (indien van toepassing)</w:t>
            </w:r>
          </w:p>
        </w:tc>
        <w:tc>
          <w:tcPr>
            <w:tcW w:w="1135" w:type="dxa"/>
          </w:tcPr>
          <w:p w14:paraId="24291480" w14:textId="77777777" w:rsidR="00F52388" w:rsidRPr="008D34CD" w:rsidRDefault="00F52388" w:rsidP="003E638C">
            <w:pPr>
              <w:rPr>
                <w:rFonts w:eastAsiaTheme="minorHAnsi"/>
                <w:b/>
              </w:rPr>
            </w:pPr>
          </w:p>
        </w:tc>
        <w:tc>
          <w:tcPr>
            <w:tcW w:w="1788" w:type="dxa"/>
          </w:tcPr>
          <w:p w14:paraId="57042AC5" w14:textId="77777777" w:rsidR="00F52388" w:rsidRPr="008D34CD" w:rsidRDefault="00F52388" w:rsidP="003E638C">
            <w:pPr>
              <w:rPr>
                <w:rFonts w:eastAsiaTheme="minorHAnsi"/>
              </w:rPr>
            </w:pPr>
          </w:p>
        </w:tc>
      </w:tr>
      <w:tr w:rsidR="00F52388" w:rsidRPr="008D34CD" w14:paraId="43E123B2" w14:textId="77777777" w:rsidTr="003E638C">
        <w:trPr>
          <w:trHeight w:val="454"/>
        </w:trPr>
        <w:tc>
          <w:tcPr>
            <w:tcW w:w="1092" w:type="dxa"/>
          </w:tcPr>
          <w:p w14:paraId="0140692B" w14:textId="77777777" w:rsidR="00F52388" w:rsidRPr="008D34CD" w:rsidRDefault="00F52388" w:rsidP="003E638C">
            <w:pPr>
              <w:rPr>
                <w:rFonts w:eastAsiaTheme="minorHAnsi"/>
              </w:rPr>
            </w:pPr>
            <w:r>
              <w:rPr>
                <w:rFonts w:eastAsiaTheme="minorHAnsi"/>
              </w:rPr>
              <w:t>VI</w:t>
            </w:r>
          </w:p>
        </w:tc>
        <w:tc>
          <w:tcPr>
            <w:tcW w:w="4841" w:type="dxa"/>
          </w:tcPr>
          <w:p w14:paraId="1F0F5676" w14:textId="77777777" w:rsidR="00F52388" w:rsidRPr="008D34CD" w:rsidRDefault="00F52388" w:rsidP="003E638C">
            <w:pPr>
              <w:rPr>
                <w:rFonts w:eastAsiaTheme="minorHAnsi"/>
              </w:rPr>
            </w:pPr>
            <w:r w:rsidRPr="008D34CD">
              <w:rPr>
                <w:rFonts w:eastAsiaTheme="minorHAnsi"/>
              </w:rPr>
              <w:t>Toelichting Samenwerkingsverband (indien van toepassing)</w:t>
            </w:r>
          </w:p>
        </w:tc>
        <w:tc>
          <w:tcPr>
            <w:tcW w:w="1135" w:type="dxa"/>
          </w:tcPr>
          <w:p w14:paraId="2A74BD6B" w14:textId="77777777" w:rsidR="00F52388" w:rsidRPr="008D34CD" w:rsidRDefault="00F52388" w:rsidP="003E638C">
            <w:pPr>
              <w:rPr>
                <w:rFonts w:eastAsiaTheme="minorHAnsi"/>
                <w:b/>
              </w:rPr>
            </w:pPr>
          </w:p>
        </w:tc>
        <w:tc>
          <w:tcPr>
            <w:tcW w:w="1788" w:type="dxa"/>
          </w:tcPr>
          <w:p w14:paraId="5B937AF6" w14:textId="77777777" w:rsidR="00F52388" w:rsidRPr="008D34CD" w:rsidRDefault="00F52388" w:rsidP="003E638C">
            <w:pPr>
              <w:rPr>
                <w:rFonts w:eastAsiaTheme="minorHAnsi"/>
              </w:rPr>
            </w:pPr>
          </w:p>
        </w:tc>
      </w:tr>
      <w:tr w:rsidR="00F52388" w:rsidRPr="008D34CD" w14:paraId="2B00362F" w14:textId="77777777" w:rsidTr="003E638C">
        <w:trPr>
          <w:trHeight w:val="454"/>
        </w:trPr>
        <w:tc>
          <w:tcPr>
            <w:tcW w:w="1092" w:type="dxa"/>
          </w:tcPr>
          <w:p w14:paraId="2F232A3F" w14:textId="77777777" w:rsidR="00F52388" w:rsidRPr="008D34CD" w:rsidRDefault="00F52388" w:rsidP="003E638C">
            <w:pPr>
              <w:rPr>
                <w:rFonts w:eastAsiaTheme="minorHAnsi"/>
              </w:rPr>
            </w:pPr>
            <w:r>
              <w:rPr>
                <w:rFonts w:eastAsiaTheme="minorHAnsi"/>
              </w:rPr>
              <w:t>VII</w:t>
            </w:r>
          </w:p>
        </w:tc>
        <w:tc>
          <w:tcPr>
            <w:tcW w:w="4841" w:type="dxa"/>
          </w:tcPr>
          <w:p w14:paraId="731890C5" w14:textId="77777777" w:rsidR="00F52388" w:rsidRPr="008D34CD" w:rsidRDefault="00F52388" w:rsidP="003E638C">
            <w:pPr>
              <w:rPr>
                <w:rFonts w:eastAsiaTheme="minorHAnsi"/>
              </w:rPr>
            </w:pPr>
            <w:r w:rsidRPr="008D34CD">
              <w:rPr>
                <w:rFonts w:eastAsiaTheme="minorHAnsi"/>
              </w:rPr>
              <w:t>Verdeling werkzaamheden (indien van toepassing)</w:t>
            </w:r>
          </w:p>
        </w:tc>
        <w:tc>
          <w:tcPr>
            <w:tcW w:w="1135" w:type="dxa"/>
          </w:tcPr>
          <w:p w14:paraId="1076C643" w14:textId="77777777" w:rsidR="00F52388" w:rsidRPr="008D34CD" w:rsidRDefault="00F52388" w:rsidP="003E638C">
            <w:pPr>
              <w:rPr>
                <w:rFonts w:eastAsiaTheme="minorHAnsi"/>
                <w:b/>
              </w:rPr>
            </w:pPr>
          </w:p>
        </w:tc>
        <w:tc>
          <w:tcPr>
            <w:tcW w:w="1788" w:type="dxa"/>
          </w:tcPr>
          <w:p w14:paraId="37A0B302" w14:textId="77777777" w:rsidR="00F52388" w:rsidRPr="008D34CD" w:rsidRDefault="00F52388" w:rsidP="003E638C">
            <w:pPr>
              <w:rPr>
                <w:rFonts w:eastAsiaTheme="minorHAnsi"/>
              </w:rPr>
            </w:pPr>
          </w:p>
        </w:tc>
      </w:tr>
      <w:tr w:rsidR="00F52388" w:rsidRPr="008D34CD" w14:paraId="1D7AAE7C" w14:textId="77777777" w:rsidTr="003E638C">
        <w:trPr>
          <w:trHeight w:val="454"/>
        </w:trPr>
        <w:tc>
          <w:tcPr>
            <w:tcW w:w="1092" w:type="dxa"/>
          </w:tcPr>
          <w:p w14:paraId="422B767A" w14:textId="77777777" w:rsidR="00F52388" w:rsidRPr="008D34CD" w:rsidRDefault="00F52388" w:rsidP="003E638C">
            <w:pPr>
              <w:rPr>
                <w:rFonts w:eastAsiaTheme="minorHAnsi"/>
              </w:rPr>
            </w:pPr>
            <w:r w:rsidRPr="008D34CD">
              <w:rPr>
                <w:rFonts w:eastAsiaTheme="minorHAnsi"/>
              </w:rPr>
              <w:t>VI</w:t>
            </w:r>
            <w:r>
              <w:rPr>
                <w:rFonts w:eastAsiaTheme="minorHAnsi"/>
              </w:rPr>
              <w:t>II</w:t>
            </w:r>
          </w:p>
        </w:tc>
        <w:tc>
          <w:tcPr>
            <w:tcW w:w="4841" w:type="dxa"/>
          </w:tcPr>
          <w:p w14:paraId="186CF227" w14:textId="77777777" w:rsidR="00F52388" w:rsidRPr="008D34CD" w:rsidRDefault="00F52388" w:rsidP="003E638C">
            <w:pPr>
              <w:rPr>
                <w:rFonts w:eastAsiaTheme="minorHAnsi"/>
              </w:rPr>
            </w:pPr>
            <w:r w:rsidRPr="008D34CD">
              <w:rPr>
                <w:rFonts w:eastAsiaTheme="minorHAnsi"/>
              </w:rPr>
              <w:t>Verklaring Concern (indien van toepassing)</w:t>
            </w:r>
          </w:p>
        </w:tc>
        <w:tc>
          <w:tcPr>
            <w:tcW w:w="1135" w:type="dxa"/>
          </w:tcPr>
          <w:p w14:paraId="26926EC1" w14:textId="77777777" w:rsidR="00F52388" w:rsidRPr="008D34CD" w:rsidRDefault="00F52388" w:rsidP="003E638C">
            <w:pPr>
              <w:rPr>
                <w:rFonts w:eastAsiaTheme="minorHAnsi"/>
                <w:b/>
              </w:rPr>
            </w:pPr>
          </w:p>
        </w:tc>
        <w:tc>
          <w:tcPr>
            <w:tcW w:w="1788" w:type="dxa"/>
          </w:tcPr>
          <w:p w14:paraId="5AAF9883" w14:textId="77777777" w:rsidR="00F52388" w:rsidRPr="008D34CD" w:rsidRDefault="00F52388" w:rsidP="003E638C">
            <w:pPr>
              <w:rPr>
                <w:rFonts w:eastAsiaTheme="minorHAnsi"/>
              </w:rPr>
            </w:pPr>
          </w:p>
        </w:tc>
      </w:tr>
      <w:tr w:rsidR="00F52388" w:rsidRPr="008D34CD" w14:paraId="7C1F9A16" w14:textId="77777777" w:rsidTr="003E638C">
        <w:trPr>
          <w:trHeight w:val="454"/>
        </w:trPr>
        <w:tc>
          <w:tcPr>
            <w:tcW w:w="1092" w:type="dxa"/>
          </w:tcPr>
          <w:p w14:paraId="06849D2C" w14:textId="77777777" w:rsidR="00F52388" w:rsidRPr="008D34CD" w:rsidRDefault="00F52388" w:rsidP="003E638C">
            <w:pPr>
              <w:rPr>
                <w:rFonts w:eastAsiaTheme="minorHAnsi"/>
              </w:rPr>
            </w:pPr>
            <w:r>
              <w:rPr>
                <w:rFonts w:eastAsiaTheme="minorHAnsi"/>
              </w:rPr>
              <w:t>IX</w:t>
            </w:r>
          </w:p>
        </w:tc>
        <w:tc>
          <w:tcPr>
            <w:tcW w:w="4841" w:type="dxa"/>
          </w:tcPr>
          <w:p w14:paraId="288E5776" w14:textId="77777777" w:rsidR="00F52388" w:rsidRPr="008D34CD" w:rsidRDefault="00F52388" w:rsidP="003E638C">
            <w:pPr>
              <w:rPr>
                <w:rFonts w:eastAsiaTheme="minorHAnsi"/>
              </w:rPr>
            </w:pPr>
            <w:r w:rsidRPr="008D34CD">
              <w:rPr>
                <w:rFonts w:eastAsiaTheme="minorHAnsi"/>
              </w:rPr>
              <w:t>Verklaring Handelsregister</w:t>
            </w:r>
          </w:p>
        </w:tc>
        <w:tc>
          <w:tcPr>
            <w:tcW w:w="1135" w:type="dxa"/>
          </w:tcPr>
          <w:p w14:paraId="77BDFF5D" w14:textId="77777777" w:rsidR="00F52388" w:rsidRPr="008D34CD" w:rsidRDefault="00F52388" w:rsidP="003E638C">
            <w:pPr>
              <w:rPr>
                <w:rFonts w:eastAsiaTheme="minorHAnsi"/>
                <w:b/>
              </w:rPr>
            </w:pPr>
          </w:p>
        </w:tc>
        <w:tc>
          <w:tcPr>
            <w:tcW w:w="1788" w:type="dxa"/>
          </w:tcPr>
          <w:p w14:paraId="4EFA8726" w14:textId="77777777" w:rsidR="00F52388" w:rsidRPr="008D34CD" w:rsidRDefault="00F52388" w:rsidP="003E638C">
            <w:pPr>
              <w:rPr>
                <w:rFonts w:eastAsiaTheme="minorHAnsi"/>
              </w:rPr>
            </w:pPr>
          </w:p>
        </w:tc>
      </w:tr>
      <w:tr w:rsidR="00F52388" w:rsidRPr="008D34CD" w14:paraId="44C19D88" w14:textId="77777777" w:rsidTr="003E638C">
        <w:trPr>
          <w:trHeight w:val="454"/>
        </w:trPr>
        <w:tc>
          <w:tcPr>
            <w:tcW w:w="1092" w:type="dxa"/>
          </w:tcPr>
          <w:p w14:paraId="636743AA" w14:textId="77777777" w:rsidR="00F52388" w:rsidRPr="008D34CD" w:rsidRDefault="00F52388" w:rsidP="003E638C">
            <w:pPr>
              <w:rPr>
                <w:rFonts w:eastAsiaTheme="minorHAnsi"/>
              </w:rPr>
            </w:pPr>
            <w:r>
              <w:rPr>
                <w:rFonts w:eastAsiaTheme="minorHAnsi"/>
              </w:rPr>
              <w:t>X</w:t>
            </w:r>
          </w:p>
        </w:tc>
        <w:tc>
          <w:tcPr>
            <w:tcW w:w="4841" w:type="dxa"/>
          </w:tcPr>
          <w:p w14:paraId="0B9BAC66" w14:textId="77777777" w:rsidR="00F52388" w:rsidRPr="008D34CD" w:rsidRDefault="00F52388" w:rsidP="003E638C">
            <w:pPr>
              <w:rPr>
                <w:rFonts w:eastAsiaTheme="minorHAnsi"/>
              </w:rPr>
            </w:pPr>
            <w:r w:rsidRPr="008D34CD">
              <w:rPr>
                <w:rFonts w:eastAsiaTheme="minorHAnsi"/>
              </w:rPr>
              <w:t>Prijzenblad</w:t>
            </w:r>
            <w:r>
              <w:rPr>
                <w:rFonts w:eastAsiaTheme="minorHAnsi"/>
              </w:rPr>
              <w:t xml:space="preserve"> – gunningscriterium prijs</w:t>
            </w:r>
          </w:p>
        </w:tc>
        <w:tc>
          <w:tcPr>
            <w:tcW w:w="1135" w:type="dxa"/>
          </w:tcPr>
          <w:p w14:paraId="6E317E26" w14:textId="77777777" w:rsidR="00F52388" w:rsidRPr="008D34CD" w:rsidRDefault="00F52388" w:rsidP="003E638C">
            <w:pPr>
              <w:rPr>
                <w:rFonts w:eastAsiaTheme="minorHAnsi"/>
                <w:b/>
              </w:rPr>
            </w:pPr>
          </w:p>
        </w:tc>
        <w:tc>
          <w:tcPr>
            <w:tcW w:w="1788" w:type="dxa"/>
          </w:tcPr>
          <w:p w14:paraId="7BC16160" w14:textId="77777777" w:rsidR="00F52388" w:rsidRPr="008D34CD" w:rsidRDefault="00F52388" w:rsidP="003E638C">
            <w:pPr>
              <w:rPr>
                <w:rFonts w:eastAsiaTheme="minorHAnsi"/>
              </w:rPr>
            </w:pPr>
          </w:p>
        </w:tc>
      </w:tr>
      <w:tr w:rsidR="00F52388" w:rsidRPr="008D34CD" w14:paraId="00D2ABF2" w14:textId="77777777" w:rsidTr="003E638C">
        <w:trPr>
          <w:trHeight w:val="454"/>
        </w:trPr>
        <w:tc>
          <w:tcPr>
            <w:tcW w:w="1092" w:type="dxa"/>
          </w:tcPr>
          <w:p w14:paraId="52C53569" w14:textId="77777777" w:rsidR="00F52388" w:rsidRPr="008D34CD" w:rsidRDefault="00F52388" w:rsidP="003E638C">
            <w:pPr>
              <w:rPr>
                <w:rFonts w:eastAsiaTheme="minorHAnsi"/>
              </w:rPr>
            </w:pPr>
            <w:r>
              <w:rPr>
                <w:rFonts w:eastAsiaTheme="minorHAnsi"/>
              </w:rPr>
              <w:t>XI</w:t>
            </w:r>
          </w:p>
        </w:tc>
        <w:tc>
          <w:tcPr>
            <w:tcW w:w="4841" w:type="dxa"/>
          </w:tcPr>
          <w:p w14:paraId="729ED02A" w14:textId="77777777" w:rsidR="00F52388" w:rsidRPr="008D34CD" w:rsidRDefault="00F52388" w:rsidP="003E638C">
            <w:pPr>
              <w:rPr>
                <w:rFonts w:eastAsiaTheme="minorHAnsi"/>
              </w:rPr>
            </w:pPr>
            <w:r w:rsidRPr="008D34CD">
              <w:rPr>
                <w:rFonts w:eastAsiaTheme="minorHAnsi"/>
              </w:rPr>
              <w:t>Toelichting Beoordelingscriteria</w:t>
            </w:r>
            <w:r>
              <w:rPr>
                <w:rFonts w:eastAsiaTheme="minorHAnsi"/>
              </w:rPr>
              <w:t xml:space="preserve"> – gunningscriterium kwaliteit</w:t>
            </w:r>
          </w:p>
        </w:tc>
        <w:tc>
          <w:tcPr>
            <w:tcW w:w="1135" w:type="dxa"/>
          </w:tcPr>
          <w:p w14:paraId="51A4BEFD" w14:textId="77777777" w:rsidR="00F52388" w:rsidRPr="008D34CD" w:rsidRDefault="00F52388" w:rsidP="003E638C">
            <w:pPr>
              <w:rPr>
                <w:rFonts w:eastAsiaTheme="minorHAnsi"/>
                <w:b/>
              </w:rPr>
            </w:pPr>
          </w:p>
        </w:tc>
        <w:tc>
          <w:tcPr>
            <w:tcW w:w="1788" w:type="dxa"/>
          </w:tcPr>
          <w:p w14:paraId="383FC0C2" w14:textId="77777777" w:rsidR="00F52388" w:rsidRPr="008D34CD" w:rsidRDefault="00F52388" w:rsidP="003E638C">
            <w:pPr>
              <w:rPr>
                <w:rFonts w:eastAsiaTheme="minorHAnsi"/>
              </w:rPr>
            </w:pPr>
          </w:p>
        </w:tc>
      </w:tr>
    </w:tbl>
    <w:p w14:paraId="0C0BCAF8" w14:textId="77777777" w:rsidR="003D3A35" w:rsidRPr="00843DA4" w:rsidRDefault="003D3A35" w:rsidP="003D3A35">
      <w:pPr>
        <w:rPr>
          <w:rFonts w:eastAsiaTheme="minorHAnsi"/>
        </w:rPr>
      </w:pPr>
    </w:p>
    <w:p w14:paraId="6C56F924" w14:textId="58ED088A" w:rsidR="00E55830" w:rsidRPr="003D3A35" w:rsidRDefault="00E55830" w:rsidP="003D3A35"/>
    <w:sectPr w:rsidR="00E55830" w:rsidRPr="003D3A35" w:rsidSect="003D3A35">
      <w:headerReference w:type="default" r:id="rId9"/>
      <w:footerReference w:type="default" r:id="rId10"/>
      <w:pgSz w:w="11900" w:h="16840"/>
      <w:pgMar w:top="1702" w:right="1200" w:bottom="1985" w:left="1200" w:header="708" w:footer="1342"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112E9" w14:textId="77777777" w:rsidR="00534813" w:rsidRDefault="00534813">
      <w:pPr>
        <w:spacing w:after="0" w:line="240" w:lineRule="auto"/>
      </w:pPr>
      <w:r>
        <w:separator/>
      </w:r>
    </w:p>
  </w:endnote>
  <w:endnote w:type="continuationSeparator" w:id="0">
    <w:p w14:paraId="20FB7D71" w14:textId="77777777" w:rsidR="00534813" w:rsidRDefault="00534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6DDD" w14:textId="77777777" w:rsidR="003D3A35" w:rsidRDefault="003D3A35">
    <w:pPr>
      <w:pStyle w:val="Plattetekst"/>
      <w:spacing w:line="14" w:lineRule="auto"/>
      <w:rPr>
        <w:sz w:val="20"/>
      </w:rPr>
    </w:pPr>
    <w:r>
      <w:rPr>
        <w:noProof/>
      </w:rPr>
      <mc:AlternateContent>
        <mc:Choice Requires="wps">
          <w:drawing>
            <wp:anchor distT="0" distB="0" distL="114300" distR="114300" simplePos="0" relativeHeight="251659776" behindDoc="1" locked="0" layoutInCell="1" allowOverlap="1" wp14:anchorId="557B97F3" wp14:editId="0181329A">
              <wp:simplePos x="0" y="0"/>
              <wp:positionH relativeFrom="page">
                <wp:posOffset>5322627</wp:posOffset>
              </wp:positionH>
              <wp:positionV relativeFrom="page">
                <wp:posOffset>9884789</wp:posOffset>
              </wp:positionV>
              <wp:extent cx="1185763" cy="182245"/>
              <wp:effectExtent l="0" t="0" r="14605" b="8255"/>
              <wp:wrapNone/>
              <wp:docPr id="2063266910" name="Tekstvak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5763"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1E8A0" w14:textId="77777777" w:rsidR="003D3A35" w:rsidRDefault="003D3A35">
                          <w:pPr>
                            <w:spacing w:before="21"/>
                            <w:ind w:left="20"/>
                            <w:rPr>
                              <w:sz w:val="20"/>
                            </w:rPr>
                          </w:pPr>
                          <w:r>
                            <w:rPr>
                              <w:sz w:val="20"/>
                            </w:rPr>
                            <w:t>Pagina</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11</w:t>
                          </w:r>
                          <w:r>
                            <w:rPr>
                              <w:sz w:val="20"/>
                            </w:rPr>
                            <w:fldChar w:fldCharType="end"/>
                          </w:r>
                          <w:r>
                            <w:rPr>
                              <w:spacing w:val="-3"/>
                              <w:sz w:val="20"/>
                            </w:rPr>
                            <w:t xml:space="preserve"> </w:t>
                          </w:r>
                          <w:r>
                            <w:rPr>
                              <w:sz w:val="20"/>
                            </w:rPr>
                            <w:t>van</w:t>
                          </w:r>
                          <w:r>
                            <w:rPr>
                              <w:spacing w:val="-4"/>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21</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B97F3" id="_x0000_t202" coordsize="21600,21600" o:spt="202" path="m,l,21600r21600,l21600,xe">
              <v:stroke joinstyle="miter"/>
              <v:path gradientshapeok="t" o:connecttype="rect"/>
            </v:shapetype>
            <v:shape id="Tekstvak 38" o:spid="_x0000_s1027" type="#_x0000_t202" style="position:absolute;margin-left:419.1pt;margin-top:778.35pt;width:93.35pt;height:14.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" filled="f" stroked="f">
              <v:textbox inset="0,0,0,0">
                <w:txbxContent>
                  <w:p w14:paraId="7B81E8A0" w14:textId="77777777" w:rsidR="003D3A35" w:rsidRDefault="003D3A35">
                    <w:pPr>
                      <w:spacing w:before="21"/>
                      <w:ind w:left="20"/>
                      <w:rPr>
                        <w:sz w:val="20"/>
                      </w:rPr>
                    </w:pPr>
                    <w:r>
                      <w:rPr>
                        <w:sz w:val="20"/>
                      </w:rPr>
                      <w:t>Pagina</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11</w:t>
                    </w:r>
                    <w:r>
                      <w:rPr>
                        <w:sz w:val="20"/>
                      </w:rPr>
                      <w:fldChar w:fldCharType="end"/>
                    </w:r>
                    <w:r>
                      <w:rPr>
                        <w:spacing w:val="-3"/>
                        <w:sz w:val="20"/>
                      </w:rPr>
                      <w:t xml:space="preserve"> </w:t>
                    </w:r>
                    <w:r>
                      <w:rPr>
                        <w:sz w:val="20"/>
                      </w:rPr>
                      <w:t>van</w:t>
                    </w:r>
                    <w:r>
                      <w:rPr>
                        <w:spacing w:val="-4"/>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21</w:t>
                    </w:r>
                    <w:r>
                      <w:rPr>
                        <w:spacing w:val="-5"/>
                        <w:sz w:val="2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547EF1F2" wp14:editId="2514AD01">
              <wp:simplePos x="0" y="0"/>
              <wp:positionH relativeFrom="page">
                <wp:posOffset>1304925</wp:posOffset>
              </wp:positionH>
              <wp:positionV relativeFrom="page">
                <wp:posOffset>9877426</wp:posOffset>
              </wp:positionV>
              <wp:extent cx="4229100" cy="171450"/>
              <wp:effectExtent l="0" t="0" r="0" b="0"/>
              <wp:wrapNone/>
              <wp:docPr id="832281953" name="Tekstvak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44843" w14:textId="77777777" w:rsidR="003D3A35" w:rsidRDefault="003D3A35">
                          <w:pPr>
                            <w:spacing w:before="21"/>
                            <w:ind w:left="20"/>
                            <w:rPr>
                              <w:sz w:val="20"/>
                            </w:rPr>
                          </w:pPr>
                          <w:r>
                            <w:rPr>
                              <w:sz w:val="20"/>
                            </w:rPr>
                            <w:t>Europese aanbesteding  Schoolmeubilair – SKL.EA.2025.02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EF1F2" id="Tekstvak 40" o:spid="_x0000_s1028" type="#_x0000_t202" style="position:absolute;margin-left:102.75pt;margin-top:777.75pt;width:333pt;height:1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" filled="f" stroked="f">
              <v:textbox inset="0,0,0,0">
                <w:txbxContent>
                  <w:p w14:paraId="6D644843" w14:textId="77777777" w:rsidR="003D3A35" w:rsidRDefault="003D3A35">
                    <w:pPr>
                      <w:spacing w:before="21"/>
                      <w:ind w:left="20"/>
                      <w:rPr>
                        <w:sz w:val="20"/>
                      </w:rPr>
                    </w:pPr>
                    <w:r>
                      <w:rPr>
                        <w:sz w:val="20"/>
                      </w:rPr>
                      <w:t xml:space="preserve">Europese aanbesteding </w:t>
                    </w:r>
                    <w:r>
                      <w:rPr>
                        <w:sz w:val="20"/>
                      </w:rPr>
                      <w:t xml:space="preserve"> </w:t>
                    </w:r>
                    <w:r>
                      <w:rPr>
                        <w:sz w:val="20"/>
                      </w:rPr>
                      <w:t>Schoolmeubilair</w:t>
                    </w:r>
                    <w:r>
                      <w:rPr>
                        <w:sz w:val="20"/>
                      </w:rPr>
                      <w:t xml:space="preserve"> –</w:t>
                    </w:r>
                    <w:r>
                      <w:rPr>
                        <w:sz w:val="20"/>
                      </w:rPr>
                      <w:t xml:space="preserve"> </w:t>
                    </w:r>
                    <w:r>
                      <w:rPr>
                        <w:sz w:val="20"/>
                      </w:rPr>
                      <w:t>SKL.EA.2025.02</w:t>
                    </w:r>
                  </w:p>
                </w:txbxContent>
              </v:textbox>
              <w10:wrap anchorx="page" anchory="page"/>
            </v:shape>
          </w:pict>
        </mc:Fallback>
      </mc:AlternateContent>
    </w:r>
    <w:r>
      <w:rPr>
        <w:noProof/>
      </w:rPr>
      <mc:AlternateContent>
        <mc:Choice Requires="wps">
          <w:drawing>
            <wp:anchor distT="0" distB="0" distL="114300" distR="114300" simplePos="0" relativeHeight="251655680" behindDoc="1" locked="0" layoutInCell="1" allowOverlap="1" wp14:anchorId="253DC75F" wp14:editId="4E165057">
              <wp:simplePos x="0" y="0"/>
              <wp:positionH relativeFrom="page">
                <wp:posOffset>880745</wp:posOffset>
              </wp:positionH>
              <wp:positionV relativeFrom="page">
                <wp:posOffset>9714230</wp:posOffset>
              </wp:positionV>
              <wp:extent cx="5794375" cy="6350"/>
              <wp:effectExtent l="4445" t="0" r="1905" b="4445"/>
              <wp:wrapNone/>
              <wp:docPr id="939699612" name="Rechthoek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43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E0406" id="Rechthoek 41" o:spid="_x0000_s1026" style="position:absolute;margin-left:69.35pt;margin-top:764.9pt;width:456.2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" fillcolor="black"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6338D" w14:textId="77777777" w:rsidR="00534813" w:rsidRDefault="00534813">
      <w:pPr>
        <w:spacing w:after="0" w:line="240" w:lineRule="auto"/>
      </w:pPr>
      <w:r>
        <w:separator/>
      </w:r>
    </w:p>
  </w:footnote>
  <w:footnote w:type="continuationSeparator" w:id="0">
    <w:p w14:paraId="3E897EFE" w14:textId="77777777" w:rsidR="00534813" w:rsidRDefault="00534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E4D54" w14:textId="77777777" w:rsidR="003D3A35" w:rsidRDefault="003D3A35">
    <w:pPr>
      <w:pStyle w:val="Plattetekst"/>
      <w:spacing w:line="14" w:lineRule="auto"/>
      <w:rPr>
        <w:sz w:val="20"/>
      </w:rPr>
    </w:pPr>
    <w:r>
      <w:rPr>
        <w:noProof/>
      </w:rPr>
      <w:drawing>
        <wp:anchor distT="0" distB="0" distL="114300" distR="114300" simplePos="0" relativeHeight="251657728" behindDoc="1" locked="0" layoutInCell="1" allowOverlap="1" wp14:anchorId="1A7EA971" wp14:editId="0837074E">
          <wp:simplePos x="0" y="0"/>
          <wp:positionH relativeFrom="margin">
            <wp:posOffset>4867275</wp:posOffset>
          </wp:positionH>
          <wp:positionV relativeFrom="paragraph">
            <wp:posOffset>-105410</wp:posOffset>
          </wp:positionV>
          <wp:extent cx="1352550" cy="443230"/>
          <wp:effectExtent l="0" t="0" r="0" b="0"/>
          <wp:wrapTight wrapText="bothSides">
            <wp:wrapPolygon edited="0">
              <wp:start x="0" y="0"/>
              <wp:lineTo x="0" y="20424"/>
              <wp:lineTo x="21296" y="20424"/>
              <wp:lineTo x="21296" y="0"/>
              <wp:lineTo x="0" y="0"/>
            </wp:wrapPolygon>
          </wp:wrapTight>
          <wp:docPr id="99508982" name="Afbeelding 2" descr="Afbeelding met tekst,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descr="Afbeelding met tekst, clipar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4432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704" behindDoc="1" locked="0" layoutInCell="1" allowOverlap="1" wp14:anchorId="421FF81A" wp14:editId="5F7DE332">
              <wp:simplePos x="0" y="0"/>
              <wp:positionH relativeFrom="page">
                <wp:posOffset>3506470</wp:posOffset>
              </wp:positionH>
              <wp:positionV relativeFrom="page">
                <wp:posOffset>679450</wp:posOffset>
              </wp:positionV>
              <wp:extent cx="2429510" cy="182245"/>
              <wp:effectExtent l="1270" t="3175" r="0" b="0"/>
              <wp:wrapNone/>
              <wp:docPr id="974271288" name="Tekstvak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95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63827" w14:textId="77777777" w:rsidR="003D3A35" w:rsidRDefault="003D3A35" w:rsidP="00141609">
                          <w:pPr>
                            <w:spacing w:before="21"/>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FF81A" id="_x0000_t202" coordsize="21600,21600" o:spt="202" path="m,l,21600r21600,l21600,xe">
              <v:stroke joinstyle="miter"/>
              <v:path gradientshapeok="t" o:connecttype="rect"/>
            </v:shapetype>
            <v:shape id="Tekstvak 42" o:spid="_x0000_s1026" type="#_x0000_t202" style="position:absolute;margin-left:276.1pt;margin-top:53.5pt;width:191.3pt;height:14.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" filled="f" stroked="f">
              <v:textbox inset="0,0,0,0">
                <w:txbxContent>
                  <w:p w14:paraId="3B763827" w14:textId="77777777" w:rsidR="003D3A35" w:rsidRDefault="003D3A35" w:rsidP="00141609">
                    <w:pPr>
                      <w:spacing w:before="21"/>
                      <w:rPr>
                        <w:sz w:val="20"/>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844"/>
    <w:rsid w:val="00183A57"/>
    <w:rsid w:val="003D3A35"/>
    <w:rsid w:val="004452A4"/>
    <w:rsid w:val="00534813"/>
    <w:rsid w:val="005B2FCE"/>
    <w:rsid w:val="00C63844"/>
    <w:rsid w:val="00E55830"/>
    <w:rsid w:val="00F523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5AF1F"/>
  <w15:chartTrackingRefBased/>
  <w15:docId w15:val="{A05D814F-4C74-43EC-BA3D-35B87BBF8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3844"/>
    <w:pPr>
      <w:spacing w:after="120" w:line="264" w:lineRule="auto"/>
    </w:pPr>
    <w:rPr>
      <w:rFonts w:eastAsiaTheme="minorEastAsia" w:cstheme="minorBidi"/>
      <w:kern w:val="0"/>
      <w:szCs w:val="21"/>
      <w14:ligatures w14:val="none"/>
    </w:rPr>
  </w:style>
  <w:style w:type="paragraph" w:styleId="Kop1">
    <w:name w:val="heading 1"/>
    <w:basedOn w:val="Standaard"/>
    <w:next w:val="Standaard"/>
    <w:link w:val="Kop1Char"/>
    <w:qFormat/>
    <w:rsid w:val="00C638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638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38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38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C63844"/>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C638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C63844"/>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C63844"/>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C63844"/>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38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638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3844"/>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C63844"/>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C63844"/>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C63844"/>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C63844"/>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C63844"/>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C63844"/>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C638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38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38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384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C638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3844"/>
    <w:rPr>
      <w:i/>
      <w:iCs/>
      <w:color w:val="404040" w:themeColor="text1" w:themeTint="BF"/>
    </w:rPr>
  </w:style>
  <w:style w:type="paragraph" w:styleId="Lijstalinea">
    <w:name w:val="List Paragraph"/>
    <w:basedOn w:val="Standaard"/>
    <w:uiPriority w:val="34"/>
    <w:qFormat/>
    <w:rsid w:val="00C63844"/>
    <w:pPr>
      <w:ind w:left="720"/>
      <w:contextualSpacing/>
    </w:pPr>
  </w:style>
  <w:style w:type="character" w:styleId="Intensievebenadrukking">
    <w:name w:val="Intense Emphasis"/>
    <w:basedOn w:val="Standaardalinea-lettertype"/>
    <w:uiPriority w:val="21"/>
    <w:qFormat/>
    <w:rsid w:val="00C63844"/>
    <w:rPr>
      <w:i/>
      <w:iCs/>
      <w:color w:val="0F4761" w:themeColor="accent1" w:themeShade="BF"/>
    </w:rPr>
  </w:style>
  <w:style w:type="paragraph" w:styleId="Duidelijkcitaat">
    <w:name w:val="Intense Quote"/>
    <w:basedOn w:val="Standaard"/>
    <w:next w:val="Standaard"/>
    <w:link w:val="DuidelijkcitaatChar"/>
    <w:uiPriority w:val="30"/>
    <w:qFormat/>
    <w:rsid w:val="00C63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3844"/>
    <w:rPr>
      <w:i/>
      <w:iCs/>
      <w:color w:val="0F4761" w:themeColor="accent1" w:themeShade="BF"/>
    </w:rPr>
  </w:style>
  <w:style w:type="character" w:styleId="Intensieveverwijzing">
    <w:name w:val="Intense Reference"/>
    <w:basedOn w:val="Standaardalinea-lettertype"/>
    <w:uiPriority w:val="32"/>
    <w:qFormat/>
    <w:rsid w:val="00C63844"/>
    <w:rPr>
      <w:b/>
      <w:bCs/>
      <w:smallCaps/>
      <w:color w:val="0F4761" w:themeColor="accent1" w:themeShade="BF"/>
      <w:spacing w:val="5"/>
    </w:rPr>
  </w:style>
  <w:style w:type="paragraph" w:styleId="Plattetekst">
    <w:name w:val="Body Text"/>
    <w:basedOn w:val="Standaard"/>
    <w:link w:val="PlattetekstChar"/>
    <w:uiPriority w:val="1"/>
    <w:qFormat/>
    <w:rsid w:val="003D3A35"/>
  </w:style>
  <w:style w:type="character" w:customStyle="1" w:styleId="PlattetekstChar">
    <w:name w:val="Platte tekst Char"/>
    <w:basedOn w:val="Standaardalinea-lettertype"/>
    <w:link w:val="Plattetekst"/>
    <w:uiPriority w:val="1"/>
    <w:rsid w:val="003D3A35"/>
    <w:rPr>
      <w:rFonts w:eastAsiaTheme="minorEastAsia" w:cstheme="minorBidi"/>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A61174C107CE45B9070EF434727576" ma:contentTypeVersion="18" ma:contentTypeDescription="Een nieuw document maken." ma:contentTypeScope="" ma:versionID="028927c1b4e3e765b6be24e0df150bbc">
  <xsd:schema xmlns:xsd="http://www.w3.org/2001/XMLSchema" xmlns:xs="http://www.w3.org/2001/XMLSchema" xmlns:p="http://schemas.microsoft.com/office/2006/metadata/properties" xmlns:ns2="6c8bb832-d048-4f90-a8cd-a73e96e1a862" xmlns:ns3="ed697276-8af8-4029-a356-7164ecf6ab2f" targetNamespace="http://schemas.microsoft.com/office/2006/metadata/properties" ma:root="true" ma:fieldsID="634af1168a995512e1c4b69bb6360857" ns2:_="" ns3:_="">
    <xsd:import namespace="6c8bb832-d048-4f90-a8cd-a73e96e1a862"/>
    <xsd:import namespace="ed697276-8af8-4029-a356-7164ecf6ab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8bb832-d048-4f90-a8cd-a73e96e1a862" elementFormDefault="qualified">
    <xsd:import namespace="http://schemas.microsoft.com/office/2006/documentManagement/types"/>
    <xsd:import namespace="http://schemas.microsoft.com/office/infopath/2007/PartnerControls"/>
    <xsd:element name="SharedWithUsers" ma:index="8"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272b0e26-5225-4227-af35-39046d078f9c}" ma:internalName="TaxCatchAll" ma:showField="CatchAllData" ma:web="6c8bb832-d048-4f90-a8cd-a73e96e1a86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697276-8af8-4029-a356-7164ecf6ab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07a4c76-508a-4ef9-b118-a34db541f9b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c8bb832-d048-4f90-a8cd-a73e96e1a862" xsi:nil="true"/>
    <lcf76f155ced4ddcb4097134ff3c332f xmlns="ed697276-8af8-4029-a356-7164ecf6ab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ABA965-7507-4512-9DBD-FA94DE126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8bb832-d048-4f90-a8cd-a73e96e1a862"/>
    <ds:schemaRef ds:uri="ed697276-8af8-4029-a356-7164ecf6ab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283D5-F7D3-4785-B9CA-D6EE05A3CE71}">
  <ds:schemaRefs>
    <ds:schemaRef ds:uri="http://schemas.microsoft.com/sharepoint/v3/contenttype/forms"/>
  </ds:schemaRefs>
</ds:datastoreItem>
</file>

<file path=customXml/itemProps3.xml><?xml version="1.0" encoding="utf-8"?>
<ds:datastoreItem xmlns:ds="http://schemas.openxmlformats.org/officeDocument/2006/customXml" ds:itemID="{CADBC6DF-6E00-42E8-8362-CF8164A4525D}">
  <ds:schemaRefs>
    <ds:schemaRef ds:uri="http://schemas.microsoft.com/office/2006/metadata/properties"/>
    <ds:schemaRef ds:uri="http://schemas.microsoft.com/office/infopath/2007/PartnerControls"/>
    <ds:schemaRef ds:uri="6c8bb832-d048-4f90-a8cd-a73e96e1a862"/>
    <ds:schemaRef ds:uri="ed697276-8af8-4029-a356-7164ecf6ab2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132</Words>
  <Characters>730</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Boonstoppel</dc:creator>
  <cp:keywords/>
  <dc:description/>
  <cp:lastModifiedBy>Edwin Boonstoppel</cp:lastModifiedBy>
  <cp:revision>3</cp:revision>
  <dcterms:created xsi:type="dcterms:W3CDTF">2025-06-25T20:34:00Z</dcterms:created>
  <dcterms:modified xsi:type="dcterms:W3CDTF">2025-07-09T11:05:00Z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0x010100C5A61174C107CE45B9070EF434727576</vt:lpwstr>
  </property>
  <property fmtid="{D5CDD505-2E9C-101B-9397-08002B2CF9AE}" pid="3" name="MediaServiceImageTags">
    <vt:lpwstr/>
  </property>
</Properties>
</file>