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F25AB" w:rsidRPr="00AF1E80" w14:paraId="4A50CAAA" w14:textId="77777777" w:rsidTr="57D9EB5C">
        <w:trPr>
          <w:trHeight w:val="11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17CE44" w14:textId="674C4B59" w:rsidR="00EF25AB" w:rsidRPr="00AF1E80" w:rsidRDefault="00EF25AB" w:rsidP="57D9EB5C">
            <w:pPr>
              <w:pStyle w:val="Geenafstand"/>
              <w:spacing w:line="276" w:lineRule="auto"/>
              <w:jc w:val="center"/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</w:pPr>
            <w:r w:rsidRPr="57D9EB5C">
              <w:rPr>
                <w:rFonts w:asciiTheme="minorHAnsi" w:hAnsiTheme="minorHAnsi" w:cstheme="minorBidi"/>
                <w:sz w:val="21"/>
                <w:szCs w:val="21"/>
              </w:rPr>
              <w:br w:type="page"/>
            </w:r>
            <w:r w:rsidRPr="57D9EB5C">
              <w:rPr>
                <w:rFonts w:asciiTheme="minorHAnsi" w:hAnsiTheme="minorHAnsi" w:cstheme="minorBidi"/>
                <w:sz w:val="21"/>
                <w:szCs w:val="21"/>
              </w:rPr>
              <w:br w:type="page"/>
            </w:r>
            <w:r w:rsidRPr="57D9EB5C">
              <w:rPr>
                <w:rFonts w:asciiTheme="minorHAnsi" w:hAnsiTheme="minorHAnsi" w:cstheme="minorBidi"/>
                <w:sz w:val="21"/>
                <w:szCs w:val="21"/>
              </w:rPr>
              <w:br w:type="page"/>
            </w:r>
            <w:r w:rsidR="7DD62651" w:rsidRPr="57D9EB5C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Bijlage 5 t</w:t>
            </w:r>
            <w:r w:rsidR="009674CE" w:rsidRPr="57D9EB5C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 xml:space="preserve">ariefblad </w:t>
            </w:r>
          </w:p>
        </w:tc>
      </w:tr>
    </w:tbl>
    <w:p w14:paraId="187BABEF" w14:textId="77777777" w:rsidR="00EF25AB" w:rsidRPr="00AF1E80" w:rsidRDefault="00EF25AB" w:rsidP="00EF25AB">
      <w:pPr>
        <w:pStyle w:val="Geenafstand"/>
        <w:spacing w:line="276" w:lineRule="auto"/>
        <w:rPr>
          <w:rFonts w:asciiTheme="minorHAnsi" w:hAnsiTheme="minorHAnsi" w:cstheme="minorHAnsi"/>
          <w:sz w:val="21"/>
          <w:szCs w:val="21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EF25AB" w:rsidRPr="00AF1E80" w14:paraId="4CB3BB1B" w14:textId="77777777">
        <w:trPr>
          <w:trHeight w:val="227"/>
          <w:tblHeader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B7FB0F0" w14:textId="71A03D38" w:rsidR="00EF25AB" w:rsidRPr="00AF1E80" w:rsidRDefault="00EF25AB">
            <w:pPr>
              <w:pStyle w:val="Geenafstand"/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F1E80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AANBESTEDING </w:t>
            </w:r>
            <w:r w:rsidR="0002562F" w:rsidRPr="00AF1E80">
              <w:rPr>
                <w:rFonts w:asciiTheme="minorHAnsi" w:hAnsiTheme="minorHAnsi" w:cstheme="minorHAnsi"/>
                <w:b/>
                <w:sz w:val="21"/>
                <w:szCs w:val="21"/>
              </w:rPr>
              <w:t>HULP BIJ HET HUISHOUDEN GEMEENTE OOSTERHOUT</w:t>
            </w:r>
          </w:p>
        </w:tc>
      </w:tr>
      <w:tr w:rsidR="0002562F" w:rsidRPr="00AF1E80" w14:paraId="0074E47D" w14:textId="77777777">
        <w:trPr>
          <w:trHeight w:val="227"/>
          <w:tblHeader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29C4DD92" w14:textId="4A3F84D1" w:rsidR="0002562F" w:rsidRPr="00AF1E80" w:rsidRDefault="0002562F" w:rsidP="0002562F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14:paraId="63F79901" w14:textId="71EDC364" w:rsidR="00EF25AB" w:rsidRPr="00AF1E80" w:rsidRDefault="00EF25AB" w:rsidP="00EF25AB">
      <w:pPr>
        <w:pStyle w:val="Geenafstand"/>
        <w:spacing w:line="276" w:lineRule="auto"/>
        <w:rPr>
          <w:rFonts w:asciiTheme="minorHAnsi" w:hAnsiTheme="minorHAnsi" w:cstheme="minorHAnsi"/>
          <w:color w:val="2F5496" w:themeColor="accent1" w:themeShade="BF"/>
          <w:sz w:val="21"/>
          <w:szCs w:val="21"/>
        </w:rPr>
      </w:pPr>
      <w:r w:rsidRPr="00AF1E80">
        <w:rPr>
          <w:rFonts w:asciiTheme="minorHAnsi" w:hAnsiTheme="minorHAnsi" w:cstheme="minorHAnsi"/>
          <w:sz w:val="21"/>
          <w:szCs w:val="21"/>
        </w:rPr>
        <w:br/>
      </w:r>
      <w:r w:rsidRPr="00AF1E80">
        <w:rPr>
          <w:rFonts w:asciiTheme="minorHAnsi" w:hAnsiTheme="minorHAnsi" w:cstheme="minorHAnsi"/>
          <w:sz w:val="21"/>
          <w:szCs w:val="21"/>
        </w:rPr>
        <w:br/>
      </w:r>
      <w:r w:rsidRPr="00AF1E80">
        <w:rPr>
          <w:rFonts w:asciiTheme="minorHAnsi" w:hAnsiTheme="minorHAnsi" w:cstheme="minorHAnsi"/>
          <w:sz w:val="21"/>
          <w:szCs w:val="21"/>
        </w:rPr>
        <w:br/>
      </w:r>
      <w:r w:rsidRPr="00AF1E80">
        <w:rPr>
          <w:rFonts w:asciiTheme="minorHAnsi" w:hAnsiTheme="minorHAnsi" w:cstheme="minorHAnsi"/>
          <w:color w:val="2F5496" w:themeColor="accent1" w:themeShade="BF"/>
          <w:sz w:val="21"/>
          <w:szCs w:val="21"/>
        </w:rPr>
        <w:br/>
      </w:r>
    </w:p>
    <w:p w14:paraId="2CB5B8B8" w14:textId="77777777" w:rsidR="00EF25AB" w:rsidRPr="00AF1E80" w:rsidRDefault="00EF25AB" w:rsidP="00EF25AB">
      <w:pPr>
        <w:pStyle w:val="Geenafstand"/>
        <w:spacing w:line="276" w:lineRule="auto"/>
        <w:rPr>
          <w:rFonts w:asciiTheme="minorHAnsi" w:hAnsiTheme="minorHAnsi" w:cstheme="minorHAnsi"/>
          <w:color w:val="2F5496" w:themeColor="accent1" w:themeShade="BF"/>
          <w:sz w:val="21"/>
          <w:szCs w:val="21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4253"/>
        <w:gridCol w:w="1701"/>
        <w:gridCol w:w="1417"/>
      </w:tblGrid>
      <w:tr w:rsidR="00EF25AB" w:rsidRPr="00AF1E80" w14:paraId="6B38A389" w14:textId="77777777" w:rsidTr="00A66FAA">
        <w:trPr>
          <w:trHeight w:val="34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4043" w14:textId="49DC3701" w:rsidR="00EF25AB" w:rsidRPr="00AF1E80" w:rsidRDefault="001C50BB" w:rsidP="00A66FAA">
            <w:pPr>
              <w:spacing w:after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  <w:lang w:eastAsia="nl-NL"/>
              </w:rPr>
            </w:pPr>
            <w:r w:rsidRPr="00AF1E80">
              <w:rPr>
                <w:rFonts w:eastAsia="Times New Roman" w:cstheme="minorHAnsi"/>
                <w:b/>
                <w:sz w:val="21"/>
                <w:szCs w:val="21"/>
                <w:lang w:eastAsia="nl-NL"/>
              </w:rPr>
              <w:t>INSCHRIJFPRIJS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45BB" w14:textId="5D1F1BA0" w:rsidR="00EF25AB" w:rsidRPr="00AF1E80" w:rsidRDefault="00EF25AB" w:rsidP="00A66FAA">
            <w:pPr>
              <w:spacing w:after="120" w:line="240" w:lineRule="auto"/>
              <w:jc w:val="center"/>
              <w:rPr>
                <w:rFonts w:eastAsia="Times New Roman" w:cstheme="minorHAnsi"/>
                <w:sz w:val="21"/>
                <w:szCs w:val="21"/>
                <w:lang w:eastAsia="nl-NL"/>
              </w:rPr>
            </w:pPr>
            <w:r w:rsidRPr="007D2437">
              <w:rPr>
                <w:rFonts w:eastAsia="Times New Roman" w:cstheme="minorHAnsi"/>
                <w:b/>
                <w:sz w:val="21"/>
                <w:szCs w:val="21"/>
                <w:lang w:eastAsia="nl-NL"/>
              </w:rPr>
              <w:t>Afgerond tarief per minuut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CF0F" w14:textId="79863D98" w:rsidR="00EF25AB" w:rsidRPr="00AF1E80" w:rsidRDefault="00EF25AB" w:rsidP="00A66FAA">
            <w:pPr>
              <w:spacing w:after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  <w:lang w:eastAsia="nl-NL"/>
              </w:rPr>
            </w:pPr>
            <w:r w:rsidRPr="00AF1E80">
              <w:rPr>
                <w:rFonts w:eastAsia="Times New Roman" w:cstheme="minorHAnsi"/>
                <w:b/>
                <w:sz w:val="21"/>
                <w:szCs w:val="21"/>
                <w:lang w:eastAsia="nl-NL"/>
              </w:rPr>
              <w:t>€        . , .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27CC" w14:textId="77777777" w:rsidR="00EF25AB" w:rsidRPr="00AF1E80" w:rsidRDefault="00EF25AB" w:rsidP="00A66FAA">
            <w:pPr>
              <w:spacing w:after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  <w:lang w:eastAsia="nl-NL"/>
              </w:rPr>
            </w:pPr>
            <w:r w:rsidRPr="00AF1E80">
              <w:rPr>
                <w:rFonts w:eastAsia="Times New Roman" w:cstheme="minorHAnsi"/>
                <w:b/>
                <w:sz w:val="21"/>
                <w:szCs w:val="21"/>
                <w:lang w:eastAsia="nl-NL"/>
              </w:rPr>
              <w:t>Exclusief BTW</w:t>
            </w:r>
          </w:p>
        </w:tc>
      </w:tr>
    </w:tbl>
    <w:p w14:paraId="76E6A438" w14:textId="2C57F7A7" w:rsidR="00EF25AB" w:rsidRPr="00AF1E80" w:rsidRDefault="00EF25AB" w:rsidP="00EF25AB">
      <w:pPr>
        <w:pStyle w:val="Geenafstand"/>
        <w:spacing w:line="276" w:lineRule="auto"/>
        <w:jc w:val="center"/>
        <w:rPr>
          <w:rFonts w:asciiTheme="minorHAnsi" w:hAnsiTheme="minorHAnsi" w:cstheme="minorHAnsi"/>
          <w:sz w:val="21"/>
          <w:szCs w:val="21"/>
        </w:rPr>
      </w:pPr>
      <w:r w:rsidRPr="00AF1E80">
        <w:rPr>
          <w:rFonts w:asciiTheme="minorHAnsi" w:hAnsiTheme="minorHAnsi" w:cstheme="minorHAnsi"/>
          <w:sz w:val="21"/>
          <w:szCs w:val="21"/>
        </w:rPr>
        <w:br/>
      </w:r>
      <w:r w:rsidRPr="00AF1E80">
        <w:rPr>
          <w:rFonts w:asciiTheme="minorHAnsi" w:hAnsiTheme="minorHAnsi" w:cstheme="minorHAnsi"/>
          <w:sz w:val="21"/>
          <w:szCs w:val="21"/>
        </w:rPr>
        <w:br/>
      </w:r>
      <w:r w:rsidRPr="00AF1E80">
        <w:rPr>
          <w:rFonts w:asciiTheme="minorHAnsi" w:hAnsiTheme="minorHAnsi" w:cstheme="minorHAnsi"/>
          <w:sz w:val="21"/>
          <w:szCs w:val="21"/>
        </w:rPr>
        <w:br/>
        <w:t>De INSCHRIJ</w:t>
      </w:r>
      <w:r w:rsidR="001C50BB" w:rsidRPr="00AF1E80">
        <w:rPr>
          <w:rFonts w:asciiTheme="minorHAnsi" w:hAnsiTheme="minorHAnsi" w:cstheme="minorHAnsi"/>
          <w:sz w:val="21"/>
          <w:szCs w:val="21"/>
        </w:rPr>
        <w:t>FPRIJS</w:t>
      </w:r>
      <w:r w:rsidRPr="00AF1E80">
        <w:rPr>
          <w:rFonts w:asciiTheme="minorHAnsi" w:hAnsiTheme="minorHAnsi" w:cstheme="minorHAnsi"/>
          <w:sz w:val="21"/>
          <w:szCs w:val="21"/>
        </w:rPr>
        <w:t xml:space="preserve"> heeft</w:t>
      </w:r>
      <w:r w:rsidR="00AD2C8E" w:rsidRPr="00AF1E80">
        <w:rPr>
          <w:rFonts w:asciiTheme="minorHAnsi" w:hAnsiTheme="minorHAnsi" w:cstheme="minorHAnsi"/>
          <w:sz w:val="21"/>
          <w:szCs w:val="21"/>
        </w:rPr>
        <w:t xml:space="preserve"> </w:t>
      </w:r>
      <w:r w:rsidRPr="00AF1E80">
        <w:rPr>
          <w:rFonts w:asciiTheme="minorHAnsi" w:hAnsiTheme="minorHAnsi" w:cstheme="minorHAnsi"/>
          <w:sz w:val="21"/>
          <w:szCs w:val="21"/>
        </w:rPr>
        <w:t>2 decimalen na de komma.</w:t>
      </w:r>
      <w:r w:rsidRPr="00AF1E80">
        <w:rPr>
          <w:rFonts w:asciiTheme="minorHAnsi" w:hAnsiTheme="minorHAnsi" w:cstheme="minorHAnsi"/>
          <w:sz w:val="21"/>
          <w:szCs w:val="21"/>
        </w:rPr>
        <w:br/>
      </w:r>
      <w:r w:rsidRPr="00AF1E80">
        <w:rPr>
          <w:rFonts w:asciiTheme="minorHAnsi" w:hAnsiTheme="minorHAnsi" w:cstheme="minorHAnsi"/>
          <w:sz w:val="21"/>
          <w:szCs w:val="21"/>
        </w:rPr>
        <w:br/>
        <w:t xml:space="preserve">De </w:t>
      </w:r>
      <w:r w:rsidR="009B69EA" w:rsidRPr="00AF1E80">
        <w:rPr>
          <w:rFonts w:asciiTheme="minorHAnsi" w:hAnsiTheme="minorHAnsi" w:cstheme="minorHAnsi"/>
          <w:sz w:val="21"/>
          <w:szCs w:val="21"/>
        </w:rPr>
        <w:t>Inschrijvingsprijs</w:t>
      </w:r>
      <w:r w:rsidRPr="00AF1E80">
        <w:rPr>
          <w:rFonts w:asciiTheme="minorHAnsi" w:hAnsiTheme="minorHAnsi" w:cstheme="minorHAnsi"/>
          <w:sz w:val="21"/>
          <w:szCs w:val="21"/>
        </w:rPr>
        <w:t xml:space="preserve"> dient gebaseerd te zijn op de </w:t>
      </w:r>
      <w:r w:rsidR="00AD2C8E" w:rsidRPr="00AF1E80">
        <w:rPr>
          <w:rFonts w:asciiTheme="minorHAnsi" w:hAnsiTheme="minorHAnsi" w:cstheme="minorHAnsi"/>
          <w:sz w:val="21"/>
          <w:szCs w:val="21"/>
        </w:rPr>
        <w:t xml:space="preserve">geldende </w:t>
      </w:r>
      <w:r w:rsidRPr="00AF1E80">
        <w:rPr>
          <w:rFonts w:asciiTheme="minorHAnsi" w:hAnsiTheme="minorHAnsi" w:cstheme="minorHAnsi"/>
          <w:sz w:val="21"/>
          <w:szCs w:val="21"/>
        </w:rPr>
        <w:t>cao VVT.</w:t>
      </w:r>
      <w:r w:rsidR="0091445C" w:rsidRPr="00AF1E80">
        <w:rPr>
          <w:rFonts w:asciiTheme="minorHAnsi" w:eastAsiaTheme="minorHAnsi" w:hAnsiTheme="minorHAnsi" w:cstheme="minorHAnsi"/>
          <w:sz w:val="21"/>
          <w:szCs w:val="21"/>
        </w:rPr>
        <w:t xml:space="preserve"> </w:t>
      </w:r>
      <w:r w:rsidR="0091445C" w:rsidRPr="00AF1E80">
        <w:rPr>
          <w:rFonts w:asciiTheme="minorHAnsi" w:hAnsiTheme="minorHAnsi" w:cstheme="minorHAnsi"/>
          <w:sz w:val="21"/>
          <w:szCs w:val="21"/>
        </w:rPr>
        <w:t xml:space="preserve">Het plafond tarief is </w:t>
      </w:r>
      <w:r w:rsidR="0091445C" w:rsidRPr="00A06FB7">
        <w:rPr>
          <w:rFonts w:asciiTheme="minorHAnsi" w:hAnsiTheme="minorHAnsi" w:cstheme="minorHAnsi"/>
          <w:b/>
          <w:bCs/>
          <w:sz w:val="21"/>
          <w:szCs w:val="21"/>
        </w:rPr>
        <w:t>€ 0,</w:t>
      </w:r>
      <w:r w:rsidR="00A06FB7" w:rsidRPr="00A06FB7">
        <w:rPr>
          <w:rFonts w:asciiTheme="minorHAnsi" w:hAnsiTheme="minorHAnsi" w:cstheme="minorHAnsi"/>
          <w:b/>
          <w:bCs/>
          <w:sz w:val="21"/>
          <w:szCs w:val="21"/>
        </w:rPr>
        <w:t>70</w:t>
      </w:r>
      <w:r w:rsidR="0091445C" w:rsidRPr="00AF1E80">
        <w:rPr>
          <w:rFonts w:asciiTheme="minorHAnsi" w:hAnsiTheme="minorHAnsi" w:cstheme="minorHAnsi"/>
          <w:sz w:val="21"/>
          <w:szCs w:val="21"/>
        </w:rPr>
        <w:t xml:space="preserve"> per minuut. Inschrijvingen </w:t>
      </w:r>
      <w:r w:rsidR="0091445C" w:rsidRPr="00AF1E80">
        <w:rPr>
          <w:rFonts w:asciiTheme="minorHAnsi" w:hAnsiTheme="minorHAnsi" w:cstheme="minorHAnsi"/>
          <w:b/>
          <w:bCs/>
          <w:sz w:val="21"/>
          <w:szCs w:val="21"/>
        </w:rPr>
        <w:t>boven</w:t>
      </w:r>
      <w:r w:rsidR="0091445C" w:rsidRPr="00AF1E80">
        <w:rPr>
          <w:rFonts w:asciiTheme="minorHAnsi" w:hAnsiTheme="minorHAnsi" w:cstheme="minorHAnsi"/>
          <w:sz w:val="21"/>
          <w:szCs w:val="21"/>
        </w:rPr>
        <w:t xml:space="preserve"> het genoemde plafond tarief zijn ongeldig en komen niet in aanmerking voor gunning.</w:t>
      </w:r>
    </w:p>
    <w:p w14:paraId="0936F674" w14:textId="77777777" w:rsidR="00EF25AB" w:rsidRDefault="00EF25AB" w:rsidP="00EF25AB">
      <w:pPr>
        <w:rPr>
          <w:rFonts w:eastAsia="Calibri" w:cstheme="minorHAnsi"/>
          <w:sz w:val="21"/>
          <w:szCs w:val="21"/>
        </w:rPr>
      </w:pPr>
    </w:p>
    <w:p w14:paraId="5572B774" w14:textId="5208B313" w:rsidR="00C42E6C" w:rsidRPr="00AF1E80" w:rsidRDefault="00C42E6C" w:rsidP="00EF25AB">
      <w:pPr>
        <w:rPr>
          <w:rFonts w:eastAsia="Calibri" w:cstheme="minorHAnsi"/>
          <w:sz w:val="21"/>
          <w:szCs w:val="21"/>
        </w:rPr>
      </w:pPr>
      <w:r>
        <w:rPr>
          <w:rFonts w:eastAsia="Calibri" w:cstheme="minorHAnsi"/>
          <w:sz w:val="21"/>
          <w:szCs w:val="21"/>
        </w:rPr>
        <w:t>Geef onderstaand aan of Inschrijver in aanmerking wil komen voor</w:t>
      </w:r>
      <w:r w:rsidR="00B27DDC">
        <w:rPr>
          <w:rFonts w:eastAsia="Calibri" w:cstheme="minorHAnsi"/>
          <w:sz w:val="21"/>
          <w:szCs w:val="21"/>
        </w:rPr>
        <w:t xml:space="preserve"> het leveren van Kindzorg.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4253"/>
        <w:gridCol w:w="1701"/>
        <w:gridCol w:w="1417"/>
      </w:tblGrid>
      <w:tr w:rsidR="00D44807" w:rsidRPr="00AF1E80" w14:paraId="4BE3DEAE" w14:textId="77777777" w:rsidTr="57D9EB5C">
        <w:trPr>
          <w:trHeight w:val="34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E23E" w14:textId="296123BC" w:rsidR="00D44807" w:rsidRPr="00AF1E80" w:rsidRDefault="00DE5B7D">
            <w:pPr>
              <w:spacing w:after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  <w:lang w:eastAsia="nl-NL"/>
              </w:rPr>
            </w:pPr>
            <w:r>
              <w:rPr>
                <w:rFonts w:eastAsia="Times New Roman" w:cstheme="minorHAnsi"/>
                <w:b/>
                <w:sz w:val="21"/>
                <w:szCs w:val="21"/>
                <w:lang w:eastAsia="nl-NL"/>
              </w:rPr>
              <w:t>KINDZORG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57C" w14:textId="6B85D85C" w:rsidR="00D44807" w:rsidRPr="00AF1E80" w:rsidRDefault="00DE5B7D" w:rsidP="57D9EB5C">
            <w:pPr>
              <w:spacing w:after="120" w:line="240" w:lineRule="auto"/>
              <w:jc w:val="center"/>
              <w:rPr>
                <w:rFonts w:eastAsia="Times New Roman"/>
                <w:sz w:val="21"/>
                <w:szCs w:val="21"/>
                <w:lang w:eastAsia="nl-NL"/>
              </w:rPr>
            </w:pPr>
            <w:r w:rsidRPr="57D9EB5C">
              <w:rPr>
                <w:rFonts w:eastAsia="Times New Roman"/>
                <w:b/>
                <w:bCs/>
                <w:sz w:val="21"/>
                <w:szCs w:val="21"/>
                <w:lang w:eastAsia="nl-NL"/>
              </w:rPr>
              <w:t>Inschrijver</w:t>
            </w:r>
            <w:r w:rsidR="00F06AF9" w:rsidRPr="57D9EB5C">
              <w:rPr>
                <w:rFonts w:eastAsia="Times New Roman"/>
                <w:b/>
                <w:bCs/>
                <w:sz w:val="21"/>
                <w:szCs w:val="21"/>
                <w:lang w:eastAsia="nl-NL"/>
              </w:rPr>
              <w:t xml:space="preserve"> schrijft zich in voor Kindzorg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5B2B" w14:textId="1A5A4330" w:rsidR="00D44807" w:rsidRPr="00AF1E80" w:rsidRDefault="00076BA2">
            <w:pPr>
              <w:spacing w:after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  <w:lang w:eastAsia="nl-NL"/>
              </w:rPr>
            </w:pPr>
            <w:r>
              <w:rPr>
                <w:rFonts w:eastAsia="Times New Roman" w:cstheme="minorHAnsi"/>
                <w:b/>
                <w:sz w:val="21"/>
                <w:szCs w:val="21"/>
                <w:lang w:eastAsia="nl-NL"/>
              </w:rPr>
              <w:t>○ 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7882" w14:textId="7838F92F" w:rsidR="00D44807" w:rsidRPr="00AF1E80" w:rsidRDefault="00076BA2">
            <w:pPr>
              <w:spacing w:after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  <w:lang w:eastAsia="nl-NL"/>
              </w:rPr>
            </w:pPr>
            <w:r>
              <w:rPr>
                <w:rFonts w:eastAsia="Times New Roman" w:cstheme="minorHAnsi"/>
                <w:b/>
                <w:sz w:val="21"/>
                <w:szCs w:val="21"/>
                <w:lang w:eastAsia="nl-NL"/>
              </w:rPr>
              <w:t>○ Nee</w:t>
            </w:r>
          </w:p>
        </w:tc>
      </w:tr>
    </w:tbl>
    <w:p w14:paraId="1C99683B" w14:textId="77777777" w:rsidR="00EF25AB" w:rsidRPr="00AF1E80" w:rsidRDefault="00EF25AB" w:rsidP="00EF25AB">
      <w:pPr>
        <w:pStyle w:val="Geenafstand"/>
        <w:spacing w:line="276" w:lineRule="auto"/>
        <w:jc w:val="center"/>
        <w:rPr>
          <w:rFonts w:asciiTheme="minorHAnsi" w:hAnsiTheme="minorHAnsi" w:cstheme="minorHAnsi"/>
          <w:sz w:val="21"/>
          <w:szCs w:val="21"/>
        </w:rPr>
      </w:pPr>
      <w:r w:rsidRPr="00AF1E80">
        <w:rPr>
          <w:rFonts w:asciiTheme="minorHAnsi" w:hAnsiTheme="minorHAnsi" w:cstheme="minorHAnsi"/>
          <w:sz w:val="21"/>
          <w:szCs w:val="21"/>
        </w:rPr>
        <w:br/>
      </w:r>
    </w:p>
    <w:p w14:paraId="5A60649A" w14:textId="638DA9D3" w:rsidR="00EF25AB" w:rsidRPr="00AF1E80" w:rsidRDefault="00EF25AB" w:rsidP="00EF25AB">
      <w:pPr>
        <w:pStyle w:val="Geenafstand"/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AF1E80">
        <w:rPr>
          <w:rFonts w:asciiTheme="minorHAnsi" w:hAnsiTheme="minorHAnsi" w:cstheme="minorHAnsi"/>
          <w:sz w:val="21"/>
          <w:szCs w:val="21"/>
        </w:rPr>
        <w:br/>
        <w:t xml:space="preserve">Inschrijver verklaart, zonder voorbehoud, dat hetgeen aangeboden wordt inhoudelijk volledig volgens de Aanbestedingsdocumenten en de Aanbieding zal zijn. Prijzen dienen te worden aangegeven in € (exclusief BTW), geldend per </w:t>
      </w:r>
      <w:r w:rsidR="0081229C" w:rsidRPr="00AF1E80">
        <w:rPr>
          <w:rFonts w:asciiTheme="minorHAnsi" w:hAnsiTheme="minorHAnsi" w:cstheme="minorHAnsi"/>
          <w:sz w:val="21"/>
          <w:szCs w:val="21"/>
        </w:rPr>
        <w:t>startdatum overeenkomst</w:t>
      </w:r>
      <w:r w:rsidRPr="00AF1E80">
        <w:rPr>
          <w:rFonts w:asciiTheme="minorHAnsi" w:hAnsiTheme="minorHAnsi" w:cstheme="minorHAnsi"/>
          <w:sz w:val="21"/>
          <w:szCs w:val="21"/>
        </w:rPr>
        <w:t xml:space="preserve"> en dienen vast te zijn tot en met 31 december 20</w:t>
      </w:r>
      <w:r w:rsidR="00CB2F17" w:rsidRPr="00AF1E80">
        <w:rPr>
          <w:rFonts w:asciiTheme="minorHAnsi" w:hAnsiTheme="minorHAnsi" w:cstheme="minorHAnsi"/>
          <w:sz w:val="21"/>
          <w:szCs w:val="21"/>
        </w:rPr>
        <w:t>2</w:t>
      </w:r>
      <w:r w:rsidR="008F695C" w:rsidRPr="00AF1E80">
        <w:rPr>
          <w:rFonts w:asciiTheme="minorHAnsi" w:hAnsiTheme="minorHAnsi" w:cstheme="minorHAnsi"/>
          <w:sz w:val="21"/>
          <w:szCs w:val="21"/>
        </w:rPr>
        <w:t>6</w:t>
      </w:r>
      <w:r w:rsidRPr="00AF1E80">
        <w:rPr>
          <w:rFonts w:asciiTheme="minorHAnsi" w:hAnsiTheme="minorHAnsi" w:cstheme="minorHAnsi"/>
          <w:sz w:val="21"/>
          <w:szCs w:val="21"/>
        </w:rPr>
        <w:t xml:space="preserve">. Naast het genoemde tarief op het </w:t>
      </w:r>
      <w:r w:rsidR="00CC6B08" w:rsidRPr="00AF1E80">
        <w:rPr>
          <w:rFonts w:asciiTheme="minorHAnsi" w:hAnsiTheme="minorHAnsi" w:cstheme="minorHAnsi"/>
          <w:sz w:val="21"/>
          <w:szCs w:val="21"/>
        </w:rPr>
        <w:t>Tariefblad</w:t>
      </w:r>
      <w:r w:rsidR="00DE0F42" w:rsidRPr="00AF1E80">
        <w:rPr>
          <w:rFonts w:asciiTheme="minorHAnsi" w:hAnsiTheme="minorHAnsi" w:cstheme="minorHAnsi"/>
          <w:sz w:val="21"/>
          <w:szCs w:val="21"/>
        </w:rPr>
        <w:t xml:space="preserve"> </w:t>
      </w:r>
      <w:r w:rsidRPr="00AF1E80">
        <w:rPr>
          <w:rFonts w:asciiTheme="minorHAnsi" w:hAnsiTheme="minorHAnsi" w:cstheme="minorHAnsi"/>
          <w:sz w:val="21"/>
          <w:szCs w:val="21"/>
        </w:rPr>
        <w:t>worden geen aanvullende kosten in rekening gebracht</w:t>
      </w:r>
      <w:r w:rsidR="00DE0F42" w:rsidRPr="00AF1E80">
        <w:rPr>
          <w:rFonts w:asciiTheme="minorHAnsi" w:hAnsiTheme="minorHAnsi" w:cstheme="minorHAnsi"/>
          <w:sz w:val="21"/>
          <w:szCs w:val="21"/>
        </w:rPr>
        <w:t xml:space="preserve"> voor een juiste uitvoering van de Opdracht</w:t>
      </w:r>
      <w:r w:rsidRPr="00AF1E80">
        <w:rPr>
          <w:rFonts w:asciiTheme="minorHAnsi" w:hAnsiTheme="minorHAnsi" w:cstheme="minorHAnsi"/>
          <w:b/>
          <w:sz w:val="21"/>
          <w:szCs w:val="21"/>
        </w:rPr>
        <w:br/>
      </w:r>
    </w:p>
    <w:p w14:paraId="3F004C80" w14:textId="77777777" w:rsidR="00EF25AB" w:rsidRPr="00AF1E80" w:rsidRDefault="00EF25AB" w:rsidP="00EF25AB">
      <w:pPr>
        <w:pStyle w:val="Geenafstand"/>
        <w:spacing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EF25AB" w:rsidRPr="00AF1E80" w14:paraId="18E5BF0F" w14:textId="77777777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9839B34" w14:textId="77777777" w:rsidR="00EF25AB" w:rsidRPr="00AF1E80" w:rsidRDefault="00EF25AB">
            <w:pPr>
              <w:spacing w:line="276" w:lineRule="auto"/>
              <w:jc w:val="center"/>
              <w:rPr>
                <w:rFonts w:eastAsia="Arial Unicode MS" w:cstheme="minorHAnsi"/>
                <w:b/>
                <w:sz w:val="21"/>
                <w:szCs w:val="21"/>
              </w:rPr>
            </w:pPr>
            <w:r w:rsidRPr="00AF1E80">
              <w:rPr>
                <w:rFonts w:eastAsia="Calibri" w:cstheme="minorHAnsi"/>
                <w:sz w:val="21"/>
                <w:szCs w:val="21"/>
              </w:rPr>
              <w:br w:type="page"/>
            </w:r>
            <w:r w:rsidRPr="00AF1E80">
              <w:rPr>
                <w:rFonts w:eastAsia="Calibri" w:cstheme="minorHAnsi"/>
                <w:b/>
                <w:sz w:val="21"/>
                <w:szCs w:val="21"/>
              </w:rPr>
              <w:t xml:space="preserve">Inschrijver </w:t>
            </w:r>
          </w:p>
        </w:tc>
      </w:tr>
      <w:tr w:rsidR="00EF25AB" w:rsidRPr="00AF1E80" w14:paraId="11A5D7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DF5986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AF1E80">
              <w:rPr>
                <w:rFonts w:eastAsia="Calibri" w:cstheme="minorHAnsi"/>
                <w:b/>
                <w:sz w:val="21"/>
                <w:szCs w:val="21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3090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  <w:tr w:rsidR="00EF25AB" w:rsidRPr="00AF1E80" w14:paraId="1636C9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2511AF7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AF1E80">
              <w:rPr>
                <w:rFonts w:eastAsia="Calibri" w:cstheme="minorHAnsi"/>
                <w:b/>
                <w:sz w:val="21"/>
                <w:szCs w:val="21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C8431E6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7B18ED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AF1E80">
              <w:rPr>
                <w:rFonts w:eastAsia="Calibri" w:cstheme="minorHAnsi"/>
                <w:b/>
                <w:sz w:val="21"/>
                <w:szCs w:val="21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0B7803CF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  <w:tr w:rsidR="00EF25AB" w:rsidRPr="00AF1E80" w14:paraId="287287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ECFDCC5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AF1E80">
              <w:rPr>
                <w:rFonts w:eastAsia="Calibri" w:cstheme="minorHAnsi"/>
                <w:b/>
                <w:sz w:val="21"/>
                <w:szCs w:val="21"/>
              </w:rPr>
              <w:t>Naam</w:t>
            </w:r>
          </w:p>
        </w:tc>
        <w:tc>
          <w:tcPr>
            <w:tcW w:w="2835" w:type="dxa"/>
            <w:vAlign w:val="center"/>
          </w:tcPr>
          <w:p w14:paraId="17555839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263057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AF1E80">
              <w:rPr>
                <w:rFonts w:eastAsia="Calibri" w:cstheme="minorHAnsi"/>
                <w:b/>
                <w:sz w:val="21"/>
                <w:szCs w:val="21"/>
              </w:rPr>
              <w:t>Functie</w:t>
            </w:r>
          </w:p>
        </w:tc>
        <w:tc>
          <w:tcPr>
            <w:tcW w:w="2978" w:type="dxa"/>
            <w:vAlign w:val="center"/>
          </w:tcPr>
          <w:p w14:paraId="141944D6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  <w:tr w:rsidR="00EF25AB" w:rsidRPr="00AF1E80" w14:paraId="04503F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CBD92B4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AF1E80">
              <w:rPr>
                <w:rFonts w:eastAsia="Calibri" w:cstheme="minorHAnsi"/>
                <w:b/>
                <w:sz w:val="21"/>
                <w:szCs w:val="21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FB1D54A" w14:textId="77777777" w:rsidR="00EF25AB" w:rsidRPr="00AF1E80" w:rsidRDefault="00EF25AB">
            <w:pPr>
              <w:spacing w:line="276" w:lineRule="auto"/>
              <w:rPr>
                <w:rFonts w:eastAsia="Calibri" w:cstheme="minorHAnsi"/>
                <w:b/>
                <w:sz w:val="21"/>
                <w:szCs w:val="21"/>
                <w:u w:val="single"/>
              </w:rPr>
            </w:pPr>
          </w:p>
        </w:tc>
      </w:tr>
    </w:tbl>
    <w:p w14:paraId="78A06163" w14:textId="77777777" w:rsidR="00FC460B" w:rsidRPr="00AF1E80" w:rsidRDefault="00FC460B" w:rsidP="00522DD8">
      <w:pPr>
        <w:rPr>
          <w:rFonts w:cstheme="minorHAnsi"/>
          <w:sz w:val="21"/>
          <w:szCs w:val="21"/>
        </w:rPr>
      </w:pPr>
    </w:p>
    <w:sectPr w:rsidR="00FC460B" w:rsidRPr="00AF1E8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C3F0D" w14:textId="77777777" w:rsidR="00D46041" w:rsidRDefault="00D46041" w:rsidP="00F140AC">
      <w:pPr>
        <w:spacing w:after="0" w:line="240" w:lineRule="auto"/>
      </w:pPr>
      <w:r>
        <w:separator/>
      </w:r>
    </w:p>
  </w:endnote>
  <w:endnote w:type="continuationSeparator" w:id="0">
    <w:p w14:paraId="66E23E6A" w14:textId="77777777" w:rsidR="00D46041" w:rsidRDefault="00D46041" w:rsidP="00F1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7912" w14:textId="77777777" w:rsidR="00D46041" w:rsidRDefault="00D46041" w:rsidP="00F140AC">
      <w:pPr>
        <w:spacing w:after="0" w:line="240" w:lineRule="auto"/>
      </w:pPr>
      <w:r>
        <w:separator/>
      </w:r>
    </w:p>
  </w:footnote>
  <w:footnote w:type="continuationSeparator" w:id="0">
    <w:p w14:paraId="59882475" w14:textId="77777777" w:rsidR="00D46041" w:rsidRDefault="00D46041" w:rsidP="00F14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6198" w14:textId="4E203B83" w:rsidR="00F05A65" w:rsidRPr="005733C1" w:rsidRDefault="009674CE" w:rsidP="009B167D">
    <w:pPr>
      <w:pStyle w:val="Koptekst"/>
      <w:tabs>
        <w:tab w:val="left" w:pos="2310"/>
        <w:tab w:val="left" w:pos="3323"/>
      </w:tabs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</w:pPr>
    <w:r w:rsidRPr="00D219D1">
      <w:rPr>
        <w:noProof/>
        <w:color w:val="EE0000"/>
      </w:rPr>
      <w:drawing>
        <wp:anchor distT="0" distB="0" distL="114300" distR="114300" simplePos="0" relativeHeight="251658240" behindDoc="0" locked="0" layoutInCell="1" allowOverlap="1" wp14:anchorId="387BFAA7" wp14:editId="1E11763C">
          <wp:simplePos x="0" y="0"/>
          <wp:positionH relativeFrom="margin">
            <wp:posOffset>4686300</wp:posOffset>
          </wp:positionH>
          <wp:positionV relativeFrom="paragraph">
            <wp:posOffset>-203835</wp:posOffset>
          </wp:positionV>
          <wp:extent cx="635635" cy="667385"/>
          <wp:effectExtent l="0" t="0" r="0" b="0"/>
          <wp:wrapThrough wrapText="bothSides">
            <wp:wrapPolygon edited="0">
              <wp:start x="0" y="0"/>
              <wp:lineTo x="0" y="20963"/>
              <wp:lineTo x="20715" y="20963"/>
              <wp:lineTo x="20715" y="0"/>
              <wp:lineTo x="0" y="0"/>
            </wp:wrapPolygon>
          </wp:wrapThrough>
          <wp:docPr id="1458986880" name="Afbeelding 3" descr="Oosterhout voert opgefriste en meer eenduidige huisstijl gefaseerd in |  Oosterhout | bndestem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osterhout voert opgefriste en meer eenduidige huisstijl gefaseerd in |  Oosterhout | bndestem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5A65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="00F05A65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</w:p>
  <w:p w14:paraId="5B336D07" w14:textId="46E24F85" w:rsidR="00F140AC" w:rsidRDefault="00F140A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AB"/>
    <w:rsid w:val="00011228"/>
    <w:rsid w:val="0002562F"/>
    <w:rsid w:val="00076BA2"/>
    <w:rsid w:val="000D29B3"/>
    <w:rsid w:val="000F3383"/>
    <w:rsid w:val="00106D7E"/>
    <w:rsid w:val="0013415E"/>
    <w:rsid w:val="00135C3D"/>
    <w:rsid w:val="001A2A83"/>
    <w:rsid w:val="001C50BB"/>
    <w:rsid w:val="002B768F"/>
    <w:rsid w:val="003A63B2"/>
    <w:rsid w:val="00400F4D"/>
    <w:rsid w:val="00440B27"/>
    <w:rsid w:val="004D363B"/>
    <w:rsid w:val="00522DD8"/>
    <w:rsid w:val="0055383A"/>
    <w:rsid w:val="006572F5"/>
    <w:rsid w:val="006D3709"/>
    <w:rsid w:val="007D2437"/>
    <w:rsid w:val="007F04DA"/>
    <w:rsid w:val="0081229C"/>
    <w:rsid w:val="008B7FB7"/>
    <w:rsid w:val="008F695C"/>
    <w:rsid w:val="0091445C"/>
    <w:rsid w:val="00940C69"/>
    <w:rsid w:val="009674CE"/>
    <w:rsid w:val="00976C4B"/>
    <w:rsid w:val="00976F61"/>
    <w:rsid w:val="0098344A"/>
    <w:rsid w:val="009B167D"/>
    <w:rsid w:val="009B69EA"/>
    <w:rsid w:val="009C6751"/>
    <w:rsid w:val="00A06FB7"/>
    <w:rsid w:val="00A66FAA"/>
    <w:rsid w:val="00AD2C8E"/>
    <w:rsid w:val="00AE69E6"/>
    <w:rsid w:val="00AF1E80"/>
    <w:rsid w:val="00AF6E6F"/>
    <w:rsid w:val="00B27DDC"/>
    <w:rsid w:val="00B605C1"/>
    <w:rsid w:val="00C42E6C"/>
    <w:rsid w:val="00C81E16"/>
    <w:rsid w:val="00CB2F17"/>
    <w:rsid w:val="00CC6B08"/>
    <w:rsid w:val="00D44807"/>
    <w:rsid w:val="00D46041"/>
    <w:rsid w:val="00D759DE"/>
    <w:rsid w:val="00DE0F42"/>
    <w:rsid w:val="00DE5B7D"/>
    <w:rsid w:val="00E2271B"/>
    <w:rsid w:val="00E3399F"/>
    <w:rsid w:val="00E57CDD"/>
    <w:rsid w:val="00E636C6"/>
    <w:rsid w:val="00EC2B3F"/>
    <w:rsid w:val="00EF25AB"/>
    <w:rsid w:val="00EF4A82"/>
    <w:rsid w:val="00F05A65"/>
    <w:rsid w:val="00F06AF9"/>
    <w:rsid w:val="00F140AC"/>
    <w:rsid w:val="00FC460B"/>
    <w:rsid w:val="57D9EB5C"/>
    <w:rsid w:val="7DD6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3E29"/>
  <w15:chartTrackingRefBased/>
  <w15:docId w15:val="{3A07BC34-CC82-40E5-A0E2-98BA2209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5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EF25AB"/>
    <w:pPr>
      <w:spacing w:after="0" w:line="240" w:lineRule="auto"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F1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40AC"/>
  </w:style>
  <w:style w:type="paragraph" w:styleId="Voettekst">
    <w:name w:val="footer"/>
    <w:basedOn w:val="Standaard"/>
    <w:link w:val="VoettekstChar"/>
    <w:uiPriority w:val="99"/>
    <w:unhideWhenUsed/>
    <w:rsid w:val="00F1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40AC"/>
  </w:style>
  <w:style w:type="paragraph" w:styleId="Ballontekst">
    <w:name w:val="Balloon Text"/>
    <w:basedOn w:val="Standaard"/>
    <w:link w:val="BallontekstChar"/>
    <w:uiPriority w:val="99"/>
    <w:semiHidden/>
    <w:unhideWhenUsed/>
    <w:rsid w:val="003A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6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69F812D270A4A975A2E3975D37D1B" ma:contentTypeVersion="4" ma:contentTypeDescription="Create a new document." ma:contentTypeScope="" ma:versionID="67f3a077cfa720dd9a54b2f33dcdca3b">
  <xsd:schema xmlns:xsd="http://www.w3.org/2001/XMLSchema" xmlns:xs="http://www.w3.org/2001/XMLSchema" xmlns:p="http://schemas.microsoft.com/office/2006/metadata/properties" xmlns:ns2="42dcbace-e14f-440e-8ee0-d06ec317ce5b" targetNamespace="http://schemas.microsoft.com/office/2006/metadata/properties" ma:root="true" ma:fieldsID="cb7e830b7290ba677ccaef7ec2c56d66" ns2:_="">
    <xsd:import namespace="42dcbace-e14f-440e-8ee0-d06ec317c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bace-e14f-440e-8ee0-d06ec317c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E750DA-86BA-49BC-B4F0-A247594154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71946-11F3-4F5B-9998-D14255938A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66ED38-B385-4D77-BD22-F398670B1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cbace-e14f-440e-8ee0-d06ec317c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 (Gemeente Oosterhout)</cp:lastModifiedBy>
  <cp:revision>3</cp:revision>
  <dcterms:created xsi:type="dcterms:W3CDTF">2025-09-22T12:18:00Z</dcterms:created>
  <dcterms:modified xsi:type="dcterms:W3CDTF">2025-09-22T12:18:00Z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0x01010093F69F812D270A4A975A2E3975D37D1B</vt:lpwstr>
  </property>
</Properties>
</file>