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21590" w14:textId="4170D423" w:rsidR="00AD62D2" w:rsidRPr="000D0CB0" w:rsidRDefault="00AD62D2" w:rsidP="000D0CB0">
      <w:pPr>
        <w:pStyle w:val="Kop1"/>
      </w:pPr>
      <w:bookmarkStart w:id="0" w:name="_Toc288828912"/>
      <w:bookmarkStart w:id="1" w:name="_Toc339388199"/>
      <w:r w:rsidRPr="000D0CB0">
        <w:t>Bijlage</w:t>
      </w:r>
      <w:r w:rsidR="000A0B13" w:rsidRPr="000D0CB0">
        <w:t xml:space="preserve"> </w:t>
      </w:r>
      <w:bookmarkEnd w:id="0"/>
      <w:bookmarkEnd w:id="1"/>
      <w:r w:rsidR="00724E4C">
        <w:t>A</w:t>
      </w:r>
      <w:r w:rsidR="00F660AA" w:rsidRPr="000D0CB0">
        <w:t xml:space="preserve"> </w:t>
      </w:r>
      <w:r w:rsidR="00724E4C">
        <w:t>Holding-/Concernverklaring</w:t>
      </w:r>
    </w:p>
    <w:p w14:paraId="599720DE" w14:textId="77777777" w:rsidR="00D71535"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Hierbij verklaart (naam en functie van vertegenwoordigingsbevoegd persoon) van (naam moedermaatschappij / holding) dat (naam moedermaatschappij)</w:t>
      </w:r>
      <w:r w:rsidR="00D71535" w:rsidRPr="000D0CB0">
        <w:rPr>
          <w:rFonts w:ascii="Georgia" w:hAnsi="Georgia"/>
          <w:b w:val="0"/>
          <w:sz w:val="18"/>
          <w:szCs w:val="18"/>
        </w:rPr>
        <w:t>:</w:t>
      </w:r>
    </w:p>
    <w:p w14:paraId="05CB0452" w14:textId="567253BD" w:rsidR="00D71535" w:rsidRPr="000D0CB0" w:rsidRDefault="00AE0B0C" w:rsidP="000D0CB0">
      <w:pPr>
        <w:pStyle w:val="Plattetekst"/>
        <w:numPr>
          <w:ilvl w:val="0"/>
          <w:numId w:val="2"/>
        </w:numPr>
        <w:spacing w:line="276" w:lineRule="auto"/>
        <w:rPr>
          <w:rFonts w:ascii="Georgia" w:hAnsi="Georgia"/>
          <w:b w:val="0"/>
          <w:sz w:val="18"/>
          <w:szCs w:val="18"/>
        </w:rPr>
      </w:pPr>
      <w:r w:rsidRPr="000D0CB0">
        <w:rPr>
          <w:rFonts w:ascii="Georgia" w:hAnsi="Georgia"/>
          <w:b w:val="0"/>
          <w:sz w:val="18"/>
          <w:szCs w:val="18"/>
        </w:rPr>
        <w:t>Z</w:t>
      </w:r>
      <w:r w:rsidR="00D71535" w:rsidRPr="000D0CB0">
        <w:rPr>
          <w:rFonts w:ascii="Georgia" w:hAnsi="Georgia"/>
          <w:b w:val="0"/>
          <w:sz w:val="18"/>
          <w:szCs w:val="18"/>
        </w:rPr>
        <w:t>ich namens Inschrijver tegenover Opdrachtgever onvoorwaardelijk garant stelt voor de nakoming van de verplichtingen die voortvloeien uit de Overeenkomst.</w:t>
      </w:r>
    </w:p>
    <w:p w14:paraId="0F8A7554" w14:textId="7B036541" w:rsidR="00D71535" w:rsidRPr="000D0CB0" w:rsidRDefault="00AE0B0C" w:rsidP="000D0CB0">
      <w:pPr>
        <w:pStyle w:val="Plattetekst"/>
        <w:numPr>
          <w:ilvl w:val="0"/>
          <w:numId w:val="2"/>
        </w:numPr>
        <w:spacing w:line="276" w:lineRule="auto"/>
        <w:rPr>
          <w:rFonts w:ascii="Georgia" w:hAnsi="Georgia"/>
          <w:b w:val="0"/>
          <w:sz w:val="18"/>
          <w:szCs w:val="18"/>
        </w:rPr>
      </w:pPr>
      <w:r w:rsidRPr="000D0CB0">
        <w:rPr>
          <w:rFonts w:ascii="Georgia" w:hAnsi="Georgia"/>
          <w:b w:val="0"/>
          <w:sz w:val="18"/>
          <w:szCs w:val="18"/>
        </w:rPr>
        <w:t>O</w:t>
      </w:r>
      <w:r w:rsidR="00D71535" w:rsidRPr="000D0CB0">
        <w:rPr>
          <w:rFonts w:ascii="Georgia" w:hAnsi="Georgia"/>
          <w:b w:val="0"/>
          <w:sz w:val="18"/>
          <w:szCs w:val="18"/>
        </w:rPr>
        <w:t>p het eerste schriftelijke verzoek van Opdrachtgever - en onder gelijktijdige overlegging van documenten waaruit blijkt dat Inschrijver ondanks sommatie toerekenbaar tekort is geschoten in de nakoming van haar verplichtingen uit hoofde van de Overeenkomst - gevolg zal geven aan onderhavige concerngarantie, met dien verstande dat de aansprakelijkheid van Moedermaatschappij uit hoofde van deze concerngarantie nooit meer zal bedragen dan de aansprakelijkheid van Inschrijver uit hoofde van de Overeenkomst.</w:t>
      </w:r>
    </w:p>
    <w:p w14:paraId="4A354DA3" w14:textId="77777777" w:rsidR="00AD62D2" w:rsidRPr="000D0CB0" w:rsidRDefault="00AD62D2" w:rsidP="000D0CB0">
      <w:pPr>
        <w:pStyle w:val="Plattetekst"/>
        <w:spacing w:line="276" w:lineRule="auto"/>
        <w:rPr>
          <w:rFonts w:ascii="Georgia" w:hAnsi="Georgia"/>
          <w:b w:val="0"/>
          <w:sz w:val="18"/>
          <w:szCs w:val="18"/>
        </w:rPr>
      </w:pPr>
    </w:p>
    <w:p w14:paraId="79F037A9" w14:textId="77777777" w:rsidR="00AD62D2"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0F94393F" w14:textId="77777777" w:rsidR="00AD62D2" w:rsidRPr="000D0CB0" w:rsidRDefault="00AD62D2" w:rsidP="000D0CB0">
      <w:pPr>
        <w:pStyle w:val="Plattetekst"/>
        <w:spacing w:line="276" w:lineRule="auto"/>
        <w:rPr>
          <w:rFonts w:ascii="Georgia" w:hAnsi="Georgia"/>
          <w:b w:val="0"/>
          <w:sz w:val="18"/>
          <w:szCs w:val="18"/>
        </w:rPr>
      </w:pPr>
    </w:p>
    <w:p w14:paraId="4464DA43" w14:textId="77777777" w:rsidR="00AD62D2"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 xml:space="preserve">NB Indien een werkmaatschappij meerdere moedermaatschappijen heeft, dient de werkmaatschappij deze verklaring van alle moedermaatschappijen bij de Aanvraag tot deelneming te voegen. </w:t>
      </w:r>
    </w:p>
    <w:p w14:paraId="6C1614E7" w14:textId="77777777" w:rsidR="00AD62D2" w:rsidRPr="000D0CB0" w:rsidRDefault="00AD62D2" w:rsidP="000D0CB0">
      <w:pPr>
        <w:pStyle w:val="Plattetekst"/>
        <w:spacing w:line="276" w:lineRule="auto"/>
        <w:rPr>
          <w:rFonts w:ascii="Georgia" w:hAnsi="Georgia"/>
          <w:b w:val="0"/>
          <w:sz w:val="18"/>
          <w:szCs w:val="18"/>
        </w:rPr>
      </w:pPr>
    </w:p>
    <w:tbl>
      <w:tblPr>
        <w:tblW w:w="9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4552"/>
      </w:tblGrid>
      <w:tr w:rsidR="00AD62D2" w:rsidRPr="000D0CB0" w14:paraId="6BA108DE" w14:textId="77777777" w:rsidTr="008D697B">
        <w:tc>
          <w:tcPr>
            <w:tcW w:w="4551" w:type="dxa"/>
          </w:tcPr>
          <w:p w14:paraId="262CD695" w14:textId="77777777" w:rsidR="00AD62D2" w:rsidRPr="000D0CB0" w:rsidRDefault="00AD62D2" w:rsidP="000D0CB0">
            <w:pPr>
              <w:spacing w:line="276" w:lineRule="auto"/>
              <w:rPr>
                <w:rFonts w:ascii="Georgia" w:hAnsi="Georgia"/>
                <w:sz w:val="18"/>
                <w:szCs w:val="18"/>
              </w:rPr>
            </w:pPr>
            <w:r w:rsidRPr="000D0CB0">
              <w:rPr>
                <w:rFonts w:ascii="Georgia" w:hAnsi="Georgia"/>
                <w:sz w:val="18"/>
                <w:szCs w:val="18"/>
              </w:rPr>
              <w:t>Datum, plaats</w:t>
            </w:r>
          </w:p>
        </w:tc>
        <w:tc>
          <w:tcPr>
            <w:tcW w:w="4552" w:type="dxa"/>
          </w:tcPr>
          <w:p w14:paraId="2130E4ED" w14:textId="77777777" w:rsidR="00AD62D2" w:rsidRPr="000D0CB0" w:rsidRDefault="00AD62D2" w:rsidP="000D0CB0">
            <w:pPr>
              <w:pStyle w:val="Plattetekst"/>
              <w:spacing w:line="276" w:lineRule="auto"/>
              <w:rPr>
                <w:rFonts w:ascii="Georgia" w:hAnsi="Georgia"/>
                <w:b w:val="0"/>
                <w:sz w:val="18"/>
                <w:szCs w:val="18"/>
              </w:rPr>
            </w:pPr>
          </w:p>
          <w:p w14:paraId="6BCB26EB" w14:textId="77777777" w:rsidR="00AD62D2" w:rsidRPr="000D0CB0" w:rsidRDefault="00AD62D2" w:rsidP="000D0CB0">
            <w:pPr>
              <w:pStyle w:val="Plattetekst"/>
              <w:spacing w:line="276" w:lineRule="auto"/>
              <w:rPr>
                <w:rFonts w:ascii="Georgia" w:hAnsi="Georgia"/>
                <w:b w:val="0"/>
                <w:sz w:val="18"/>
                <w:szCs w:val="18"/>
              </w:rPr>
            </w:pPr>
          </w:p>
        </w:tc>
      </w:tr>
      <w:tr w:rsidR="00AD62D2" w:rsidRPr="000D0CB0" w14:paraId="59F0B98C" w14:textId="77777777" w:rsidTr="008D697B">
        <w:tc>
          <w:tcPr>
            <w:tcW w:w="4551" w:type="dxa"/>
          </w:tcPr>
          <w:p w14:paraId="1BDE2476" w14:textId="77777777" w:rsidR="00AD62D2" w:rsidRPr="000D0CB0" w:rsidRDefault="00AD62D2" w:rsidP="000D0CB0">
            <w:pPr>
              <w:spacing w:line="276" w:lineRule="auto"/>
              <w:rPr>
                <w:rFonts w:ascii="Georgia" w:hAnsi="Georgia"/>
                <w:sz w:val="18"/>
                <w:szCs w:val="18"/>
              </w:rPr>
            </w:pPr>
            <w:r w:rsidRPr="000D0CB0">
              <w:rPr>
                <w:rFonts w:ascii="Georgia" w:hAnsi="Georgia"/>
                <w:sz w:val="18"/>
                <w:szCs w:val="18"/>
              </w:rPr>
              <w:t>Ondertekening door vertegenwoordigingsbevoegd persoon Holding</w:t>
            </w:r>
          </w:p>
        </w:tc>
        <w:tc>
          <w:tcPr>
            <w:tcW w:w="4552" w:type="dxa"/>
          </w:tcPr>
          <w:p w14:paraId="3429876D" w14:textId="77777777" w:rsidR="00AD62D2" w:rsidRPr="000D0CB0" w:rsidRDefault="00AD62D2" w:rsidP="000D0CB0">
            <w:pPr>
              <w:pStyle w:val="Plattetekst"/>
              <w:spacing w:line="276" w:lineRule="auto"/>
              <w:rPr>
                <w:rFonts w:ascii="Georgia" w:hAnsi="Georgia"/>
                <w:b w:val="0"/>
                <w:sz w:val="18"/>
                <w:szCs w:val="18"/>
              </w:rPr>
            </w:pPr>
          </w:p>
          <w:p w14:paraId="383D4228" w14:textId="77777777" w:rsidR="00AD62D2" w:rsidRPr="000D0CB0" w:rsidRDefault="00AD62D2" w:rsidP="000D0CB0">
            <w:pPr>
              <w:pStyle w:val="Plattetekst"/>
              <w:spacing w:line="276" w:lineRule="auto"/>
              <w:rPr>
                <w:rFonts w:ascii="Georgia" w:hAnsi="Georgia"/>
                <w:b w:val="0"/>
                <w:sz w:val="18"/>
                <w:szCs w:val="18"/>
              </w:rPr>
            </w:pPr>
          </w:p>
          <w:p w14:paraId="211FBF0A" w14:textId="77777777" w:rsidR="00AD62D2" w:rsidRPr="000D0CB0" w:rsidRDefault="00AD62D2" w:rsidP="000D0CB0">
            <w:pPr>
              <w:pStyle w:val="Plattetekst"/>
              <w:spacing w:line="276" w:lineRule="auto"/>
              <w:rPr>
                <w:rFonts w:ascii="Georgia" w:hAnsi="Georgia"/>
                <w:b w:val="0"/>
                <w:sz w:val="18"/>
                <w:szCs w:val="18"/>
              </w:rPr>
            </w:pPr>
          </w:p>
        </w:tc>
      </w:tr>
      <w:tr w:rsidR="00AD62D2" w:rsidRPr="000D0CB0" w14:paraId="3ABF93F8" w14:textId="77777777" w:rsidTr="008D697B">
        <w:tc>
          <w:tcPr>
            <w:tcW w:w="4551" w:type="dxa"/>
          </w:tcPr>
          <w:p w14:paraId="030B24AD" w14:textId="77777777" w:rsidR="00AD62D2" w:rsidRPr="000D0CB0" w:rsidRDefault="00AD62D2" w:rsidP="000D0CB0">
            <w:pPr>
              <w:spacing w:line="276" w:lineRule="auto"/>
              <w:rPr>
                <w:rFonts w:ascii="Georgia" w:hAnsi="Georgia"/>
                <w:b/>
                <w:sz w:val="18"/>
                <w:szCs w:val="18"/>
              </w:rPr>
            </w:pPr>
            <w:r w:rsidRPr="000D0CB0">
              <w:rPr>
                <w:rFonts w:ascii="Georgia" w:hAnsi="Georgia"/>
                <w:sz w:val="18"/>
                <w:szCs w:val="18"/>
              </w:rPr>
              <w:t>Naam en functie van vertegenwoordigingsbevoegd persoon Holding</w:t>
            </w:r>
          </w:p>
        </w:tc>
        <w:tc>
          <w:tcPr>
            <w:tcW w:w="4552" w:type="dxa"/>
          </w:tcPr>
          <w:p w14:paraId="5D8ABB24" w14:textId="77777777" w:rsidR="00AD62D2" w:rsidRPr="000D0CB0" w:rsidRDefault="00AD62D2" w:rsidP="000D0CB0">
            <w:pPr>
              <w:pStyle w:val="Plattetekst"/>
              <w:spacing w:line="276" w:lineRule="auto"/>
              <w:rPr>
                <w:rFonts w:ascii="Georgia" w:hAnsi="Georgia"/>
                <w:b w:val="0"/>
                <w:sz w:val="18"/>
                <w:szCs w:val="18"/>
              </w:rPr>
            </w:pPr>
          </w:p>
          <w:p w14:paraId="2E3A3A0F" w14:textId="77777777" w:rsidR="00AD62D2" w:rsidRPr="000D0CB0" w:rsidRDefault="00AD62D2" w:rsidP="000D0CB0">
            <w:pPr>
              <w:pStyle w:val="Plattetekst"/>
              <w:spacing w:line="276" w:lineRule="auto"/>
              <w:rPr>
                <w:rFonts w:ascii="Georgia" w:hAnsi="Georgia"/>
                <w:b w:val="0"/>
                <w:sz w:val="18"/>
                <w:szCs w:val="18"/>
              </w:rPr>
            </w:pPr>
          </w:p>
          <w:p w14:paraId="0AD22419" w14:textId="77777777" w:rsidR="00AD62D2" w:rsidRPr="000D0CB0" w:rsidRDefault="00AD62D2" w:rsidP="000D0CB0">
            <w:pPr>
              <w:pStyle w:val="Plattetekst"/>
              <w:spacing w:line="276" w:lineRule="auto"/>
              <w:rPr>
                <w:rFonts w:ascii="Georgia" w:hAnsi="Georgia"/>
                <w:b w:val="0"/>
                <w:sz w:val="18"/>
                <w:szCs w:val="18"/>
              </w:rPr>
            </w:pPr>
          </w:p>
        </w:tc>
      </w:tr>
    </w:tbl>
    <w:p w14:paraId="629C7678" w14:textId="79386855" w:rsidR="00AD62D2" w:rsidRPr="000D0CB0" w:rsidRDefault="00AD62D2" w:rsidP="000D0CB0">
      <w:pPr>
        <w:pStyle w:val="Plattetekst"/>
        <w:spacing w:line="276" w:lineRule="auto"/>
        <w:rPr>
          <w:rFonts w:ascii="Georgia" w:hAnsi="Georgia"/>
          <w:b w:val="0"/>
          <w:sz w:val="18"/>
          <w:szCs w:val="18"/>
        </w:rPr>
      </w:pPr>
    </w:p>
    <w:p w14:paraId="04077726" w14:textId="361B92B1" w:rsidR="00D71535" w:rsidRPr="000D0CB0" w:rsidRDefault="00D71535" w:rsidP="000D0CB0">
      <w:pPr>
        <w:pStyle w:val="Plattetekst"/>
        <w:spacing w:line="276" w:lineRule="auto"/>
        <w:rPr>
          <w:rFonts w:ascii="Georgia" w:hAnsi="Georgia"/>
          <w:b w:val="0"/>
          <w:sz w:val="18"/>
          <w:szCs w:val="18"/>
        </w:rPr>
      </w:pPr>
      <w:r w:rsidRPr="000D0CB0">
        <w:rPr>
          <w:rFonts w:ascii="Georgia" w:hAnsi="Georgia"/>
          <w:b w:val="0"/>
          <w:sz w:val="18"/>
          <w:szCs w:val="18"/>
        </w:rPr>
        <w:t>Deze Concerngarantie eindigt gelijktijdig met de beëindiging van de verplichtingen van Inschrijver uit de Overeenkomst.</w:t>
      </w:r>
    </w:p>
    <w:p w14:paraId="21817B92" w14:textId="77777777" w:rsidR="00D71535" w:rsidRPr="000D0CB0" w:rsidRDefault="00D71535" w:rsidP="000D0CB0">
      <w:pPr>
        <w:pStyle w:val="Plattetekst"/>
        <w:spacing w:line="276" w:lineRule="auto"/>
        <w:rPr>
          <w:rFonts w:ascii="Georgia" w:hAnsi="Georgia"/>
          <w:b w:val="0"/>
          <w:sz w:val="18"/>
          <w:szCs w:val="18"/>
        </w:rPr>
      </w:pPr>
    </w:p>
    <w:p w14:paraId="2779D095" w14:textId="77777777" w:rsidR="00AD62D2" w:rsidRPr="000D0CB0" w:rsidRDefault="00AD62D2" w:rsidP="000D0CB0">
      <w:pPr>
        <w:pStyle w:val="Plattetekst"/>
        <w:spacing w:line="276" w:lineRule="auto"/>
        <w:rPr>
          <w:rFonts w:ascii="Georgia" w:hAnsi="Georgia"/>
          <w:b w:val="0"/>
          <w:sz w:val="18"/>
          <w:szCs w:val="18"/>
          <w:u w:val="single"/>
        </w:rPr>
      </w:pPr>
      <w:r w:rsidRPr="000D0CB0">
        <w:rPr>
          <w:rFonts w:ascii="Georgia" w:hAnsi="Georgia"/>
          <w:b w:val="0"/>
          <w:sz w:val="18"/>
          <w:szCs w:val="18"/>
          <w:u w:val="single"/>
        </w:rPr>
        <w:t>403-verklaring</w:t>
      </w:r>
    </w:p>
    <w:p w14:paraId="0743A8B1" w14:textId="77777777" w:rsidR="00AD62D2"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w:t>
      </w:r>
    </w:p>
    <w:p w14:paraId="49AB497E" w14:textId="77777777" w:rsidR="00AD62D2"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Een door de Kamer van Koophandel gewaarmerkt afschrift van de 403-verklaring dient te worden bijgevoegd.</w:t>
      </w:r>
    </w:p>
    <w:p w14:paraId="4B2F53A5" w14:textId="77777777" w:rsidR="00A01C1F" w:rsidRPr="000D0CB0" w:rsidRDefault="00A01C1F" w:rsidP="000D0CB0">
      <w:pPr>
        <w:spacing w:line="276" w:lineRule="auto"/>
        <w:rPr>
          <w:rFonts w:ascii="Georgia" w:hAnsi="Georgia"/>
          <w:sz w:val="18"/>
          <w:szCs w:val="18"/>
        </w:rPr>
      </w:pPr>
    </w:p>
    <w:sectPr w:rsidR="00A01C1F" w:rsidRPr="000D0CB0" w:rsidSect="00A01C1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187E2" w14:textId="77777777" w:rsidR="00ED2769" w:rsidRDefault="00ED2769" w:rsidP="00ED2769">
      <w:r>
        <w:separator/>
      </w:r>
    </w:p>
  </w:endnote>
  <w:endnote w:type="continuationSeparator" w:id="0">
    <w:p w14:paraId="026E6FA9" w14:textId="77777777" w:rsidR="00ED2769" w:rsidRDefault="00ED2769" w:rsidP="00ED2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B6CF" w14:textId="1F9E3A55" w:rsidR="00ED2769" w:rsidRPr="00EE0641" w:rsidRDefault="00552619" w:rsidP="00ED2769">
    <w:pPr>
      <w:pStyle w:val="Voette"/>
      <w:tabs>
        <w:tab w:val="clear" w:pos="4320"/>
        <w:tab w:val="clear" w:pos="8640"/>
        <w:tab w:val="center" w:pos="4481"/>
        <w:tab w:val="right" w:pos="8963"/>
      </w:tabs>
      <w:rPr>
        <w:rFonts w:ascii="Georgia" w:hAnsi="Georgia"/>
        <w:sz w:val="16"/>
        <w:szCs w:val="16"/>
      </w:rPr>
    </w:pPr>
    <w:r>
      <w:rPr>
        <w:rFonts w:ascii="Georgia" w:hAnsi="Georgia"/>
        <w:sz w:val="16"/>
        <w:szCs w:val="16"/>
      </w:rPr>
      <w:t>Hecht</w:t>
    </w:r>
    <w:r w:rsidR="00ED2769" w:rsidRPr="00EE0641">
      <w:rPr>
        <w:rFonts w:ascii="Georgia" w:hAnsi="Georgia"/>
        <w:sz w:val="16"/>
        <w:szCs w:val="16"/>
      </w:rPr>
      <w:tab/>
    </w:r>
    <w:r w:rsidR="00F81FC1">
      <w:rPr>
        <w:rFonts w:ascii="Georgia" w:hAnsi="Georgia"/>
        <w:sz w:val="16"/>
        <w:szCs w:val="16"/>
      </w:rPr>
      <w:t xml:space="preserve">®CONTRAST </w:t>
    </w:r>
    <w:r w:rsidR="00F81FC1">
      <w:rPr>
        <w:rFonts w:ascii="Georgia" w:hAnsi="Georgia"/>
        <w:sz w:val="16"/>
        <w:szCs w:val="16"/>
      </w:rPr>
      <w:tab/>
    </w:r>
    <w:r>
      <w:rPr>
        <w:rFonts w:ascii="Georgia" w:hAnsi="Georgia"/>
        <w:sz w:val="16"/>
        <w:szCs w:val="16"/>
      </w:rPr>
      <w:t>TN</w:t>
    </w:r>
    <w:r w:rsidR="002869FF">
      <w:rPr>
        <w:rFonts w:ascii="Georgia" w:hAnsi="Georgia"/>
        <w:sz w:val="16"/>
        <w:szCs w:val="16"/>
      </w:rPr>
      <w:t>513768</w:t>
    </w:r>
    <w:r w:rsidR="00ED2769" w:rsidRPr="00EE0641">
      <w:rPr>
        <w:rFonts w:ascii="Georgia" w:hAnsi="Georgia"/>
        <w:sz w:val="16"/>
        <w:szCs w:val="16"/>
      </w:rPr>
      <w:tab/>
    </w:r>
  </w:p>
  <w:p w14:paraId="37801334" w14:textId="77777777" w:rsidR="00ED2769" w:rsidRPr="00EE0641" w:rsidRDefault="00ED2769">
    <w:pPr>
      <w:pStyle w:val="Voettekst"/>
      <w:rPr>
        <w:rFonts w:ascii="Georgia" w:hAnsi="Georg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C47EF" w14:textId="77777777" w:rsidR="00ED2769" w:rsidRDefault="00ED2769" w:rsidP="00ED2769">
      <w:r>
        <w:separator/>
      </w:r>
    </w:p>
  </w:footnote>
  <w:footnote w:type="continuationSeparator" w:id="0">
    <w:p w14:paraId="18E37EC8" w14:textId="77777777" w:rsidR="00ED2769" w:rsidRDefault="00ED2769" w:rsidP="00ED2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BD69C9"/>
    <w:multiLevelType w:val="hybridMultilevel"/>
    <w:tmpl w:val="4656B5D0"/>
    <w:lvl w:ilvl="0" w:tplc="970E62A2">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7386087"/>
    <w:multiLevelType w:val="multilevel"/>
    <w:tmpl w:val="502ACAD4"/>
    <w:lvl w:ilvl="0">
      <w:start w:val="1"/>
      <w:numFmt w:val="decimal"/>
      <w:lvlText w:val="%1"/>
      <w:lvlJc w:val="left"/>
      <w:pPr>
        <w:ind w:left="360" w:hanging="360"/>
      </w:pPr>
      <w:rPr>
        <w:rFonts w:hint="default"/>
        <w:sz w:val="2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700544841">
    <w:abstractNumId w:val="1"/>
  </w:num>
  <w:num w:numId="2" w16cid:durableId="149942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D2"/>
    <w:rsid w:val="00095F10"/>
    <w:rsid w:val="000A055E"/>
    <w:rsid w:val="000A0B13"/>
    <w:rsid w:val="000D0CB0"/>
    <w:rsid w:val="00147996"/>
    <w:rsid w:val="00172B55"/>
    <w:rsid w:val="00273B5F"/>
    <w:rsid w:val="002869FF"/>
    <w:rsid w:val="00321442"/>
    <w:rsid w:val="00353252"/>
    <w:rsid w:val="003C636F"/>
    <w:rsid w:val="003D2795"/>
    <w:rsid w:val="00552619"/>
    <w:rsid w:val="005708FF"/>
    <w:rsid w:val="00655A87"/>
    <w:rsid w:val="00724E4C"/>
    <w:rsid w:val="007C1108"/>
    <w:rsid w:val="008B7F50"/>
    <w:rsid w:val="009044B0"/>
    <w:rsid w:val="00A01C1F"/>
    <w:rsid w:val="00AD62D2"/>
    <w:rsid w:val="00AE0B0C"/>
    <w:rsid w:val="00B13938"/>
    <w:rsid w:val="00B301C6"/>
    <w:rsid w:val="00C6239A"/>
    <w:rsid w:val="00D62FDF"/>
    <w:rsid w:val="00D71535"/>
    <w:rsid w:val="00DD3892"/>
    <w:rsid w:val="00E55E9E"/>
    <w:rsid w:val="00EA468C"/>
    <w:rsid w:val="00ED2769"/>
    <w:rsid w:val="00EE0641"/>
    <w:rsid w:val="00EE3057"/>
    <w:rsid w:val="00EF3D9E"/>
    <w:rsid w:val="00F660AA"/>
    <w:rsid w:val="00F81F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0A2415F"/>
  <w15:docId w15:val="{27CEE6EC-AF78-4DF4-A249-89BFB046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62D2"/>
    <w:pPr>
      <w:widowControl w:val="0"/>
      <w:spacing w:after="0" w:line="240" w:lineRule="auto"/>
    </w:pPr>
    <w:rPr>
      <w:rFonts w:ascii="Tahoma" w:eastAsia="Times" w:hAnsi="Tahoma" w:cs="Tahoma"/>
      <w:sz w:val="20"/>
      <w:szCs w:val="20"/>
    </w:rPr>
  </w:style>
  <w:style w:type="paragraph" w:styleId="Kop1">
    <w:name w:val="heading 1"/>
    <w:aliases w:val="Heading 1,Section Heading,Hoofdstuk,sectionHeading Char,sectionHeading,hoofdstuk,Episteem PvA Kop 1,Tempo Heading 1,U&amp;lc Bold,Small Cap Bold,Bold Small Caps,k1,k1standaard,Hoofdkop,Hoofdkop1,Hoofdkop2,Hoofdkop11,Hoofdkop3,Hoofdkop12,Hoofdkop21,h1"/>
    <w:basedOn w:val="Standaard"/>
    <w:next w:val="Standaard"/>
    <w:link w:val="Kop1Char"/>
    <w:autoRedefine/>
    <w:qFormat/>
    <w:rsid w:val="000D0CB0"/>
    <w:pPr>
      <w:keepNext/>
      <w:spacing w:before="240" w:after="120"/>
      <w:ind w:left="360" w:hanging="360"/>
      <w:outlineLvl w:val="0"/>
    </w:pPr>
    <w:rPr>
      <w:rFonts w:ascii="Arial Black" w:hAnsi="Arial Black"/>
      <w:b/>
      <w:kern w:val="32"/>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1 Char,Section Heading Char,Hoofdstuk Char,sectionHeading Char Char,sectionHeading Char1,hoofdstuk Char,Episteem PvA Kop 1 Char,Tempo Heading 1 Char,U&amp;lc Bold Char,Small Cap Bold Char,Bold Small Caps Char,k1 Char,k1standaard Char"/>
    <w:basedOn w:val="Standaardalinea-lettertype"/>
    <w:link w:val="Kop1"/>
    <w:rsid w:val="000D0CB0"/>
    <w:rPr>
      <w:rFonts w:ascii="Arial Black" w:eastAsia="Times" w:hAnsi="Arial Black" w:cs="Tahoma"/>
      <w:b/>
      <w:kern w:val="32"/>
      <w:sz w:val="18"/>
      <w:szCs w:val="18"/>
    </w:rPr>
  </w:style>
  <w:style w:type="paragraph" w:styleId="Plattetekst">
    <w:name w:val="Body Text"/>
    <w:basedOn w:val="Standaard"/>
    <w:link w:val="PlattetekstChar"/>
    <w:rsid w:val="00AD62D2"/>
    <w:rPr>
      <w:b/>
      <w:sz w:val="36"/>
    </w:rPr>
  </w:style>
  <w:style w:type="character" w:customStyle="1" w:styleId="PlattetekstChar">
    <w:name w:val="Platte tekst Char"/>
    <w:basedOn w:val="Standaardalinea-lettertype"/>
    <w:link w:val="Plattetekst"/>
    <w:rsid w:val="00AD62D2"/>
    <w:rPr>
      <w:rFonts w:ascii="Tahoma" w:eastAsia="Times" w:hAnsi="Tahoma" w:cs="Tahoma"/>
      <w:b/>
      <w:sz w:val="36"/>
      <w:szCs w:val="20"/>
    </w:rPr>
  </w:style>
  <w:style w:type="character" w:styleId="Verwijzingopmerking">
    <w:name w:val="annotation reference"/>
    <w:basedOn w:val="Standaardalinea-lettertype"/>
    <w:uiPriority w:val="99"/>
    <w:semiHidden/>
    <w:unhideWhenUsed/>
    <w:rsid w:val="00AE0B0C"/>
    <w:rPr>
      <w:sz w:val="16"/>
      <w:szCs w:val="16"/>
    </w:rPr>
  </w:style>
  <w:style w:type="paragraph" w:styleId="Tekstopmerking">
    <w:name w:val="annotation text"/>
    <w:basedOn w:val="Standaard"/>
    <w:link w:val="TekstopmerkingChar"/>
    <w:uiPriority w:val="99"/>
    <w:semiHidden/>
    <w:unhideWhenUsed/>
    <w:rsid w:val="00AE0B0C"/>
  </w:style>
  <w:style w:type="character" w:customStyle="1" w:styleId="TekstopmerkingChar">
    <w:name w:val="Tekst opmerking Char"/>
    <w:basedOn w:val="Standaardalinea-lettertype"/>
    <w:link w:val="Tekstopmerking"/>
    <w:uiPriority w:val="99"/>
    <w:semiHidden/>
    <w:rsid w:val="00AE0B0C"/>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AE0B0C"/>
    <w:rPr>
      <w:b/>
      <w:bCs/>
    </w:rPr>
  </w:style>
  <w:style w:type="character" w:customStyle="1" w:styleId="OnderwerpvanopmerkingChar">
    <w:name w:val="Onderwerp van opmerking Char"/>
    <w:basedOn w:val="TekstopmerkingChar"/>
    <w:link w:val="Onderwerpvanopmerking"/>
    <w:uiPriority w:val="99"/>
    <w:semiHidden/>
    <w:rsid w:val="00AE0B0C"/>
    <w:rPr>
      <w:rFonts w:ascii="Tahoma" w:eastAsia="Times" w:hAnsi="Tahoma" w:cs="Tahoma"/>
      <w:b/>
      <w:bCs/>
      <w:sz w:val="20"/>
      <w:szCs w:val="20"/>
    </w:rPr>
  </w:style>
  <w:style w:type="paragraph" w:styleId="Koptekst">
    <w:name w:val="header"/>
    <w:basedOn w:val="Standaard"/>
    <w:link w:val="KoptekstChar"/>
    <w:uiPriority w:val="99"/>
    <w:unhideWhenUsed/>
    <w:rsid w:val="00ED2769"/>
    <w:pPr>
      <w:tabs>
        <w:tab w:val="center" w:pos="4536"/>
        <w:tab w:val="right" w:pos="9072"/>
      </w:tabs>
    </w:pPr>
  </w:style>
  <w:style w:type="character" w:customStyle="1" w:styleId="KoptekstChar">
    <w:name w:val="Koptekst Char"/>
    <w:basedOn w:val="Standaardalinea-lettertype"/>
    <w:link w:val="Koptekst"/>
    <w:uiPriority w:val="99"/>
    <w:rsid w:val="00ED2769"/>
    <w:rPr>
      <w:rFonts w:ascii="Tahoma" w:eastAsia="Times" w:hAnsi="Tahoma" w:cs="Tahoma"/>
      <w:sz w:val="20"/>
      <w:szCs w:val="20"/>
    </w:rPr>
  </w:style>
  <w:style w:type="paragraph" w:styleId="Voettekst">
    <w:name w:val="footer"/>
    <w:basedOn w:val="Standaard"/>
    <w:link w:val="VoettekstChar"/>
    <w:uiPriority w:val="99"/>
    <w:unhideWhenUsed/>
    <w:rsid w:val="00ED2769"/>
    <w:pPr>
      <w:tabs>
        <w:tab w:val="center" w:pos="4536"/>
        <w:tab w:val="right" w:pos="9072"/>
      </w:tabs>
    </w:pPr>
  </w:style>
  <w:style w:type="character" w:customStyle="1" w:styleId="VoettekstChar">
    <w:name w:val="Voettekst Char"/>
    <w:basedOn w:val="Standaardalinea-lettertype"/>
    <w:link w:val="Voettekst"/>
    <w:uiPriority w:val="99"/>
    <w:rsid w:val="00ED2769"/>
    <w:rPr>
      <w:rFonts w:ascii="Tahoma" w:eastAsia="Times" w:hAnsi="Tahoma" w:cs="Tahoma"/>
      <w:sz w:val="20"/>
      <w:szCs w:val="20"/>
    </w:rPr>
  </w:style>
  <w:style w:type="paragraph" w:customStyle="1" w:styleId="Voette">
    <w:name w:val="Voette"/>
    <w:basedOn w:val="Standaard"/>
    <w:uiPriority w:val="99"/>
    <w:rsid w:val="00ED2769"/>
    <w:pPr>
      <w:tabs>
        <w:tab w:val="center" w:pos="4320"/>
        <w:tab w:val="right" w:pos="8640"/>
      </w:tabs>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dcc3f3-49a5-47c4-ae00-3e6a3f4b5f23">
      <Terms xmlns="http://schemas.microsoft.com/office/infopath/2007/PartnerControls"/>
    </lcf76f155ced4ddcb4097134ff3c332f>
    <TaxCatchAll xmlns="96af1940-cf19-4b50-92f4-053594182c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7FEEF69468C2459231C5C2532A4139" ma:contentTypeVersion="17" ma:contentTypeDescription="Een nieuw document maken." ma:contentTypeScope="" ma:versionID="d8baadc181a24d15544316897a3c4673">
  <xsd:schema xmlns:xsd="http://www.w3.org/2001/XMLSchema" xmlns:xs="http://www.w3.org/2001/XMLSchema" xmlns:p="http://schemas.microsoft.com/office/2006/metadata/properties" xmlns:ns2="2bdcc3f3-49a5-47c4-ae00-3e6a3f4b5f23" xmlns:ns3="96af1940-cf19-4b50-92f4-053594182cfa" targetNamespace="http://schemas.microsoft.com/office/2006/metadata/properties" ma:root="true" ma:fieldsID="39ab37b1a42b99bd5b57d0612af07570" ns2:_="" ns3:_="">
    <xsd:import namespace="2bdcc3f3-49a5-47c4-ae00-3e6a3f4b5f23"/>
    <xsd:import namespace="96af1940-cf19-4b50-92f4-053594182c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cc3f3-49a5-47c4-ae00-3e6a3f4b5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b4020bc-0283-4725-b1f0-4778616379d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f1940-cf19-4b50-92f4-053594182cf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6d17018-abf6-4532-b49d-1d7a4182fa97}" ma:internalName="TaxCatchAll" ma:showField="CatchAllData" ma:web="96af1940-cf19-4b50-92f4-053594182cf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5CB215-C236-49EB-8E57-0EF795313B34}">
  <ds:schemaRefs>
    <ds:schemaRef ds:uri="http://schemas.microsoft.com/office/2006/metadata/properties"/>
    <ds:schemaRef ds:uri="http://schemas.microsoft.com/office/infopath/2007/PartnerControls"/>
    <ds:schemaRef ds:uri="2bdcc3f3-49a5-47c4-ae00-3e6a3f4b5f23"/>
    <ds:schemaRef ds:uri="96af1940-cf19-4b50-92f4-053594182cfa"/>
  </ds:schemaRefs>
</ds:datastoreItem>
</file>

<file path=customXml/itemProps2.xml><?xml version="1.0" encoding="utf-8"?>
<ds:datastoreItem xmlns:ds="http://schemas.openxmlformats.org/officeDocument/2006/customXml" ds:itemID="{BC7703A2-B141-46BE-9B47-6671BE416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cc3f3-49a5-47c4-ae00-3e6a3f4b5f23"/>
    <ds:schemaRef ds:uri="96af1940-cf19-4b50-92f4-053594182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6DCBFB-CCE4-4BB5-9717-FCC4A724C8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1988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HTC Admin</dc:creator>
  <cp:lastModifiedBy>Matthijs Bergers</cp:lastModifiedBy>
  <cp:revision>2</cp:revision>
  <dcterms:created xsi:type="dcterms:W3CDTF">2025-03-04T13:29:00Z</dcterms:created>
  <dcterms:modified xsi:type="dcterms:W3CDTF">2025-03-04T13:29:00Z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0x0101003E7FEEF69468C2459231C5C2532A4139</vt:lpwstr>
  </property>
  <property fmtid="{D5CDD505-2E9C-101B-9397-08002B2CF9AE}" pid="3" name="MediaServiceImageTags">
    <vt:lpwstr/>
  </property>
</Properties>
</file>