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76898" w14:textId="399D1F9F" w:rsidR="00723112" w:rsidRDefault="006F6F51" w:rsidP="00723112">
      <w:pPr>
        <w:rPr>
          <w:b/>
          <w:bCs/>
        </w:rPr>
      </w:pPr>
      <w:r>
        <w:rPr>
          <w:b/>
          <w:bCs/>
        </w:rPr>
        <w:t>Overzicht a</w:t>
      </w:r>
      <w:r w:rsidR="00723112" w:rsidRPr="009A2D02">
        <w:rPr>
          <w:b/>
          <w:bCs/>
        </w:rPr>
        <w:t>anpassingen naar aanleiding 1</w:t>
      </w:r>
      <w:r w:rsidR="00723112" w:rsidRPr="009A2D02">
        <w:rPr>
          <w:b/>
          <w:bCs/>
          <w:vertAlign w:val="superscript"/>
        </w:rPr>
        <w:t>e</w:t>
      </w:r>
      <w:r w:rsidR="00723112" w:rsidRPr="009A2D02">
        <w:rPr>
          <w:b/>
          <w:bCs/>
        </w:rPr>
        <w:t xml:space="preserve"> NvI 07042025</w:t>
      </w:r>
      <w:r w:rsidR="00723112">
        <w:rPr>
          <w:b/>
          <w:bCs/>
        </w:rPr>
        <w:t xml:space="preserve"> realistisch oefenen</w:t>
      </w:r>
    </w:p>
    <w:p w14:paraId="48D67059" w14:textId="78B36841" w:rsidR="00723112" w:rsidRPr="009A2D02" w:rsidRDefault="00723112" w:rsidP="00723112">
      <w:pPr>
        <w:rPr>
          <w:b/>
          <w:bCs/>
        </w:rPr>
      </w:pPr>
      <w:r>
        <w:rPr>
          <w:b/>
          <w:bCs/>
        </w:rPr>
        <w:t>Beschrijvend document</w:t>
      </w:r>
    </w:p>
    <w:p w14:paraId="58947917" w14:textId="77777777" w:rsidR="00723112" w:rsidRPr="00751ED6" w:rsidRDefault="00723112" w:rsidP="00723112">
      <w:pPr>
        <w:pStyle w:val="Lijstalinea"/>
        <w:numPr>
          <w:ilvl w:val="0"/>
          <w:numId w:val="4"/>
        </w:numPr>
        <w:tabs>
          <w:tab w:val="left" w:pos="397"/>
        </w:tabs>
        <w:rPr>
          <w:rStyle w:val="Zwaar"/>
        </w:rPr>
      </w:pPr>
      <w:r w:rsidRPr="00751ED6">
        <w:rPr>
          <w:rStyle w:val="Zwaar"/>
        </w:rPr>
        <w:t>Prijsafspraken (pagina 9)</w:t>
      </w:r>
    </w:p>
    <w:p w14:paraId="52F65A85" w14:textId="77777777" w:rsidR="00723112" w:rsidRPr="00751ED6" w:rsidRDefault="00723112" w:rsidP="00723112">
      <w:pPr>
        <w:ind w:left="360"/>
        <w:rPr>
          <w:rStyle w:val="Zwaar"/>
          <w:b w:val="0"/>
          <w:bCs w:val="0"/>
        </w:rPr>
      </w:pPr>
      <w:r w:rsidRPr="00751ED6">
        <w:rPr>
          <w:rStyle w:val="Zwaar"/>
          <w:b w:val="0"/>
          <w:bCs w:val="0"/>
        </w:rPr>
        <w:t xml:space="preserve">Aantal voertuigen heeft geen invloed op het oefenobject </w:t>
      </w:r>
    </w:p>
    <w:p w14:paraId="7E95762C" w14:textId="77777777" w:rsidR="00723112" w:rsidRPr="009A2D02" w:rsidRDefault="00723112" w:rsidP="00723112">
      <w:pPr>
        <w:pStyle w:val="Lijstalinea"/>
        <w:numPr>
          <w:ilvl w:val="0"/>
          <w:numId w:val="4"/>
        </w:numPr>
        <w:tabs>
          <w:tab w:val="left" w:pos="397"/>
        </w:tabs>
      </w:pPr>
      <w:r w:rsidRPr="009A2D02">
        <w:rPr>
          <w:rStyle w:val="Zwaar"/>
        </w:rPr>
        <w:t>Indexatie en prijsaanpassing bij verlenging (pagina 9 en 10)</w:t>
      </w:r>
    </w:p>
    <w:p w14:paraId="46E3761D" w14:textId="77777777" w:rsidR="00723112" w:rsidRPr="00DA5D3B" w:rsidRDefault="00723112" w:rsidP="00723112">
      <w:pPr>
        <w:pStyle w:val="Lijstalinea"/>
        <w:numPr>
          <w:ilvl w:val="0"/>
          <w:numId w:val="3"/>
        </w:numPr>
        <w:tabs>
          <w:tab w:val="left" w:pos="397"/>
        </w:tabs>
      </w:pPr>
      <w:r w:rsidRPr="00DA5D3B">
        <w:t xml:space="preserve">De prijzen zijn vast gedurende </w:t>
      </w:r>
      <w:r>
        <w:t xml:space="preserve">het eerste </w:t>
      </w:r>
      <w:r w:rsidRPr="00DA5D3B">
        <w:t>jaar van de overeenkomst (</w:t>
      </w:r>
      <w:r>
        <w:t>01-01-</w:t>
      </w:r>
      <w:r w:rsidRPr="00DA5D3B">
        <w:t>2026</w:t>
      </w:r>
      <w:r>
        <w:t xml:space="preserve"> t/m 31-12-2026</w:t>
      </w:r>
      <w:r w:rsidRPr="00DA5D3B">
        <w:t xml:space="preserve">). </w:t>
      </w:r>
    </w:p>
    <w:p w14:paraId="1F370164" w14:textId="77777777" w:rsidR="00723112" w:rsidRDefault="00723112" w:rsidP="00723112">
      <w:pPr>
        <w:pStyle w:val="Lijstalinea"/>
        <w:numPr>
          <w:ilvl w:val="0"/>
          <w:numId w:val="3"/>
        </w:numPr>
        <w:tabs>
          <w:tab w:val="left" w:pos="397"/>
        </w:tabs>
      </w:pPr>
      <w:r w:rsidRPr="00DA5D3B">
        <w:t xml:space="preserve">Bij verlenging </w:t>
      </w:r>
      <w:r>
        <w:t>mag dit jaarlijks aangepast worden naar maximaal 3% per jaar met als eerste verlengingsoptie op 1-1-2027.</w:t>
      </w:r>
    </w:p>
    <w:p w14:paraId="6FC48E1D" w14:textId="77777777" w:rsidR="00723112" w:rsidRPr="009A2D02" w:rsidRDefault="00723112" w:rsidP="00723112">
      <w:pPr>
        <w:pStyle w:val="Lijstalinea"/>
        <w:numPr>
          <w:ilvl w:val="0"/>
          <w:numId w:val="4"/>
        </w:numPr>
        <w:tabs>
          <w:tab w:val="left" w:pos="397"/>
        </w:tabs>
        <w:rPr>
          <w:b/>
          <w:bCs/>
        </w:rPr>
      </w:pPr>
      <w:r w:rsidRPr="009A2D02">
        <w:rPr>
          <w:b/>
          <w:bCs/>
        </w:rPr>
        <w:t>8.2.1 Plan van aanpak</w:t>
      </w:r>
      <w:r>
        <w:rPr>
          <w:b/>
          <w:bCs/>
        </w:rPr>
        <w:t xml:space="preserve"> (pagina 40)</w:t>
      </w:r>
    </w:p>
    <w:p w14:paraId="174D7564" w14:textId="628CE4EC" w:rsidR="00281806" w:rsidRDefault="00723112" w:rsidP="00723112">
      <w:pPr>
        <w:pStyle w:val="Geenafstand"/>
        <w:ind w:left="360"/>
      </w:pPr>
      <w:r>
        <w:t>Limiet van 4 naar 8 A4 pagina’s gewijzigd.</w:t>
      </w:r>
    </w:p>
    <w:p w14:paraId="235DD1E2" w14:textId="77777777" w:rsidR="00723112" w:rsidRDefault="00723112" w:rsidP="00723112">
      <w:pPr>
        <w:pStyle w:val="Geenafstand"/>
      </w:pPr>
    </w:p>
    <w:p w14:paraId="5FBFB4F0" w14:textId="52DBA246" w:rsidR="00723112" w:rsidRDefault="00723112" w:rsidP="00723112">
      <w:pPr>
        <w:pStyle w:val="Geenafstand"/>
        <w:rPr>
          <w:b/>
          <w:bCs/>
        </w:rPr>
      </w:pPr>
      <w:r w:rsidRPr="00723112">
        <w:rPr>
          <w:b/>
          <w:bCs/>
        </w:rPr>
        <w:t>Plan van eisen</w:t>
      </w:r>
    </w:p>
    <w:p w14:paraId="40B72BBD" w14:textId="681CE4B4" w:rsidR="00014858" w:rsidRDefault="00014858" w:rsidP="00723112">
      <w:pPr>
        <w:pStyle w:val="Geenafstand"/>
        <w:rPr>
          <w:b/>
          <w:bCs/>
        </w:rPr>
      </w:pPr>
      <w:r>
        <w:rPr>
          <w:b/>
          <w:bCs/>
        </w:rPr>
        <w:t>1.1.4 Aanpassing openingstijden</w:t>
      </w:r>
    </w:p>
    <w:p w14:paraId="700B85EB" w14:textId="051D70C0" w:rsidR="00014858" w:rsidRDefault="00014858" w:rsidP="00723112">
      <w:pPr>
        <w:pStyle w:val="Geenafstand"/>
        <w:rPr>
          <w:b/>
          <w:bCs/>
        </w:rPr>
      </w:pPr>
      <w:r>
        <w:rPr>
          <w:rFonts w:cs="Arial"/>
          <w:kern w:val="2"/>
        </w:rPr>
        <w:t xml:space="preserve">Openingstijden van het oefencentrum zijn op oefendagen (dus dagen dat de Opdrachtgever aanwezig is) van 8:00 uur tot 17:00 uur. De mogelijkheid voor het </w:t>
      </w:r>
      <w:r>
        <w:rPr>
          <w:rFonts w:cs="Arial"/>
          <w:kern w:val="2"/>
          <w:u w:val="single" w:color="000000"/>
        </w:rPr>
        <w:t>starten</w:t>
      </w:r>
      <w:r>
        <w:rPr>
          <w:rFonts w:cs="Arial"/>
          <w:kern w:val="2"/>
        </w:rPr>
        <w:t xml:space="preserve"> van een oefening is tussen 08:00-15:00 uur.</w:t>
      </w:r>
    </w:p>
    <w:p w14:paraId="293F7E52" w14:textId="22C33BD4" w:rsidR="00723112" w:rsidRDefault="00723112" w:rsidP="00723112">
      <w:pPr>
        <w:pStyle w:val="Geenafstand"/>
        <w:rPr>
          <w:b/>
          <w:bCs/>
        </w:rPr>
      </w:pPr>
      <w:r>
        <w:rPr>
          <w:b/>
          <w:bCs/>
        </w:rPr>
        <w:t xml:space="preserve">1.1.5 (klaarzetten materiaal voor oefening) </w:t>
      </w:r>
    </w:p>
    <w:p w14:paraId="0BA6E822" w14:textId="3CBD5D39" w:rsidR="00723112" w:rsidRDefault="00723112" w:rsidP="00723112">
      <w:pPr>
        <w:pStyle w:val="Geenafstand"/>
      </w:pPr>
      <w:r w:rsidRPr="00723112">
        <w:t>Dit mag ook na 19:00 ivm terreinbeheer, mits tijdig gecommuniceerd</w:t>
      </w:r>
    </w:p>
    <w:p w14:paraId="7F21D085" w14:textId="4E3D7C96" w:rsidR="00723112" w:rsidRPr="00723112" w:rsidRDefault="00723112" w:rsidP="00723112">
      <w:pPr>
        <w:pStyle w:val="Geenafstand"/>
        <w:rPr>
          <w:b/>
          <w:bCs/>
        </w:rPr>
      </w:pPr>
      <w:r w:rsidRPr="00723112">
        <w:rPr>
          <w:b/>
          <w:bCs/>
        </w:rPr>
        <w:t>1.5.</w:t>
      </w:r>
      <w:r w:rsidR="00214D3B">
        <w:rPr>
          <w:b/>
          <w:bCs/>
        </w:rPr>
        <w:t>7</w:t>
      </w:r>
      <w:r w:rsidRPr="00723112">
        <w:rPr>
          <w:b/>
          <w:bCs/>
        </w:rPr>
        <w:t xml:space="preserve"> stalling voertuigen</w:t>
      </w:r>
      <w:r w:rsidR="00214D3B">
        <w:rPr>
          <w:b/>
          <w:bCs/>
        </w:rPr>
        <w:t xml:space="preserve"> </w:t>
      </w:r>
    </w:p>
    <w:p w14:paraId="2D4C1C55" w14:textId="5BDE02AF" w:rsidR="00723112" w:rsidRDefault="00723112" w:rsidP="00723112">
      <w:pPr>
        <w:pStyle w:val="Geenafstand"/>
      </w:pPr>
      <w:r w:rsidRPr="00723112">
        <w:t>Aanscherpen aansprakelijkheidsverdeling: risico bij Opdrachtgever, tenzij sprake is van nalatigheid Opdrachtnemer.</w:t>
      </w:r>
    </w:p>
    <w:p w14:paraId="721797EE" w14:textId="08E48311" w:rsidR="00723112" w:rsidRPr="006F6F51" w:rsidRDefault="00723112" w:rsidP="00723112">
      <w:pPr>
        <w:pStyle w:val="Geenafstand"/>
        <w:rPr>
          <w:b/>
          <w:bCs/>
        </w:rPr>
      </w:pPr>
      <w:r w:rsidRPr="006F6F51">
        <w:rPr>
          <w:b/>
          <w:bCs/>
        </w:rPr>
        <w:t>1.6.4 Eten en drinken</w:t>
      </w:r>
    </w:p>
    <w:p w14:paraId="1E5CCB2A" w14:textId="5F218AC8" w:rsidR="00723112" w:rsidRDefault="00723112" w:rsidP="00723112">
      <w:pPr>
        <w:pStyle w:val="Geenafstand"/>
      </w:pPr>
      <w:r w:rsidRPr="00723112">
        <w:t>Uitsplitsen waar eigen consumpties zijn toegestaan en waar niet (i.v.m. arbeidshygiëne).</w:t>
      </w:r>
    </w:p>
    <w:p w14:paraId="268556EF" w14:textId="6AE2E18B" w:rsidR="00723112" w:rsidRDefault="00723112" w:rsidP="00723112">
      <w:pPr>
        <w:pStyle w:val="Geenafstand"/>
        <w:rPr>
          <w:b/>
          <w:bCs/>
        </w:rPr>
      </w:pPr>
      <w:r w:rsidRPr="006F6F51">
        <w:rPr>
          <w:b/>
          <w:bCs/>
        </w:rPr>
        <w:t>1.8.6 asbest</w:t>
      </w:r>
    </w:p>
    <w:p w14:paraId="4548826C" w14:textId="0AAC466E" w:rsidR="006F6F51" w:rsidRPr="006F6F51" w:rsidRDefault="006F6F51" w:rsidP="00723112">
      <w:pPr>
        <w:pStyle w:val="Geenafstand"/>
      </w:pPr>
      <w:r w:rsidRPr="006F6F51">
        <w:t>De Aanbestedende Dienst acht het onder voorwaarden toegestaan dat op het terrein of oefenobjecten hecht gebonden asbest aanwezig is, mits dit niet wordt betreden of belast, en de veiligheid is gewaarborgd volgens de geldende wettelijke kaders.</w:t>
      </w:r>
    </w:p>
    <w:p w14:paraId="446071D9" w14:textId="77777777" w:rsidR="00723112" w:rsidRPr="00723112" w:rsidRDefault="00723112" w:rsidP="00723112">
      <w:pPr>
        <w:pStyle w:val="Geenafstand"/>
      </w:pPr>
    </w:p>
    <w:p w14:paraId="12F1B25C" w14:textId="69409412" w:rsidR="00723112" w:rsidRDefault="00723112" w:rsidP="00723112">
      <w:pPr>
        <w:pStyle w:val="Geenafstand"/>
        <w:rPr>
          <w:b/>
          <w:bCs/>
        </w:rPr>
      </w:pPr>
      <w:r>
        <w:rPr>
          <w:b/>
          <w:bCs/>
        </w:rPr>
        <w:t>Concept overeenkomst</w:t>
      </w:r>
    </w:p>
    <w:p w14:paraId="7FCB7981" w14:textId="0DFCD3D5" w:rsidR="00723112" w:rsidRDefault="00723112" w:rsidP="00723112">
      <w:pPr>
        <w:pStyle w:val="Geenafstand"/>
      </w:pPr>
      <w:r w:rsidRPr="00723112">
        <w:t xml:space="preserve">Zoals opgenomen in artikel 3.6 van de overeenkomst wordt een eventuele jaarlijkse indexatie vanaf 1 januari 2027 toegestaan, met een maximum van 3%. </w:t>
      </w:r>
    </w:p>
    <w:p w14:paraId="03617091" w14:textId="77777777" w:rsidR="00000C12" w:rsidRDefault="00000C12" w:rsidP="00723112">
      <w:pPr>
        <w:pStyle w:val="Geenafstand"/>
      </w:pPr>
    </w:p>
    <w:p w14:paraId="58A74931" w14:textId="53B7A06C" w:rsidR="00000C12" w:rsidRPr="008D415B" w:rsidRDefault="00000C12" w:rsidP="00000C12">
      <w:pPr>
        <w:rPr>
          <w:b/>
          <w:bCs/>
        </w:rPr>
      </w:pPr>
      <w:r w:rsidRPr="008D415B">
        <w:rPr>
          <w:b/>
          <w:bCs/>
        </w:rPr>
        <w:t>Overzicht aanpassingen naar aanleiding 2</w:t>
      </w:r>
      <w:r w:rsidRPr="008D415B">
        <w:rPr>
          <w:b/>
          <w:bCs/>
          <w:vertAlign w:val="superscript"/>
        </w:rPr>
        <w:t>e</w:t>
      </w:r>
      <w:r w:rsidRPr="008D415B">
        <w:rPr>
          <w:b/>
          <w:bCs/>
        </w:rPr>
        <w:t xml:space="preserve"> NvI 23042025 realistisch oefenen</w:t>
      </w:r>
    </w:p>
    <w:p w14:paraId="2822EA2C" w14:textId="78293D86" w:rsidR="004F7C29" w:rsidRDefault="004F7C29" w:rsidP="004F7C29">
      <w:pPr>
        <w:pStyle w:val="Geenafstand"/>
        <w:rPr>
          <w:b/>
          <w:bCs/>
        </w:rPr>
      </w:pPr>
      <w:r w:rsidRPr="004F7C29">
        <w:rPr>
          <w:b/>
          <w:bCs/>
        </w:rPr>
        <w:t>Plan van Eisen (Bijlage 09</w:t>
      </w:r>
      <w:r w:rsidR="008D415B">
        <w:rPr>
          <w:b/>
          <w:bCs/>
        </w:rPr>
        <w:t>)</w:t>
      </w:r>
    </w:p>
    <w:p w14:paraId="65806C59" w14:textId="4214E40B" w:rsidR="004F7C29" w:rsidRPr="004F7C29" w:rsidRDefault="004F7C29" w:rsidP="004F7C29">
      <w:pPr>
        <w:pStyle w:val="Geenafstand"/>
        <w:rPr>
          <w:b/>
          <w:bCs/>
        </w:rPr>
      </w:pPr>
      <w:r w:rsidRPr="004F7C29">
        <w:rPr>
          <w:b/>
          <w:bCs/>
        </w:rPr>
        <w:t>1.3.1 en 1.3.2</w:t>
      </w:r>
      <w:r w:rsidRPr="004F7C29">
        <w:br/>
        <w:t>Verduidelijking toegevoegd dat kosteloze annulering/verplaatsing alleen geldt bij onvoorziene omstandigheden (zoals benoemd in 1.3.2 PvE).</w:t>
      </w:r>
    </w:p>
    <w:p w14:paraId="0AC98A5F" w14:textId="14042851" w:rsidR="004F7C29" w:rsidRPr="004F7C29" w:rsidRDefault="004F7C29" w:rsidP="008D415B">
      <w:pPr>
        <w:pStyle w:val="Geenafstand"/>
      </w:pPr>
      <w:r w:rsidRPr="004F7C29">
        <w:rPr>
          <w:b/>
          <w:bCs/>
        </w:rPr>
        <w:t>1.9.3 – Indexatie</w:t>
      </w:r>
      <w:r w:rsidRPr="004F7C29">
        <w:br/>
        <w:t>Bestaande tekst vervangen. Nieuwe tekst:</w:t>
      </w:r>
    </w:p>
    <w:p w14:paraId="70CE1189" w14:textId="45C9FE50" w:rsidR="004F7C29" w:rsidRDefault="004F7C29" w:rsidP="004F7C29">
      <w:pPr>
        <w:pStyle w:val="Geenafstand"/>
      </w:pPr>
      <w:r w:rsidRPr="004F7C29">
        <w:t>Tarieven zijn prijsvast gedurende de eerste 12 maanden na ingangsdatum van de overeenkomst. Vanaf het tweede jaar is jaarlijkse indexatie toegestaan tot maximaal 3% per jaar, gebaseerd op een objectieve index zoals de CBS Dienstenprijsindex (DPI). Deze systematiek geldt ook bij verlenging van de overeenkomst.</w:t>
      </w:r>
    </w:p>
    <w:p w14:paraId="2C83A95C" w14:textId="712E0FB6" w:rsidR="004F7C29" w:rsidRPr="004F7C29" w:rsidRDefault="004F7C29" w:rsidP="004F7C29">
      <w:pPr>
        <w:pStyle w:val="Geenafstand"/>
      </w:pPr>
    </w:p>
    <w:p w14:paraId="5204FA2C" w14:textId="77777777" w:rsidR="004F7C29" w:rsidRPr="004F7C29" w:rsidRDefault="004F7C29" w:rsidP="004F7C29">
      <w:pPr>
        <w:pStyle w:val="Geenafstand"/>
        <w:rPr>
          <w:b/>
          <w:bCs/>
        </w:rPr>
      </w:pPr>
      <w:r w:rsidRPr="004F7C29">
        <w:rPr>
          <w:b/>
          <w:bCs/>
        </w:rPr>
        <w:t>Inschrijfformulier (Bijlage 07)</w:t>
      </w:r>
    </w:p>
    <w:p w14:paraId="23FE5C54" w14:textId="014FFCA4" w:rsidR="004F7C29" w:rsidRPr="004F7C29" w:rsidRDefault="004F7C29" w:rsidP="008D415B">
      <w:pPr>
        <w:pStyle w:val="Geenafstand"/>
      </w:pPr>
      <w:r w:rsidRPr="004F7C29">
        <w:rPr>
          <w:b/>
          <w:bCs/>
        </w:rPr>
        <w:t>Prijsparagraaf aangepast</w:t>
      </w:r>
      <w:r w:rsidRPr="004F7C29">
        <w:br/>
        <w:t>De zin over prijsvastheid tot en met 31-12-2028 is aangepast. Nieuwe formulering:</w:t>
      </w:r>
    </w:p>
    <w:p w14:paraId="7028BD08" w14:textId="1AF39B21" w:rsidR="004F7C29" w:rsidRPr="004F7C29" w:rsidRDefault="004F7C29" w:rsidP="004F7C29">
      <w:pPr>
        <w:pStyle w:val="Geenafstand"/>
      </w:pPr>
      <w:r w:rsidRPr="004F7C29">
        <w:t>De tarieven zijn prijsvast gedurende de eerste 12 maanden na ingangsdatum van de overeenkomst. Vanaf het tweede jaar is jaarlijkse indexatie toegestaan tot maximaal 3% per jaar.</w:t>
      </w:r>
    </w:p>
    <w:p w14:paraId="0AEB8194" w14:textId="77777777" w:rsidR="008D415B" w:rsidRDefault="008D415B" w:rsidP="008D415B">
      <w:pPr>
        <w:pStyle w:val="Geenafstand"/>
        <w:rPr>
          <w:b/>
          <w:bCs/>
        </w:rPr>
      </w:pPr>
    </w:p>
    <w:p w14:paraId="65E8D6C9" w14:textId="5355ED51" w:rsidR="004F7C29" w:rsidRPr="004F7C29" w:rsidRDefault="004F7C29" w:rsidP="008D415B">
      <w:pPr>
        <w:pStyle w:val="Geenafstand"/>
      </w:pPr>
      <w:r w:rsidRPr="004F7C29">
        <w:rPr>
          <w:b/>
          <w:bCs/>
        </w:rPr>
        <w:t>Toelichting diesel-/variabele kosten</w:t>
      </w:r>
      <w:r w:rsidRPr="004F7C29">
        <w:br/>
        <w:t>Toegevoegd dat dieselverbruik, ademlucht en catering niet zijn inbegrepen in de vaste sessieprijs, maar op basis van werkelijke verbruikskosten separaat worden verrekend.</w:t>
      </w:r>
    </w:p>
    <w:p w14:paraId="7072CA4E" w14:textId="77777777" w:rsidR="00AD44F2" w:rsidRDefault="00AD44F2" w:rsidP="00AD44F2">
      <w:pPr>
        <w:pStyle w:val="Geenafstand"/>
        <w:rPr>
          <w:b/>
          <w:bCs/>
        </w:rPr>
      </w:pPr>
    </w:p>
    <w:p w14:paraId="7A0F806B" w14:textId="0C2B33E7" w:rsidR="00AD44F2" w:rsidRDefault="00AD44F2" w:rsidP="00AD44F2">
      <w:pPr>
        <w:pStyle w:val="Geenafstand"/>
        <w:rPr>
          <w:b/>
          <w:bCs/>
        </w:rPr>
      </w:pPr>
      <w:r>
        <w:rPr>
          <w:b/>
          <w:bCs/>
        </w:rPr>
        <w:t>Concept overeenkomst</w:t>
      </w:r>
    </w:p>
    <w:p w14:paraId="2B315389" w14:textId="77777777" w:rsidR="003056CE" w:rsidRDefault="00646E9C" w:rsidP="00AD44F2">
      <w:pPr>
        <w:pStyle w:val="Geenafstand"/>
      </w:pPr>
      <w:r>
        <w:t xml:space="preserve">Artikel 3.6 </w:t>
      </w:r>
      <w:r w:rsidR="003056CE" w:rsidRPr="003056CE">
        <w:t>Aangescherpt dat jaarlijkse indexatie mogelijk is op basis van de CBS Dienstenprijsindex (DPI</w:t>
      </w:r>
      <w:r w:rsidR="003056CE" w:rsidRPr="00FC7242">
        <w:t>), met een maximum van 3% per jaar.</w:t>
      </w:r>
      <w:r w:rsidR="003056CE" w:rsidRPr="003056CE">
        <w:br/>
      </w:r>
      <w:r w:rsidR="003056CE" w:rsidRPr="003056CE">
        <w:lastRenderedPageBreak/>
        <w:t>Ongeacht de uitkomst van de indexeringsformule wordt de prijsaanpassing nooit hoger dan 3%. De methodiek en begrenzing zijn volledig uitgewerkt.</w:t>
      </w:r>
    </w:p>
    <w:p w14:paraId="26F450AA" w14:textId="77777777" w:rsidR="003056CE" w:rsidRDefault="003056CE" w:rsidP="00AD44F2">
      <w:pPr>
        <w:pStyle w:val="Geenafstand"/>
      </w:pPr>
    </w:p>
    <w:p w14:paraId="63E6B592" w14:textId="1E5E6924" w:rsidR="00AD44F2" w:rsidRDefault="00AD44F2" w:rsidP="00AD44F2">
      <w:pPr>
        <w:pStyle w:val="Geenafstand"/>
      </w:pPr>
      <w:r w:rsidRPr="004223EC">
        <w:rPr>
          <w:b/>
          <w:bCs/>
        </w:rPr>
        <w:t xml:space="preserve">Artikel </w:t>
      </w:r>
      <w:r w:rsidR="003D7085">
        <w:rPr>
          <w:b/>
          <w:bCs/>
        </w:rPr>
        <w:t xml:space="preserve">artikel </w:t>
      </w:r>
      <w:r w:rsidR="00646E9C">
        <w:rPr>
          <w:b/>
          <w:bCs/>
        </w:rPr>
        <w:t xml:space="preserve">3.3 en </w:t>
      </w:r>
      <w:r w:rsidRPr="004223EC">
        <w:rPr>
          <w:b/>
          <w:bCs/>
        </w:rPr>
        <w:t>3.4:</w:t>
      </w:r>
      <w:r>
        <w:t xml:space="preserve"> </w:t>
      </w:r>
      <w:r w:rsidR="004223EC" w:rsidRPr="004223EC">
        <w:t>Toegevoegd dat dieselverbruik, ademlucht en cateringvoorzieningen niet zijn inbegrepen in de vaste sessieprijs, maar als variabele kosten afzonderlijk worden verrekend op basis van daadwerkelijk gebruik per trainingsdag.</w:t>
      </w:r>
    </w:p>
    <w:p w14:paraId="4820317C" w14:textId="77777777" w:rsidR="003056CE" w:rsidRDefault="003056CE" w:rsidP="00AD44F2">
      <w:pPr>
        <w:pStyle w:val="Geenafstand"/>
      </w:pPr>
    </w:p>
    <w:p w14:paraId="157538B9" w14:textId="48AC9F8F" w:rsidR="003056CE" w:rsidRPr="003056CE" w:rsidRDefault="003056CE" w:rsidP="00AD44F2">
      <w:pPr>
        <w:pStyle w:val="Geenafstand"/>
      </w:pPr>
      <w:r w:rsidRPr="003056CE">
        <w:rPr>
          <w:b/>
          <w:bCs/>
        </w:rPr>
        <w:t>Artikel 3.7 – Eerste indexatiemoment</w:t>
      </w:r>
      <w:r w:rsidRPr="003056CE">
        <w:br/>
        <w:t>Toegevoegd dat de eerste mogelijkheid tot prijsaanpassing 1 januari 2027 is, mits het voorstel uiterlijk 1 oktober van het voorafgaande jaar schriftelijk is ingediend en goedgekeurd door de Opdrachtgever.</w:t>
      </w:r>
    </w:p>
    <w:p w14:paraId="614A4A41" w14:textId="77777777" w:rsidR="00AD44F2" w:rsidRDefault="00AD44F2" w:rsidP="00723112">
      <w:pPr>
        <w:pStyle w:val="Geenafstand"/>
      </w:pPr>
    </w:p>
    <w:p w14:paraId="51DF174E" w14:textId="77777777" w:rsidR="00950A72" w:rsidRDefault="00AB0205" w:rsidP="00AB0205">
      <w:pPr>
        <w:pStyle w:val="Geenafstand"/>
      </w:pPr>
      <w:r w:rsidRPr="00AB0205">
        <w:rPr>
          <w:b/>
          <w:bCs/>
        </w:rPr>
        <w:t>Artikel 3.8:</w:t>
      </w:r>
      <w:r>
        <w:t xml:space="preserve"> </w:t>
      </w:r>
      <w:r w:rsidR="003056CE">
        <w:t>annuler</w:t>
      </w:r>
      <w:r w:rsidR="00950A72">
        <w:t>ing trainingsdagen (nieuw toegevoegd)</w:t>
      </w:r>
    </w:p>
    <w:p w14:paraId="6F2C3BED" w14:textId="30F21367" w:rsidR="00AB0205" w:rsidRPr="00AB0205" w:rsidRDefault="00AB0205" w:rsidP="00AB0205">
      <w:pPr>
        <w:pStyle w:val="Geenafstand"/>
      </w:pPr>
      <w:r w:rsidRPr="00AB0205">
        <w:t>Indien de Opdrachtgever een geplande trainingsdag annuleert of verplaatst om redenen die niet vallen onder overmacht zoals bedoeld in artikel 1.3.2 van het Programma van Eisen, geldt een minimale annuleertermijn van 14 kalenderdagen voorafgaand aan de geplande datum.</w:t>
      </w:r>
    </w:p>
    <w:p w14:paraId="0F03E8F7" w14:textId="77777777" w:rsidR="00AB0205" w:rsidRPr="00AB0205" w:rsidRDefault="00AB0205" w:rsidP="00AB0205">
      <w:pPr>
        <w:pStyle w:val="Geenafstand"/>
      </w:pPr>
      <w:r w:rsidRPr="00AB0205">
        <w:t>Bij annulering binnen deze termijn is de Opdrachtnemer gerechtigd om de daadwerkelijk gemaakte of redelijkerwijs te maken kosten in rekening te brengen, waaronder personeelskosten, voorbereiding en gereserveerde capaciteit.</w:t>
      </w:r>
    </w:p>
    <w:p w14:paraId="093A31E5" w14:textId="77777777" w:rsidR="00AB0205" w:rsidRDefault="00AB0205" w:rsidP="00723112">
      <w:pPr>
        <w:pStyle w:val="Geenafstand"/>
      </w:pPr>
    </w:p>
    <w:p w14:paraId="3CADBBDF" w14:textId="27373AB0" w:rsidR="00E77430" w:rsidRPr="008D415B" w:rsidRDefault="00E77430" w:rsidP="00E77430">
      <w:pPr>
        <w:rPr>
          <w:b/>
          <w:bCs/>
        </w:rPr>
      </w:pPr>
      <w:r w:rsidRPr="008D415B">
        <w:rPr>
          <w:b/>
          <w:bCs/>
        </w:rPr>
        <w:t xml:space="preserve">Overzicht aanpassingen naar aanleiding </w:t>
      </w:r>
      <w:r>
        <w:rPr>
          <w:b/>
          <w:bCs/>
        </w:rPr>
        <w:t>3</w:t>
      </w:r>
      <w:r w:rsidRPr="008D415B">
        <w:rPr>
          <w:b/>
          <w:bCs/>
          <w:vertAlign w:val="superscript"/>
        </w:rPr>
        <w:t>e</w:t>
      </w:r>
      <w:r w:rsidRPr="008D415B">
        <w:rPr>
          <w:b/>
          <w:bCs/>
        </w:rPr>
        <w:t xml:space="preserve"> Nv</w:t>
      </w:r>
      <w:r w:rsidR="00AE50C6">
        <w:rPr>
          <w:b/>
          <w:bCs/>
        </w:rPr>
        <w:t>I</w:t>
      </w:r>
      <w:r w:rsidRPr="008D415B">
        <w:rPr>
          <w:b/>
          <w:bCs/>
        </w:rPr>
        <w:t xml:space="preserve"> 2</w:t>
      </w:r>
      <w:r>
        <w:rPr>
          <w:b/>
          <w:bCs/>
        </w:rPr>
        <w:t>8</w:t>
      </w:r>
      <w:r w:rsidRPr="008D415B">
        <w:rPr>
          <w:b/>
          <w:bCs/>
        </w:rPr>
        <w:t>042025 realistisch oefenen</w:t>
      </w:r>
    </w:p>
    <w:p w14:paraId="7B5D1FF2" w14:textId="77777777" w:rsidR="00BB3265" w:rsidRDefault="00BB3265" w:rsidP="00BB3265">
      <w:pPr>
        <w:pStyle w:val="Geenafstand"/>
        <w:rPr>
          <w:b/>
          <w:bCs/>
        </w:rPr>
      </w:pPr>
    </w:p>
    <w:p w14:paraId="3292FCAC" w14:textId="3FAA17BA" w:rsidR="00BB3265" w:rsidRPr="00BB3265" w:rsidRDefault="00BB3265" w:rsidP="00BB3265">
      <w:pPr>
        <w:pStyle w:val="Geenafstand"/>
      </w:pPr>
      <w:r w:rsidRPr="00BB3265">
        <w:rPr>
          <w:b/>
          <w:bCs/>
        </w:rPr>
        <w:t>Beschrijvend Document</w:t>
      </w:r>
      <w:r w:rsidRPr="00BB3265">
        <w:br/>
        <w:t>Hoofdstuk 8.2.2 – Gunningscriterium 2: Prijs</w:t>
      </w:r>
    </w:p>
    <w:p w14:paraId="4BF429C7" w14:textId="77777777" w:rsidR="00BB3265" w:rsidRPr="00BB3265" w:rsidRDefault="00BB3265" w:rsidP="00BB3265">
      <w:pPr>
        <w:pStyle w:val="Geenafstand"/>
        <w:numPr>
          <w:ilvl w:val="0"/>
          <w:numId w:val="7"/>
        </w:numPr>
      </w:pPr>
      <w:r w:rsidRPr="00BB3265">
        <w:t>Tekst verduidelijkt: inschrijvers dienen vaste prijzen op te geven voor zowel sessies met 2 tankautospuiten als met 3 tankautospuiten.</w:t>
      </w:r>
    </w:p>
    <w:p w14:paraId="70F38238" w14:textId="77777777" w:rsidR="00BB3265" w:rsidRPr="00BB3265" w:rsidRDefault="00BB3265" w:rsidP="00BB3265">
      <w:pPr>
        <w:pStyle w:val="Geenafstand"/>
        <w:numPr>
          <w:ilvl w:val="0"/>
          <w:numId w:val="7"/>
        </w:numPr>
      </w:pPr>
      <w:r w:rsidRPr="00BB3265">
        <w:t>Gewogen gemiddelde prijsberekening toegevoegd: (Prijs2TS×14)+(Prijs3TS×19)(Prijs 2 TS × 14) + (Prijs 3 TS × 19)(Prijs2TS×14)+(Prijs3TS×19) ÷ 33.</w:t>
      </w:r>
    </w:p>
    <w:p w14:paraId="48D790C2" w14:textId="77777777" w:rsidR="00BB3265" w:rsidRPr="00BB3265" w:rsidRDefault="00BB3265" w:rsidP="00BB3265">
      <w:pPr>
        <w:pStyle w:val="Geenafstand"/>
        <w:numPr>
          <w:ilvl w:val="0"/>
          <w:numId w:val="7"/>
        </w:numPr>
      </w:pPr>
      <w:r w:rsidRPr="00BB3265">
        <w:t>Beoordeling variabele kosten (catering, ademlucht, diesel) vindt plaats op basis van referentieafname, conform paragraaf 3.4 Beschrijvend Document.</w:t>
      </w:r>
    </w:p>
    <w:p w14:paraId="07ADCB7B" w14:textId="77777777" w:rsidR="00BB3265" w:rsidRDefault="00BB3265" w:rsidP="00BB3265">
      <w:pPr>
        <w:pStyle w:val="Geenafstand"/>
        <w:rPr>
          <w:b/>
          <w:bCs/>
        </w:rPr>
      </w:pPr>
    </w:p>
    <w:p w14:paraId="10D94A68" w14:textId="3E9F7DE7" w:rsidR="00BB3265" w:rsidRPr="00BB3265" w:rsidRDefault="00BB3265" w:rsidP="00BB3265">
      <w:pPr>
        <w:pStyle w:val="Geenafstand"/>
      </w:pPr>
      <w:r w:rsidRPr="00BB3265">
        <w:rPr>
          <w:b/>
          <w:bCs/>
        </w:rPr>
        <w:t>Inschrijfformulier (Bijlage 07)</w:t>
      </w:r>
    </w:p>
    <w:p w14:paraId="7B0828C8" w14:textId="77777777" w:rsidR="00BB3265" w:rsidRPr="00BB3265" w:rsidRDefault="00BB3265" w:rsidP="00BB3265">
      <w:pPr>
        <w:pStyle w:val="Geenafstand"/>
        <w:numPr>
          <w:ilvl w:val="0"/>
          <w:numId w:val="8"/>
        </w:numPr>
      </w:pPr>
      <w:r w:rsidRPr="00BB3265">
        <w:t>Aangepast: afzonderlijke invulvelden voor prijs per sessie met 2 tankautospuiten en prijs per sessie met 3 tankautospuiten toegevoegd.</w:t>
      </w:r>
    </w:p>
    <w:p w14:paraId="031178EC" w14:textId="77777777" w:rsidR="00BB3265" w:rsidRPr="00BB3265" w:rsidRDefault="00BB3265" w:rsidP="00BB3265">
      <w:pPr>
        <w:pStyle w:val="Geenafstand"/>
        <w:numPr>
          <w:ilvl w:val="0"/>
          <w:numId w:val="8"/>
        </w:numPr>
      </w:pPr>
      <w:r w:rsidRPr="00BB3265">
        <w:t>Toelichting toegevoegd dat prijzen exclusief BTW zijn en inclusief alle bijkomende kosten.</w:t>
      </w:r>
    </w:p>
    <w:p w14:paraId="50589760" w14:textId="77777777" w:rsidR="00BB3265" w:rsidRPr="00BB3265" w:rsidRDefault="00BB3265" w:rsidP="00BB3265">
      <w:pPr>
        <w:pStyle w:val="Geenafstand"/>
        <w:numPr>
          <w:ilvl w:val="0"/>
          <w:numId w:val="8"/>
        </w:numPr>
      </w:pPr>
      <w:r w:rsidRPr="00BB3265">
        <w:t>Prijspeil 2026 expliciet vermeld.</w:t>
      </w:r>
    </w:p>
    <w:p w14:paraId="3DE2B104" w14:textId="77777777" w:rsidR="00E77430" w:rsidRPr="00723112" w:rsidRDefault="00E77430" w:rsidP="00723112">
      <w:pPr>
        <w:pStyle w:val="Geenafstand"/>
      </w:pPr>
    </w:p>
    <w:sectPr w:rsidR="00E77430" w:rsidRPr="007231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679"/>
    <w:multiLevelType w:val="multilevel"/>
    <w:tmpl w:val="C98C935E"/>
    <w:numStyleLink w:val="Huisstijl-Opsomming"/>
  </w:abstractNum>
  <w:abstractNum w:abstractNumId="1" w15:restartNumberingAfterBreak="0">
    <w:nsid w:val="26D02D84"/>
    <w:multiLevelType w:val="hybridMultilevel"/>
    <w:tmpl w:val="0520D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8EE7C28"/>
    <w:multiLevelType w:val="multilevel"/>
    <w:tmpl w:val="C4A0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66EF8"/>
    <w:multiLevelType w:val="multilevel"/>
    <w:tmpl w:val="C5BA02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202420"/>
    <w:multiLevelType w:val="multilevel"/>
    <w:tmpl w:val="2342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DB7D15"/>
    <w:multiLevelType w:val="hybridMultilevel"/>
    <w:tmpl w:val="D004B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77DB642E"/>
    <w:multiLevelType w:val="multilevel"/>
    <w:tmpl w:val="2B84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432085">
    <w:abstractNumId w:val="6"/>
  </w:num>
  <w:num w:numId="2" w16cid:durableId="818958587">
    <w:abstractNumId w:val="0"/>
  </w:num>
  <w:num w:numId="3" w16cid:durableId="947615023">
    <w:abstractNumId w:val="5"/>
  </w:num>
  <w:num w:numId="4" w16cid:durableId="964428770">
    <w:abstractNumId w:val="1"/>
  </w:num>
  <w:num w:numId="5" w16cid:durableId="97720208">
    <w:abstractNumId w:val="4"/>
  </w:num>
  <w:num w:numId="6" w16cid:durableId="1467310642">
    <w:abstractNumId w:val="3"/>
  </w:num>
  <w:num w:numId="7" w16cid:durableId="428240959">
    <w:abstractNumId w:val="2"/>
  </w:num>
  <w:num w:numId="8" w16cid:durableId="12211377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12"/>
    <w:rsid w:val="00000C12"/>
    <w:rsid w:val="00014858"/>
    <w:rsid w:val="00214D3B"/>
    <w:rsid w:val="00243FFF"/>
    <w:rsid w:val="00281806"/>
    <w:rsid w:val="003056CE"/>
    <w:rsid w:val="0036669B"/>
    <w:rsid w:val="003D7085"/>
    <w:rsid w:val="004223EC"/>
    <w:rsid w:val="00423ABD"/>
    <w:rsid w:val="004E7CEA"/>
    <w:rsid w:val="004F7C29"/>
    <w:rsid w:val="00646E9C"/>
    <w:rsid w:val="006E2FBE"/>
    <w:rsid w:val="006F6F51"/>
    <w:rsid w:val="00723112"/>
    <w:rsid w:val="007F4FF1"/>
    <w:rsid w:val="008D415B"/>
    <w:rsid w:val="00950A72"/>
    <w:rsid w:val="00A202D7"/>
    <w:rsid w:val="00A56774"/>
    <w:rsid w:val="00AB0205"/>
    <w:rsid w:val="00AD44F2"/>
    <w:rsid w:val="00AE50C6"/>
    <w:rsid w:val="00B975E8"/>
    <w:rsid w:val="00BB3265"/>
    <w:rsid w:val="00BD75AF"/>
    <w:rsid w:val="00E77430"/>
    <w:rsid w:val="00E92E4D"/>
    <w:rsid w:val="00E949D3"/>
    <w:rsid w:val="00EA32A6"/>
    <w:rsid w:val="00FC72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4AA9"/>
  <w15:chartTrackingRefBased/>
  <w15:docId w15:val="{26F641DE-027C-4AFC-986C-246B6190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3112"/>
    <w:pPr>
      <w:spacing w:after="0" w:line="280" w:lineRule="atLeast"/>
    </w:pPr>
    <w:rPr>
      <w:rFonts w:eastAsia="Times New Roman"/>
      <w:szCs w:val="20"/>
      <w:lang w:eastAsia="nl-NL"/>
    </w:rPr>
  </w:style>
  <w:style w:type="paragraph" w:styleId="Kop1">
    <w:name w:val="heading 1"/>
    <w:basedOn w:val="Standaard"/>
    <w:next w:val="Standaard"/>
    <w:link w:val="Kop1Char"/>
    <w:uiPriority w:val="9"/>
    <w:qFormat/>
    <w:rsid w:val="00723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23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2311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2311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23112"/>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72311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2311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2311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2311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3ABD"/>
    <w:pPr>
      <w:spacing w:after="0" w:line="240" w:lineRule="auto"/>
    </w:pPr>
  </w:style>
  <w:style w:type="character" w:customStyle="1" w:styleId="Kop1Char">
    <w:name w:val="Kop 1 Char"/>
    <w:basedOn w:val="Standaardalinea-lettertype"/>
    <w:link w:val="Kop1"/>
    <w:uiPriority w:val="9"/>
    <w:rsid w:val="0072311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2311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23112"/>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723112"/>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723112"/>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72311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2311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2311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2311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23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31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31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311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231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3112"/>
    <w:rPr>
      <w:i/>
      <w:iCs/>
      <w:color w:val="404040" w:themeColor="text1" w:themeTint="BF"/>
    </w:rPr>
  </w:style>
  <w:style w:type="paragraph" w:styleId="Lijstalinea">
    <w:name w:val="List Paragraph"/>
    <w:aliases w:val="Lijstalinea niv 1"/>
    <w:basedOn w:val="Standaard"/>
    <w:link w:val="LijstalineaChar"/>
    <w:uiPriority w:val="34"/>
    <w:qFormat/>
    <w:rsid w:val="00723112"/>
    <w:pPr>
      <w:ind w:left="720"/>
      <w:contextualSpacing/>
    </w:pPr>
  </w:style>
  <w:style w:type="character" w:styleId="Intensievebenadrukking">
    <w:name w:val="Intense Emphasis"/>
    <w:basedOn w:val="Standaardalinea-lettertype"/>
    <w:uiPriority w:val="21"/>
    <w:qFormat/>
    <w:rsid w:val="00723112"/>
    <w:rPr>
      <w:i/>
      <w:iCs/>
      <w:color w:val="2F5496" w:themeColor="accent1" w:themeShade="BF"/>
    </w:rPr>
  </w:style>
  <w:style w:type="paragraph" w:styleId="Duidelijkcitaat">
    <w:name w:val="Intense Quote"/>
    <w:basedOn w:val="Standaard"/>
    <w:next w:val="Standaard"/>
    <w:link w:val="DuidelijkcitaatChar"/>
    <w:uiPriority w:val="30"/>
    <w:qFormat/>
    <w:rsid w:val="00723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23112"/>
    <w:rPr>
      <w:i/>
      <w:iCs/>
      <w:color w:val="2F5496" w:themeColor="accent1" w:themeShade="BF"/>
    </w:rPr>
  </w:style>
  <w:style w:type="character" w:styleId="Intensieveverwijzing">
    <w:name w:val="Intense Reference"/>
    <w:basedOn w:val="Standaardalinea-lettertype"/>
    <w:uiPriority w:val="32"/>
    <w:qFormat/>
    <w:rsid w:val="00723112"/>
    <w:rPr>
      <w:b/>
      <w:bCs/>
      <w:smallCaps/>
      <w:color w:val="2F5496" w:themeColor="accent1" w:themeShade="BF"/>
      <w:spacing w:val="5"/>
    </w:rPr>
  </w:style>
  <w:style w:type="paragraph" w:styleId="Koptekst">
    <w:name w:val="header"/>
    <w:basedOn w:val="Standaard"/>
    <w:link w:val="KoptekstChar"/>
    <w:uiPriority w:val="99"/>
    <w:rsid w:val="0072311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23112"/>
    <w:rPr>
      <w:rFonts w:eastAsia="Times New Roman"/>
      <w:szCs w:val="20"/>
      <w:lang w:eastAsia="nl-NL"/>
    </w:rPr>
  </w:style>
  <w:style w:type="numbering" w:customStyle="1" w:styleId="Huisstijl-Opsomming">
    <w:name w:val="Huisstijl-Opsomming"/>
    <w:basedOn w:val="Geenlijst"/>
    <w:rsid w:val="00723112"/>
    <w:pPr>
      <w:numPr>
        <w:numId w:val="1"/>
      </w:numPr>
    </w:pPr>
  </w:style>
  <w:style w:type="paragraph" w:styleId="Lijstopsomteken">
    <w:name w:val="List Bullet"/>
    <w:basedOn w:val="Standaard"/>
    <w:semiHidden/>
    <w:rsid w:val="00723112"/>
    <w:pPr>
      <w:numPr>
        <w:numId w:val="2"/>
      </w:numPr>
      <w:tabs>
        <w:tab w:val="left" w:pos="397"/>
      </w:tabs>
    </w:pPr>
  </w:style>
  <w:style w:type="paragraph" w:styleId="Lijstopsomteken2">
    <w:name w:val="List Bullet 2"/>
    <w:basedOn w:val="Standaard"/>
    <w:semiHidden/>
    <w:rsid w:val="00723112"/>
    <w:pPr>
      <w:numPr>
        <w:ilvl w:val="1"/>
        <w:numId w:val="2"/>
      </w:numPr>
      <w:contextualSpacing/>
    </w:pPr>
  </w:style>
  <w:style w:type="character" w:customStyle="1" w:styleId="LijstalineaChar">
    <w:name w:val="Lijstalinea Char"/>
    <w:aliases w:val="Lijstalinea niv 1 Char"/>
    <w:basedOn w:val="Standaardalinea-lettertype"/>
    <w:link w:val="Lijstalinea"/>
    <w:uiPriority w:val="34"/>
    <w:locked/>
    <w:rsid w:val="00723112"/>
  </w:style>
  <w:style w:type="character" w:styleId="Zwaar">
    <w:name w:val="Strong"/>
    <w:basedOn w:val="Standaardalinea-lettertype"/>
    <w:uiPriority w:val="22"/>
    <w:qFormat/>
    <w:rsid w:val="00723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1135">
      <w:bodyDiv w:val="1"/>
      <w:marLeft w:val="0"/>
      <w:marRight w:val="0"/>
      <w:marTop w:val="0"/>
      <w:marBottom w:val="0"/>
      <w:divBdr>
        <w:top w:val="none" w:sz="0" w:space="0" w:color="auto"/>
        <w:left w:val="none" w:sz="0" w:space="0" w:color="auto"/>
        <w:bottom w:val="none" w:sz="0" w:space="0" w:color="auto"/>
        <w:right w:val="none" w:sz="0" w:space="0" w:color="auto"/>
      </w:divBdr>
    </w:div>
    <w:div w:id="540946514">
      <w:bodyDiv w:val="1"/>
      <w:marLeft w:val="0"/>
      <w:marRight w:val="0"/>
      <w:marTop w:val="0"/>
      <w:marBottom w:val="0"/>
      <w:divBdr>
        <w:top w:val="none" w:sz="0" w:space="0" w:color="auto"/>
        <w:left w:val="none" w:sz="0" w:space="0" w:color="auto"/>
        <w:bottom w:val="none" w:sz="0" w:space="0" w:color="auto"/>
        <w:right w:val="none" w:sz="0" w:space="0" w:color="auto"/>
      </w:divBdr>
      <w:divsChild>
        <w:div w:id="290673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26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0803207">
      <w:bodyDiv w:val="1"/>
      <w:marLeft w:val="0"/>
      <w:marRight w:val="0"/>
      <w:marTop w:val="0"/>
      <w:marBottom w:val="0"/>
      <w:divBdr>
        <w:top w:val="none" w:sz="0" w:space="0" w:color="auto"/>
        <w:left w:val="none" w:sz="0" w:space="0" w:color="auto"/>
        <w:bottom w:val="none" w:sz="0" w:space="0" w:color="auto"/>
        <w:right w:val="none" w:sz="0" w:space="0" w:color="auto"/>
      </w:divBdr>
    </w:div>
    <w:div w:id="1392268270">
      <w:bodyDiv w:val="1"/>
      <w:marLeft w:val="0"/>
      <w:marRight w:val="0"/>
      <w:marTop w:val="0"/>
      <w:marBottom w:val="0"/>
      <w:divBdr>
        <w:top w:val="none" w:sz="0" w:space="0" w:color="auto"/>
        <w:left w:val="none" w:sz="0" w:space="0" w:color="auto"/>
        <w:bottom w:val="none" w:sz="0" w:space="0" w:color="auto"/>
        <w:right w:val="none" w:sz="0" w:space="0" w:color="auto"/>
      </w:divBdr>
    </w:div>
    <w:div w:id="1402554738">
      <w:bodyDiv w:val="1"/>
      <w:marLeft w:val="0"/>
      <w:marRight w:val="0"/>
      <w:marTop w:val="0"/>
      <w:marBottom w:val="0"/>
      <w:divBdr>
        <w:top w:val="none" w:sz="0" w:space="0" w:color="auto"/>
        <w:left w:val="none" w:sz="0" w:space="0" w:color="auto"/>
        <w:bottom w:val="none" w:sz="0" w:space="0" w:color="auto"/>
        <w:right w:val="none" w:sz="0" w:space="0" w:color="auto"/>
      </w:divBdr>
    </w:div>
    <w:div w:id="1602832931">
      <w:bodyDiv w:val="1"/>
      <w:marLeft w:val="0"/>
      <w:marRight w:val="0"/>
      <w:marTop w:val="0"/>
      <w:marBottom w:val="0"/>
      <w:divBdr>
        <w:top w:val="none" w:sz="0" w:space="0" w:color="auto"/>
        <w:left w:val="none" w:sz="0" w:space="0" w:color="auto"/>
        <w:bottom w:val="none" w:sz="0" w:space="0" w:color="auto"/>
        <w:right w:val="none" w:sz="0" w:space="0" w:color="auto"/>
      </w:divBdr>
    </w:div>
    <w:div w:id="2029288224">
      <w:bodyDiv w:val="1"/>
      <w:marLeft w:val="0"/>
      <w:marRight w:val="0"/>
      <w:marTop w:val="0"/>
      <w:marBottom w:val="0"/>
      <w:divBdr>
        <w:top w:val="none" w:sz="0" w:space="0" w:color="auto"/>
        <w:left w:val="none" w:sz="0" w:space="0" w:color="auto"/>
        <w:bottom w:val="none" w:sz="0" w:space="0" w:color="auto"/>
        <w:right w:val="none" w:sz="0" w:space="0" w:color="auto"/>
      </w:divBdr>
    </w:div>
    <w:div w:id="2094156556">
      <w:bodyDiv w:val="1"/>
      <w:marLeft w:val="0"/>
      <w:marRight w:val="0"/>
      <w:marTop w:val="0"/>
      <w:marBottom w:val="0"/>
      <w:divBdr>
        <w:top w:val="none" w:sz="0" w:space="0" w:color="auto"/>
        <w:left w:val="none" w:sz="0" w:space="0" w:color="auto"/>
        <w:bottom w:val="none" w:sz="0" w:space="0" w:color="auto"/>
        <w:right w:val="none" w:sz="0" w:space="0" w:color="auto"/>
      </w:divBdr>
      <w:divsChild>
        <w:div w:id="429738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487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dc3516-e000-437e-9a2a-9e2b64b3fd54">
      <Terms xmlns="http://schemas.microsoft.com/office/infopath/2007/PartnerControls"/>
    </lcf76f155ced4ddcb4097134ff3c332f>
    <TaxCatchAll xmlns="715157bd-218b-49b6-a245-66e5f7eed7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4D383-3140-4FE9-938D-58FC20E9CE84}">
  <ds:schemaRefs>
    <ds:schemaRef ds:uri="http://schemas.microsoft.com/sharepoint/v3/contenttype/forms"/>
  </ds:schemaRefs>
</ds:datastoreItem>
</file>

<file path=customXml/itemProps2.xml><?xml version="1.0" encoding="utf-8"?>
<ds:datastoreItem xmlns:ds="http://schemas.openxmlformats.org/officeDocument/2006/customXml" ds:itemID="{57331EE6-6CDF-48C1-BB2A-FBC2CC7FF56D}">
  <ds:schemaRefs>
    <ds:schemaRef ds:uri="http://purl.org/dc/dcmitype/"/>
    <ds:schemaRef ds:uri="715157bd-218b-49b6-a245-66e5f7eed793"/>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elements/1.1/"/>
    <ds:schemaRef ds:uri="b6dc3516-e000-437e-9a2a-9e2b64b3fd5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AB90DE5-B378-4284-905F-B8211E3B0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c3516-e000-437e-9a2a-9e2b64b3fd54"/>
    <ds:schemaRef ds:uri="715157bd-218b-49b6-a245-66e5f7eed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6B6044-3D06-44A2-8CC2-D7D3486A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4194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Benkhlafa, Halima</dc:creator>
  <cp:keywords/>
  <dc:description/>
  <cp:lastModifiedBy>Benkhlafa, Halima</cp:lastModifiedBy>
  <cp:revision>3</cp:revision>
  <dcterms:created xsi:type="dcterms:W3CDTF">2025-04-28T10:05:00Z</dcterms:created>
  <dcterms:modified xsi:type="dcterms:W3CDTF">2025-04-28T10:05:00Z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