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47D3E" w14:textId="2E73E2BC" w:rsidR="007C1B62" w:rsidRPr="007C1B62" w:rsidRDefault="007C1B62" w:rsidP="004D0AF7">
      <w:pPr>
        <w:keepNext/>
        <w:keepLines/>
        <w:spacing w:before="480" w:after="200" w:line="276" w:lineRule="auto"/>
        <w:jc w:val="center"/>
        <w:outlineLvl w:val="0"/>
        <w:rPr>
          <w:rFonts w:ascii="Calibri" w:hAnsi="Calibri"/>
          <w:b/>
          <w:bCs/>
          <w:color w:val="365F91"/>
          <w:sz w:val="28"/>
          <w:szCs w:val="28"/>
          <w:lang w:eastAsia="en-US"/>
        </w:rPr>
      </w:pPr>
      <w:r w:rsidRPr="007C1B62">
        <w:rPr>
          <w:rFonts w:ascii="Calibri" w:hAnsi="Calibri"/>
          <w:b/>
          <w:bCs/>
          <w:color w:val="365F91"/>
          <w:sz w:val="28"/>
          <w:szCs w:val="28"/>
          <w:lang w:eastAsia="en-US"/>
        </w:rPr>
        <w:t xml:space="preserve">Overeenkomst voor dienstverlening </w:t>
      </w:r>
      <w:r w:rsidR="00E97014">
        <w:rPr>
          <w:rFonts w:ascii="Calibri" w:hAnsi="Calibri"/>
          <w:b/>
          <w:bCs/>
          <w:color w:val="365F91"/>
          <w:sz w:val="28"/>
          <w:szCs w:val="28"/>
          <w:lang w:eastAsia="en-US"/>
        </w:rPr>
        <w:t>Realistisch oefenen</w:t>
      </w:r>
    </w:p>
    <w:p w14:paraId="52358498" w14:textId="75E688E9" w:rsidR="007C1B62" w:rsidRPr="007C1B62" w:rsidRDefault="007C1B62" w:rsidP="007C1B62">
      <w:pPr>
        <w:spacing w:after="200" w:line="276" w:lineRule="auto"/>
        <w:jc w:val="center"/>
        <w:rPr>
          <w:rFonts w:ascii="Calibri" w:eastAsia="Calibri" w:hAnsi="Calibri"/>
          <w:color w:val="1F497D"/>
          <w:sz w:val="22"/>
          <w:szCs w:val="22"/>
          <w:lang w:eastAsia="en-US"/>
        </w:rPr>
      </w:pPr>
      <w:r w:rsidRPr="00F50DE4">
        <w:rPr>
          <w:rFonts w:ascii="Calibri" w:eastAsia="Calibri" w:hAnsi="Calibri"/>
          <w:color w:val="1F497D"/>
          <w:sz w:val="22"/>
          <w:szCs w:val="22"/>
          <w:lang w:eastAsia="en-US"/>
        </w:rPr>
        <w:t>Kenmerk :</w:t>
      </w:r>
      <w:r w:rsidR="00F50DE4" w:rsidRPr="00F50DE4">
        <w:rPr>
          <w:rFonts w:ascii="Calibri" w:eastAsia="Calibri" w:hAnsi="Calibri"/>
          <w:color w:val="1F497D"/>
          <w:sz w:val="22"/>
          <w:szCs w:val="22"/>
          <w:lang w:eastAsia="en-US"/>
        </w:rPr>
        <w:t>OA</w:t>
      </w:r>
      <w:bookmarkStart w:id="0" w:name="_Hlk163225018"/>
      <w:r w:rsidRPr="00F50DE4">
        <w:rPr>
          <w:rFonts w:ascii="Calibri" w:eastAsia="Calibri" w:hAnsi="Calibri"/>
          <w:color w:val="1F497D"/>
          <w:sz w:val="22"/>
          <w:szCs w:val="22"/>
          <w:lang w:eastAsia="en-US"/>
        </w:rPr>
        <w:t>/</w:t>
      </w:r>
      <w:r w:rsidR="00F50DE4" w:rsidRPr="00F50DE4">
        <w:rPr>
          <w:rFonts w:ascii="Calibri" w:eastAsia="Calibri" w:hAnsi="Calibri"/>
          <w:color w:val="1F497D"/>
          <w:sz w:val="22"/>
          <w:szCs w:val="22"/>
          <w:lang w:eastAsia="en-US"/>
        </w:rPr>
        <w:t>2025 Realistisch oefenen</w:t>
      </w:r>
      <w:bookmarkEnd w:id="0"/>
    </w:p>
    <w:p w14:paraId="6A2CA996" w14:textId="77777777" w:rsidR="007C1B62" w:rsidRPr="007C1B62" w:rsidRDefault="007C1B62" w:rsidP="007C1B62">
      <w:pPr>
        <w:suppressAutoHyphens/>
        <w:overflowPunct w:val="0"/>
        <w:autoSpaceDE w:val="0"/>
        <w:autoSpaceDN w:val="0"/>
        <w:adjustRightInd w:val="0"/>
        <w:spacing w:line="240" w:lineRule="auto"/>
        <w:ind w:right="-1"/>
        <w:jc w:val="both"/>
        <w:textAlignment w:val="baseline"/>
        <w:rPr>
          <w:rFonts w:ascii="Verdana" w:eastAsia="Calibri" w:hAnsi="Verdana" w:cs="Arial"/>
          <w:b/>
          <w:bCs/>
          <w:smallCaps/>
          <w:color w:val="4F81BD"/>
          <w:spacing w:val="5"/>
          <w:sz w:val="18"/>
          <w:szCs w:val="18"/>
          <w:lang w:eastAsia="en-US"/>
        </w:rPr>
      </w:pPr>
      <w:bookmarkStart w:id="1" w:name="_Hlk159059173"/>
      <w:r w:rsidRPr="007C1B62">
        <w:rPr>
          <w:rFonts w:ascii="Verdana" w:eastAsia="Calibri" w:hAnsi="Verdana" w:cs="Arial"/>
          <w:b/>
          <w:bCs/>
          <w:smallCaps/>
          <w:color w:val="4F81BD"/>
          <w:spacing w:val="5"/>
          <w:sz w:val="18"/>
          <w:szCs w:val="18"/>
          <w:lang w:eastAsia="en-US"/>
        </w:rPr>
        <w:t>De ondergetekenden:</w:t>
      </w:r>
    </w:p>
    <w:p w14:paraId="4E72CEAF" w14:textId="77777777" w:rsidR="007C1B62" w:rsidRPr="007C1B62" w:rsidRDefault="007C1B62" w:rsidP="007C1B62">
      <w:pPr>
        <w:suppressAutoHyphens/>
        <w:overflowPunct w:val="0"/>
        <w:autoSpaceDE w:val="0"/>
        <w:autoSpaceDN w:val="0"/>
        <w:adjustRightInd w:val="0"/>
        <w:spacing w:line="240" w:lineRule="auto"/>
        <w:ind w:right="-1"/>
        <w:jc w:val="both"/>
        <w:textAlignment w:val="baseline"/>
        <w:rPr>
          <w:rFonts w:ascii="Verdana" w:hAnsi="Verdana" w:cs="Arial"/>
          <w:sz w:val="18"/>
          <w:szCs w:val="18"/>
          <w:lang w:val="nl"/>
        </w:rPr>
      </w:pPr>
    </w:p>
    <w:p w14:paraId="256FFEB2" w14:textId="793677F4" w:rsidR="007C1B62" w:rsidRPr="00A52A72" w:rsidRDefault="007C1B62" w:rsidP="00A52A72">
      <w:pPr>
        <w:pStyle w:val="Lijstalinea"/>
        <w:numPr>
          <w:ilvl w:val="0"/>
          <w:numId w:val="15"/>
        </w:numPr>
        <w:suppressAutoHyphens/>
        <w:overflowPunct w:val="0"/>
        <w:autoSpaceDE w:val="0"/>
        <w:autoSpaceDN w:val="0"/>
        <w:adjustRightInd w:val="0"/>
        <w:spacing w:line="240" w:lineRule="auto"/>
        <w:ind w:right="-1"/>
        <w:jc w:val="both"/>
        <w:textAlignment w:val="baseline"/>
        <w:rPr>
          <w:rFonts w:ascii="Verdana" w:hAnsi="Verdana" w:cs="Cambria"/>
          <w:sz w:val="18"/>
          <w:szCs w:val="18"/>
          <w:lang w:val="nl"/>
        </w:rPr>
      </w:pPr>
      <w:bookmarkStart w:id="2" w:name="_Hlk159059071"/>
      <w:r w:rsidRPr="00A52A72">
        <w:rPr>
          <w:rFonts w:ascii="Verdana" w:hAnsi="Verdana" w:cs="Cambria"/>
          <w:sz w:val="18"/>
          <w:szCs w:val="18"/>
          <w:lang w:val="nl"/>
        </w:rPr>
        <w:t xml:space="preserve">De Veiligheidsregio Zaanstreek-Waterland, waarvan de zetel is gevestigd aan het Prins Bernhardplein 112, 1508 XB te Zaandam, ingeschreven in het handelsregister onder nummer 34370881, te dezen vertegenwoordigd door haar algemeen directeur, </w:t>
      </w:r>
      <w:bookmarkStart w:id="3" w:name="_Hlk159513209"/>
      <w:r w:rsidRPr="00A52A72">
        <w:rPr>
          <w:rFonts w:ascii="Verdana" w:hAnsi="Verdana" w:cs="Cambria"/>
          <w:sz w:val="18"/>
          <w:szCs w:val="18"/>
          <w:lang w:val="nl"/>
        </w:rPr>
        <w:t>mevr. S. van den Broek, hierna te noemen: Opdrachtgever,</w:t>
      </w:r>
    </w:p>
    <w:bookmarkEnd w:id="3"/>
    <w:p w14:paraId="548AB473" w14:textId="77777777" w:rsidR="007C1B62" w:rsidRPr="007C1B62" w:rsidRDefault="007C1B62" w:rsidP="007C1B62">
      <w:pPr>
        <w:suppressAutoHyphens/>
        <w:overflowPunct w:val="0"/>
        <w:autoSpaceDE w:val="0"/>
        <w:autoSpaceDN w:val="0"/>
        <w:adjustRightInd w:val="0"/>
        <w:spacing w:line="240" w:lineRule="auto"/>
        <w:ind w:right="-1"/>
        <w:jc w:val="both"/>
        <w:textAlignment w:val="baseline"/>
        <w:rPr>
          <w:rFonts w:ascii="Verdana" w:hAnsi="Verdana" w:cs="Cambria"/>
          <w:sz w:val="18"/>
          <w:szCs w:val="18"/>
          <w:lang w:val="nl"/>
        </w:rPr>
      </w:pPr>
    </w:p>
    <w:bookmarkEnd w:id="2"/>
    <w:p w14:paraId="644A7108" w14:textId="77777777" w:rsidR="007C1B62" w:rsidRPr="00A52A72" w:rsidRDefault="007C1B62" w:rsidP="00A52A72">
      <w:pPr>
        <w:pStyle w:val="Lijstalinea"/>
        <w:numPr>
          <w:ilvl w:val="0"/>
          <w:numId w:val="15"/>
        </w:numPr>
        <w:suppressAutoHyphens/>
        <w:overflowPunct w:val="0"/>
        <w:autoSpaceDE w:val="0"/>
        <w:autoSpaceDN w:val="0"/>
        <w:adjustRightInd w:val="0"/>
        <w:spacing w:line="240" w:lineRule="auto"/>
        <w:ind w:right="-1"/>
        <w:jc w:val="both"/>
        <w:textAlignment w:val="baseline"/>
        <w:rPr>
          <w:rFonts w:ascii="Verdana" w:hAnsi="Verdana" w:cs="Cambria"/>
          <w:sz w:val="18"/>
          <w:szCs w:val="18"/>
          <w:lang w:val="nl"/>
        </w:rPr>
      </w:pPr>
      <w:r w:rsidRPr="00A52A72">
        <w:rPr>
          <w:rFonts w:ascii="Verdana" w:hAnsi="Verdana" w:cs="Cambria"/>
          <w:sz w:val="18"/>
          <w:szCs w:val="18"/>
          <w:lang w:val="nl"/>
        </w:rPr>
        <w:t>@@@@@, waarvan zetel is gevestigd aan @@@@@@@@@ te @@@@@@@, ingeschreven in het handelsregister onder nummer @@@@@@@ te dezen vertegenwoordigd door haar @@@@@@@, @@@@@@@@@, hierna te noemen: Opdrachtnemer,</w:t>
      </w:r>
    </w:p>
    <w:p w14:paraId="12EDC219" w14:textId="77777777" w:rsidR="00A52A72" w:rsidRDefault="00A52A72" w:rsidP="007C1B62">
      <w:pPr>
        <w:suppressAutoHyphens/>
        <w:overflowPunct w:val="0"/>
        <w:autoSpaceDE w:val="0"/>
        <w:autoSpaceDN w:val="0"/>
        <w:adjustRightInd w:val="0"/>
        <w:spacing w:line="240" w:lineRule="auto"/>
        <w:ind w:right="-1"/>
        <w:jc w:val="both"/>
        <w:textAlignment w:val="baseline"/>
        <w:rPr>
          <w:rFonts w:ascii="Verdana" w:hAnsi="Verdana" w:cs="Cambria"/>
          <w:sz w:val="18"/>
          <w:szCs w:val="18"/>
          <w:lang w:val="nl"/>
        </w:rPr>
      </w:pPr>
    </w:p>
    <w:p w14:paraId="16DF1D92" w14:textId="760E0549" w:rsidR="007C1B62" w:rsidRPr="007C1B62" w:rsidRDefault="007C1B62" w:rsidP="007C1B62">
      <w:pPr>
        <w:suppressAutoHyphens/>
        <w:overflowPunct w:val="0"/>
        <w:autoSpaceDE w:val="0"/>
        <w:autoSpaceDN w:val="0"/>
        <w:adjustRightInd w:val="0"/>
        <w:spacing w:line="240" w:lineRule="auto"/>
        <w:ind w:right="-1"/>
        <w:jc w:val="both"/>
        <w:textAlignment w:val="baseline"/>
        <w:rPr>
          <w:rFonts w:ascii="Verdana" w:hAnsi="Verdana" w:cs="Cambria"/>
          <w:sz w:val="18"/>
          <w:szCs w:val="18"/>
          <w:lang w:val="nl"/>
        </w:rPr>
      </w:pPr>
      <w:r w:rsidRPr="007C1B62">
        <w:rPr>
          <w:rFonts w:ascii="Verdana" w:hAnsi="Verdana" w:cs="Cambria"/>
          <w:sz w:val="18"/>
          <w:szCs w:val="18"/>
          <w:lang w:val="nl"/>
        </w:rPr>
        <w:t>en gezamenlijk te noemen: Partijen;</w:t>
      </w:r>
    </w:p>
    <w:p w14:paraId="087E3678" w14:textId="77777777" w:rsidR="007C1B62" w:rsidRPr="007C1B62" w:rsidRDefault="007C1B62" w:rsidP="007C1B62">
      <w:pPr>
        <w:suppressAutoHyphens/>
        <w:overflowPunct w:val="0"/>
        <w:autoSpaceDE w:val="0"/>
        <w:autoSpaceDN w:val="0"/>
        <w:adjustRightInd w:val="0"/>
        <w:spacing w:line="240" w:lineRule="auto"/>
        <w:ind w:right="-1"/>
        <w:jc w:val="both"/>
        <w:textAlignment w:val="baseline"/>
        <w:rPr>
          <w:rFonts w:ascii="Verdana" w:hAnsi="Verdana" w:cs="Arial"/>
          <w:sz w:val="18"/>
          <w:szCs w:val="18"/>
          <w:lang w:val="nl"/>
        </w:rPr>
      </w:pPr>
    </w:p>
    <w:p w14:paraId="6CFC578F" w14:textId="77777777" w:rsidR="007C1B62" w:rsidRPr="007C1B62" w:rsidRDefault="007C1B62" w:rsidP="007C1B62">
      <w:pPr>
        <w:suppressAutoHyphens/>
        <w:overflowPunct w:val="0"/>
        <w:autoSpaceDE w:val="0"/>
        <w:autoSpaceDN w:val="0"/>
        <w:adjustRightInd w:val="0"/>
        <w:spacing w:line="240" w:lineRule="auto"/>
        <w:ind w:right="-1"/>
        <w:jc w:val="both"/>
        <w:textAlignment w:val="baseline"/>
        <w:rPr>
          <w:rFonts w:ascii="Verdana" w:eastAsia="Calibri" w:hAnsi="Verdana" w:cs="Arial"/>
          <w:b/>
          <w:bCs/>
          <w:smallCaps/>
          <w:color w:val="4F81BD"/>
          <w:spacing w:val="5"/>
          <w:sz w:val="18"/>
          <w:szCs w:val="18"/>
          <w:lang w:eastAsia="en-US"/>
        </w:rPr>
      </w:pPr>
      <w:r w:rsidRPr="007C1B62">
        <w:rPr>
          <w:rFonts w:ascii="Verdana" w:eastAsia="Calibri" w:hAnsi="Verdana" w:cs="Arial"/>
          <w:b/>
          <w:bCs/>
          <w:smallCaps/>
          <w:color w:val="4F81BD"/>
          <w:spacing w:val="5"/>
          <w:sz w:val="18"/>
          <w:szCs w:val="18"/>
          <w:lang w:eastAsia="en-US"/>
        </w:rPr>
        <w:t>Overwegende dat:</w:t>
      </w:r>
    </w:p>
    <w:bookmarkEnd w:id="1"/>
    <w:p w14:paraId="27B7EB1B" w14:textId="77777777" w:rsidR="007C1B62" w:rsidRPr="007C1B62" w:rsidRDefault="007C1B62" w:rsidP="007C1B62">
      <w:pPr>
        <w:suppressAutoHyphens/>
        <w:overflowPunct w:val="0"/>
        <w:autoSpaceDE w:val="0"/>
        <w:autoSpaceDN w:val="0"/>
        <w:adjustRightInd w:val="0"/>
        <w:spacing w:line="240" w:lineRule="auto"/>
        <w:ind w:right="-1"/>
        <w:jc w:val="both"/>
        <w:textAlignment w:val="baseline"/>
        <w:rPr>
          <w:rFonts w:ascii="Verdana" w:hAnsi="Verdana" w:cs="Arial"/>
          <w:sz w:val="18"/>
          <w:szCs w:val="18"/>
          <w:lang w:val="nl"/>
        </w:rPr>
      </w:pPr>
    </w:p>
    <w:p w14:paraId="032C947D" w14:textId="39A4CFE4" w:rsidR="00704D51" w:rsidRDefault="007C1B62" w:rsidP="00A52A72">
      <w:pPr>
        <w:widowControl w:val="0"/>
        <w:numPr>
          <w:ilvl w:val="0"/>
          <w:numId w:val="10"/>
        </w:numPr>
        <w:spacing w:before="20" w:after="200" w:line="240" w:lineRule="auto"/>
        <w:ind w:left="567" w:right="-20" w:hanging="567"/>
        <w:contextualSpacing/>
        <w:jc w:val="both"/>
        <w:rPr>
          <w:rFonts w:ascii="Verdana" w:eastAsia="Calibri" w:hAnsi="Verdana" w:cs="Cambria"/>
          <w:spacing w:val="1"/>
          <w:sz w:val="18"/>
          <w:szCs w:val="18"/>
          <w:lang w:eastAsia="en-US"/>
        </w:rPr>
      </w:pPr>
      <w:bookmarkStart w:id="4" w:name="_Hlk159059358"/>
      <w:r w:rsidRPr="007C1B62">
        <w:rPr>
          <w:rFonts w:ascii="Verdana" w:eastAsia="Calibri" w:hAnsi="Verdana" w:cs="Cambria"/>
          <w:spacing w:val="1"/>
          <w:sz w:val="18"/>
          <w:szCs w:val="18"/>
          <w:lang w:eastAsia="en-US"/>
        </w:rPr>
        <w:t>Opdrachtgever</w:t>
      </w:r>
      <w:r w:rsidR="00704D51">
        <w:rPr>
          <w:rFonts w:ascii="Verdana" w:eastAsia="Calibri" w:hAnsi="Verdana" w:cs="Cambria"/>
          <w:spacing w:val="1"/>
          <w:sz w:val="18"/>
          <w:szCs w:val="18"/>
          <w:lang w:eastAsia="en-US"/>
        </w:rPr>
        <w:t xml:space="preserve"> </w:t>
      </w:r>
      <w:r w:rsidRPr="007C1B62">
        <w:rPr>
          <w:rFonts w:ascii="Verdana" w:eastAsia="Calibri" w:hAnsi="Verdana" w:cs="Cambria"/>
          <w:spacing w:val="1"/>
          <w:sz w:val="18"/>
          <w:szCs w:val="18"/>
          <w:lang w:eastAsia="en-US"/>
        </w:rPr>
        <w:t xml:space="preserve">een </w:t>
      </w:r>
      <w:r w:rsidR="00E97014">
        <w:rPr>
          <w:rFonts w:ascii="Verdana" w:eastAsia="Calibri" w:hAnsi="Verdana" w:cs="Cambria"/>
          <w:spacing w:val="1"/>
          <w:sz w:val="18"/>
          <w:szCs w:val="18"/>
          <w:lang w:eastAsia="en-US"/>
        </w:rPr>
        <w:t xml:space="preserve">Europese openbare </w:t>
      </w:r>
      <w:r w:rsidRPr="007C1B62">
        <w:rPr>
          <w:rFonts w:ascii="Verdana" w:eastAsia="Calibri" w:hAnsi="Verdana" w:cs="Cambria"/>
          <w:spacing w:val="1"/>
          <w:sz w:val="18"/>
          <w:szCs w:val="18"/>
          <w:lang w:eastAsia="en-US"/>
        </w:rPr>
        <w:t xml:space="preserve">aanbestedingsprocedure heeft doorlopen voor </w:t>
      </w:r>
      <w:r w:rsidR="00E97014">
        <w:rPr>
          <w:rFonts w:ascii="Verdana" w:eastAsia="Calibri" w:hAnsi="Verdana" w:cs="Cambria"/>
          <w:spacing w:val="1"/>
          <w:sz w:val="18"/>
          <w:szCs w:val="18"/>
          <w:lang w:eastAsia="en-US"/>
        </w:rPr>
        <w:t>realistisch oefenen</w:t>
      </w:r>
      <w:r w:rsidR="00A52A72" w:rsidRPr="00A52A72">
        <w:rPr>
          <w:rFonts w:ascii="Verdana" w:eastAsia="Calibri" w:hAnsi="Verdana" w:cs="Cambria"/>
          <w:spacing w:val="1"/>
          <w:sz w:val="18"/>
          <w:szCs w:val="18"/>
          <w:lang w:eastAsia="en-US"/>
        </w:rPr>
        <w:t xml:space="preserve">; </w:t>
      </w:r>
    </w:p>
    <w:p w14:paraId="7185B368" w14:textId="77777777" w:rsidR="00704D51" w:rsidRDefault="00A52A72" w:rsidP="00A52A72">
      <w:pPr>
        <w:widowControl w:val="0"/>
        <w:numPr>
          <w:ilvl w:val="0"/>
          <w:numId w:val="10"/>
        </w:numPr>
        <w:spacing w:before="20" w:after="200" w:line="240" w:lineRule="auto"/>
        <w:ind w:left="567" w:right="-20" w:hanging="567"/>
        <w:contextualSpacing/>
        <w:jc w:val="both"/>
        <w:rPr>
          <w:rFonts w:ascii="Verdana" w:eastAsia="Calibri" w:hAnsi="Verdana" w:cs="Cambria"/>
          <w:spacing w:val="1"/>
          <w:sz w:val="18"/>
          <w:szCs w:val="18"/>
          <w:lang w:eastAsia="en-US"/>
        </w:rPr>
      </w:pPr>
      <w:r w:rsidRPr="00A52A72">
        <w:rPr>
          <w:rFonts w:ascii="Verdana" w:eastAsia="Calibri" w:hAnsi="Verdana" w:cs="Cambria"/>
          <w:spacing w:val="1"/>
          <w:sz w:val="18"/>
          <w:szCs w:val="18"/>
          <w:lang w:eastAsia="en-US"/>
        </w:rPr>
        <w:t xml:space="preserve">II. Opdrachtnemer op @@ @@@@ 2024 een inschrijving heeft ingediend en is geselecteerd als economisch meest voordelige inschrijver; </w:t>
      </w:r>
    </w:p>
    <w:p w14:paraId="6C20BA74" w14:textId="53BC476F" w:rsidR="00A52A72" w:rsidRPr="00A52A72" w:rsidRDefault="00A52A72" w:rsidP="00A52A72">
      <w:pPr>
        <w:widowControl w:val="0"/>
        <w:numPr>
          <w:ilvl w:val="0"/>
          <w:numId w:val="10"/>
        </w:numPr>
        <w:spacing w:before="20" w:after="200" w:line="240" w:lineRule="auto"/>
        <w:ind w:left="567" w:right="-20" w:hanging="567"/>
        <w:contextualSpacing/>
        <w:jc w:val="both"/>
        <w:rPr>
          <w:rFonts w:ascii="Verdana" w:eastAsia="Calibri" w:hAnsi="Verdana" w:cs="Cambria"/>
          <w:spacing w:val="1"/>
          <w:sz w:val="18"/>
          <w:szCs w:val="18"/>
          <w:lang w:eastAsia="en-US"/>
        </w:rPr>
      </w:pPr>
      <w:r w:rsidRPr="00A52A72">
        <w:rPr>
          <w:rFonts w:ascii="Verdana" w:eastAsia="Calibri" w:hAnsi="Verdana" w:cs="Cambria"/>
          <w:spacing w:val="1"/>
          <w:sz w:val="18"/>
          <w:szCs w:val="18"/>
          <w:lang w:eastAsia="en-US"/>
        </w:rPr>
        <w:t>Partijen de afspraken en randvoorwaarden voor de uitvoering van de opdracht wensen vast te leggen in deze overeenkomst</w:t>
      </w:r>
      <w:r w:rsidR="004D0AF7">
        <w:rPr>
          <w:rFonts w:ascii="Verdana" w:eastAsia="Calibri" w:hAnsi="Verdana" w:cs="Cambria"/>
          <w:spacing w:val="1"/>
          <w:sz w:val="18"/>
          <w:szCs w:val="18"/>
          <w:lang w:eastAsia="en-US"/>
        </w:rPr>
        <w:t>;</w:t>
      </w:r>
    </w:p>
    <w:p w14:paraId="3EE86915" w14:textId="288BEDDF" w:rsidR="007C1B62" w:rsidRPr="007C1B62" w:rsidRDefault="007C1B62" w:rsidP="007C1B62">
      <w:pPr>
        <w:widowControl w:val="0"/>
        <w:numPr>
          <w:ilvl w:val="0"/>
          <w:numId w:val="10"/>
        </w:numPr>
        <w:tabs>
          <w:tab w:val="left" w:pos="640"/>
        </w:tabs>
        <w:spacing w:before="20" w:after="200" w:line="240" w:lineRule="auto"/>
        <w:ind w:left="567" w:right="-20" w:hanging="567"/>
        <w:contextualSpacing/>
        <w:jc w:val="both"/>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 xml:space="preserve">Opdrachtnemer op </w:t>
      </w:r>
      <w:r w:rsidRPr="007C1B62">
        <w:rPr>
          <w:rFonts w:ascii="Verdana" w:eastAsia="Calibri" w:hAnsi="Verdana" w:cs="Cambria"/>
          <w:spacing w:val="1"/>
          <w:sz w:val="18"/>
          <w:szCs w:val="18"/>
          <w:highlight w:val="yellow"/>
          <w:lang w:eastAsia="en-US"/>
        </w:rPr>
        <w:t>@@@@@@ 202</w:t>
      </w:r>
      <w:r w:rsidR="00D51076">
        <w:rPr>
          <w:rFonts w:ascii="Verdana" w:eastAsia="Calibri" w:hAnsi="Verdana" w:cs="Cambria"/>
          <w:spacing w:val="1"/>
          <w:sz w:val="18"/>
          <w:szCs w:val="18"/>
          <w:lang w:eastAsia="en-US"/>
        </w:rPr>
        <w:t>5</w:t>
      </w:r>
      <w:r w:rsidRPr="007C1B62">
        <w:rPr>
          <w:rFonts w:ascii="Verdana" w:eastAsia="Calibri" w:hAnsi="Verdana" w:cs="Cambria"/>
          <w:spacing w:val="1"/>
          <w:sz w:val="18"/>
          <w:szCs w:val="18"/>
          <w:lang w:eastAsia="en-US"/>
        </w:rPr>
        <w:t xml:space="preserve"> een Inschrijving heeft ingediend;</w:t>
      </w:r>
    </w:p>
    <w:p w14:paraId="751413D5" w14:textId="77777777" w:rsidR="007C1B62" w:rsidRPr="007C1B62" w:rsidRDefault="007C1B62" w:rsidP="007C1B62">
      <w:pPr>
        <w:widowControl w:val="0"/>
        <w:tabs>
          <w:tab w:val="left" w:pos="640"/>
        </w:tabs>
        <w:spacing w:before="3" w:line="240" w:lineRule="auto"/>
        <w:ind w:left="567" w:right="88" w:hanging="567"/>
        <w:jc w:val="both"/>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III.</w:t>
      </w:r>
      <w:r w:rsidRPr="007C1B62">
        <w:rPr>
          <w:rFonts w:ascii="Verdana" w:eastAsia="Calibri" w:hAnsi="Verdana" w:cs="Cambria"/>
          <w:spacing w:val="1"/>
          <w:sz w:val="18"/>
          <w:szCs w:val="18"/>
          <w:lang w:eastAsia="en-US"/>
        </w:rPr>
        <w:tab/>
        <w:t>Opdrachtnemer voldoet aan alle door Opdrachtgever gestelde eisen en zijn Inschrijving op basis van het gehanteerde gunningscriterium door Opdrachtgever als economisch meest voordelige Inschrijving is aangemerkt;</w:t>
      </w:r>
    </w:p>
    <w:p w14:paraId="1E49BDFA" w14:textId="77777777" w:rsidR="007C1B62" w:rsidRPr="007C1B62" w:rsidRDefault="007C1B62" w:rsidP="007C1B62">
      <w:pPr>
        <w:widowControl w:val="0"/>
        <w:tabs>
          <w:tab w:val="left" w:pos="640"/>
        </w:tabs>
        <w:spacing w:before="1" w:line="240" w:lineRule="auto"/>
        <w:ind w:left="567" w:right="-20" w:hanging="567"/>
        <w:jc w:val="both"/>
        <w:rPr>
          <w:rFonts w:ascii="Verdana" w:eastAsia="Calibri" w:hAnsi="Verdana" w:cs="Cambria"/>
          <w:sz w:val="18"/>
          <w:szCs w:val="18"/>
          <w:lang w:eastAsia="en-US"/>
        </w:rPr>
      </w:pPr>
      <w:r w:rsidRPr="007C1B62">
        <w:rPr>
          <w:rFonts w:ascii="Verdana" w:eastAsia="Calibri" w:hAnsi="Verdana" w:cs="Cambria"/>
          <w:spacing w:val="-3"/>
          <w:sz w:val="18"/>
          <w:szCs w:val="18"/>
          <w:lang w:eastAsia="en-US"/>
        </w:rPr>
        <w:t>I</w:t>
      </w:r>
      <w:r w:rsidRPr="007C1B62">
        <w:rPr>
          <w:rFonts w:ascii="Verdana" w:eastAsia="Calibri" w:hAnsi="Verdana" w:cs="Cambria"/>
          <w:spacing w:val="-4"/>
          <w:sz w:val="18"/>
          <w:szCs w:val="18"/>
          <w:lang w:eastAsia="en-US"/>
        </w:rPr>
        <w:t>V</w:t>
      </w:r>
      <w:r w:rsidRPr="007C1B62">
        <w:rPr>
          <w:rFonts w:ascii="Verdana" w:eastAsia="Calibri" w:hAnsi="Verdana" w:cs="Cambria"/>
          <w:sz w:val="18"/>
          <w:szCs w:val="18"/>
          <w:lang w:eastAsia="en-US"/>
        </w:rPr>
        <w:t>.</w:t>
      </w:r>
      <w:r w:rsidRPr="007C1B62">
        <w:rPr>
          <w:rFonts w:ascii="Verdana" w:eastAsia="Calibri" w:hAnsi="Verdana" w:cs="Cambria"/>
          <w:sz w:val="18"/>
          <w:szCs w:val="18"/>
          <w:lang w:eastAsia="en-US"/>
        </w:rPr>
        <w:tab/>
      </w:r>
      <w:r w:rsidRPr="007C1B62">
        <w:rPr>
          <w:rFonts w:ascii="Verdana" w:eastAsia="Calibri" w:hAnsi="Verdana" w:cs="Cambria"/>
          <w:spacing w:val="1"/>
          <w:sz w:val="18"/>
          <w:szCs w:val="18"/>
          <w:lang w:eastAsia="en-US"/>
        </w:rPr>
        <w:t>P</w:t>
      </w:r>
      <w:r w:rsidRPr="007C1B62">
        <w:rPr>
          <w:rFonts w:ascii="Verdana" w:eastAsia="Calibri" w:hAnsi="Verdana" w:cs="Cambria"/>
          <w:spacing w:val="-5"/>
          <w:sz w:val="18"/>
          <w:szCs w:val="18"/>
          <w:lang w:eastAsia="en-US"/>
        </w:rPr>
        <w:t>a</w:t>
      </w:r>
      <w:r w:rsidRPr="007C1B62">
        <w:rPr>
          <w:rFonts w:ascii="Verdana" w:eastAsia="Calibri" w:hAnsi="Verdana" w:cs="Cambria"/>
          <w:spacing w:val="-3"/>
          <w:sz w:val="18"/>
          <w:szCs w:val="18"/>
          <w:lang w:eastAsia="en-US"/>
        </w:rPr>
        <w:t>r</w:t>
      </w:r>
      <w:r w:rsidRPr="007C1B62">
        <w:rPr>
          <w:rFonts w:ascii="Verdana" w:eastAsia="Calibri" w:hAnsi="Verdana" w:cs="Cambria"/>
          <w:spacing w:val="-5"/>
          <w:sz w:val="18"/>
          <w:szCs w:val="18"/>
          <w:lang w:eastAsia="en-US"/>
        </w:rPr>
        <w:t>t</w:t>
      </w:r>
      <w:r w:rsidRPr="007C1B62">
        <w:rPr>
          <w:rFonts w:ascii="Verdana" w:eastAsia="Calibri" w:hAnsi="Verdana" w:cs="Cambria"/>
          <w:spacing w:val="2"/>
          <w:sz w:val="18"/>
          <w:szCs w:val="18"/>
          <w:lang w:eastAsia="en-US"/>
        </w:rPr>
        <w:t>i</w:t>
      </w:r>
      <w:r w:rsidRPr="007C1B62">
        <w:rPr>
          <w:rFonts w:ascii="Verdana" w:eastAsia="Calibri" w:hAnsi="Verdana" w:cs="Cambria"/>
          <w:spacing w:val="-5"/>
          <w:sz w:val="18"/>
          <w:szCs w:val="18"/>
          <w:lang w:eastAsia="en-US"/>
        </w:rPr>
        <w:t>j</w:t>
      </w:r>
      <w:r w:rsidRPr="007C1B62">
        <w:rPr>
          <w:rFonts w:ascii="Verdana" w:eastAsia="Calibri" w:hAnsi="Verdana" w:cs="Cambria"/>
          <w:sz w:val="18"/>
          <w:szCs w:val="18"/>
          <w:lang w:eastAsia="en-US"/>
        </w:rPr>
        <w:t>en</w:t>
      </w:r>
      <w:r w:rsidRPr="007C1B62">
        <w:rPr>
          <w:rFonts w:ascii="Verdana" w:eastAsia="Calibri" w:hAnsi="Verdana" w:cs="Cambria"/>
          <w:spacing w:val="39"/>
          <w:sz w:val="18"/>
          <w:szCs w:val="18"/>
          <w:lang w:eastAsia="en-US"/>
        </w:rPr>
        <w:t xml:space="preserve"> </w:t>
      </w:r>
      <w:r w:rsidRPr="007C1B62">
        <w:rPr>
          <w:rFonts w:ascii="Verdana" w:eastAsia="Calibri" w:hAnsi="Verdana" w:cs="Cambria"/>
          <w:sz w:val="18"/>
          <w:szCs w:val="18"/>
          <w:lang w:eastAsia="en-US"/>
        </w:rPr>
        <w:t>de</w:t>
      </w:r>
      <w:r w:rsidRPr="007C1B62">
        <w:rPr>
          <w:rFonts w:ascii="Verdana" w:eastAsia="Calibri" w:hAnsi="Verdana" w:cs="Cambria"/>
          <w:spacing w:val="39"/>
          <w:sz w:val="18"/>
          <w:szCs w:val="18"/>
          <w:lang w:eastAsia="en-US"/>
        </w:rPr>
        <w:t xml:space="preserve"> </w:t>
      </w:r>
      <w:r w:rsidRPr="007C1B62">
        <w:rPr>
          <w:rFonts w:ascii="Verdana" w:eastAsia="Calibri" w:hAnsi="Verdana" w:cs="Cambria"/>
          <w:spacing w:val="-3"/>
          <w:sz w:val="18"/>
          <w:szCs w:val="18"/>
          <w:lang w:eastAsia="en-US"/>
        </w:rPr>
        <w:t>r</w:t>
      </w:r>
      <w:r w:rsidRPr="007C1B62">
        <w:rPr>
          <w:rFonts w:ascii="Verdana" w:eastAsia="Calibri" w:hAnsi="Verdana" w:cs="Cambria"/>
          <w:sz w:val="18"/>
          <w:szCs w:val="18"/>
          <w:lang w:eastAsia="en-US"/>
        </w:rPr>
        <w:t>a</w:t>
      </w:r>
      <w:r w:rsidRPr="007C1B62">
        <w:rPr>
          <w:rFonts w:ascii="Verdana" w:eastAsia="Calibri" w:hAnsi="Verdana" w:cs="Cambria"/>
          <w:spacing w:val="-5"/>
          <w:sz w:val="18"/>
          <w:szCs w:val="18"/>
          <w:lang w:eastAsia="en-US"/>
        </w:rPr>
        <w:t>n</w:t>
      </w:r>
      <w:r w:rsidRPr="007C1B62">
        <w:rPr>
          <w:rFonts w:ascii="Verdana" w:eastAsia="Calibri" w:hAnsi="Verdana" w:cs="Cambria"/>
          <w:sz w:val="18"/>
          <w:szCs w:val="18"/>
          <w:lang w:eastAsia="en-US"/>
        </w:rPr>
        <w:t>d</w:t>
      </w:r>
      <w:r w:rsidRPr="007C1B62">
        <w:rPr>
          <w:rFonts w:ascii="Verdana" w:eastAsia="Calibri" w:hAnsi="Verdana" w:cs="Cambria"/>
          <w:spacing w:val="-5"/>
          <w:sz w:val="18"/>
          <w:szCs w:val="18"/>
          <w:lang w:eastAsia="en-US"/>
        </w:rPr>
        <w:t>v</w:t>
      </w:r>
      <w:r w:rsidRPr="007C1B62">
        <w:rPr>
          <w:rFonts w:ascii="Verdana" w:eastAsia="Calibri" w:hAnsi="Verdana" w:cs="Cambria"/>
          <w:spacing w:val="-1"/>
          <w:sz w:val="18"/>
          <w:szCs w:val="18"/>
          <w:lang w:eastAsia="en-US"/>
        </w:rPr>
        <w:t>o</w:t>
      </w:r>
      <w:r w:rsidRPr="007C1B62">
        <w:rPr>
          <w:rFonts w:ascii="Verdana" w:eastAsia="Calibri" w:hAnsi="Verdana" w:cs="Cambria"/>
          <w:spacing w:val="-5"/>
          <w:sz w:val="18"/>
          <w:szCs w:val="18"/>
          <w:lang w:eastAsia="en-US"/>
        </w:rPr>
        <w:t>o</w:t>
      </w:r>
      <w:r w:rsidRPr="007C1B62">
        <w:rPr>
          <w:rFonts w:ascii="Verdana" w:eastAsia="Calibri" w:hAnsi="Verdana" w:cs="Cambria"/>
          <w:spacing w:val="-3"/>
          <w:sz w:val="18"/>
          <w:szCs w:val="18"/>
          <w:lang w:eastAsia="en-US"/>
        </w:rPr>
        <w:t>r</w:t>
      </w:r>
      <w:r w:rsidRPr="007C1B62">
        <w:rPr>
          <w:rFonts w:ascii="Verdana" w:eastAsia="Calibri" w:hAnsi="Verdana" w:cs="Cambria"/>
          <w:sz w:val="18"/>
          <w:szCs w:val="18"/>
          <w:lang w:eastAsia="en-US"/>
        </w:rPr>
        <w:t>w</w:t>
      </w:r>
      <w:r w:rsidRPr="007C1B62">
        <w:rPr>
          <w:rFonts w:ascii="Verdana" w:eastAsia="Calibri" w:hAnsi="Verdana" w:cs="Cambria"/>
          <w:spacing w:val="-5"/>
          <w:sz w:val="18"/>
          <w:szCs w:val="18"/>
          <w:lang w:eastAsia="en-US"/>
        </w:rPr>
        <w:t>aa</w:t>
      </w:r>
      <w:r w:rsidRPr="007C1B62">
        <w:rPr>
          <w:rFonts w:ascii="Verdana" w:eastAsia="Calibri" w:hAnsi="Verdana" w:cs="Cambria"/>
          <w:spacing w:val="2"/>
          <w:sz w:val="18"/>
          <w:szCs w:val="18"/>
          <w:lang w:eastAsia="en-US"/>
        </w:rPr>
        <w:t>r</w:t>
      </w:r>
      <w:r w:rsidRPr="007C1B62">
        <w:rPr>
          <w:rFonts w:ascii="Verdana" w:eastAsia="Calibri" w:hAnsi="Verdana" w:cs="Cambria"/>
          <w:spacing w:val="-5"/>
          <w:sz w:val="18"/>
          <w:szCs w:val="18"/>
          <w:lang w:eastAsia="en-US"/>
        </w:rPr>
        <w:t>d</w:t>
      </w:r>
      <w:r w:rsidRPr="007C1B62">
        <w:rPr>
          <w:rFonts w:ascii="Verdana" w:eastAsia="Calibri" w:hAnsi="Verdana" w:cs="Cambria"/>
          <w:sz w:val="18"/>
          <w:szCs w:val="18"/>
          <w:lang w:eastAsia="en-US"/>
        </w:rPr>
        <w:t>en</w:t>
      </w:r>
      <w:r w:rsidRPr="007C1B62">
        <w:rPr>
          <w:rFonts w:ascii="Verdana" w:eastAsia="Calibri" w:hAnsi="Verdana" w:cs="Cambria"/>
          <w:spacing w:val="39"/>
          <w:sz w:val="18"/>
          <w:szCs w:val="18"/>
          <w:lang w:eastAsia="en-US"/>
        </w:rPr>
        <w:t xml:space="preserve"> </w:t>
      </w:r>
      <w:r w:rsidRPr="007C1B62">
        <w:rPr>
          <w:rFonts w:ascii="Verdana" w:eastAsia="Calibri" w:hAnsi="Verdana" w:cs="Cambria"/>
          <w:sz w:val="18"/>
          <w:szCs w:val="18"/>
          <w:lang w:eastAsia="en-US"/>
        </w:rPr>
        <w:t>w</w:t>
      </w:r>
      <w:r w:rsidRPr="007C1B62">
        <w:rPr>
          <w:rFonts w:ascii="Verdana" w:eastAsia="Calibri" w:hAnsi="Verdana" w:cs="Cambria"/>
          <w:spacing w:val="-5"/>
          <w:sz w:val="18"/>
          <w:szCs w:val="18"/>
          <w:lang w:eastAsia="en-US"/>
        </w:rPr>
        <w:t>aa</w:t>
      </w:r>
      <w:r w:rsidRPr="007C1B62">
        <w:rPr>
          <w:rFonts w:ascii="Verdana" w:eastAsia="Calibri" w:hAnsi="Verdana" w:cs="Cambria"/>
          <w:spacing w:val="2"/>
          <w:sz w:val="18"/>
          <w:szCs w:val="18"/>
          <w:lang w:eastAsia="en-US"/>
        </w:rPr>
        <w:t>r</w:t>
      </w:r>
      <w:r w:rsidRPr="007C1B62">
        <w:rPr>
          <w:rFonts w:ascii="Verdana" w:eastAsia="Calibri" w:hAnsi="Verdana" w:cs="Cambria"/>
          <w:spacing w:val="-5"/>
          <w:sz w:val="18"/>
          <w:szCs w:val="18"/>
          <w:lang w:eastAsia="en-US"/>
        </w:rPr>
        <w:t>o</w:t>
      </w:r>
      <w:r w:rsidRPr="007C1B62">
        <w:rPr>
          <w:rFonts w:ascii="Verdana" w:eastAsia="Calibri" w:hAnsi="Verdana" w:cs="Cambria"/>
          <w:sz w:val="18"/>
          <w:szCs w:val="18"/>
          <w:lang w:eastAsia="en-US"/>
        </w:rPr>
        <w:t>n</w:t>
      </w:r>
      <w:r w:rsidRPr="007C1B62">
        <w:rPr>
          <w:rFonts w:ascii="Verdana" w:eastAsia="Calibri" w:hAnsi="Verdana" w:cs="Cambria"/>
          <w:spacing w:val="-5"/>
          <w:sz w:val="18"/>
          <w:szCs w:val="18"/>
          <w:lang w:eastAsia="en-US"/>
        </w:rPr>
        <w:t>d</w:t>
      </w:r>
      <w:r w:rsidRPr="007C1B62">
        <w:rPr>
          <w:rFonts w:ascii="Verdana" w:eastAsia="Calibri" w:hAnsi="Verdana" w:cs="Cambria"/>
          <w:spacing w:val="-4"/>
          <w:sz w:val="18"/>
          <w:szCs w:val="18"/>
          <w:lang w:eastAsia="en-US"/>
        </w:rPr>
        <w:t>e</w:t>
      </w:r>
      <w:r w:rsidRPr="007C1B62">
        <w:rPr>
          <w:rFonts w:ascii="Verdana" w:eastAsia="Calibri" w:hAnsi="Verdana" w:cs="Cambria"/>
          <w:sz w:val="18"/>
          <w:szCs w:val="18"/>
          <w:lang w:eastAsia="en-US"/>
        </w:rPr>
        <w:t>r</w:t>
      </w:r>
      <w:r w:rsidRPr="007C1B62">
        <w:rPr>
          <w:rFonts w:ascii="Verdana" w:eastAsia="Calibri" w:hAnsi="Verdana" w:cs="Cambria"/>
          <w:spacing w:val="1"/>
          <w:sz w:val="18"/>
          <w:szCs w:val="18"/>
          <w:lang w:eastAsia="en-US"/>
        </w:rPr>
        <w:t xml:space="preserve"> </w:t>
      </w:r>
      <w:r w:rsidRPr="007C1B62">
        <w:rPr>
          <w:rFonts w:ascii="Verdana" w:eastAsia="Calibri" w:hAnsi="Verdana" w:cs="Cambria"/>
          <w:spacing w:val="-5"/>
          <w:sz w:val="18"/>
          <w:szCs w:val="18"/>
          <w:lang w:eastAsia="en-US"/>
        </w:rPr>
        <w:t>d</w:t>
      </w:r>
      <w:r w:rsidRPr="007C1B62">
        <w:rPr>
          <w:rFonts w:ascii="Verdana" w:eastAsia="Calibri" w:hAnsi="Verdana" w:cs="Cambria"/>
          <w:sz w:val="18"/>
          <w:szCs w:val="18"/>
          <w:lang w:eastAsia="en-US"/>
        </w:rPr>
        <w:t xml:space="preserve">e </w:t>
      </w:r>
      <w:r w:rsidRPr="007C1B62">
        <w:rPr>
          <w:rFonts w:ascii="Verdana" w:eastAsia="Calibri" w:hAnsi="Verdana" w:cs="Cambria"/>
          <w:spacing w:val="1"/>
          <w:sz w:val="18"/>
          <w:szCs w:val="18"/>
          <w:lang w:eastAsia="en-US"/>
        </w:rPr>
        <w:t>O</w:t>
      </w:r>
      <w:r w:rsidRPr="007C1B62">
        <w:rPr>
          <w:rFonts w:ascii="Verdana" w:eastAsia="Calibri" w:hAnsi="Verdana" w:cs="Cambria"/>
          <w:spacing w:val="-5"/>
          <w:sz w:val="18"/>
          <w:szCs w:val="18"/>
          <w:lang w:eastAsia="en-US"/>
        </w:rPr>
        <w:t>pd</w:t>
      </w:r>
      <w:r w:rsidRPr="007C1B62">
        <w:rPr>
          <w:rFonts w:ascii="Verdana" w:eastAsia="Calibri" w:hAnsi="Verdana" w:cs="Cambria"/>
          <w:spacing w:val="2"/>
          <w:sz w:val="18"/>
          <w:szCs w:val="18"/>
          <w:lang w:eastAsia="en-US"/>
        </w:rPr>
        <w:t>r</w:t>
      </w:r>
      <w:r w:rsidRPr="007C1B62">
        <w:rPr>
          <w:rFonts w:ascii="Verdana" w:eastAsia="Calibri" w:hAnsi="Verdana" w:cs="Cambria"/>
          <w:spacing w:val="-5"/>
          <w:sz w:val="18"/>
          <w:szCs w:val="18"/>
          <w:lang w:eastAsia="en-US"/>
        </w:rPr>
        <w:t>a</w:t>
      </w:r>
      <w:r w:rsidRPr="007C1B62">
        <w:rPr>
          <w:rFonts w:ascii="Verdana" w:eastAsia="Calibri" w:hAnsi="Verdana" w:cs="Cambria"/>
          <w:spacing w:val="-4"/>
          <w:sz w:val="18"/>
          <w:szCs w:val="18"/>
          <w:lang w:eastAsia="en-US"/>
        </w:rPr>
        <w:t>c</w:t>
      </w:r>
      <w:r w:rsidRPr="007C1B62">
        <w:rPr>
          <w:rFonts w:ascii="Verdana" w:eastAsia="Calibri" w:hAnsi="Verdana" w:cs="Cambria"/>
          <w:sz w:val="18"/>
          <w:szCs w:val="18"/>
          <w:lang w:eastAsia="en-US"/>
        </w:rPr>
        <w:t>ht w</w:t>
      </w:r>
      <w:r w:rsidRPr="007C1B62">
        <w:rPr>
          <w:rFonts w:ascii="Verdana" w:eastAsia="Calibri" w:hAnsi="Verdana" w:cs="Cambria"/>
          <w:spacing w:val="-5"/>
          <w:sz w:val="18"/>
          <w:szCs w:val="18"/>
          <w:lang w:eastAsia="en-US"/>
        </w:rPr>
        <w:t>o</w:t>
      </w:r>
      <w:r w:rsidRPr="007C1B62">
        <w:rPr>
          <w:rFonts w:ascii="Verdana" w:eastAsia="Calibri" w:hAnsi="Verdana" w:cs="Cambria"/>
          <w:spacing w:val="-3"/>
          <w:sz w:val="18"/>
          <w:szCs w:val="18"/>
          <w:lang w:eastAsia="en-US"/>
        </w:rPr>
        <w:t>r</w:t>
      </w:r>
      <w:r w:rsidRPr="007C1B62">
        <w:rPr>
          <w:rFonts w:ascii="Verdana" w:eastAsia="Calibri" w:hAnsi="Verdana" w:cs="Cambria"/>
          <w:sz w:val="18"/>
          <w:szCs w:val="18"/>
          <w:lang w:eastAsia="en-US"/>
        </w:rPr>
        <w:t>dt</w:t>
      </w:r>
      <w:r w:rsidRPr="007C1B62">
        <w:rPr>
          <w:rFonts w:ascii="Verdana" w:eastAsia="Calibri" w:hAnsi="Verdana" w:cs="Cambria"/>
          <w:spacing w:val="43"/>
          <w:sz w:val="18"/>
          <w:szCs w:val="18"/>
          <w:lang w:eastAsia="en-US"/>
        </w:rPr>
        <w:t xml:space="preserve"> </w:t>
      </w:r>
      <w:r w:rsidRPr="007C1B62">
        <w:rPr>
          <w:rFonts w:ascii="Verdana" w:eastAsia="Calibri" w:hAnsi="Verdana" w:cs="Cambria"/>
          <w:spacing w:val="-5"/>
          <w:sz w:val="18"/>
          <w:szCs w:val="18"/>
          <w:lang w:eastAsia="en-US"/>
        </w:rPr>
        <w:t>u</w:t>
      </w:r>
      <w:r w:rsidRPr="007C1B62">
        <w:rPr>
          <w:rFonts w:ascii="Verdana" w:eastAsia="Calibri" w:hAnsi="Verdana" w:cs="Cambria"/>
          <w:spacing w:val="-3"/>
          <w:sz w:val="18"/>
          <w:szCs w:val="18"/>
          <w:lang w:eastAsia="en-US"/>
        </w:rPr>
        <w:t>i</w:t>
      </w:r>
      <w:r w:rsidRPr="007C1B62">
        <w:rPr>
          <w:rFonts w:ascii="Verdana" w:eastAsia="Calibri" w:hAnsi="Verdana" w:cs="Cambria"/>
          <w:spacing w:val="-5"/>
          <w:sz w:val="18"/>
          <w:szCs w:val="18"/>
          <w:lang w:eastAsia="en-US"/>
        </w:rPr>
        <w:t>t</w:t>
      </w:r>
      <w:r w:rsidRPr="007C1B62">
        <w:rPr>
          <w:rFonts w:ascii="Verdana" w:eastAsia="Calibri" w:hAnsi="Verdana" w:cs="Cambria"/>
          <w:spacing w:val="1"/>
          <w:sz w:val="18"/>
          <w:szCs w:val="18"/>
          <w:lang w:eastAsia="en-US"/>
        </w:rPr>
        <w:t>g</w:t>
      </w:r>
      <w:r w:rsidRPr="007C1B62">
        <w:rPr>
          <w:rFonts w:ascii="Verdana" w:eastAsia="Calibri" w:hAnsi="Verdana" w:cs="Cambria"/>
          <w:spacing w:val="-4"/>
          <w:sz w:val="18"/>
          <w:szCs w:val="18"/>
          <w:lang w:eastAsia="en-US"/>
        </w:rPr>
        <w:t>e</w:t>
      </w:r>
      <w:r w:rsidRPr="007C1B62">
        <w:rPr>
          <w:rFonts w:ascii="Verdana" w:eastAsia="Calibri" w:hAnsi="Verdana" w:cs="Cambria"/>
          <w:sz w:val="18"/>
          <w:szCs w:val="18"/>
          <w:lang w:eastAsia="en-US"/>
        </w:rPr>
        <w:t>v</w:t>
      </w:r>
      <w:r w:rsidRPr="007C1B62">
        <w:rPr>
          <w:rFonts w:ascii="Verdana" w:eastAsia="Calibri" w:hAnsi="Verdana" w:cs="Cambria"/>
          <w:spacing w:val="-5"/>
          <w:sz w:val="18"/>
          <w:szCs w:val="18"/>
          <w:lang w:eastAsia="en-US"/>
        </w:rPr>
        <w:t>o</w:t>
      </w:r>
      <w:r w:rsidRPr="007C1B62">
        <w:rPr>
          <w:rFonts w:ascii="Verdana" w:eastAsia="Calibri" w:hAnsi="Verdana" w:cs="Cambria"/>
          <w:spacing w:val="-4"/>
          <w:sz w:val="18"/>
          <w:szCs w:val="18"/>
          <w:lang w:eastAsia="en-US"/>
        </w:rPr>
        <w:t>e</w:t>
      </w:r>
      <w:r w:rsidRPr="007C1B62">
        <w:rPr>
          <w:rFonts w:ascii="Verdana" w:eastAsia="Calibri" w:hAnsi="Verdana" w:cs="Cambria"/>
          <w:spacing w:val="2"/>
          <w:sz w:val="18"/>
          <w:szCs w:val="18"/>
          <w:lang w:eastAsia="en-US"/>
        </w:rPr>
        <w:t>r</w:t>
      </w:r>
      <w:r w:rsidRPr="007C1B62">
        <w:rPr>
          <w:rFonts w:ascii="Verdana" w:eastAsia="Calibri" w:hAnsi="Verdana" w:cs="Cambria"/>
          <w:sz w:val="18"/>
          <w:szCs w:val="18"/>
          <w:lang w:eastAsia="en-US"/>
        </w:rPr>
        <w:t>d wensen v</w:t>
      </w:r>
      <w:r w:rsidRPr="007C1B62">
        <w:rPr>
          <w:rFonts w:ascii="Verdana" w:eastAsia="Calibri" w:hAnsi="Verdana" w:cs="Cambria"/>
          <w:spacing w:val="-5"/>
          <w:sz w:val="18"/>
          <w:szCs w:val="18"/>
          <w:lang w:eastAsia="en-US"/>
        </w:rPr>
        <w:t>a</w:t>
      </w:r>
      <w:r w:rsidRPr="007C1B62">
        <w:rPr>
          <w:rFonts w:ascii="Verdana" w:eastAsia="Calibri" w:hAnsi="Verdana" w:cs="Cambria"/>
          <w:spacing w:val="-2"/>
          <w:sz w:val="18"/>
          <w:szCs w:val="18"/>
          <w:lang w:eastAsia="en-US"/>
        </w:rPr>
        <w:t>s</w:t>
      </w:r>
      <w:r w:rsidRPr="007C1B62">
        <w:rPr>
          <w:rFonts w:ascii="Verdana" w:eastAsia="Calibri" w:hAnsi="Verdana" w:cs="Cambria"/>
          <w:sz w:val="18"/>
          <w:szCs w:val="18"/>
          <w:lang w:eastAsia="en-US"/>
        </w:rPr>
        <w:t>t te</w:t>
      </w:r>
      <w:r w:rsidRPr="007C1B62">
        <w:rPr>
          <w:rFonts w:ascii="Verdana" w:eastAsia="Calibri" w:hAnsi="Verdana" w:cs="Cambria"/>
          <w:spacing w:val="43"/>
          <w:sz w:val="18"/>
          <w:szCs w:val="18"/>
          <w:lang w:eastAsia="en-US"/>
        </w:rPr>
        <w:t xml:space="preserve"> </w:t>
      </w:r>
      <w:r w:rsidRPr="007C1B62">
        <w:rPr>
          <w:rFonts w:ascii="Verdana" w:eastAsia="Calibri" w:hAnsi="Verdana" w:cs="Cambria"/>
          <w:spacing w:val="-3"/>
          <w:sz w:val="18"/>
          <w:szCs w:val="18"/>
          <w:lang w:eastAsia="en-US"/>
        </w:rPr>
        <w:t>l</w:t>
      </w:r>
      <w:r w:rsidRPr="007C1B62">
        <w:rPr>
          <w:rFonts w:ascii="Verdana" w:eastAsia="Calibri" w:hAnsi="Verdana" w:cs="Cambria"/>
          <w:sz w:val="18"/>
          <w:szCs w:val="18"/>
          <w:lang w:eastAsia="en-US"/>
        </w:rPr>
        <w:t>e</w:t>
      </w:r>
      <w:r w:rsidRPr="007C1B62">
        <w:rPr>
          <w:rFonts w:ascii="Verdana" w:eastAsia="Calibri" w:hAnsi="Verdana" w:cs="Cambria"/>
          <w:spacing w:val="-4"/>
          <w:sz w:val="18"/>
          <w:szCs w:val="18"/>
          <w:lang w:eastAsia="en-US"/>
        </w:rPr>
        <w:t>gg</w:t>
      </w:r>
      <w:r w:rsidRPr="007C1B62">
        <w:rPr>
          <w:rFonts w:ascii="Verdana" w:eastAsia="Calibri" w:hAnsi="Verdana" w:cs="Cambria"/>
          <w:sz w:val="18"/>
          <w:szCs w:val="18"/>
          <w:lang w:eastAsia="en-US"/>
        </w:rPr>
        <w:t>en</w:t>
      </w:r>
      <w:r w:rsidRPr="007C1B62">
        <w:rPr>
          <w:rFonts w:ascii="Verdana" w:eastAsia="Calibri" w:hAnsi="Verdana" w:cs="Cambria"/>
          <w:spacing w:val="39"/>
          <w:sz w:val="18"/>
          <w:szCs w:val="18"/>
          <w:lang w:eastAsia="en-US"/>
        </w:rPr>
        <w:t xml:space="preserve"> </w:t>
      </w:r>
      <w:r w:rsidRPr="007C1B62">
        <w:rPr>
          <w:rFonts w:ascii="Verdana" w:eastAsia="Calibri" w:hAnsi="Verdana" w:cs="Cambria"/>
          <w:spacing w:val="-3"/>
          <w:sz w:val="18"/>
          <w:szCs w:val="18"/>
          <w:lang w:eastAsia="en-US"/>
        </w:rPr>
        <w:t>i</w:t>
      </w:r>
      <w:r w:rsidRPr="007C1B62">
        <w:rPr>
          <w:rFonts w:ascii="Verdana" w:eastAsia="Calibri" w:hAnsi="Verdana" w:cs="Cambria"/>
          <w:sz w:val="18"/>
          <w:szCs w:val="18"/>
          <w:lang w:eastAsia="en-US"/>
        </w:rPr>
        <w:t xml:space="preserve">n </w:t>
      </w:r>
      <w:r w:rsidRPr="007C1B62">
        <w:rPr>
          <w:rFonts w:ascii="Verdana" w:eastAsia="Calibri" w:hAnsi="Verdana" w:cs="Cambria"/>
          <w:spacing w:val="-5"/>
          <w:sz w:val="18"/>
          <w:szCs w:val="18"/>
          <w:lang w:eastAsia="en-US"/>
        </w:rPr>
        <w:t>d</w:t>
      </w:r>
      <w:r w:rsidRPr="007C1B62">
        <w:rPr>
          <w:rFonts w:ascii="Verdana" w:eastAsia="Calibri" w:hAnsi="Verdana" w:cs="Cambria"/>
          <w:spacing w:val="-4"/>
          <w:sz w:val="18"/>
          <w:szCs w:val="18"/>
          <w:lang w:eastAsia="en-US"/>
        </w:rPr>
        <w:t>e</w:t>
      </w:r>
      <w:r w:rsidRPr="007C1B62">
        <w:rPr>
          <w:rFonts w:ascii="Verdana" w:eastAsia="Calibri" w:hAnsi="Verdana" w:cs="Cambria"/>
          <w:spacing w:val="-3"/>
          <w:sz w:val="18"/>
          <w:szCs w:val="18"/>
          <w:lang w:eastAsia="en-US"/>
        </w:rPr>
        <w:t>z</w:t>
      </w:r>
      <w:r w:rsidRPr="007C1B62">
        <w:rPr>
          <w:rFonts w:ascii="Verdana" w:eastAsia="Calibri" w:hAnsi="Verdana" w:cs="Cambria"/>
          <w:sz w:val="18"/>
          <w:szCs w:val="18"/>
          <w:lang w:eastAsia="en-US"/>
        </w:rPr>
        <w:t>e o</w:t>
      </w:r>
      <w:r w:rsidRPr="007C1B62">
        <w:rPr>
          <w:rFonts w:ascii="Verdana" w:eastAsia="Calibri" w:hAnsi="Verdana" w:cs="Cambria"/>
          <w:spacing w:val="-5"/>
          <w:sz w:val="18"/>
          <w:szCs w:val="18"/>
          <w:lang w:eastAsia="en-US"/>
        </w:rPr>
        <w:t>v</w:t>
      </w:r>
      <w:r w:rsidRPr="007C1B62">
        <w:rPr>
          <w:rFonts w:ascii="Verdana" w:eastAsia="Calibri" w:hAnsi="Verdana" w:cs="Cambria"/>
          <w:spacing w:val="-4"/>
          <w:sz w:val="18"/>
          <w:szCs w:val="18"/>
          <w:lang w:eastAsia="en-US"/>
        </w:rPr>
        <w:t>e</w:t>
      </w:r>
      <w:r w:rsidRPr="007C1B62">
        <w:rPr>
          <w:rFonts w:ascii="Verdana" w:eastAsia="Calibri" w:hAnsi="Verdana" w:cs="Cambria"/>
          <w:spacing w:val="-3"/>
          <w:sz w:val="18"/>
          <w:szCs w:val="18"/>
          <w:lang w:eastAsia="en-US"/>
        </w:rPr>
        <w:t>r</w:t>
      </w:r>
      <w:r w:rsidRPr="007C1B62">
        <w:rPr>
          <w:rFonts w:ascii="Verdana" w:eastAsia="Calibri" w:hAnsi="Verdana" w:cs="Cambria"/>
          <w:sz w:val="18"/>
          <w:szCs w:val="18"/>
          <w:lang w:eastAsia="en-US"/>
        </w:rPr>
        <w:t>e</w:t>
      </w:r>
      <w:r w:rsidRPr="007C1B62">
        <w:rPr>
          <w:rFonts w:ascii="Verdana" w:eastAsia="Calibri" w:hAnsi="Verdana" w:cs="Cambria"/>
          <w:spacing w:val="-4"/>
          <w:sz w:val="18"/>
          <w:szCs w:val="18"/>
          <w:lang w:eastAsia="en-US"/>
        </w:rPr>
        <w:t>e</w:t>
      </w:r>
      <w:r w:rsidRPr="007C1B62">
        <w:rPr>
          <w:rFonts w:ascii="Verdana" w:eastAsia="Calibri" w:hAnsi="Verdana" w:cs="Cambria"/>
          <w:sz w:val="18"/>
          <w:szCs w:val="18"/>
          <w:lang w:eastAsia="en-US"/>
        </w:rPr>
        <w:t>n</w:t>
      </w:r>
      <w:r w:rsidRPr="007C1B62">
        <w:rPr>
          <w:rFonts w:ascii="Verdana" w:eastAsia="Calibri" w:hAnsi="Verdana" w:cs="Cambria"/>
          <w:spacing w:val="-5"/>
          <w:sz w:val="18"/>
          <w:szCs w:val="18"/>
          <w:lang w:eastAsia="en-US"/>
        </w:rPr>
        <w:t>ko</w:t>
      </w:r>
      <w:r w:rsidRPr="007C1B62">
        <w:rPr>
          <w:rFonts w:ascii="Verdana" w:eastAsia="Calibri" w:hAnsi="Verdana" w:cs="Cambria"/>
          <w:spacing w:val="2"/>
          <w:sz w:val="18"/>
          <w:szCs w:val="18"/>
          <w:lang w:eastAsia="en-US"/>
        </w:rPr>
        <w:t>m</w:t>
      </w:r>
      <w:r w:rsidRPr="007C1B62">
        <w:rPr>
          <w:rFonts w:ascii="Verdana" w:eastAsia="Calibri" w:hAnsi="Verdana" w:cs="Cambria"/>
          <w:spacing w:val="-7"/>
          <w:sz w:val="18"/>
          <w:szCs w:val="18"/>
          <w:lang w:eastAsia="en-US"/>
        </w:rPr>
        <w:t>s</w:t>
      </w:r>
      <w:r w:rsidRPr="007C1B62">
        <w:rPr>
          <w:rFonts w:ascii="Verdana" w:eastAsia="Calibri" w:hAnsi="Verdana" w:cs="Cambria"/>
          <w:sz w:val="18"/>
          <w:szCs w:val="18"/>
          <w:lang w:eastAsia="en-US"/>
        </w:rPr>
        <w:t>t.</w:t>
      </w:r>
    </w:p>
    <w:bookmarkEnd w:id="4"/>
    <w:p w14:paraId="0E09F35E" w14:textId="77777777" w:rsidR="007C1B62" w:rsidRPr="007C1B62" w:rsidRDefault="007C1B62" w:rsidP="007C1B62">
      <w:pPr>
        <w:suppressAutoHyphens/>
        <w:overflowPunct w:val="0"/>
        <w:autoSpaceDE w:val="0"/>
        <w:autoSpaceDN w:val="0"/>
        <w:adjustRightInd w:val="0"/>
        <w:spacing w:line="240" w:lineRule="auto"/>
        <w:ind w:left="567" w:hanging="567"/>
        <w:jc w:val="both"/>
        <w:textAlignment w:val="baseline"/>
        <w:rPr>
          <w:rFonts w:ascii="Verdana" w:hAnsi="Verdana" w:cs="Arial"/>
          <w:sz w:val="18"/>
          <w:szCs w:val="18"/>
          <w:lang w:val="nl"/>
        </w:rPr>
      </w:pPr>
    </w:p>
    <w:p w14:paraId="2ECA24EE" w14:textId="77777777" w:rsidR="007C1B62" w:rsidRPr="007C1B62" w:rsidRDefault="007C1B62" w:rsidP="007C1B62">
      <w:pPr>
        <w:suppressAutoHyphens/>
        <w:overflowPunct w:val="0"/>
        <w:autoSpaceDE w:val="0"/>
        <w:autoSpaceDN w:val="0"/>
        <w:adjustRightInd w:val="0"/>
        <w:spacing w:line="240" w:lineRule="auto"/>
        <w:ind w:right="-1"/>
        <w:jc w:val="both"/>
        <w:textAlignment w:val="baseline"/>
        <w:rPr>
          <w:rFonts w:ascii="Verdana" w:eastAsia="Calibri" w:hAnsi="Verdana" w:cs="Arial"/>
          <w:b/>
          <w:bCs/>
          <w:smallCaps/>
          <w:color w:val="4F81BD"/>
          <w:spacing w:val="5"/>
          <w:sz w:val="18"/>
          <w:szCs w:val="18"/>
          <w:lang w:eastAsia="en-US"/>
        </w:rPr>
      </w:pPr>
      <w:r w:rsidRPr="007C1B62">
        <w:rPr>
          <w:rFonts w:ascii="Verdana" w:eastAsia="Calibri" w:hAnsi="Verdana" w:cs="Arial"/>
          <w:b/>
          <w:bCs/>
          <w:smallCaps/>
          <w:color w:val="4F81BD"/>
          <w:spacing w:val="5"/>
          <w:sz w:val="18"/>
          <w:szCs w:val="18"/>
          <w:lang w:eastAsia="en-US"/>
        </w:rPr>
        <w:t xml:space="preserve">komen overeen: </w:t>
      </w:r>
    </w:p>
    <w:p w14:paraId="1BF798C1" w14:textId="77777777" w:rsidR="007C1B62" w:rsidRPr="007C1B62" w:rsidRDefault="007C1B62" w:rsidP="007C1B62">
      <w:pPr>
        <w:suppressAutoHyphens/>
        <w:overflowPunct w:val="0"/>
        <w:autoSpaceDE w:val="0"/>
        <w:autoSpaceDN w:val="0"/>
        <w:adjustRightInd w:val="0"/>
        <w:spacing w:line="240" w:lineRule="auto"/>
        <w:ind w:right="-1"/>
        <w:jc w:val="both"/>
        <w:textAlignment w:val="baseline"/>
        <w:rPr>
          <w:rFonts w:ascii="Verdana" w:eastAsia="Calibri" w:hAnsi="Verdana" w:cs="Arial"/>
          <w:b/>
          <w:bCs/>
          <w:smallCaps/>
          <w:color w:val="4F81BD"/>
          <w:spacing w:val="5"/>
          <w:sz w:val="18"/>
          <w:szCs w:val="18"/>
          <w:lang w:eastAsia="en-US"/>
        </w:rPr>
      </w:pPr>
    </w:p>
    <w:p w14:paraId="04ABD2DF" w14:textId="77777777" w:rsidR="007C1B62" w:rsidRPr="007C1B62" w:rsidRDefault="007C1B62" w:rsidP="007C1B62">
      <w:pPr>
        <w:suppressAutoHyphens/>
        <w:spacing w:line="284" w:lineRule="atLeast"/>
        <w:rPr>
          <w:rFonts w:ascii="Verdana" w:hAnsi="Verdana" w:cs="Arial"/>
          <w:b/>
          <w:sz w:val="18"/>
          <w:szCs w:val="18"/>
        </w:rPr>
      </w:pPr>
      <w:r w:rsidRPr="007C1B62">
        <w:rPr>
          <w:rFonts w:ascii="Verdana" w:hAnsi="Verdana" w:cs="Arial"/>
          <w:b/>
          <w:sz w:val="18"/>
          <w:szCs w:val="18"/>
        </w:rPr>
        <w:t>Artikel 1. Definities en interpretaties</w:t>
      </w:r>
    </w:p>
    <w:p w14:paraId="4EC575AD" w14:textId="77777777" w:rsidR="007C1B62" w:rsidRPr="007C1B62" w:rsidRDefault="007C1B62" w:rsidP="007C1B62">
      <w:pPr>
        <w:suppressAutoHyphens/>
        <w:spacing w:line="0" w:lineRule="atLeast"/>
        <w:rPr>
          <w:rFonts w:ascii="Verdana" w:hAnsi="Verdana" w:cs="Arial"/>
          <w:sz w:val="18"/>
          <w:szCs w:val="18"/>
        </w:rPr>
      </w:pPr>
      <w:r w:rsidRPr="007C1B62">
        <w:rPr>
          <w:rFonts w:ascii="Verdana" w:hAnsi="Verdana" w:cs="Arial"/>
          <w:sz w:val="18"/>
          <w:szCs w:val="18"/>
        </w:rPr>
        <w:t xml:space="preserve">Termen die in deze Overeenkomst, inclusief de overwegingen, met een hoofdletter beginnen en niet (anderszins) in deze  Overeenkomst of in artikel 1 van de Overeenkomst zijn omschreven, hebben de volgende betekenis: </w:t>
      </w:r>
    </w:p>
    <w:p w14:paraId="08403E53" w14:textId="77777777" w:rsidR="007C1B62" w:rsidRPr="007C1B62" w:rsidRDefault="007C1B62" w:rsidP="007C1B62">
      <w:pPr>
        <w:suppressAutoHyphens/>
        <w:overflowPunct w:val="0"/>
        <w:autoSpaceDE w:val="0"/>
        <w:autoSpaceDN w:val="0"/>
        <w:adjustRightInd w:val="0"/>
        <w:spacing w:line="240" w:lineRule="auto"/>
        <w:ind w:right="-1"/>
        <w:jc w:val="both"/>
        <w:textAlignment w:val="baseline"/>
        <w:rPr>
          <w:rFonts w:ascii="Verdana" w:hAnsi="Verdana" w:cs="Arial"/>
          <w:sz w:val="18"/>
          <w:szCs w:val="18"/>
          <w:lang w:val="nl"/>
        </w:rPr>
      </w:pPr>
    </w:p>
    <w:p w14:paraId="23A3ACC7" w14:textId="77777777" w:rsidR="007C1B62" w:rsidRPr="007C1B62" w:rsidRDefault="007C1B62" w:rsidP="007C1B62">
      <w:pPr>
        <w:suppressAutoHyphens/>
        <w:spacing w:line="284" w:lineRule="atLeast"/>
        <w:rPr>
          <w:rFonts w:ascii="Verdana" w:hAnsi="Verdana" w:cs="Arial"/>
          <w:sz w:val="18"/>
          <w:szCs w:val="18"/>
        </w:rPr>
      </w:pPr>
      <w:r w:rsidRPr="007C1B62">
        <w:rPr>
          <w:rFonts w:ascii="Verdana" w:hAnsi="Verdana" w:cs="Arial"/>
          <w:b/>
          <w:sz w:val="18"/>
          <w:szCs w:val="18"/>
        </w:rPr>
        <w:t>Bescheiden</w:t>
      </w:r>
      <w:r w:rsidRPr="007C1B62">
        <w:rPr>
          <w:rFonts w:ascii="Verdana" w:hAnsi="Verdana" w:cs="Arial"/>
          <w:sz w:val="18"/>
          <w:szCs w:val="18"/>
        </w:rPr>
        <w:t xml:space="preserve"> </w:t>
      </w:r>
    </w:p>
    <w:p w14:paraId="592811BA" w14:textId="17C92CDC" w:rsidR="007C1B62" w:rsidRPr="007C1B62" w:rsidRDefault="007C1B62" w:rsidP="007C1B62">
      <w:pPr>
        <w:suppressAutoHyphens/>
        <w:spacing w:line="0" w:lineRule="atLeast"/>
        <w:rPr>
          <w:rFonts w:ascii="Verdana" w:hAnsi="Verdana" w:cs="Arial"/>
          <w:sz w:val="18"/>
          <w:szCs w:val="18"/>
        </w:rPr>
      </w:pPr>
      <w:r w:rsidRPr="007C1B62">
        <w:rPr>
          <w:rFonts w:ascii="Verdana" w:hAnsi="Verdana" w:cs="Arial"/>
          <w:sz w:val="18"/>
          <w:szCs w:val="18"/>
        </w:rPr>
        <w:t xml:space="preserve">In afwijking van de definitie van het begrip bescheiden in artikel 1 Overeenkomst, betekent bescheiden in deze Overeenkomst de Inschrijving (waaronder het Prijzenblad), de Nota(‘s) van Inlichtingen, het Verslag Verificatiebespreking, de Overeenkomst, de Offerteaanvraag, de Offerte </w:t>
      </w:r>
      <w:r w:rsidR="00D51076">
        <w:rPr>
          <w:rFonts w:ascii="Verdana" w:hAnsi="Verdana" w:cs="Arial"/>
          <w:sz w:val="18"/>
          <w:szCs w:val="18"/>
        </w:rPr>
        <w:t xml:space="preserve">inclusief </w:t>
      </w:r>
      <w:r w:rsidRPr="007C1B62">
        <w:rPr>
          <w:rFonts w:ascii="Verdana" w:hAnsi="Verdana" w:cs="Arial"/>
          <w:sz w:val="18"/>
          <w:szCs w:val="18"/>
        </w:rPr>
        <w:t>alle andere documenten die in het kader van deze aanbesteding zijn vervaardigd.</w:t>
      </w:r>
    </w:p>
    <w:p w14:paraId="713CF8B0" w14:textId="77777777" w:rsidR="007C1B62" w:rsidRPr="007C1B62" w:rsidRDefault="007C1B62" w:rsidP="007C1B62">
      <w:pPr>
        <w:suppressAutoHyphens/>
        <w:spacing w:line="0" w:lineRule="atLeast"/>
        <w:rPr>
          <w:rFonts w:ascii="Verdana" w:hAnsi="Verdana" w:cs="Arial"/>
          <w:sz w:val="18"/>
          <w:szCs w:val="18"/>
        </w:rPr>
      </w:pPr>
    </w:p>
    <w:p w14:paraId="4B1D7C43" w14:textId="77777777" w:rsidR="007C1B62" w:rsidRPr="00D51076" w:rsidRDefault="007C1B62" w:rsidP="007C1B62">
      <w:pPr>
        <w:suppressAutoHyphens/>
        <w:spacing w:line="284" w:lineRule="atLeast"/>
        <w:rPr>
          <w:rFonts w:ascii="Verdana" w:hAnsi="Verdana" w:cs="Arial"/>
          <w:b/>
          <w:sz w:val="18"/>
          <w:szCs w:val="18"/>
        </w:rPr>
      </w:pPr>
      <w:r w:rsidRPr="007C1B62">
        <w:rPr>
          <w:rFonts w:ascii="Verdana" w:hAnsi="Verdana" w:cs="Arial"/>
          <w:b/>
          <w:sz w:val="18"/>
          <w:szCs w:val="18"/>
        </w:rPr>
        <w:t>Offerte</w:t>
      </w:r>
      <w:r w:rsidRPr="00D51076">
        <w:rPr>
          <w:rFonts w:ascii="Verdana" w:hAnsi="Verdana" w:cs="Arial"/>
          <w:b/>
          <w:sz w:val="18"/>
          <w:szCs w:val="18"/>
        </w:rPr>
        <w:t xml:space="preserve"> </w:t>
      </w:r>
    </w:p>
    <w:p w14:paraId="4534E7C9" w14:textId="77777777" w:rsidR="007C1B62" w:rsidRPr="007C1B62" w:rsidRDefault="007C1B62" w:rsidP="007C1B62">
      <w:pPr>
        <w:suppressAutoHyphens/>
        <w:spacing w:line="0" w:lineRule="atLeast"/>
        <w:rPr>
          <w:rFonts w:ascii="Verdana" w:hAnsi="Verdana" w:cs="Arial"/>
          <w:sz w:val="18"/>
          <w:szCs w:val="18"/>
        </w:rPr>
      </w:pPr>
      <w:r w:rsidRPr="007C1B62">
        <w:rPr>
          <w:rFonts w:ascii="Verdana" w:hAnsi="Verdana" w:cs="Arial"/>
          <w:sz w:val="18"/>
          <w:szCs w:val="18"/>
        </w:rPr>
        <w:t xml:space="preserve">De offerte d.d. (datum offerte), die de Opdrachtnemer aan de Opdrachtgever heeft uitgebracht voor het verrichten van de Diensten die zijn beschreven in de Offerteaanvraag. </w:t>
      </w:r>
    </w:p>
    <w:p w14:paraId="19ACF4DF" w14:textId="77777777" w:rsidR="007C1B62" w:rsidRPr="007C1B62" w:rsidRDefault="007C1B62" w:rsidP="007C1B62">
      <w:pPr>
        <w:suppressAutoHyphens/>
        <w:spacing w:line="0" w:lineRule="atLeast"/>
        <w:rPr>
          <w:rFonts w:ascii="Verdana" w:hAnsi="Verdana" w:cs="Arial"/>
          <w:sz w:val="18"/>
          <w:szCs w:val="18"/>
        </w:rPr>
      </w:pPr>
    </w:p>
    <w:p w14:paraId="1B3AC33D" w14:textId="77777777" w:rsidR="007C1B62" w:rsidRPr="007C1B62" w:rsidRDefault="007C1B62" w:rsidP="007C1B62">
      <w:pPr>
        <w:suppressAutoHyphens/>
        <w:spacing w:line="284" w:lineRule="atLeast"/>
        <w:rPr>
          <w:rFonts w:ascii="Verdana" w:hAnsi="Verdana" w:cs="Arial"/>
          <w:sz w:val="18"/>
          <w:szCs w:val="18"/>
        </w:rPr>
      </w:pPr>
      <w:r w:rsidRPr="007C1B62">
        <w:rPr>
          <w:rFonts w:ascii="Verdana" w:hAnsi="Verdana" w:cs="Arial"/>
          <w:b/>
          <w:sz w:val="18"/>
          <w:szCs w:val="18"/>
        </w:rPr>
        <w:t>Offerteaanvraag</w:t>
      </w:r>
    </w:p>
    <w:p w14:paraId="3860C5CA" w14:textId="77777777" w:rsidR="007C1B62" w:rsidRPr="007C1B62" w:rsidRDefault="007C1B62" w:rsidP="007C1B62">
      <w:pPr>
        <w:suppressAutoHyphens/>
        <w:spacing w:after="200" w:line="276" w:lineRule="auto"/>
        <w:rPr>
          <w:rFonts w:ascii="Verdana" w:hAnsi="Verdana" w:cs="Arial"/>
          <w:sz w:val="18"/>
          <w:szCs w:val="18"/>
        </w:rPr>
      </w:pPr>
      <w:r w:rsidRPr="007C1B62">
        <w:rPr>
          <w:rFonts w:ascii="Verdana" w:hAnsi="Verdana" w:cs="Arial"/>
          <w:sz w:val="18"/>
          <w:szCs w:val="18"/>
        </w:rPr>
        <w:t xml:space="preserve">Het schriftelijke document d.d. (datum offerteaanvraag), waarin de Opdrachtgever de Opdrachtnemer heeft verzocht een offerte uit te brengen voor het verrichten van de daarin beschreven Diensten. </w:t>
      </w:r>
    </w:p>
    <w:p w14:paraId="1046D213" w14:textId="2FDF0194" w:rsidR="007C1B62" w:rsidRPr="007C1B62" w:rsidRDefault="007C1B62" w:rsidP="007C1B62">
      <w:pPr>
        <w:suppressAutoHyphens/>
        <w:spacing w:line="284" w:lineRule="atLeast"/>
        <w:rPr>
          <w:rFonts w:ascii="Verdana" w:hAnsi="Verdana" w:cs="Arial"/>
          <w:b/>
          <w:bCs/>
          <w:sz w:val="18"/>
          <w:szCs w:val="18"/>
        </w:rPr>
      </w:pPr>
      <w:r w:rsidRPr="007C1B62">
        <w:rPr>
          <w:rFonts w:ascii="Verdana" w:hAnsi="Verdana" w:cs="Arial"/>
          <w:b/>
          <w:bCs/>
          <w:sz w:val="18"/>
          <w:szCs w:val="18"/>
        </w:rPr>
        <w:t>Opdrachtgever</w:t>
      </w:r>
      <w:r w:rsidR="00D51076">
        <w:rPr>
          <w:rFonts w:ascii="Verdana" w:hAnsi="Verdana" w:cs="Arial"/>
          <w:b/>
          <w:bCs/>
          <w:sz w:val="18"/>
          <w:szCs w:val="18"/>
        </w:rPr>
        <w:t>s</w:t>
      </w:r>
    </w:p>
    <w:p w14:paraId="07F5CB98" w14:textId="10F4CB3E" w:rsidR="007C1B62" w:rsidRPr="007C1B62" w:rsidRDefault="007C1B62" w:rsidP="007C1B62">
      <w:pPr>
        <w:suppressAutoHyphens/>
        <w:spacing w:line="284" w:lineRule="atLeast"/>
        <w:rPr>
          <w:rFonts w:ascii="Verdana" w:hAnsi="Verdana" w:cs="Arial"/>
          <w:sz w:val="18"/>
          <w:szCs w:val="18"/>
        </w:rPr>
      </w:pPr>
      <w:r w:rsidRPr="007C1B62">
        <w:rPr>
          <w:rFonts w:ascii="Verdana" w:hAnsi="Verdana" w:cs="Arial"/>
          <w:sz w:val="18"/>
          <w:szCs w:val="18"/>
        </w:rPr>
        <w:t>Veiligheidsregio Zaanstreek-Waterland</w:t>
      </w:r>
    </w:p>
    <w:p w14:paraId="7B902B88" w14:textId="77777777" w:rsidR="007C1B62" w:rsidRPr="007C1B62" w:rsidRDefault="007C1B62" w:rsidP="007C1B62">
      <w:pPr>
        <w:suppressAutoHyphens/>
        <w:spacing w:line="284" w:lineRule="atLeast"/>
        <w:rPr>
          <w:rFonts w:ascii="Verdana" w:hAnsi="Verdana" w:cs="Arial"/>
          <w:sz w:val="18"/>
          <w:szCs w:val="18"/>
        </w:rPr>
      </w:pPr>
    </w:p>
    <w:p w14:paraId="64E2EBC7" w14:textId="77777777" w:rsidR="007C1B62" w:rsidRPr="007C1B62" w:rsidRDefault="007C1B62" w:rsidP="007C1B62">
      <w:pPr>
        <w:suppressAutoHyphens/>
        <w:spacing w:line="284" w:lineRule="atLeast"/>
        <w:rPr>
          <w:rFonts w:ascii="Verdana" w:hAnsi="Verdana" w:cs="Arial"/>
          <w:b/>
          <w:bCs/>
          <w:sz w:val="18"/>
          <w:szCs w:val="18"/>
        </w:rPr>
      </w:pPr>
      <w:r w:rsidRPr="007C1B62">
        <w:rPr>
          <w:rFonts w:ascii="Verdana" w:hAnsi="Verdana" w:cs="Arial"/>
          <w:b/>
          <w:bCs/>
          <w:sz w:val="18"/>
          <w:szCs w:val="18"/>
        </w:rPr>
        <w:t>Opdrachtnemer</w:t>
      </w:r>
    </w:p>
    <w:p w14:paraId="707C165E" w14:textId="77777777" w:rsidR="007C1B62" w:rsidRPr="007C1B62" w:rsidRDefault="007C1B62" w:rsidP="007C1B62">
      <w:pPr>
        <w:suppressAutoHyphens/>
        <w:spacing w:line="284" w:lineRule="atLeast"/>
        <w:rPr>
          <w:rFonts w:ascii="Verdana" w:hAnsi="Verdana" w:cs="Arial"/>
          <w:sz w:val="18"/>
          <w:szCs w:val="18"/>
        </w:rPr>
      </w:pPr>
      <w:r w:rsidRPr="007C1B62">
        <w:rPr>
          <w:rFonts w:ascii="Verdana" w:hAnsi="Verdana" w:cs="Arial"/>
          <w:sz w:val="18"/>
          <w:szCs w:val="18"/>
        </w:rPr>
        <w:lastRenderedPageBreak/>
        <w:t>De partij aan wie de Opdrachtgever de opdracht heeft gegund.</w:t>
      </w:r>
    </w:p>
    <w:p w14:paraId="5111702B" w14:textId="3EA620E7" w:rsidR="007C1B62" w:rsidRPr="007C1B62" w:rsidRDefault="007C1B62" w:rsidP="007C1B62">
      <w:pPr>
        <w:suppressAutoHyphens/>
        <w:spacing w:line="284" w:lineRule="atLeast"/>
        <w:rPr>
          <w:rFonts w:ascii="Verdana" w:hAnsi="Verdana" w:cs="Arial"/>
          <w:sz w:val="18"/>
          <w:szCs w:val="18"/>
        </w:rPr>
      </w:pPr>
      <w:r w:rsidRPr="007C1B62">
        <w:rPr>
          <w:rFonts w:ascii="Verdana" w:hAnsi="Verdana" w:cs="Arial"/>
          <w:b/>
          <w:sz w:val="18"/>
          <w:szCs w:val="18"/>
        </w:rPr>
        <w:t>Partij</w:t>
      </w:r>
      <w:r w:rsidRPr="007C1B62">
        <w:rPr>
          <w:rFonts w:ascii="Verdana" w:hAnsi="Verdana" w:cs="Arial"/>
          <w:sz w:val="18"/>
          <w:szCs w:val="18"/>
        </w:rPr>
        <w:br/>
        <w:t>De Opdrachtgever</w:t>
      </w:r>
      <w:r w:rsidR="00D51076">
        <w:rPr>
          <w:rFonts w:ascii="Verdana" w:hAnsi="Verdana" w:cs="Arial"/>
          <w:sz w:val="18"/>
          <w:szCs w:val="18"/>
        </w:rPr>
        <w:t>s</w:t>
      </w:r>
      <w:r w:rsidRPr="007C1B62">
        <w:rPr>
          <w:rFonts w:ascii="Verdana" w:hAnsi="Verdana" w:cs="Arial"/>
          <w:sz w:val="18"/>
          <w:szCs w:val="18"/>
        </w:rPr>
        <w:t xml:space="preserve"> en de Opdrachtnemer zijn ieder een partij bij deze Overeenkomst.</w:t>
      </w:r>
    </w:p>
    <w:p w14:paraId="250901AE" w14:textId="77777777" w:rsidR="007C1B62" w:rsidRPr="007C1B62" w:rsidRDefault="007C1B62" w:rsidP="007C1B62">
      <w:pPr>
        <w:suppressAutoHyphens/>
        <w:spacing w:line="284" w:lineRule="atLeast"/>
        <w:rPr>
          <w:rFonts w:ascii="Verdana" w:hAnsi="Verdana" w:cs="Arial"/>
          <w:sz w:val="18"/>
          <w:szCs w:val="18"/>
        </w:rPr>
      </w:pPr>
    </w:p>
    <w:p w14:paraId="659244CE" w14:textId="194C649B" w:rsidR="007C1B62" w:rsidRPr="007C1B62" w:rsidRDefault="007C1B62" w:rsidP="007C1B62">
      <w:pPr>
        <w:suppressAutoHyphens/>
        <w:spacing w:line="284" w:lineRule="atLeast"/>
        <w:rPr>
          <w:rFonts w:ascii="Verdana" w:hAnsi="Verdana" w:cs="Arial"/>
          <w:sz w:val="18"/>
          <w:szCs w:val="18"/>
        </w:rPr>
      </w:pPr>
      <w:r w:rsidRPr="007C1B62">
        <w:rPr>
          <w:rFonts w:cs="Arial"/>
          <w:b/>
        </w:rPr>
        <w:t>Partijen</w:t>
      </w:r>
      <w:r w:rsidRPr="007C1B62">
        <w:rPr>
          <w:rFonts w:cs="Arial"/>
        </w:rPr>
        <w:br/>
      </w:r>
      <w:r w:rsidRPr="007C1B62">
        <w:rPr>
          <w:rFonts w:ascii="Verdana" w:hAnsi="Verdana" w:cs="Arial"/>
          <w:sz w:val="18"/>
          <w:szCs w:val="18"/>
        </w:rPr>
        <w:t>De Opdrachtgever</w:t>
      </w:r>
      <w:r w:rsidR="00D51076">
        <w:rPr>
          <w:rFonts w:ascii="Verdana" w:hAnsi="Verdana" w:cs="Arial"/>
          <w:sz w:val="18"/>
          <w:szCs w:val="18"/>
        </w:rPr>
        <w:t>s</w:t>
      </w:r>
      <w:r w:rsidRPr="007C1B62">
        <w:rPr>
          <w:rFonts w:ascii="Verdana" w:hAnsi="Verdana" w:cs="Arial"/>
          <w:sz w:val="18"/>
          <w:szCs w:val="18"/>
        </w:rPr>
        <w:t xml:space="preserve"> en de Opdrachtnemer zijn gezamenlijk de partijen bij deze Overeenkomst. </w:t>
      </w:r>
    </w:p>
    <w:p w14:paraId="37666F73" w14:textId="77777777" w:rsidR="007C1B62" w:rsidRPr="007C1B62" w:rsidRDefault="007C1B62" w:rsidP="007C1B62">
      <w:pPr>
        <w:suppressAutoHyphens/>
        <w:spacing w:line="284" w:lineRule="atLeast"/>
        <w:rPr>
          <w:rFonts w:cs="Arial"/>
        </w:rPr>
      </w:pPr>
    </w:p>
    <w:p w14:paraId="6FCE55BB" w14:textId="77777777" w:rsidR="007C1B62" w:rsidRPr="007C1B62" w:rsidRDefault="007C1B62" w:rsidP="007C1B62">
      <w:pPr>
        <w:suppressAutoHyphens/>
        <w:spacing w:line="284" w:lineRule="atLeast"/>
        <w:rPr>
          <w:rFonts w:cs="Arial"/>
        </w:rPr>
      </w:pPr>
      <w:r w:rsidRPr="007C1B62">
        <w:rPr>
          <w:rFonts w:cs="Arial"/>
          <w:b/>
        </w:rPr>
        <w:t>Overeenkomst</w:t>
      </w:r>
      <w:r w:rsidRPr="007C1B62">
        <w:rPr>
          <w:rFonts w:cs="Arial"/>
        </w:rPr>
        <w:t xml:space="preserve"> </w:t>
      </w:r>
    </w:p>
    <w:p w14:paraId="59BBE7A9" w14:textId="22BC5FFC" w:rsidR="007C1B62" w:rsidRPr="007C1B62" w:rsidRDefault="007C1B62" w:rsidP="007C1B62">
      <w:pPr>
        <w:suppressAutoHyphens/>
        <w:spacing w:line="284" w:lineRule="atLeast"/>
        <w:rPr>
          <w:rFonts w:ascii="Verdana" w:hAnsi="Verdana" w:cs="Arial"/>
          <w:sz w:val="18"/>
          <w:szCs w:val="18"/>
        </w:rPr>
      </w:pPr>
      <w:r w:rsidRPr="007C1B62">
        <w:rPr>
          <w:rFonts w:ascii="Verdana" w:hAnsi="Verdana" w:cs="Arial"/>
          <w:sz w:val="18"/>
          <w:szCs w:val="18"/>
        </w:rPr>
        <w:t>De onderhavige overeenkomst gesloten tussen de Opdrachtgever</w:t>
      </w:r>
      <w:r w:rsidR="00D51076">
        <w:rPr>
          <w:rFonts w:ascii="Verdana" w:hAnsi="Verdana" w:cs="Arial"/>
          <w:sz w:val="18"/>
          <w:szCs w:val="18"/>
        </w:rPr>
        <w:t>s</w:t>
      </w:r>
      <w:r w:rsidRPr="007C1B62">
        <w:rPr>
          <w:rFonts w:ascii="Verdana" w:hAnsi="Verdana" w:cs="Arial"/>
          <w:sz w:val="18"/>
          <w:szCs w:val="18"/>
        </w:rPr>
        <w:t xml:space="preserve"> en de Opdrachtnemer.</w:t>
      </w:r>
    </w:p>
    <w:p w14:paraId="18B31AA2" w14:textId="77777777" w:rsidR="007C1B62" w:rsidRPr="007C1B62" w:rsidRDefault="007C1B62" w:rsidP="007C1B62">
      <w:pPr>
        <w:suppressAutoHyphens/>
        <w:overflowPunct w:val="0"/>
        <w:autoSpaceDE w:val="0"/>
        <w:autoSpaceDN w:val="0"/>
        <w:adjustRightInd w:val="0"/>
        <w:spacing w:line="240" w:lineRule="auto"/>
        <w:ind w:right="-1"/>
        <w:jc w:val="both"/>
        <w:textAlignment w:val="baseline"/>
        <w:rPr>
          <w:rFonts w:ascii="Verdana" w:eastAsia="Calibri" w:hAnsi="Verdana" w:cs="Arial"/>
          <w:b/>
          <w:smallCaps/>
          <w:color w:val="4F81BD"/>
          <w:spacing w:val="5"/>
          <w:sz w:val="18"/>
          <w:szCs w:val="18"/>
          <w:lang w:eastAsia="en-US"/>
        </w:rPr>
      </w:pPr>
    </w:p>
    <w:p w14:paraId="2A118355" w14:textId="77777777" w:rsidR="007C1B62" w:rsidRPr="007C1B62" w:rsidRDefault="007C1B62" w:rsidP="007C1B62">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r w:rsidRPr="007C1B62">
        <w:rPr>
          <w:rFonts w:eastAsia="Calibri" w:cs="Arial"/>
          <w:b/>
          <w:iCs/>
          <w:color w:val="95B3D7"/>
          <w:szCs w:val="22"/>
          <w:lang w:eastAsia="en-US"/>
        </w:rPr>
        <w:t>Voorwerp van de Overeenkomst</w:t>
      </w:r>
    </w:p>
    <w:p w14:paraId="7CE81C7B" w14:textId="77777777" w:rsidR="007C1B62" w:rsidRPr="007C1B62" w:rsidRDefault="007C1B62" w:rsidP="007C1B62">
      <w:pPr>
        <w:widowControl w:val="0"/>
        <w:numPr>
          <w:ilvl w:val="1"/>
          <w:numId w:val="11"/>
        </w:numPr>
        <w:spacing w:before="20" w:after="200" w:line="240" w:lineRule="auto"/>
        <w:ind w:right="-23"/>
        <w:contextualSpacing/>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Opdrachtgever verleent aan Opdrachtnemer opdracht tot het verlenen van de dienstverlening zoals beschreven in Bescheiden;</w:t>
      </w:r>
    </w:p>
    <w:p w14:paraId="6F999B42" w14:textId="77777777" w:rsidR="007C1B62" w:rsidRPr="007C1B62" w:rsidRDefault="007C1B62" w:rsidP="007C1B62">
      <w:pPr>
        <w:widowControl w:val="0"/>
        <w:numPr>
          <w:ilvl w:val="1"/>
          <w:numId w:val="11"/>
        </w:numPr>
        <w:spacing w:before="20" w:after="200" w:line="240" w:lineRule="auto"/>
        <w:ind w:right="-20"/>
        <w:contextualSpacing/>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De navolgende documenten maken deel uit van deze overeenkomst. Voor zover deze documenten met elkaar in tegenspraak zijn, prevaleert het eerder genoemde document boven het later genoemde:</w:t>
      </w:r>
    </w:p>
    <w:p w14:paraId="72E6277D" w14:textId="77777777" w:rsidR="007C1B62" w:rsidRPr="007C1B62" w:rsidRDefault="007C1B62" w:rsidP="007C1B62">
      <w:pPr>
        <w:widowControl w:val="0"/>
        <w:numPr>
          <w:ilvl w:val="0"/>
          <w:numId w:val="12"/>
        </w:numPr>
        <w:spacing w:before="20" w:after="200" w:line="240" w:lineRule="auto"/>
        <w:ind w:right="-20"/>
        <w:contextualSpacing/>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deze overeenkomst;</w:t>
      </w:r>
    </w:p>
    <w:p w14:paraId="0285D1A3" w14:textId="18236421" w:rsidR="007C1B62" w:rsidRPr="007C1B62" w:rsidRDefault="00D51076" w:rsidP="007C1B62">
      <w:pPr>
        <w:widowControl w:val="0"/>
        <w:numPr>
          <w:ilvl w:val="0"/>
          <w:numId w:val="12"/>
        </w:numPr>
        <w:spacing w:before="20" w:after="200" w:line="240" w:lineRule="auto"/>
        <w:ind w:right="-20"/>
        <w:contextualSpacing/>
        <w:rPr>
          <w:rFonts w:ascii="Verdana" w:eastAsia="Calibri" w:hAnsi="Verdana" w:cs="Cambria"/>
          <w:spacing w:val="1"/>
          <w:sz w:val="18"/>
          <w:szCs w:val="18"/>
          <w:lang w:eastAsia="en-US"/>
        </w:rPr>
      </w:pPr>
      <w:r>
        <w:rPr>
          <w:rFonts w:ascii="Verdana" w:eastAsia="Calibri" w:hAnsi="Verdana" w:cs="Cambria"/>
          <w:spacing w:val="1"/>
          <w:sz w:val="18"/>
          <w:szCs w:val="18"/>
          <w:lang w:eastAsia="en-US"/>
        </w:rPr>
        <w:t xml:space="preserve">Het verslag van het </w:t>
      </w:r>
      <w:r w:rsidR="007C1B62" w:rsidRPr="007C1B62">
        <w:rPr>
          <w:rFonts w:ascii="Verdana" w:eastAsia="Calibri" w:hAnsi="Verdana" w:cs="Cambria"/>
          <w:spacing w:val="1"/>
          <w:sz w:val="18"/>
          <w:szCs w:val="18"/>
          <w:lang w:eastAsia="en-US"/>
        </w:rPr>
        <w:t xml:space="preserve">verificatiegesprek dd. </w:t>
      </w:r>
      <w:r w:rsidR="007C1B62" w:rsidRPr="007C1B62">
        <w:rPr>
          <w:rFonts w:ascii="Verdana" w:eastAsia="Calibri" w:hAnsi="Verdana" w:cs="Cambria"/>
          <w:spacing w:val="1"/>
          <w:sz w:val="18"/>
          <w:szCs w:val="18"/>
          <w:highlight w:val="yellow"/>
          <w:lang w:eastAsia="en-US"/>
        </w:rPr>
        <w:t>@@@@@@@, (zie bijlage 1)</w:t>
      </w:r>
    </w:p>
    <w:p w14:paraId="62C80AFE" w14:textId="4E663753" w:rsidR="007C1B62" w:rsidRPr="007C1B62" w:rsidRDefault="007C1B62" w:rsidP="007C1B62">
      <w:pPr>
        <w:widowControl w:val="0"/>
        <w:numPr>
          <w:ilvl w:val="0"/>
          <w:numId w:val="12"/>
        </w:numPr>
        <w:spacing w:before="20" w:after="200" w:line="240" w:lineRule="auto"/>
        <w:ind w:right="-20"/>
        <w:contextualSpacing/>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 xml:space="preserve">de Nota van Inlichtingen </w:t>
      </w:r>
      <w:r w:rsidRPr="007C1B62">
        <w:rPr>
          <w:rFonts w:ascii="Verdana" w:eastAsia="Calibri" w:hAnsi="Verdana" w:cs="Cambria"/>
          <w:spacing w:val="1"/>
          <w:sz w:val="18"/>
          <w:szCs w:val="18"/>
          <w:highlight w:val="yellow"/>
          <w:lang w:eastAsia="en-US"/>
        </w:rPr>
        <w:t>dd. @@ @@@ 202</w:t>
      </w:r>
      <w:r w:rsidR="00D51076">
        <w:rPr>
          <w:rFonts w:ascii="Verdana" w:eastAsia="Calibri" w:hAnsi="Verdana" w:cs="Cambria"/>
          <w:spacing w:val="1"/>
          <w:sz w:val="18"/>
          <w:szCs w:val="18"/>
          <w:highlight w:val="yellow"/>
          <w:lang w:eastAsia="en-US"/>
        </w:rPr>
        <w:t>5</w:t>
      </w:r>
      <w:r w:rsidRPr="007C1B62">
        <w:rPr>
          <w:rFonts w:ascii="Verdana" w:eastAsia="Calibri" w:hAnsi="Verdana" w:cs="Cambria"/>
          <w:spacing w:val="1"/>
          <w:sz w:val="18"/>
          <w:szCs w:val="18"/>
          <w:highlight w:val="yellow"/>
          <w:lang w:eastAsia="en-US"/>
        </w:rPr>
        <w:t>, (zie bijlage 2);</w:t>
      </w:r>
    </w:p>
    <w:p w14:paraId="2F5A95A2" w14:textId="44E6157C" w:rsidR="007C1B62" w:rsidRPr="007C1B62" w:rsidRDefault="007C1B62" w:rsidP="007C1B62">
      <w:pPr>
        <w:widowControl w:val="0"/>
        <w:numPr>
          <w:ilvl w:val="0"/>
          <w:numId w:val="12"/>
        </w:numPr>
        <w:spacing w:before="20" w:after="200" w:line="240" w:lineRule="auto"/>
        <w:ind w:right="-20"/>
        <w:contextualSpacing/>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de offerteaanvraag dd.</w:t>
      </w:r>
      <w:r w:rsidRPr="007C1B62">
        <w:rPr>
          <w:rFonts w:ascii="Verdana" w:eastAsia="Calibri" w:hAnsi="Verdana" w:cs="Cambria"/>
          <w:spacing w:val="1"/>
          <w:sz w:val="18"/>
          <w:szCs w:val="18"/>
          <w:highlight w:val="yellow"/>
          <w:lang w:eastAsia="en-US"/>
        </w:rPr>
        <w:t>@@@@@@ 202</w:t>
      </w:r>
      <w:r w:rsidR="00D51076">
        <w:rPr>
          <w:rFonts w:ascii="Verdana" w:eastAsia="Calibri" w:hAnsi="Verdana" w:cs="Cambria"/>
          <w:spacing w:val="1"/>
          <w:sz w:val="18"/>
          <w:szCs w:val="18"/>
          <w:highlight w:val="yellow"/>
          <w:lang w:eastAsia="en-US"/>
        </w:rPr>
        <w:t>5</w:t>
      </w:r>
      <w:r w:rsidRPr="007C1B62">
        <w:rPr>
          <w:rFonts w:ascii="Verdana" w:eastAsia="Calibri" w:hAnsi="Verdana" w:cs="Cambria"/>
          <w:spacing w:val="1"/>
          <w:sz w:val="18"/>
          <w:szCs w:val="18"/>
          <w:highlight w:val="yellow"/>
          <w:lang w:eastAsia="en-US"/>
        </w:rPr>
        <w:t xml:space="preserve"> (kenmerk Z/24/@@@@@ (zie bijlage 3);</w:t>
      </w:r>
    </w:p>
    <w:p w14:paraId="412B2CC9" w14:textId="129EC609" w:rsidR="007C1B62" w:rsidRPr="007C1B62" w:rsidRDefault="007C1B62" w:rsidP="007C1B62">
      <w:pPr>
        <w:widowControl w:val="0"/>
        <w:numPr>
          <w:ilvl w:val="0"/>
          <w:numId w:val="12"/>
        </w:numPr>
        <w:suppressAutoHyphens/>
        <w:overflowPunct w:val="0"/>
        <w:autoSpaceDE w:val="0"/>
        <w:autoSpaceDN w:val="0"/>
        <w:adjustRightInd w:val="0"/>
        <w:spacing w:before="20" w:after="200" w:line="240" w:lineRule="auto"/>
        <w:ind w:right="-20"/>
        <w:contextualSpacing/>
        <w:textAlignment w:val="baseline"/>
        <w:rPr>
          <w:rFonts w:ascii="Verdana" w:eastAsia="Calibri" w:hAnsi="Verdana" w:cs="Cambria"/>
          <w:spacing w:val="1"/>
          <w:sz w:val="18"/>
          <w:szCs w:val="18"/>
          <w:highlight w:val="yellow"/>
          <w:lang w:eastAsia="en-US"/>
        </w:rPr>
      </w:pPr>
      <w:r w:rsidRPr="007C1B62">
        <w:rPr>
          <w:rFonts w:ascii="Verdana" w:hAnsi="Verdana" w:cs="Cambria"/>
          <w:sz w:val="18"/>
          <w:szCs w:val="18"/>
          <w:lang w:val="nl"/>
        </w:rPr>
        <w:t xml:space="preserve">de </w:t>
      </w:r>
      <w:r w:rsidR="00F50DE4" w:rsidRPr="00F50DE4">
        <w:rPr>
          <w:rFonts w:ascii="Verdana" w:hAnsi="Verdana" w:cs="Cambria"/>
          <w:sz w:val="18"/>
          <w:szCs w:val="18"/>
        </w:rPr>
        <w:t>Algemene Rijksvoorwaarden voor het verstrekken van Opdrachten tot Dienstverlening</w:t>
      </w:r>
      <w:r w:rsidR="00F50DE4">
        <w:rPr>
          <w:rFonts w:ascii="Verdana" w:hAnsi="Verdana" w:cs="Cambria"/>
          <w:sz w:val="18"/>
          <w:szCs w:val="18"/>
        </w:rPr>
        <w:t xml:space="preserve"> (ARVODI)</w:t>
      </w:r>
      <w:r w:rsidRPr="007C1B62">
        <w:rPr>
          <w:rFonts w:ascii="Verdana" w:hAnsi="Verdana" w:cs="Cambria"/>
          <w:sz w:val="18"/>
          <w:szCs w:val="18"/>
          <w:lang w:val="nl"/>
        </w:rPr>
        <w:t xml:space="preserve">; </w:t>
      </w:r>
      <w:r w:rsidRPr="007C1B62">
        <w:rPr>
          <w:rFonts w:ascii="Verdana" w:hAnsi="Verdana" w:cs="Cambria"/>
          <w:sz w:val="18"/>
          <w:szCs w:val="18"/>
          <w:highlight w:val="yellow"/>
          <w:lang w:val="nl"/>
        </w:rPr>
        <w:t xml:space="preserve">(zie bijlage </w:t>
      </w:r>
      <w:r w:rsidRPr="007C1B62">
        <w:rPr>
          <w:rFonts w:ascii="Verdana" w:hAnsi="Verdana" w:cs="Cambria"/>
          <w:sz w:val="18"/>
          <w:szCs w:val="18"/>
          <w:lang w:val="nl"/>
        </w:rPr>
        <w:t>4)</w:t>
      </w:r>
    </w:p>
    <w:p w14:paraId="3061F90E" w14:textId="413AA775" w:rsidR="007C1B62" w:rsidRPr="007C1B62" w:rsidRDefault="007C1B62" w:rsidP="007C1B62">
      <w:pPr>
        <w:widowControl w:val="0"/>
        <w:numPr>
          <w:ilvl w:val="0"/>
          <w:numId w:val="12"/>
        </w:numPr>
        <w:suppressAutoHyphens/>
        <w:overflowPunct w:val="0"/>
        <w:autoSpaceDE w:val="0"/>
        <w:autoSpaceDN w:val="0"/>
        <w:adjustRightInd w:val="0"/>
        <w:spacing w:before="20" w:after="200" w:line="240" w:lineRule="auto"/>
        <w:ind w:right="-20"/>
        <w:contextualSpacing/>
        <w:textAlignment w:val="baseline"/>
        <w:rPr>
          <w:rFonts w:ascii="Verdana" w:eastAsia="Calibri" w:hAnsi="Verdana" w:cs="Cambria"/>
          <w:spacing w:val="1"/>
          <w:sz w:val="18"/>
          <w:szCs w:val="18"/>
          <w:highlight w:val="yellow"/>
          <w:lang w:eastAsia="en-US"/>
        </w:rPr>
      </w:pPr>
      <w:r w:rsidRPr="007C1B62">
        <w:rPr>
          <w:rFonts w:ascii="Verdana" w:eastAsia="Calibri" w:hAnsi="Verdana" w:cs="Cambria"/>
          <w:spacing w:val="1"/>
          <w:sz w:val="18"/>
          <w:szCs w:val="18"/>
          <w:lang w:eastAsia="en-US"/>
        </w:rPr>
        <w:t xml:space="preserve">de offerte dd. </w:t>
      </w:r>
      <w:r w:rsidRPr="007C1B62">
        <w:rPr>
          <w:rFonts w:ascii="Verdana" w:eastAsia="Calibri" w:hAnsi="Verdana" w:cs="Cambria"/>
          <w:spacing w:val="1"/>
          <w:sz w:val="18"/>
          <w:szCs w:val="18"/>
          <w:highlight w:val="yellow"/>
          <w:lang w:eastAsia="en-US"/>
        </w:rPr>
        <w:t>@@ @@@@ 202</w:t>
      </w:r>
      <w:r w:rsidR="00D51076">
        <w:rPr>
          <w:rFonts w:ascii="Verdana" w:eastAsia="Calibri" w:hAnsi="Verdana" w:cs="Cambria"/>
          <w:spacing w:val="1"/>
          <w:sz w:val="18"/>
          <w:szCs w:val="18"/>
          <w:lang w:eastAsia="en-US"/>
        </w:rPr>
        <w:t>5</w:t>
      </w:r>
      <w:r w:rsidRPr="007C1B62">
        <w:rPr>
          <w:rFonts w:ascii="Verdana" w:eastAsia="Calibri" w:hAnsi="Verdana" w:cs="Cambria"/>
          <w:spacing w:val="1"/>
          <w:sz w:val="18"/>
          <w:szCs w:val="18"/>
          <w:lang w:eastAsia="en-US"/>
        </w:rPr>
        <w:t xml:space="preserve"> die aan de opdracht ten grondslag ligt, (</w:t>
      </w:r>
      <w:r w:rsidRPr="007C1B62">
        <w:rPr>
          <w:rFonts w:ascii="Verdana" w:eastAsia="Calibri" w:hAnsi="Verdana" w:cs="Cambria"/>
          <w:spacing w:val="1"/>
          <w:sz w:val="18"/>
          <w:szCs w:val="18"/>
          <w:highlight w:val="yellow"/>
          <w:lang w:eastAsia="en-US"/>
        </w:rPr>
        <w:t>zie bijlage 5);</w:t>
      </w:r>
    </w:p>
    <w:p w14:paraId="400F637C" w14:textId="77777777" w:rsidR="007C1B62" w:rsidRPr="007C1B62" w:rsidRDefault="007C1B62" w:rsidP="007C1B62">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r w:rsidRPr="007C1B62">
        <w:rPr>
          <w:rFonts w:eastAsia="Calibri" w:cs="Arial"/>
          <w:b/>
          <w:bCs/>
          <w:color w:val="95B3D7"/>
          <w:szCs w:val="22"/>
          <w:lang w:eastAsia="en-US"/>
        </w:rPr>
        <w:t>Totstandkoming, tijdsplanning of duur van de Overeenkomst</w:t>
      </w:r>
    </w:p>
    <w:p w14:paraId="29686F41" w14:textId="77777777" w:rsidR="007C1B62" w:rsidRPr="007C1B62" w:rsidRDefault="007C1B62" w:rsidP="007C1B62">
      <w:pPr>
        <w:numPr>
          <w:ilvl w:val="1"/>
          <w:numId w:val="11"/>
        </w:numPr>
        <w:suppressAutoHyphens/>
        <w:overflowPunct w:val="0"/>
        <w:autoSpaceDE w:val="0"/>
        <w:autoSpaceDN w:val="0"/>
        <w:adjustRightInd w:val="0"/>
        <w:spacing w:after="200" w:line="276" w:lineRule="auto"/>
        <w:contextualSpacing/>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Deze Overeenkomst komt tot stand door ondertekening van het contract door beide partijen.</w:t>
      </w:r>
    </w:p>
    <w:p w14:paraId="1B0DA777" w14:textId="20C4F9C4" w:rsidR="007C1B62" w:rsidRPr="007C1B62" w:rsidRDefault="007C1B62" w:rsidP="00D51076">
      <w:pPr>
        <w:numPr>
          <w:ilvl w:val="1"/>
          <w:numId w:val="11"/>
        </w:numPr>
        <w:suppressAutoHyphens/>
        <w:overflowPunct w:val="0"/>
        <w:autoSpaceDE w:val="0"/>
        <w:autoSpaceDN w:val="0"/>
        <w:adjustRightInd w:val="0"/>
        <w:spacing w:after="200" w:line="240" w:lineRule="auto"/>
        <w:contextualSpacing/>
        <w:textAlignment w:val="baseline"/>
        <w:rPr>
          <w:rFonts w:ascii="Verdana" w:hAnsi="Verdana" w:cs="Cambria"/>
          <w:sz w:val="18"/>
          <w:szCs w:val="18"/>
          <w:lang w:val="nl"/>
        </w:rPr>
      </w:pPr>
      <w:r w:rsidRPr="007C1B62">
        <w:rPr>
          <w:rFonts w:ascii="Verdana" w:hAnsi="Verdana" w:cs="Cambria"/>
          <w:sz w:val="18"/>
          <w:szCs w:val="18"/>
          <w:lang w:val="nl"/>
        </w:rPr>
        <w:t xml:space="preserve">Deze Overeenkomst is aangegaan voor bepaalde tijd. De Overeenkomst wordt afgesloten voor de periode van @@@@@@ tot @@@@@@. Deze Overeenkomst vervalt van rechtswege op </w:t>
      </w:r>
      <w:r w:rsidRPr="007C1B62">
        <w:rPr>
          <w:rFonts w:ascii="Verdana" w:hAnsi="Verdana" w:cs="Cambria"/>
          <w:sz w:val="18"/>
          <w:szCs w:val="18"/>
          <w:highlight w:val="yellow"/>
          <w:lang w:val="nl"/>
        </w:rPr>
        <w:t>31 mei 2028.</w:t>
      </w:r>
    </w:p>
    <w:p w14:paraId="474C6D9A" w14:textId="77777777" w:rsidR="007C1B62" w:rsidRPr="007C1B62" w:rsidRDefault="007C1B62" w:rsidP="00E97014">
      <w:pPr>
        <w:numPr>
          <w:ilvl w:val="1"/>
          <w:numId w:val="11"/>
        </w:numPr>
        <w:suppressAutoHyphens/>
        <w:overflowPunct w:val="0"/>
        <w:autoSpaceDE w:val="0"/>
        <w:autoSpaceDN w:val="0"/>
        <w:adjustRightInd w:val="0"/>
        <w:spacing w:after="200" w:line="276" w:lineRule="auto"/>
        <w:ind w:left="1003"/>
        <w:contextualSpacing/>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Deze overeenkomst kan op ieder moment door beide partijen tussentijds, en met een opzegtermijn van 6 maanden, worden beëindigd indien partijen daar wederzijds overeenstemming over bereiken;</w:t>
      </w:r>
    </w:p>
    <w:p w14:paraId="5A157B05" w14:textId="77777777" w:rsidR="007C1B62" w:rsidRPr="007C1B62" w:rsidRDefault="007C1B62" w:rsidP="007C1B62">
      <w:pPr>
        <w:numPr>
          <w:ilvl w:val="0"/>
          <w:numId w:val="11"/>
        </w:numPr>
        <w:pBdr>
          <w:top w:val="single" w:sz="4" w:space="10" w:color="95B3D7"/>
          <w:bottom w:val="single" w:sz="4" w:space="10" w:color="95B3D7"/>
        </w:pBdr>
        <w:spacing w:before="360" w:after="360" w:line="276" w:lineRule="auto"/>
        <w:ind w:right="862"/>
        <w:jc w:val="center"/>
        <w:rPr>
          <w:rFonts w:eastAsia="Calibri" w:cs="Arial"/>
          <w:b/>
          <w:bCs/>
          <w:color w:val="95B3D7"/>
          <w:szCs w:val="22"/>
          <w:lang w:eastAsia="en-US"/>
        </w:rPr>
      </w:pPr>
      <w:r w:rsidRPr="007C1B62">
        <w:rPr>
          <w:rFonts w:eastAsia="Calibri" w:cs="Arial"/>
          <w:b/>
          <w:bCs/>
          <w:color w:val="95B3D7"/>
          <w:szCs w:val="22"/>
          <w:lang w:eastAsia="en-US"/>
        </w:rPr>
        <w:t>Prijs en overige financiële bepalingen</w:t>
      </w:r>
    </w:p>
    <w:p w14:paraId="051D5300" w14:textId="61BF195E" w:rsidR="007C1B62" w:rsidRPr="00311237" w:rsidRDefault="007C1B62" w:rsidP="00E97014">
      <w:pPr>
        <w:numPr>
          <w:ilvl w:val="1"/>
          <w:numId w:val="11"/>
        </w:numPr>
        <w:suppressAutoHyphens/>
        <w:overflowPunct w:val="0"/>
        <w:autoSpaceDE w:val="0"/>
        <w:autoSpaceDN w:val="0"/>
        <w:adjustRightInd w:val="0"/>
        <w:spacing w:after="200" w:line="276" w:lineRule="auto"/>
        <w:ind w:left="1003"/>
        <w:contextualSpacing/>
        <w:textAlignment w:val="baseline"/>
        <w:rPr>
          <w:rFonts w:ascii="Verdana" w:eastAsia="Calibri" w:hAnsi="Verdana" w:cs="Cambria"/>
          <w:spacing w:val="1"/>
          <w:sz w:val="18"/>
          <w:szCs w:val="18"/>
          <w:lang w:eastAsia="en-US"/>
        </w:rPr>
      </w:pPr>
      <w:r w:rsidRPr="00311237">
        <w:rPr>
          <w:rFonts w:ascii="Verdana" w:eastAsia="Calibri" w:hAnsi="Verdana" w:cs="Cambria"/>
          <w:spacing w:val="1"/>
          <w:sz w:val="18"/>
          <w:szCs w:val="18"/>
          <w:lang w:eastAsia="en-US"/>
        </w:rPr>
        <w:t xml:space="preserve">De prijzen zoals door de Opdrachtnemer in zijn Inschrijving aangeboden op het prijzenblad zijn van toepassing, conform de financiële bepalingen zoals opgenomen in de </w:t>
      </w:r>
      <w:r w:rsidR="00E00039" w:rsidRPr="00311237">
        <w:rPr>
          <w:rFonts w:ascii="Verdana" w:eastAsia="Calibri" w:hAnsi="Verdana" w:cs="Cambria"/>
          <w:spacing w:val="1"/>
          <w:sz w:val="18"/>
          <w:szCs w:val="18"/>
          <w:lang w:eastAsia="en-US"/>
        </w:rPr>
        <w:t>ARVODI2012</w:t>
      </w:r>
      <w:r w:rsidRPr="00311237">
        <w:rPr>
          <w:rFonts w:ascii="Verdana" w:eastAsia="Calibri" w:hAnsi="Verdana" w:cs="Cambria"/>
          <w:spacing w:val="1"/>
          <w:sz w:val="18"/>
          <w:szCs w:val="18"/>
          <w:lang w:eastAsia="en-US"/>
        </w:rPr>
        <w:t xml:space="preserve">, het Bescheiden en alle bijbehorende Bijlagen. Alle prijzen zijn exclusief BTW, maar inclusief alle bijkomende kosten, zoals (maar niet uitsluitend) reis- en verblijfkosten, afleverkosten, verhuiskosten etc. Dit betekent dat Opdrachtgevers, behalve de door Opdrachtnemer geoffreerde tarieven, niets aan de Opdrachtnemer (combinatie) verschuldigd is. </w:t>
      </w:r>
    </w:p>
    <w:p w14:paraId="5105D4DB" w14:textId="5D4D8C0D" w:rsidR="007C1B62" w:rsidRPr="00311237" w:rsidRDefault="007C1B62" w:rsidP="00E97014">
      <w:pPr>
        <w:numPr>
          <w:ilvl w:val="1"/>
          <w:numId w:val="11"/>
        </w:numPr>
        <w:suppressAutoHyphens/>
        <w:overflowPunct w:val="0"/>
        <w:autoSpaceDE w:val="0"/>
        <w:autoSpaceDN w:val="0"/>
        <w:adjustRightInd w:val="0"/>
        <w:spacing w:after="200" w:line="276" w:lineRule="auto"/>
        <w:ind w:left="1003"/>
        <w:contextualSpacing/>
        <w:textAlignment w:val="baseline"/>
        <w:rPr>
          <w:rFonts w:ascii="Verdana" w:eastAsia="Calibri" w:hAnsi="Verdana" w:cs="Cambria"/>
          <w:spacing w:val="1"/>
          <w:sz w:val="18"/>
          <w:szCs w:val="18"/>
          <w:lang w:eastAsia="en-US"/>
        </w:rPr>
      </w:pPr>
      <w:r w:rsidRPr="00311237">
        <w:rPr>
          <w:rFonts w:ascii="Verdana" w:eastAsia="Calibri" w:hAnsi="Verdana" w:cs="Cambria"/>
          <w:spacing w:val="1"/>
          <w:sz w:val="18"/>
          <w:szCs w:val="18"/>
          <w:lang w:eastAsia="en-US"/>
        </w:rPr>
        <w:lastRenderedPageBreak/>
        <w:t xml:space="preserve">Facturatie vindt als volgt plaats: Opdrachtnemer stuurt, achteraf per bestelling, digitaal één factuur naar </w:t>
      </w:r>
      <w:hyperlink r:id="rId10" w:history="1">
        <w:r w:rsidRPr="00311237">
          <w:rPr>
            <w:rFonts w:ascii="Verdana" w:eastAsia="Calibri" w:hAnsi="Verdana" w:cs="Cambria"/>
            <w:spacing w:val="1"/>
            <w:sz w:val="18"/>
            <w:szCs w:val="18"/>
            <w:lang w:eastAsia="en-US"/>
          </w:rPr>
          <w:t>crediteuren@vrzw.nl</w:t>
        </w:r>
      </w:hyperlink>
      <w:r w:rsidRPr="00311237">
        <w:rPr>
          <w:rFonts w:ascii="Verdana" w:eastAsia="Calibri" w:hAnsi="Verdana" w:cs="Cambria"/>
          <w:spacing w:val="1"/>
          <w:sz w:val="18"/>
          <w:szCs w:val="18"/>
          <w:lang w:eastAsia="en-US"/>
        </w:rPr>
        <w:t xml:space="preserve">. </w:t>
      </w:r>
      <w:r w:rsidR="00311237" w:rsidRPr="00311237">
        <w:rPr>
          <w:rFonts w:ascii="Verdana" w:eastAsia="Calibri" w:hAnsi="Verdana" w:cs="Cambria"/>
          <w:spacing w:val="1"/>
          <w:sz w:val="18"/>
          <w:szCs w:val="18"/>
          <w:lang w:eastAsia="en-US"/>
        </w:rPr>
        <w:t>De factuur dient te voldoen aan de wettelijke factuureisen, zoals vastgelegd in de geldende wet- en regelgeving.</w:t>
      </w:r>
      <w:r w:rsidRPr="00311237">
        <w:rPr>
          <w:rFonts w:ascii="Verdana" w:eastAsia="Calibri" w:hAnsi="Verdana" w:cs="Cambria"/>
          <w:spacing w:val="1"/>
          <w:sz w:val="18"/>
          <w:szCs w:val="18"/>
          <w:lang w:eastAsia="en-US"/>
        </w:rPr>
        <w:t>.</w:t>
      </w:r>
    </w:p>
    <w:p w14:paraId="42916046" w14:textId="77777777" w:rsidR="000D2B12" w:rsidRDefault="000D2B12" w:rsidP="00311237">
      <w:pPr>
        <w:numPr>
          <w:ilvl w:val="1"/>
          <w:numId w:val="11"/>
        </w:numPr>
        <w:suppressAutoHyphens/>
        <w:overflowPunct w:val="0"/>
        <w:autoSpaceDE w:val="0"/>
        <w:autoSpaceDN w:val="0"/>
        <w:adjustRightInd w:val="0"/>
        <w:spacing w:after="200" w:line="276" w:lineRule="auto"/>
        <w:contextualSpacing/>
        <w:textAlignment w:val="baseline"/>
        <w:rPr>
          <w:rFonts w:ascii="Verdana" w:eastAsia="Calibri" w:hAnsi="Verdana" w:cs="Cambria"/>
          <w:spacing w:val="1"/>
          <w:sz w:val="18"/>
          <w:szCs w:val="18"/>
          <w:lang w:eastAsia="en-US"/>
        </w:rPr>
      </w:pPr>
      <w:r w:rsidRPr="000D2B12">
        <w:rPr>
          <w:rFonts w:ascii="Verdana" w:eastAsia="Calibri" w:hAnsi="Verdana" w:cs="Cambria"/>
          <w:spacing w:val="1"/>
          <w:sz w:val="18"/>
          <w:szCs w:val="18"/>
          <w:lang w:eastAsia="en-US"/>
        </w:rPr>
        <w:t>De aangeboden prijzen hebben betrekking op alle overeengekomen diensten en daartoe noodzakelijke middelen die de Opdrachtnemer in het kader van deze overeenkomst moet leveren, met uitzondering van de hieronder genoemde variabele verbruikskosten.</w:t>
      </w:r>
    </w:p>
    <w:p w14:paraId="0D8BBCC9" w14:textId="75C7CFC9" w:rsidR="004D3FF8" w:rsidRDefault="004D3FF8" w:rsidP="00311237">
      <w:pPr>
        <w:numPr>
          <w:ilvl w:val="1"/>
          <w:numId w:val="11"/>
        </w:numPr>
        <w:suppressAutoHyphens/>
        <w:overflowPunct w:val="0"/>
        <w:autoSpaceDE w:val="0"/>
        <w:autoSpaceDN w:val="0"/>
        <w:adjustRightInd w:val="0"/>
        <w:spacing w:after="200" w:line="276" w:lineRule="auto"/>
        <w:contextualSpacing/>
        <w:textAlignment w:val="baseline"/>
        <w:rPr>
          <w:rFonts w:ascii="Verdana" w:eastAsia="Calibri" w:hAnsi="Verdana" w:cs="Cambria"/>
          <w:spacing w:val="1"/>
          <w:sz w:val="18"/>
          <w:szCs w:val="18"/>
          <w:lang w:eastAsia="en-US"/>
        </w:rPr>
      </w:pPr>
      <w:r>
        <w:rPr>
          <w:rFonts w:ascii="Verdana" w:eastAsia="Calibri" w:hAnsi="Verdana" w:cs="Cambria"/>
          <w:spacing w:val="1"/>
          <w:sz w:val="18"/>
          <w:szCs w:val="18"/>
          <w:lang w:eastAsia="en-US"/>
        </w:rPr>
        <w:t>De volgende verbru</w:t>
      </w:r>
      <w:r w:rsidR="00DA1A19">
        <w:rPr>
          <w:rFonts w:ascii="Verdana" w:eastAsia="Calibri" w:hAnsi="Verdana" w:cs="Cambria"/>
          <w:spacing w:val="1"/>
          <w:sz w:val="18"/>
          <w:szCs w:val="18"/>
          <w:lang w:eastAsia="en-US"/>
        </w:rPr>
        <w:t>i</w:t>
      </w:r>
      <w:r>
        <w:rPr>
          <w:rFonts w:ascii="Verdana" w:eastAsia="Calibri" w:hAnsi="Verdana" w:cs="Cambria"/>
          <w:spacing w:val="1"/>
          <w:sz w:val="18"/>
          <w:szCs w:val="18"/>
          <w:lang w:eastAsia="en-US"/>
        </w:rPr>
        <w:t>kskosten worden niet opgenomen in de vaste sessieprijzen, maar apart gespecificeerd en verrekend op basis van daadwerkelijk gebruik:</w:t>
      </w:r>
    </w:p>
    <w:p w14:paraId="17151855" w14:textId="61DCCA23" w:rsidR="004D3FF8" w:rsidRDefault="004D3FF8" w:rsidP="004D3FF8">
      <w:pPr>
        <w:pStyle w:val="Lijstalinea"/>
        <w:numPr>
          <w:ilvl w:val="0"/>
          <w:numId w:val="19"/>
        </w:numPr>
        <w:suppressAutoHyphens/>
        <w:overflowPunct w:val="0"/>
        <w:autoSpaceDE w:val="0"/>
        <w:autoSpaceDN w:val="0"/>
        <w:adjustRightInd w:val="0"/>
        <w:spacing w:after="200" w:line="276" w:lineRule="auto"/>
        <w:textAlignment w:val="baseline"/>
        <w:rPr>
          <w:rFonts w:ascii="Verdana" w:eastAsia="Calibri" w:hAnsi="Verdana" w:cs="Cambria"/>
          <w:spacing w:val="1"/>
          <w:sz w:val="18"/>
          <w:szCs w:val="18"/>
          <w:lang w:eastAsia="en-US"/>
        </w:rPr>
      </w:pPr>
      <w:r>
        <w:rPr>
          <w:rFonts w:ascii="Verdana" w:eastAsia="Calibri" w:hAnsi="Verdana" w:cs="Cambria"/>
          <w:spacing w:val="1"/>
          <w:sz w:val="18"/>
          <w:szCs w:val="18"/>
          <w:lang w:eastAsia="en-US"/>
        </w:rPr>
        <w:t>Dieselverbruik</w:t>
      </w:r>
    </w:p>
    <w:p w14:paraId="18C5D3D0" w14:textId="303B9275" w:rsidR="003B48B3" w:rsidRDefault="003B48B3" w:rsidP="004D3FF8">
      <w:pPr>
        <w:pStyle w:val="Lijstalinea"/>
        <w:numPr>
          <w:ilvl w:val="0"/>
          <w:numId w:val="19"/>
        </w:numPr>
        <w:suppressAutoHyphens/>
        <w:overflowPunct w:val="0"/>
        <w:autoSpaceDE w:val="0"/>
        <w:autoSpaceDN w:val="0"/>
        <w:adjustRightInd w:val="0"/>
        <w:spacing w:after="200" w:line="276" w:lineRule="auto"/>
        <w:textAlignment w:val="baseline"/>
        <w:rPr>
          <w:rFonts w:ascii="Verdana" w:eastAsia="Calibri" w:hAnsi="Verdana" w:cs="Cambria"/>
          <w:spacing w:val="1"/>
          <w:sz w:val="18"/>
          <w:szCs w:val="18"/>
          <w:lang w:eastAsia="en-US"/>
        </w:rPr>
      </w:pPr>
      <w:r>
        <w:rPr>
          <w:rFonts w:ascii="Verdana" w:eastAsia="Calibri" w:hAnsi="Verdana" w:cs="Cambria"/>
          <w:spacing w:val="1"/>
          <w:sz w:val="18"/>
          <w:szCs w:val="18"/>
          <w:lang w:eastAsia="en-US"/>
        </w:rPr>
        <w:t>Ademluchtvullingen</w:t>
      </w:r>
    </w:p>
    <w:p w14:paraId="7C078613" w14:textId="29BF509C" w:rsidR="003B48B3" w:rsidRPr="004D3FF8" w:rsidRDefault="003B48B3" w:rsidP="004D3FF8">
      <w:pPr>
        <w:pStyle w:val="Lijstalinea"/>
        <w:numPr>
          <w:ilvl w:val="0"/>
          <w:numId w:val="19"/>
        </w:numPr>
        <w:suppressAutoHyphens/>
        <w:overflowPunct w:val="0"/>
        <w:autoSpaceDE w:val="0"/>
        <w:autoSpaceDN w:val="0"/>
        <w:adjustRightInd w:val="0"/>
        <w:spacing w:after="200" w:line="276" w:lineRule="auto"/>
        <w:textAlignment w:val="baseline"/>
        <w:rPr>
          <w:rFonts w:ascii="Verdana" w:eastAsia="Calibri" w:hAnsi="Verdana" w:cs="Cambria"/>
          <w:spacing w:val="1"/>
          <w:sz w:val="18"/>
          <w:szCs w:val="18"/>
          <w:lang w:eastAsia="en-US"/>
        </w:rPr>
      </w:pPr>
      <w:r>
        <w:rPr>
          <w:rFonts w:ascii="Verdana" w:eastAsia="Calibri" w:hAnsi="Verdana" w:cs="Cambria"/>
          <w:spacing w:val="1"/>
          <w:sz w:val="18"/>
          <w:szCs w:val="18"/>
          <w:lang w:eastAsia="en-US"/>
        </w:rPr>
        <w:t xml:space="preserve">Cateringvoorzieningen (zoals lunches, versnaperingen en overnachtingen). Deze kosten worden per </w:t>
      </w:r>
      <w:r w:rsidR="003D3E89">
        <w:rPr>
          <w:rFonts w:ascii="Verdana" w:eastAsia="Calibri" w:hAnsi="Verdana" w:cs="Cambria"/>
          <w:spacing w:val="1"/>
          <w:sz w:val="18"/>
          <w:szCs w:val="18"/>
          <w:lang w:eastAsia="en-US"/>
        </w:rPr>
        <w:t>trainings</w:t>
      </w:r>
      <w:r>
        <w:rPr>
          <w:rFonts w:ascii="Verdana" w:eastAsia="Calibri" w:hAnsi="Verdana" w:cs="Cambria"/>
          <w:spacing w:val="1"/>
          <w:sz w:val="18"/>
          <w:szCs w:val="18"/>
          <w:lang w:eastAsia="en-US"/>
        </w:rPr>
        <w:t>dag vastgelegd</w:t>
      </w:r>
      <w:r w:rsidR="002F55EA">
        <w:rPr>
          <w:rFonts w:ascii="Verdana" w:eastAsia="Calibri" w:hAnsi="Verdana" w:cs="Cambria"/>
          <w:spacing w:val="1"/>
          <w:sz w:val="18"/>
          <w:szCs w:val="18"/>
          <w:lang w:eastAsia="en-US"/>
        </w:rPr>
        <w:t>.</w:t>
      </w:r>
    </w:p>
    <w:p w14:paraId="5A1E22DD" w14:textId="13FA5765" w:rsidR="007C1B62" w:rsidRPr="00311237" w:rsidRDefault="00311237" w:rsidP="00311237">
      <w:pPr>
        <w:numPr>
          <w:ilvl w:val="1"/>
          <w:numId w:val="11"/>
        </w:numPr>
        <w:suppressAutoHyphens/>
        <w:overflowPunct w:val="0"/>
        <w:autoSpaceDE w:val="0"/>
        <w:autoSpaceDN w:val="0"/>
        <w:adjustRightInd w:val="0"/>
        <w:spacing w:after="200" w:line="276" w:lineRule="auto"/>
        <w:contextualSpacing/>
        <w:textAlignment w:val="baseline"/>
        <w:rPr>
          <w:rFonts w:ascii="Verdana" w:eastAsia="Calibri" w:hAnsi="Verdana" w:cs="Cambria"/>
          <w:spacing w:val="1"/>
          <w:sz w:val="18"/>
          <w:szCs w:val="18"/>
          <w:lang w:eastAsia="en-US"/>
        </w:rPr>
      </w:pPr>
      <w:r w:rsidRPr="00311237">
        <w:rPr>
          <w:rFonts w:ascii="Verdana" w:eastAsia="Calibri" w:hAnsi="Verdana" w:cs="Cambria"/>
          <w:spacing w:val="1"/>
          <w:sz w:val="18"/>
          <w:szCs w:val="18"/>
          <w:lang w:eastAsia="en-US"/>
        </w:rPr>
        <w:t xml:space="preserve">De in de Inschrijving aangeboden prijzen en kortingen zijn onvoorwaardelijk, vast en onveranderlijk gedurende de looptijd van de Overeenkomst, inclusief eventuele verlengingen, </w:t>
      </w:r>
      <w:r w:rsidR="00B04A0E">
        <w:rPr>
          <w:rFonts w:ascii="Verdana" w:eastAsia="Calibri" w:hAnsi="Verdana" w:cs="Cambria"/>
          <w:spacing w:val="1"/>
          <w:sz w:val="18"/>
          <w:szCs w:val="18"/>
          <w:lang w:eastAsia="en-US"/>
        </w:rPr>
        <w:t>conform</w:t>
      </w:r>
      <w:r w:rsidRPr="00311237">
        <w:rPr>
          <w:rFonts w:ascii="Verdana" w:eastAsia="Calibri" w:hAnsi="Verdana" w:cs="Cambria"/>
          <w:spacing w:val="1"/>
          <w:sz w:val="18"/>
          <w:szCs w:val="18"/>
          <w:lang w:eastAsia="en-US"/>
        </w:rPr>
        <w:t xml:space="preserve"> de bepalingen in artikel 3.</w:t>
      </w:r>
      <w:r w:rsidR="00B04A0E">
        <w:rPr>
          <w:rFonts w:ascii="Verdana" w:eastAsia="Calibri" w:hAnsi="Verdana" w:cs="Cambria"/>
          <w:spacing w:val="1"/>
          <w:sz w:val="18"/>
          <w:szCs w:val="18"/>
          <w:lang w:eastAsia="en-US"/>
        </w:rPr>
        <w:t>6.</w:t>
      </w:r>
    </w:p>
    <w:p w14:paraId="0C5F2085" w14:textId="3599CCF6" w:rsidR="00311237" w:rsidRPr="00311237" w:rsidRDefault="00311237" w:rsidP="00311237">
      <w:pPr>
        <w:numPr>
          <w:ilvl w:val="1"/>
          <w:numId w:val="11"/>
        </w:numPr>
        <w:suppressAutoHyphens/>
        <w:overflowPunct w:val="0"/>
        <w:autoSpaceDE w:val="0"/>
        <w:autoSpaceDN w:val="0"/>
        <w:adjustRightInd w:val="0"/>
        <w:spacing w:after="200" w:line="276" w:lineRule="auto"/>
        <w:ind w:left="1003"/>
        <w:contextualSpacing/>
        <w:textAlignment w:val="baseline"/>
        <w:rPr>
          <w:rFonts w:ascii="Verdana" w:eastAsia="Calibri" w:hAnsi="Verdana" w:cs="Arial"/>
          <w:spacing w:val="1"/>
          <w:sz w:val="18"/>
          <w:szCs w:val="18"/>
          <w:lang w:eastAsia="en-US"/>
        </w:rPr>
      </w:pPr>
      <w:r w:rsidRPr="00311237">
        <w:rPr>
          <w:rFonts w:ascii="Verdana" w:eastAsia="Calibri" w:hAnsi="Verdana" w:cs="Arial"/>
          <w:spacing w:val="1"/>
          <w:sz w:val="18"/>
          <w:szCs w:val="18"/>
          <w:lang w:eastAsia="en-US"/>
        </w:rPr>
        <w:t>Een eventuele herziening van de tarieven vindt plaats</w:t>
      </w:r>
      <w:r w:rsidR="00410E12">
        <w:rPr>
          <w:rFonts w:ascii="Verdana" w:eastAsia="Calibri" w:hAnsi="Verdana" w:cs="Arial"/>
          <w:spacing w:val="1"/>
          <w:sz w:val="18"/>
          <w:szCs w:val="18"/>
          <w:lang w:eastAsia="en-US"/>
        </w:rPr>
        <w:t xml:space="preserve"> op basis van het CBS</w:t>
      </w:r>
      <w:r w:rsidRPr="00311237">
        <w:rPr>
          <w:rFonts w:ascii="Verdana" w:eastAsia="Calibri" w:hAnsi="Verdana" w:cs="Arial"/>
          <w:spacing w:val="1"/>
          <w:sz w:val="18"/>
          <w:szCs w:val="18"/>
          <w:lang w:eastAsia="en-US"/>
        </w:rPr>
        <w:t>-prijsindexcijfer voor de Dienstenprijsindex (DPI)</w:t>
      </w:r>
      <w:r w:rsidR="00E804B4">
        <w:rPr>
          <w:rFonts w:ascii="Verdana" w:eastAsia="Calibri" w:hAnsi="Verdana" w:cs="Arial"/>
          <w:spacing w:val="1"/>
          <w:sz w:val="18"/>
          <w:szCs w:val="18"/>
          <w:lang w:eastAsia="en-US"/>
        </w:rPr>
        <w:t xml:space="preserve"> met een maximum van 3% per jaar</w:t>
      </w:r>
      <w:r w:rsidRPr="00311237">
        <w:rPr>
          <w:rFonts w:ascii="Verdana" w:eastAsia="Calibri" w:hAnsi="Verdana" w:cs="Arial"/>
          <w:spacing w:val="1"/>
          <w:sz w:val="18"/>
          <w:szCs w:val="18"/>
          <w:lang w:eastAsia="en-US"/>
        </w:rPr>
        <w:t xml:space="preserve">. De meest recente indexcijfers zijn beschikbaar op </w:t>
      </w:r>
      <w:hyperlink r:id="rId11" w:tgtFrame="_new" w:history="1">
        <w:r w:rsidRPr="00311237">
          <w:rPr>
            <w:rFonts w:ascii="Verdana" w:eastAsia="Calibri" w:hAnsi="Verdana" w:cs="Arial"/>
            <w:spacing w:val="1"/>
            <w:sz w:val="18"/>
            <w:szCs w:val="18"/>
            <w:lang w:eastAsia="en-US"/>
          </w:rPr>
          <w:t>www.cbs.nl</w:t>
        </w:r>
      </w:hyperlink>
      <w:r w:rsidRPr="00311237">
        <w:rPr>
          <w:rFonts w:ascii="Verdana" w:eastAsia="Calibri" w:hAnsi="Verdana" w:cs="Arial"/>
          <w:spacing w:val="1"/>
          <w:sz w:val="18"/>
          <w:szCs w:val="18"/>
          <w:lang w:eastAsia="en-US"/>
        </w:rPr>
        <w:t xml:space="preserve"> en worden berekend volgens de volgende formule:</w:t>
      </w:r>
    </w:p>
    <w:p w14:paraId="25C120B8" w14:textId="77777777" w:rsidR="00311237" w:rsidRPr="00311237" w:rsidRDefault="00311237" w:rsidP="00311237">
      <w:pPr>
        <w:ind w:left="283" w:firstLine="708"/>
        <w:rPr>
          <w:rStyle w:val="katex-mathml"/>
          <w:rFonts w:ascii="Verdana" w:hAnsi="Verdana" w:cs="Arial"/>
          <w:sz w:val="18"/>
          <w:szCs w:val="18"/>
        </w:rPr>
      </w:pPr>
      <w:proofErr w:type="spellStart"/>
      <w:r w:rsidRPr="00311237">
        <w:rPr>
          <w:rStyle w:val="katex-mathml"/>
          <w:rFonts w:ascii="Verdana" w:hAnsi="Verdana" w:cs="Arial"/>
          <w:sz w:val="18"/>
          <w:szCs w:val="18"/>
        </w:rPr>
        <w:t>Tn</w:t>
      </w:r>
      <w:proofErr w:type="spellEnd"/>
      <w:r w:rsidRPr="00311237">
        <w:rPr>
          <w:rStyle w:val="katex-mathml"/>
          <w:rFonts w:ascii="Verdana" w:hAnsi="Verdana" w:cs="Arial"/>
          <w:sz w:val="18"/>
          <w:szCs w:val="18"/>
        </w:rPr>
        <w:t>=</w:t>
      </w:r>
      <w:proofErr w:type="spellStart"/>
      <w:r w:rsidRPr="00311237">
        <w:rPr>
          <w:rStyle w:val="katex-mathml"/>
          <w:rFonts w:ascii="Verdana" w:hAnsi="Verdana" w:cs="Arial"/>
          <w:sz w:val="18"/>
          <w:szCs w:val="18"/>
        </w:rPr>
        <w:t>To</w:t>
      </w:r>
      <w:proofErr w:type="spellEnd"/>
      <w:r w:rsidRPr="00311237">
        <w:rPr>
          <w:rStyle w:val="katex-mathml"/>
          <w:rFonts w:ascii="Verdana" w:hAnsi="Verdana" w:cs="Arial"/>
          <w:sz w:val="18"/>
          <w:szCs w:val="18"/>
        </w:rPr>
        <w:t>×(CBS-nieuw/CBS-vorig)</w:t>
      </w:r>
    </w:p>
    <w:p w14:paraId="06786FF3" w14:textId="77777777" w:rsidR="00311237" w:rsidRPr="00311237" w:rsidRDefault="00311237" w:rsidP="00311237">
      <w:pPr>
        <w:pStyle w:val="Normaalweb"/>
        <w:spacing w:line="240" w:lineRule="auto"/>
        <w:ind w:left="283" w:firstLine="708"/>
        <w:rPr>
          <w:rFonts w:ascii="Verdana" w:hAnsi="Verdana" w:cs="Arial"/>
          <w:sz w:val="18"/>
          <w:szCs w:val="18"/>
        </w:rPr>
      </w:pPr>
      <w:r w:rsidRPr="00311237">
        <w:rPr>
          <w:rFonts w:ascii="Verdana" w:hAnsi="Verdana" w:cs="Arial"/>
          <w:sz w:val="18"/>
          <w:szCs w:val="18"/>
        </w:rPr>
        <w:t>Waarbij:</w:t>
      </w:r>
    </w:p>
    <w:p w14:paraId="0ACD173D" w14:textId="178EEA22" w:rsidR="00311237" w:rsidRDefault="00311237" w:rsidP="00311237">
      <w:pPr>
        <w:pStyle w:val="Normaalweb"/>
        <w:numPr>
          <w:ilvl w:val="1"/>
          <w:numId w:val="18"/>
        </w:numPr>
        <w:spacing w:line="240" w:lineRule="auto"/>
        <w:rPr>
          <w:rFonts w:ascii="Verdana" w:hAnsi="Verdana" w:cs="Arial"/>
          <w:sz w:val="18"/>
          <w:szCs w:val="18"/>
        </w:rPr>
      </w:pPr>
      <w:proofErr w:type="spellStart"/>
      <w:r w:rsidRPr="00311237">
        <w:rPr>
          <w:rStyle w:val="Zwaar"/>
          <w:rFonts w:ascii="Verdana" w:eastAsia="MS Mincho" w:hAnsi="Verdana" w:cs="Arial"/>
          <w:b w:val="0"/>
          <w:bCs w:val="0"/>
          <w:sz w:val="18"/>
          <w:szCs w:val="18"/>
        </w:rPr>
        <w:t>Tn</w:t>
      </w:r>
      <w:proofErr w:type="spellEnd"/>
      <w:r w:rsidRPr="00311237">
        <w:rPr>
          <w:rFonts w:ascii="Verdana" w:hAnsi="Verdana" w:cs="Arial"/>
          <w:sz w:val="18"/>
          <w:szCs w:val="18"/>
        </w:rPr>
        <w:t xml:space="preserve"> = Nieuw tarie</w:t>
      </w:r>
      <w:r w:rsidR="00704D51">
        <w:rPr>
          <w:rFonts w:ascii="Verdana" w:hAnsi="Verdana" w:cs="Arial"/>
          <w:sz w:val="18"/>
          <w:szCs w:val="18"/>
        </w:rPr>
        <w:t>f</w:t>
      </w:r>
    </w:p>
    <w:p w14:paraId="16D3EDF5" w14:textId="77777777" w:rsidR="00311237" w:rsidRPr="00311237" w:rsidRDefault="00311237" w:rsidP="00311237">
      <w:pPr>
        <w:pStyle w:val="Normaalweb"/>
        <w:numPr>
          <w:ilvl w:val="1"/>
          <w:numId w:val="18"/>
        </w:numPr>
        <w:spacing w:line="240" w:lineRule="auto"/>
        <w:rPr>
          <w:rFonts w:ascii="Verdana" w:hAnsi="Verdana" w:cs="Arial"/>
          <w:sz w:val="18"/>
          <w:szCs w:val="18"/>
        </w:rPr>
      </w:pPr>
      <w:proofErr w:type="spellStart"/>
      <w:r w:rsidRPr="00311237">
        <w:rPr>
          <w:rStyle w:val="Zwaar"/>
          <w:rFonts w:ascii="Verdana" w:eastAsia="MS Mincho" w:hAnsi="Verdana" w:cs="Arial"/>
          <w:b w:val="0"/>
          <w:bCs w:val="0"/>
          <w:sz w:val="18"/>
          <w:szCs w:val="18"/>
        </w:rPr>
        <w:t>To</w:t>
      </w:r>
      <w:proofErr w:type="spellEnd"/>
      <w:r w:rsidRPr="00311237">
        <w:rPr>
          <w:rFonts w:ascii="Verdana" w:hAnsi="Verdana" w:cs="Arial"/>
          <w:sz w:val="18"/>
          <w:szCs w:val="18"/>
        </w:rPr>
        <w:t xml:space="preserve"> = Oud tarief</w:t>
      </w:r>
    </w:p>
    <w:p w14:paraId="0B251AE2" w14:textId="77777777" w:rsidR="00311237" w:rsidRPr="00311237" w:rsidRDefault="00311237" w:rsidP="00311237">
      <w:pPr>
        <w:pStyle w:val="Normaalweb"/>
        <w:numPr>
          <w:ilvl w:val="1"/>
          <w:numId w:val="18"/>
        </w:numPr>
        <w:spacing w:line="240" w:lineRule="auto"/>
        <w:rPr>
          <w:rFonts w:ascii="Verdana" w:hAnsi="Verdana" w:cs="Arial"/>
          <w:sz w:val="18"/>
          <w:szCs w:val="18"/>
        </w:rPr>
      </w:pPr>
      <w:r w:rsidRPr="00311237">
        <w:rPr>
          <w:rStyle w:val="Zwaar"/>
          <w:rFonts w:ascii="Verdana" w:eastAsia="MS Mincho" w:hAnsi="Verdana" w:cs="Arial"/>
          <w:b w:val="0"/>
          <w:bCs w:val="0"/>
          <w:sz w:val="18"/>
          <w:szCs w:val="18"/>
        </w:rPr>
        <w:t>CBS-nieuw</w:t>
      </w:r>
      <w:r w:rsidRPr="00311237">
        <w:rPr>
          <w:rFonts w:ascii="Verdana" w:hAnsi="Verdana" w:cs="Arial"/>
          <w:sz w:val="18"/>
          <w:szCs w:val="18"/>
        </w:rPr>
        <w:t xml:space="preserve"> = Het meest recente indexcijfer van de vastgestelde referentieperiode (maand/kwartaal/jaar)</w:t>
      </w:r>
    </w:p>
    <w:p w14:paraId="08CA915F" w14:textId="6EAEE777" w:rsidR="00311237" w:rsidRDefault="00311237" w:rsidP="00311237">
      <w:pPr>
        <w:pStyle w:val="Normaalweb"/>
        <w:numPr>
          <w:ilvl w:val="1"/>
          <w:numId w:val="18"/>
        </w:numPr>
        <w:spacing w:line="240" w:lineRule="auto"/>
        <w:rPr>
          <w:rFonts w:ascii="Verdana" w:hAnsi="Verdana" w:cs="Arial"/>
          <w:sz w:val="18"/>
          <w:szCs w:val="18"/>
        </w:rPr>
      </w:pPr>
      <w:r w:rsidRPr="00311237">
        <w:rPr>
          <w:rStyle w:val="Zwaar"/>
          <w:rFonts w:ascii="Verdana" w:eastAsia="MS Mincho" w:hAnsi="Verdana" w:cs="Arial"/>
          <w:b w:val="0"/>
          <w:bCs w:val="0"/>
          <w:sz w:val="18"/>
          <w:szCs w:val="18"/>
        </w:rPr>
        <w:t>CBS-vorig</w:t>
      </w:r>
      <w:r w:rsidRPr="00311237">
        <w:rPr>
          <w:rFonts w:ascii="Verdana" w:hAnsi="Verdana" w:cs="Arial"/>
          <w:sz w:val="18"/>
          <w:szCs w:val="18"/>
        </w:rPr>
        <w:t xml:space="preserve"> = Het indexcijfer van dezelfde referentieperiode in het voorgaande jaar.</w:t>
      </w:r>
    </w:p>
    <w:p w14:paraId="7E70655B" w14:textId="6BF638B5" w:rsidR="00E62DA7" w:rsidRPr="00311237" w:rsidRDefault="00E62DA7" w:rsidP="00E62DA7">
      <w:pPr>
        <w:pStyle w:val="Normaalweb"/>
        <w:spacing w:line="240" w:lineRule="auto"/>
        <w:ind w:left="1080"/>
        <w:rPr>
          <w:rFonts w:ascii="Verdana" w:hAnsi="Verdana" w:cs="Arial"/>
          <w:sz w:val="18"/>
          <w:szCs w:val="18"/>
        </w:rPr>
      </w:pPr>
      <w:r w:rsidRPr="00E62DA7">
        <w:rPr>
          <w:rFonts w:ascii="Verdana" w:eastAsia="MS Mincho" w:hAnsi="Verdana" w:cs="Arial"/>
          <w:b/>
          <w:bCs/>
          <w:sz w:val="18"/>
          <w:szCs w:val="18"/>
        </w:rPr>
        <w:t>Begrenzing</w:t>
      </w:r>
      <w:r w:rsidRPr="00E62DA7">
        <w:rPr>
          <w:rFonts w:ascii="Verdana" w:eastAsia="MS Mincho" w:hAnsi="Verdana" w:cs="Arial"/>
          <w:sz w:val="18"/>
          <w:szCs w:val="18"/>
        </w:rPr>
        <w:t>: Indien de berekende stijging op basis van de indexformule meer dan 3% bedraagt, blijft de aanpassing beperkt tot maximaal 3%.</w:t>
      </w:r>
    </w:p>
    <w:p w14:paraId="09BB0211" w14:textId="239B067F" w:rsidR="00311237" w:rsidRPr="00311237" w:rsidRDefault="00311237" w:rsidP="00311237">
      <w:pPr>
        <w:pStyle w:val="Normaalweb"/>
        <w:spacing w:line="240" w:lineRule="auto"/>
        <w:ind w:left="1080"/>
        <w:rPr>
          <w:rFonts w:ascii="Verdana" w:hAnsi="Verdana" w:cs="Arial"/>
          <w:sz w:val="18"/>
          <w:szCs w:val="18"/>
        </w:rPr>
      </w:pPr>
      <w:r w:rsidRPr="00311237">
        <w:rPr>
          <w:rStyle w:val="Zwaar"/>
          <w:rFonts w:ascii="Verdana" w:eastAsia="MS Mincho" w:hAnsi="Verdana" w:cs="Arial"/>
          <w:sz w:val="18"/>
          <w:szCs w:val="18"/>
        </w:rPr>
        <w:t>Referentieperiode en consistentie</w:t>
      </w:r>
    </w:p>
    <w:p w14:paraId="258389D5" w14:textId="3EB21306" w:rsidR="00311237" w:rsidRPr="00311237" w:rsidRDefault="00311237" w:rsidP="00311237">
      <w:pPr>
        <w:pStyle w:val="Normaalweb"/>
        <w:numPr>
          <w:ilvl w:val="1"/>
          <w:numId w:val="18"/>
        </w:numPr>
        <w:spacing w:line="276" w:lineRule="auto"/>
        <w:rPr>
          <w:rFonts w:ascii="Verdana" w:hAnsi="Verdana" w:cs="Arial"/>
          <w:sz w:val="18"/>
          <w:szCs w:val="18"/>
        </w:rPr>
      </w:pPr>
      <w:r w:rsidRPr="00311237">
        <w:rPr>
          <w:rFonts w:ascii="Verdana" w:hAnsi="Verdana" w:cs="Arial"/>
          <w:sz w:val="18"/>
          <w:szCs w:val="18"/>
        </w:rPr>
        <w:t>De indexering wordt uitgevoerd op basis van de meest recente maand, het meest recente kwartaal of het meest recente jaar waarvoor een officieel CBS-indexcijfer beschikbaar is.</w:t>
      </w:r>
    </w:p>
    <w:p w14:paraId="424B77F0" w14:textId="303CFA6C" w:rsidR="00311237" w:rsidRPr="00311237" w:rsidRDefault="00311237" w:rsidP="00311237">
      <w:pPr>
        <w:pStyle w:val="Normaalweb"/>
        <w:numPr>
          <w:ilvl w:val="1"/>
          <w:numId w:val="18"/>
        </w:numPr>
        <w:spacing w:line="276" w:lineRule="auto"/>
        <w:rPr>
          <w:rFonts w:ascii="Verdana" w:hAnsi="Verdana" w:cs="Arial"/>
          <w:sz w:val="18"/>
          <w:szCs w:val="18"/>
        </w:rPr>
      </w:pPr>
      <w:r w:rsidRPr="00311237">
        <w:rPr>
          <w:rFonts w:ascii="Verdana" w:hAnsi="Verdana" w:cs="Arial"/>
          <w:sz w:val="18"/>
          <w:szCs w:val="18"/>
        </w:rPr>
        <w:t>Voor consistentie wordt de gekozen maand of het gekozen kwartaal voor de eerste indexering ook in de daaropvolgende indexeringsrondes gehanteerd.</w:t>
      </w:r>
    </w:p>
    <w:p w14:paraId="659F6ED8" w14:textId="152D40DF" w:rsidR="00311237" w:rsidRDefault="00311237" w:rsidP="00311237">
      <w:pPr>
        <w:pStyle w:val="Normaalweb"/>
        <w:numPr>
          <w:ilvl w:val="1"/>
          <w:numId w:val="18"/>
        </w:numPr>
        <w:spacing w:line="276" w:lineRule="auto"/>
        <w:rPr>
          <w:rFonts w:ascii="Verdana" w:hAnsi="Verdana" w:cs="Arial"/>
          <w:sz w:val="18"/>
          <w:szCs w:val="18"/>
        </w:rPr>
      </w:pPr>
      <w:r w:rsidRPr="00311237">
        <w:rPr>
          <w:rFonts w:ascii="Verdana" w:hAnsi="Verdana" w:cs="Arial"/>
          <w:sz w:val="18"/>
          <w:szCs w:val="18"/>
        </w:rPr>
        <w:t>De indexeringsperiode beslaat maximaal 12 opeenvolgende maanden.</w:t>
      </w:r>
    </w:p>
    <w:p w14:paraId="3AB6F90F" w14:textId="3DF7F055" w:rsidR="009E13EC" w:rsidRPr="00311237" w:rsidRDefault="009E13EC" w:rsidP="00311237">
      <w:pPr>
        <w:pStyle w:val="Normaalweb"/>
        <w:numPr>
          <w:ilvl w:val="1"/>
          <w:numId w:val="18"/>
        </w:numPr>
        <w:spacing w:line="276" w:lineRule="auto"/>
        <w:rPr>
          <w:rFonts w:ascii="Verdana" w:hAnsi="Verdana" w:cs="Arial"/>
          <w:sz w:val="18"/>
          <w:szCs w:val="18"/>
        </w:rPr>
      </w:pPr>
      <w:r w:rsidRPr="009E13EC">
        <w:rPr>
          <w:rFonts w:ascii="Verdana" w:hAnsi="Verdana" w:cs="Arial"/>
          <w:sz w:val="18"/>
          <w:szCs w:val="18"/>
        </w:rPr>
        <w:t>Indien de uitkomst van de berekening op basis van de indexformule hoger is dan 3%, wordt de aanpassing gemaximeerd op 3% per jaar.</w:t>
      </w:r>
    </w:p>
    <w:p w14:paraId="1F6400A2" w14:textId="77777777" w:rsidR="00C831FF" w:rsidRDefault="007C1B62" w:rsidP="00311237">
      <w:pPr>
        <w:numPr>
          <w:ilvl w:val="1"/>
          <w:numId w:val="11"/>
        </w:numPr>
        <w:suppressAutoHyphens/>
        <w:overflowPunct w:val="0"/>
        <w:autoSpaceDE w:val="0"/>
        <w:autoSpaceDN w:val="0"/>
        <w:adjustRightInd w:val="0"/>
        <w:spacing w:after="200" w:line="276" w:lineRule="auto"/>
        <w:ind w:left="1003"/>
        <w:contextualSpacing/>
        <w:textAlignment w:val="baseline"/>
        <w:rPr>
          <w:rFonts w:ascii="Verdana" w:eastAsia="Calibri" w:hAnsi="Verdana" w:cs="Cambria"/>
          <w:spacing w:val="1"/>
          <w:sz w:val="18"/>
          <w:szCs w:val="18"/>
          <w:lang w:eastAsia="en-US"/>
        </w:rPr>
      </w:pPr>
      <w:r w:rsidRPr="00311237">
        <w:rPr>
          <w:rFonts w:ascii="Verdana" w:eastAsia="Calibri" w:hAnsi="Verdana" w:cs="Cambria"/>
          <w:spacing w:val="1"/>
          <w:sz w:val="18"/>
          <w:szCs w:val="18"/>
          <w:lang w:eastAsia="en-US"/>
        </w:rPr>
        <w:t>De eerste mogelijkheid voor een eventuele prijsaanpassing is 1 januari 202</w:t>
      </w:r>
      <w:r w:rsidR="00E97014" w:rsidRPr="00311237">
        <w:rPr>
          <w:rFonts w:ascii="Verdana" w:eastAsia="Calibri" w:hAnsi="Verdana" w:cs="Cambria"/>
          <w:spacing w:val="1"/>
          <w:sz w:val="18"/>
          <w:szCs w:val="18"/>
          <w:lang w:eastAsia="en-US"/>
        </w:rPr>
        <w:t>7</w:t>
      </w:r>
      <w:r w:rsidRPr="00311237">
        <w:rPr>
          <w:rFonts w:ascii="Verdana" w:eastAsia="Calibri" w:hAnsi="Verdana" w:cs="Cambria"/>
          <w:spacing w:val="1"/>
          <w:sz w:val="18"/>
          <w:szCs w:val="18"/>
          <w:lang w:eastAsia="en-US"/>
        </w:rPr>
        <w:t>. Opdrachtnemer deelt zijn voorstel voor de nieuwe prijzen voor de dienstverlening</w:t>
      </w:r>
    </w:p>
    <w:p w14:paraId="7B9869DF" w14:textId="2612A0F7" w:rsidR="007C1B62" w:rsidRDefault="007C1B62" w:rsidP="00C831FF">
      <w:pPr>
        <w:suppressAutoHyphens/>
        <w:overflowPunct w:val="0"/>
        <w:autoSpaceDE w:val="0"/>
        <w:autoSpaceDN w:val="0"/>
        <w:adjustRightInd w:val="0"/>
        <w:spacing w:after="200" w:line="276" w:lineRule="auto"/>
        <w:ind w:left="1003"/>
        <w:contextualSpacing/>
        <w:textAlignment w:val="baseline"/>
        <w:rPr>
          <w:rFonts w:ascii="Verdana" w:eastAsia="Calibri" w:hAnsi="Verdana" w:cs="Cambria"/>
          <w:spacing w:val="1"/>
          <w:sz w:val="18"/>
          <w:szCs w:val="18"/>
          <w:lang w:eastAsia="en-US"/>
        </w:rPr>
      </w:pPr>
      <w:r w:rsidRPr="00311237">
        <w:rPr>
          <w:rFonts w:ascii="Verdana" w:eastAsia="Calibri" w:hAnsi="Verdana" w:cs="Cambria"/>
          <w:spacing w:val="1"/>
          <w:sz w:val="18"/>
          <w:szCs w:val="18"/>
          <w:lang w:eastAsia="en-US"/>
        </w:rPr>
        <w:t xml:space="preserve">steeds uiterlijk op 1 oktober  van het jaar voorafgaande dat de prijsaanpassing in dient te gaan, mee aan Opdrachtgevers. Ná schriftelijk akkoord van Opdrachtgevers, hetgeen betrekking heeft op de controle van het gebruik van de juiste cijfers en indexeringen, kan de prijsaanpassing worden doorgevoerd met ingang van 1 januari van dat jaar. </w:t>
      </w:r>
    </w:p>
    <w:p w14:paraId="10D2E97F" w14:textId="4C5E1E55" w:rsidR="000E34FE" w:rsidRPr="000E34FE" w:rsidRDefault="000E34FE" w:rsidP="000E34FE">
      <w:pPr>
        <w:numPr>
          <w:ilvl w:val="1"/>
          <w:numId w:val="11"/>
        </w:numPr>
        <w:suppressAutoHyphens/>
        <w:overflowPunct w:val="0"/>
        <w:autoSpaceDE w:val="0"/>
        <w:autoSpaceDN w:val="0"/>
        <w:adjustRightInd w:val="0"/>
        <w:spacing w:after="200" w:line="276" w:lineRule="auto"/>
        <w:contextualSpacing/>
        <w:textAlignment w:val="baseline"/>
        <w:rPr>
          <w:rFonts w:ascii="Verdana" w:eastAsia="Calibri" w:hAnsi="Verdana" w:cs="Cambria"/>
          <w:spacing w:val="1"/>
          <w:sz w:val="18"/>
          <w:szCs w:val="18"/>
          <w:lang w:eastAsia="en-US"/>
        </w:rPr>
      </w:pPr>
      <w:r w:rsidRPr="000E34FE">
        <w:rPr>
          <w:rFonts w:ascii="Verdana" w:eastAsia="Calibri" w:hAnsi="Verdana" w:cs="Cambria"/>
          <w:spacing w:val="1"/>
          <w:sz w:val="18"/>
          <w:szCs w:val="18"/>
          <w:lang w:eastAsia="en-US"/>
        </w:rPr>
        <w:t>Indien de Opdrachtgever een geplande trainingsdag annuleert of verplaatst om redenen die niet vallen onder overmacht zoals bedoeld in artikel 1.3.2 van het Programma van Eisen, geldt een minimale annuleertermijn van 14 kalenderdagen voorafgaand aan de geplande datum.</w:t>
      </w:r>
    </w:p>
    <w:p w14:paraId="065466C3" w14:textId="77777777" w:rsidR="000E34FE" w:rsidRPr="000E34FE" w:rsidRDefault="000E34FE" w:rsidP="000E34FE">
      <w:pPr>
        <w:suppressAutoHyphens/>
        <w:overflowPunct w:val="0"/>
        <w:autoSpaceDE w:val="0"/>
        <w:autoSpaceDN w:val="0"/>
        <w:adjustRightInd w:val="0"/>
        <w:spacing w:after="200" w:line="276" w:lineRule="auto"/>
        <w:ind w:left="1004"/>
        <w:contextualSpacing/>
        <w:textAlignment w:val="baseline"/>
        <w:rPr>
          <w:rFonts w:ascii="Verdana" w:eastAsia="Calibri" w:hAnsi="Verdana" w:cs="Cambria"/>
          <w:spacing w:val="1"/>
          <w:sz w:val="18"/>
          <w:szCs w:val="18"/>
          <w:lang w:eastAsia="en-US"/>
        </w:rPr>
      </w:pPr>
      <w:r w:rsidRPr="000E34FE">
        <w:rPr>
          <w:rFonts w:ascii="Verdana" w:eastAsia="Calibri" w:hAnsi="Verdana" w:cs="Cambria"/>
          <w:spacing w:val="1"/>
          <w:sz w:val="18"/>
          <w:szCs w:val="18"/>
          <w:lang w:eastAsia="en-US"/>
        </w:rPr>
        <w:t>Bij annulering binnen deze termijn is de Opdrachtnemer gerechtigd om de daadwerkelijk gemaakte of redelijkerwijs te maken kosten in rekening te brengen, waaronder personeelskosten, voorbereiding en gereserveerde capaciteit.</w:t>
      </w:r>
    </w:p>
    <w:p w14:paraId="21227E02" w14:textId="6EF6EE1A" w:rsidR="007C1B62" w:rsidRPr="007C1B62" w:rsidRDefault="007C1B62" w:rsidP="000E34FE">
      <w:pPr>
        <w:suppressAutoHyphens/>
        <w:overflowPunct w:val="0"/>
        <w:autoSpaceDE w:val="0"/>
        <w:autoSpaceDN w:val="0"/>
        <w:adjustRightInd w:val="0"/>
        <w:spacing w:after="200" w:line="276" w:lineRule="auto"/>
        <w:ind w:left="1004"/>
        <w:contextualSpacing/>
        <w:textAlignment w:val="baseline"/>
        <w:rPr>
          <w:rFonts w:ascii="Verdana" w:hAnsi="Verdana" w:cs="Cambria"/>
          <w:sz w:val="18"/>
          <w:szCs w:val="18"/>
          <w:lang w:val="nl"/>
        </w:rPr>
      </w:pPr>
    </w:p>
    <w:p w14:paraId="4348DF14" w14:textId="77777777" w:rsidR="007C1B62" w:rsidRPr="007C1B62" w:rsidRDefault="007C1B62" w:rsidP="007C1B62">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r w:rsidRPr="007C1B62">
        <w:rPr>
          <w:rFonts w:eastAsia="Calibri" w:cs="Arial"/>
          <w:b/>
          <w:iCs/>
          <w:color w:val="95B3D7"/>
          <w:szCs w:val="22"/>
          <w:lang w:eastAsia="en-US"/>
        </w:rPr>
        <w:lastRenderedPageBreak/>
        <w:t>Contactpersonen / Projectleiders</w:t>
      </w:r>
    </w:p>
    <w:p w14:paraId="5DA2DFA0" w14:textId="7D604A00" w:rsidR="007C1B62" w:rsidRPr="007C1B62" w:rsidRDefault="007C1B62" w:rsidP="00E97014">
      <w:pPr>
        <w:suppressAutoHyphens/>
        <w:overflowPunct w:val="0"/>
        <w:autoSpaceDE w:val="0"/>
        <w:autoSpaceDN w:val="0"/>
        <w:adjustRightInd w:val="0"/>
        <w:spacing w:after="200" w:line="276" w:lineRule="auto"/>
        <w:ind w:left="283"/>
        <w:contextualSpacing/>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 xml:space="preserve">Contactpersoon voor Opdrachtgever is </w:t>
      </w:r>
      <w:r w:rsidR="00E97014">
        <w:rPr>
          <w:rFonts w:ascii="Verdana" w:eastAsia="Calibri" w:hAnsi="Verdana" w:cs="Cambria"/>
          <w:spacing w:val="1"/>
          <w:sz w:val="18"/>
          <w:szCs w:val="18"/>
          <w:lang w:eastAsia="en-US"/>
        </w:rPr>
        <w:t>Niels Straatmeijer</w:t>
      </w:r>
      <w:r w:rsidRPr="007C1B62">
        <w:rPr>
          <w:rFonts w:ascii="Verdana" w:eastAsia="Calibri" w:hAnsi="Verdana" w:cs="Cambria"/>
          <w:spacing w:val="1"/>
          <w:sz w:val="18"/>
          <w:szCs w:val="18"/>
          <w:lang w:eastAsia="en-US"/>
        </w:rPr>
        <w:t>;</w:t>
      </w:r>
    </w:p>
    <w:p w14:paraId="4C69E367" w14:textId="7203EB6A" w:rsidR="007C1B62" w:rsidRPr="007C1B62" w:rsidRDefault="007C1B62" w:rsidP="00E97014">
      <w:pPr>
        <w:suppressAutoHyphens/>
        <w:overflowPunct w:val="0"/>
        <w:autoSpaceDE w:val="0"/>
        <w:autoSpaceDN w:val="0"/>
        <w:adjustRightInd w:val="0"/>
        <w:spacing w:line="276" w:lineRule="auto"/>
        <w:ind w:left="283"/>
        <w:contextualSpacing/>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 xml:space="preserve">Contactpersoon voor Opdrachtnemer is </w:t>
      </w:r>
      <w:r w:rsidRPr="007C1B62">
        <w:rPr>
          <w:rFonts w:ascii="Verdana" w:eastAsia="Calibri" w:hAnsi="Verdana" w:cs="Cambria"/>
          <w:spacing w:val="1"/>
          <w:sz w:val="18"/>
          <w:szCs w:val="18"/>
          <w:highlight w:val="yellow"/>
          <w:lang w:eastAsia="en-US"/>
        </w:rPr>
        <w:t>@@@@@@@@</w:t>
      </w:r>
      <w:r w:rsidRPr="007C1B62">
        <w:rPr>
          <w:rFonts w:ascii="Verdana" w:eastAsia="Calibri" w:hAnsi="Verdana" w:cs="Cambria"/>
          <w:spacing w:val="1"/>
          <w:sz w:val="18"/>
          <w:szCs w:val="18"/>
          <w:lang w:eastAsia="en-US"/>
        </w:rPr>
        <w:t>.</w:t>
      </w:r>
    </w:p>
    <w:p w14:paraId="1545BDF0" w14:textId="77777777" w:rsidR="007C1B62" w:rsidRPr="007C1B62" w:rsidRDefault="007C1B62" w:rsidP="007C1B62">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r w:rsidRPr="007C1B62">
        <w:rPr>
          <w:rFonts w:eastAsia="Calibri" w:cs="Arial"/>
          <w:b/>
          <w:iCs/>
          <w:color w:val="95B3D7"/>
          <w:szCs w:val="22"/>
          <w:lang w:eastAsia="en-US"/>
        </w:rPr>
        <w:t>Tijden en plaats Diensten</w:t>
      </w:r>
    </w:p>
    <w:p w14:paraId="2F9459A9" w14:textId="77777777" w:rsidR="007C1B62" w:rsidRPr="007C1B62" w:rsidRDefault="007C1B62" w:rsidP="00E97014">
      <w:pPr>
        <w:suppressAutoHyphens/>
        <w:overflowPunct w:val="0"/>
        <w:autoSpaceDE w:val="0"/>
        <w:autoSpaceDN w:val="0"/>
        <w:adjustRightInd w:val="0"/>
        <w:spacing w:after="200" w:line="276" w:lineRule="auto"/>
        <w:ind w:left="283"/>
        <w:contextualSpacing/>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De Leveringen en Diensten worden in beginsel verricht op locaties van de  Opdrachtgever.</w:t>
      </w:r>
    </w:p>
    <w:p w14:paraId="69406815" w14:textId="77777777" w:rsidR="007C1B62" w:rsidRPr="007C1B62" w:rsidRDefault="007C1B62" w:rsidP="007C1B62">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r w:rsidRPr="007C1B62">
        <w:rPr>
          <w:rFonts w:eastAsia="Calibri" w:cs="Arial"/>
          <w:b/>
          <w:iCs/>
          <w:color w:val="95B3D7"/>
          <w:szCs w:val="22"/>
          <w:lang w:eastAsia="en-US"/>
        </w:rPr>
        <w:t>Van toepassing zijnde Voorwaarden</w:t>
      </w:r>
    </w:p>
    <w:p w14:paraId="66E5D69A" w14:textId="77777777" w:rsidR="007C1B62" w:rsidRPr="007C1B62" w:rsidRDefault="007C1B62" w:rsidP="00E97014">
      <w:pPr>
        <w:suppressAutoHyphens/>
        <w:overflowPunct w:val="0"/>
        <w:autoSpaceDE w:val="0"/>
        <w:autoSpaceDN w:val="0"/>
        <w:adjustRightInd w:val="0"/>
        <w:spacing w:line="276" w:lineRule="auto"/>
        <w:ind w:left="283"/>
        <w:contextualSpacing/>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Op deze Overeenkomst zijn uitsluitend van toepassing de algemene Inkoopvoorwaarden zoals gesteld door VrZW, (reeds in het bezit van partijen), voor zover daarvan in deze Overeenkomst niet wordt afgeweken. De toepasselijkheid van (eventuele) algemene en bijzondere voorwaarden van Opdrachtnemer is uitgesloten.</w:t>
      </w:r>
    </w:p>
    <w:p w14:paraId="1A66BE25" w14:textId="77777777" w:rsidR="007C1B62" w:rsidRPr="007C1B62" w:rsidRDefault="007C1B62" w:rsidP="007C1B62">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r w:rsidRPr="007C1B62">
        <w:rPr>
          <w:rFonts w:cs="Arial"/>
          <w:b/>
          <w:bCs/>
          <w:iCs/>
          <w:color w:val="95B3D7"/>
          <w:lang w:val="nl"/>
        </w:rPr>
        <w:t>Integriteitsverklaring</w:t>
      </w:r>
    </w:p>
    <w:p w14:paraId="72995001" w14:textId="77777777" w:rsidR="007C1B62" w:rsidRPr="007C1B62" w:rsidRDefault="007C1B62" w:rsidP="00E97014">
      <w:pPr>
        <w:suppressAutoHyphens/>
        <w:overflowPunct w:val="0"/>
        <w:autoSpaceDE w:val="0"/>
        <w:autoSpaceDN w:val="0"/>
        <w:adjustRightInd w:val="0"/>
        <w:spacing w:line="276" w:lineRule="auto"/>
        <w:ind w:left="283"/>
        <w:contextualSpacing/>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7E9F29E6" w14:textId="77777777" w:rsidR="007C1B62" w:rsidRPr="007C1B62" w:rsidRDefault="007C1B62" w:rsidP="007C1B62">
      <w:pPr>
        <w:numPr>
          <w:ilvl w:val="0"/>
          <w:numId w:val="11"/>
        </w:numPr>
        <w:pBdr>
          <w:top w:val="single" w:sz="4" w:space="10" w:color="95B3D7"/>
          <w:bottom w:val="single" w:sz="4" w:space="10" w:color="95B3D7"/>
        </w:pBdr>
        <w:spacing w:before="360" w:after="360" w:line="276" w:lineRule="auto"/>
        <w:ind w:right="862"/>
        <w:jc w:val="center"/>
        <w:rPr>
          <w:rFonts w:cs="Arial"/>
          <w:b/>
          <w:bCs/>
          <w:iCs/>
          <w:color w:val="95B3D7"/>
          <w:lang w:val="nl"/>
        </w:rPr>
      </w:pPr>
      <w:r w:rsidRPr="007C1B62">
        <w:rPr>
          <w:rFonts w:cs="Arial"/>
          <w:b/>
          <w:bCs/>
          <w:iCs/>
          <w:color w:val="95B3D7"/>
          <w:lang w:val="nl"/>
        </w:rPr>
        <w:t>Slotbepaling</w:t>
      </w:r>
    </w:p>
    <w:p w14:paraId="3B17605B" w14:textId="77777777" w:rsidR="007C1B62" w:rsidRPr="007C1B62" w:rsidRDefault="007C1B62" w:rsidP="00E97014">
      <w:pPr>
        <w:numPr>
          <w:ilvl w:val="1"/>
          <w:numId w:val="14"/>
        </w:numPr>
        <w:suppressAutoHyphens/>
        <w:overflowPunct w:val="0"/>
        <w:autoSpaceDE w:val="0"/>
        <w:autoSpaceDN w:val="0"/>
        <w:adjustRightInd w:val="0"/>
        <w:spacing w:after="200" w:line="276" w:lineRule="auto"/>
        <w:ind w:left="1003"/>
        <w:contextualSpacing/>
        <w:textAlignment w:val="baseline"/>
        <w:rPr>
          <w:rFonts w:ascii="Verdana" w:hAnsi="Verdana" w:cs="Cambria"/>
          <w:sz w:val="18"/>
          <w:szCs w:val="18"/>
          <w:lang w:val="nl"/>
        </w:rPr>
      </w:pPr>
      <w:r w:rsidRPr="007C1B62">
        <w:rPr>
          <w:rFonts w:ascii="Verdana" w:hAnsi="Verdana" w:cs="Cambria"/>
          <w:sz w:val="18"/>
          <w:szCs w:val="18"/>
          <w:lang w:val="nl"/>
        </w:rPr>
        <w:t>Afwijkingen van deze Overeenkomst zijn slechts bindend voor zover zij uitdrukkelijk tussen partijen schriftelijk zijn overeengekomen.</w:t>
      </w:r>
    </w:p>
    <w:p w14:paraId="0AD84A05" w14:textId="77777777" w:rsidR="007C1B62" w:rsidRPr="007C1B62" w:rsidRDefault="007C1B62" w:rsidP="00E97014">
      <w:pPr>
        <w:numPr>
          <w:ilvl w:val="1"/>
          <w:numId w:val="14"/>
        </w:numPr>
        <w:suppressAutoHyphens/>
        <w:overflowPunct w:val="0"/>
        <w:autoSpaceDE w:val="0"/>
        <w:autoSpaceDN w:val="0"/>
        <w:adjustRightInd w:val="0"/>
        <w:spacing w:after="200" w:line="276" w:lineRule="auto"/>
        <w:ind w:left="1003"/>
        <w:contextualSpacing/>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Door ondertekening van deze Overeenkomst vervallen alle eventueel eerder door partijen gemaakte mondelinge en schriftelijke afspraken omtrent de hierbij overeengekomen Diensten.</w:t>
      </w:r>
    </w:p>
    <w:p w14:paraId="269C55D2" w14:textId="77777777" w:rsidR="007C1B62" w:rsidRPr="007C1B62" w:rsidRDefault="007C1B62" w:rsidP="007C1B62">
      <w:pPr>
        <w:suppressAutoHyphens/>
        <w:overflowPunct w:val="0"/>
        <w:autoSpaceDE w:val="0"/>
        <w:autoSpaceDN w:val="0"/>
        <w:adjustRightInd w:val="0"/>
        <w:spacing w:line="276" w:lineRule="auto"/>
        <w:ind w:left="600" w:right="-1" w:hanging="600"/>
        <w:jc w:val="both"/>
        <w:textAlignment w:val="baseline"/>
        <w:rPr>
          <w:rFonts w:ascii="Calibri" w:hAnsi="Calibri" w:cs="Arial"/>
          <w:lang w:val="nl"/>
        </w:rPr>
      </w:pPr>
    </w:p>
    <w:p w14:paraId="56950F03" w14:textId="77777777" w:rsidR="007C1B62" w:rsidRPr="007C1B62" w:rsidRDefault="007C1B62" w:rsidP="007C1B62">
      <w:pPr>
        <w:suppressAutoHyphens/>
        <w:overflowPunct w:val="0"/>
        <w:autoSpaceDE w:val="0"/>
        <w:autoSpaceDN w:val="0"/>
        <w:adjustRightInd w:val="0"/>
        <w:spacing w:line="276" w:lineRule="auto"/>
        <w:ind w:left="600" w:right="-1" w:hanging="600"/>
        <w:jc w:val="both"/>
        <w:textAlignment w:val="baseline"/>
        <w:rPr>
          <w:rFonts w:ascii="Calibri" w:hAnsi="Calibri" w:cs="Arial"/>
          <w:lang w:val="nl"/>
        </w:rPr>
      </w:pPr>
    </w:p>
    <w:p w14:paraId="2F6DC8FF" w14:textId="77777777" w:rsidR="007C1B62" w:rsidRPr="007C1B62" w:rsidRDefault="007C1B62" w:rsidP="007C1B62">
      <w:pPr>
        <w:tabs>
          <w:tab w:val="left" w:pos="4536"/>
        </w:tabs>
        <w:suppressAutoHyphens/>
        <w:overflowPunct w:val="0"/>
        <w:autoSpaceDE w:val="0"/>
        <w:autoSpaceDN w:val="0"/>
        <w:adjustRightInd w:val="0"/>
        <w:spacing w:line="276" w:lineRule="auto"/>
        <w:ind w:right="-1"/>
        <w:jc w:val="both"/>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Aldus overeengekomen en in tweevoud ondertekend,</w:t>
      </w:r>
    </w:p>
    <w:p w14:paraId="21C4AF7D" w14:textId="77777777" w:rsidR="007C1B62" w:rsidRPr="007C1B62" w:rsidRDefault="007C1B62" w:rsidP="007C1B62">
      <w:pPr>
        <w:tabs>
          <w:tab w:val="left" w:pos="4536"/>
        </w:tabs>
        <w:suppressAutoHyphens/>
        <w:overflowPunct w:val="0"/>
        <w:autoSpaceDE w:val="0"/>
        <w:autoSpaceDN w:val="0"/>
        <w:adjustRightInd w:val="0"/>
        <w:spacing w:line="276" w:lineRule="auto"/>
        <w:ind w:right="-1"/>
        <w:jc w:val="both"/>
        <w:textAlignment w:val="baseline"/>
        <w:rPr>
          <w:rFonts w:ascii="Verdana" w:eastAsia="Calibri" w:hAnsi="Verdana" w:cs="Cambria"/>
          <w:spacing w:val="1"/>
          <w:sz w:val="18"/>
          <w:szCs w:val="18"/>
          <w:lang w:eastAsia="en-US"/>
        </w:rPr>
      </w:pPr>
    </w:p>
    <w:p w14:paraId="118D0184" w14:textId="77777777" w:rsidR="007C1B62" w:rsidRPr="007C1B62" w:rsidRDefault="007C1B62" w:rsidP="007C1B62">
      <w:pPr>
        <w:tabs>
          <w:tab w:val="left" w:pos="4536"/>
        </w:tabs>
        <w:suppressAutoHyphens/>
        <w:overflowPunct w:val="0"/>
        <w:autoSpaceDE w:val="0"/>
        <w:autoSpaceDN w:val="0"/>
        <w:adjustRightInd w:val="0"/>
        <w:spacing w:line="276" w:lineRule="auto"/>
        <w:ind w:right="-1"/>
        <w:jc w:val="both"/>
        <w:textAlignment w:val="baseline"/>
        <w:rPr>
          <w:rFonts w:ascii="Verdana" w:eastAsia="Calibri" w:hAnsi="Verdana" w:cs="Cambria"/>
          <w:spacing w:val="1"/>
          <w:sz w:val="18"/>
          <w:szCs w:val="18"/>
          <w:lang w:eastAsia="en-US"/>
        </w:rPr>
      </w:pPr>
    </w:p>
    <w:p w14:paraId="697FD3C8" w14:textId="77777777" w:rsidR="007C1B62" w:rsidRPr="007C1B62" w:rsidRDefault="007C1B62" w:rsidP="007C1B62">
      <w:pPr>
        <w:tabs>
          <w:tab w:val="left" w:pos="4536"/>
        </w:tabs>
        <w:suppressAutoHyphens/>
        <w:overflowPunct w:val="0"/>
        <w:autoSpaceDE w:val="0"/>
        <w:autoSpaceDN w:val="0"/>
        <w:adjustRightInd w:val="0"/>
        <w:spacing w:line="276" w:lineRule="auto"/>
        <w:ind w:right="-1"/>
        <w:jc w:val="both"/>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 xml:space="preserve">Zaandam, </w:t>
      </w:r>
      <w:r w:rsidRPr="007C1B62">
        <w:rPr>
          <w:rFonts w:ascii="Verdana" w:eastAsia="Calibri" w:hAnsi="Verdana" w:cs="Cambria"/>
          <w:spacing w:val="1"/>
          <w:sz w:val="18"/>
          <w:szCs w:val="18"/>
          <w:highlight w:val="yellow"/>
          <w:lang w:eastAsia="en-US"/>
        </w:rPr>
        <w:t>@@@@@@@</w:t>
      </w:r>
      <w:r w:rsidRPr="007C1B62">
        <w:rPr>
          <w:rFonts w:ascii="Verdana" w:eastAsia="Calibri" w:hAnsi="Verdana" w:cs="Cambria"/>
          <w:spacing w:val="1"/>
          <w:sz w:val="18"/>
          <w:szCs w:val="18"/>
          <w:lang w:eastAsia="en-US"/>
        </w:rPr>
        <w:t xml:space="preserve"> 2024</w:t>
      </w:r>
      <w:r w:rsidRPr="007C1B62">
        <w:rPr>
          <w:rFonts w:ascii="Verdana" w:eastAsia="Calibri" w:hAnsi="Verdana" w:cs="Cambria"/>
          <w:spacing w:val="1"/>
          <w:sz w:val="18"/>
          <w:szCs w:val="18"/>
          <w:lang w:eastAsia="en-US"/>
        </w:rPr>
        <w:tab/>
      </w:r>
      <w:r w:rsidRPr="007C1B62">
        <w:rPr>
          <w:rFonts w:ascii="Verdana" w:eastAsia="Calibri" w:hAnsi="Verdana" w:cs="Cambria"/>
          <w:spacing w:val="1"/>
          <w:sz w:val="18"/>
          <w:szCs w:val="18"/>
          <w:lang w:eastAsia="en-US"/>
        </w:rPr>
        <w:tab/>
      </w:r>
      <w:r w:rsidRPr="007C1B62">
        <w:rPr>
          <w:rFonts w:ascii="Verdana" w:eastAsia="Calibri" w:hAnsi="Verdana" w:cs="Cambria"/>
          <w:spacing w:val="1"/>
          <w:sz w:val="18"/>
          <w:szCs w:val="18"/>
          <w:highlight w:val="yellow"/>
          <w:lang w:eastAsia="en-US"/>
        </w:rPr>
        <w:t>@@@@@@@@, @@@@@@@@</w:t>
      </w:r>
      <w:r w:rsidRPr="007C1B62">
        <w:rPr>
          <w:rFonts w:ascii="Verdana" w:eastAsia="Calibri" w:hAnsi="Verdana" w:cs="Cambria"/>
          <w:spacing w:val="1"/>
          <w:sz w:val="18"/>
          <w:szCs w:val="18"/>
          <w:lang w:eastAsia="en-US"/>
        </w:rPr>
        <w:t xml:space="preserve"> 2024</w:t>
      </w:r>
    </w:p>
    <w:p w14:paraId="67EC8DA6" w14:textId="77777777" w:rsidR="007C1B62" w:rsidRPr="007C1B62" w:rsidRDefault="007C1B62" w:rsidP="007C1B62">
      <w:pPr>
        <w:tabs>
          <w:tab w:val="left" w:pos="4536"/>
        </w:tabs>
        <w:suppressAutoHyphens/>
        <w:overflowPunct w:val="0"/>
        <w:autoSpaceDE w:val="0"/>
        <w:autoSpaceDN w:val="0"/>
        <w:adjustRightInd w:val="0"/>
        <w:spacing w:line="276" w:lineRule="auto"/>
        <w:ind w:right="-1"/>
        <w:jc w:val="both"/>
        <w:textAlignment w:val="baseline"/>
        <w:rPr>
          <w:rFonts w:ascii="Verdana" w:eastAsia="Calibri" w:hAnsi="Verdana" w:cs="Cambria"/>
          <w:spacing w:val="1"/>
          <w:sz w:val="18"/>
          <w:szCs w:val="18"/>
          <w:lang w:eastAsia="en-US"/>
        </w:rPr>
      </w:pPr>
    </w:p>
    <w:p w14:paraId="79030C04" w14:textId="77777777" w:rsidR="007C1B62" w:rsidRPr="007C1B62" w:rsidRDefault="007C1B62" w:rsidP="007C1B62">
      <w:pPr>
        <w:tabs>
          <w:tab w:val="left" w:pos="4536"/>
        </w:tabs>
        <w:suppressAutoHyphens/>
        <w:overflowPunct w:val="0"/>
        <w:autoSpaceDE w:val="0"/>
        <w:autoSpaceDN w:val="0"/>
        <w:adjustRightInd w:val="0"/>
        <w:spacing w:line="276" w:lineRule="auto"/>
        <w:ind w:right="-1"/>
        <w:jc w:val="both"/>
        <w:textAlignment w:val="baseline"/>
        <w:rPr>
          <w:rFonts w:ascii="Verdana" w:eastAsia="Calibri" w:hAnsi="Verdana" w:cs="Cambria"/>
          <w:spacing w:val="1"/>
          <w:sz w:val="18"/>
          <w:szCs w:val="18"/>
          <w:lang w:eastAsia="en-US"/>
        </w:rPr>
      </w:pPr>
    </w:p>
    <w:p w14:paraId="04F0F92E" w14:textId="77777777" w:rsidR="007C1B62" w:rsidRPr="007C1B62" w:rsidRDefault="007C1B62" w:rsidP="007C1B62">
      <w:pPr>
        <w:tabs>
          <w:tab w:val="left" w:pos="4536"/>
        </w:tabs>
        <w:suppressAutoHyphens/>
        <w:overflowPunct w:val="0"/>
        <w:autoSpaceDE w:val="0"/>
        <w:autoSpaceDN w:val="0"/>
        <w:adjustRightInd w:val="0"/>
        <w:spacing w:line="276" w:lineRule="auto"/>
        <w:ind w:right="-1"/>
        <w:jc w:val="both"/>
        <w:textAlignment w:val="baseline"/>
        <w:rPr>
          <w:rFonts w:ascii="Verdana" w:eastAsia="Calibri" w:hAnsi="Verdana" w:cs="Cambria"/>
          <w:spacing w:val="1"/>
          <w:sz w:val="18"/>
          <w:szCs w:val="18"/>
          <w:lang w:eastAsia="en-US"/>
        </w:rPr>
      </w:pPr>
    </w:p>
    <w:p w14:paraId="2B9419C7" w14:textId="77777777" w:rsidR="007C1B62" w:rsidRPr="007C1B62" w:rsidRDefault="007C1B62" w:rsidP="007C1B62">
      <w:pPr>
        <w:tabs>
          <w:tab w:val="left" w:pos="4536"/>
        </w:tabs>
        <w:suppressAutoHyphens/>
        <w:overflowPunct w:val="0"/>
        <w:autoSpaceDE w:val="0"/>
        <w:autoSpaceDN w:val="0"/>
        <w:adjustRightInd w:val="0"/>
        <w:spacing w:line="276" w:lineRule="auto"/>
        <w:jc w:val="both"/>
        <w:textAlignment w:val="baseline"/>
        <w:rPr>
          <w:rFonts w:ascii="Verdana" w:eastAsia="Calibri" w:hAnsi="Verdana" w:cs="Cambria"/>
          <w:spacing w:val="1"/>
          <w:sz w:val="18"/>
          <w:szCs w:val="18"/>
          <w:lang w:eastAsia="en-US"/>
        </w:rPr>
      </w:pPr>
    </w:p>
    <w:p w14:paraId="6BADA661" w14:textId="77777777" w:rsidR="007C1B62" w:rsidRPr="007C1B62" w:rsidRDefault="007C1B62" w:rsidP="007C1B62">
      <w:pPr>
        <w:tabs>
          <w:tab w:val="left" w:pos="4536"/>
        </w:tabs>
        <w:suppressAutoHyphens/>
        <w:overflowPunct w:val="0"/>
        <w:autoSpaceDE w:val="0"/>
        <w:autoSpaceDN w:val="0"/>
        <w:adjustRightInd w:val="0"/>
        <w:spacing w:line="276" w:lineRule="auto"/>
        <w:jc w:val="both"/>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w:t>
      </w:r>
      <w:r w:rsidRPr="007C1B62">
        <w:rPr>
          <w:rFonts w:ascii="Verdana" w:eastAsia="Calibri" w:hAnsi="Verdana" w:cs="Cambria"/>
          <w:spacing w:val="1"/>
          <w:sz w:val="18"/>
          <w:szCs w:val="18"/>
          <w:lang w:eastAsia="en-US"/>
        </w:rPr>
        <w:tab/>
      </w:r>
      <w:r w:rsidRPr="007C1B62">
        <w:rPr>
          <w:rFonts w:ascii="Verdana" w:eastAsia="Calibri" w:hAnsi="Verdana" w:cs="Cambria"/>
          <w:spacing w:val="1"/>
          <w:sz w:val="18"/>
          <w:szCs w:val="18"/>
          <w:lang w:eastAsia="en-US"/>
        </w:rPr>
        <w:tab/>
        <w:t>…………………………………………….</w:t>
      </w:r>
    </w:p>
    <w:p w14:paraId="7FD4D530" w14:textId="77777777" w:rsidR="007C1B62" w:rsidRPr="007C1B62" w:rsidRDefault="007C1B62" w:rsidP="007C1B62">
      <w:pPr>
        <w:tabs>
          <w:tab w:val="left" w:pos="4536"/>
        </w:tabs>
        <w:suppressAutoHyphens/>
        <w:overflowPunct w:val="0"/>
        <w:autoSpaceDE w:val="0"/>
        <w:autoSpaceDN w:val="0"/>
        <w:adjustRightInd w:val="0"/>
        <w:spacing w:line="276" w:lineRule="auto"/>
        <w:ind w:right="-1"/>
        <w:jc w:val="both"/>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Veiligheidsregio Zaanstreek-Waterland,</w:t>
      </w:r>
      <w:r w:rsidRPr="007C1B62">
        <w:rPr>
          <w:rFonts w:ascii="Verdana" w:eastAsia="Calibri" w:hAnsi="Verdana" w:cs="Cambria"/>
          <w:spacing w:val="1"/>
          <w:sz w:val="18"/>
          <w:szCs w:val="18"/>
          <w:lang w:eastAsia="en-US"/>
        </w:rPr>
        <w:tab/>
      </w:r>
      <w:r w:rsidRPr="007C1B62">
        <w:rPr>
          <w:rFonts w:ascii="Verdana" w:eastAsia="Calibri" w:hAnsi="Verdana" w:cs="Cambria"/>
          <w:spacing w:val="1"/>
          <w:sz w:val="18"/>
          <w:szCs w:val="18"/>
          <w:lang w:eastAsia="en-US"/>
        </w:rPr>
        <w:tab/>
      </w:r>
      <w:r w:rsidRPr="007C1B62">
        <w:rPr>
          <w:rFonts w:ascii="Verdana" w:eastAsia="Calibri" w:hAnsi="Verdana" w:cs="Cambria"/>
          <w:spacing w:val="1"/>
          <w:sz w:val="18"/>
          <w:szCs w:val="18"/>
          <w:highlight w:val="yellow"/>
          <w:lang w:eastAsia="en-US"/>
        </w:rPr>
        <w:t>@@@@@@@@@@@@@</w:t>
      </w:r>
      <w:r w:rsidRPr="007C1B62">
        <w:rPr>
          <w:rFonts w:ascii="Verdana" w:eastAsia="Calibri" w:hAnsi="Verdana" w:cs="Cambria"/>
          <w:spacing w:val="1"/>
          <w:sz w:val="18"/>
          <w:szCs w:val="18"/>
          <w:lang w:eastAsia="en-US"/>
        </w:rPr>
        <w:t>,</w:t>
      </w:r>
    </w:p>
    <w:p w14:paraId="23039FAE" w14:textId="77777777" w:rsidR="007C1B62" w:rsidRPr="007C1B62" w:rsidRDefault="007C1B62" w:rsidP="007C1B62">
      <w:pPr>
        <w:tabs>
          <w:tab w:val="left" w:pos="4536"/>
        </w:tabs>
        <w:suppressAutoHyphens/>
        <w:overflowPunct w:val="0"/>
        <w:autoSpaceDE w:val="0"/>
        <w:autoSpaceDN w:val="0"/>
        <w:adjustRightInd w:val="0"/>
        <w:spacing w:line="276" w:lineRule="auto"/>
        <w:ind w:right="-1"/>
        <w:jc w:val="both"/>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t>De Algemeen Directeur,</w:t>
      </w:r>
      <w:r w:rsidRPr="007C1B62">
        <w:rPr>
          <w:rFonts w:ascii="Verdana" w:eastAsia="Calibri" w:hAnsi="Verdana" w:cs="Cambria"/>
          <w:spacing w:val="1"/>
          <w:sz w:val="18"/>
          <w:szCs w:val="18"/>
          <w:lang w:eastAsia="en-US"/>
        </w:rPr>
        <w:tab/>
      </w:r>
      <w:r w:rsidRPr="007C1B62">
        <w:rPr>
          <w:rFonts w:ascii="Verdana" w:eastAsia="Calibri" w:hAnsi="Verdana" w:cs="Cambria"/>
          <w:spacing w:val="1"/>
          <w:sz w:val="18"/>
          <w:szCs w:val="18"/>
          <w:lang w:eastAsia="en-US"/>
        </w:rPr>
        <w:tab/>
      </w:r>
      <w:r w:rsidRPr="007C1B62">
        <w:rPr>
          <w:rFonts w:ascii="Verdana" w:eastAsia="Calibri" w:hAnsi="Verdana" w:cs="Cambria"/>
          <w:spacing w:val="1"/>
          <w:sz w:val="18"/>
          <w:szCs w:val="18"/>
          <w:highlight w:val="yellow"/>
          <w:lang w:eastAsia="en-US"/>
        </w:rPr>
        <w:t>@@@@@@@@@@@</w:t>
      </w:r>
      <w:r w:rsidRPr="007C1B62">
        <w:rPr>
          <w:rFonts w:ascii="Verdana" w:eastAsia="Calibri" w:hAnsi="Verdana" w:cs="Cambria"/>
          <w:spacing w:val="1"/>
          <w:sz w:val="18"/>
          <w:szCs w:val="18"/>
          <w:lang w:eastAsia="en-US"/>
        </w:rPr>
        <w:t>,</w:t>
      </w:r>
    </w:p>
    <w:p w14:paraId="5D1198D2" w14:textId="77777777" w:rsidR="007C1B62" w:rsidRPr="007C1B62" w:rsidRDefault="007C1B62" w:rsidP="007C1B62">
      <w:pPr>
        <w:tabs>
          <w:tab w:val="left" w:pos="4536"/>
        </w:tabs>
        <w:suppressAutoHyphens/>
        <w:overflowPunct w:val="0"/>
        <w:autoSpaceDE w:val="0"/>
        <w:autoSpaceDN w:val="0"/>
        <w:adjustRightInd w:val="0"/>
        <w:spacing w:line="276" w:lineRule="auto"/>
        <w:ind w:right="-1"/>
        <w:jc w:val="both"/>
        <w:textAlignment w:val="baseline"/>
        <w:rPr>
          <w:rFonts w:ascii="Verdana" w:eastAsia="Calibri" w:hAnsi="Verdana" w:cs="Cambria"/>
          <w:spacing w:val="1"/>
          <w:sz w:val="18"/>
          <w:szCs w:val="18"/>
          <w:lang w:eastAsia="en-US"/>
        </w:rPr>
      </w:pPr>
      <w:r w:rsidRPr="007C1B62">
        <w:rPr>
          <w:rFonts w:ascii="Verdana" w:eastAsia="Calibri" w:hAnsi="Verdana" w:cs="Cambria"/>
          <w:spacing w:val="1"/>
          <w:sz w:val="18"/>
          <w:szCs w:val="18"/>
          <w:lang w:eastAsia="en-US"/>
        </w:rPr>
        <w:lastRenderedPageBreak/>
        <w:t>S. van den Broek</w:t>
      </w:r>
      <w:r w:rsidRPr="007C1B62">
        <w:rPr>
          <w:rFonts w:ascii="Verdana" w:eastAsia="Calibri" w:hAnsi="Verdana" w:cs="Cambria"/>
          <w:spacing w:val="1"/>
          <w:sz w:val="18"/>
          <w:szCs w:val="18"/>
          <w:lang w:eastAsia="en-US"/>
        </w:rPr>
        <w:tab/>
      </w:r>
      <w:r w:rsidRPr="007C1B62">
        <w:rPr>
          <w:rFonts w:ascii="Verdana" w:eastAsia="Calibri" w:hAnsi="Verdana" w:cs="Cambria"/>
          <w:spacing w:val="1"/>
          <w:sz w:val="18"/>
          <w:szCs w:val="18"/>
          <w:lang w:eastAsia="en-US"/>
        </w:rPr>
        <w:tab/>
      </w:r>
      <w:r w:rsidRPr="007C1B62">
        <w:rPr>
          <w:rFonts w:ascii="Verdana" w:eastAsia="Calibri" w:hAnsi="Verdana" w:cs="Cambria"/>
          <w:spacing w:val="1"/>
          <w:sz w:val="18"/>
          <w:szCs w:val="18"/>
          <w:highlight w:val="yellow"/>
          <w:lang w:eastAsia="en-US"/>
        </w:rPr>
        <w:t>@@@@@@@@@@@</w:t>
      </w:r>
    </w:p>
    <w:p w14:paraId="26CCC279" w14:textId="77777777" w:rsidR="009A49EE" w:rsidRPr="007C1B62" w:rsidRDefault="009A49EE" w:rsidP="007C1B62"/>
    <w:sectPr w:rsidR="009A49EE" w:rsidRPr="007C1B62" w:rsidSect="00435F95">
      <w:head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E88C3" w14:textId="77777777" w:rsidR="00AC4DB9" w:rsidRDefault="00AC4DB9" w:rsidP="0022747B">
      <w:pPr>
        <w:spacing w:line="240" w:lineRule="auto"/>
      </w:pPr>
      <w:r>
        <w:separator/>
      </w:r>
    </w:p>
  </w:endnote>
  <w:endnote w:type="continuationSeparator" w:id="0">
    <w:p w14:paraId="26D62C6D" w14:textId="77777777" w:rsidR="00AC4DB9" w:rsidRDefault="00AC4DB9" w:rsidP="002274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8C76" w14:textId="77777777" w:rsidR="00AC4DB9" w:rsidRDefault="00AC4DB9" w:rsidP="0022747B">
      <w:pPr>
        <w:spacing w:line="240" w:lineRule="auto"/>
      </w:pPr>
      <w:r>
        <w:separator/>
      </w:r>
    </w:p>
  </w:footnote>
  <w:footnote w:type="continuationSeparator" w:id="0">
    <w:p w14:paraId="178333AC" w14:textId="77777777" w:rsidR="00AC4DB9" w:rsidRDefault="00AC4DB9" w:rsidP="002274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C80D" w14:textId="667954CE" w:rsidR="00435F95" w:rsidRDefault="00E97014" w:rsidP="00E97014">
    <w:pPr>
      <w:pStyle w:val="Koptekst"/>
      <w:spacing w:before="240"/>
      <w:ind w:left="4252"/>
    </w:pPr>
    <w:r>
      <w:rPr>
        <w:noProof/>
      </w:rPr>
      <w:drawing>
        <wp:inline distT="0" distB="0" distL="0" distR="0" wp14:anchorId="0A66C4B7" wp14:editId="72D813B7">
          <wp:extent cx="2903220" cy="655320"/>
          <wp:effectExtent l="0" t="0" r="0" b="0"/>
          <wp:docPr id="15113656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6553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7ED"/>
    <w:multiLevelType w:val="hybridMultilevel"/>
    <w:tmpl w:val="5392A1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446736"/>
    <w:multiLevelType w:val="hybridMultilevel"/>
    <w:tmpl w:val="9D68248C"/>
    <w:lvl w:ilvl="0" w:tplc="AEE869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773E3"/>
    <w:multiLevelType w:val="hybridMultilevel"/>
    <w:tmpl w:val="439078C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F1D0679"/>
    <w:multiLevelType w:val="multilevel"/>
    <w:tmpl w:val="C98C935E"/>
    <w:numStyleLink w:val="Huisstijl-Opsomming"/>
  </w:abstractNum>
  <w:abstractNum w:abstractNumId="4"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5" w15:restartNumberingAfterBreak="0">
    <w:nsid w:val="24161D71"/>
    <w:multiLevelType w:val="multilevel"/>
    <w:tmpl w:val="CF90688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3FD27A0"/>
    <w:multiLevelType w:val="hybridMultilevel"/>
    <w:tmpl w:val="AB580368"/>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8" w15:restartNumberingAfterBreak="0">
    <w:nsid w:val="3A2C6CBE"/>
    <w:multiLevelType w:val="hybridMultilevel"/>
    <w:tmpl w:val="156A04FC"/>
    <w:lvl w:ilvl="0" w:tplc="2A04383E">
      <w:start w:val="1"/>
      <w:numFmt w:val="decimal"/>
      <w:lvlText w:val="Eis %1"/>
      <w:lvlJc w:val="left"/>
      <w:pPr>
        <w:ind w:left="780" w:hanging="360"/>
      </w:pPr>
      <w:rPr>
        <w:rFonts w:hint="default"/>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9" w15:restartNumberingAfterBreak="0">
    <w:nsid w:val="3D5D6457"/>
    <w:multiLevelType w:val="hybridMultilevel"/>
    <w:tmpl w:val="2DA689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11"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12" w15:restartNumberingAfterBreak="0">
    <w:nsid w:val="63627B51"/>
    <w:multiLevelType w:val="hybridMultilevel"/>
    <w:tmpl w:val="A5A64C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510740C"/>
    <w:multiLevelType w:val="hybridMultilevel"/>
    <w:tmpl w:val="FDA0AE4A"/>
    <w:lvl w:ilvl="0" w:tplc="E6C6D9B6">
      <w:start w:val="1"/>
      <w:numFmt w:val="decimal"/>
      <w:lvlText w:val="Eis %1"/>
      <w:lvlJc w:val="left"/>
      <w:pPr>
        <w:ind w:left="720" w:hanging="360"/>
      </w:pPr>
      <w:rPr>
        <w:rFonts w:ascii="Arial" w:hAnsi="Arial" w:cs="Arial"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3553CD"/>
    <w:multiLevelType w:val="hybridMultilevel"/>
    <w:tmpl w:val="41A0F0E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17" w15:restartNumberingAfterBreak="0">
    <w:nsid w:val="74830D6F"/>
    <w:multiLevelType w:val="hybridMultilevel"/>
    <w:tmpl w:val="F662B956"/>
    <w:lvl w:ilvl="0" w:tplc="04130001">
      <w:start w:val="1"/>
      <w:numFmt w:val="bullet"/>
      <w:lvlText w:val=""/>
      <w:lvlJc w:val="left"/>
      <w:pPr>
        <w:ind w:left="1724" w:hanging="360"/>
      </w:pPr>
      <w:rPr>
        <w:rFonts w:ascii="Symbol" w:hAnsi="Symbol"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18" w15:restartNumberingAfterBreak="0">
    <w:nsid w:val="78047580"/>
    <w:multiLevelType w:val="multilevel"/>
    <w:tmpl w:val="2688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5289900">
    <w:abstractNumId w:val="15"/>
  </w:num>
  <w:num w:numId="2" w16cid:durableId="1613395860">
    <w:abstractNumId w:val="7"/>
  </w:num>
  <w:num w:numId="3" w16cid:durableId="592663091">
    <w:abstractNumId w:val="3"/>
  </w:num>
  <w:num w:numId="4" w16cid:durableId="727219448">
    <w:abstractNumId w:val="1"/>
  </w:num>
  <w:num w:numId="5" w16cid:durableId="1954509975">
    <w:abstractNumId w:val="13"/>
  </w:num>
  <w:num w:numId="6" w16cid:durableId="139425548">
    <w:abstractNumId w:val="8"/>
  </w:num>
  <w:num w:numId="7" w16cid:durableId="1335451617">
    <w:abstractNumId w:val="12"/>
  </w:num>
  <w:num w:numId="8" w16cid:durableId="11423331">
    <w:abstractNumId w:val="14"/>
  </w:num>
  <w:num w:numId="9" w16cid:durableId="257717360">
    <w:abstractNumId w:val="2"/>
  </w:num>
  <w:num w:numId="10" w16cid:durableId="649212753">
    <w:abstractNumId w:val="16"/>
  </w:num>
  <w:num w:numId="11" w16cid:durableId="1457681765">
    <w:abstractNumId w:val="4"/>
  </w:num>
  <w:num w:numId="12" w16cid:durableId="734090810">
    <w:abstractNumId w:val="10"/>
  </w:num>
  <w:num w:numId="13" w16cid:durableId="1972204741">
    <w:abstractNumId w:val="11"/>
  </w:num>
  <w:num w:numId="14" w16cid:durableId="784428372">
    <w:abstractNumId w:val="5"/>
  </w:num>
  <w:num w:numId="15" w16cid:durableId="834884347">
    <w:abstractNumId w:val="9"/>
  </w:num>
  <w:num w:numId="16" w16cid:durableId="935989019">
    <w:abstractNumId w:val="6"/>
  </w:num>
  <w:num w:numId="17" w16cid:durableId="1007320404">
    <w:abstractNumId w:val="18"/>
  </w:num>
  <w:num w:numId="18" w16cid:durableId="2142991160">
    <w:abstractNumId w:val="0"/>
  </w:num>
  <w:num w:numId="19" w16cid:durableId="16821977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453"/>
    <w:rsid w:val="000351E6"/>
    <w:rsid w:val="00042061"/>
    <w:rsid w:val="000C4D88"/>
    <w:rsid w:val="000D2B12"/>
    <w:rsid w:val="000E34FE"/>
    <w:rsid w:val="000F0ED1"/>
    <w:rsid w:val="001137D3"/>
    <w:rsid w:val="00124C99"/>
    <w:rsid w:val="001A302B"/>
    <w:rsid w:val="001B128C"/>
    <w:rsid w:val="001D5444"/>
    <w:rsid w:val="001D6F6F"/>
    <w:rsid w:val="00207C39"/>
    <w:rsid w:val="00213949"/>
    <w:rsid w:val="002171A5"/>
    <w:rsid w:val="0022747B"/>
    <w:rsid w:val="0027477F"/>
    <w:rsid w:val="00291A66"/>
    <w:rsid w:val="002C73B3"/>
    <w:rsid w:val="002D75FB"/>
    <w:rsid w:val="002E730B"/>
    <w:rsid w:val="002F55EA"/>
    <w:rsid w:val="00311237"/>
    <w:rsid w:val="003342D4"/>
    <w:rsid w:val="003674A9"/>
    <w:rsid w:val="003B48B3"/>
    <w:rsid w:val="003D3E89"/>
    <w:rsid w:val="00410E12"/>
    <w:rsid w:val="00435F95"/>
    <w:rsid w:val="004D0AF7"/>
    <w:rsid w:val="004D314A"/>
    <w:rsid w:val="004D3FF8"/>
    <w:rsid w:val="005034F6"/>
    <w:rsid w:val="0054663E"/>
    <w:rsid w:val="00552D03"/>
    <w:rsid w:val="00576090"/>
    <w:rsid w:val="0058497D"/>
    <w:rsid w:val="00594C86"/>
    <w:rsid w:val="005D252D"/>
    <w:rsid w:val="005E76E9"/>
    <w:rsid w:val="0064422C"/>
    <w:rsid w:val="00653602"/>
    <w:rsid w:val="00665F34"/>
    <w:rsid w:val="006876BA"/>
    <w:rsid w:val="006D6714"/>
    <w:rsid w:val="00704D51"/>
    <w:rsid w:val="007131D1"/>
    <w:rsid w:val="00722C4F"/>
    <w:rsid w:val="00733207"/>
    <w:rsid w:val="0075269E"/>
    <w:rsid w:val="00783125"/>
    <w:rsid w:val="00784882"/>
    <w:rsid w:val="007C1B62"/>
    <w:rsid w:val="007D23A1"/>
    <w:rsid w:val="00801B2D"/>
    <w:rsid w:val="00815E70"/>
    <w:rsid w:val="008818A8"/>
    <w:rsid w:val="008B689F"/>
    <w:rsid w:val="008F3A2B"/>
    <w:rsid w:val="00944EAA"/>
    <w:rsid w:val="00977C1E"/>
    <w:rsid w:val="009A49EE"/>
    <w:rsid w:val="009B344E"/>
    <w:rsid w:val="009E13EC"/>
    <w:rsid w:val="00A044D3"/>
    <w:rsid w:val="00A055A4"/>
    <w:rsid w:val="00A27069"/>
    <w:rsid w:val="00A36453"/>
    <w:rsid w:val="00A52A72"/>
    <w:rsid w:val="00A807DB"/>
    <w:rsid w:val="00AB66F5"/>
    <w:rsid w:val="00AC4DB9"/>
    <w:rsid w:val="00AE35EA"/>
    <w:rsid w:val="00B04A0E"/>
    <w:rsid w:val="00C14510"/>
    <w:rsid w:val="00C332AF"/>
    <w:rsid w:val="00C73B91"/>
    <w:rsid w:val="00C831FF"/>
    <w:rsid w:val="00CD62D5"/>
    <w:rsid w:val="00CD764E"/>
    <w:rsid w:val="00D104AB"/>
    <w:rsid w:val="00D17D01"/>
    <w:rsid w:val="00D33DDA"/>
    <w:rsid w:val="00D51076"/>
    <w:rsid w:val="00DA1A19"/>
    <w:rsid w:val="00E00039"/>
    <w:rsid w:val="00E37DD1"/>
    <w:rsid w:val="00E40151"/>
    <w:rsid w:val="00E52772"/>
    <w:rsid w:val="00E62DA7"/>
    <w:rsid w:val="00E804B4"/>
    <w:rsid w:val="00E92E4D"/>
    <w:rsid w:val="00E949D3"/>
    <w:rsid w:val="00E97014"/>
    <w:rsid w:val="00EE1449"/>
    <w:rsid w:val="00EE5803"/>
    <w:rsid w:val="00F50DE4"/>
    <w:rsid w:val="00FD29FA"/>
    <w:rsid w:val="274383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7ABAA"/>
  <w15:chartTrackingRefBased/>
  <w15:docId w15:val="{C9F5A7BF-76A4-4649-9F94-B3945894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1B2D"/>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6876BA"/>
    <w:pPr>
      <w:keepNext/>
      <w:pageBreakBefore/>
      <w:numPr>
        <w:numId w:val="2"/>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qFormat/>
    <w:rsid w:val="006876BA"/>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6876B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6876BA"/>
    <w:pPr>
      <w:pageBreakBefore/>
      <w:numPr>
        <w:ilvl w:val="3"/>
      </w:numPr>
      <w:outlineLvl w:val="3"/>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76BA"/>
    <w:rPr>
      <w:rFonts w:ascii="Arial" w:eastAsia="MS Mincho" w:hAnsi="Arial" w:cs="Arial"/>
      <w:bCs/>
      <w:color w:val="00314E"/>
      <w:sz w:val="60"/>
      <w:szCs w:val="32"/>
      <w:lang w:eastAsia="nl-NL"/>
    </w:rPr>
  </w:style>
  <w:style w:type="character" w:customStyle="1" w:styleId="Kop2Char">
    <w:name w:val="Kop 2 Char"/>
    <w:basedOn w:val="Standaardalinea-lettertype"/>
    <w:link w:val="Kop2"/>
    <w:rsid w:val="006876BA"/>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6876BA"/>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6876BA"/>
    <w:rPr>
      <w:rFonts w:ascii="Arial" w:eastAsia="MS Mincho" w:hAnsi="Arial" w:cs="Arial"/>
      <w:iCs/>
      <w:color w:val="BA4133"/>
      <w:sz w:val="30"/>
      <w:szCs w:val="28"/>
      <w:lang w:eastAsia="nl-NL"/>
    </w:rPr>
  </w:style>
  <w:style w:type="table" w:styleId="Tabelraster">
    <w:name w:val="Table Grid"/>
    <w:basedOn w:val="Standaardtabel"/>
    <w:rsid w:val="006876BA"/>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
    <w:name w:val="Huisstijl-Opsomming"/>
    <w:basedOn w:val="Geenlijst"/>
    <w:rsid w:val="006876BA"/>
    <w:pPr>
      <w:numPr>
        <w:numId w:val="1"/>
      </w:numPr>
    </w:pPr>
  </w:style>
  <w:style w:type="paragraph" w:styleId="Lijstopsomteken">
    <w:name w:val="List Bullet"/>
    <w:basedOn w:val="Standaard"/>
    <w:semiHidden/>
    <w:rsid w:val="006876BA"/>
    <w:pPr>
      <w:numPr>
        <w:numId w:val="3"/>
      </w:numPr>
      <w:tabs>
        <w:tab w:val="left" w:pos="397"/>
      </w:tabs>
    </w:pPr>
  </w:style>
  <w:style w:type="paragraph" w:styleId="Lijstopsomteken2">
    <w:name w:val="List Bullet 2"/>
    <w:basedOn w:val="Standaard"/>
    <w:semiHidden/>
    <w:rsid w:val="006876BA"/>
    <w:pPr>
      <w:numPr>
        <w:ilvl w:val="1"/>
        <w:numId w:val="3"/>
      </w:numPr>
      <w:contextualSpacing/>
    </w:pPr>
  </w:style>
  <w:style w:type="paragraph" w:styleId="Lijstalinea">
    <w:name w:val="List Paragraph"/>
    <w:basedOn w:val="Lijstopsomteken"/>
    <w:link w:val="LijstalineaChar"/>
    <w:uiPriority w:val="34"/>
    <w:qFormat/>
    <w:rsid w:val="006876BA"/>
    <w:pPr>
      <w:contextualSpacing/>
    </w:pPr>
  </w:style>
  <w:style w:type="character" w:styleId="Verwijzingopmerking">
    <w:name w:val="annotation reference"/>
    <w:basedOn w:val="Standaardalinea-lettertype"/>
    <w:uiPriority w:val="99"/>
    <w:semiHidden/>
    <w:unhideWhenUsed/>
    <w:rsid w:val="006876BA"/>
    <w:rPr>
      <w:sz w:val="16"/>
      <w:szCs w:val="16"/>
    </w:rPr>
  </w:style>
  <w:style w:type="paragraph" w:styleId="Tekstopmerking">
    <w:name w:val="annotation text"/>
    <w:basedOn w:val="Standaard"/>
    <w:link w:val="TekstopmerkingChar"/>
    <w:semiHidden/>
    <w:unhideWhenUsed/>
    <w:rsid w:val="006876BA"/>
    <w:pPr>
      <w:spacing w:line="240" w:lineRule="auto"/>
    </w:pPr>
  </w:style>
  <w:style w:type="character" w:customStyle="1" w:styleId="TekstopmerkingChar">
    <w:name w:val="Tekst opmerking Char"/>
    <w:basedOn w:val="Standaardalinea-lettertype"/>
    <w:link w:val="Tekstopmerking"/>
    <w:semiHidden/>
    <w:rsid w:val="006876BA"/>
    <w:rPr>
      <w:rFonts w:ascii="Arial" w:eastAsia="Times New Roman" w:hAnsi="Arial" w:cs="Times New Roman"/>
      <w:sz w:val="20"/>
      <w:szCs w:val="20"/>
      <w:lang w:eastAsia="nl-NL"/>
    </w:rPr>
  </w:style>
  <w:style w:type="character" w:customStyle="1" w:styleId="LijstalineaChar">
    <w:name w:val="Lijstalinea Char"/>
    <w:basedOn w:val="Standaardalinea-lettertype"/>
    <w:link w:val="Lijstalinea"/>
    <w:uiPriority w:val="34"/>
    <w:locked/>
    <w:rsid w:val="006876BA"/>
    <w:rPr>
      <w:rFonts w:ascii="Arial" w:eastAsia="Times New Roman" w:hAnsi="Arial" w:cs="Times New Roman"/>
      <w:sz w:val="20"/>
      <w:szCs w:val="20"/>
      <w:lang w:eastAsia="nl-NL"/>
    </w:rPr>
  </w:style>
  <w:style w:type="character" w:styleId="Hyperlink">
    <w:name w:val="Hyperlink"/>
    <w:basedOn w:val="Standaardalinea-lettertype"/>
    <w:uiPriority w:val="99"/>
    <w:semiHidden/>
    <w:unhideWhenUsed/>
    <w:rsid w:val="006876BA"/>
    <w:rPr>
      <w:color w:val="5F5F5F" w:themeColor="hyperlink"/>
      <w:u w:val="single"/>
    </w:rPr>
  </w:style>
  <w:style w:type="paragraph" w:styleId="Revisie">
    <w:name w:val="Revision"/>
    <w:hidden/>
    <w:uiPriority w:val="99"/>
    <w:semiHidden/>
    <w:rsid w:val="00CD764E"/>
    <w:pPr>
      <w:spacing w:after="0" w:line="240" w:lineRule="auto"/>
    </w:pPr>
    <w:rPr>
      <w:rFonts w:ascii="Arial" w:eastAsia="Times New Roman" w:hAnsi="Arial" w:cs="Times New Roman"/>
      <w:sz w:val="20"/>
      <w:szCs w:val="20"/>
      <w:lang w:eastAsia="nl-NL"/>
    </w:rPr>
  </w:style>
  <w:style w:type="table" w:customStyle="1" w:styleId="Tabelraster1">
    <w:name w:val="Tabelraster1"/>
    <w:basedOn w:val="Standaardtabel"/>
    <w:next w:val="Tabelraster"/>
    <w:rsid w:val="00783125"/>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styleId="Koptekst">
    <w:name w:val="header"/>
    <w:basedOn w:val="Standaard"/>
    <w:link w:val="KoptekstChar"/>
    <w:uiPriority w:val="99"/>
    <w:unhideWhenUsed/>
    <w:rsid w:val="0022747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747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2747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747B"/>
    <w:rPr>
      <w:rFonts w:ascii="Arial" w:eastAsia="Times New Roman" w:hAnsi="Arial" w:cs="Times New Roman"/>
      <w:sz w:val="20"/>
      <w:szCs w:val="20"/>
      <w:lang w:eastAsia="nl-NL"/>
    </w:rPr>
  </w:style>
  <w:style w:type="paragraph" w:customStyle="1" w:styleId="KopBijlage">
    <w:name w:val="Kop Bijlage"/>
    <w:basedOn w:val="Standaard"/>
    <w:next w:val="Standaard"/>
    <w:qFormat/>
    <w:rsid w:val="00801B2D"/>
    <w:pPr>
      <w:keepNext/>
      <w:pageBreakBefore/>
      <w:spacing w:line="600" w:lineRule="atLeast"/>
      <w:outlineLvl w:val="0"/>
    </w:pPr>
    <w:rPr>
      <w:rFonts w:eastAsia="MS Mincho" w:cs="Arial"/>
      <w:bCs/>
      <w:color w:val="004563"/>
      <w:sz w:val="60"/>
      <w:szCs w:val="32"/>
    </w:rPr>
  </w:style>
  <w:style w:type="character" w:customStyle="1" w:styleId="normaltextrun">
    <w:name w:val="normaltextrun"/>
    <w:basedOn w:val="Standaardalinea-lettertype"/>
    <w:rsid w:val="00801B2D"/>
  </w:style>
  <w:style w:type="character" w:customStyle="1" w:styleId="eop">
    <w:name w:val="eop"/>
    <w:basedOn w:val="Standaardalinea-lettertype"/>
    <w:rsid w:val="00801B2D"/>
  </w:style>
  <w:style w:type="table" w:customStyle="1" w:styleId="Tabelraster2">
    <w:name w:val="Tabelraster2"/>
    <w:basedOn w:val="Standaardtabel"/>
    <w:next w:val="Tabelraster"/>
    <w:rsid w:val="009A49EE"/>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styleId="Rastertabel4-Accent6">
    <w:name w:val="Grid Table 4 Accent 6"/>
    <w:basedOn w:val="Standaardtabel"/>
    <w:uiPriority w:val="49"/>
    <w:rsid w:val="00435F95"/>
    <w:pPr>
      <w:spacing w:after="0"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Tabelraster3">
    <w:name w:val="Tabelraster3"/>
    <w:basedOn w:val="Standaardtabel"/>
    <w:next w:val="Tabelraster"/>
    <w:uiPriority w:val="59"/>
    <w:rsid w:val="00944EAA"/>
    <w:pPr>
      <w:spacing w:after="0" w:line="240"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52A72"/>
    <w:rPr>
      <w:rFonts w:ascii="Times New Roman" w:hAnsi="Times New Roman"/>
      <w:sz w:val="24"/>
      <w:szCs w:val="24"/>
    </w:rPr>
  </w:style>
  <w:style w:type="character" w:styleId="Zwaar">
    <w:name w:val="Strong"/>
    <w:basedOn w:val="Standaardalinea-lettertype"/>
    <w:uiPriority w:val="22"/>
    <w:qFormat/>
    <w:rsid w:val="00311237"/>
    <w:rPr>
      <w:b/>
      <w:bCs/>
    </w:rPr>
  </w:style>
  <w:style w:type="character" w:customStyle="1" w:styleId="katex-mathml">
    <w:name w:val="katex-mathml"/>
    <w:basedOn w:val="Standaardalinea-lettertype"/>
    <w:rsid w:val="00311237"/>
  </w:style>
  <w:style w:type="character" w:customStyle="1" w:styleId="mord">
    <w:name w:val="mord"/>
    <w:basedOn w:val="Standaardalinea-lettertype"/>
    <w:rsid w:val="00311237"/>
  </w:style>
  <w:style w:type="character" w:customStyle="1" w:styleId="vlist-s">
    <w:name w:val="vlist-s"/>
    <w:basedOn w:val="Standaardalinea-lettertype"/>
    <w:rsid w:val="00311237"/>
  </w:style>
  <w:style w:type="character" w:customStyle="1" w:styleId="mrel">
    <w:name w:val="mrel"/>
    <w:basedOn w:val="Standaardalinea-lettertype"/>
    <w:rsid w:val="00311237"/>
  </w:style>
  <w:style w:type="character" w:customStyle="1" w:styleId="mbin">
    <w:name w:val="mbin"/>
    <w:basedOn w:val="Standaardalinea-lettertype"/>
    <w:rsid w:val="00311237"/>
  </w:style>
  <w:style w:type="character" w:customStyle="1" w:styleId="delimsizing">
    <w:name w:val="delimsizing"/>
    <w:basedOn w:val="Standaardalinea-lettertype"/>
    <w:rsid w:val="00311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21158">
      <w:bodyDiv w:val="1"/>
      <w:marLeft w:val="0"/>
      <w:marRight w:val="0"/>
      <w:marTop w:val="0"/>
      <w:marBottom w:val="0"/>
      <w:divBdr>
        <w:top w:val="none" w:sz="0" w:space="0" w:color="auto"/>
        <w:left w:val="none" w:sz="0" w:space="0" w:color="auto"/>
        <w:bottom w:val="none" w:sz="0" w:space="0" w:color="auto"/>
        <w:right w:val="none" w:sz="0" w:space="0" w:color="auto"/>
      </w:divBdr>
    </w:div>
    <w:div w:id="572352635">
      <w:bodyDiv w:val="1"/>
      <w:marLeft w:val="0"/>
      <w:marRight w:val="0"/>
      <w:marTop w:val="0"/>
      <w:marBottom w:val="0"/>
      <w:divBdr>
        <w:top w:val="none" w:sz="0" w:space="0" w:color="auto"/>
        <w:left w:val="none" w:sz="0" w:space="0" w:color="auto"/>
        <w:bottom w:val="none" w:sz="0" w:space="0" w:color="auto"/>
        <w:right w:val="none" w:sz="0" w:space="0" w:color="auto"/>
      </w:divBdr>
    </w:div>
    <w:div w:id="649675975">
      <w:bodyDiv w:val="1"/>
      <w:marLeft w:val="0"/>
      <w:marRight w:val="0"/>
      <w:marTop w:val="0"/>
      <w:marBottom w:val="0"/>
      <w:divBdr>
        <w:top w:val="none" w:sz="0" w:space="0" w:color="auto"/>
        <w:left w:val="none" w:sz="0" w:space="0" w:color="auto"/>
        <w:bottom w:val="none" w:sz="0" w:space="0" w:color="auto"/>
        <w:right w:val="none" w:sz="0" w:space="0" w:color="auto"/>
      </w:divBdr>
    </w:div>
    <w:div w:id="673646562">
      <w:bodyDiv w:val="1"/>
      <w:marLeft w:val="0"/>
      <w:marRight w:val="0"/>
      <w:marTop w:val="0"/>
      <w:marBottom w:val="0"/>
      <w:divBdr>
        <w:top w:val="none" w:sz="0" w:space="0" w:color="auto"/>
        <w:left w:val="none" w:sz="0" w:space="0" w:color="auto"/>
        <w:bottom w:val="none" w:sz="0" w:space="0" w:color="auto"/>
        <w:right w:val="none" w:sz="0" w:space="0" w:color="auto"/>
      </w:divBdr>
    </w:div>
    <w:div w:id="1416244742">
      <w:bodyDiv w:val="1"/>
      <w:marLeft w:val="0"/>
      <w:marRight w:val="0"/>
      <w:marTop w:val="0"/>
      <w:marBottom w:val="0"/>
      <w:divBdr>
        <w:top w:val="none" w:sz="0" w:space="0" w:color="auto"/>
        <w:left w:val="none" w:sz="0" w:space="0" w:color="auto"/>
        <w:bottom w:val="none" w:sz="0" w:space="0" w:color="auto"/>
        <w:right w:val="none" w:sz="0" w:space="0" w:color="auto"/>
      </w:divBdr>
    </w:div>
    <w:div w:id="1521778505">
      <w:bodyDiv w:val="1"/>
      <w:marLeft w:val="0"/>
      <w:marRight w:val="0"/>
      <w:marTop w:val="0"/>
      <w:marBottom w:val="0"/>
      <w:divBdr>
        <w:top w:val="none" w:sz="0" w:space="0" w:color="auto"/>
        <w:left w:val="none" w:sz="0" w:space="0" w:color="auto"/>
        <w:bottom w:val="none" w:sz="0" w:space="0" w:color="auto"/>
        <w:right w:val="none" w:sz="0" w:space="0" w:color="auto"/>
      </w:divBdr>
    </w:div>
    <w:div w:id="1649631420">
      <w:bodyDiv w:val="1"/>
      <w:marLeft w:val="0"/>
      <w:marRight w:val="0"/>
      <w:marTop w:val="0"/>
      <w:marBottom w:val="0"/>
      <w:divBdr>
        <w:top w:val="none" w:sz="0" w:space="0" w:color="auto"/>
        <w:left w:val="none" w:sz="0" w:space="0" w:color="auto"/>
        <w:bottom w:val="none" w:sz="0" w:space="0" w:color="auto"/>
        <w:right w:val="none" w:sz="0" w:space="0" w:color="auto"/>
      </w:divBdr>
    </w:div>
    <w:div w:id="1684866475">
      <w:bodyDiv w:val="1"/>
      <w:marLeft w:val="0"/>
      <w:marRight w:val="0"/>
      <w:marTop w:val="0"/>
      <w:marBottom w:val="0"/>
      <w:divBdr>
        <w:top w:val="none" w:sz="0" w:space="0" w:color="auto"/>
        <w:left w:val="none" w:sz="0" w:space="0" w:color="auto"/>
        <w:bottom w:val="none" w:sz="0" w:space="0" w:color="auto"/>
        <w:right w:val="none" w:sz="0" w:space="0" w:color="auto"/>
      </w:divBdr>
    </w:div>
    <w:div w:id="1819876047">
      <w:bodyDiv w:val="1"/>
      <w:marLeft w:val="0"/>
      <w:marRight w:val="0"/>
      <w:marTop w:val="0"/>
      <w:marBottom w:val="0"/>
      <w:divBdr>
        <w:top w:val="none" w:sz="0" w:space="0" w:color="auto"/>
        <w:left w:val="none" w:sz="0" w:space="0" w:color="auto"/>
        <w:bottom w:val="none" w:sz="0" w:space="0" w:color="auto"/>
        <w:right w:val="none" w:sz="0" w:space="0" w:color="auto"/>
      </w:divBdr>
    </w:div>
    <w:div w:id="1843809578">
      <w:bodyDiv w:val="1"/>
      <w:marLeft w:val="0"/>
      <w:marRight w:val="0"/>
      <w:marTop w:val="0"/>
      <w:marBottom w:val="0"/>
      <w:divBdr>
        <w:top w:val="none" w:sz="0" w:space="0" w:color="auto"/>
        <w:left w:val="none" w:sz="0" w:space="0" w:color="auto"/>
        <w:bottom w:val="none" w:sz="0" w:space="0" w:color="auto"/>
        <w:right w:val="none" w:sz="0" w:space="0" w:color="auto"/>
      </w:divBdr>
    </w:div>
    <w:div w:id="212318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bs.nl" TargetMode="External"/><Relationship Id="rId5" Type="http://schemas.openxmlformats.org/officeDocument/2006/relationships/styles" Target="styles.xml"/><Relationship Id="rId10" Type="http://schemas.openxmlformats.org/officeDocument/2006/relationships/hyperlink" Target="mailto:crediteuren@vrzw.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ACFF4E8E468040A3408A2F49BA2DC9" ma:contentTypeVersion="14" ma:contentTypeDescription="Een nieuw document maken." ma:contentTypeScope="" ma:versionID="4e5c606465e43efc49c1b24b99d69a2d">
  <xsd:schema xmlns:xsd="http://www.w3.org/2001/XMLSchema" xmlns:xs="http://www.w3.org/2001/XMLSchema" xmlns:p="http://schemas.microsoft.com/office/2006/metadata/properties" xmlns:ns2="b6dc3516-e000-437e-9a2a-9e2b64b3fd54" xmlns:ns3="715157bd-218b-49b6-a245-66e5f7eed793" targetNamespace="http://schemas.microsoft.com/office/2006/metadata/properties" ma:root="true" ma:fieldsID="18522aab191da16e80c42854b1ca1964" ns2:_="" ns3:_="">
    <xsd:import namespace="b6dc3516-e000-437e-9a2a-9e2b64b3fd54"/>
    <xsd:import namespace="715157bd-218b-49b6-a245-66e5f7eed7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c3516-e000-437e-9a2a-9e2b64b3f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5157bd-218b-49b6-a245-66e5f7eed7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dbda6d-e866-428a-8ffb-e7352631a624}" ma:internalName="TaxCatchAll" ma:showField="CatchAllData" ma:web="715157bd-218b-49b6-a245-66e5f7eed7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5157bd-218b-49b6-a245-66e5f7eed793" xsi:nil="true"/>
    <lcf76f155ced4ddcb4097134ff3c332f xmlns="b6dc3516-e000-437e-9a2a-9e2b64b3fd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5B18C2-1268-44D2-B53E-7D895A425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c3516-e000-437e-9a2a-9e2b64b3fd54"/>
    <ds:schemaRef ds:uri="715157bd-218b-49b6-a245-66e5f7eed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130AD-11C1-4009-B170-A168227D1D27}">
  <ds:schemaRefs>
    <ds:schemaRef ds:uri="http://purl.org/dc/elements/1.1/"/>
    <ds:schemaRef ds:uri="715157bd-218b-49b6-a245-66e5f7eed793"/>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b6dc3516-e000-437e-9a2a-9e2b64b3fd5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C6C345D-9601-4E90-83A2-8D2B7AF1CA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1468</Words>
  <Characters>8078</Characters>
  <Application>Microsoft Office Word</Application>
  <DocSecurity>0</DocSecurity>
  <Lines>67</Lines>
  <Paragraphs>19</Paragraphs>
  <ScaleCrop>false</ScaleCrop>
  <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 Benkhlafa</dc:creator>
  <cp:keywords/>
  <dc:description/>
  <cp:lastModifiedBy>Benkhlafa, Halima</cp:lastModifiedBy>
  <cp:revision>27</cp:revision>
  <dcterms:created xsi:type="dcterms:W3CDTF">2025-01-16T14:30:00Z</dcterms:created>
  <dcterms:modified xsi:type="dcterms:W3CDTF">2025-04-23T10:37:00Z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0x0101002BACFF4E8E468040A3408A2F49BA2DC9</vt:lpwstr>
  </property>
  <property fmtid="{D5CDD505-2E9C-101B-9397-08002B2CF9AE}" pid="3" name="MediaServiceImageTags">
    <vt:lpwstr/>
  </property>
</Properties>
</file>