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B553B" w14:textId="2D9EFB5F" w:rsidR="003D32F6" w:rsidRPr="004A0B6F" w:rsidRDefault="003F0C8A" w:rsidP="003D32F6">
      <w:pPr>
        <w:pStyle w:val="Title"/>
        <w:rPr>
          <w:rFonts w:ascii="Calibri" w:hAnsi="Calibri" w:cs="Calibri"/>
        </w:rPr>
      </w:pPr>
      <w:r w:rsidRPr="004A0B6F">
        <w:rPr>
          <w:rFonts w:ascii="Calibri" w:hAnsi="Calibri" w:cs="Calibri"/>
        </w:rPr>
        <w:t xml:space="preserve"> </w:t>
      </w:r>
    </w:p>
    <w:p w14:paraId="2D817BCC" w14:textId="41AF082F" w:rsidR="003D32F6" w:rsidRPr="004A0B6F" w:rsidRDefault="00983F2E" w:rsidP="003D32F6">
      <w:pPr>
        <w:jc w:val="center"/>
        <w:rPr>
          <w:rFonts w:ascii="Calibri" w:hAnsi="Calibri" w:cs="Calibri"/>
          <w:color w:val="FF0000"/>
          <w:sz w:val="24"/>
        </w:rPr>
      </w:pPr>
      <w:r w:rsidRPr="004A0B6F">
        <w:rPr>
          <w:rFonts w:ascii="Calibri" w:hAnsi="Calibri" w:cs="Calibri"/>
          <w:noProof/>
        </w:rPr>
        <w:drawing>
          <wp:inline distT="0" distB="0" distL="0" distR="0" wp14:anchorId="658BCA45" wp14:editId="0EA6AB0C">
            <wp:extent cx="5201321" cy="2609850"/>
            <wp:effectExtent l="0" t="0" r="0" b="0"/>
            <wp:docPr id="683383392" name="Afbeelding 1" descr="Afbeelding met Graphics, schermopname,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83392" name="Afbeelding 1" descr="Afbeelding met Graphics, schermopname,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3086" cy="2615753"/>
                    </a:xfrm>
                    <a:prstGeom prst="rect">
                      <a:avLst/>
                    </a:prstGeom>
                    <a:noFill/>
                    <a:ln>
                      <a:noFill/>
                    </a:ln>
                  </pic:spPr>
                </pic:pic>
              </a:graphicData>
            </a:graphic>
          </wp:inline>
        </w:drawing>
      </w:r>
    </w:p>
    <w:p w14:paraId="5B76FFE6" w14:textId="0C6FC8C0" w:rsidR="003D32F6" w:rsidRPr="004A0B6F" w:rsidRDefault="003D32F6" w:rsidP="003D32F6">
      <w:pPr>
        <w:pStyle w:val="Title"/>
        <w:jc w:val="center"/>
        <w:rPr>
          <w:rFonts w:ascii="Calibri" w:hAnsi="Calibri" w:cs="Calibri"/>
        </w:rPr>
      </w:pPr>
    </w:p>
    <w:p w14:paraId="7F43FCA2" w14:textId="77777777" w:rsidR="003D32F6" w:rsidRPr="004A0B6F" w:rsidRDefault="003D32F6" w:rsidP="003D32F6">
      <w:pPr>
        <w:jc w:val="center"/>
        <w:rPr>
          <w:rFonts w:ascii="Calibri" w:hAnsi="Calibri" w:cs="Calibri"/>
          <w:b/>
          <w:sz w:val="36"/>
          <w:szCs w:val="36"/>
        </w:rPr>
      </w:pPr>
      <w:r w:rsidRPr="004A0B6F">
        <w:rPr>
          <w:rFonts w:ascii="Calibri" w:hAnsi="Calibri" w:cs="Calibri"/>
          <w:b/>
          <w:sz w:val="36"/>
          <w:szCs w:val="36"/>
        </w:rPr>
        <w:t>Onderwerp:</w:t>
      </w:r>
    </w:p>
    <w:p w14:paraId="6E3FCA23" w14:textId="434D9605" w:rsidR="003D32F6" w:rsidRPr="004A0B6F" w:rsidRDefault="003D32F6" w:rsidP="003D32F6">
      <w:pPr>
        <w:jc w:val="center"/>
        <w:rPr>
          <w:rFonts w:ascii="Calibri" w:hAnsi="Calibri" w:cs="Calibri"/>
          <w:sz w:val="36"/>
          <w:szCs w:val="36"/>
        </w:rPr>
      </w:pPr>
      <w:r w:rsidRPr="004A0B6F">
        <w:rPr>
          <w:rFonts w:ascii="Calibri" w:hAnsi="Calibri" w:cs="Calibri"/>
          <w:sz w:val="36"/>
          <w:szCs w:val="36"/>
        </w:rPr>
        <w:t xml:space="preserve">Marktconsultatie </w:t>
      </w:r>
      <w:r w:rsidR="00DB794B" w:rsidRPr="004A0B6F">
        <w:rPr>
          <w:rFonts w:ascii="Calibri" w:hAnsi="Calibri" w:cs="Calibri"/>
          <w:sz w:val="36"/>
          <w:szCs w:val="36"/>
        </w:rPr>
        <w:t>Warmtenet Lariks</w:t>
      </w:r>
    </w:p>
    <w:p w14:paraId="203A8126" w14:textId="77777777" w:rsidR="003D32F6" w:rsidRPr="004A0B6F" w:rsidRDefault="003D32F6" w:rsidP="003D32F6">
      <w:pPr>
        <w:jc w:val="center"/>
        <w:rPr>
          <w:rFonts w:ascii="Calibri" w:hAnsi="Calibri" w:cs="Calibri"/>
          <w:sz w:val="36"/>
          <w:szCs w:val="36"/>
        </w:rPr>
      </w:pPr>
    </w:p>
    <w:p w14:paraId="7F795FF3" w14:textId="77777777" w:rsidR="003D32F6" w:rsidRPr="004A0B6F" w:rsidRDefault="003D32F6" w:rsidP="003D32F6">
      <w:pPr>
        <w:jc w:val="center"/>
        <w:rPr>
          <w:rFonts w:ascii="Calibri" w:hAnsi="Calibri" w:cs="Calibri"/>
          <w:sz w:val="36"/>
          <w:szCs w:val="36"/>
        </w:rPr>
      </w:pPr>
    </w:p>
    <w:p w14:paraId="6E62E29D" w14:textId="77777777" w:rsidR="003D32F6" w:rsidRPr="004A0B6F" w:rsidRDefault="003D32F6" w:rsidP="003D32F6">
      <w:pPr>
        <w:jc w:val="center"/>
        <w:rPr>
          <w:rFonts w:ascii="Calibri" w:hAnsi="Calibri" w:cs="Calibri"/>
          <w:b/>
          <w:sz w:val="36"/>
          <w:szCs w:val="36"/>
        </w:rPr>
      </w:pPr>
      <w:r w:rsidRPr="004A0B6F">
        <w:rPr>
          <w:rFonts w:ascii="Calibri" w:hAnsi="Calibri" w:cs="Calibri"/>
          <w:b/>
          <w:sz w:val="36"/>
          <w:szCs w:val="36"/>
        </w:rPr>
        <w:t xml:space="preserve">Zaaknummer: </w:t>
      </w:r>
    </w:p>
    <w:p w14:paraId="629C8C41" w14:textId="6E9A81BE" w:rsidR="003D32F6" w:rsidRPr="004A0B6F" w:rsidRDefault="008F7D56" w:rsidP="003D32F6">
      <w:pPr>
        <w:jc w:val="center"/>
        <w:rPr>
          <w:rFonts w:ascii="Calibri" w:hAnsi="Calibri" w:cs="Calibri"/>
          <w:sz w:val="36"/>
          <w:szCs w:val="36"/>
        </w:rPr>
      </w:pPr>
      <w:r w:rsidRPr="004A0B6F">
        <w:rPr>
          <w:rFonts w:ascii="Calibri" w:hAnsi="Calibri" w:cs="Calibri"/>
          <w:sz w:val="36"/>
          <w:szCs w:val="36"/>
        </w:rPr>
        <w:t xml:space="preserve">28885 - </w:t>
      </w:r>
      <w:r w:rsidR="003D32F6" w:rsidRPr="004A0B6F">
        <w:rPr>
          <w:rFonts w:ascii="Calibri" w:hAnsi="Calibri" w:cs="Calibri"/>
          <w:sz w:val="36"/>
          <w:szCs w:val="36"/>
        </w:rPr>
        <w:t>2025</w:t>
      </w:r>
    </w:p>
    <w:p w14:paraId="2ABD971F" w14:textId="77777777" w:rsidR="003D32F6" w:rsidRPr="004A0B6F" w:rsidRDefault="003D32F6" w:rsidP="003D32F6">
      <w:pPr>
        <w:jc w:val="center"/>
        <w:rPr>
          <w:rFonts w:ascii="Calibri" w:hAnsi="Calibri" w:cs="Calibri"/>
          <w:b/>
          <w:sz w:val="36"/>
          <w:szCs w:val="36"/>
        </w:rPr>
      </w:pPr>
    </w:p>
    <w:p w14:paraId="465B3D41" w14:textId="77777777" w:rsidR="003D32F6" w:rsidRPr="004A0B6F" w:rsidRDefault="003D32F6" w:rsidP="003D32F6">
      <w:pPr>
        <w:jc w:val="center"/>
        <w:rPr>
          <w:rFonts w:ascii="Calibri" w:hAnsi="Calibri" w:cs="Calibri"/>
          <w:b/>
          <w:sz w:val="36"/>
          <w:szCs w:val="36"/>
        </w:rPr>
      </w:pPr>
      <w:r w:rsidRPr="004A0B6F">
        <w:rPr>
          <w:rFonts w:ascii="Calibri" w:hAnsi="Calibri" w:cs="Calibri"/>
          <w:b/>
          <w:sz w:val="36"/>
          <w:szCs w:val="36"/>
        </w:rPr>
        <w:t xml:space="preserve">Datum: </w:t>
      </w:r>
    </w:p>
    <w:p w14:paraId="3549BAE9" w14:textId="0E8D43B1" w:rsidR="003D32F6" w:rsidRPr="004A0B6F" w:rsidRDefault="003D32F6" w:rsidP="003D32F6">
      <w:pPr>
        <w:jc w:val="center"/>
        <w:rPr>
          <w:rFonts w:ascii="Calibri" w:hAnsi="Calibri" w:cs="Calibri"/>
          <w:sz w:val="36"/>
          <w:szCs w:val="36"/>
        </w:rPr>
      </w:pPr>
      <w:r w:rsidRPr="004A0B6F">
        <w:rPr>
          <w:rFonts w:ascii="Calibri" w:hAnsi="Calibri" w:cs="Calibri"/>
          <w:sz w:val="36"/>
          <w:szCs w:val="36"/>
        </w:rPr>
        <w:t xml:space="preserve"> </w:t>
      </w:r>
      <w:r w:rsidR="44784B33" w:rsidRPr="004A0B6F">
        <w:rPr>
          <w:rFonts w:ascii="Calibri" w:hAnsi="Calibri" w:cs="Calibri"/>
          <w:sz w:val="36"/>
          <w:szCs w:val="36"/>
        </w:rPr>
        <w:t>9</w:t>
      </w:r>
      <w:r w:rsidRPr="004A0B6F">
        <w:rPr>
          <w:rFonts w:ascii="Calibri" w:hAnsi="Calibri" w:cs="Calibri"/>
          <w:sz w:val="36"/>
          <w:szCs w:val="36"/>
        </w:rPr>
        <w:t>-</w:t>
      </w:r>
      <w:r w:rsidR="5BF1D4E3" w:rsidRPr="004A0B6F">
        <w:rPr>
          <w:rFonts w:ascii="Calibri" w:hAnsi="Calibri" w:cs="Calibri"/>
          <w:sz w:val="36"/>
          <w:szCs w:val="36"/>
        </w:rPr>
        <w:t>7</w:t>
      </w:r>
      <w:r w:rsidRPr="004A0B6F">
        <w:rPr>
          <w:rFonts w:ascii="Calibri" w:hAnsi="Calibri" w:cs="Calibri"/>
          <w:sz w:val="36"/>
          <w:szCs w:val="36"/>
        </w:rPr>
        <w:t>-2025</w:t>
      </w:r>
    </w:p>
    <w:p w14:paraId="4E13DFDE" w14:textId="1419ABE4" w:rsidR="3E33AE7D" w:rsidRPr="004A0B6F" w:rsidRDefault="3E33AE7D" w:rsidP="3E33AE7D">
      <w:pPr>
        <w:jc w:val="center"/>
        <w:rPr>
          <w:rFonts w:ascii="Calibri" w:hAnsi="Calibri" w:cs="Calibri"/>
          <w:sz w:val="36"/>
          <w:szCs w:val="36"/>
        </w:rPr>
      </w:pPr>
    </w:p>
    <w:p w14:paraId="67732E0E" w14:textId="0CEFFFAA" w:rsidR="582CDE32" w:rsidRPr="004A0B6F" w:rsidRDefault="582CDE32" w:rsidP="3E33AE7D">
      <w:pPr>
        <w:jc w:val="center"/>
        <w:rPr>
          <w:rFonts w:ascii="Calibri" w:hAnsi="Calibri" w:cs="Calibri"/>
          <w:b/>
          <w:bCs/>
          <w:sz w:val="36"/>
          <w:szCs w:val="36"/>
        </w:rPr>
      </w:pPr>
      <w:r w:rsidRPr="004A0B6F">
        <w:rPr>
          <w:rFonts w:ascii="Calibri" w:hAnsi="Calibri" w:cs="Calibri"/>
          <w:b/>
          <w:bCs/>
          <w:sz w:val="36"/>
          <w:szCs w:val="36"/>
        </w:rPr>
        <w:t>Versie:</w:t>
      </w:r>
    </w:p>
    <w:p w14:paraId="45BBA548" w14:textId="0E94E415" w:rsidR="582CDE32" w:rsidRPr="004A0B6F" w:rsidRDefault="582CDE32" w:rsidP="3E33AE7D">
      <w:pPr>
        <w:jc w:val="center"/>
        <w:rPr>
          <w:rFonts w:ascii="Calibri" w:hAnsi="Calibri" w:cs="Calibri"/>
          <w:sz w:val="36"/>
          <w:szCs w:val="36"/>
        </w:rPr>
      </w:pPr>
      <w:r w:rsidRPr="004A0B6F">
        <w:rPr>
          <w:rFonts w:ascii="Calibri" w:hAnsi="Calibri" w:cs="Calibri"/>
          <w:sz w:val="36"/>
          <w:szCs w:val="36"/>
        </w:rPr>
        <w:t>1.</w:t>
      </w:r>
      <w:r w:rsidR="25D2DC44" w:rsidRPr="27DD1392">
        <w:rPr>
          <w:rFonts w:ascii="Calibri" w:hAnsi="Calibri" w:cs="Calibri"/>
          <w:sz w:val="36"/>
          <w:szCs w:val="36"/>
        </w:rPr>
        <w:t>1</w:t>
      </w:r>
    </w:p>
    <w:p w14:paraId="6540CA5D" w14:textId="4C6A595D" w:rsidR="001C40ED" w:rsidRPr="004A0B6F" w:rsidRDefault="001C40ED" w:rsidP="001C40ED">
      <w:pPr>
        <w:pStyle w:val="Title"/>
        <w:rPr>
          <w:rFonts w:ascii="Calibri" w:hAnsi="Calibri" w:cs="Calibri"/>
        </w:rPr>
      </w:pPr>
    </w:p>
    <w:p w14:paraId="01A03A8A" w14:textId="5EF6A84C" w:rsidR="001C40ED" w:rsidRPr="004A0B6F" w:rsidRDefault="001C40ED" w:rsidP="001C40ED">
      <w:pPr>
        <w:jc w:val="center"/>
        <w:rPr>
          <w:rFonts w:ascii="Calibri" w:hAnsi="Calibri" w:cs="Calibri"/>
          <w:b/>
          <w:sz w:val="36"/>
          <w:szCs w:val="36"/>
        </w:rPr>
      </w:pPr>
    </w:p>
    <w:p w14:paraId="7AF27C86" w14:textId="7DB69E72" w:rsidR="001C40ED" w:rsidRPr="004A0B6F" w:rsidRDefault="001C40ED" w:rsidP="001C40ED">
      <w:pPr>
        <w:jc w:val="center"/>
        <w:rPr>
          <w:rFonts w:ascii="Calibri" w:hAnsi="Calibri" w:cs="Calibri"/>
          <w:b/>
          <w:sz w:val="36"/>
          <w:szCs w:val="36"/>
        </w:rPr>
      </w:pPr>
    </w:p>
    <w:p w14:paraId="43A009F5" w14:textId="6851BEDA" w:rsidR="001C40ED" w:rsidRPr="004A0B6F" w:rsidRDefault="001C40ED" w:rsidP="009873F4">
      <w:pPr>
        <w:jc w:val="right"/>
        <w:rPr>
          <w:rFonts w:ascii="Calibri" w:hAnsi="Calibri" w:cs="Calibri"/>
          <w:b/>
          <w:sz w:val="36"/>
          <w:szCs w:val="36"/>
        </w:rPr>
      </w:pPr>
    </w:p>
    <w:p w14:paraId="6DAAC2F5" w14:textId="593DE289" w:rsidR="001C40ED" w:rsidRPr="004A0B6F" w:rsidRDefault="001C40ED" w:rsidP="001C40ED">
      <w:pPr>
        <w:jc w:val="center"/>
        <w:rPr>
          <w:rFonts w:ascii="Calibri" w:hAnsi="Calibri" w:cs="Calibri"/>
          <w:b/>
          <w:sz w:val="36"/>
          <w:szCs w:val="36"/>
        </w:rPr>
      </w:pPr>
    </w:p>
    <w:p w14:paraId="4B0631BB" w14:textId="07350175" w:rsidR="001C40ED" w:rsidRPr="004A0B6F" w:rsidRDefault="001C40ED" w:rsidP="001C40ED">
      <w:pPr>
        <w:jc w:val="center"/>
        <w:rPr>
          <w:rFonts w:ascii="Calibri" w:hAnsi="Calibri" w:cs="Calibri"/>
          <w:b/>
          <w:sz w:val="36"/>
          <w:szCs w:val="36"/>
        </w:rPr>
      </w:pPr>
    </w:p>
    <w:p w14:paraId="47AEAF2C" w14:textId="77777777" w:rsidR="001C40ED" w:rsidRPr="004A0B6F" w:rsidRDefault="001C40ED" w:rsidP="001C40ED">
      <w:pPr>
        <w:jc w:val="center"/>
        <w:rPr>
          <w:rFonts w:ascii="Calibri" w:hAnsi="Calibri" w:cs="Calibri"/>
          <w:b/>
          <w:sz w:val="36"/>
          <w:szCs w:val="36"/>
        </w:rPr>
      </w:pPr>
    </w:p>
    <w:p w14:paraId="1382F577" w14:textId="77777777" w:rsidR="001C40ED" w:rsidRPr="004A0B6F" w:rsidRDefault="001C40ED" w:rsidP="001C40ED">
      <w:pPr>
        <w:jc w:val="center"/>
        <w:rPr>
          <w:rFonts w:ascii="Calibri" w:hAnsi="Calibri" w:cs="Calibri"/>
          <w:b/>
          <w:sz w:val="36"/>
          <w:szCs w:val="36"/>
        </w:rPr>
      </w:pPr>
    </w:p>
    <w:p w14:paraId="220F9ED7" w14:textId="7347F107" w:rsidR="001C40ED" w:rsidRPr="004A0B6F" w:rsidRDefault="001C40ED" w:rsidP="001C40ED">
      <w:pPr>
        <w:jc w:val="center"/>
        <w:rPr>
          <w:rFonts w:ascii="Calibri" w:hAnsi="Calibri" w:cs="Calibri"/>
          <w:b/>
          <w:sz w:val="36"/>
          <w:szCs w:val="36"/>
        </w:rPr>
      </w:pPr>
    </w:p>
    <w:p w14:paraId="4C4D51F5" w14:textId="5E666E7C" w:rsidR="001C40ED" w:rsidRPr="004A0B6F" w:rsidRDefault="008A66E7" w:rsidP="008A66E7">
      <w:pPr>
        <w:tabs>
          <w:tab w:val="left" w:pos="8051"/>
        </w:tabs>
        <w:jc w:val="left"/>
        <w:rPr>
          <w:rFonts w:ascii="Calibri" w:hAnsi="Calibri" w:cs="Calibri"/>
          <w:b/>
          <w:sz w:val="36"/>
          <w:szCs w:val="36"/>
        </w:rPr>
      </w:pPr>
      <w:r w:rsidRPr="004A0B6F">
        <w:rPr>
          <w:rFonts w:ascii="Calibri" w:hAnsi="Calibri" w:cs="Calibri"/>
          <w:b/>
          <w:sz w:val="36"/>
          <w:szCs w:val="36"/>
        </w:rPr>
        <w:tab/>
      </w:r>
    </w:p>
    <w:p w14:paraId="4D4DF227" w14:textId="77777777" w:rsidR="001C40ED" w:rsidRPr="004A0B6F" w:rsidRDefault="001C40ED" w:rsidP="001C40ED">
      <w:pPr>
        <w:jc w:val="center"/>
        <w:rPr>
          <w:rFonts w:ascii="Calibri" w:hAnsi="Calibri" w:cs="Calibri"/>
          <w:b/>
          <w:sz w:val="36"/>
          <w:szCs w:val="36"/>
        </w:rPr>
      </w:pPr>
    </w:p>
    <w:p w14:paraId="05B8CC87" w14:textId="44352520" w:rsidR="001C40ED" w:rsidRPr="004A0B6F" w:rsidRDefault="001C40ED" w:rsidP="003D32F6">
      <w:pPr>
        <w:rPr>
          <w:rFonts w:ascii="Calibri" w:hAnsi="Calibri" w:cs="Calibri"/>
          <w:b/>
          <w:sz w:val="36"/>
          <w:szCs w:val="36"/>
        </w:rPr>
      </w:pPr>
    </w:p>
    <w:sdt>
      <w:sdtPr>
        <w:rPr>
          <w:rFonts w:ascii="Calibri" w:eastAsiaTheme="minorEastAsia" w:hAnsi="Calibri" w:cs="Calibri"/>
          <w:color w:val="auto"/>
          <w:sz w:val="22"/>
          <w:szCs w:val="22"/>
          <w:lang w:eastAsia="en-US"/>
        </w:rPr>
        <w:id w:val="987714833"/>
        <w:docPartObj>
          <w:docPartGallery w:val="Table of Contents"/>
          <w:docPartUnique/>
        </w:docPartObj>
      </w:sdtPr>
      <w:sdtEndPr/>
      <w:sdtContent>
        <w:p w14:paraId="44113085" w14:textId="4F39F331" w:rsidR="00347C58" w:rsidRPr="004A0B6F" w:rsidRDefault="00191C58" w:rsidP="00F049F8">
          <w:pPr>
            <w:pStyle w:val="TOCHeading"/>
            <w:numPr>
              <w:ilvl w:val="0"/>
              <w:numId w:val="0"/>
            </w:numPr>
            <w:ind w:left="432" w:hanging="432"/>
            <w:rPr>
              <w:rStyle w:val="Heading1Char"/>
              <w:rFonts w:ascii="Calibri" w:hAnsi="Calibri" w:cs="Calibri"/>
            </w:rPr>
          </w:pPr>
          <w:r w:rsidRPr="004A0B6F">
            <w:rPr>
              <w:rStyle w:val="Heading1Char"/>
              <w:rFonts w:ascii="Calibri" w:hAnsi="Calibri" w:cs="Calibri"/>
            </w:rPr>
            <w:t>Inhoudsopgave</w:t>
          </w:r>
        </w:p>
        <w:p w14:paraId="35F043D0" w14:textId="0903BCA4" w:rsidR="00E50F9F" w:rsidRPr="004A0B6F" w:rsidRDefault="7F73815A">
          <w:pPr>
            <w:pStyle w:val="TOC1"/>
            <w:tabs>
              <w:tab w:val="right" w:leader="dot" w:pos="9062"/>
            </w:tabs>
            <w:rPr>
              <w:rFonts w:ascii="Calibri" w:eastAsiaTheme="minorEastAsia" w:hAnsi="Calibri" w:cs="Calibri"/>
              <w:noProof/>
              <w:kern w:val="2"/>
              <w:sz w:val="24"/>
              <w:szCs w:val="24"/>
              <w:lang w:eastAsia="nl-NL"/>
              <w14:ligatures w14:val="standardContextual"/>
            </w:rPr>
          </w:pPr>
          <w:r w:rsidRPr="004A0B6F">
            <w:rPr>
              <w:rFonts w:ascii="Calibri" w:hAnsi="Calibri" w:cs="Calibri"/>
            </w:rPr>
            <w:fldChar w:fldCharType="begin"/>
          </w:r>
          <w:r w:rsidR="4475531B" w:rsidRPr="004A0B6F">
            <w:rPr>
              <w:rFonts w:ascii="Calibri" w:hAnsi="Calibri" w:cs="Calibri"/>
            </w:rPr>
            <w:instrText>TOC \o "1-3" \h \z \u</w:instrText>
          </w:r>
          <w:r w:rsidRPr="004A0B6F">
            <w:rPr>
              <w:rFonts w:ascii="Calibri" w:hAnsi="Calibri" w:cs="Calibri"/>
            </w:rPr>
            <w:fldChar w:fldCharType="separate"/>
          </w:r>
          <w:hyperlink w:anchor="_Toc199876878" w:history="1">
            <w:r w:rsidR="00E50F9F" w:rsidRPr="004A0B6F">
              <w:rPr>
                <w:rStyle w:val="Hyperlink"/>
                <w:rFonts w:ascii="Calibri" w:hAnsi="Calibri" w:cs="Calibri"/>
                <w:noProof/>
              </w:rPr>
              <w:t>Bijlagen</w:t>
            </w:r>
            <w:r w:rsidR="00E50F9F" w:rsidRPr="004A0B6F">
              <w:rPr>
                <w:rFonts w:ascii="Calibri" w:hAnsi="Calibri" w:cs="Calibri"/>
                <w:noProof/>
                <w:webHidden/>
              </w:rPr>
              <w:tab/>
            </w:r>
            <w:r w:rsidR="00E50F9F" w:rsidRPr="004A0B6F">
              <w:rPr>
                <w:rFonts w:ascii="Calibri" w:hAnsi="Calibri" w:cs="Calibri"/>
                <w:noProof/>
                <w:webHidden/>
              </w:rPr>
              <w:fldChar w:fldCharType="begin"/>
            </w:r>
            <w:r w:rsidR="00E50F9F" w:rsidRPr="004A0B6F">
              <w:rPr>
                <w:rFonts w:ascii="Calibri" w:hAnsi="Calibri" w:cs="Calibri"/>
                <w:noProof/>
                <w:webHidden/>
              </w:rPr>
              <w:instrText xml:space="preserve"> PAGEREF _Toc199876878 \h </w:instrText>
            </w:r>
            <w:r w:rsidR="00E50F9F" w:rsidRPr="004A0B6F">
              <w:rPr>
                <w:rFonts w:ascii="Calibri" w:hAnsi="Calibri" w:cs="Calibri"/>
                <w:noProof/>
                <w:webHidden/>
              </w:rPr>
            </w:r>
            <w:r w:rsidR="00E50F9F" w:rsidRPr="004A0B6F">
              <w:rPr>
                <w:rFonts w:ascii="Calibri" w:hAnsi="Calibri" w:cs="Calibri"/>
                <w:noProof/>
                <w:webHidden/>
              </w:rPr>
              <w:fldChar w:fldCharType="separate"/>
            </w:r>
            <w:r w:rsidR="00E50F9F" w:rsidRPr="004A0B6F">
              <w:rPr>
                <w:rFonts w:ascii="Calibri" w:hAnsi="Calibri" w:cs="Calibri"/>
                <w:noProof/>
                <w:webHidden/>
              </w:rPr>
              <w:t>1</w:t>
            </w:r>
            <w:r w:rsidR="00E50F9F" w:rsidRPr="004A0B6F">
              <w:rPr>
                <w:rFonts w:ascii="Calibri" w:hAnsi="Calibri" w:cs="Calibri"/>
                <w:noProof/>
                <w:webHidden/>
              </w:rPr>
              <w:fldChar w:fldCharType="end"/>
            </w:r>
          </w:hyperlink>
        </w:p>
        <w:p w14:paraId="5D666012" w14:textId="188B2105" w:rsidR="00E50F9F" w:rsidRPr="004A0B6F" w:rsidRDefault="00E50F9F">
          <w:pPr>
            <w:pStyle w:val="TOC1"/>
            <w:tabs>
              <w:tab w:val="left" w:pos="480"/>
              <w:tab w:val="right" w:leader="dot" w:pos="9062"/>
            </w:tabs>
            <w:rPr>
              <w:rFonts w:ascii="Calibri" w:eastAsiaTheme="minorEastAsia" w:hAnsi="Calibri" w:cs="Calibri"/>
              <w:noProof/>
              <w:kern w:val="2"/>
              <w:sz w:val="24"/>
              <w:szCs w:val="24"/>
              <w:lang w:eastAsia="nl-NL"/>
              <w14:ligatures w14:val="standardContextual"/>
            </w:rPr>
          </w:pPr>
          <w:hyperlink w:anchor="_Toc199876879" w:history="1">
            <w:r w:rsidRPr="004A0B6F">
              <w:rPr>
                <w:rStyle w:val="Hyperlink"/>
                <w:rFonts w:ascii="Calibri" w:hAnsi="Calibri" w:cs="Calibri"/>
                <w:noProof/>
              </w:rPr>
              <w:t>1.</w:t>
            </w:r>
            <w:r w:rsidRPr="004A0B6F">
              <w:rPr>
                <w:rFonts w:ascii="Calibri" w:eastAsiaTheme="minorEastAsia" w:hAnsi="Calibri" w:cs="Calibri"/>
                <w:noProof/>
                <w:kern w:val="2"/>
                <w:sz w:val="24"/>
                <w:szCs w:val="24"/>
                <w:lang w:eastAsia="nl-NL"/>
                <w14:ligatures w14:val="standardContextual"/>
              </w:rPr>
              <w:tab/>
            </w:r>
            <w:r w:rsidRPr="004A0B6F">
              <w:rPr>
                <w:rStyle w:val="Hyperlink"/>
                <w:rFonts w:ascii="Calibri" w:hAnsi="Calibri" w:cs="Calibri"/>
                <w:noProof/>
              </w:rPr>
              <w:t>Inleiding</w:t>
            </w:r>
            <w:r w:rsidRPr="004A0B6F">
              <w:rPr>
                <w:rFonts w:ascii="Calibri" w:hAnsi="Calibri" w:cs="Calibri"/>
                <w:noProof/>
                <w:webHidden/>
              </w:rPr>
              <w:tab/>
            </w:r>
            <w:r w:rsidRPr="004A0B6F">
              <w:rPr>
                <w:rFonts w:ascii="Calibri" w:hAnsi="Calibri" w:cs="Calibri"/>
                <w:noProof/>
                <w:webHidden/>
              </w:rPr>
              <w:fldChar w:fldCharType="begin"/>
            </w:r>
            <w:r w:rsidRPr="004A0B6F">
              <w:rPr>
                <w:rFonts w:ascii="Calibri" w:hAnsi="Calibri" w:cs="Calibri"/>
                <w:noProof/>
                <w:webHidden/>
              </w:rPr>
              <w:instrText xml:space="preserve"> PAGEREF _Toc199876879 \h </w:instrText>
            </w:r>
            <w:r w:rsidRPr="004A0B6F">
              <w:rPr>
                <w:rFonts w:ascii="Calibri" w:hAnsi="Calibri" w:cs="Calibri"/>
                <w:noProof/>
                <w:webHidden/>
              </w:rPr>
            </w:r>
            <w:r w:rsidRPr="004A0B6F">
              <w:rPr>
                <w:rFonts w:ascii="Calibri" w:hAnsi="Calibri" w:cs="Calibri"/>
                <w:noProof/>
                <w:webHidden/>
              </w:rPr>
              <w:fldChar w:fldCharType="separate"/>
            </w:r>
            <w:r w:rsidRPr="004A0B6F">
              <w:rPr>
                <w:rFonts w:ascii="Calibri" w:hAnsi="Calibri" w:cs="Calibri"/>
                <w:noProof/>
                <w:webHidden/>
              </w:rPr>
              <w:t>2</w:t>
            </w:r>
            <w:r w:rsidRPr="004A0B6F">
              <w:rPr>
                <w:rFonts w:ascii="Calibri" w:hAnsi="Calibri" w:cs="Calibri"/>
                <w:noProof/>
                <w:webHidden/>
              </w:rPr>
              <w:fldChar w:fldCharType="end"/>
            </w:r>
          </w:hyperlink>
        </w:p>
        <w:p w14:paraId="3B8086C1" w14:textId="0D7812F3" w:rsidR="00E50F9F" w:rsidRPr="004A0B6F" w:rsidRDefault="00E50F9F">
          <w:pPr>
            <w:pStyle w:val="TOC1"/>
            <w:tabs>
              <w:tab w:val="left" w:pos="480"/>
              <w:tab w:val="right" w:leader="dot" w:pos="9062"/>
            </w:tabs>
            <w:rPr>
              <w:rFonts w:ascii="Calibri" w:eastAsiaTheme="minorEastAsia" w:hAnsi="Calibri" w:cs="Calibri"/>
              <w:noProof/>
              <w:kern w:val="2"/>
              <w:sz w:val="24"/>
              <w:szCs w:val="24"/>
              <w:lang w:eastAsia="nl-NL"/>
              <w14:ligatures w14:val="standardContextual"/>
            </w:rPr>
          </w:pPr>
          <w:hyperlink w:anchor="_Toc199876880" w:history="1">
            <w:r w:rsidRPr="004A0B6F">
              <w:rPr>
                <w:rStyle w:val="Hyperlink"/>
                <w:rFonts w:ascii="Calibri" w:hAnsi="Calibri" w:cs="Calibri"/>
                <w:noProof/>
              </w:rPr>
              <w:t>2.</w:t>
            </w:r>
            <w:r w:rsidRPr="004A0B6F">
              <w:rPr>
                <w:rFonts w:ascii="Calibri" w:eastAsiaTheme="minorEastAsia" w:hAnsi="Calibri" w:cs="Calibri"/>
                <w:noProof/>
                <w:kern w:val="2"/>
                <w:sz w:val="24"/>
                <w:szCs w:val="24"/>
                <w:lang w:eastAsia="nl-NL"/>
                <w14:ligatures w14:val="standardContextual"/>
              </w:rPr>
              <w:tab/>
            </w:r>
            <w:r w:rsidRPr="004A0B6F">
              <w:rPr>
                <w:rStyle w:val="Hyperlink"/>
                <w:rFonts w:ascii="Calibri" w:hAnsi="Calibri" w:cs="Calibri"/>
                <w:noProof/>
              </w:rPr>
              <w:t>Aanpak van de marktconsultatie</w:t>
            </w:r>
            <w:r w:rsidRPr="004A0B6F">
              <w:rPr>
                <w:rFonts w:ascii="Calibri" w:hAnsi="Calibri" w:cs="Calibri"/>
                <w:noProof/>
                <w:webHidden/>
              </w:rPr>
              <w:tab/>
            </w:r>
            <w:r w:rsidRPr="004A0B6F">
              <w:rPr>
                <w:rFonts w:ascii="Calibri" w:hAnsi="Calibri" w:cs="Calibri"/>
                <w:noProof/>
                <w:webHidden/>
              </w:rPr>
              <w:fldChar w:fldCharType="begin"/>
            </w:r>
            <w:r w:rsidRPr="004A0B6F">
              <w:rPr>
                <w:rFonts w:ascii="Calibri" w:hAnsi="Calibri" w:cs="Calibri"/>
                <w:noProof/>
                <w:webHidden/>
              </w:rPr>
              <w:instrText xml:space="preserve"> PAGEREF _Toc199876880 \h </w:instrText>
            </w:r>
            <w:r w:rsidRPr="004A0B6F">
              <w:rPr>
                <w:rFonts w:ascii="Calibri" w:hAnsi="Calibri" w:cs="Calibri"/>
                <w:noProof/>
                <w:webHidden/>
              </w:rPr>
            </w:r>
            <w:r w:rsidRPr="004A0B6F">
              <w:rPr>
                <w:rFonts w:ascii="Calibri" w:hAnsi="Calibri" w:cs="Calibri"/>
                <w:noProof/>
                <w:webHidden/>
              </w:rPr>
              <w:fldChar w:fldCharType="separate"/>
            </w:r>
            <w:r w:rsidRPr="004A0B6F">
              <w:rPr>
                <w:rFonts w:ascii="Calibri" w:hAnsi="Calibri" w:cs="Calibri"/>
                <w:noProof/>
                <w:webHidden/>
              </w:rPr>
              <w:t>2</w:t>
            </w:r>
            <w:r w:rsidRPr="004A0B6F">
              <w:rPr>
                <w:rFonts w:ascii="Calibri" w:hAnsi="Calibri" w:cs="Calibri"/>
                <w:noProof/>
                <w:webHidden/>
              </w:rPr>
              <w:fldChar w:fldCharType="end"/>
            </w:r>
          </w:hyperlink>
        </w:p>
        <w:p w14:paraId="4CBE6963" w14:textId="6F8B8A01" w:rsidR="00E50F9F" w:rsidRPr="004A0B6F" w:rsidRDefault="00E50F9F">
          <w:pPr>
            <w:pStyle w:val="TOC1"/>
            <w:tabs>
              <w:tab w:val="left" w:pos="480"/>
              <w:tab w:val="right" w:leader="dot" w:pos="9062"/>
            </w:tabs>
            <w:rPr>
              <w:rFonts w:ascii="Calibri" w:eastAsiaTheme="minorEastAsia" w:hAnsi="Calibri" w:cs="Calibri"/>
              <w:noProof/>
              <w:kern w:val="2"/>
              <w:sz w:val="24"/>
              <w:szCs w:val="24"/>
              <w:lang w:eastAsia="nl-NL"/>
              <w14:ligatures w14:val="standardContextual"/>
            </w:rPr>
          </w:pPr>
          <w:hyperlink w:anchor="_Toc199876881" w:history="1">
            <w:r w:rsidRPr="004A0B6F">
              <w:rPr>
                <w:rStyle w:val="Hyperlink"/>
                <w:rFonts w:ascii="Calibri" w:hAnsi="Calibri" w:cs="Calibri"/>
                <w:noProof/>
              </w:rPr>
              <w:t>3.</w:t>
            </w:r>
            <w:r w:rsidRPr="004A0B6F">
              <w:rPr>
                <w:rFonts w:ascii="Calibri" w:eastAsiaTheme="minorEastAsia" w:hAnsi="Calibri" w:cs="Calibri"/>
                <w:noProof/>
                <w:kern w:val="2"/>
                <w:sz w:val="24"/>
                <w:szCs w:val="24"/>
                <w:lang w:eastAsia="nl-NL"/>
                <w14:ligatures w14:val="standardContextual"/>
              </w:rPr>
              <w:tab/>
            </w:r>
            <w:r w:rsidRPr="004A0B6F">
              <w:rPr>
                <w:rStyle w:val="Hyperlink"/>
                <w:rFonts w:ascii="Calibri" w:hAnsi="Calibri" w:cs="Calibri"/>
                <w:noProof/>
              </w:rPr>
              <w:t>Doelstelling</w:t>
            </w:r>
            <w:r w:rsidRPr="004A0B6F">
              <w:rPr>
                <w:rFonts w:ascii="Calibri" w:hAnsi="Calibri" w:cs="Calibri"/>
                <w:noProof/>
                <w:webHidden/>
              </w:rPr>
              <w:tab/>
            </w:r>
            <w:r w:rsidRPr="004A0B6F">
              <w:rPr>
                <w:rFonts w:ascii="Calibri" w:hAnsi="Calibri" w:cs="Calibri"/>
                <w:noProof/>
                <w:webHidden/>
              </w:rPr>
              <w:fldChar w:fldCharType="begin"/>
            </w:r>
            <w:r w:rsidRPr="004A0B6F">
              <w:rPr>
                <w:rFonts w:ascii="Calibri" w:hAnsi="Calibri" w:cs="Calibri"/>
                <w:noProof/>
                <w:webHidden/>
              </w:rPr>
              <w:instrText xml:space="preserve"> PAGEREF _Toc199876881 \h </w:instrText>
            </w:r>
            <w:r w:rsidRPr="004A0B6F">
              <w:rPr>
                <w:rFonts w:ascii="Calibri" w:hAnsi="Calibri" w:cs="Calibri"/>
                <w:noProof/>
                <w:webHidden/>
              </w:rPr>
            </w:r>
            <w:r w:rsidRPr="004A0B6F">
              <w:rPr>
                <w:rFonts w:ascii="Calibri" w:hAnsi="Calibri" w:cs="Calibri"/>
                <w:noProof/>
                <w:webHidden/>
              </w:rPr>
              <w:fldChar w:fldCharType="separate"/>
            </w:r>
            <w:r w:rsidRPr="004A0B6F">
              <w:rPr>
                <w:rFonts w:ascii="Calibri" w:hAnsi="Calibri" w:cs="Calibri"/>
                <w:noProof/>
                <w:webHidden/>
              </w:rPr>
              <w:t>2</w:t>
            </w:r>
            <w:r w:rsidRPr="004A0B6F">
              <w:rPr>
                <w:rFonts w:ascii="Calibri" w:hAnsi="Calibri" w:cs="Calibri"/>
                <w:noProof/>
                <w:webHidden/>
              </w:rPr>
              <w:fldChar w:fldCharType="end"/>
            </w:r>
          </w:hyperlink>
        </w:p>
        <w:p w14:paraId="3FDDDB8C" w14:textId="6EABDAB3" w:rsidR="00E50F9F" w:rsidRPr="004A0B6F" w:rsidRDefault="00E50F9F">
          <w:pPr>
            <w:pStyle w:val="TOC1"/>
            <w:tabs>
              <w:tab w:val="left" w:pos="480"/>
              <w:tab w:val="right" w:leader="dot" w:pos="9062"/>
            </w:tabs>
            <w:rPr>
              <w:rFonts w:ascii="Calibri" w:eastAsiaTheme="minorEastAsia" w:hAnsi="Calibri" w:cs="Calibri"/>
              <w:noProof/>
              <w:kern w:val="2"/>
              <w:sz w:val="24"/>
              <w:szCs w:val="24"/>
              <w:lang w:eastAsia="nl-NL"/>
              <w14:ligatures w14:val="standardContextual"/>
            </w:rPr>
          </w:pPr>
          <w:hyperlink w:anchor="_Toc199876882" w:history="1">
            <w:r w:rsidRPr="004A0B6F">
              <w:rPr>
                <w:rStyle w:val="Hyperlink"/>
                <w:rFonts w:ascii="Calibri" w:hAnsi="Calibri" w:cs="Calibri"/>
                <w:noProof/>
              </w:rPr>
              <w:t>4.</w:t>
            </w:r>
            <w:r w:rsidRPr="004A0B6F">
              <w:rPr>
                <w:rFonts w:ascii="Calibri" w:eastAsiaTheme="minorEastAsia" w:hAnsi="Calibri" w:cs="Calibri"/>
                <w:noProof/>
                <w:kern w:val="2"/>
                <w:sz w:val="24"/>
                <w:szCs w:val="24"/>
                <w:lang w:eastAsia="nl-NL"/>
                <w14:ligatures w14:val="standardContextual"/>
              </w:rPr>
              <w:tab/>
            </w:r>
            <w:r w:rsidRPr="004A0B6F">
              <w:rPr>
                <w:rStyle w:val="Hyperlink"/>
                <w:rFonts w:ascii="Calibri" w:hAnsi="Calibri" w:cs="Calibri"/>
                <w:noProof/>
              </w:rPr>
              <w:t>Proces</w:t>
            </w:r>
            <w:r w:rsidRPr="004A0B6F">
              <w:rPr>
                <w:rFonts w:ascii="Calibri" w:hAnsi="Calibri" w:cs="Calibri"/>
                <w:noProof/>
                <w:webHidden/>
              </w:rPr>
              <w:tab/>
            </w:r>
            <w:r w:rsidRPr="004A0B6F">
              <w:rPr>
                <w:rFonts w:ascii="Calibri" w:hAnsi="Calibri" w:cs="Calibri"/>
                <w:noProof/>
                <w:webHidden/>
              </w:rPr>
              <w:fldChar w:fldCharType="begin"/>
            </w:r>
            <w:r w:rsidRPr="004A0B6F">
              <w:rPr>
                <w:rFonts w:ascii="Calibri" w:hAnsi="Calibri" w:cs="Calibri"/>
                <w:noProof/>
                <w:webHidden/>
              </w:rPr>
              <w:instrText xml:space="preserve"> PAGEREF _Toc199876882 \h </w:instrText>
            </w:r>
            <w:r w:rsidRPr="004A0B6F">
              <w:rPr>
                <w:rFonts w:ascii="Calibri" w:hAnsi="Calibri" w:cs="Calibri"/>
                <w:noProof/>
                <w:webHidden/>
              </w:rPr>
            </w:r>
            <w:r w:rsidRPr="004A0B6F">
              <w:rPr>
                <w:rFonts w:ascii="Calibri" w:hAnsi="Calibri" w:cs="Calibri"/>
                <w:noProof/>
                <w:webHidden/>
              </w:rPr>
              <w:fldChar w:fldCharType="separate"/>
            </w:r>
            <w:r w:rsidRPr="004A0B6F">
              <w:rPr>
                <w:rFonts w:ascii="Calibri" w:hAnsi="Calibri" w:cs="Calibri"/>
                <w:noProof/>
                <w:webHidden/>
              </w:rPr>
              <w:t>2</w:t>
            </w:r>
            <w:r w:rsidRPr="004A0B6F">
              <w:rPr>
                <w:rFonts w:ascii="Calibri" w:hAnsi="Calibri" w:cs="Calibri"/>
                <w:noProof/>
                <w:webHidden/>
              </w:rPr>
              <w:fldChar w:fldCharType="end"/>
            </w:r>
          </w:hyperlink>
        </w:p>
        <w:p w14:paraId="3D3C68DE" w14:textId="4C8E9C74" w:rsidR="00E50F9F" w:rsidRPr="004A0B6F" w:rsidRDefault="00E50F9F">
          <w:pPr>
            <w:pStyle w:val="TOC1"/>
            <w:tabs>
              <w:tab w:val="left" w:pos="480"/>
              <w:tab w:val="right" w:leader="dot" w:pos="9062"/>
            </w:tabs>
            <w:rPr>
              <w:rFonts w:ascii="Calibri" w:eastAsiaTheme="minorEastAsia" w:hAnsi="Calibri" w:cs="Calibri"/>
              <w:noProof/>
              <w:kern w:val="2"/>
              <w:sz w:val="24"/>
              <w:szCs w:val="24"/>
              <w:lang w:eastAsia="nl-NL"/>
              <w14:ligatures w14:val="standardContextual"/>
            </w:rPr>
          </w:pPr>
          <w:hyperlink w:anchor="_Toc199876883" w:history="1">
            <w:r w:rsidRPr="004A0B6F">
              <w:rPr>
                <w:rStyle w:val="Hyperlink"/>
                <w:rFonts w:ascii="Calibri" w:hAnsi="Calibri" w:cs="Calibri"/>
                <w:noProof/>
              </w:rPr>
              <w:t>5.</w:t>
            </w:r>
            <w:r w:rsidRPr="004A0B6F">
              <w:rPr>
                <w:rFonts w:ascii="Calibri" w:eastAsiaTheme="minorEastAsia" w:hAnsi="Calibri" w:cs="Calibri"/>
                <w:noProof/>
                <w:kern w:val="2"/>
                <w:sz w:val="24"/>
                <w:szCs w:val="24"/>
                <w:lang w:eastAsia="nl-NL"/>
                <w14:ligatures w14:val="standardContextual"/>
              </w:rPr>
              <w:tab/>
            </w:r>
            <w:r w:rsidRPr="004A0B6F">
              <w:rPr>
                <w:rStyle w:val="Hyperlink"/>
                <w:rFonts w:ascii="Calibri" w:hAnsi="Calibri" w:cs="Calibri"/>
                <w:noProof/>
              </w:rPr>
              <w:t>Voorwaarden behorend bij deze marktconsultatie</w:t>
            </w:r>
            <w:r w:rsidRPr="004A0B6F">
              <w:rPr>
                <w:rFonts w:ascii="Calibri" w:hAnsi="Calibri" w:cs="Calibri"/>
                <w:noProof/>
                <w:webHidden/>
              </w:rPr>
              <w:tab/>
            </w:r>
            <w:r w:rsidRPr="004A0B6F">
              <w:rPr>
                <w:rFonts w:ascii="Calibri" w:hAnsi="Calibri" w:cs="Calibri"/>
                <w:noProof/>
                <w:webHidden/>
              </w:rPr>
              <w:fldChar w:fldCharType="begin"/>
            </w:r>
            <w:r w:rsidRPr="004A0B6F">
              <w:rPr>
                <w:rFonts w:ascii="Calibri" w:hAnsi="Calibri" w:cs="Calibri"/>
                <w:noProof/>
                <w:webHidden/>
              </w:rPr>
              <w:instrText xml:space="preserve"> PAGEREF _Toc199876883 \h </w:instrText>
            </w:r>
            <w:r w:rsidRPr="004A0B6F">
              <w:rPr>
                <w:rFonts w:ascii="Calibri" w:hAnsi="Calibri" w:cs="Calibri"/>
                <w:noProof/>
                <w:webHidden/>
              </w:rPr>
            </w:r>
            <w:r w:rsidRPr="004A0B6F">
              <w:rPr>
                <w:rFonts w:ascii="Calibri" w:hAnsi="Calibri" w:cs="Calibri"/>
                <w:noProof/>
                <w:webHidden/>
              </w:rPr>
              <w:fldChar w:fldCharType="separate"/>
            </w:r>
            <w:r w:rsidRPr="004A0B6F">
              <w:rPr>
                <w:rFonts w:ascii="Calibri" w:hAnsi="Calibri" w:cs="Calibri"/>
                <w:noProof/>
                <w:webHidden/>
              </w:rPr>
              <w:t>3</w:t>
            </w:r>
            <w:r w:rsidRPr="004A0B6F">
              <w:rPr>
                <w:rFonts w:ascii="Calibri" w:hAnsi="Calibri" w:cs="Calibri"/>
                <w:noProof/>
                <w:webHidden/>
              </w:rPr>
              <w:fldChar w:fldCharType="end"/>
            </w:r>
          </w:hyperlink>
        </w:p>
        <w:p w14:paraId="36F34611" w14:textId="518FF2C6" w:rsidR="7F73815A" w:rsidRPr="004A0B6F" w:rsidRDefault="7F73815A" w:rsidP="7F73815A">
          <w:pPr>
            <w:pStyle w:val="TOC1"/>
            <w:tabs>
              <w:tab w:val="left" w:pos="435"/>
              <w:tab w:val="right" w:leader="dot" w:pos="9060"/>
            </w:tabs>
            <w:rPr>
              <w:rStyle w:val="Hyperlink"/>
              <w:rFonts w:ascii="Calibri" w:hAnsi="Calibri" w:cs="Calibri"/>
            </w:rPr>
          </w:pPr>
          <w:r w:rsidRPr="004A0B6F">
            <w:rPr>
              <w:rFonts w:ascii="Calibri" w:hAnsi="Calibri" w:cs="Calibri"/>
            </w:rPr>
            <w:fldChar w:fldCharType="end"/>
          </w:r>
        </w:p>
      </w:sdtContent>
    </w:sdt>
    <w:p w14:paraId="042063D1" w14:textId="65D9C699" w:rsidR="00A81302" w:rsidRDefault="00F53655" w:rsidP="00F53655">
      <w:pPr>
        <w:pStyle w:val="Heading1"/>
        <w:numPr>
          <w:ilvl w:val="0"/>
          <w:numId w:val="0"/>
        </w:numPr>
        <w:ind w:left="432" w:hanging="432"/>
        <w:rPr>
          <w:rFonts w:ascii="Calibri" w:hAnsi="Calibri" w:cs="Calibri"/>
        </w:rPr>
      </w:pPr>
      <w:bookmarkStart w:id="0" w:name="_Toc199876878"/>
      <w:r w:rsidRPr="004A0B6F">
        <w:rPr>
          <w:rFonts w:ascii="Calibri" w:hAnsi="Calibri" w:cs="Calibri"/>
        </w:rPr>
        <w:t>Bijlagen</w:t>
      </w:r>
      <w:bookmarkEnd w:id="0"/>
    </w:p>
    <w:p w14:paraId="2340FF34" w14:textId="0A81DECA" w:rsidR="002509E9" w:rsidRDefault="002509E9" w:rsidP="002509E9">
      <w:pPr>
        <w:pStyle w:val="ListParagraph"/>
        <w:numPr>
          <w:ilvl w:val="0"/>
          <w:numId w:val="15"/>
        </w:numPr>
      </w:pPr>
      <w:r>
        <w:t>P</w:t>
      </w:r>
      <w:r w:rsidR="0053073B">
        <w:t>lanning marktconsultatie</w:t>
      </w:r>
    </w:p>
    <w:p w14:paraId="201D9113" w14:textId="003D3CF0" w:rsidR="0053073B" w:rsidRDefault="0053073B" w:rsidP="002509E9">
      <w:pPr>
        <w:pStyle w:val="ListParagraph"/>
        <w:numPr>
          <w:ilvl w:val="0"/>
          <w:numId w:val="15"/>
        </w:numPr>
      </w:pPr>
      <w:r>
        <w:t xml:space="preserve">Presentatie </w:t>
      </w:r>
      <w:r w:rsidR="000766DD">
        <w:t>marktconsultatie Warmtenet</w:t>
      </w:r>
      <w:r w:rsidR="00DF378B">
        <w:t xml:space="preserve"> Lariks</w:t>
      </w:r>
    </w:p>
    <w:p w14:paraId="1B02CF2E" w14:textId="5E1B4BC4" w:rsidR="000766DD" w:rsidRDefault="000766DD" w:rsidP="002509E9">
      <w:pPr>
        <w:pStyle w:val="ListParagraph"/>
        <w:numPr>
          <w:ilvl w:val="0"/>
          <w:numId w:val="15"/>
        </w:numPr>
      </w:pPr>
      <w:r>
        <w:t>Informatiedocument marktconsultatie</w:t>
      </w:r>
      <w:r w:rsidR="004A10DE">
        <w:t xml:space="preserve"> Warmtenet</w:t>
      </w:r>
      <w:r>
        <w:t xml:space="preserve"> </w:t>
      </w:r>
      <w:r w:rsidR="00F751C0">
        <w:t>Lariks</w:t>
      </w:r>
    </w:p>
    <w:p w14:paraId="40BE6098" w14:textId="64EF0DD4" w:rsidR="004A10DE" w:rsidRDefault="004A10DE" w:rsidP="002509E9">
      <w:pPr>
        <w:pStyle w:val="ListParagraph"/>
        <w:numPr>
          <w:ilvl w:val="0"/>
          <w:numId w:val="15"/>
        </w:numPr>
      </w:pPr>
      <w:r>
        <w:t>Haalbaarheidsonderzoek Warmtenet Lariks</w:t>
      </w:r>
    </w:p>
    <w:p w14:paraId="0E1D84D0" w14:textId="5D23F032" w:rsidR="004A10DE" w:rsidRDefault="004A10DE" w:rsidP="002509E9">
      <w:pPr>
        <w:pStyle w:val="ListParagraph"/>
        <w:numPr>
          <w:ilvl w:val="0"/>
          <w:numId w:val="15"/>
        </w:numPr>
      </w:pPr>
      <w:r>
        <w:t>Uitvoeringsplan Warmtenet Lariks</w:t>
      </w:r>
    </w:p>
    <w:p w14:paraId="30109E3A" w14:textId="2AA32F11" w:rsidR="004A10DE" w:rsidRDefault="004A10DE" w:rsidP="002509E9">
      <w:pPr>
        <w:pStyle w:val="ListParagraph"/>
        <w:numPr>
          <w:ilvl w:val="0"/>
          <w:numId w:val="15"/>
        </w:numPr>
      </w:pPr>
      <w:r>
        <w:t>Bedrijfsplan Warmtebedrijf</w:t>
      </w:r>
    </w:p>
    <w:p w14:paraId="3B40BB49" w14:textId="4670139A" w:rsidR="004A10DE" w:rsidRDefault="004A10DE" w:rsidP="002509E9">
      <w:pPr>
        <w:pStyle w:val="ListParagraph"/>
        <w:numPr>
          <w:ilvl w:val="0"/>
          <w:numId w:val="15"/>
        </w:numPr>
      </w:pPr>
      <w:r>
        <w:t>Raadsvoorstel Warmtenet Lariks</w:t>
      </w:r>
      <w:r w:rsidR="0077457A">
        <w:t xml:space="preserve"> en Warmtebedrijf</w:t>
      </w:r>
    </w:p>
    <w:p w14:paraId="039769C7" w14:textId="08ABD822" w:rsidR="0077457A" w:rsidRPr="002509E9" w:rsidRDefault="00400A62" w:rsidP="002509E9">
      <w:pPr>
        <w:pStyle w:val="ListParagraph"/>
        <w:numPr>
          <w:ilvl w:val="0"/>
          <w:numId w:val="15"/>
        </w:numPr>
      </w:pPr>
      <w:r>
        <w:t>Intentieverklaring Actium</w:t>
      </w:r>
    </w:p>
    <w:p w14:paraId="28976400" w14:textId="4B1B6287" w:rsidR="00F049F8" w:rsidRPr="004A0B6F" w:rsidRDefault="00F049F8" w:rsidP="00BD46BD">
      <w:pPr>
        <w:rPr>
          <w:rFonts w:ascii="Calibri" w:hAnsi="Calibri" w:cs="Calibri"/>
          <w:b/>
          <w:bCs/>
        </w:rPr>
      </w:pPr>
      <w:r w:rsidRPr="004A0B6F">
        <w:rPr>
          <w:rFonts w:ascii="Calibri" w:hAnsi="Calibri" w:cs="Calibri"/>
          <w:b/>
          <w:bCs/>
        </w:rPr>
        <w:br w:type="page"/>
      </w:r>
    </w:p>
    <w:p w14:paraId="5C2808FB" w14:textId="11258EB6" w:rsidR="00913FBA" w:rsidRPr="004A0B6F" w:rsidRDefault="00913FBA" w:rsidP="008D5F42">
      <w:pPr>
        <w:pStyle w:val="Heading1"/>
        <w:rPr>
          <w:rFonts w:ascii="Calibri" w:hAnsi="Calibri" w:cs="Calibri"/>
        </w:rPr>
      </w:pPr>
      <w:bookmarkStart w:id="1" w:name="_Toc199876879"/>
      <w:r w:rsidRPr="004A0B6F">
        <w:rPr>
          <w:rFonts w:ascii="Calibri" w:hAnsi="Calibri" w:cs="Calibri"/>
        </w:rPr>
        <w:t>Inleiding</w:t>
      </w:r>
      <w:bookmarkEnd w:id="1"/>
    </w:p>
    <w:p w14:paraId="4829492C" w14:textId="0E0A7918" w:rsidR="000B3DEC" w:rsidRPr="004A0B6F" w:rsidRDefault="000B3DEC" w:rsidP="000B3DEC">
      <w:pPr>
        <w:rPr>
          <w:rFonts w:ascii="Calibri" w:hAnsi="Calibri" w:cs="Calibri"/>
        </w:rPr>
      </w:pPr>
      <w:r w:rsidRPr="004A0B6F">
        <w:rPr>
          <w:rFonts w:ascii="Calibri" w:hAnsi="Calibri" w:cs="Calibri"/>
        </w:rPr>
        <w:t>De gemeente Assen werkt binnen het Programma Energietransitie aan de realisatie van een warmtenet in de wijk Lariks</w:t>
      </w:r>
      <w:r w:rsidR="7327B6D4" w:rsidRPr="2BC0F348">
        <w:rPr>
          <w:rFonts w:ascii="Calibri" w:hAnsi="Calibri" w:cs="Calibri"/>
        </w:rPr>
        <w:t xml:space="preserve"> </w:t>
      </w:r>
      <w:r w:rsidR="7327B6D4" w:rsidRPr="23528F57">
        <w:rPr>
          <w:rFonts w:ascii="Calibri" w:hAnsi="Calibri" w:cs="Calibri"/>
        </w:rPr>
        <w:t>en omgeving</w:t>
      </w:r>
      <w:r w:rsidRPr="23528F57">
        <w:rPr>
          <w:rFonts w:ascii="Calibri" w:hAnsi="Calibri" w:cs="Calibri"/>
        </w:rPr>
        <w:t>.</w:t>
      </w:r>
      <w:r w:rsidRPr="004A0B6F">
        <w:rPr>
          <w:rFonts w:ascii="Calibri" w:hAnsi="Calibri" w:cs="Calibri"/>
        </w:rPr>
        <w:t xml:space="preserve"> Deze marktconsultatie is bedoeld om kennis en expertise uit de markt op te halen ter voorbereiding op een mogelijke aanbesteding van dit project.</w:t>
      </w:r>
    </w:p>
    <w:p w14:paraId="69903235" w14:textId="359A5DBB" w:rsidR="51036C95" w:rsidRDefault="51036C95" w:rsidP="51036C95">
      <w:pPr>
        <w:rPr>
          <w:rFonts w:ascii="Calibri" w:hAnsi="Calibri" w:cs="Calibri"/>
        </w:rPr>
      </w:pPr>
    </w:p>
    <w:p w14:paraId="6C3286C4" w14:textId="72021850" w:rsidR="000B3DEC" w:rsidRPr="004A0B6F" w:rsidRDefault="000B3DEC" w:rsidP="000B3DEC">
      <w:pPr>
        <w:rPr>
          <w:rFonts w:ascii="Calibri" w:hAnsi="Calibri" w:cs="Calibri"/>
        </w:rPr>
      </w:pPr>
      <w:r w:rsidRPr="004A0B6F">
        <w:rPr>
          <w:rFonts w:ascii="Calibri" w:hAnsi="Calibri" w:cs="Calibri"/>
        </w:rPr>
        <w:t>Het warmtenet moet bijdragen aan een duurzame, betrouwbare en betaalbare warmtevoorziening voor bewoners in de wijk Lariks. Transparantie en uitvoerbaarheid staan hierbij centraal.</w:t>
      </w:r>
      <w:r w:rsidR="49516A37" w:rsidRPr="78941086">
        <w:rPr>
          <w:rFonts w:ascii="Calibri" w:hAnsi="Calibri" w:cs="Calibri"/>
        </w:rPr>
        <w:t xml:space="preserve"> </w:t>
      </w:r>
      <w:r w:rsidRPr="004A0B6F">
        <w:rPr>
          <w:rFonts w:ascii="Calibri" w:hAnsi="Calibri" w:cs="Calibri"/>
        </w:rPr>
        <w:t>De gemeente hecht grote waarde aan samenwerking met marktpartijen die in staat zijn om innovatieve, duurzame en haalbare oplossingen aan te dragen binnen de gestelde kaders. Deze marktconsultatie biedt ruimte om gezamenlijk te verkennen hoe een warmtenet in Lariks optimaal gerealiseerd kan worden, met aandacht voor technische, juridische, organisatorische en financiële aspecten.</w:t>
      </w:r>
    </w:p>
    <w:p w14:paraId="2495BE74" w14:textId="414F7F07" w:rsidR="20509D6B" w:rsidRDefault="20509D6B" w:rsidP="20509D6B">
      <w:pPr>
        <w:rPr>
          <w:rFonts w:ascii="Calibri" w:hAnsi="Calibri" w:cs="Calibri"/>
        </w:rPr>
      </w:pPr>
    </w:p>
    <w:p w14:paraId="6968F247" w14:textId="77777777" w:rsidR="000B3DEC" w:rsidRPr="004A0B6F" w:rsidRDefault="000B3DEC" w:rsidP="000B3DEC">
      <w:pPr>
        <w:rPr>
          <w:rFonts w:ascii="Calibri" w:hAnsi="Calibri" w:cs="Calibri"/>
        </w:rPr>
      </w:pPr>
      <w:r w:rsidRPr="004A0B6F">
        <w:rPr>
          <w:rFonts w:ascii="Calibri" w:hAnsi="Calibri" w:cs="Calibri"/>
        </w:rPr>
        <w:t>Uw input is van grote waarde om te komen tot een realistisch, gedragen en uitvoerbaar plan voor de warmtetransitie in deze wijk.</w:t>
      </w:r>
    </w:p>
    <w:p w14:paraId="0B723CE2" w14:textId="77777777" w:rsidR="004E0DA9" w:rsidRPr="004A0B6F" w:rsidRDefault="004E0DA9" w:rsidP="004E0DA9">
      <w:pPr>
        <w:pStyle w:val="Heading1"/>
        <w:rPr>
          <w:rFonts w:ascii="Calibri" w:hAnsi="Calibri" w:cs="Calibri"/>
        </w:rPr>
      </w:pPr>
      <w:bookmarkStart w:id="2" w:name="_Toc199876880"/>
      <w:bookmarkStart w:id="3" w:name="_Hlk156318540"/>
      <w:r w:rsidRPr="004A0B6F">
        <w:rPr>
          <w:rFonts w:ascii="Calibri" w:hAnsi="Calibri" w:cs="Calibri"/>
        </w:rPr>
        <w:t>Aanpak van de marktconsultatie</w:t>
      </w:r>
      <w:bookmarkEnd w:id="2"/>
    </w:p>
    <w:bookmarkEnd w:id="3"/>
    <w:p w14:paraId="38966406" w14:textId="52C948C2" w:rsidR="004E0DA9" w:rsidRPr="004A0B6F" w:rsidRDefault="004E0DA9" w:rsidP="3E33AE7D">
      <w:pPr>
        <w:autoSpaceDE w:val="0"/>
        <w:autoSpaceDN w:val="0"/>
        <w:adjustRightInd w:val="0"/>
        <w:jc w:val="left"/>
        <w:rPr>
          <w:rFonts w:ascii="Calibri" w:hAnsi="Calibri" w:cs="Calibri"/>
          <w:color w:val="000000"/>
        </w:rPr>
      </w:pPr>
      <w:r w:rsidRPr="004A0B6F">
        <w:rPr>
          <w:rFonts w:ascii="Calibri" w:hAnsi="Calibri" w:cs="Calibri"/>
          <w:color w:val="000000" w:themeColor="text1"/>
        </w:rPr>
        <w:t xml:space="preserve">De gemeente Assen nodigt de ondernemers graag uit om deel te nemen aan een digitale marktconsultatie via </w:t>
      </w:r>
      <w:r w:rsidR="0687B298" w:rsidRPr="004A0B6F">
        <w:rPr>
          <w:rFonts w:ascii="Calibri" w:hAnsi="Calibri" w:cs="Calibri"/>
          <w:color w:val="000000" w:themeColor="text1"/>
        </w:rPr>
        <w:t>T</w:t>
      </w:r>
      <w:r w:rsidR="002F4861" w:rsidRPr="004A0B6F">
        <w:rPr>
          <w:rFonts w:ascii="Calibri" w:hAnsi="Calibri" w:cs="Calibri"/>
          <w:color w:val="000000" w:themeColor="text1"/>
        </w:rPr>
        <w:t>eams</w:t>
      </w:r>
      <w:r w:rsidRPr="004A0B6F">
        <w:rPr>
          <w:rFonts w:ascii="Calibri" w:hAnsi="Calibri" w:cs="Calibri"/>
          <w:color w:val="000000" w:themeColor="text1"/>
        </w:rPr>
        <w:t xml:space="preserve">. Tijdens deze </w:t>
      </w:r>
      <w:r w:rsidR="00732367">
        <w:rPr>
          <w:rFonts w:ascii="Calibri" w:hAnsi="Calibri" w:cs="Calibri"/>
          <w:color w:val="000000" w:themeColor="text1"/>
        </w:rPr>
        <w:t>bijeenkomst</w:t>
      </w:r>
      <w:r w:rsidRPr="004A0B6F">
        <w:rPr>
          <w:rFonts w:ascii="Calibri" w:hAnsi="Calibri" w:cs="Calibri"/>
          <w:color w:val="000000" w:themeColor="text1"/>
        </w:rPr>
        <w:t xml:space="preserve"> wordt het project gepresenteerd en vervolgens wil de gemeente een aantal </w:t>
      </w:r>
      <w:r w:rsidR="00732367">
        <w:rPr>
          <w:rFonts w:ascii="Calibri" w:hAnsi="Calibri" w:cs="Calibri"/>
          <w:color w:val="000000" w:themeColor="text1"/>
        </w:rPr>
        <w:t xml:space="preserve">vragen over </w:t>
      </w:r>
      <w:r w:rsidRPr="004A0B6F">
        <w:rPr>
          <w:rFonts w:ascii="Calibri" w:hAnsi="Calibri" w:cs="Calibri"/>
          <w:color w:val="000000" w:themeColor="text1"/>
        </w:rPr>
        <w:t xml:space="preserve">de aanbesteding voorleggen aan de marktpartijen. </w:t>
      </w:r>
    </w:p>
    <w:p w14:paraId="3D9D9EEB" w14:textId="6F5F04B5" w:rsidR="00BD46BD" w:rsidRPr="004A0B6F" w:rsidRDefault="00B57F84" w:rsidP="008D5F42">
      <w:pPr>
        <w:pStyle w:val="Heading1"/>
        <w:rPr>
          <w:rFonts w:ascii="Calibri" w:hAnsi="Calibri" w:cs="Calibri"/>
        </w:rPr>
      </w:pPr>
      <w:bookmarkStart w:id="4" w:name="_Toc199876881"/>
      <w:r w:rsidRPr="004A0B6F">
        <w:rPr>
          <w:rFonts w:ascii="Calibri" w:hAnsi="Calibri" w:cs="Calibri"/>
        </w:rPr>
        <w:t>Doelstelling</w:t>
      </w:r>
      <w:bookmarkEnd w:id="4"/>
    </w:p>
    <w:p w14:paraId="18C4B63B" w14:textId="62D7E2B3" w:rsidR="005C6335" w:rsidRPr="004A0B6F" w:rsidRDefault="005C6335" w:rsidP="005C6335">
      <w:pPr>
        <w:rPr>
          <w:rFonts w:ascii="Calibri" w:hAnsi="Calibri" w:cs="Calibri"/>
        </w:rPr>
      </w:pPr>
      <w:r w:rsidRPr="004A0B6F">
        <w:rPr>
          <w:rFonts w:ascii="Calibri" w:hAnsi="Calibri" w:cs="Calibri"/>
        </w:rPr>
        <w:t xml:space="preserve">Door middel van deze marktconsultatie wil de gemeente onderzoeken of en in welke mate er belangstelling is bij leveranciers voor deze uitvraag. Verder is de gemeente benieuwd naar de zienswijze van leveranciers op de uitvraag en de best passende oplossingen voor de gemeente. De gemeente wil graag een goed beeld krijgen van de mogelijkheden die de markt te bieden heeft. </w:t>
      </w:r>
      <w:r w:rsidR="00C36B69" w:rsidRPr="004A0B6F">
        <w:rPr>
          <w:rFonts w:ascii="Calibri" w:hAnsi="Calibri" w:cs="Calibri"/>
        </w:rPr>
        <w:t xml:space="preserve">Mogelijk zijn er ook beperkingen waar de gemeente rekening mee moet en kan houden. </w:t>
      </w:r>
    </w:p>
    <w:p w14:paraId="1D5F7865" w14:textId="77777777" w:rsidR="009411FB" w:rsidRPr="004A0B6F" w:rsidRDefault="009411FB" w:rsidP="005C6335">
      <w:pPr>
        <w:rPr>
          <w:rFonts w:ascii="Calibri" w:hAnsi="Calibri" w:cs="Calibri"/>
        </w:rPr>
      </w:pPr>
    </w:p>
    <w:p w14:paraId="784485BE" w14:textId="6BA52497" w:rsidR="009411FB" w:rsidRPr="004A0B6F" w:rsidRDefault="009411FB" w:rsidP="009411FB">
      <w:pPr>
        <w:rPr>
          <w:rFonts w:ascii="Calibri" w:hAnsi="Calibri" w:cs="Calibri"/>
        </w:rPr>
      </w:pPr>
      <w:bookmarkStart w:id="5" w:name="_Hlk164083918"/>
      <w:r w:rsidRPr="004A0B6F">
        <w:rPr>
          <w:rFonts w:ascii="Calibri" w:hAnsi="Calibri" w:cs="Calibri"/>
        </w:rPr>
        <w:t>De uitkomst van de marktconsultatie</w:t>
      </w:r>
      <w:r w:rsidR="000958C6" w:rsidRPr="004A0B6F">
        <w:rPr>
          <w:rFonts w:ascii="Calibri" w:hAnsi="Calibri" w:cs="Calibri"/>
        </w:rPr>
        <w:t>s</w:t>
      </w:r>
      <w:r w:rsidRPr="004A0B6F">
        <w:rPr>
          <w:rFonts w:ascii="Calibri" w:hAnsi="Calibri" w:cs="Calibri"/>
        </w:rPr>
        <w:t xml:space="preserve"> zal gebruikt worden als input voor het aanbestedingsdocument. </w:t>
      </w:r>
    </w:p>
    <w:p w14:paraId="59FAF83B" w14:textId="517D6E62" w:rsidR="00C915A4" w:rsidRPr="004A0B6F" w:rsidRDefault="00DC260B" w:rsidP="00DE4BBF">
      <w:pPr>
        <w:pStyle w:val="Heading1"/>
        <w:rPr>
          <w:rFonts w:ascii="Calibri" w:hAnsi="Calibri" w:cs="Calibri"/>
        </w:rPr>
      </w:pPr>
      <w:bookmarkStart w:id="6" w:name="_Toc199876882"/>
      <w:bookmarkEnd w:id="5"/>
      <w:r w:rsidRPr="004A0B6F">
        <w:rPr>
          <w:rFonts w:ascii="Calibri" w:hAnsi="Calibri" w:cs="Calibri"/>
        </w:rPr>
        <w:t>Proces</w:t>
      </w:r>
      <w:bookmarkEnd w:id="6"/>
    </w:p>
    <w:p w14:paraId="5E6B0760" w14:textId="6B3A4D65" w:rsidR="00366567" w:rsidRPr="004A0B6F" w:rsidRDefault="00760198" w:rsidP="00FF2F48">
      <w:pPr>
        <w:rPr>
          <w:rFonts w:ascii="Calibri" w:hAnsi="Calibri" w:cs="Calibri"/>
        </w:rPr>
      </w:pPr>
      <w:r w:rsidRPr="004A0B6F">
        <w:rPr>
          <w:rFonts w:ascii="Calibri" w:hAnsi="Calibri" w:cs="Calibri"/>
        </w:rPr>
        <w:t xml:space="preserve">Van de </w:t>
      </w:r>
      <w:r w:rsidR="00A85FD4" w:rsidRPr="004A0B6F">
        <w:rPr>
          <w:rFonts w:ascii="Calibri" w:hAnsi="Calibri" w:cs="Calibri"/>
        </w:rPr>
        <w:t xml:space="preserve">digitale </w:t>
      </w:r>
      <w:r w:rsidRPr="004A0B6F">
        <w:rPr>
          <w:rFonts w:ascii="Calibri" w:hAnsi="Calibri" w:cs="Calibri"/>
        </w:rPr>
        <w:t xml:space="preserve">consultatie wordt een opname gemaakt en een </w:t>
      </w:r>
      <w:r w:rsidR="00E50F9F" w:rsidRPr="004A0B6F">
        <w:rPr>
          <w:rFonts w:ascii="Calibri" w:hAnsi="Calibri" w:cs="Calibri"/>
        </w:rPr>
        <w:t>transcriptie</w:t>
      </w:r>
      <w:r w:rsidRPr="004A0B6F">
        <w:rPr>
          <w:rFonts w:ascii="Calibri" w:hAnsi="Calibri" w:cs="Calibri"/>
        </w:rPr>
        <w:t xml:space="preserve">. </w:t>
      </w:r>
      <w:r w:rsidR="00B12F93" w:rsidRPr="004A0B6F">
        <w:rPr>
          <w:rFonts w:ascii="Calibri" w:hAnsi="Calibri" w:cs="Calibri"/>
        </w:rPr>
        <w:t xml:space="preserve">Deze worden beschikbaar gesteld in deze publicatie op TenderNed en tevens </w:t>
      </w:r>
      <w:r w:rsidR="00C4584D" w:rsidRPr="004A0B6F">
        <w:rPr>
          <w:rFonts w:ascii="Calibri" w:hAnsi="Calibri" w:cs="Calibri"/>
        </w:rPr>
        <w:t xml:space="preserve">bij de publicatie van de aanbesteding. </w:t>
      </w:r>
    </w:p>
    <w:p w14:paraId="5F399CDD" w14:textId="77777777" w:rsidR="00366567" w:rsidRPr="004A0B6F" w:rsidRDefault="00366567" w:rsidP="00FF2F48">
      <w:pPr>
        <w:rPr>
          <w:rFonts w:ascii="Calibri" w:hAnsi="Calibri" w:cs="Calibri"/>
        </w:rPr>
      </w:pPr>
    </w:p>
    <w:p w14:paraId="73BED18F" w14:textId="4B06CED5" w:rsidR="00FF2F48" w:rsidRPr="004A0B6F" w:rsidRDefault="00FF2F48" w:rsidP="00FF2F48">
      <w:pPr>
        <w:rPr>
          <w:rFonts w:ascii="Calibri" w:hAnsi="Calibri" w:cs="Calibri"/>
        </w:rPr>
      </w:pPr>
      <w:r w:rsidRPr="004A0B6F">
        <w:rPr>
          <w:rFonts w:ascii="Calibri" w:hAnsi="Calibri" w:cs="Calibri"/>
        </w:rPr>
        <w:t xml:space="preserve">Aan de marktconsultatie en de resultaten kunnen geen rechten worden ontleend. Deelnemers verlenen voor deelname aan de marktconsultatie toestemming om de informatie te gebruiken. Hierbij worden de voorwaarden zoals beschreven in </w:t>
      </w:r>
      <w:r w:rsidR="00983F2E" w:rsidRPr="004A0B6F">
        <w:rPr>
          <w:rFonts w:ascii="Calibri" w:hAnsi="Calibri" w:cs="Calibri"/>
        </w:rPr>
        <w:t>hoofdstuk</w:t>
      </w:r>
      <w:r w:rsidRPr="004A0B6F">
        <w:rPr>
          <w:rFonts w:ascii="Calibri" w:hAnsi="Calibri" w:cs="Calibri"/>
        </w:rPr>
        <w:t xml:space="preserve"> 5 in acht genomen. </w:t>
      </w:r>
    </w:p>
    <w:p w14:paraId="7A7A5E72" w14:textId="77777777" w:rsidR="00FF2F48" w:rsidRPr="004A0B6F" w:rsidRDefault="00FF2F48" w:rsidP="00FF2F48">
      <w:pPr>
        <w:rPr>
          <w:rFonts w:ascii="Calibri" w:hAnsi="Calibri" w:cs="Calibri"/>
        </w:rPr>
      </w:pPr>
    </w:p>
    <w:p w14:paraId="336A500A" w14:textId="0EF92BFF" w:rsidR="00A85FD4" w:rsidRPr="004A0B6F" w:rsidRDefault="00870C25" w:rsidP="00FF2F48">
      <w:pPr>
        <w:rPr>
          <w:rFonts w:ascii="Calibri" w:hAnsi="Calibri" w:cs="Calibri"/>
        </w:rPr>
      </w:pPr>
      <w:r w:rsidRPr="004A0B6F">
        <w:rPr>
          <w:rFonts w:ascii="Calibri" w:hAnsi="Calibri" w:cs="Calibri"/>
        </w:rPr>
        <w:t xml:space="preserve">Wij nodigen ook partijen van harte uit </w:t>
      </w:r>
      <w:r w:rsidR="00312481" w:rsidRPr="004A0B6F">
        <w:rPr>
          <w:rFonts w:ascii="Calibri" w:hAnsi="Calibri" w:cs="Calibri"/>
        </w:rPr>
        <w:t xml:space="preserve">om zich aan te </w:t>
      </w:r>
      <w:r w:rsidR="00F7665A" w:rsidRPr="004A0B6F">
        <w:rPr>
          <w:rFonts w:ascii="Calibri" w:hAnsi="Calibri" w:cs="Calibri"/>
        </w:rPr>
        <w:t xml:space="preserve">melden voor een fysieke bijeenkomst op het gemeentehuis in Assen om daar een verdiepende </w:t>
      </w:r>
      <w:r w:rsidR="00A24778" w:rsidRPr="004A0B6F">
        <w:rPr>
          <w:rFonts w:ascii="Calibri" w:hAnsi="Calibri" w:cs="Calibri"/>
        </w:rPr>
        <w:t xml:space="preserve">dialoog te voeren over de opdracht. </w:t>
      </w:r>
      <w:r w:rsidR="00B12F93" w:rsidRPr="004A0B6F">
        <w:rPr>
          <w:rFonts w:ascii="Calibri" w:hAnsi="Calibri" w:cs="Calibri"/>
        </w:rPr>
        <w:t xml:space="preserve">Na afloop van deze </w:t>
      </w:r>
      <w:r w:rsidR="007343D3" w:rsidRPr="004A0B6F">
        <w:rPr>
          <w:rFonts w:ascii="Calibri" w:hAnsi="Calibri" w:cs="Calibri"/>
        </w:rPr>
        <w:t xml:space="preserve">fysieke bijeenkomst </w:t>
      </w:r>
      <w:r w:rsidR="00B12F93" w:rsidRPr="004A0B6F">
        <w:rPr>
          <w:rFonts w:ascii="Calibri" w:hAnsi="Calibri" w:cs="Calibri"/>
        </w:rPr>
        <w:t>zal er een anoniem verslag gemaakt worden van de bevindingen</w:t>
      </w:r>
      <w:r w:rsidR="00C4584D" w:rsidRPr="004A0B6F">
        <w:rPr>
          <w:rFonts w:ascii="Calibri" w:hAnsi="Calibri" w:cs="Calibri"/>
        </w:rPr>
        <w:t xml:space="preserve"> en </w:t>
      </w:r>
      <w:r w:rsidR="009411FB" w:rsidRPr="004A0B6F">
        <w:rPr>
          <w:rFonts w:ascii="Calibri" w:hAnsi="Calibri" w:cs="Calibri"/>
        </w:rPr>
        <w:t>beschikbaar worden gesteld op TenderNed en tevens bij de publicatie van de aanbesteding.</w:t>
      </w:r>
    </w:p>
    <w:p w14:paraId="6CA399CE" w14:textId="77777777" w:rsidR="00A85FD4" w:rsidRPr="004A0B6F" w:rsidRDefault="00A85FD4" w:rsidP="00FF2F48">
      <w:pPr>
        <w:rPr>
          <w:rFonts w:ascii="Calibri" w:hAnsi="Calibri" w:cs="Calibri"/>
        </w:rPr>
      </w:pPr>
    </w:p>
    <w:p w14:paraId="1D36D6B6" w14:textId="01128B56" w:rsidR="00F67997" w:rsidRPr="004A0B6F" w:rsidRDefault="00F67997" w:rsidP="00FF2F48">
      <w:pPr>
        <w:rPr>
          <w:rFonts w:ascii="Calibri" w:hAnsi="Calibri" w:cs="Calibri"/>
        </w:rPr>
      </w:pPr>
      <w:r w:rsidRPr="004A0B6F">
        <w:rPr>
          <w:rFonts w:ascii="Calibri" w:hAnsi="Calibri" w:cs="Calibri"/>
        </w:rPr>
        <w:t xml:space="preserve">Aanmelden </w:t>
      </w:r>
      <w:r w:rsidR="002E0A8F">
        <w:rPr>
          <w:rFonts w:ascii="Calibri" w:hAnsi="Calibri" w:cs="Calibri"/>
        </w:rPr>
        <w:t xml:space="preserve">voor zowel de digitale als de fysieke bijeenkomst </w:t>
      </w:r>
      <w:r w:rsidRPr="004A0B6F">
        <w:rPr>
          <w:rFonts w:ascii="Calibri" w:hAnsi="Calibri" w:cs="Calibri"/>
        </w:rPr>
        <w:t xml:space="preserve">kan via de berichten module van TenderNed </w:t>
      </w:r>
      <w:r w:rsidRPr="00732367">
        <w:rPr>
          <w:rFonts w:ascii="Calibri" w:hAnsi="Calibri" w:cs="Calibri"/>
        </w:rPr>
        <w:t>voor</w:t>
      </w:r>
      <w:r w:rsidR="002E0A8F">
        <w:rPr>
          <w:rFonts w:ascii="Calibri" w:hAnsi="Calibri" w:cs="Calibri"/>
        </w:rPr>
        <w:t xml:space="preserve"> 15 september 2025 12.00 uur</w:t>
      </w:r>
      <w:r w:rsidR="00E50F9F" w:rsidRPr="002E0A8F">
        <w:rPr>
          <w:rFonts w:ascii="Calibri" w:hAnsi="Calibri" w:cs="Calibri"/>
        </w:rPr>
        <w:t>,</w:t>
      </w:r>
      <w:r w:rsidR="00E50F9F" w:rsidRPr="004A0B6F">
        <w:rPr>
          <w:rFonts w:ascii="Calibri" w:hAnsi="Calibri" w:cs="Calibri"/>
        </w:rPr>
        <w:t xml:space="preserve"> opgave met maximaal twee personen per bedrijf. </w:t>
      </w:r>
    </w:p>
    <w:p w14:paraId="4880FD4C" w14:textId="77777777" w:rsidR="00E50F9F" w:rsidRPr="004A0B6F" w:rsidRDefault="00E50F9F" w:rsidP="00FF2F48">
      <w:pPr>
        <w:rPr>
          <w:rFonts w:ascii="Calibri" w:hAnsi="Calibri" w:cs="Calibri"/>
        </w:rPr>
      </w:pPr>
    </w:p>
    <w:p w14:paraId="5D2CC554" w14:textId="77777777" w:rsidR="00A85FD4" w:rsidRPr="004A0B6F" w:rsidRDefault="00A85FD4" w:rsidP="008A68AC">
      <w:pPr>
        <w:rPr>
          <w:rFonts w:ascii="Calibri" w:hAnsi="Calibri" w:cs="Calibri"/>
        </w:rPr>
      </w:pPr>
    </w:p>
    <w:p w14:paraId="2F061990" w14:textId="0819903C" w:rsidR="002D5467" w:rsidRPr="004A0B6F" w:rsidRDefault="002D5467" w:rsidP="008A68AC">
      <w:pPr>
        <w:rPr>
          <w:rFonts w:ascii="Calibri" w:hAnsi="Calibri" w:cs="Calibri"/>
          <w:b/>
          <w:bCs/>
        </w:rPr>
      </w:pPr>
      <w:r w:rsidRPr="004A0B6F">
        <w:rPr>
          <w:rFonts w:ascii="Calibri" w:hAnsi="Calibri" w:cs="Calibri"/>
          <w:b/>
          <w:bCs/>
        </w:rPr>
        <w:t>Planning</w:t>
      </w:r>
    </w:p>
    <w:tbl>
      <w:tblPr>
        <w:tblStyle w:val="TableGrid"/>
        <w:tblW w:w="0" w:type="auto"/>
        <w:tblLook w:val="04A0" w:firstRow="1" w:lastRow="0" w:firstColumn="1" w:lastColumn="0" w:noHBand="0" w:noVBand="1"/>
      </w:tblPr>
      <w:tblGrid>
        <w:gridCol w:w="3256"/>
        <w:gridCol w:w="2693"/>
      </w:tblGrid>
      <w:tr w:rsidR="00B97DAD" w:rsidRPr="00B97DAD" w14:paraId="68EEB53D" w14:textId="77777777" w:rsidTr="00B97DAD">
        <w:tc>
          <w:tcPr>
            <w:tcW w:w="3256" w:type="dxa"/>
            <w:shd w:val="clear" w:color="auto" w:fill="5B9BD5" w:themeFill="accent1"/>
          </w:tcPr>
          <w:p w14:paraId="12BC5808" w14:textId="45ADCF40" w:rsidR="0069647F" w:rsidRPr="00B97DAD" w:rsidRDefault="0069647F" w:rsidP="008A68AC">
            <w:pPr>
              <w:rPr>
                <w:rFonts w:ascii="Calibri" w:hAnsi="Calibri" w:cs="Calibri"/>
                <w:b/>
                <w:bCs/>
                <w:color w:val="FFFFFF" w:themeColor="background1"/>
              </w:rPr>
            </w:pPr>
            <w:r w:rsidRPr="00B97DAD">
              <w:rPr>
                <w:rFonts w:ascii="Calibri" w:hAnsi="Calibri" w:cs="Calibri"/>
                <w:b/>
                <w:bCs/>
                <w:color w:val="FFFFFF" w:themeColor="background1"/>
              </w:rPr>
              <w:t>Activiteit</w:t>
            </w:r>
          </w:p>
        </w:tc>
        <w:tc>
          <w:tcPr>
            <w:tcW w:w="2693" w:type="dxa"/>
            <w:shd w:val="clear" w:color="auto" w:fill="5B9BD5" w:themeFill="accent1"/>
          </w:tcPr>
          <w:p w14:paraId="5E89D64A" w14:textId="1F589AAB" w:rsidR="0069647F" w:rsidRPr="00B97DAD" w:rsidRDefault="0069647F" w:rsidP="008A68AC">
            <w:pPr>
              <w:rPr>
                <w:rFonts w:ascii="Calibri" w:hAnsi="Calibri" w:cs="Calibri"/>
                <w:b/>
                <w:bCs/>
                <w:color w:val="FFFFFF" w:themeColor="background1"/>
              </w:rPr>
            </w:pPr>
            <w:r w:rsidRPr="00B97DAD">
              <w:rPr>
                <w:rFonts w:ascii="Calibri" w:hAnsi="Calibri" w:cs="Calibri"/>
                <w:b/>
                <w:bCs/>
                <w:color w:val="FFFFFF" w:themeColor="background1"/>
              </w:rPr>
              <w:t>Datum</w:t>
            </w:r>
          </w:p>
        </w:tc>
      </w:tr>
      <w:tr w:rsidR="00992E00" w:rsidRPr="004A0B6F" w14:paraId="5E1F9EAD" w14:textId="77777777" w:rsidTr="001B1CCD">
        <w:tc>
          <w:tcPr>
            <w:tcW w:w="3256" w:type="dxa"/>
          </w:tcPr>
          <w:p w14:paraId="045FA397" w14:textId="662231FB" w:rsidR="00992E00" w:rsidRPr="004A0B6F" w:rsidRDefault="00992E00" w:rsidP="008A68AC">
            <w:pPr>
              <w:rPr>
                <w:rFonts w:ascii="Calibri" w:hAnsi="Calibri" w:cs="Calibri"/>
              </w:rPr>
            </w:pPr>
            <w:r w:rsidRPr="004A0B6F">
              <w:rPr>
                <w:rFonts w:ascii="Calibri" w:hAnsi="Calibri" w:cs="Calibri"/>
              </w:rPr>
              <w:t>Publicatie marktconsultatie</w:t>
            </w:r>
          </w:p>
        </w:tc>
        <w:tc>
          <w:tcPr>
            <w:tcW w:w="2693" w:type="dxa"/>
          </w:tcPr>
          <w:p w14:paraId="641393F2" w14:textId="4F24B6B1" w:rsidR="00992E00" w:rsidRPr="004A0B6F" w:rsidRDefault="00B13E8E" w:rsidP="008A68AC">
            <w:pPr>
              <w:rPr>
                <w:rFonts w:ascii="Calibri" w:hAnsi="Calibri" w:cs="Calibri"/>
              </w:rPr>
            </w:pPr>
            <w:r>
              <w:rPr>
                <w:rFonts w:ascii="Calibri" w:hAnsi="Calibri" w:cs="Calibri"/>
              </w:rPr>
              <w:t>4 juli 2025</w:t>
            </w:r>
          </w:p>
        </w:tc>
      </w:tr>
      <w:tr w:rsidR="00992E00" w:rsidRPr="004A0B6F" w14:paraId="38B9019A" w14:textId="77777777" w:rsidTr="001B1CCD">
        <w:tc>
          <w:tcPr>
            <w:tcW w:w="3256" w:type="dxa"/>
          </w:tcPr>
          <w:p w14:paraId="7E174509" w14:textId="7091BABC" w:rsidR="00992E00" w:rsidRPr="004A0B6F" w:rsidRDefault="00366567" w:rsidP="008A68AC">
            <w:pPr>
              <w:rPr>
                <w:rFonts w:ascii="Calibri" w:hAnsi="Calibri" w:cs="Calibri"/>
              </w:rPr>
            </w:pPr>
            <w:r w:rsidRPr="004A0B6F">
              <w:rPr>
                <w:rFonts w:ascii="Calibri" w:hAnsi="Calibri" w:cs="Calibri"/>
              </w:rPr>
              <w:t xml:space="preserve">Digitale bijeenkomst </w:t>
            </w:r>
            <w:r w:rsidR="00992E00" w:rsidRPr="004A0B6F">
              <w:rPr>
                <w:rFonts w:ascii="Calibri" w:hAnsi="Calibri" w:cs="Calibri"/>
              </w:rPr>
              <w:t xml:space="preserve"> </w:t>
            </w:r>
          </w:p>
        </w:tc>
        <w:tc>
          <w:tcPr>
            <w:tcW w:w="2693" w:type="dxa"/>
          </w:tcPr>
          <w:p w14:paraId="5DC06394" w14:textId="37ACD154" w:rsidR="00992E00" w:rsidRPr="004A0B6F" w:rsidRDefault="00736C6C" w:rsidP="008A68AC">
            <w:pPr>
              <w:rPr>
                <w:rFonts w:ascii="Calibri" w:hAnsi="Calibri" w:cs="Calibri"/>
              </w:rPr>
            </w:pPr>
            <w:r w:rsidRPr="004A0B6F">
              <w:rPr>
                <w:rFonts w:ascii="Calibri" w:hAnsi="Calibri" w:cs="Calibri"/>
              </w:rPr>
              <w:t>18 september 2025</w:t>
            </w:r>
            <w:r w:rsidR="00FD7AD6">
              <w:rPr>
                <w:rFonts w:ascii="Calibri" w:hAnsi="Calibri" w:cs="Calibri"/>
              </w:rPr>
              <w:t xml:space="preserve"> </w:t>
            </w:r>
            <w:r w:rsidR="00F3490E">
              <w:rPr>
                <w:rFonts w:ascii="Calibri" w:hAnsi="Calibri" w:cs="Calibri"/>
              </w:rPr>
              <w:t>–</w:t>
            </w:r>
            <w:r w:rsidR="00FD7AD6">
              <w:rPr>
                <w:rFonts w:ascii="Calibri" w:hAnsi="Calibri" w:cs="Calibri"/>
              </w:rPr>
              <w:t xml:space="preserve"> </w:t>
            </w:r>
            <w:r w:rsidR="00F3490E">
              <w:rPr>
                <w:rFonts w:ascii="Calibri" w:hAnsi="Calibri" w:cs="Calibri"/>
              </w:rPr>
              <w:t>09.00 uur</w:t>
            </w:r>
          </w:p>
        </w:tc>
      </w:tr>
      <w:tr w:rsidR="000958C6" w:rsidRPr="004A0B6F" w14:paraId="492F8E5D" w14:textId="77777777" w:rsidTr="001B1CCD">
        <w:tc>
          <w:tcPr>
            <w:tcW w:w="3256" w:type="dxa"/>
          </w:tcPr>
          <w:p w14:paraId="20F79BB8" w14:textId="69EDCD30" w:rsidR="000958C6" w:rsidRPr="004A0B6F" w:rsidRDefault="000958C6" w:rsidP="008A68AC">
            <w:pPr>
              <w:rPr>
                <w:rFonts w:ascii="Calibri" w:hAnsi="Calibri" w:cs="Calibri"/>
              </w:rPr>
            </w:pPr>
            <w:r w:rsidRPr="004A0B6F">
              <w:rPr>
                <w:rFonts w:ascii="Calibri" w:hAnsi="Calibri" w:cs="Calibri"/>
              </w:rPr>
              <w:t xml:space="preserve">Aanmelden fysieke bijeenkomst </w:t>
            </w:r>
          </w:p>
        </w:tc>
        <w:tc>
          <w:tcPr>
            <w:tcW w:w="2693" w:type="dxa"/>
          </w:tcPr>
          <w:p w14:paraId="561D9D7C" w14:textId="0322CC31" w:rsidR="000958C6" w:rsidRPr="004A0B6F" w:rsidRDefault="00B81D38" w:rsidP="008A68AC">
            <w:pPr>
              <w:rPr>
                <w:rFonts w:ascii="Calibri" w:hAnsi="Calibri" w:cs="Calibri"/>
              </w:rPr>
            </w:pPr>
            <w:r>
              <w:rPr>
                <w:rFonts w:ascii="Calibri" w:hAnsi="Calibri" w:cs="Calibri"/>
              </w:rPr>
              <w:t xml:space="preserve">25 september 2025 </w:t>
            </w:r>
            <w:r w:rsidR="00424C56">
              <w:rPr>
                <w:rFonts w:ascii="Calibri" w:hAnsi="Calibri" w:cs="Calibri"/>
              </w:rPr>
              <w:t>–</w:t>
            </w:r>
            <w:r>
              <w:rPr>
                <w:rFonts w:ascii="Calibri" w:hAnsi="Calibri" w:cs="Calibri"/>
              </w:rPr>
              <w:t xml:space="preserve"> </w:t>
            </w:r>
            <w:r w:rsidR="00424C56">
              <w:rPr>
                <w:rFonts w:ascii="Calibri" w:hAnsi="Calibri" w:cs="Calibri"/>
              </w:rPr>
              <w:t>12.00 uur</w:t>
            </w:r>
          </w:p>
        </w:tc>
      </w:tr>
      <w:tr w:rsidR="000958C6" w:rsidRPr="004A0B6F" w14:paraId="1EA12F2C" w14:textId="77777777" w:rsidTr="001B1CCD">
        <w:tc>
          <w:tcPr>
            <w:tcW w:w="3256" w:type="dxa"/>
          </w:tcPr>
          <w:p w14:paraId="49720EF3" w14:textId="1893D799" w:rsidR="000958C6" w:rsidRPr="004A0B6F" w:rsidRDefault="000958C6" w:rsidP="008A68AC">
            <w:pPr>
              <w:rPr>
                <w:rFonts w:ascii="Calibri" w:hAnsi="Calibri" w:cs="Calibri"/>
              </w:rPr>
            </w:pPr>
            <w:r w:rsidRPr="004A0B6F">
              <w:rPr>
                <w:rFonts w:ascii="Calibri" w:hAnsi="Calibri" w:cs="Calibri"/>
              </w:rPr>
              <w:t>Fysieke bijee</w:t>
            </w:r>
            <w:r w:rsidR="00DA2542" w:rsidRPr="004A0B6F">
              <w:rPr>
                <w:rFonts w:ascii="Calibri" w:hAnsi="Calibri" w:cs="Calibri"/>
              </w:rPr>
              <w:t>n</w:t>
            </w:r>
            <w:r w:rsidRPr="004A0B6F">
              <w:rPr>
                <w:rFonts w:ascii="Calibri" w:hAnsi="Calibri" w:cs="Calibri"/>
              </w:rPr>
              <w:t xml:space="preserve">komst </w:t>
            </w:r>
          </w:p>
        </w:tc>
        <w:tc>
          <w:tcPr>
            <w:tcW w:w="2693" w:type="dxa"/>
          </w:tcPr>
          <w:p w14:paraId="37B4655B" w14:textId="4A8E338E" w:rsidR="000958C6" w:rsidRPr="004A0B6F" w:rsidRDefault="00331A9A" w:rsidP="008A68AC">
            <w:pPr>
              <w:rPr>
                <w:rFonts w:ascii="Calibri" w:hAnsi="Calibri" w:cs="Calibri"/>
              </w:rPr>
            </w:pPr>
            <w:r>
              <w:rPr>
                <w:rFonts w:ascii="Calibri" w:hAnsi="Calibri" w:cs="Calibri"/>
              </w:rPr>
              <w:t xml:space="preserve">2 oktober 2025 – 10.00 uur </w:t>
            </w:r>
          </w:p>
        </w:tc>
      </w:tr>
      <w:tr w:rsidR="00DA2542" w:rsidRPr="004A0B6F" w14:paraId="57106DAA" w14:textId="77777777" w:rsidTr="001B1CCD">
        <w:tc>
          <w:tcPr>
            <w:tcW w:w="3256" w:type="dxa"/>
          </w:tcPr>
          <w:p w14:paraId="0DA6CA9A" w14:textId="02B5EEB9" w:rsidR="00DA2542" w:rsidRPr="004A0B6F" w:rsidRDefault="00DA2542" w:rsidP="008A68AC">
            <w:pPr>
              <w:rPr>
                <w:rFonts w:ascii="Calibri" w:hAnsi="Calibri" w:cs="Calibri"/>
              </w:rPr>
            </w:pPr>
            <w:r w:rsidRPr="004A0B6F">
              <w:rPr>
                <w:rFonts w:ascii="Calibri" w:hAnsi="Calibri" w:cs="Calibri"/>
              </w:rPr>
              <w:t xml:space="preserve">Publicatie verslag </w:t>
            </w:r>
          </w:p>
        </w:tc>
        <w:tc>
          <w:tcPr>
            <w:tcW w:w="2693" w:type="dxa"/>
          </w:tcPr>
          <w:p w14:paraId="52B724ED" w14:textId="3A489D0E" w:rsidR="00DA2542" w:rsidRPr="004A0B6F" w:rsidRDefault="00B72461" w:rsidP="008A68AC">
            <w:pPr>
              <w:rPr>
                <w:rFonts w:ascii="Calibri" w:hAnsi="Calibri" w:cs="Calibri"/>
              </w:rPr>
            </w:pPr>
            <w:r>
              <w:rPr>
                <w:rFonts w:ascii="Calibri" w:hAnsi="Calibri" w:cs="Calibri"/>
              </w:rPr>
              <w:t>10 oktober 2025</w:t>
            </w:r>
          </w:p>
        </w:tc>
      </w:tr>
    </w:tbl>
    <w:p w14:paraId="4F126893" w14:textId="77777777" w:rsidR="00992E00" w:rsidRPr="004A0B6F" w:rsidRDefault="00992E00" w:rsidP="008A68AC">
      <w:pPr>
        <w:rPr>
          <w:rFonts w:ascii="Calibri" w:hAnsi="Calibri" w:cs="Calibri"/>
          <w:b/>
          <w:bCs/>
          <w:sz w:val="20"/>
          <w:szCs w:val="20"/>
        </w:rPr>
      </w:pPr>
    </w:p>
    <w:p w14:paraId="0DF5115E" w14:textId="57D9CF85" w:rsidR="4475531B" w:rsidRPr="004A0B6F" w:rsidRDefault="5141C3A3" w:rsidP="008D5F42">
      <w:pPr>
        <w:pStyle w:val="Heading1"/>
        <w:rPr>
          <w:rFonts w:ascii="Calibri" w:hAnsi="Calibri" w:cs="Calibri"/>
        </w:rPr>
      </w:pPr>
      <w:bookmarkStart w:id="7" w:name="_Toc199876883"/>
      <w:r w:rsidRPr="004A0B6F">
        <w:rPr>
          <w:rFonts w:ascii="Calibri" w:hAnsi="Calibri" w:cs="Calibri"/>
        </w:rPr>
        <w:t>Voorwaarden behorend bij deze mark</w:t>
      </w:r>
      <w:r w:rsidR="004D1BC9" w:rsidRPr="004A0B6F">
        <w:rPr>
          <w:rFonts w:ascii="Calibri" w:hAnsi="Calibri" w:cs="Calibri"/>
        </w:rPr>
        <w:t>t</w:t>
      </w:r>
      <w:r w:rsidRPr="004A0B6F">
        <w:rPr>
          <w:rFonts w:ascii="Calibri" w:hAnsi="Calibri" w:cs="Calibri"/>
        </w:rPr>
        <w:t>consultatie</w:t>
      </w:r>
      <w:bookmarkEnd w:id="7"/>
    </w:p>
    <w:p w14:paraId="17DFC327" w14:textId="7BBF2EC9" w:rsidR="4475531B" w:rsidRPr="004A0B6F" w:rsidRDefault="4475531B" w:rsidP="0DEF8BC2">
      <w:pPr>
        <w:rPr>
          <w:rFonts w:ascii="Calibri" w:hAnsi="Calibri" w:cs="Calibri"/>
        </w:rPr>
      </w:pPr>
    </w:p>
    <w:p w14:paraId="077D7F95" w14:textId="37FD4323" w:rsidR="4475531B" w:rsidRPr="004A0B6F" w:rsidRDefault="5141C3A3" w:rsidP="0DEF8BC2">
      <w:p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Door deelname aan deze marktconsultatie gaat u onvoorwaardelijk akkoord met uitgangspunten en randvoorwaarden zoals onderstaand vermeld. De uitgangspunten en randvoorwaarden voor deze marktconsultatie zijn als volgt: </w:t>
      </w:r>
    </w:p>
    <w:p w14:paraId="21B6D7F7" w14:textId="18494437" w:rsidR="4475531B" w:rsidRPr="004A0B6F" w:rsidRDefault="4475531B" w:rsidP="0DEF8BC2">
      <w:pPr>
        <w:shd w:val="clear" w:color="auto" w:fill="FFFFFF" w:themeFill="background1"/>
        <w:autoSpaceDE w:val="0"/>
        <w:autoSpaceDN w:val="0"/>
        <w:adjustRightInd w:val="0"/>
        <w:rPr>
          <w:rFonts w:ascii="Calibri" w:hAnsi="Calibri" w:cs="Calibri"/>
        </w:rPr>
      </w:pPr>
    </w:p>
    <w:p w14:paraId="681C2D84" w14:textId="6AFDD2A1"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De aanbestedende dienst neemt bij het doorlopen van deze marktconsultatie de beginselen van non-discriminatie en transparantie in acht, zoals bedoeld in de Aanbestedingswet 2012</w:t>
      </w:r>
      <w:r w:rsidR="005D3F69" w:rsidRPr="004A0B6F">
        <w:rPr>
          <w:rFonts w:ascii="Calibri" w:hAnsi="Calibri" w:cs="Calibri"/>
        </w:rPr>
        <w:t>;</w:t>
      </w:r>
      <w:r w:rsidRPr="004A0B6F">
        <w:rPr>
          <w:rFonts w:ascii="Calibri" w:hAnsi="Calibri" w:cs="Calibri"/>
        </w:rPr>
        <w:t xml:space="preserve"> </w:t>
      </w:r>
    </w:p>
    <w:p w14:paraId="4E91039C" w14:textId="59B88BC1"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Dit marktconsultatiedocument is uitsluitend bestemd voor marktconsultatiedoeleinden;</w:t>
      </w:r>
    </w:p>
    <w:p w14:paraId="11D4D30F" w14:textId="58AB31C5"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Deze marktconsultatie dient uitdrukkelijk niet om een voorselectie te maken van gegadigden </w:t>
      </w:r>
      <w:r w:rsidR="00685C12">
        <w:rPr>
          <w:rFonts w:ascii="Calibri" w:hAnsi="Calibri" w:cs="Calibri"/>
        </w:rPr>
        <w:t xml:space="preserve">of </w:t>
      </w:r>
      <w:r w:rsidRPr="004A0B6F">
        <w:rPr>
          <w:rFonts w:ascii="Calibri" w:hAnsi="Calibri" w:cs="Calibri"/>
        </w:rPr>
        <w:t xml:space="preserve">geïnteresseerden ondernemers in het kader van een voorgenomen inkooptraject; </w:t>
      </w:r>
    </w:p>
    <w:p w14:paraId="563BDCC7" w14:textId="16BD812A"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Partijen die niet meedoen aan deze marktconsultatie sluiten zich niet uit van verdere deelname aan een mogelijk inkooptraject. Partijen die deelnemen aan deze marktconsultatie sluiten zich op geen enkele wijze uit, of bevoorrechten zich in, voor een eventuele deelname aan een inkooptraject;</w:t>
      </w:r>
    </w:p>
    <w:p w14:paraId="3F9205CC" w14:textId="796F7C37" w:rsidR="4475531B" w:rsidRPr="004A0B6F" w:rsidRDefault="008E4900"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w:t>
      </w:r>
      <w:r w:rsidR="5141C3A3" w:rsidRPr="004A0B6F">
        <w:rPr>
          <w:rFonts w:ascii="Calibri" w:hAnsi="Calibri" w:cs="Calibri"/>
        </w:rPr>
        <w:t xml:space="preserve">e marktconsultatie is voor alle partijen als </w:t>
      </w:r>
      <w:r w:rsidR="00437806" w:rsidRPr="004A0B6F">
        <w:rPr>
          <w:rFonts w:ascii="Calibri" w:hAnsi="Calibri" w:cs="Calibri"/>
        </w:rPr>
        <w:t xml:space="preserve">ook </w:t>
      </w:r>
      <w:r w:rsidR="5141C3A3" w:rsidRPr="004A0B6F">
        <w:rPr>
          <w:rFonts w:ascii="Calibri" w:hAnsi="Calibri" w:cs="Calibri"/>
        </w:rPr>
        <w:t>de aanbestedende dienst vrijblijvend;</w:t>
      </w:r>
    </w:p>
    <w:p w14:paraId="03A337FF" w14:textId="0CC664EA"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(Deelnemende) partijen kunnen geen rechten of verplichtingen ontlenen aan deze marktconsultatie tegen de aanbestedende dienst</w:t>
      </w:r>
      <w:r w:rsidR="005D3F69" w:rsidRPr="004A0B6F">
        <w:rPr>
          <w:rFonts w:ascii="Calibri" w:hAnsi="Calibri" w:cs="Calibri"/>
        </w:rPr>
        <w:t>;</w:t>
      </w:r>
    </w:p>
    <w:p w14:paraId="247EAA67" w14:textId="6BA25CB7"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Deelname door een partij aan deze marktconsultatie biedt geen enkel recht op het verkrijgen van een opdracht; </w:t>
      </w:r>
    </w:p>
    <w:p w14:paraId="57ED1804" w14:textId="441635DF"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Deelnemende partijen stemmen ermee in dat de aanbestedende dienst de door de partijen aangeleverde informatie geanonimiseerd mag verwerken in het door de aanbestedende dienst nader uit te werken programma van eisen; </w:t>
      </w:r>
    </w:p>
    <w:p w14:paraId="2E93F5FC" w14:textId="6BA90EAF"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Verstrekte informatie in het kader van deze marktconsultatie wijkt mogelijk af van in het inkooptraject te verstrekken informatie; </w:t>
      </w:r>
    </w:p>
    <w:p w14:paraId="72C6D83C" w14:textId="207B9B21"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 aanbestedende dienst behandelt de inbreng van deelnemende partijen zoveel mogelijk vertrouwelijk, waarbij de aanbestedende dienst in ieder geval rekening houdt met de gerechtvaardigde (zakelijke) belangen van partijen; </w:t>
      </w:r>
    </w:p>
    <w:p w14:paraId="3B16F596" w14:textId="36DD5B7A"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 voertaal tijdens deze marktconsultatie is Nederlands; </w:t>
      </w:r>
    </w:p>
    <w:p w14:paraId="722D0349" w14:textId="34210C7D"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 aanbestedende dienst is op geen enkele wijze gebonden aan de uitkomsten van de marktconsultatie of verplicht tot realisatie en/of </w:t>
      </w:r>
      <w:r w:rsidR="00FB5F92" w:rsidRPr="004A0B6F">
        <w:rPr>
          <w:rFonts w:ascii="Calibri" w:hAnsi="Calibri" w:cs="Calibri"/>
        </w:rPr>
        <w:t xml:space="preserve">het in de markt zetten </w:t>
      </w:r>
      <w:r w:rsidRPr="004A0B6F">
        <w:rPr>
          <w:rFonts w:ascii="Calibri" w:hAnsi="Calibri" w:cs="Calibri"/>
        </w:rPr>
        <w:t xml:space="preserve">van het project waarop de marktconsultatie betrekking heeft; </w:t>
      </w:r>
    </w:p>
    <w:p w14:paraId="34683258" w14:textId="46244569"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De aanbestedende dienst honoreert claims over het gebruik van informatie, vertrouwelijkheid, of verzoeken om vergoedingen onder geen enkele mogelijkheid</w:t>
      </w:r>
      <w:r w:rsidR="005D3F69" w:rsidRPr="004A0B6F">
        <w:rPr>
          <w:rFonts w:ascii="Calibri" w:hAnsi="Calibri" w:cs="Calibri"/>
        </w:rPr>
        <w:t>;</w:t>
      </w:r>
    </w:p>
    <w:p w14:paraId="6C3380BA" w14:textId="015925E3"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De door deelnemende partijen ingezonden documenten beschouwen wij als openbare documenten en vrij van auteursrechten. Indien auteursrechten van toepassing zijn dan vrijwaren deze deelnemende partij(en) de aanbestedende dienst;</w:t>
      </w:r>
    </w:p>
    <w:p w14:paraId="0444AACE" w14:textId="01B978D9"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 aanbestedende dienst hangt geen waardeoordeel aan de door u gegeven antwoorden op de gestelde vragen; </w:t>
      </w:r>
    </w:p>
    <w:p w14:paraId="08F9138E" w14:textId="53A8FD72"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 xml:space="preserve">De aanbestedende dienst hangt geen waardeoordeel aan de door u gegeven antwoorden. </w:t>
      </w:r>
    </w:p>
    <w:p w14:paraId="3DA8C29B" w14:textId="4B0925DF" w:rsidR="4475531B" w:rsidRPr="004A0B6F" w:rsidRDefault="5141C3A3" w:rsidP="00B93F0E">
      <w:pPr>
        <w:pStyle w:val="ListParagraph"/>
        <w:numPr>
          <w:ilvl w:val="0"/>
          <w:numId w:val="6"/>
        </w:numPr>
        <w:shd w:val="clear" w:color="auto" w:fill="FFFFFF" w:themeFill="background1"/>
        <w:autoSpaceDE w:val="0"/>
        <w:autoSpaceDN w:val="0"/>
        <w:adjustRightInd w:val="0"/>
        <w:rPr>
          <w:rFonts w:ascii="Calibri" w:hAnsi="Calibri" w:cs="Calibri"/>
        </w:rPr>
      </w:pPr>
      <w:r w:rsidRPr="004A0B6F">
        <w:rPr>
          <w:rFonts w:ascii="Calibri" w:hAnsi="Calibri" w:cs="Calibri"/>
        </w:rPr>
        <w:t>De aanbestedende dienst behoudt zich het recht voor</w:t>
      </w:r>
      <w:r w:rsidR="00487C9D" w:rsidRPr="004A0B6F">
        <w:rPr>
          <w:rFonts w:ascii="Calibri" w:hAnsi="Calibri" w:cs="Calibri"/>
        </w:rPr>
        <w:t xml:space="preserve"> d</w:t>
      </w:r>
      <w:r w:rsidRPr="004A0B6F">
        <w:rPr>
          <w:rFonts w:ascii="Calibri" w:hAnsi="Calibri" w:cs="Calibri"/>
        </w:rPr>
        <w:t xml:space="preserve">e planning zoals opgenomen in dit document te wijzigen </w:t>
      </w:r>
      <w:r w:rsidR="00487C9D" w:rsidRPr="004A0B6F">
        <w:rPr>
          <w:rFonts w:ascii="Calibri" w:hAnsi="Calibri" w:cs="Calibri"/>
        </w:rPr>
        <w:t xml:space="preserve">en/of </w:t>
      </w:r>
      <w:r w:rsidRPr="004A0B6F">
        <w:rPr>
          <w:rFonts w:ascii="Calibri" w:hAnsi="Calibri" w:cs="Calibri"/>
        </w:rPr>
        <w:t>deze marktconsultatie tijdelijk of definitief te staken.</w:t>
      </w:r>
    </w:p>
    <w:sectPr w:rsidR="4475531B" w:rsidRPr="004A0B6F" w:rsidSect="00E32913">
      <w:footerReference w:type="default" r:id="rId12"/>
      <w:pgSz w:w="11906" w:h="16838"/>
      <w:pgMar w:top="2269" w:right="1417" w:bottom="1276"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71C8" w14:textId="77777777" w:rsidR="00934C16" w:rsidRDefault="00934C16" w:rsidP="00347C58">
      <w:r>
        <w:separator/>
      </w:r>
    </w:p>
  </w:endnote>
  <w:endnote w:type="continuationSeparator" w:id="0">
    <w:p w14:paraId="6A687E7D" w14:textId="77777777" w:rsidR="00934C16" w:rsidRDefault="00934C16" w:rsidP="00347C58">
      <w:r>
        <w:continuationSeparator/>
      </w:r>
    </w:p>
  </w:endnote>
  <w:endnote w:type="continuationNotice" w:id="1">
    <w:p w14:paraId="5AF4BE71" w14:textId="77777777" w:rsidR="00934C16" w:rsidRDefault="00934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741243"/>
      <w:docPartObj>
        <w:docPartGallery w:val="Page Numbers (Bottom of Page)"/>
        <w:docPartUnique/>
      </w:docPartObj>
    </w:sdtPr>
    <w:sdtEndPr/>
    <w:sdtContent>
      <w:p w14:paraId="54D89322" w14:textId="2A1076B1" w:rsidR="001464FC" w:rsidRDefault="001464FC">
        <w:pPr>
          <w:pStyle w:val="Footer"/>
          <w:jc w:val="right"/>
        </w:pPr>
        <w:r>
          <w:fldChar w:fldCharType="begin"/>
        </w:r>
        <w:r>
          <w:instrText>PAGE   \* MERGEFORMAT</w:instrText>
        </w:r>
        <w:r>
          <w:fldChar w:fldCharType="separate"/>
        </w:r>
        <w:r w:rsidR="00D024A7">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36D2" w14:textId="77777777" w:rsidR="00934C16" w:rsidRDefault="00934C16" w:rsidP="00347C58">
      <w:r>
        <w:separator/>
      </w:r>
    </w:p>
  </w:footnote>
  <w:footnote w:type="continuationSeparator" w:id="0">
    <w:p w14:paraId="3BC0794B" w14:textId="77777777" w:rsidR="00934C16" w:rsidRDefault="00934C16" w:rsidP="00347C58">
      <w:r>
        <w:continuationSeparator/>
      </w:r>
    </w:p>
  </w:footnote>
  <w:footnote w:type="continuationNotice" w:id="1">
    <w:p w14:paraId="521B893D" w14:textId="77777777" w:rsidR="00934C16" w:rsidRDefault="00934C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170A1"/>
    <w:multiLevelType w:val="hybridMultilevel"/>
    <w:tmpl w:val="75E0701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2F033421"/>
    <w:multiLevelType w:val="hybridMultilevel"/>
    <w:tmpl w:val="028E6356"/>
    <w:lvl w:ilvl="0" w:tplc="B4F8424A">
      <w:start w:val="1"/>
      <w:numFmt w:val="bullet"/>
      <w:pStyle w:val="OpsNiv1"/>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1C13D0"/>
    <w:multiLevelType w:val="hybridMultilevel"/>
    <w:tmpl w:val="CE4CDA68"/>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BC0C8E"/>
    <w:multiLevelType w:val="hybridMultilevel"/>
    <w:tmpl w:val="48BA6810"/>
    <w:lvl w:ilvl="0" w:tplc="04130001">
      <w:start w:val="1"/>
      <w:numFmt w:val="bullet"/>
      <w:lvlText w:val=""/>
      <w:lvlJc w:val="left"/>
      <w:pPr>
        <w:ind w:left="720" w:hanging="360"/>
      </w:pPr>
      <w:rPr>
        <w:rFonts w:ascii="Symbol" w:hAnsi="Symbol" w:hint="default"/>
      </w:rPr>
    </w:lvl>
    <w:lvl w:ilvl="1" w:tplc="93743C1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803704"/>
    <w:multiLevelType w:val="hybridMultilevel"/>
    <w:tmpl w:val="753C23B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E492CB4"/>
    <w:multiLevelType w:val="multilevel"/>
    <w:tmpl w:val="E65A9D0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7B365CF"/>
    <w:multiLevelType w:val="hybridMultilevel"/>
    <w:tmpl w:val="F804656C"/>
    <w:lvl w:ilvl="0" w:tplc="E496C9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2E7D1E"/>
    <w:multiLevelType w:val="hybridMultilevel"/>
    <w:tmpl w:val="1D2EE35A"/>
    <w:lvl w:ilvl="0" w:tplc="17509F9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BA13AF"/>
    <w:multiLevelType w:val="multilevel"/>
    <w:tmpl w:val="196EE1A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15:restartNumberingAfterBreak="0">
    <w:nsid w:val="5A02CC69"/>
    <w:multiLevelType w:val="hybridMultilevel"/>
    <w:tmpl w:val="BEF086B8"/>
    <w:lvl w:ilvl="0" w:tplc="FFFFFFFF">
      <w:start w:val="1"/>
      <w:numFmt w:val="decimal"/>
      <w:lvlText w:val="%1."/>
      <w:lvlJc w:val="left"/>
      <w:pPr>
        <w:ind w:left="720" w:hanging="360"/>
      </w:pPr>
    </w:lvl>
    <w:lvl w:ilvl="1" w:tplc="79764514">
      <w:start w:val="1"/>
      <w:numFmt w:val="lowerLetter"/>
      <w:lvlText w:val="%2."/>
      <w:lvlJc w:val="left"/>
      <w:pPr>
        <w:ind w:left="1440" w:hanging="360"/>
      </w:pPr>
    </w:lvl>
    <w:lvl w:ilvl="2" w:tplc="85881BFE">
      <w:start w:val="1"/>
      <w:numFmt w:val="lowerRoman"/>
      <w:lvlText w:val="%3."/>
      <w:lvlJc w:val="right"/>
      <w:pPr>
        <w:ind w:left="2160" w:hanging="180"/>
      </w:pPr>
    </w:lvl>
    <w:lvl w:ilvl="3" w:tplc="5168653E">
      <w:start w:val="1"/>
      <w:numFmt w:val="decimal"/>
      <w:lvlText w:val="%4."/>
      <w:lvlJc w:val="left"/>
      <w:pPr>
        <w:ind w:left="2880" w:hanging="360"/>
      </w:pPr>
    </w:lvl>
    <w:lvl w:ilvl="4" w:tplc="704A669A">
      <w:start w:val="1"/>
      <w:numFmt w:val="lowerLetter"/>
      <w:lvlText w:val="%5."/>
      <w:lvlJc w:val="left"/>
      <w:pPr>
        <w:ind w:left="3600" w:hanging="360"/>
      </w:pPr>
    </w:lvl>
    <w:lvl w:ilvl="5" w:tplc="8096849C">
      <w:start w:val="1"/>
      <w:numFmt w:val="lowerRoman"/>
      <w:lvlText w:val="%6."/>
      <w:lvlJc w:val="right"/>
      <w:pPr>
        <w:ind w:left="4320" w:hanging="180"/>
      </w:pPr>
    </w:lvl>
    <w:lvl w:ilvl="6" w:tplc="C6DA0B58">
      <w:start w:val="1"/>
      <w:numFmt w:val="decimal"/>
      <w:lvlText w:val="%7."/>
      <w:lvlJc w:val="left"/>
      <w:pPr>
        <w:ind w:left="5040" w:hanging="360"/>
      </w:pPr>
    </w:lvl>
    <w:lvl w:ilvl="7" w:tplc="808A93CA">
      <w:start w:val="1"/>
      <w:numFmt w:val="lowerLetter"/>
      <w:lvlText w:val="%8."/>
      <w:lvlJc w:val="left"/>
      <w:pPr>
        <w:ind w:left="5760" w:hanging="360"/>
      </w:pPr>
    </w:lvl>
    <w:lvl w:ilvl="8" w:tplc="17B0237A">
      <w:start w:val="1"/>
      <w:numFmt w:val="lowerRoman"/>
      <w:lvlText w:val="%9."/>
      <w:lvlJc w:val="right"/>
      <w:pPr>
        <w:ind w:left="6480" w:hanging="180"/>
      </w:pPr>
    </w:lvl>
  </w:abstractNum>
  <w:abstractNum w:abstractNumId="10" w15:restartNumberingAfterBreak="0">
    <w:nsid w:val="745B1064"/>
    <w:multiLevelType w:val="hybridMultilevel"/>
    <w:tmpl w:val="E5941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94068E"/>
    <w:multiLevelType w:val="hybridMultilevel"/>
    <w:tmpl w:val="46D236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8586380">
    <w:abstractNumId w:val="9"/>
  </w:num>
  <w:num w:numId="2" w16cid:durableId="1885412232">
    <w:abstractNumId w:val="5"/>
  </w:num>
  <w:num w:numId="3" w16cid:durableId="247732319">
    <w:abstractNumId w:val="1"/>
  </w:num>
  <w:num w:numId="4" w16cid:durableId="1804419780">
    <w:abstractNumId w:val="8"/>
  </w:num>
  <w:num w:numId="5" w16cid:durableId="47920537">
    <w:abstractNumId w:val="2"/>
  </w:num>
  <w:num w:numId="6" w16cid:durableId="1130778810">
    <w:abstractNumId w:val="3"/>
  </w:num>
  <w:num w:numId="7" w16cid:durableId="1681858319">
    <w:abstractNumId w:val="4"/>
  </w:num>
  <w:num w:numId="8" w16cid:durableId="430589840">
    <w:abstractNumId w:val="5"/>
  </w:num>
  <w:num w:numId="9" w16cid:durableId="1090196591">
    <w:abstractNumId w:val="5"/>
  </w:num>
  <w:num w:numId="10" w16cid:durableId="1451821601">
    <w:abstractNumId w:val="5"/>
  </w:num>
  <w:num w:numId="11" w16cid:durableId="1657108144">
    <w:abstractNumId w:val="7"/>
  </w:num>
  <w:num w:numId="12" w16cid:durableId="2028603374">
    <w:abstractNumId w:val="10"/>
  </w:num>
  <w:num w:numId="13" w16cid:durableId="923538322">
    <w:abstractNumId w:val="6"/>
  </w:num>
  <w:num w:numId="14" w16cid:durableId="422184043">
    <w:abstractNumId w:val="0"/>
  </w:num>
  <w:num w:numId="15" w16cid:durableId="9071118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58"/>
    <w:rsid w:val="00006F95"/>
    <w:rsid w:val="00010C4B"/>
    <w:rsid w:val="00010D8C"/>
    <w:rsid w:val="00013971"/>
    <w:rsid w:val="00013C97"/>
    <w:rsid w:val="00014569"/>
    <w:rsid w:val="00014763"/>
    <w:rsid w:val="0001556E"/>
    <w:rsid w:val="0002204E"/>
    <w:rsid w:val="00022061"/>
    <w:rsid w:val="00022C93"/>
    <w:rsid w:val="0003659F"/>
    <w:rsid w:val="00041508"/>
    <w:rsid w:val="0004773E"/>
    <w:rsid w:val="00050077"/>
    <w:rsid w:val="000518BA"/>
    <w:rsid w:val="00051E94"/>
    <w:rsid w:val="00054F54"/>
    <w:rsid w:val="000558EF"/>
    <w:rsid w:val="0005762F"/>
    <w:rsid w:val="0005763A"/>
    <w:rsid w:val="00057BDD"/>
    <w:rsid w:val="00062733"/>
    <w:rsid w:val="00062E0B"/>
    <w:rsid w:val="00063903"/>
    <w:rsid w:val="00065771"/>
    <w:rsid w:val="00066B36"/>
    <w:rsid w:val="00067E5C"/>
    <w:rsid w:val="00070C14"/>
    <w:rsid w:val="0007168D"/>
    <w:rsid w:val="000733DF"/>
    <w:rsid w:val="00074B38"/>
    <w:rsid w:val="000766DD"/>
    <w:rsid w:val="000772C6"/>
    <w:rsid w:val="00080E12"/>
    <w:rsid w:val="00082123"/>
    <w:rsid w:val="00085D28"/>
    <w:rsid w:val="00087CC9"/>
    <w:rsid w:val="00087CD3"/>
    <w:rsid w:val="0009274E"/>
    <w:rsid w:val="00092E69"/>
    <w:rsid w:val="00092FC8"/>
    <w:rsid w:val="00093ADF"/>
    <w:rsid w:val="00093F5B"/>
    <w:rsid w:val="000958C6"/>
    <w:rsid w:val="00097677"/>
    <w:rsid w:val="000A0F33"/>
    <w:rsid w:val="000A22D7"/>
    <w:rsid w:val="000A2951"/>
    <w:rsid w:val="000A6330"/>
    <w:rsid w:val="000B0DF4"/>
    <w:rsid w:val="000B1677"/>
    <w:rsid w:val="000B170D"/>
    <w:rsid w:val="000B2CE1"/>
    <w:rsid w:val="000B3DEC"/>
    <w:rsid w:val="000B48FB"/>
    <w:rsid w:val="000B5995"/>
    <w:rsid w:val="000C16E4"/>
    <w:rsid w:val="000C4B08"/>
    <w:rsid w:val="000D0200"/>
    <w:rsid w:val="000D6E29"/>
    <w:rsid w:val="000E0F5D"/>
    <w:rsid w:val="000E7DC1"/>
    <w:rsid w:val="000F2FCF"/>
    <w:rsid w:val="000F38A8"/>
    <w:rsid w:val="000F45DC"/>
    <w:rsid w:val="00100E23"/>
    <w:rsid w:val="00104876"/>
    <w:rsid w:val="00105412"/>
    <w:rsid w:val="00105865"/>
    <w:rsid w:val="00107EC5"/>
    <w:rsid w:val="00107F65"/>
    <w:rsid w:val="0011288E"/>
    <w:rsid w:val="0011309D"/>
    <w:rsid w:val="00113D0E"/>
    <w:rsid w:val="00116975"/>
    <w:rsid w:val="00116AC0"/>
    <w:rsid w:val="001176BC"/>
    <w:rsid w:val="001176DA"/>
    <w:rsid w:val="00122DCB"/>
    <w:rsid w:val="00124EBD"/>
    <w:rsid w:val="00126CF0"/>
    <w:rsid w:val="00130C25"/>
    <w:rsid w:val="00134B38"/>
    <w:rsid w:val="0013507A"/>
    <w:rsid w:val="001464FC"/>
    <w:rsid w:val="00147AA4"/>
    <w:rsid w:val="001528F6"/>
    <w:rsid w:val="00161E3A"/>
    <w:rsid w:val="0016211A"/>
    <w:rsid w:val="001638AF"/>
    <w:rsid w:val="00164AA6"/>
    <w:rsid w:val="00164E2B"/>
    <w:rsid w:val="001678DC"/>
    <w:rsid w:val="001760F3"/>
    <w:rsid w:val="00180966"/>
    <w:rsid w:val="00181F1E"/>
    <w:rsid w:val="0018346B"/>
    <w:rsid w:val="00183A98"/>
    <w:rsid w:val="00184338"/>
    <w:rsid w:val="00191C58"/>
    <w:rsid w:val="00192214"/>
    <w:rsid w:val="001930C9"/>
    <w:rsid w:val="00193F11"/>
    <w:rsid w:val="00194747"/>
    <w:rsid w:val="00196FF0"/>
    <w:rsid w:val="0019715E"/>
    <w:rsid w:val="00197851"/>
    <w:rsid w:val="001A1C88"/>
    <w:rsid w:val="001A1D7E"/>
    <w:rsid w:val="001A3FEC"/>
    <w:rsid w:val="001A6B03"/>
    <w:rsid w:val="001A75FB"/>
    <w:rsid w:val="001B10D5"/>
    <w:rsid w:val="001B125B"/>
    <w:rsid w:val="001B1CCD"/>
    <w:rsid w:val="001B578C"/>
    <w:rsid w:val="001B5926"/>
    <w:rsid w:val="001B781D"/>
    <w:rsid w:val="001B7F32"/>
    <w:rsid w:val="001C1971"/>
    <w:rsid w:val="001C34DA"/>
    <w:rsid w:val="001C40ED"/>
    <w:rsid w:val="001C483C"/>
    <w:rsid w:val="001C72BA"/>
    <w:rsid w:val="001C7420"/>
    <w:rsid w:val="001D06A1"/>
    <w:rsid w:val="001D08D5"/>
    <w:rsid w:val="001D4179"/>
    <w:rsid w:val="001D61E5"/>
    <w:rsid w:val="001D6287"/>
    <w:rsid w:val="001D7842"/>
    <w:rsid w:val="001D7910"/>
    <w:rsid w:val="001E01CE"/>
    <w:rsid w:val="001E0EF4"/>
    <w:rsid w:val="001E5F19"/>
    <w:rsid w:val="001F1D8B"/>
    <w:rsid w:val="001F2501"/>
    <w:rsid w:val="001F4D8B"/>
    <w:rsid w:val="001F5429"/>
    <w:rsid w:val="001F6213"/>
    <w:rsid w:val="001F783A"/>
    <w:rsid w:val="001F7B40"/>
    <w:rsid w:val="001F7C77"/>
    <w:rsid w:val="001F7D52"/>
    <w:rsid w:val="002018F3"/>
    <w:rsid w:val="0020226A"/>
    <w:rsid w:val="002030DD"/>
    <w:rsid w:val="002066E4"/>
    <w:rsid w:val="002101C7"/>
    <w:rsid w:val="0021156D"/>
    <w:rsid w:val="00212B48"/>
    <w:rsid w:val="00215100"/>
    <w:rsid w:val="0022596C"/>
    <w:rsid w:val="0022786A"/>
    <w:rsid w:val="0023304E"/>
    <w:rsid w:val="00233E80"/>
    <w:rsid w:val="002346C2"/>
    <w:rsid w:val="002373CB"/>
    <w:rsid w:val="002374B1"/>
    <w:rsid w:val="002401C6"/>
    <w:rsid w:val="002418CE"/>
    <w:rsid w:val="00241A2C"/>
    <w:rsid w:val="0024364F"/>
    <w:rsid w:val="00243DBD"/>
    <w:rsid w:val="00243E74"/>
    <w:rsid w:val="0024459F"/>
    <w:rsid w:val="002453FD"/>
    <w:rsid w:val="00245CA8"/>
    <w:rsid w:val="00246042"/>
    <w:rsid w:val="0024662C"/>
    <w:rsid w:val="002471AE"/>
    <w:rsid w:val="002509E9"/>
    <w:rsid w:val="00251506"/>
    <w:rsid w:val="0025150A"/>
    <w:rsid w:val="00251C34"/>
    <w:rsid w:val="00252022"/>
    <w:rsid w:val="0025380B"/>
    <w:rsid w:val="00253DEA"/>
    <w:rsid w:val="00255901"/>
    <w:rsid w:val="0026129D"/>
    <w:rsid w:val="00262D43"/>
    <w:rsid w:val="00264E20"/>
    <w:rsid w:val="00265F8A"/>
    <w:rsid w:val="0026624D"/>
    <w:rsid w:val="0026755F"/>
    <w:rsid w:val="00267AB3"/>
    <w:rsid w:val="00270328"/>
    <w:rsid w:val="00272FF4"/>
    <w:rsid w:val="00275BBB"/>
    <w:rsid w:val="00276F18"/>
    <w:rsid w:val="00277411"/>
    <w:rsid w:val="00277D9B"/>
    <w:rsid w:val="00283DF4"/>
    <w:rsid w:val="002847E6"/>
    <w:rsid w:val="00291BF6"/>
    <w:rsid w:val="00297B5A"/>
    <w:rsid w:val="002A3439"/>
    <w:rsid w:val="002A3993"/>
    <w:rsid w:val="002A41DE"/>
    <w:rsid w:val="002A6BD7"/>
    <w:rsid w:val="002A6EA5"/>
    <w:rsid w:val="002A6F10"/>
    <w:rsid w:val="002B0840"/>
    <w:rsid w:val="002B7494"/>
    <w:rsid w:val="002C04C4"/>
    <w:rsid w:val="002C34CE"/>
    <w:rsid w:val="002C6FE2"/>
    <w:rsid w:val="002D1B4A"/>
    <w:rsid w:val="002D1B57"/>
    <w:rsid w:val="002D2B4C"/>
    <w:rsid w:val="002D5198"/>
    <w:rsid w:val="002D5467"/>
    <w:rsid w:val="002E0785"/>
    <w:rsid w:val="002E0A8F"/>
    <w:rsid w:val="002E5238"/>
    <w:rsid w:val="002E5620"/>
    <w:rsid w:val="002E5AC8"/>
    <w:rsid w:val="002E7482"/>
    <w:rsid w:val="002E77B5"/>
    <w:rsid w:val="002F2292"/>
    <w:rsid w:val="002F4861"/>
    <w:rsid w:val="002F5FDA"/>
    <w:rsid w:val="002F6FEA"/>
    <w:rsid w:val="00300C67"/>
    <w:rsid w:val="003019F2"/>
    <w:rsid w:val="003023D7"/>
    <w:rsid w:val="00302B19"/>
    <w:rsid w:val="00303FD7"/>
    <w:rsid w:val="003044AB"/>
    <w:rsid w:val="00304BAD"/>
    <w:rsid w:val="00304CED"/>
    <w:rsid w:val="00311CF5"/>
    <w:rsid w:val="00312008"/>
    <w:rsid w:val="00312481"/>
    <w:rsid w:val="003146E7"/>
    <w:rsid w:val="003160EA"/>
    <w:rsid w:val="00316EE6"/>
    <w:rsid w:val="0032060F"/>
    <w:rsid w:val="0032177D"/>
    <w:rsid w:val="00321C57"/>
    <w:rsid w:val="00322FAC"/>
    <w:rsid w:val="00323205"/>
    <w:rsid w:val="00323BA1"/>
    <w:rsid w:val="003259AA"/>
    <w:rsid w:val="003263CC"/>
    <w:rsid w:val="00327CEE"/>
    <w:rsid w:val="0033107B"/>
    <w:rsid w:val="00331A9A"/>
    <w:rsid w:val="0033259F"/>
    <w:rsid w:val="003327B4"/>
    <w:rsid w:val="003343C5"/>
    <w:rsid w:val="00336034"/>
    <w:rsid w:val="00336FCC"/>
    <w:rsid w:val="003405F3"/>
    <w:rsid w:val="003463AC"/>
    <w:rsid w:val="00346729"/>
    <w:rsid w:val="00347C58"/>
    <w:rsid w:val="00352F33"/>
    <w:rsid w:val="00352FF7"/>
    <w:rsid w:val="00353D3F"/>
    <w:rsid w:val="003603D4"/>
    <w:rsid w:val="003605D9"/>
    <w:rsid w:val="00365E42"/>
    <w:rsid w:val="00366567"/>
    <w:rsid w:val="003715C1"/>
    <w:rsid w:val="003716BF"/>
    <w:rsid w:val="0037181E"/>
    <w:rsid w:val="00371E15"/>
    <w:rsid w:val="00371F79"/>
    <w:rsid w:val="003722D4"/>
    <w:rsid w:val="00372888"/>
    <w:rsid w:val="00374623"/>
    <w:rsid w:val="0037578E"/>
    <w:rsid w:val="003757FD"/>
    <w:rsid w:val="00376929"/>
    <w:rsid w:val="0038005F"/>
    <w:rsid w:val="00380113"/>
    <w:rsid w:val="0038086F"/>
    <w:rsid w:val="00380FA7"/>
    <w:rsid w:val="00381A0D"/>
    <w:rsid w:val="00381D54"/>
    <w:rsid w:val="00390662"/>
    <w:rsid w:val="00391861"/>
    <w:rsid w:val="00391CF1"/>
    <w:rsid w:val="003936CA"/>
    <w:rsid w:val="003951E0"/>
    <w:rsid w:val="00395561"/>
    <w:rsid w:val="00397FE8"/>
    <w:rsid w:val="003A04AB"/>
    <w:rsid w:val="003A0AEE"/>
    <w:rsid w:val="003A0F9D"/>
    <w:rsid w:val="003A2476"/>
    <w:rsid w:val="003A3398"/>
    <w:rsid w:val="003A3450"/>
    <w:rsid w:val="003A3711"/>
    <w:rsid w:val="003A387F"/>
    <w:rsid w:val="003A4268"/>
    <w:rsid w:val="003A4404"/>
    <w:rsid w:val="003B3A36"/>
    <w:rsid w:val="003B502C"/>
    <w:rsid w:val="003B547B"/>
    <w:rsid w:val="003B622E"/>
    <w:rsid w:val="003C1BC0"/>
    <w:rsid w:val="003C2236"/>
    <w:rsid w:val="003C2A59"/>
    <w:rsid w:val="003C5B2B"/>
    <w:rsid w:val="003C613E"/>
    <w:rsid w:val="003C6CF3"/>
    <w:rsid w:val="003D00E0"/>
    <w:rsid w:val="003D03D5"/>
    <w:rsid w:val="003D1FB6"/>
    <w:rsid w:val="003D32F6"/>
    <w:rsid w:val="003D46D3"/>
    <w:rsid w:val="003D547D"/>
    <w:rsid w:val="003D6E4B"/>
    <w:rsid w:val="003E19EA"/>
    <w:rsid w:val="003E1C51"/>
    <w:rsid w:val="003E2AA3"/>
    <w:rsid w:val="003E3510"/>
    <w:rsid w:val="003E4DE7"/>
    <w:rsid w:val="003E744B"/>
    <w:rsid w:val="003E75CE"/>
    <w:rsid w:val="003F0C8A"/>
    <w:rsid w:val="003F0F0C"/>
    <w:rsid w:val="003F4A26"/>
    <w:rsid w:val="003F5772"/>
    <w:rsid w:val="003F6A75"/>
    <w:rsid w:val="003F6BEA"/>
    <w:rsid w:val="00400A62"/>
    <w:rsid w:val="00402585"/>
    <w:rsid w:val="00402722"/>
    <w:rsid w:val="004039F7"/>
    <w:rsid w:val="00411437"/>
    <w:rsid w:val="00413367"/>
    <w:rsid w:val="004141F9"/>
    <w:rsid w:val="00414B89"/>
    <w:rsid w:val="00414C37"/>
    <w:rsid w:val="00417450"/>
    <w:rsid w:val="00420D7A"/>
    <w:rsid w:val="004212AA"/>
    <w:rsid w:val="00424C56"/>
    <w:rsid w:val="00424C6E"/>
    <w:rsid w:val="00425BEE"/>
    <w:rsid w:val="00426C84"/>
    <w:rsid w:val="00427937"/>
    <w:rsid w:val="004279CA"/>
    <w:rsid w:val="00430687"/>
    <w:rsid w:val="00432020"/>
    <w:rsid w:val="004350E5"/>
    <w:rsid w:val="00435CAB"/>
    <w:rsid w:val="00435F68"/>
    <w:rsid w:val="00437806"/>
    <w:rsid w:val="00441906"/>
    <w:rsid w:val="0044292A"/>
    <w:rsid w:val="00443840"/>
    <w:rsid w:val="00444241"/>
    <w:rsid w:val="00444638"/>
    <w:rsid w:val="004462DC"/>
    <w:rsid w:val="004463E3"/>
    <w:rsid w:val="00446CD4"/>
    <w:rsid w:val="004479F8"/>
    <w:rsid w:val="00451A21"/>
    <w:rsid w:val="0045201E"/>
    <w:rsid w:val="00453FF5"/>
    <w:rsid w:val="00454F12"/>
    <w:rsid w:val="00454F2C"/>
    <w:rsid w:val="004553DB"/>
    <w:rsid w:val="00460B0A"/>
    <w:rsid w:val="0046332E"/>
    <w:rsid w:val="00463AE5"/>
    <w:rsid w:val="00463E45"/>
    <w:rsid w:val="00464248"/>
    <w:rsid w:val="004653A2"/>
    <w:rsid w:val="004717D8"/>
    <w:rsid w:val="004720DB"/>
    <w:rsid w:val="00472A24"/>
    <w:rsid w:val="00473312"/>
    <w:rsid w:val="004743BE"/>
    <w:rsid w:val="00474E3B"/>
    <w:rsid w:val="00474F33"/>
    <w:rsid w:val="00477406"/>
    <w:rsid w:val="00486799"/>
    <w:rsid w:val="00487C9D"/>
    <w:rsid w:val="004914B9"/>
    <w:rsid w:val="00492FB5"/>
    <w:rsid w:val="00494AE6"/>
    <w:rsid w:val="004962F3"/>
    <w:rsid w:val="004A0B6F"/>
    <w:rsid w:val="004A0F28"/>
    <w:rsid w:val="004A10DE"/>
    <w:rsid w:val="004A79C0"/>
    <w:rsid w:val="004B27B0"/>
    <w:rsid w:val="004C03F6"/>
    <w:rsid w:val="004C066A"/>
    <w:rsid w:val="004C43CE"/>
    <w:rsid w:val="004C641D"/>
    <w:rsid w:val="004D022F"/>
    <w:rsid w:val="004D0EE6"/>
    <w:rsid w:val="004D19CE"/>
    <w:rsid w:val="004D1BC9"/>
    <w:rsid w:val="004D1E14"/>
    <w:rsid w:val="004D24DC"/>
    <w:rsid w:val="004D4917"/>
    <w:rsid w:val="004D54CE"/>
    <w:rsid w:val="004D5E5C"/>
    <w:rsid w:val="004D73AA"/>
    <w:rsid w:val="004D7F1D"/>
    <w:rsid w:val="004E05F1"/>
    <w:rsid w:val="004E0DA9"/>
    <w:rsid w:val="004E1372"/>
    <w:rsid w:val="004E561D"/>
    <w:rsid w:val="004E7465"/>
    <w:rsid w:val="004F0833"/>
    <w:rsid w:val="004F08CD"/>
    <w:rsid w:val="004F26B4"/>
    <w:rsid w:val="004F431A"/>
    <w:rsid w:val="00500AC1"/>
    <w:rsid w:val="00503091"/>
    <w:rsid w:val="00504762"/>
    <w:rsid w:val="00504EE1"/>
    <w:rsid w:val="00506190"/>
    <w:rsid w:val="005078CE"/>
    <w:rsid w:val="00507EB8"/>
    <w:rsid w:val="00512A7E"/>
    <w:rsid w:val="005141A7"/>
    <w:rsid w:val="00515579"/>
    <w:rsid w:val="00516557"/>
    <w:rsid w:val="00517E64"/>
    <w:rsid w:val="005213E2"/>
    <w:rsid w:val="005220B6"/>
    <w:rsid w:val="00522FCB"/>
    <w:rsid w:val="0052363D"/>
    <w:rsid w:val="00524BB4"/>
    <w:rsid w:val="0053073B"/>
    <w:rsid w:val="005348A1"/>
    <w:rsid w:val="00535B05"/>
    <w:rsid w:val="00536949"/>
    <w:rsid w:val="00541E98"/>
    <w:rsid w:val="00543E3D"/>
    <w:rsid w:val="00545475"/>
    <w:rsid w:val="00545923"/>
    <w:rsid w:val="00545AD3"/>
    <w:rsid w:val="00546E75"/>
    <w:rsid w:val="00546F89"/>
    <w:rsid w:val="00547C8B"/>
    <w:rsid w:val="00550F4A"/>
    <w:rsid w:val="005516AA"/>
    <w:rsid w:val="00551968"/>
    <w:rsid w:val="005523BB"/>
    <w:rsid w:val="0055403F"/>
    <w:rsid w:val="005578C6"/>
    <w:rsid w:val="00562AFD"/>
    <w:rsid w:val="00562E13"/>
    <w:rsid w:val="005631C1"/>
    <w:rsid w:val="005716F5"/>
    <w:rsid w:val="0057351F"/>
    <w:rsid w:val="005759C3"/>
    <w:rsid w:val="00577F90"/>
    <w:rsid w:val="00580224"/>
    <w:rsid w:val="00581EE7"/>
    <w:rsid w:val="00582AC2"/>
    <w:rsid w:val="00583B05"/>
    <w:rsid w:val="00584807"/>
    <w:rsid w:val="00587085"/>
    <w:rsid w:val="00587D90"/>
    <w:rsid w:val="00590635"/>
    <w:rsid w:val="00591721"/>
    <w:rsid w:val="00592B0D"/>
    <w:rsid w:val="005A0970"/>
    <w:rsid w:val="005A2652"/>
    <w:rsid w:val="005A2D5C"/>
    <w:rsid w:val="005A44B5"/>
    <w:rsid w:val="005A6001"/>
    <w:rsid w:val="005A7C96"/>
    <w:rsid w:val="005A8EBD"/>
    <w:rsid w:val="005B0878"/>
    <w:rsid w:val="005B2EA0"/>
    <w:rsid w:val="005B38B1"/>
    <w:rsid w:val="005B4F7E"/>
    <w:rsid w:val="005B5035"/>
    <w:rsid w:val="005B596F"/>
    <w:rsid w:val="005B5A0B"/>
    <w:rsid w:val="005B5F46"/>
    <w:rsid w:val="005B64C8"/>
    <w:rsid w:val="005B6999"/>
    <w:rsid w:val="005C23E0"/>
    <w:rsid w:val="005C409E"/>
    <w:rsid w:val="005C4692"/>
    <w:rsid w:val="005C5A8C"/>
    <w:rsid w:val="005C6335"/>
    <w:rsid w:val="005C7ED3"/>
    <w:rsid w:val="005D0943"/>
    <w:rsid w:val="005D0E16"/>
    <w:rsid w:val="005D10CA"/>
    <w:rsid w:val="005D1823"/>
    <w:rsid w:val="005D1A8A"/>
    <w:rsid w:val="005D2156"/>
    <w:rsid w:val="005D3F69"/>
    <w:rsid w:val="005D6D85"/>
    <w:rsid w:val="005E1A10"/>
    <w:rsid w:val="005E2C59"/>
    <w:rsid w:val="005E2D4F"/>
    <w:rsid w:val="005E5E6F"/>
    <w:rsid w:val="00602587"/>
    <w:rsid w:val="006029EB"/>
    <w:rsid w:val="006035DB"/>
    <w:rsid w:val="006038FD"/>
    <w:rsid w:val="006067BC"/>
    <w:rsid w:val="00607618"/>
    <w:rsid w:val="00608CDE"/>
    <w:rsid w:val="00610A35"/>
    <w:rsid w:val="006113B0"/>
    <w:rsid w:val="00612268"/>
    <w:rsid w:val="0061446F"/>
    <w:rsid w:val="00614EF2"/>
    <w:rsid w:val="0061719E"/>
    <w:rsid w:val="00617B93"/>
    <w:rsid w:val="00623148"/>
    <w:rsid w:val="0062451D"/>
    <w:rsid w:val="00624F12"/>
    <w:rsid w:val="00626410"/>
    <w:rsid w:val="006268E7"/>
    <w:rsid w:val="006305B6"/>
    <w:rsid w:val="00634665"/>
    <w:rsid w:val="006369CC"/>
    <w:rsid w:val="006371A3"/>
    <w:rsid w:val="00640D26"/>
    <w:rsid w:val="006418AB"/>
    <w:rsid w:val="006438EC"/>
    <w:rsid w:val="00643FE3"/>
    <w:rsid w:val="006467BF"/>
    <w:rsid w:val="00650255"/>
    <w:rsid w:val="00650B48"/>
    <w:rsid w:val="00652893"/>
    <w:rsid w:val="00652927"/>
    <w:rsid w:val="00653E80"/>
    <w:rsid w:val="00654C32"/>
    <w:rsid w:val="006565DF"/>
    <w:rsid w:val="00657CBD"/>
    <w:rsid w:val="0066448D"/>
    <w:rsid w:val="00666426"/>
    <w:rsid w:val="00666C1A"/>
    <w:rsid w:val="00670979"/>
    <w:rsid w:val="00670C8E"/>
    <w:rsid w:val="00675A3F"/>
    <w:rsid w:val="00677150"/>
    <w:rsid w:val="0067724C"/>
    <w:rsid w:val="00682C2B"/>
    <w:rsid w:val="006839D8"/>
    <w:rsid w:val="00685340"/>
    <w:rsid w:val="00685C12"/>
    <w:rsid w:val="00685ED1"/>
    <w:rsid w:val="00691091"/>
    <w:rsid w:val="0069332D"/>
    <w:rsid w:val="00693803"/>
    <w:rsid w:val="0069647F"/>
    <w:rsid w:val="00697CBB"/>
    <w:rsid w:val="006A38BF"/>
    <w:rsid w:val="006A4EB0"/>
    <w:rsid w:val="006B1C4F"/>
    <w:rsid w:val="006B2483"/>
    <w:rsid w:val="006B2A41"/>
    <w:rsid w:val="006B385A"/>
    <w:rsid w:val="006B4E97"/>
    <w:rsid w:val="006B594A"/>
    <w:rsid w:val="006B5A35"/>
    <w:rsid w:val="006B7476"/>
    <w:rsid w:val="006B75B9"/>
    <w:rsid w:val="006C007A"/>
    <w:rsid w:val="006C13F9"/>
    <w:rsid w:val="006C17FD"/>
    <w:rsid w:val="006C19A0"/>
    <w:rsid w:val="006C20E9"/>
    <w:rsid w:val="006C33D1"/>
    <w:rsid w:val="006C4450"/>
    <w:rsid w:val="006C7108"/>
    <w:rsid w:val="006D3E94"/>
    <w:rsid w:val="006D405B"/>
    <w:rsid w:val="006D5139"/>
    <w:rsid w:val="006D5C4F"/>
    <w:rsid w:val="006E018E"/>
    <w:rsid w:val="006E3108"/>
    <w:rsid w:val="006E35EC"/>
    <w:rsid w:val="006E4A43"/>
    <w:rsid w:val="006E4B85"/>
    <w:rsid w:val="006E4CDE"/>
    <w:rsid w:val="006E6053"/>
    <w:rsid w:val="006F05D7"/>
    <w:rsid w:val="006F14EF"/>
    <w:rsid w:val="006F2EF4"/>
    <w:rsid w:val="006F3781"/>
    <w:rsid w:val="0070103A"/>
    <w:rsid w:val="007015EA"/>
    <w:rsid w:val="0070256A"/>
    <w:rsid w:val="00703DA1"/>
    <w:rsid w:val="0071058C"/>
    <w:rsid w:val="00710D34"/>
    <w:rsid w:val="007114D8"/>
    <w:rsid w:val="00711737"/>
    <w:rsid w:val="00712A2E"/>
    <w:rsid w:val="00713362"/>
    <w:rsid w:val="0071470E"/>
    <w:rsid w:val="00714EDB"/>
    <w:rsid w:val="007150C0"/>
    <w:rsid w:val="00717256"/>
    <w:rsid w:val="00717935"/>
    <w:rsid w:val="00722181"/>
    <w:rsid w:val="007259D6"/>
    <w:rsid w:val="00725BCE"/>
    <w:rsid w:val="0072649A"/>
    <w:rsid w:val="00726FD9"/>
    <w:rsid w:val="00731397"/>
    <w:rsid w:val="007313BA"/>
    <w:rsid w:val="00731A49"/>
    <w:rsid w:val="00732367"/>
    <w:rsid w:val="0073387B"/>
    <w:rsid w:val="00733D44"/>
    <w:rsid w:val="007343D3"/>
    <w:rsid w:val="00736C6C"/>
    <w:rsid w:val="00736D99"/>
    <w:rsid w:val="007427BF"/>
    <w:rsid w:val="007430C8"/>
    <w:rsid w:val="007432B7"/>
    <w:rsid w:val="007446B3"/>
    <w:rsid w:val="00744CCF"/>
    <w:rsid w:val="00747F0A"/>
    <w:rsid w:val="0075585D"/>
    <w:rsid w:val="00756BB2"/>
    <w:rsid w:val="00756C99"/>
    <w:rsid w:val="0075DE9A"/>
    <w:rsid w:val="00760198"/>
    <w:rsid w:val="007610AE"/>
    <w:rsid w:val="00761807"/>
    <w:rsid w:val="00763B02"/>
    <w:rsid w:val="007652A4"/>
    <w:rsid w:val="00765B45"/>
    <w:rsid w:val="00765D5F"/>
    <w:rsid w:val="007678C8"/>
    <w:rsid w:val="007701E6"/>
    <w:rsid w:val="00770647"/>
    <w:rsid w:val="00770D94"/>
    <w:rsid w:val="00771FFB"/>
    <w:rsid w:val="00772649"/>
    <w:rsid w:val="00772ABE"/>
    <w:rsid w:val="00773E2A"/>
    <w:rsid w:val="0077457A"/>
    <w:rsid w:val="00775A57"/>
    <w:rsid w:val="00775C72"/>
    <w:rsid w:val="00775EC5"/>
    <w:rsid w:val="00790202"/>
    <w:rsid w:val="0079267E"/>
    <w:rsid w:val="007A006B"/>
    <w:rsid w:val="007A22B9"/>
    <w:rsid w:val="007A2953"/>
    <w:rsid w:val="007B0746"/>
    <w:rsid w:val="007B28B9"/>
    <w:rsid w:val="007B2CB0"/>
    <w:rsid w:val="007B31F9"/>
    <w:rsid w:val="007B32EC"/>
    <w:rsid w:val="007B3EE0"/>
    <w:rsid w:val="007C1372"/>
    <w:rsid w:val="007C1526"/>
    <w:rsid w:val="007C36AE"/>
    <w:rsid w:val="007C510F"/>
    <w:rsid w:val="007C5859"/>
    <w:rsid w:val="007C5A22"/>
    <w:rsid w:val="007C73DD"/>
    <w:rsid w:val="007D1C9E"/>
    <w:rsid w:val="007E125F"/>
    <w:rsid w:val="007E20F4"/>
    <w:rsid w:val="007E2B5F"/>
    <w:rsid w:val="007E38FD"/>
    <w:rsid w:val="007E3D21"/>
    <w:rsid w:val="007E59FA"/>
    <w:rsid w:val="007E6B2C"/>
    <w:rsid w:val="007F1DBE"/>
    <w:rsid w:val="007F5751"/>
    <w:rsid w:val="007F6252"/>
    <w:rsid w:val="007F7494"/>
    <w:rsid w:val="00800FF2"/>
    <w:rsid w:val="00801E67"/>
    <w:rsid w:val="008032DE"/>
    <w:rsid w:val="00803A2B"/>
    <w:rsid w:val="00804CAB"/>
    <w:rsid w:val="00806B39"/>
    <w:rsid w:val="00807537"/>
    <w:rsid w:val="00807AE0"/>
    <w:rsid w:val="00813939"/>
    <w:rsid w:val="00815005"/>
    <w:rsid w:val="00815586"/>
    <w:rsid w:val="008165A8"/>
    <w:rsid w:val="00816A37"/>
    <w:rsid w:val="00817EF2"/>
    <w:rsid w:val="008222AF"/>
    <w:rsid w:val="00822FFA"/>
    <w:rsid w:val="00824FBB"/>
    <w:rsid w:val="00826340"/>
    <w:rsid w:val="008266A1"/>
    <w:rsid w:val="00831898"/>
    <w:rsid w:val="00833BBC"/>
    <w:rsid w:val="00834342"/>
    <w:rsid w:val="008345BB"/>
    <w:rsid w:val="00834F99"/>
    <w:rsid w:val="00836B7E"/>
    <w:rsid w:val="008404FF"/>
    <w:rsid w:val="008454AB"/>
    <w:rsid w:val="00845576"/>
    <w:rsid w:val="008527F5"/>
    <w:rsid w:val="00853177"/>
    <w:rsid w:val="00854713"/>
    <w:rsid w:val="00856B41"/>
    <w:rsid w:val="00857099"/>
    <w:rsid w:val="00863BCE"/>
    <w:rsid w:val="00864B02"/>
    <w:rsid w:val="00864B12"/>
    <w:rsid w:val="00866B76"/>
    <w:rsid w:val="00870C25"/>
    <w:rsid w:val="00874031"/>
    <w:rsid w:val="0087470C"/>
    <w:rsid w:val="008775EF"/>
    <w:rsid w:val="0088134B"/>
    <w:rsid w:val="00885177"/>
    <w:rsid w:val="008863D5"/>
    <w:rsid w:val="00886FA4"/>
    <w:rsid w:val="008901CE"/>
    <w:rsid w:val="00890F31"/>
    <w:rsid w:val="008915CC"/>
    <w:rsid w:val="0089174B"/>
    <w:rsid w:val="00892AB6"/>
    <w:rsid w:val="0089353F"/>
    <w:rsid w:val="00893C94"/>
    <w:rsid w:val="00897B07"/>
    <w:rsid w:val="008A061D"/>
    <w:rsid w:val="008A3525"/>
    <w:rsid w:val="008A4F39"/>
    <w:rsid w:val="008A66E7"/>
    <w:rsid w:val="008A68AC"/>
    <w:rsid w:val="008A6BF5"/>
    <w:rsid w:val="008B23FA"/>
    <w:rsid w:val="008B3345"/>
    <w:rsid w:val="008B3C2C"/>
    <w:rsid w:val="008B56FD"/>
    <w:rsid w:val="008C1374"/>
    <w:rsid w:val="008C3919"/>
    <w:rsid w:val="008C3F21"/>
    <w:rsid w:val="008C4483"/>
    <w:rsid w:val="008C5CF8"/>
    <w:rsid w:val="008C7EE0"/>
    <w:rsid w:val="008D1974"/>
    <w:rsid w:val="008D258C"/>
    <w:rsid w:val="008D5A7A"/>
    <w:rsid w:val="008D5F42"/>
    <w:rsid w:val="008E2E09"/>
    <w:rsid w:val="008E31AA"/>
    <w:rsid w:val="008E4900"/>
    <w:rsid w:val="008E68F7"/>
    <w:rsid w:val="008F5480"/>
    <w:rsid w:val="008F7D56"/>
    <w:rsid w:val="00900A61"/>
    <w:rsid w:val="00901EE3"/>
    <w:rsid w:val="009120BC"/>
    <w:rsid w:val="0091283C"/>
    <w:rsid w:val="00913FBA"/>
    <w:rsid w:val="009171BF"/>
    <w:rsid w:val="00917205"/>
    <w:rsid w:val="009174BF"/>
    <w:rsid w:val="00917D51"/>
    <w:rsid w:val="00920F02"/>
    <w:rsid w:val="00923601"/>
    <w:rsid w:val="009249FF"/>
    <w:rsid w:val="00927460"/>
    <w:rsid w:val="00927462"/>
    <w:rsid w:val="00927871"/>
    <w:rsid w:val="00930F25"/>
    <w:rsid w:val="00934C16"/>
    <w:rsid w:val="0093508A"/>
    <w:rsid w:val="00935CC8"/>
    <w:rsid w:val="00937329"/>
    <w:rsid w:val="009411FB"/>
    <w:rsid w:val="00941286"/>
    <w:rsid w:val="0094189D"/>
    <w:rsid w:val="0094200C"/>
    <w:rsid w:val="00942038"/>
    <w:rsid w:val="00946411"/>
    <w:rsid w:val="00946573"/>
    <w:rsid w:val="00950235"/>
    <w:rsid w:val="00952DFD"/>
    <w:rsid w:val="00953737"/>
    <w:rsid w:val="00954114"/>
    <w:rsid w:val="00956CA8"/>
    <w:rsid w:val="00957EA0"/>
    <w:rsid w:val="0096056D"/>
    <w:rsid w:val="00960DFA"/>
    <w:rsid w:val="009631C1"/>
    <w:rsid w:val="00964538"/>
    <w:rsid w:val="00964CB5"/>
    <w:rsid w:val="00964E76"/>
    <w:rsid w:val="009666B7"/>
    <w:rsid w:val="00970704"/>
    <w:rsid w:val="009726EE"/>
    <w:rsid w:val="00972AF7"/>
    <w:rsid w:val="00976EA3"/>
    <w:rsid w:val="009772E5"/>
    <w:rsid w:val="00977FD3"/>
    <w:rsid w:val="00980FD3"/>
    <w:rsid w:val="009817AA"/>
    <w:rsid w:val="009827A6"/>
    <w:rsid w:val="00983F2E"/>
    <w:rsid w:val="00984CBE"/>
    <w:rsid w:val="0098635C"/>
    <w:rsid w:val="009873F4"/>
    <w:rsid w:val="00991CB5"/>
    <w:rsid w:val="00992E00"/>
    <w:rsid w:val="0099397A"/>
    <w:rsid w:val="009943B4"/>
    <w:rsid w:val="009954FD"/>
    <w:rsid w:val="00996183"/>
    <w:rsid w:val="0099621E"/>
    <w:rsid w:val="0099724D"/>
    <w:rsid w:val="009A13C9"/>
    <w:rsid w:val="009A35D1"/>
    <w:rsid w:val="009A5534"/>
    <w:rsid w:val="009A5A3B"/>
    <w:rsid w:val="009A682E"/>
    <w:rsid w:val="009B36B1"/>
    <w:rsid w:val="009B3C5E"/>
    <w:rsid w:val="009B4A83"/>
    <w:rsid w:val="009B51AF"/>
    <w:rsid w:val="009B7312"/>
    <w:rsid w:val="009C123E"/>
    <w:rsid w:val="009C219D"/>
    <w:rsid w:val="009C44A7"/>
    <w:rsid w:val="009C4BF2"/>
    <w:rsid w:val="009C5AC4"/>
    <w:rsid w:val="009D17C3"/>
    <w:rsid w:val="009D35CF"/>
    <w:rsid w:val="009D6902"/>
    <w:rsid w:val="009D6B50"/>
    <w:rsid w:val="009D6E1A"/>
    <w:rsid w:val="009D71EE"/>
    <w:rsid w:val="009E029F"/>
    <w:rsid w:val="009E0EC8"/>
    <w:rsid w:val="009F3CB0"/>
    <w:rsid w:val="009F3DA9"/>
    <w:rsid w:val="009F541E"/>
    <w:rsid w:val="009F58FE"/>
    <w:rsid w:val="009F60D7"/>
    <w:rsid w:val="009F729A"/>
    <w:rsid w:val="00A01C90"/>
    <w:rsid w:val="00A01EBF"/>
    <w:rsid w:val="00A04994"/>
    <w:rsid w:val="00A078EE"/>
    <w:rsid w:val="00A07E95"/>
    <w:rsid w:val="00A10936"/>
    <w:rsid w:val="00A11BEA"/>
    <w:rsid w:val="00A14484"/>
    <w:rsid w:val="00A16318"/>
    <w:rsid w:val="00A163D8"/>
    <w:rsid w:val="00A17749"/>
    <w:rsid w:val="00A17E48"/>
    <w:rsid w:val="00A23B12"/>
    <w:rsid w:val="00A24639"/>
    <w:rsid w:val="00A24778"/>
    <w:rsid w:val="00A257C2"/>
    <w:rsid w:val="00A26248"/>
    <w:rsid w:val="00A34039"/>
    <w:rsid w:val="00A34C44"/>
    <w:rsid w:val="00A358C2"/>
    <w:rsid w:val="00A36513"/>
    <w:rsid w:val="00A37D2C"/>
    <w:rsid w:val="00A402DA"/>
    <w:rsid w:val="00A41E63"/>
    <w:rsid w:val="00A4257D"/>
    <w:rsid w:val="00A44233"/>
    <w:rsid w:val="00A4485D"/>
    <w:rsid w:val="00A45C59"/>
    <w:rsid w:val="00A47273"/>
    <w:rsid w:val="00A522E2"/>
    <w:rsid w:val="00A52619"/>
    <w:rsid w:val="00A52CC2"/>
    <w:rsid w:val="00A534A8"/>
    <w:rsid w:val="00A5709D"/>
    <w:rsid w:val="00A65D01"/>
    <w:rsid w:val="00A66DFB"/>
    <w:rsid w:val="00A7271C"/>
    <w:rsid w:val="00A75AFD"/>
    <w:rsid w:val="00A766E5"/>
    <w:rsid w:val="00A77A4C"/>
    <w:rsid w:val="00A81302"/>
    <w:rsid w:val="00A81895"/>
    <w:rsid w:val="00A847DF"/>
    <w:rsid w:val="00A847F0"/>
    <w:rsid w:val="00A85FD4"/>
    <w:rsid w:val="00A93C79"/>
    <w:rsid w:val="00A941A4"/>
    <w:rsid w:val="00A968FD"/>
    <w:rsid w:val="00AA028D"/>
    <w:rsid w:val="00AA0F19"/>
    <w:rsid w:val="00AA219D"/>
    <w:rsid w:val="00AA6346"/>
    <w:rsid w:val="00AA798E"/>
    <w:rsid w:val="00AB0E9F"/>
    <w:rsid w:val="00AB1615"/>
    <w:rsid w:val="00AB1A0E"/>
    <w:rsid w:val="00AB2664"/>
    <w:rsid w:val="00AB270F"/>
    <w:rsid w:val="00AB3427"/>
    <w:rsid w:val="00AB4BA0"/>
    <w:rsid w:val="00AC47C1"/>
    <w:rsid w:val="00AC534E"/>
    <w:rsid w:val="00AC5A64"/>
    <w:rsid w:val="00AC624F"/>
    <w:rsid w:val="00AC7BE6"/>
    <w:rsid w:val="00AC7FB7"/>
    <w:rsid w:val="00AD08D6"/>
    <w:rsid w:val="00AD182D"/>
    <w:rsid w:val="00AD3F21"/>
    <w:rsid w:val="00AD4481"/>
    <w:rsid w:val="00AE422E"/>
    <w:rsid w:val="00AF0A8C"/>
    <w:rsid w:val="00AF33FD"/>
    <w:rsid w:val="00AF5191"/>
    <w:rsid w:val="00AF6BDA"/>
    <w:rsid w:val="00AF7C9D"/>
    <w:rsid w:val="00B01FAB"/>
    <w:rsid w:val="00B03D46"/>
    <w:rsid w:val="00B04A54"/>
    <w:rsid w:val="00B05BFD"/>
    <w:rsid w:val="00B12A3A"/>
    <w:rsid w:val="00B12F93"/>
    <w:rsid w:val="00B13E8E"/>
    <w:rsid w:val="00B13FB9"/>
    <w:rsid w:val="00B16DBB"/>
    <w:rsid w:val="00B20535"/>
    <w:rsid w:val="00B22D92"/>
    <w:rsid w:val="00B22DD2"/>
    <w:rsid w:val="00B24525"/>
    <w:rsid w:val="00B255F7"/>
    <w:rsid w:val="00B26F50"/>
    <w:rsid w:val="00B30A71"/>
    <w:rsid w:val="00B3158C"/>
    <w:rsid w:val="00B32610"/>
    <w:rsid w:val="00B328E0"/>
    <w:rsid w:val="00B32DE7"/>
    <w:rsid w:val="00B33362"/>
    <w:rsid w:val="00B339B8"/>
    <w:rsid w:val="00B33C56"/>
    <w:rsid w:val="00B35AB7"/>
    <w:rsid w:val="00B36A4A"/>
    <w:rsid w:val="00B4250B"/>
    <w:rsid w:val="00B43423"/>
    <w:rsid w:val="00B4411E"/>
    <w:rsid w:val="00B4597B"/>
    <w:rsid w:val="00B52517"/>
    <w:rsid w:val="00B52C0B"/>
    <w:rsid w:val="00B551C5"/>
    <w:rsid w:val="00B57610"/>
    <w:rsid w:val="00B57F84"/>
    <w:rsid w:val="00B642CB"/>
    <w:rsid w:val="00B655F1"/>
    <w:rsid w:val="00B66459"/>
    <w:rsid w:val="00B668A6"/>
    <w:rsid w:val="00B6776A"/>
    <w:rsid w:val="00B67795"/>
    <w:rsid w:val="00B709E7"/>
    <w:rsid w:val="00B72461"/>
    <w:rsid w:val="00B76950"/>
    <w:rsid w:val="00B76C0B"/>
    <w:rsid w:val="00B80F63"/>
    <w:rsid w:val="00B81D38"/>
    <w:rsid w:val="00B825AF"/>
    <w:rsid w:val="00B86FED"/>
    <w:rsid w:val="00B91608"/>
    <w:rsid w:val="00B92425"/>
    <w:rsid w:val="00B93615"/>
    <w:rsid w:val="00B93F0E"/>
    <w:rsid w:val="00B9530A"/>
    <w:rsid w:val="00B97DAD"/>
    <w:rsid w:val="00BA25A3"/>
    <w:rsid w:val="00BA2C33"/>
    <w:rsid w:val="00BA2D6A"/>
    <w:rsid w:val="00BA32D6"/>
    <w:rsid w:val="00BA3FE5"/>
    <w:rsid w:val="00BA59F8"/>
    <w:rsid w:val="00BA5E34"/>
    <w:rsid w:val="00BA6038"/>
    <w:rsid w:val="00BA72FD"/>
    <w:rsid w:val="00BB04FB"/>
    <w:rsid w:val="00BB3327"/>
    <w:rsid w:val="00BB497F"/>
    <w:rsid w:val="00BB5661"/>
    <w:rsid w:val="00BB76AF"/>
    <w:rsid w:val="00BC1F80"/>
    <w:rsid w:val="00BC2EAA"/>
    <w:rsid w:val="00BC426E"/>
    <w:rsid w:val="00BD371F"/>
    <w:rsid w:val="00BD46BD"/>
    <w:rsid w:val="00BD7623"/>
    <w:rsid w:val="00BE0DAF"/>
    <w:rsid w:val="00BE2BB9"/>
    <w:rsid w:val="00BE34D0"/>
    <w:rsid w:val="00BE5AC8"/>
    <w:rsid w:val="00BE64C5"/>
    <w:rsid w:val="00BED1A4"/>
    <w:rsid w:val="00BF0762"/>
    <w:rsid w:val="00BF0E63"/>
    <w:rsid w:val="00BF10B5"/>
    <w:rsid w:val="00BF2796"/>
    <w:rsid w:val="00BF4664"/>
    <w:rsid w:val="00BF5EA9"/>
    <w:rsid w:val="00BF6B16"/>
    <w:rsid w:val="00BF717F"/>
    <w:rsid w:val="00BF78CD"/>
    <w:rsid w:val="00BF7B4D"/>
    <w:rsid w:val="00C01892"/>
    <w:rsid w:val="00C01A24"/>
    <w:rsid w:val="00C05187"/>
    <w:rsid w:val="00C0527E"/>
    <w:rsid w:val="00C058FA"/>
    <w:rsid w:val="00C06352"/>
    <w:rsid w:val="00C07739"/>
    <w:rsid w:val="00C11B6B"/>
    <w:rsid w:val="00C164F7"/>
    <w:rsid w:val="00C1667D"/>
    <w:rsid w:val="00C173E2"/>
    <w:rsid w:val="00C177F3"/>
    <w:rsid w:val="00C205B2"/>
    <w:rsid w:val="00C218A4"/>
    <w:rsid w:val="00C23AC5"/>
    <w:rsid w:val="00C24EAB"/>
    <w:rsid w:val="00C25DF0"/>
    <w:rsid w:val="00C322DB"/>
    <w:rsid w:val="00C330E0"/>
    <w:rsid w:val="00C33170"/>
    <w:rsid w:val="00C345F5"/>
    <w:rsid w:val="00C357EB"/>
    <w:rsid w:val="00C36B10"/>
    <w:rsid w:val="00C36B3C"/>
    <w:rsid w:val="00C36B69"/>
    <w:rsid w:val="00C37C86"/>
    <w:rsid w:val="00C404D8"/>
    <w:rsid w:val="00C409BA"/>
    <w:rsid w:val="00C40A8C"/>
    <w:rsid w:val="00C42C70"/>
    <w:rsid w:val="00C44CE1"/>
    <w:rsid w:val="00C4536F"/>
    <w:rsid w:val="00C4582F"/>
    <w:rsid w:val="00C4584D"/>
    <w:rsid w:val="00C45CCE"/>
    <w:rsid w:val="00C462F5"/>
    <w:rsid w:val="00C53E69"/>
    <w:rsid w:val="00C6211D"/>
    <w:rsid w:val="00C653AC"/>
    <w:rsid w:val="00C708E3"/>
    <w:rsid w:val="00C7391F"/>
    <w:rsid w:val="00C7496C"/>
    <w:rsid w:val="00C77BAC"/>
    <w:rsid w:val="00C80986"/>
    <w:rsid w:val="00C80AD3"/>
    <w:rsid w:val="00C85999"/>
    <w:rsid w:val="00C86318"/>
    <w:rsid w:val="00C86441"/>
    <w:rsid w:val="00C87670"/>
    <w:rsid w:val="00C915A4"/>
    <w:rsid w:val="00C923A6"/>
    <w:rsid w:val="00C923AB"/>
    <w:rsid w:val="00C92AE1"/>
    <w:rsid w:val="00C93FB9"/>
    <w:rsid w:val="00C94F1D"/>
    <w:rsid w:val="00C95022"/>
    <w:rsid w:val="00C95E4F"/>
    <w:rsid w:val="00CA0986"/>
    <w:rsid w:val="00CA3215"/>
    <w:rsid w:val="00CA3272"/>
    <w:rsid w:val="00CA3F61"/>
    <w:rsid w:val="00CB2128"/>
    <w:rsid w:val="00CB3F6B"/>
    <w:rsid w:val="00CB420C"/>
    <w:rsid w:val="00CB4779"/>
    <w:rsid w:val="00CB4A41"/>
    <w:rsid w:val="00CB5622"/>
    <w:rsid w:val="00CB68A7"/>
    <w:rsid w:val="00CB7148"/>
    <w:rsid w:val="00CC5EF9"/>
    <w:rsid w:val="00CC60DC"/>
    <w:rsid w:val="00CC6C2C"/>
    <w:rsid w:val="00CC7B9A"/>
    <w:rsid w:val="00CD03E0"/>
    <w:rsid w:val="00CD1F4B"/>
    <w:rsid w:val="00CD2561"/>
    <w:rsid w:val="00CD388F"/>
    <w:rsid w:val="00CE249D"/>
    <w:rsid w:val="00CE318F"/>
    <w:rsid w:val="00CE4048"/>
    <w:rsid w:val="00CE4491"/>
    <w:rsid w:val="00CE4B6F"/>
    <w:rsid w:val="00CE5770"/>
    <w:rsid w:val="00CF1BB7"/>
    <w:rsid w:val="00CF1FCA"/>
    <w:rsid w:val="00CF456B"/>
    <w:rsid w:val="00D0075C"/>
    <w:rsid w:val="00D010DE"/>
    <w:rsid w:val="00D01D9C"/>
    <w:rsid w:val="00D024A7"/>
    <w:rsid w:val="00D02F8F"/>
    <w:rsid w:val="00D06DBD"/>
    <w:rsid w:val="00D0725E"/>
    <w:rsid w:val="00D10A66"/>
    <w:rsid w:val="00D1216B"/>
    <w:rsid w:val="00D12630"/>
    <w:rsid w:val="00D16FC7"/>
    <w:rsid w:val="00D23E4A"/>
    <w:rsid w:val="00D241EE"/>
    <w:rsid w:val="00D26F2E"/>
    <w:rsid w:val="00D27D52"/>
    <w:rsid w:val="00D30996"/>
    <w:rsid w:val="00D32708"/>
    <w:rsid w:val="00D335AD"/>
    <w:rsid w:val="00D374E5"/>
    <w:rsid w:val="00D44383"/>
    <w:rsid w:val="00D44959"/>
    <w:rsid w:val="00D464C0"/>
    <w:rsid w:val="00D51349"/>
    <w:rsid w:val="00D5177B"/>
    <w:rsid w:val="00D54CBA"/>
    <w:rsid w:val="00D5557B"/>
    <w:rsid w:val="00D56B18"/>
    <w:rsid w:val="00D57165"/>
    <w:rsid w:val="00D6444E"/>
    <w:rsid w:val="00D64694"/>
    <w:rsid w:val="00D64B91"/>
    <w:rsid w:val="00D67555"/>
    <w:rsid w:val="00D709BF"/>
    <w:rsid w:val="00D71AD8"/>
    <w:rsid w:val="00D72B9D"/>
    <w:rsid w:val="00D72BE3"/>
    <w:rsid w:val="00D74566"/>
    <w:rsid w:val="00D75F80"/>
    <w:rsid w:val="00D82A2C"/>
    <w:rsid w:val="00D8395C"/>
    <w:rsid w:val="00D85172"/>
    <w:rsid w:val="00D8582E"/>
    <w:rsid w:val="00D900BB"/>
    <w:rsid w:val="00D90463"/>
    <w:rsid w:val="00D91521"/>
    <w:rsid w:val="00D91891"/>
    <w:rsid w:val="00DA1BE3"/>
    <w:rsid w:val="00DA2542"/>
    <w:rsid w:val="00DA52DB"/>
    <w:rsid w:val="00DA5A0D"/>
    <w:rsid w:val="00DA72E8"/>
    <w:rsid w:val="00DA72F4"/>
    <w:rsid w:val="00DB07DD"/>
    <w:rsid w:val="00DB1D06"/>
    <w:rsid w:val="00DB1F47"/>
    <w:rsid w:val="00DB2FA7"/>
    <w:rsid w:val="00DB6315"/>
    <w:rsid w:val="00DB6D6E"/>
    <w:rsid w:val="00DB794B"/>
    <w:rsid w:val="00DC0A15"/>
    <w:rsid w:val="00DC243C"/>
    <w:rsid w:val="00DC260B"/>
    <w:rsid w:val="00DC2BFC"/>
    <w:rsid w:val="00DC2FC1"/>
    <w:rsid w:val="00DC39C3"/>
    <w:rsid w:val="00DC423C"/>
    <w:rsid w:val="00DC44A4"/>
    <w:rsid w:val="00DC5988"/>
    <w:rsid w:val="00DC6553"/>
    <w:rsid w:val="00DC7D94"/>
    <w:rsid w:val="00DD18E0"/>
    <w:rsid w:val="00DD2F12"/>
    <w:rsid w:val="00DD72E0"/>
    <w:rsid w:val="00DD73E1"/>
    <w:rsid w:val="00DE2852"/>
    <w:rsid w:val="00DE2A22"/>
    <w:rsid w:val="00DE2C11"/>
    <w:rsid w:val="00DE319A"/>
    <w:rsid w:val="00DE378A"/>
    <w:rsid w:val="00DE4BBF"/>
    <w:rsid w:val="00DE647A"/>
    <w:rsid w:val="00DE7AB1"/>
    <w:rsid w:val="00DF0507"/>
    <w:rsid w:val="00DF246C"/>
    <w:rsid w:val="00DF378B"/>
    <w:rsid w:val="00DF3F30"/>
    <w:rsid w:val="00DF436A"/>
    <w:rsid w:val="00DF59DD"/>
    <w:rsid w:val="00DF6B3A"/>
    <w:rsid w:val="00DF77A8"/>
    <w:rsid w:val="00E00219"/>
    <w:rsid w:val="00E008C0"/>
    <w:rsid w:val="00E04BB7"/>
    <w:rsid w:val="00E06804"/>
    <w:rsid w:val="00E12190"/>
    <w:rsid w:val="00E1568D"/>
    <w:rsid w:val="00E157D8"/>
    <w:rsid w:val="00E16603"/>
    <w:rsid w:val="00E16E9F"/>
    <w:rsid w:val="00E2189A"/>
    <w:rsid w:val="00E22641"/>
    <w:rsid w:val="00E25BD7"/>
    <w:rsid w:val="00E26883"/>
    <w:rsid w:val="00E30D07"/>
    <w:rsid w:val="00E325C5"/>
    <w:rsid w:val="00E32913"/>
    <w:rsid w:val="00E36645"/>
    <w:rsid w:val="00E3769A"/>
    <w:rsid w:val="00E37812"/>
    <w:rsid w:val="00E40837"/>
    <w:rsid w:val="00E41261"/>
    <w:rsid w:val="00E43DA5"/>
    <w:rsid w:val="00E45A85"/>
    <w:rsid w:val="00E461DC"/>
    <w:rsid w:val="00E478EA"/>
    <w:rsid w:val="00E50F9F"/>
    <w:rsid w:val="00E514A0"/>
    <w:rsid w:val="00E51AFA"/>
    <w:rsid w:val="00E53A64"/>
    <w:rsid w:val="00E54EDE"/>
    <w:rsid w:val="00E573C0"/>
    <w:rsid w:val="00E57BBE"/>
    <w:rsid w:val="00E60816"/>
    <w:rsid w:val="00E60F6B"/>
    <w:rsid w:val="00E63313"/>
    <w:rsid w:val="00E65518"/>
    <w:rsid w:val="00E70614"/>
    <w:rsid w:val="00E711B5"/>
    <w:rsid w:val="00E729D2"/>
    <w:rsid w:val="00E73673"/>
    <w:rsid w:val="00E759E6"/>
    <w:rsid w:val="00E80609"/>
    <w:rsid w:val="00E8123D"/>
    <w:rsid w:val="00E8209E"/>
    <w:rsid w:val="00E82596"/>
    <w:rsid w:val="00E85961"/>
    <w:rsid w:val="00E861E2"/>
    <w:rsid w:val="00E935D3"/>
    <w:rsid w:val="00E946B5"/>
    <w:rsid w:val="00E971E0"/>
    <w:rsid w:val="00E97210"/>
    <w:rsid w:val="00E976D7"/>
    <w:rsid w:val="00EA3078"/>
    <w:rsid w:val="00EA3209"/>
    <w:rsid w:val="00EA35CF"/>
    <w:rsid w:val="00EA516B"/>
    <w:rsid w:val="00EA57B5"/>
    <w:rsid w:val="00EA7F75"/>
    <w:rsid w:val="00EB319C"/>
    <w:rsid w:val="00EB3F55"/>
    <w:rsid w:val="00EB4CA2"/>
    <w:rsid w:val="00EB5A6B"/>
    <w:rsid w:val="00EB69B5"/>
    <w:rsid w:val="00EC0E8C"/>
    <w:rsid w:val="00EC181B"/>
    <w:rsid w:val="00EC3185"/>
    <w:rsid w:val="00EC4CB5"/>
    <w:rsid w:val="00ED1CD0"/>
    <w:rsid w:val="00ED2014"/>
    <w:rsid w:val="00ED2468"/>
    <w:rsid w:val="00ED6BC9"/>
    <w:rsid w:val="00ED720C"/>
    <w:rsid w:val="00EE1805"/>
    <w:rsid w:val="00EE252C"/>
    <w:rsid w:val="00EE545B"/>
    <w:rsid w:val="00EF05C2"/>
    <w:rsid w:val="00EF289D"/>
    <w:rsid w:val="00EF2ABB"/>
    <w:rsid w:val="00EF3CA8"/>
    <w:rsid w:val="00F00713"/>
    <w:rsid w:val="00F03891"/>
    <w:rsid w:val="00F03F12"/>
    <w:rsid w:val="00F049F8"/>
    <w:rsid w:val="00F11E9E"/>
    <w:rsid w:val="00F12A2C"/>
    <w:rsid w:val="00F21082"/>
    <w:rsid w:val="00F21280"/>
    <w:rsid w:val="00F22190"/>
    <w:rsid w:val="00F245BF"/>
    <w:rsid w:val="00F25B6D"/>
    <w:rsid w:val="00F27D05"/>
    <w:rsid w:val="00F3490E"/>
    <w:rsid w:val="00F34DBE"/>
    <w:rsid w:val="00F35930"/>
    <w:rsid w:val="00F36AFA"/>
    <w:rsid w:val="00F36F5D"/>
    <w:rsid w:val="00F42435"/>
    <w:rsid w:val="00F4508A"/>
    <w:rsid w:val="00F45B2C"/>
    <w:rsid w:val="00F46ECF"/>
    <w:rsid w:val="00F4733D"/>
    <w:rsid w:val="00F527D9"/>
    <w:rsid w:val="00F53655"/>
    <w:rsid w:val="00F54FAF"/>
    <w:rsid w:val="00F55CA6"/>
    <w:rsid w:val="00F55E5F"/>
    <w:rsid w:val="00F561A8"/>
    <w:rsid w:val="00F56A45"/>
    <w:rsid w:val="00F575A7"/>
    <w:rsid w:val="00F61D98"/>
    <w:rsid w:val="00F62F3A"/>
    <w:rsid w:val="00F67997"/>
    <w:rsid w:val="00F70201"/>
    <w:rsid w:val="00F70ABD"/>
    <w:rsid w:val="00F749BE"/>
    <w:rsid w:val="00F751C0"/>
    <w:rsid w:val="00F7665A"/>
    <w:rsid w:val="00F76FE3"/>
    <w:rsid w:val="00F809C7"/>
    <w:rsid w:val="00F8491D"/>
    <w:rsid w:val="00F9017F"/>
    <w:rsid w:val="00F902CA"/>
    <w:rsid w:val="00F9079B"/>
    <w:rsid w:val="00F9368F"/>
    <w:rsid w:val="00F94B1C"/>
    <w:rsid w:val="00F973E7"/>
    <w:rsid w:val="00F9763A"/>
    <w:rsid w:val="00FA0BD6"/>
    <w:rsid w:val="00FA139E"/>
    <w:rsid w:val="00FA1A91"/>
    <w:rsid w:val="00FA51B9"/>
    <w:rsid w:val="00FA69DD"/>
    <w:rsid w:val="00FA7AC7"/>
    <w:rsid w:val="00FA7CD6"/>
    <w:rsid w:val="00FB1308"/>
    <w:rsid w:val="00FB196B"/>
    <w:rsid w:val="00FB3C47"/>
    <w:rsid w:val="00FB3D07"/>
    <w:rsid w:val="00FB4E7A"/>
    <w:rsid w:val="00FB5E2E"/>
    <w:rsid w:val="00FB5F92"/>
    <w:rsid w:val="00FB6754"/>
    <w:rsid w:val="00FB6854"/>
    <w:rsid w:val="00FB699C"/>
    <w:rsid w:val="00FB7854"/>
    <w:rsid w:val="00FC2817"/>
    <w:rsid w:val="00FC64FF"/>
    <w:rsid w:val="00FD120A"/>
    <w:rsid w:val="00FD17F5"/>
    <w:rsid w:val="00FD1C20"/>
    <w:rsid w:val="00FD22FD"/>
    <w:rsid w:val="00FD2FDF"/>
    <w:rsid w:val="00FD4A9D"/>
    <w:rsid w:val="00FD511F"/>
    <w:rsid w:val="00FD5BAE"/>
    <w:rsid w:val="00FD7AD6"/>
    <w:rsid w:val="00FE01B5"/>
    <w:rsid w:val="00FE279F"/>
    <w:rsid w:val="00FF095E"/>
    <w:rsid w:val="00FF11E0"/>
    <w:rsid w:val="00FF2E75"/>
    <w:rsid w:val="00FF2F48"/>
    <w:rsid w:val="00FF4882"/>
    <w:rsid w:val="00FF4E4A"/>
    <w:rsid w:val="011932AE"/>
    <w:rsid w:val="0125F552"/>
    <w:rsid w:val="01325B0B"/>
    <w:rsid w:val="018DB6D5"/>
    <w:rsid w:val="01A74CD7"/>
    <w:rsid w:val="01E2FBE6"/>
    <w:rsid w:val="01E326BB"/>
    <w:rsid w:val="02740FB6"/>
    <w:rsid w:val="029970CF"/>
    <w:rsid w:val="031E6C39"/>
    <w:rsid w:val="0326A320"/>
    <w:rsid w:val="0375E6E7"/>
    <w:rsid w:val="037D3572"/>
    <w:rsid w:val="038582E1"/>
    <w:rsid w:val="038A519D"/>
    <w:rsid w:val="0392D148"/>
    <w:rsid w:val="03C1C90A"/>
    <w:rsid w:val="03D889C0"/>
    <w:rsid w:val="040B6D42"/>
    <w:rsid w:val="0469FBCD"/>
    <w:rsid w:val="046EDCD2"/>
    <w:rsid w:val="04B76AF8"/>
    <w:rsid w:val="04D4DD48"/>
    <w:rsid w:val="051FCBE8"/>
    <w:rsid w:val="053EF5B2"/>
    <w:rsid w:val="0545C553"/>
    <w:rsid w:val="0548AFDD"/>
    <w:rsid w:val="05A90C3D"/>
    <w:rsid w:val="05CC1C14"/>
    <w:rsid w:val="05EEC071"/>
    <w:rsid w:val="05F30644"/>
    <w:rsid w:val="0611EF07"/>
    <w:rsid w:val="061970B7"/>
    <w:rsid w:val="061AA905"/>
    <w:rsid w:val="0659DDFC"/>
    <w:rsid w:val="0687B298"/>
    <w:rsid w:val="06D8793E"/>
    <w:rsid w:val="06DDFF9B"/>
    <w:rsid w:val="06ED1C11"/>
    <w:rsid w:val="06F1A19B"/>
    <w:rsid w:val="06F67673"/>
    <w:rsid w:val="0715099B"/>
    <w:rsid w:val="0780F4D1"/>
    <w:rsid w:val="07887432"/>
    <w:rsid w:val="07AE8BE0"/>
    <w:rsid w:val="08239F30"/>
    <w:rsid w:val="086300E8"/>
    <w:rsid w:val="087EEBB3"/>
    <w:rsid w:val="08F1E046"/>
    <w:rsid w:val="09177FBC"/>
    <w:rsid w:val="0921F7F5"/>
    <w:rsid w:val="0986CF2D"/>
    <w:rsid w:val="09B76352"/>
    <w:rsid w:val="09BD2CE7"/>
    <w:rsid w:val="09FD9D34"/>
    <w:rsid w:val="0A101A00"/>
    <w:rsid w:val="0A249FFC"/>
    <w:rsid w:val="0A3C9C7E"/>
    <w:rsid w:val="0A4F5A0B"/>
    <w:rsid w:val="0A8C8BAD"/>
    <w:rsid w:val="0AD57336"/>
    <w:rsid w:val="0AD862BE"/>
    <w:rsid w:val="0AD93D51"/>
    <w:rsid w:val="0AE05159"/>
    <w:rsid w:val="0B099AD6"/>
    <w:rsid w:val="0B689590"/>
    <w:rsid w:val="0B7AA7F5"/>
    <w:rsid w:val="0BBE3676"/>
    <w:rsid w:val="0BC6AD05"/>
    <w:rsid w:val="0BC77135"/>
    <w:rsid w:val="0BCBA310"/>
    <w:rsid w:val="0BE02A8D"/>
    <w:rsid w:val="0C22B4FF"/>
    <w:rsid w:val="0C234410"/>
    <w:rsid w:val="0C31425D"/>
    <w:rsid w:val="0C61B813"/>
    <w:rsid w:val="0CA9D9CB"/>
    <w:rsid w:val="0CAC02FE"/>
    <w:rsid w:val="0D7A7023"/>
    <w:rsid w:val="0D7DC552"/>
    <w:rsid w:val="0D87042B"/>
    <w:rsid w:val="0D945F84"/>
    <w:rsid w:val="0DA609B5"/>
    <w:rsid w:val="0DAC17C4"/>
    <w:rsid w:val="0DEF8BC2"/>
    <w:rsid w:val="0E2CA062"/>
    <w:rsid w:val="0E5742C4"/>
    <w:rsid w:val="0E7C323F"/>
    <w:rsid w:val="0EF49CA7"/>
    <w:rsid w:val="0F1009B9"/>
    <w:rsid w:val="0F142FEE"/>
    <w:rsid w:val="0FE66C31"/>
    <w:rsid w:val="100034AA"/>
    <w:rsid w:val="10B80532"/>
    <w:rsid w:val="10BE9B8F"/>
    <w:rsid w:val="10D95BD6"/>
    <w:rsid w:val="12CB26D9"/>
    <w:rsid w:val="1302DBD6"/>
    <w:rsid w:val="134C0BFA"/>
    <w:rsid w:val="13505FA1"/>
    <w:rsid w:val="13B726C6"/>
    <w:rsid w:val="13B83AA0"/>
    <w:rsid w:val="13F63C51"/>
    <w:rsid w:val="145651C4"/>
    <w:rsid w:val="1484D732"/>
    <w:rsid w:val="14A2608A"/>
    <w:rsid w:val="14F7CF67"/>
    <w:rsid w:val="14FB9C93"/>
    <w:rsid w:val="15456D8A"/>
    <w:rsid w:val="15459DCF"/>
    <w:rsid w:val="15659728"/>
    <w:rsid w:val="1584EA90"/>
    <w:rsid w:val="15C57D43"/>
    <w:rsid w:val="15F81B6D"/>
    <w:rsid w:val="1616446F"/>
    <w:rsid w:val="161C8675"/>
    <w:rsid w:val="16599A6F"/>
    <w:rsid w:val="1670BFFD"/>
    <w:rsid w:val="1685CFA5"/>
    <w:rsid w:val="16885CA2"/>
    <w:rsid w:val="16DBF676"/>
    <w:rsid w:val="17049986"/>
    <w:rsid w:val="17355DA7"/>
    <w:rsid w:val="174A5D0D"/>
    <w:rsid w:val="1758E4E2"/>
    <w:rsid w:val="179466E4"/>
    <w:rsid w:val="179E6894"/>
    <w:rsid w:val="17B374D3"/>
    <w:rsid w:val="17CC83DB"/>
    <w:rsid w:val="18397D59"/>
    <w:rsid w:val="185465AE"/>
    <w:rsid w:val="186D27C9"/>
    <w:rsid w:val="186E7279"/>
    <w:rsid w:val="18C1F9F8"/>
    <w:rsid w:val="18D36F93"/>
    <w:rsid w:val="18FE2518"/>
    <w:rsid w:val="190D7857"/>
    <w:rsid w:val="1911AADA"/>
    <w:rsid w:val="1916ADC7"/>
    <w:rsid w:val="191D00AB"/>
    <w:rsid w:val="19DD2459"/>
    <w:rsid w:val="19F43768"/>
    <w:rsid w:val="1A76E813"/>
    <w:rsid w:val="1AB4CA04"/>
    <w:rsid w:val="1AEB1595"/>
    <w:rsid w:val="1AED349E"/>
    <w:rsid w:val="1B043DF2"/>
    <w:rsid w:val="1B2D964A"/>
    <w:rsid w:val="1B43EB34"/>
    <w:rsid w:val="1B6ADE17"/>
    <w:rsid w:val="1B7C1E99"/>
    <w:rsid w:val="1BAF99CC"/>
    <w:rsid w:val="1C95FD66"/>
    <w:rsid w:val="1CAF9D5B"/>
    <w:rsid w:val="1CC966AB"/>
    <w:rsid w:val="1D2613E4"/>
    <w:rsid w:val="1D5C3BF7"/>
    <w:rsid w:val="1E31D5BE"/>
    <w:rsid w:val="1E554EC5"/>
    <w:rsid w:val="1E6A9F74"/>
    <w:rsid w:val="1E8AEC20"/>
    <w:rsid w:val="1EB48B5E"/>
    <w:rsid w:val="1ECF6F16"/>
    <w:rsid w:val="1ED8FE26"/>
    <w:rsid w:val="1EE18FA6"/>
    <w:rsid w:val="1F6B1F4F"/>
    <w:rsid w:val="1FBE86B8"/>
    <w:rsid w:val="201204CC"/>
    <w:rsid w:val="202E55E6"/>
    <w:rsid w:val="20509D6B"/>
    <w:rsid w:val="217C1369"/>
    <w:rsid w:val="221207BD"/>
    <w:rsid w:val="2237C7D7"/>
    <w:rsid w:val="22869B81"/>
    <w:rsid w:val="22E019A2"/>
    <w:rsid w:val="231B4543"/>
    <w:rsid w:val="2338A82F"/>
    <w:rsid w:val="233955D2"/>
    <w:rsid w:val="234493F3"/>
    <w:rsid w:val="23528F57"/>
    <w:rsid w:val="23E6A3E8"/>
    <w:rsid w:val="23FFAD38"/>
    <w:rsid w:val="24413E25"/>
    <w:rsid w:val="245E4663"/>
    <w:rsid w:val="248112A9"/>
    <w:rsid w:val="25D2DC44"/>
    <w:rsid w:val="25DCEE62"/>
    <w:rsid w:val="2609E658"/>
    <w:rsid w:val="2690039A"/>
    <w:rsid w:val="26959037"/>
    <w:rsid w:val="27408A33"/>
    <w:rsid w:val="27DD1392"/>
    <w:rsid w:val="27E5822F"/>
    <w:rsid w:val="281E9B73"/>
    <w:rsid w:val="28797A3C"/>
    <w:rsid w:val="287B3E87"/>
    <w:rsid w:val="28B45991"/>
    <w:rsid w:val="28D6291B"/>
    <w:rsid w:val="290BC809"/>
    <w:rsid w:val="292CBD57"/>
    <w:rsid w:val="29369C22"/>
    <w:rsid w:val="2939A9A7"/>
    <w:rsid w:val="2942C408"/>
    <w:rsid w:val="295E4C6B"/>
    <w:rsid w:val="299A50D1"/>
    <w:rsid w:val="29C08375"/>
    <w:rsid w:val="2A838F25"/>
    <w:rsid w:val="2AB05F85"/>
    <w:rsid w:val="2AD1A961"/>
    <w:rsid w:val="2B1E3359"/>
    <w:rsid w:val="2B2AFA27"/>
    <w:rsid w:val="2B35E498"/>
    <w:rsid w:val="2B4434E6"/>
    <w:rsid w:val="2B4672C8"/>
    <w:rsid w:val="2B4F0B36"/>
    <w:rsid w:val="2B6CAE27"/>
    <w:rsid w:val="2BA60A6F"/>
    <w:rsid w:val="2BC0F348"/>
    <w:rsid w:val="2BD8A186"/>
    <w:rsid w:val="2BF4FC52"/>
    <w:rsid w:val="2BFBE1CA"/>
    <w:rsid w:val="2C8CEB34"/>
    <w:rsid w:val="2CE30CED"/>
    <w:rsid w:val="2CEB7639"/>
    <w:rsid w:val="2CF930BE"/>
    <w:rsid w:val="2D413213"/>
    <w:rsid w:val="2D58F319"/>
    <w:rsid w:val="2D62C77F"/>
    <w:rsid w:val="2D77A456"/>
    <w:rsid w:val="2D84AF07"/>
    <w:rsid w:val="2DA30458"/>
    <w:rsid w:val="2DA7705F"/>
    <w:rsid w:val="2E7FA486"/>
    <w:rsid w:val="2F00AE1A"/>
    <w:rsid w:val="2F29BFA6"/>
    <w:rsid w:val="2F389199"/>
    <w:rsid w:val="2F3922D5"/>
    <w:rsid w:val="2F509D10"/>
    <w:rsid w:val="2F75F18F"/>
    <w:rsid w:val="30111D6E"/>
    <w:rsid w:val="3062A584"/>
    <w:rsid w:val="30A871C4"/>
    <w:rsid w:val="310860A3"/>
    <w:rsid w:val="31265F9F"/>
    <w:rsid w:val="312F0D9A"/>
    <w:rsid w:val="315E5C23"/>
    <w:rsid w:val="31C7F56B"/>
    <w:rsid w:val="326F1575"/>
    <w:rsid w:val="32785C1F"/>
    <w:rsid w:val="3296922A"/>
    <w:rsid w:val="32CADDFB"/>
    <w:rsid w:val="32CF72A8"/>
    <w:rsid w:val="32F029BB"/>
    <w:rsid w:val="33035572"/>
    <w:rsid w:val="3306E37B"/>
    <w:rsid w:val="33543D3A"/>
    <w:rsid w:val="335C66C2"/>
    <w:rsid w:val="339D5041"/>
    <w:rsid w:val="340A2DCD"/>
    <w:rsid w:val="341491C0"/>
    <w:rsid w:val="34328A47"/>
    <w:rsid w:val="348CC273"/>
    <w:rsid w:val="34BDDF16"/>
    <w:rsid w:val="34DAB3BE"/>
    <w:rsid w:val="34E787C0"/>
    <w:rsid w:val="35050C01"/>
    <w:rsid w:val="351AA464"/>
    <w:rsid w:val="3579B43C"/>
    <w:rsid w:val="35819671"/>
    <w:rsid w:val="35EA4B11"/>
    <w:rsid w:val="3663076F"/>
    <w:rsid w:val="36889567"/>
    <w:rsid w:val="36C76C11"/>
    <w:rsid w:val="36FACCA0"/>
    <w:rsid w:val="374681F7"/>
    <w:rsid w:val="3747C921"/>
    <w:rsid w:val="37F54899"/>
    <w:rsid w:val="383521B5"/>
    <w:rsid w:val="38395A25"/>
    <w:rsid w:val="3858E416"/>
    <w:rsid w:val="3862EE93"/>
    <w:rsid w:val="38860D11"/>
    <w:rsid w:val="388D9023"/>
    <w:rsid w:val="38AE66A3"/>
    <w:rsid w:val="38BD39B7"/>
    <w:rsid w:val="38C84F5E"/>
    <w:rsid w:val="396BE91B"/>
    <w:rsid w:val="3970706C"/>
    <w:rsid w:val="3989DEE4"/>
    <w:rsid w:val="39A7381C"/>
    <w:rsid w:val="39FF418E"/>
    <w:rsid w:val="3A6F5C9F"/>
    <w:rsid w:val="3AABC2A7"/>
    <w:rsid w:val="3AF38EC1"/>
    <w:rsid w:val="3B0AD27F"/>
    <w:rsid w:val="3B32A0EE"/>
    <w:rsid w:val="3B88487D"/>
    <w:rsid w:val="3BD22FAD"/>
    <w:rsid w:val="3BF1F7BF"/>
    <w:rsid w:val="3C294F16"/>
    <w:rsid w:val="3C5674A5"/>
    <w:rsid w:val="3CBC0B9C"/>
    <w:rsid w:val="3CDB645D"/>
    <w:rsid w:val="3CF6F589"/>
    <w:rsid w:val="3D2418DE"/>
    <w:rsid w:val="3D34F006"/>
    <w:rsid w:val="3D410125"/>
    <w:rsid w:val="3D6C53CF"/>
    <w:rsid w:val="3D8DC820"/>
    <w:rsid w:val="3DD0F678"/>
    <w:rsid w:val="3E33AE7D"/>
    <w:rsid w:val="3E363863"/>
    <w:rsid w:val="3E465A06"/>
    <w:rsid w:val="3E92C5EA"/>
    <w:rsid w:val="3E9C1A2D"/>
    <w:rsid w:val="3EAEC755"/>
    <w:rsid w:val="3EE2E8D7"/>
    <w:rsid w:val="3EE2EACA"/>
    <w:rsid w:val="3F1DE68F"/>
    <w:rsid w:val="3FFCA359"/>
    <w:rsid w:val="405BB9A0"/>
    <w:rsid w:val="4084F04A"/>
    <w:rsid w:val="4088E685"/>
    <w:rsid w:val="40A1F180"/>
    <w:rsid w:val="412671F3"/>
    <w:rsid w:val="4140098F"/>
    <w:rsid w:val="414F0A5B"/>
    <w:rsid w:val="424AAC23"/>
    <w:rsid w:val="4256627E"/>
    <w:rsid w:val="42CBCE7C"/>
    <w:rsid w:val="42D982BA"/>
    <w:rsid w:val="4327B705"/>
    <w:rsid w:val="4339F6D6"/>
    <w:rsid w:val="4345E176"/>
    <w:rsid w:val="43F5ED11"/>
    <w:rsid w:val="44351FB1"/>
    <w:rsid w:val="443DD8C2"/>
    <w:rsid w:val="4475531B"/>
    <w:rsid w:val="44784B33"/>
    <w:rsid w:val="4519A5F7"/>
    <w:rsid w:val="45421956"/>
    <w:rsid w:val="45751CB7"/>
    <w:rsid w:val="45B34ACE"/>
    <w:rsid w:val="45D2C139"/>
    <w:rsid w:val="45E0BAB9"/>
    <w:rsid w:val="45ED525E"/>
    <w:rsid w:val="45F5CA61"/>
    <w:rsid w:val="4619D420"/>
    <w:rsid w:val="461E129E"/>
    <w:rsid w:val="4663AF70"/>
    <w:rsid w:val="4673FEEA"/>
    <w:rsid w:val="46964CC1"/>
    <w:rsid w:val="46F431CE"/>
    <w:rsid w:val="47530E3F"/>
    <w:rsid w:val="47661953"/>
    <w:rsid w:val="477F4EF0"/>
    <w:rsid w:val="47FBA67F"/>
    <w:rsid w:val="481035DD"/>
    <w:rsid w:val="48136901"/>
    <w:rsid w:val="483F1105"/>
    <w:rsid w:val="4867B515"/>
    <w:rsid w:val="4873F5BC"/>
    <w:rsid w:val="49175EE9"/>
    <w:rsid w:val="492D5BE6"/>
    <w:rsid w:val="49516A37"/>
    <w:rsid w:val="497EAD24"/>
    <w:rsid w:val="4989D559"/>
    <w:rsid w:val="49FA321B"/>
    <w:rsid w:val="4A55E953"/>
    <w:rsid w:val="4A7B1E26"/>
    <w:rsid w:val="4ACF47BE"/>
    <w:rsid w:val="4AD780B6"/>
    <w:rsid w:val="4AE11359"/>
    <w:rsid w:val="4AED2828"/>
    <w:rsid w:val="4B5C962B"/>
    <w:rsid w:val="4B770F40"/>
    <w:rsid w:val="4B9272BF"/>
    <w:rsid w:val="4B98C3D6"/>
    <w:rsid w:val="4BCBBBE8"/>
    <w:rsid w:val="4BE7D699"/>
    <w:rsid w:val="4BEDB48B"/>
    <w:rsid w:val="4BF62607"/>
    <w:rsid w:val="4C043859"/>
    <w:rsid w:val="4C2BF2DD"/>
    <w:rsid w:val="4C3944B5"/>
    <w:rsid w:val="4C97FEAE"/>
    <w:rsid w:val="4CD82452"/>
    <w:rsid w:val="4CF74EAF"/>
    <w:rsid w:val="4D0F9F10"/>
    <w:rsid w:val="4D4A4C75"/>
    <w:rsid w:val="4D50E152"/>
    <w:rsid w:val="4D5CE78D"/>
    <w:rsid w:val="4DD7DA2D"/>
    <w:rsid w:val="4DE1F551"/>
    <w:rsid w:val="4DEBCC9E"/>
    <w:rsid w:val="4E2F7D4F"/>
    <w:rsid w:val="4E79F010"/>
    <w:rsid w:val="4EB0D73A"/>
    <w:rsid w:val="4EB9AAC7"/>
    <w:rsid w:val="4ED48B4C"/>
    <w:rsid w:val="4EEF7A52"/>
    <w:rsid w:val="4F90960E"/>
    <w:rsid w:val="4FCDFE06"/>
    <w:rsid w:val="4FF1F1B8"/>
    <w:rsid w:val="501F070E"/>
    <w:rsid w:val="5083261E"/>
    <w:rsid w:val="50A9FE72"/>
    <w:rsid w:val="50DE2476"/>
    <w:rsid w:val="50ECBB80"/>
    <w:rsid w:val="51036C95"/>
    <w:rsid w:val="511CFB17"/>
    <w:rsid w:val="5141C3A3"/>
    <w:rsid w:val="51EF5D74"/>
    <w:rsid w:val="5215404F"/>
    <w:rsid w:val="5230862D"/>
    <w:rsid w:val="52602DE9"/>
    <w:rsid w:val="5298BB7D"/>
    <w:rsid w:val="531FEF45"/>
    <w:rsid w:val="53A2E2D5"/>
    <w:rsid w:val="540F59A6"/>
    <w:rsid w:val="540FE772"/>
    <w:rsid w:val="542D96C3"/>
    <w:rsid w:val="545D9BA9"/>
    <w:rsid w:val="54AE6AE9"/>
    <w:rsid w:val="54E3EB50"/>
    <w:rsid w:val="55174026"/>
    <w:rsid w:val="551DF186"/>
    <w:rsid w:val="5566117B"/>
    <w:rsid w:val="55BDD0CD"/>
    <w:rsid w:val="55BF02CE"/>
    <w:rsid w:val="55EE69EA"/>
    <w:rsid w:val="5615BCF7"/>
    <w:rsid w:val="5666F1E4"/>
    <w:rsid w:val="56827BD2"/>
    <w:rsid w:val="56A4265A"/>
    <w:rsid w:val="5701E1DC"/>
    <w:rsid w:val="571357AA"/>
    <w:rsid w:val="572D49EF"/>
    <w:rsid w:val="574BDA28"/>
    <w:rsid w:val="57706C07"/>
    <w:rsid w:val="578A3A4B"/>
    <w:rsid w:val="579A20ED"/>
    <w:rsid w:val="57C1E5DC"/>
    <w:rsid w:val="582673D8"/>
    <w:rsid w:val="582CDE32"/>
    <w:rsid w:val="5861DBB2"/>
    <w:rsid w:val="5868505E"/>
    <w:rsid w:val="5868DE30"/>
    <w:rsid w:val="586B4F90"/>
    <w:rsid w:val="587A23D9"/>
    <w:rsid w:val="5884DCD5"/>
    <w:rsid w:val="58E418D0"/>
    <w:rsid w:val="591D4CD7"/>
    <w:rsid w:val="59D94D0B"/>
    <w:rsid w:val="59F389E1"/>
    <w:rsid w:val="5A3CC37B"/>
    <w:rsid w:val="5A570F27"/>
    <w:rsid w:val="5A629DC3"/>
    <w:rsid w:val="5AC3D655"/>
    <w:rsid w:val="5ADE7761"/>
    <w:rsid w:val="5B1B3AC2"/>
    <w:rsid w:val="5B430BCF"/>
    <w:rsid w:val="5BDDFDFB"/>
    <w:rsid w:val="5BF1D4E3"/>
    <w:rsid w:val="5BFEA318"/>
    <w:rsid w:val="5C05E7E9"/>
    <w:rsid w:val="5CD2C23B"/>
    <w:rsid w:val="5CE031A5"/>
    <w:rsid w:val="5D2BD2A2"/>
    <w:rsid w:val="5D4AA543"/>
    <w:rsid w:val="5D5B0E9F"/>
    <w:rsid w:val="5DCA912D"/>
    <w:rsid w:val="5E53EC42"/>
    <w:rsid w:val="5E87BAF9"/>
    <w:rsid w:val="5F7DDB70"/>
    <w:rsid w:val="5FB896BF"/>
    <w:rsid w:val="5FD92E4A"/>
    <w:rsid w:val="5FE43950"/>
    <w:rsid w:val="600320A2"/>
    <w:rsid w:val="604217FA"/>
    <w:rsid w:val="6062CB65"/>
    <w:rsid w:val="607F5EE2"/>
    <w:rsid w:val="618ADDC3"/>
    <w:rsid w:val="61B3DC1C"/>
    <w:rsid w:val="61DDE85B"/>
    <w:rsid w:val="620B077C"/>
    <w:rsid w:val="621296BE"/>
    <w:rsid w:val="62A5191B"/>
    <w:rsid w:val="62E40DFB"/>
    <w:rsid w:val="6305E56F"/>
    <w:rsid w:val="631B02C7"/>
    <w:rsid w:val="631EE8D7"/>
    <w:rsid w:val="637452E9"/>
    <w:rsid w:val="63756730"/>
    <w:rsid w:val="6384C195"/>
    <w:rsid w:val="639408EF"/>
    <w:rsid w:val="6396F168"/>
    <w:rsid w:val="63D9846D"/>
    <w:rsid w:val="6428C014"/>
    <w:rsid w:val="6470D9B5"/>
    <w:rsid w:val="649E5F15"/>
    <w:rsid w:val="65EA0F79"/>
    <w:rsid w:val="6618BF98"/>
    <w:rsid w:val="669268BE"/>
    <w:rsid w:val="66F6162E"/>
    <w:rsid w:val="673C3BB1"/>
    <w:rsid w:val="67ADC4EA"/>
    <w:rsid w:val="67CF2022"/>
    <w:rsid w:val="67EE52D9"/>
    <w:rsid w:val="6807805A"/>
    <w:rsid w:val="681E7D85"/>
    <w:rsid w:val="682928FB"/>
    <w:rsid w:val="68437A16"/>
    <w:rsid w:val="686CD26E"/>
    <w:rsid w:val="686CDD22"/>
    <w:rsid w:val="68AA7EA9"/>
    <w:rsid w:val="69087066"/>
    <w:rsid w:val="692160C6"/>
    <w:rsid w:val="694877E0"/>
    <w:rsid w:val="69864B91"/>
    <w:rsid w:val="69DDBEB9"/>
    <w:rsid w:val="6A025F7A"/>
    <w:rsid w:val="6A27E5CE"/>
    <w:rsid w:val="6A9DDED6"/>
    <w:rsid w:val="6AA3CDA1"/>
    <w:rsid w:val="6AD645B1"/>
    <w:rsid w:val="6B133E64"/>
    <w:rsid w:val="6B31D065"/>
    <w:rsid w:val="6B769FBB"/>
    <w:rsid w:val="6BA47330"/>
    <w:rsid w:val="6BCA9BF3"/>
    <w:rsid w:val="6C442931"/>
    <w:rsid w:val="6C8DB05B"/>
    <w:rsid w:val="6D36F90E"/>
    <w:rsid w:val="6D5A2555"/>
    <w:rsid w:val="6E0966E2"/>
    <w:rsid w:val="6ED2C96F"/>
    <w:rsid w:val="6F52A742"/>
    <w:rsid w:val="6FA53743"/>
    <w:rsid w:val="70658D20"/>
    <w:rsid w:val="706E99D0"/>
    <w:rsid w:val="7077E453"/>
    <w:rsid w:val="70D5584E"/>
    <w:rsid w:val="70EA709B"/>
    <w:rsid w:val="716F9CA1"/>
    <w:rsid w:val="71E93A7D"/>
    <w:rsid w:val="72711795"/>
    <w:rsid w:val="7273F3E5"/>
    <w:rsid w:val="728472C2"/>
    <w:rsid w:val="7307082F"/>
    <w:rsid w:val="7327B6D4"/>
    <w:rsid w:val="73496AAD"/>
    <w:rsid w:val="73A49D9C"/>
    <w:rsid w:val="73B4ED7D"/>
    <w:rsid w:val="7401F9F4"/>
    <w:rsid w:val="74073051"/>
    <w:rsid w:val="74403189"/>
    <w:rsid w:val="74AC7A61"/>
    <w:rsid w:val="75139573"/>
    <w:rsid w:val="7517EFDB"/>
    <w:rsid w:val="75420AF3"/>
    <w:rsid w:val="75514CED"/>
    <w:rsid w:val="75B93DA6"/>
    <w:rsid w:val="7689FA9C"/>
    <w:rsid w:val="76D4F301"/>
    <w:rsid w:val="7739F01B"/>
    <w:rsid w:val="7760C676"/>
    <w:rsid w:val="7780BE67"/>
    <w:rsid w:val="77D4715C"/>
    <w:rsid w:val="77E3B035"/>
    <w:rsid w:val="77E90F07"/>
    <w:rsid w:val="77FBE995"/>
    <w:rsid w:val="7859FA92"/>
    <w:rsid w:val="7864A1D0"/>
    <w:rsid w:val="7889789F"/>
    <w:rsid w:val="788EE1FC"/>
    <w:rsid w:val="78941086"/>
    <w:rsid w:val="79043B6B"/>
    <w:rsid w:val="79405BD7"/>
    <w:rsid w:val="7954464B"/>
    <w:rsid w:val="795B0363"/>
    <w:rsid w:val="79F2B002"/>
    <w:rsid w:val="7A5351F0"/>
    <w:rsid w:val="7A7EE8BB"/>
    <w:rsid w:val="7AB2C6F1"/>
    <w:rsid w:val="7AF408D3"/>
    <w:rsid w:val="7B51DB30"/>
    <w:rsid w:val="7C6BD938"/>
    <w:rsid w:val="7C87C983"/>
    <w:rsid w:val="7CC5436E"/>
    <w:rsid w:val="7D03CA20"/>
    <w:rsid w:val="7D22B9A4"/>
    <w:rsid w:val="7D2D17C1"/>
    <w:rsid w:val="7D94806A"/>
    <w:rsid w:val="7DA5F88B"/>
    <w:rsid w:val="7DA8340D"/>
    <w:rsid w:val="7DB8A068"/>
    <w:rsid w:val="7DFABA48"/>
    <w:rsid w:val="7E2BA995"/>
    <w:rsid w:val="7E561612"/>
    <w:rsid w:val="7E6E49BE"/>
    <w:rsid w:val="7E8DF24D"/>
    <w:rsid w:val="7F0D6505"/>
    <w:rsid w:val="7F15C5C2"/>
    <w:rsid w:val="7F2B0A3E"/>
    <w:rsid w:val="7F6A02D3"/>
    <w:rsid w:val="7F73815A"/>
    <w:rsid w:val="7F973090"/>
    <w:rsid w:val="7F9A77FB"/>
    <w:rsid w:val="7FAF5D34"/>
    <w:rsid w:val="7FC392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E5E84"/>
  <w15:docId w15:val="{4844BCD0-CE69-4FCC-BA31-4A431175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6A"/>
    <w:pPr>
      <w:spacing w:after="0" w:line="240" w:lineRule="auto"/>
      <w:jc w:val="both"/>
    </w:pPr>
  </w:style>
  <w:style w:type="paragraph" w:styleId="Heading1">
    <w:name w:val="heading 1"/>
    <w:basedOn w:val="Normal"/>
    <w:next w:val="Normal"/>
    <w:link w:val="Heading1Char"/>
    <w:uiPriority w:val="9"/>
    <w:qFormat/>
    <w:rsid w:val="00A402DA"/>
    <w:pPr>
      <w:keepNext/>
      <w:keepLines/>
      <w:numPr>
        <w:numId w:val="2"/>
      </w:numPr>
      <w:spacing w:before="240"/>
      <w:outlineLvl w:val="0"/>
    </w:pPr>
    <w:rPr>
      <w:rFonts w:asciiTheme="majorHAnsi" w:eastAsiaTheme="majorEastAsia" w:hAnsiTheme="majorHAnsi" w:cstheme="majorBidi"/>
      <w:color w:val="1F4E79" w:themeColor="accent1" w:themeShade="80"/>
      <w:sz w:val="36"/>
      <w:szCs w:val="32"/>
    </w:rPr>
  </w:style>
  <w:style w:type="paragraph" w:styleId="Heading2">
    <w:name w:val="heading 2"/>
    <w:basedOn w:val="Normal"/>
    <w:next w:val="Normal"/>
    <w:link w:val="Heading2Char"/>
    <w:uiPriority w:val="9"/>
    <w:unhideWhenUsed/>
    <w:qFormat/>
    <w:rsid w:val="00A402DA"/>
    <w:pPr>
      <w:keepNext/>
      <w:keepLines/>
      <w:numPr>
        <w:ilvl w:val="1"/>
        <w:numId w:val="2"/>
      </w:numPr>
      <w:spacing w:before="40"/>
      <w:outlineLvl w:val="1"/>
    </w:pPr>
    <w:rPr>
      <w:rFonts w:asciiTheme="majorHAnsi" w:eastAsiaTheme="majorEastAsia" w:hAnsiTheme="majorHAnsi" w:cstheme="majorBidi"/>
      <w:color w:val="2E74B5" w:themeColor="accent1" w:themeShade="BF"/>
      <w:sz w:val="24"/>
      <w:szCs w:val="26"/>
    </w:rPr>
  </w:style>
  <w:style w:type="paragraph" w:styleId="Heading3">
    <w:name w:val="heading 3"/>
    <w:basedOn w:val="Normal"/>
    <w:next w:val="Normal"/>
    <w:link w:val="Heading3Char"/>
    <w:uiPriority w:val="9"/>
    <w:semiHidden/>
    <w:unhideWhenUsed/>
    <w:qFormat/>
    <w:rsid w:val="006D5139"/>
    <w:pPr>
      <w:keepNext/>
      <w:keepLines/>
      <w:numPr>
        <w:ilvl w:val="2"/>
        <w:numId w:val="2"/>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D5139"/>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5139"/>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D513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D513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D513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513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47C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C5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402DA"/>
    <w:rPr>
      <w:rFonts w:asciiTheme="majorHAnsi" w:eastAsiaTheme="majorEastAsia" w:hAnsiTheme="majorHAnsi" w:cstheme="majorBidi"/>
      <w:color w:val="1F4E79" w:themeColor="accent1" w:themeShade="80"/>
      <w:sz w:val="36"/>
      <w:szCs w:val="32"/>
    </w:rPr>
  </w:style>
  <w:style w:type="paragraph" w:styleId="TOCHeading">
    <w:name w:val="TOC Heading"/>
    <w:basedOn w:val="Heading1"/>
    <w:next w:val="Normal"/>
    <w:uiPriority w:val="39"/>
    <w:unhideWhenUsed/>
    <w:qFormat/>
    <w:rsid w:val="00347C58"/>
    <w:pPr>
      <w:outlineLvl w:val="9"/>
    </w:pPr>
    <w:rPr>
      <w:lang w:eastAsia="nl-NL"/>
    </w:rPr>
  </w:style>
  <w:style w:type="paragraph" w:styleId="Header">
    <w:name w:val="header"/>
    <w:basedOn w:val="Normal"/>
    <w:link w:val="HeaderChar"/>
    <w:unhideWhenUsed/>
    <w:rsid w:val="00347C58"/>
    <w:pPr>
      <w:tabs>
        <w:tab w:val="center" w:pos="4536"/>
        <w:tab w:val="right" w:pos="9072"/>
      </w:tabs>
    </w:pPr>
  </w:style>
  <w:style w:type="character" w:customStyle="1" w:styleId="HeaderChar">
    <w:name w:val="Header Char"/>
    <w:basedOn w:val="DefaultParagraphFont"/>
    <w:link w:val="Header"/>
    <w:rsid w:val="00347C58"/>
  </w:style>
  <w:style w:type="paragraph" w:styleId="Footer">
    <w:name w:val="footer"/>
    <w:basedOn w:val="Normal"/>
    <w:link w:val="FooterChar"/>
    <w:uiPriority w:val="99"/>
    <w:unhideWhenUsed/>
    <w:rsid w:val="00347C58"/>
    <w:pPr>
      <w:tabs>
        <w:tab w:val="center" w:pos="4536"/>
        <w:tab w:val="right" w:pos="9072"/>
      </w:tabs>
    </w:pPr>
  </w:style>
  <w:style w:type="character" w:customStyle="1" w:styleId="FooterChar">
    <w:name w:val="Footer Char"/>
    <w:basedOn w:val="DefaultParagraphFont"/>
    <w:link w:val="Footer"/>
    <w:uiPriority w:val="99"/>
    <w:rsid w:val="00347C58"/>
  </w:style>
  <w:style w:type="character" w:customStyle="1" w:styleId="Heading2Char">
    <w:name w:val="Heading 2 Char"/>
    <w:basedOn w:val="DefaultParagraphFont"/>
    <w:link w:val="Heading2"/>
    <w:uiPriority w:val="9"/>
    <w:rsid w:val="00A402DA"/>
    <w:rPr>
      <w:rFonts w:asciiTheme="majorHAnsi" w:eastAsiaTheme="majorEastAsia" w:hAnsiTheme="majorHAnsi" w:cstheme="majorBidi"/>
      <w:color w:val="2E74B5" w:themeColor="accent1" w:themeShade="BF"/>
      <w:sz w:val="24"/>
      <w:szCs w:val="26"/>
    </w:rPr>
  </w:style>
  <w:style w:type="paragraph" w:styleId="NoSpacing">
    <w:name w:val="No Spacing"/>
    <w:uiPriority w:val="1"/>
    <w:qFormat/>
    <w:rsid w:val="005E5E6F"/>
    <w:pPr>
      <w:spacing w:after="0" w:line="240" w:lineRule="auto"/>
    </w:pPr>
  </w:style>
  <w:style w:type="paragraph" w:styleId="TOC1">
    <w:name w:val="toc 1"/>
    <w:basedOn w:val="Normal"/>
    <w:next w:val="Normal"/>
    <w:autoRedefine/>
    <w:uiPriority w:val="39"/>
    <w:unhideWhenUsed/>
    <w:rsid w:val="00A402DA"/>
    <w:pPr>
      <w:spacing w:after="100"/>
    </w:pPr>
  </w:style>
  <w:style w:type="paragraph" w:styleId="TOC2">
    <w:name w:val="toc 2"/>
    <w:basedOn w:val="Normal"/>
    <w:next w:val="Normal"/>
    <w:autoRedefine/>
    <w:uiPriority w:val="39"/>
    <w:unhideWhenUsed/>
    <w:rsid w:val="00A402DA"/>
    <w:pPr>
      <w:spacing w:after="100"/>
      <w:ind w:left="220"/>
    </w:pPr>
  </w:style>
  <w:style w:type="character" w:styleId="Hyperlink">
    <w:name w:val="Hyperlink"/>
    <w:basedOn w:val="DefaultParagraphFont"/>
    <w:uiPriority w:val="99"/>
    <w:unhideWhenUsed/>
    <w:rsid w:val="00A402DA"/>
    <w:rPr>
      <w:color w:val="0563C1" w:themeColor="hyperlink"/>
      <w:u w:val="single"/>
    </w:rPr>
  </w:style>
  <w:style w:type="paragraph" w:styleId="ListParagraph">
    <w:name w:val="List Paragraph"/>
    <w:basedOn w:val="Normal"/>
    <w:uiPriority w:val="34"/>
    <w:qFormat/>
    <w:rsid w:val="00A402DA"/>
    <w:pPr>
      <w:ind w:left="720"/>
      <w:contextualSpacing/>
    </w:pPr>
  </w:style>
  <w:style w:type="paragraph" w:customStyle="1" w:styleId="Default">
    <w:name w:val="Default"/>
    <w:rsid w:val="007D1C9E"/>
    <w:pPr>
      <w:autoSpaceDE w:val="0"/>
      <w:autoSpaceDN w:val="0"/>
      <w:adjustRightInd w:val="0"/>
      <w:spacing w:after="0" w:line="240" w:lineRule="auto"/>
    </w:pPr>
    <w:rPr>
      <w:rFonts w:ascii="Helvetica" w:hAnsi="Helvetica" w:cs="Helvetica"/>
      <w:color w:val="000000"/>
      <w:sz w:val="24"/>
      <w:szCs w:val="24"/>
    </w:rPr>
  </w:style>
  <w:style w:type="paragraph" w:customStyle="1" w:styleId="Tekst">
    <w:name w:val="Tekst"/>
    <w:basedOn w:val="Normal"/>
    <w:rsid w:val="007D1C9E"/>
    <w:pPr>
      <w:spacing w:line="264" w:lineRule="atLeast"/>
      <w:jc w:val="left"/>
    </w:pPr>
    <w:rPr>
      <w:rFonts w:ascii="Arial" w:eastAsia="Times New Roman" w:hAnsi="Arial" w:cs="Times New Roman"/>
      <w:sz w:val="20"/>
      <w:szCs w:val="20"/>
      <w:lang w:eastAsia="nl-NL"/>
    </w:rPr>
  </w:style>
  <w:style w:type="table" w:styleId="TableGrid">
    <w:name w:val="Table Grid"/>
    <w:basedOn w:val="TableNormal"/>
    <w:uiPriority w:val="39"/>
    <w:rsid w:val="00DC423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2596C"/>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63BCE"/>
    <w:rPr>
      <w:rFonts w:ascii="Tahoma" w:hAnsi="Tahoma" w:cs="Tahoma"/>
      <w:sz w:val="16"/>
      <w:szCs w:val="16"/>
    </w:rPr>
  </w:style>
  <w:style w:type="character" w:customStyle="1" w:styleId="BalloonTextChar">
    <w:name w:val="Balloon Text Char"/>
    <w:basedOn w:val="DefaultParagraphFont"/>
    <w:link w:val="BalloonText"/>
    <w:uiPriority w:val="99"/>
    <w:semiHidden/>
    <w:rsid w:val="00863BCE"/>
    <w:rPr>
      <w:rFonts w:ascii="Tahoma" w:hAnsi="Tahoma" w:cs="Tahoma"/>
      <w:sz w:val="16"/>
      <w:szCs w:val="16"/>
    </w:rPr>
  </w:style>
  <w:style w:type="paragraph" w:styleId="NormalWeb">
    <w:name w:val="Normal (Web)"/>
    <w:basedOn w:val="Normal"/>
    <w:uiPriority w:val="99"/>
    <w:semiHidden/>
    <w:rsid w:val="005C7ED3"/>
    <w:pPr>
      <w:spacing w:after="150" w:line="255" w:lineRule="atLeast"/>
      <w:jc w:val="left"/>
    </w:pPr>
    <w:rPr>
      <w:rFonts w:ascii="Arial Unicode MS" w:eastAsia="Arial Unicode MS" w:hAnsi="Arial Unicode MS" w:cs="Arial Unicode MS"/>
      <w:sz w:val="24"/>
      <w:szCs w:val="24"/>
      <w:lang w:eastAsia="nl-NL"/>
    </w:rPr>
  </w:style>
  <w:style w:type="character" w:customStyle="1" w:styleId="Heading3Char">
    <w:name w:val="Heading 3 Char"/>
    <w:basedOn w:val="DefaultParagraphFont"/>
    <w:link w:val="Heading3"/>
    <w:uiPriority w:val="9"/>
    <w:semiHidden/>
    <w:rsid w:val="006D513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D513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D513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D513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D513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D513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D5139"/>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semiHidden/>
    <w:unhideWhenUsed/>
    <w:rsid w:val="00913FBA"/>
    <w:pPr>
      <w:jc w:val="left"/>
    </w:pPr>
    <w:rPr>
      <w:rFonts w:ascii="Arial" w:eastAsia="Arial Unicode MS" w:hAnsi="Arial" w:cs="Arial Unicode MS"/>
      <w:color w:val="000000"/>
      <w:sz w:val="20"/>
      <w:szCs w:val="20"/>
      <w:u w:color="000000"/>
      <w:lang w:eastAsia="nl-NL"/>
    </w:rPr>
  </w:style>
  <w:style w:type="character" w:customStyle="1" w:styleId="FootnoteTextChar">
    <w:name w:val="Footnote Text Char"/>
    <w:basedOn w:val="DefaultParagraphFont"/>
    <w:link w:val="FootnoteText"/>
    <w:uiPriority w:val="99"/>
    <w:semiHidden/>
    <w:rsid w:val="00913FBA"/>
    <w:rPr>
      <w:rFonts w:ascii="Arial" w:eastAsia="Arial Unicode MS" w:hAnsi="Arial" w:cs="Arial Unicode MS"/>
      <w:color w:val="000000"/>
      <w:sz w:val="20"/>
      <w:szCs w:val="20"/>
      <w:u w:color="000000"/>
      <w:lang w:eastAsia="nl-NL"/>
    </w:rPr>
  </w:style>
  <w:style w:type="paragraph" w:styleId="CommentText">
    <w:name w:val="annotation text"/>
    <w:basedOn w:val="Normal"/>
    <w:link w:val="CommentTextChar"/>
    <w:unhideWhenUsed/>
    <w:rsid w:val="00913FBA"/>
    <w:pPr>
      <w:jc w:val="left"/>
    </w:pPr>
    <w:rPr>
      <w:rFonts w:ascii="Arial" w:eastAsia="Arial Unicode MS" w:hAnsi="Arial" w:cs="Arial Unicode MS"/>
      <w:color w:val="000000"/>
      <w:sz w:val="20"/>
      <w:szCs w:val="20"/>
      <w:u w:color="000000"/>
      <w:lang w:eastAsia="nl-NL"/>
    </w:rPr>
  </w:style>
  <w:style w:type="character" w:customStyle="1" w:styleId="CommentTextChar">
    <w:name w:val="Comment Text Char"/>
    <w:basedOn w:val="DefaultParagraphFont"/>
    <w:link w:val="CommentText"/>
    <w:rsid w:val="00913FBA"/>
    <w:rPr>
      <w:rFonts w:ascii="Arial" w:eastAsia="Arial Unicode MS" w:hAnsi="Arial" w:cs="Arial Unicode MS"/>
      <w:color w:val="000000"/>
      <w:sz w:val="20"/>
      <w:szCs w:val="20"/>
      <w:u w:color="000000"/>
      <w:lang w:eastAsia="nl-NL"/>
    </w:rPr>
  </w:style>
  <w:style w:type="character" w:styleId="FootnoteReference">
    <w:name w:val="footnote reference"/>
    <w:basedOn w:val="DefaultParagraphFont"/>
    <w:uiPriority w:val="99"/>
    <w:semiHidden/>
    <w:unhideWhenUsed/>
    <w:rsid w:val="00913FBA"/>
    <w:rPr>
      <w:vertAlign w:val="superscript"/>
    </w:rPr>
  </w:style>
  <w:style w:type="character" w:styleId="CommentReference">
    <w:name w:val="annotation reference"/>
    <w:basedOn w:val="DefaultParagraphFont"/>
    <w:unhideWhenUsed/>
    <w:rsid w:val="00913FBA"/>
    <w:rPr>
      <w:sz w:val="16"/>
      <w:szCs w:val="16"/>
    </w:rPr>
  </w:style>
  <w:style w:type="table" w:styleId="ListTable3-Accent5">
    <w:name w:val="List Table 3 Accent 5"/>
    <w:basedOn w:val="TableNormal"/>
    <w:uiPriority w:val="48"/>
    <w:rsid w:val="00FA51B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4-Accent5">
    <w:name w:val="List Table 4 Accent 5"/>
    <w:basedOn w:val="TableNormal"/>
    <w:uiPriority w:val="49"/>
    <w:rsid w:val="00FA51B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5Dark-Accent1">
    <w:name w:val="Grid Table 5 Dark Accent 1"/>
    <w:basedOn w:val="TableNormal"/>
    <w:uiPriority w:val="50"/>
    <w:rsid w:val="00FA51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6Colorful-Accent1">
    <w:name w:val="List Table 6 Colorful Accent 1"/>
    <w:basedOn w:val="TableNormal"/>
    <w:uiPriority w:val="51"/>
    <w:rsid w:val="00DD72E0"/>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3-Accent1">
    <w:name w:val="Grid Table 3 Accent 1"/>
    <w:basedOn w:val="TableNormal"/>
    <w:uiPriority w:val="48"/>
    <w:rsid w:val="00DD72E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5">
    <w:name w:val="Grid Table 4 Accent 5"/>
    <w:basedOn w:val="TableNormal"/>
    <w:uiPriority w:val="49"/>
    <w:rsid w:val="00DD72E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adruk1">
    <w:name w:val="Nadruk1"/>
    <w:rsid w:val="00EF05C2"/>
  </w:style>
  <w:style w:type="paragraph" w:customStyle="1" w:styleId="broodtekst">
    <w:name w:val="broodtekst"/>
    <w:link w:val="broodtekstChar"/>
    <w:rsid w:val="00EF05C2"/>
    <w:pPr>
      <w:spacing w:after="0" w:line="227" w:lineRule="atLeast"/>
    </w:pPr>
    <w:rPr>
      <w:rFonts w:ascii="Arial" w:eastAsia="Arial Unicode MS" w:hAnsi="Arial" w:cs="Arial Unicode MS"/>
      <w:color w:val="000000"/>
      <w:sz w:val="18"/>
      <w:szCs w:val="18"/>
      <w:u w:color="000000"/>
      <w:lang w:eastAsia="nl-NL"/>
    </w:rPr>
  </w:style>
  <w:style w:type="character" w:customStyle="1" w:styleId="broodtekstChar">
    <w:name w:val="broodtekst Char"/>
    <w:link w:val="broodtekst"/>
    <w:rsid w:val="00822FFA"/>
    <w:rPr>
      <w:rFonts w:ascii="Arial" w:eastAsia="Arial Unicode MS" w:hAnsi="Arial" w:cs="Arial Unicode MS"/>
      <w:color w:val="000000"/>
      <w:sz w:val="18"/>
      <w:szCs w:val="18"/>
      <w:u w:color="000000"/>
      <w:lang w:eastAsia="nl-NL"/>
    </w:rPr>
  </w:style>
  <w:style w:type="paragraph" w:customStyle="1" w:styleId="OpsNiv1">
    <w:name w:val="Ops_Niv1"/>
    <w:basedOn w:val="Normal"/>
    <w:next w:val="Normal"/>
    <w:qFormat/>
    <w:rsid w:val="00822FFA"/>
    <w:pPr>
      <w:numPr>
        <w:numId w:val="3"/>
      </w:numPr>
      <w:spacing w:line="300" w:lineRule="atLeast"/>
      <w:jc w:val="left"/>
    </w:pPr>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610AE"/>
    <w:pPr>
      <w:jc w:val="both"/>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7610AE"/>
    <w:rPr>
      <w:rFonts w:ascii="Arial" w:eastAsia="Arial Unicode MS" w:hAnsi="Arial" w:cs="Arial Unicode MS"/>
      <w:b/>
      <w:bCs/>
      <w:color w:val="000000"/>
      <w:sz w:val="20"/>
      <w:szCs w:val="20"/>
      <w:u w:color="000000"/>
      <w:lang w:eastAsia="nl-NL"/>
    </w:rPr>
  </w:style>
  <w:style w:type="character" w:customStyle="1" w:styleId="hl2">
    <w:name w:val="hl2"/>
    <w:basedOn w:val="DefaultParagraphFont"/>
    <w:rsid w:val="002F5FDA"/>
  </w:style>
  <w:style w:type="character" w:styleId="FollowedHyperlink">
    <w:name w:val="FollowedHyperlink"/>
    <w:basedOn w:val="DefaultParagraphFont"/>
    <w:uiPriority w:val="99"/>
    <w:semiHidden/>
    <w:unhideWhenUsed/>
    <w:rsid w:val="0032060F"/>
    <w:rPr>
      <w:color w:val="954F72" w:themeColor="followedHyperlink"/>
      <w:u w:val="single"/>
    </w:rPr>
  </w:style>
  <w:style w:type="character" w:styleId="UnresolvedMention">
    <w:name w:val="Unresolved Mention"/>
    <w:basedOn w:val="DefaultParagraphFont"/>
    <w:uiPriority w:val="99"/>
    <w:semiHidden/>
    <w:unhideWhenUsed/>
    <w:rsid w:val="00856B41"/>
    <w:rPr>
      <w:color w:val="605E5C"/>
      <w:shd w:val="clear" w:color="auto" w:fill="E1DFDD"/>
    </w:rPr>
  </w:style>
  <w:style w:type="character" w:styleId="Mention">
    <w:name w:val="Mention"/>
    <w:basedOn w:val="DefaultParagraphFont"/>
    <w:uiPriority w:val="99"/>
    <w:unhideWhenUsed/>
    <w:rsid w:val="004720DB"/>
    <w:rPr>
      <w:color w:val="2B579A"/>
      <w:shd w:val="clear" w:color="auto" w:fill="E1DFDD"/>
    </w:rPr>
  </w:style>
  <w:style w:type="paragraph" w:styleId="Revision">
    <w:name w:val="Revision"/>
    <w:hidden/>
    <w:uiPriority w:val="99"/>
    <w:semiHidden/>
    <w:rsid w:val="00FB5F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7120">
      <w:bodyDiv w:val="1"/>
      <w:marLeft w:val="0"/>
      <w:marRight w:val="0"/>
      <w:marTop w:val="0"/>
      <w:marBottom w:val="0"/>
      <w:divBdr>
        <w:top w:val="none" w:sz="0" w:space="0" w:color="auto"/>
        <w:left w:val="none" w:sz="0" w:space="0" w:color="auto"/>
        <w:bottom w:val="none" w:sz="0" w:space="0" w:color="auto"/>
        <w:right w:val="none" w:sz="0" w:space="0" w:color="auto"/>
      </w:divBdr>
    </w:div>
    <w:div w:id="185218292">
      <w:bodyDiv w:val="1"/>
      <w:marLeft w:val="0"/>
      <w:marRight w:val="0"/>
      <w:marTop w:val="0"/>
      <w:marBottom w:val="0"/>
      <w:divBdr>
        <w:top w:val="none" w:sz="0" w:space="0" w:color="auto"/>
        <w:left w:val="none" w:sz="0" w:space="0" w:color="auto"/>
        <w:bottom w:val="none" w:sz="0" w:space="0" w:color="auto"/>
        <w:right w:val="none" w:sz="0" w:space="0" w:color="auto"/>
      </w:divBdr>
    </w:div>
    <w:div w:id="240650371">
      <w:bodyDiv w:val="1"/>
      <w:marLeft w:val="0"/>
      <w:marRight w:val="0"/>
      <w:marTop w:val="0"/>
      <w:marBottom w:val="0"/>
      <w:divBdr>
        <w:top w:val="none" w:sz="0" w:space="0" w:color="auto"/>
        <w:left w:val="none" w:sz="0" w:space="0" w:color="auto"/>
        <w:bottom w:val="none" w:sz="0" w:space="0" w:color="auto"/>
        <w:right w:val="none" w:sz="0" w:space="0" w:color="auto"/>
      </w:divBdr>
    </w:div>
    <w:div w:id="259875244">
      <w:bodyDiv w:val="1"/>
      <w:marLeft w:val="0"/>
      <w:marRight w:val="0"/>
      <w:marTop w:val="0"/>
      <w:marBottom w:val="0"/>
      <w:divBdr>
        <w:top w:val="none" w:sz="0" w:space="0" w:color="auto"/>
        <w:left w:val="none" w:sz="0" w:space="0" w:color="auto"/>
        <w:bottom w:val="none" w:sz="0" w:space="0" w:color="auto"/>
        <w:right w:val="none" w:sz="0" w:space="0" w:color="auto"/>
      </w:divBdr>
    </w:div>
    <w:div w:id="273244614">
      <w:bodyDiv w:val="1"/>
      <w:marLeft w:val="0"/>
      <w:marRight w:val="0"/>
      <w:marTop w:val="0"/>
      <w:marBottom w:val="0"/>
      <w:divBdr>
        <w:top w:val="none" w:sz="0" w:space="0" w:color="auto"/>
        <w:left w:val="none" w:sz="0" w:space="0" w:color="auto"/>
        <w:bottom w:val="none" w:sz="0" w:space="0" w:color="auto"/>
        <w:right w:val="none" w:sz="0" w:space="0" w:color="auto"/>
      </w:divBdr>
      <w:divsChild>
        <w:div w:id="192229647">
          <w:marLeft w:val="0"/>
          <w:marRight w:val="0"/>
          <w:marTop w:val="0"/>
          <w:marBottom w:val="0"/>
          <w:divBdr>
            <w:top w:val="none" w:sz="0" w:space="0" w:color="auto"/>
            <w:left w:val="none" w:sz="0" w:space="0" w:color="auto"/>
            <w:bottom w:val="none" w:sz="0" w:space="0" w:color="auto"/>
            <w:right w:val="none" w:sz="0" w:space="0" w:color="auto"/>
          </w:divBdr>
          <w:divsChild>
            <w:div w:id="14175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06554">
      <w:bodyDiv w:val="1"/>
      <w:marLeft w:val="0"/>
      <w:marRight w:val="0"/>
      <w:marTop w:val="0"/>
      <w:marBottom w:val="0"/>
      <w:divBdr>
        <w:top w:val="none" w:sz="0" w:space="0" w:color="auto"/>
        <w:left w:val="none" w:sz="0" w:space="0" w:color="auto"/>
        <w:bottom w:val="none" w:sz="0" w:space="0" w:color="auto"/>
        <w:right w:val="none" w:sz="0" w:space="0" w:color="auto"/>
      </w:divBdr>
      <w:divsChild>
        <w:div w:id="1675525706">
          <w:marLeft w:val="0"/>
          <w:marRight w:val="0"/>
          <w:marTop w:val="0"/>
          <w:marBottom w:val="0"/>
          <w:divBdr>
            <w:top w:val="none" w:sz="0" w:space="0" w:color="auto"/>
            <w:left w:val="none" w:sz="0" w:space="0" w:color="auto"/>
            <w:bottom w:val="none" w:sz="0" w:space="0" w:color="auto"/>
            <w:right w:val="none" w:sz="0" w:space="0" w:color="auto"/>
          </w:divBdr>
          <w:divsChild>
            <w:div w:id="24511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4481">
      <w:bodyDiv w:val="1"/>
      <w:marLeft w:val="0"/>
      <w:marRight w:val="0"/>
      <w:marTop w:val="0"/>
      <w:marBottom w:val="0"/>
      <w:divBdr>
        <w:top w:val="none" w:sz="0" w:space="0" w:color="auto"/>
        <w:left w:val="none" w:sz="0" w:space="0" w:color="auto"/>
        <w:bottom w:val="none" w:sz="0" w:space="0" w:color="auto"/>
        <w:right w:val="none" w:sz="0" w:space="0" w:color="auto"/>
      </w:divBdr>
    </w:div>
    <w:div w:id="451020085">
      <w:bodyDiv w:val="1"/>
      <w:marLeft w:val="0"/>
      <w:marRight w:val="0"/>
      <w:marTop w:val="0"/>
      <w:marBottom w:val="0"/>
      <w:divBdr>
        <w:top w:val="none" w:sz="0" w:space="0" w:color="auto"/>
        <w:left w:val="none" w:sz="0" w:space="0" w:color="auto"/>
        <w:bottom w:val="none" w:sz="0" w:space="0" w:color="auto"/>
        <w:right w:val="none" w:sz="0" w:space="0" w:color="auto"/>
      </w:divBdr>
    </w:div>
    <w:div w:id="458572773">
      <w:bodyDiv w:val="1"/>
      <w:marLeft w:val="0"/>
      <w:marRight w:val="0"/>
      <w:marTop w:val="0"/>
      <w:marBottom w:val="0"/>
      <w:divBdr>
        <w:top w:val="none" w:sz="0" w:space="0" w:color="auto"/>
        <w:left w:val="none" w:sz="0" w:space="0" w:color="auto"/>
        <w:bottom w:val="none" w:sz="0" w:space="0" w:color="auto"/>
        <w:right w:val="none" w:sz="0" w:space="0" w:color="auto"/>
      </w:divBdr>
    </w:div>
    <w:div w:id="560408527">
      <w:bodyDiv w:val="1"/>
      <w:marLeft w:val="0"/>
      <w:marRight w:val="0"/>
      <w:marTop w:val="0"/>
      <w:marBottom w:val="0"/>
      <w:divBdr>
        <w:top w:val="none" w:sz="0" w:space="0" w:color="auto"/>
        <w:left w:val="none" w:sz="0" w:space="0" w:color="auto"/>
        <w:bottom w:val="none" w:sz="0" w:space="0" w:color="auto"/>
        <w:right w:val="none" w:sz="0" w:space="0" w:color="auto"/>
      </w:divBdr>
    </w:div>
    <w:div w:id="598611136">
      <w:bodyDiv w:val="1"/>
      <w:marLeft w:val="0"/>
      <w:marRight w:val="0"/>
      <w:marTop w:val="0"/>
      <w:marBottom w:val="0"/>
      <w:divBdr>
        <w:top w:val="none" w:sz="0" w:space="0" w:color="auto"/>
        <w:left w:val="none" w:sz="0" w:space="0" w:color="auto"/>
        <w:bottom w:val="none" w:sz="0" w:space="0" w:color="auto"/>
        <w:right w:val="none" w:sz="0" w:space="0" w:color="auto"/>
      </w:divBdr>
    </w:div>
    <w:div w:id="673606683">
      <w:bodyDiv w:val="1"/>
      <w:marLeft w:val="0"/>
      <w:marRight w:val="0"/>
      <w:marTop w:val="0"/>
      <w:marBottom w:val="0"/>
      <w:divBdr>
        <w:top w:val="none" w:sz="0" w:space="0" w:color="auto"/>
        <w:left w:val="none" w:sz="0" w:space="0" w:color="auto"/>
        <w:bottom w:val="none" w:sz="0" w:space="0" w:color="auto"/>
        <w:right w:val="none" w:sz="0" w:space="0" w:color="auto"/>
      </w:divBdr>
    </w:div>
    <w:div w:id="762729676">
      <w:bodyDiv w:val="1"/>
      <w:marLeft w:val="0"/>
      <w:marRight w:val="0"/>
      <w:marTop w:val="0"/>
      <w:marBottom w:val="0"/>
      <w:divBdr>
        <w:top w:val="none" w:sz="0" w:space="0" w:color="auto"/>
        <w:left w:val="none" w:sz="0" w:space="0" w:color="auto"/>
        <w:bottom w:val="none" w:sz="0" w:space="0" w:color="auto"/>
        <w:right w:val="none" w:sz="0" w:space="0" w:color="auto"/>
      </w:divBdr>
    </w:div>
    <w:div w:id="808328518">
      <w:bodyDiv w:val="1"/>
      <w:marLeft w:val="0"/>
      <w:marRight w:val="0"/>
      <w:marTop w:val="0"/>
      <w:marBottom w:val="0"/>
      <w:divBdr>
        <w:top w:val="none" w:sz="0" w:space="0" w:color="auto"/>
        <w:left w:val="none" w:sz="0" w:space="0" w:color="auto"/>
        <w:bottom w:val="none" w:sz="0" w:space="0" w:color="auto"/>
        <w:right w:val="none" w:sz="0" w:space="0" w:color="auto"/>
      </w:divBdr>
    </w:div>
    <w:div w:id="896629159">
      <w:bodyDiv w:val="1"/>
      <w:marLeft w:val="0"/>
      <w:marRight w:val="0"/>
      <w:marTop w:val="0"/>
      <w:marBottom w:val="0"/>
      <w:divBdr>
        <w:top w:val="none" w:sz="0" w:space="0" w:color="auto"/>
        <w:left w:val="none" w:sz="0" w:space="0" w:color="auto"/>
        <w:bottom w:val="none" w:sz="0" w:space="0" w:color="auto"/>
        <w:right w:val="none" w:sz="0" w:space="0" w:color="auto"/>
      </w:divBdr>
    </w:div>
    <w:div w:id="1062288352">
      <w:bodyDiv w:val="1"/>
      <w:marLeft w:val="0"/>
      <w:marRight w:val="0"/>
      <w:marTop w:val="0"/>
      <w:marBottom w:val="0"/>
      <w:divBdr>
        <w:top w:val="none" w:sz="0" w:space="0" w:color="auto"/>
        <w:left w:val="none" w:sz="0" w:space="0" w:color="auto"/>
        <w:bottom w:val="none" w:sz="0" w:space="0" w:color="auto"/>
        <w:right w:val="none" w:sz="0" w:space="0" w:color="auto"/>
      </w:divBdr>
      <w:divsChild>
        <w:div w:id="1370641589">
          <w:marLeft w:val="0"/>
          <w:marRight w:val="0"/>
          <w:marTop w:val="0"/>
          <w:marBottom w:val="0"/>
          <w:divBdr>
            <w:top w:val="none" w:sz="0" w:space="0" w:color="auto"/>
            <w:left w:val="none" w:sz="0" w:space="0" w:color="auto"/>
            <w:bottom w:val="none" w:sz="0" w:space="0" w:color="auto"/>
            <w:right w:val="none" w:sz="0" w:space="0" w:color="auto"/>
          </w:divBdr>
          <w:divsChild>
            <w:div w:id="126618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9748">
      <w:bodyDiv w:val="1"/>
      <w:marLeft w:val="0"/>
      <w:marRight w:val="0"/>
      <w:marTop w:val="0"/>
      <w:marBottom w:val="0"/>
      <w:divBdr>
        <w:top w:val="none" w:sz="0" w:space="0" w:color="auto"/>
        <w:left w:val="none" w:sz="0" w:space="0" w:color="auto"/>
        <w:bottom w:val="none" w:sz="0" w:space="0" w:color="auto"/>
        <w:right w:val="none" w:sz="0" w:space="0" w:color="auto"/>
      </w:divBdr>
    </w:div>
    <w:div w:id="1186095041">
      <w:bodyDiv w:val="1"/>
      <w:marLeft w:val="0"/>
      <w:marRight w:val="0"/>
      <w:marTop w:val="0"/>
      <w:marBottom w:val="0"/>
      <w:divBdr>
        <w:top w:val="none" w:sz="0" w:space="0" w:color="auto"/>
        <w:left w:val="none" w:sz="0" w:space="0" w:color="auto"/>
        <w:bottom w:val="none" w:sz="0" w:space="0" w:color="auto"/>
        <w:right w:val="none" w:sz="0" w:space="0" w:color="auto"/>
      </w:divBdr>
    </w:div>
    <w:div w:id="1203204248">
      <w:bodyDiv w:val="1"/>
      <w:marLeft w:val="0"/>
      <w:marRight w:val="0"/>
      <w:marTop w:val="0"/>
      <w:marBottom w:val="0"/>
      <w:divBdr>
        <w:top w:val="none" w:sz="0" w:space="0" w:color="auto"/>
        <w:left w:val="none" w:sz="0" w:space="0" w:color="auto"/>
        <w:bottom w:val="none" w:sz="0" w:space="0" w:color="auto"/>
        <w:right w:val="none" w:sz="0" w:space="0" w:color="auto"/>
      </w:divBdr>
    </w:div>
    <w:div w:id="1314094369">
      <w:bodyDiv w:val="1"/>
      <w:marLeft w:val="0"/>
      <w:marRight w:val="0"/>
      <w:marTop w:val="0"/>
      <w:marBottom w:val="0"/>
      <w:divBdr>
        <w:top w:val="none" w:sz="0" w:space="0" w:color="auto"/>
        <w:left w:val="none" w:sz="0" w:space="0" w:color="auto"/>
        <w:bottom w:val="none" w:sz="0" w:space="0" w:color="auto"/>
        <w:right w:val="none" w:sz="0" w:space="0" w:color="auto"/>
      </w:divBdr>
    </w:div>
    <w:div w:id="1412462942">
      <w:bodyDiv w:val="1"/>
      <w:marLeft w:val="0"/>
      <w:marRight w:val="0"/>
      <w:marTop w:val="0"/>
      <w:marBottom w:val="0"/>
      <w:divBdr>
        <w:top w:val="none" w:sz="0" w:space="0" w:color="auto"/>
        <w:left w:val="none" w:sz="0" w:space="0" w:color="auto"/>
        <w:bottom w:val="none" w:sz="0" w:space="0" w:color="auto"/>
        <w:right w:val="none" w:sz="0" w:space="0" w:color="auto"/>
      </w:divBdr>
    </w:div>
    <w:div w:id="1423381557">
      <w:bodyDiv w:val="1"/>
      <w:marLeft w:val="0"/>
      <w:marRight w:val="0"/>
      <w:marTop w:val="0"/>
      <w:marBottom w:val="0"/>
      <w:divBdr>
        <w:top w:val="none" w:sz="0" w:space="0" w:color="auto"/>
        <w:left w:val="none" w:sz="0" w:space="0" w:color="auto"/>
        <w:bottom w:val="none" w:sz="0" w:space="0" w:color="auto"/>
        <w:right w:val="none" w:sz="0" w:space="0" w:color="auto"/>
      </w:divBdr>
    </w:div>
    <w:div w:id="1451050927">
      <w:bodyDiv w:val="1"/>
      <w:marLeft w:val="0"/>
      <w:marRight w:val="0"/>
      <w:marTop w:val="0"/>
      <w:marBottom w:val="0"/>
      <w:divBdr>
        <w:top w:val="none" w:sz="0" w:space="0" w:color="auto"/>
        <w:left w:val="none" w:sz="0" w:space="0" w:color="auto"/>
        <w:bottom w:val="none" w:sz="0" w:space="0" w:color="auto"/>
        <w:right w:val="none" w:sz="0" w:space="0" w:color="auto"/>
      </w:divBdr>
    </w:div>
    <w:div w:id="1586496295">
      <w:bodyDiv w:val="1"/>
      <w:marLeft w:val="0"/>
      <w:marRight w:val="0"/>
      <w:marTop w:val="0"/>
      <w:marBottom w:val="0"/>
      <w:divBdr>
        <w:top w:val="none" w:sz="0" w:space="0" w:color="auto"/>
        <w:left w:val="none" w:sz="0" w:space="0" w:color="auto"/>
        <w:bottom w:val="none" w:sz="0" w:space="0" w:color="auto"/>
        <w:right w:val="none" w:sz="0" w:space="0" w:color="auto"/>
      </w:divBdr>
    </w:div>
    <w:div w:id="1596355076">
      <w:bodyDiv w:val="1"/>
      <w:marLeft w:val="0"/>
      <w:marRight w:val="0"/>
      <w:marTop w:val="0"/>
      <w:marBottom w:val="0"/>
      <w:divBdr>
        <w:top w:val="none" w:sz="0" w:space="0" w:color="auto"/>
        <w:left w:val="none" w:sz="0" w:space="0" w:color="auto"/>
        <w:bottom w:val="none" w:sz="0" w:space="0" w:color="auto"/>
        <w:right w:val="none" w:sz="0" w:space="0" w:color="auto"/>
      </w:divBdr>
    </w:div>
    <w:div w:id="160257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2D13CA8E-719C-4D05-BBFA-72B4BFFFB9CC}">
    <t:Anchor>
      <t:Comment id="1950830690"/>
    </t:Anchor>
    <t:History>
      <t:Event id="{88F9BE50-613E-4E85-A00E-769DDF19A07E}" time="2024-02-23T10:59:06.973Z">
        <t:Attribution userId="S::L.Staal@assen.nl::f1ae4bef-b74d-4558-b6eb-6b16deae9c2e" userProvider="AD" userName="Liesbeth Staal"/>
        <t:Anchor>
          <t:Comment id="1950830690"/>
        </t:Anchor>
        <t:Create/>
      </t:Event>
      <t:Event id="{6792E361-7E41-4EB5-BAB4-6475C63D1C19}" time="2024-02-23T10:59:06.973Z">
        <t:Attribution userId="S::L.Staal@assen.nl::f1ae4bef-b74d-4558-b6eb-6b16deae9c2e" userProvider="AD" userName="Liesbeth Staal"/>
        <t:Anchor>
          <t:Comment id="1950830690"/>
        </t:Anchor>
        <t:Assign userId="S::H.Siebe@assen.nl::8e2e955c-4dd1-4a74-920d-f62f77bc123d" userProvider="AD" userName="Hanneke Siebe"/>
      </t:Event>
      <t:Event id="{1544464C-FC3B-408C-A8EB-807523663FC1}" time="2024-02-23T10:59:06.973Z">
        <t:Attribution userId="S::L.Staal@assen.nl::f1ae4bef-b74d-4558-b6eb-6b16deae9c2e" userProvider="AD" userName="Liesbeth Staal"/>
        <t:Anchor>
          <t:Comment id="1950830690"/>
        </t:Anchor>
        <t:SetTitle title="Hoi @Hanneke Siebe hier een voorbeeld van een recent uitgevoerde marktconsultatie, wat is het doel en wat willen we aan de markt vragen? "/>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60C8B001242945B0C2BA5B33D09F57" ma:contentTypeVersion="3" ma:contentTypeDescription="Create a new document." ma:contentTypeScope="" ma:versionID="f1d2b060b6ea0cb3b9b8046d242ecf90">
  <xsd:schema xmlns:xsd="http://www.w3.org/2001/XMLSchema" xmlns:xs="http://www.w3.org/2001/XMLSchema" xmlns:p="http://schemas.microsoft.com/office/2006/metadata/properties" xmlns:ns2="aa33f3ee-a466-46fb-9474-c2c721e1c140" targetNamespace="http://schemas.microsoft.com/office/2006/metadata/properties" ma:root="true" ma:fieldsID="b1a993c09208a1da7d6c227c030a2313" ns2:_="">
    <xsd:import namespace="aa33f3ee-a466-46fb-9474-c2c721e1c1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3f3ee-a466-46fb-9474-c2c721e1c1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2BD969-6C93-4FBA-A082-B314E89F4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3f3ee-a466-46fb-9474-c2c721e1c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DE3EE8-1003-4FC4-991D-C448441222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11C5EF-E4E7-4B48-9693-E3221C187FF7}">
  <ds:schemaRefs>
    <ds:schemaRef ds:uri="http://schemas.openxmlformats.org/officeDocument/2006/bibliography"/>
  </ds:schemaRefs>
</ds:datastoreItem>
</file>

<file path=customXml/itemProps4.xml><?xml version="1.0" encoding="utf-8"?>
<ds:datastoreItem xmlns:ds="http://schemas.openxmlformats.org/officeDocument/2006/customXml" ds:itemID="{5B20F5F6-5447-4772-824B-67DC85EAF379}">
  <ds:schemaRefs>
    <ds:schemaRef ds:uri="http://schemas.microsoft.com/sharepoint/v3/contenttype/forms"/>
  </ds:schemaRefs>
</ds:datastoreItem>
</file>

<file path=docMetadata/LabelInfo.xml><?xml version="1.0" encoding="utf-8"?>
<clbl:labelList xmlns:clbl="http://schemas.microsoft.com/office/2020/mipLabelMetadata">
  <clbl:label id="{b6e1092c-5d6e-4ef0-9c02-c5b2cdf179ea}" enabled="0" method="" siteId="{b6e1092c-5d6e-4ef0-9c02-c5b2cdf179ea}"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1</Pages>
  <Words>1050</Words>
  <Characters>5990</Characters>
  <Application>Microsoft Office Word</Application>
  <DocSecurity>4</DocSecurity>
  <Lines>49</Lines>
  <Paragraphs>14</Paragraphs>
  <ScaleCrop>false</ScaleCrop>
  <Company/>
  <LinksUpToDate>false</LinksUpToDate>
  <CharactersWithSpaces>7026</CharactersWithSpaces>
  <SharedDoc>false</SharedDoc>
  <HLinks>
    <vt:vector size="36" baseType="variant">
      <vt:variant>
        <vt:i4>1572919</vt:i4>
      </vt:variant>
      <vt:variant>
        <vt:i4>32</vt:i4>
      </vt:variant>
      <vt:variant>
        <vt:i4>0</vt:i4>
      </vt:variant>
      <vt:variant>
        <vt:i4>5</vt:i4>
      </vt:variant>
      <vt:variant>
        <vt:lpwstr/>
      </vt:variant>
      <vt:variant>
        <vt:lpwstr>_Toc199876883</vt:lpwstr>
      </vt:variant>
      <vt:variant>
        <vt:i4>1572919</vt:i4>
      </vt:variant>
      <vt:variant>
        <vt:i4>26</vt:i4>
      </vt:variant>
      <vt:variant>
        <vt:i4>0</vt:i4>
      </vt:variant>
      <vt:variant>
        <vt:i4>5</vt:i4>
      </vt:variant>
      <vt:variant>
        <vt:lpwstr/>
      </vt:variant>
      <vt:variant>
        <vt:lpwstr>_Toc199876882</vt:lpwstr>
      </vt:variant>
      <vt:variant>
        <vt:i4>1572919</vt:i4>
      </vt:variant>
      <vt:variant>
        <vt:i4>20</vt:i4>
      </vt:variant>
      <vt:variant>
        <vt:i4>0</vt:i4>
      </vt:variant>
      <vt:variant>
        <vt:i4>5</vt:i4>
      </vt:variant>
      <vt:variant>
        <vt:lpwstr/>
      </vt:variant>
      <vt:variant>
        <vt:lpwstr>_Toc199876881</vt:lpwstr>
      </vt:variant>
      <vt:variant>
        <vt:i4>1572919</vt:i4>
      </vt:variant>
      <vt:variant>
        <vt:i4>14</vt:i4>
      </vt:variant>
      <vt:variant>
        <vt:i4>0</vt:i4>
      </vt:variant>
      <vt:variant>
        <vt:i4>5</vt:i4>
      </vt:variant>
      <vt:variant>
        <vt:lpwstr/>
      </vt:variant>
      <vt:variant>
        <vt:lpwstr>_Toc199876880</vt:lpwstr>
      </vt:variant>
      <vt:variant>
        <vt:i4>1507383</vt:i4>
      </vt:variant>
      <vt:variant>
        <vt:i4>8</vt:i4>
      </vt:variant>
      <vt:variant>
        <vt:i4>0</vt:i4>
      </vt:variant>
      <vt:variant>
        <vt:i4>5</vt:i4>
      </vt:variant>
      <vt:variant>
        <vt:lpwstr/>
      </vt:variant>
      <vt:variant>
        <vt:lpwstr>_Toc199876879</vt:lpwstr>
      </vt:variant>
      <vt:variant>
        <vt:i4>1507383</vt:i4>
      </vt:variant>
      <vt:variant>
        <vt:i4>2</vt:i4>
      </vt:variant>
      <vt:variant>
        <vt:i4>0</vt:i4>
      </vt:variant>
      <vt:variant>
        <vt:i4>5</vt:i4>
      </vt:variant>
      <vt:variant>
        <vt:lpwstr/>
      </vt:variant>
      <vt:variant>
        <vt:lpwstr>_Toc199876878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H.Mors@assen.nl</dc:creator>
  <cp:keywords/>
  <dc:description/>
  <cp:lastModifiedBy>Marleen van der Ziel</cp:lastModifiedBy>
  <cp:revision>79</cp:revision>
  <cp:lastPrinted>2025-02-26T10:47:00Z</cp:lastPrinted>
  <dcterms:created xsi:type="dcterms:W3CDTF">2025-05-13T17:20:00Z</dcterms:created>
  <dcterms:modified xsi:type="dcterms:W3CDTF">2025-09-11T11:37:00Z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0x010100B660C8B001242945B0C2BA5B33D09F57</vt:lpwstr>
  </property>
  <property fmtid="{D5CDD505-2E9C-101B-9397-08002B2CF9AE}" pid="3" name="MediaServiceImageTags">
    <vt:lpwstr/>
  </property>
</Properties>
</file>