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3FE4" w14:textId="1578519B" w:rsidR="00B202F4" w:rsidRP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="005B11E0">
        <w:rPr>
          <w:b/>
          <w:bCs/>
          <w:sz w:val="22"/>
          <w:szCs w:val="22"/>
        </w:rPr>
        <w:t>2</w:t>
      </w:r>
    </w:p>
    <w:p w14:paraId="53FE032A" w14:textId="2B4621F6" w:rsidR="00B202F4" w:rsidRDefault="00B202F4" w:rsidP="00B202F4">
      <w:r>
        <w:t xml:space="preserve">HOLDINGVERKLARING </w:t>
      </w:r>
      <w:r w:rsidR="005B11E0">
        <w:t>ROK Executive Search</w:t>
      </w:r>
    </w:p>
    <w:p w14:paraId="52CC4D7B" w14:textId="77777777" w:rsidR="00B202F4" w:rsidRDefault="00B202F4" w:rsidP="00B202F4"/>
    <w:p w14:paraId="02C53EC1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6405282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E19F2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4EA2B2B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52AF0EBD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20D556F5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75B6D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45F52F8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2D0F7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Ondergetekende, </w:t>
      </w:r>
    </w:p>
    <w:p w14:paraId="5DB6C4EF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deze Inschrijver voor de Inschrijving ter zake van de aanbesteding, gebruik wenst te maken van de consolideerde financiële gegevens van de holding, </w:t>
      </w:r>
    </w:p>
    <w:p w14:paraId="47ADDEF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4F70E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verklaart dat </w:t>
      </w:r>
    </w:p>
    <w:p w14:paraId="26AB89E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</w:r>
    </w:p>
    <w:p w14:paraId="1DD6A5CF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A3BAD5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7A4365E7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06A937A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C9729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3CD72D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3C17C386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B4ADE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80D9BB" w14:textId="77777777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</w:p>
    <w:p w14:paraId="462D87D1" w14:textId="77777777" w:rsidR="00B202F4" w:rsidRDefault="00B202F4" w:rsidP="00B202F4"/>
    <w:p w14:paraId="5BC02F32" w14:textId="77777777" w:rsidR="00B202F4" w:rsidRDefault="00B202F4" w:rsidP="00B202F4"/>
    <w:p w14:paraId="76DF7BEF" w14:textId="77777777" w:rsidR="00B202F4" w:rsidRDefault="00B202F4" w:rsidP="00B202F4"/>
    <w:p w14:paraId="76A279CE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C37C" w14:textId="77777777" w:rsidR="005B11E0" w:rsidRDefault="005B11E0" w:rsidP="00C27FEF">
      <w:pPr>
        <w:spacing w:line="240" w:lineRule="auto"/>
      </w:pPr>
      <w:r>
        <w:separator/>
      </w:r>
    </w:p>
  </w:endnote>
  <w:endnote w:type="continuationSeparator" w:id="0">
    <w:p w14:paraId="16A86FC4" w14:textId="77777777" w:rsidR="005B11E0" w:rsidRDefault="005B11E0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25BB04F2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20FCB0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42ED53F7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2B98611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E885" w14:textId="77777777" w:rsidR="005B11E0" w:rsidRPr="00C27FEF" w:rsidRDefault="005B11E0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51023BAD" w14:textId="77777777" w:rsidR="005B11E0" w:rsidRDefault="005B11E0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642B" w14:textId="77777777" w:rsidR="001B3B58" w:rsidRDefault="001B3B58">
    <w:pPr>
      <w:pStyle w:val="Koptekst"/>
    </w:pPr>
  </w:p>
  <w:p w14:paraId="182A8384" w14:textId="77777777" w:rsidR="001B3B58" w:rsidRDefault="001B3B58">
    <w:pPr>
      <w:pStyle w:val="Koptekst"/>
    </w:pPr>
  </w:p>
  <w:p w14:paraId="320413C7" w14:textId="77777777" w:rsidR="001B3B58" w:rsidRDefault="001B3B58">
    <w:pPr>
      <w:pStyle w:val="Koptekst"/>
    </w:pPr>
  </w:p>
  <w:p w14:paraId="6177954E" w14:textId="77777777" w:rsidR="001B3B58" w:rsidRDefault="001B3B58">
    <w:pPr>
      <w:pStyle w:val="Koptekst"/>
    </w:pPr>
  </w:p>
  <w:p w14:paraId="43A7AD46" w14:textId="77777777" w:rsidR="001B3B58" w:rsidRDefault="001B3B58">
    <w:pPr>
      <w:pStyle w:val="Koptekst"/>
    </w:pPr>
  </w:p>
  <w:p w14:paraId="12AF2B67" w14:textId="77777777" w:rsidR="001B3B58" w:rsidRDefault="001B3B58">
    <w:pPr>
      <w:pStyle w:val="Koptekst"/>
    </w:pPr>
  </w:p>
  <w:p w14:paraId="6520C124" w14:textId="77777777" w:rsidR="001B3B58" w:rsidRDefault="001B3B58">
    <w:pPr>
      <w:pStyle w:val="Koptekst"/>
    </w:pPr>
  </w:p>
  <w:p w14:paraId="349E8128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593DFCD0" wp14:editId="3A189692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7213823">
    <w:abstractNumId w:val="6"/>
  </w:num>
  <w:num w:numId="2" w16cid:durableId="762844667">
    <w:abstractNumId w:val="6"/>
  </w:num>
  <w:num w:numId="3" w16cid:durableId="1639722348">
    <w:abstractNumId w:val="6"/>
  </w:num>
  <w:num w:numId="4" w16cid:durableId="1610817928">
    <w:abstractNumId w:val="6"/>
  </w:num>
  <w:num w:numId="5" w16cid:durableId="1563835143">
    <w:abstractNumId w:val="3"/>
  </w:num>
  <w:num w:numId="6" w16cid:durableId="1332832808">
    <w:abstractNumId w:val="5"/>
  </w:num>
  <w:num w:numId="7" w16cid:durableId="285166067">
    <w:abstractNumId w:val="4"/>
  </w:num>
  <w:num w:numId="8" w16cid:durableId="1958871456">
    <w:abstractNumId w:val="1"/>
  </w:num>
  <w:num w:numId="9" w16cid:durableId="73624118">
    <w:abstractNumId w:val="4"/>
  </w:num>
  <w:num w:numId="10" w16cid:durableId="1272929544">
    <w:abstractNumId w:val="5"/>
  </w:num>
  <w:num w:numId="11" w16cid:durableId="573243622">
    <w:abstractNumId w:val="1"/>
  </w:num>
  <w:num w:numId="12" w16cid:durableId="1629899551">
    <w:abstractNumId w:val="3"/>
  </w:num>
  <w:num w:numId="13" w16cid:durableId="2132627637">
    <w:abstractNumId w:val="2"/>
  </w:num>
  <w:num w:numId="14" w16cid:durableId="2116557850">
    <w:abstractNumId w:val="2"/>
  </w:num>
  <w:num w:numId="15" w16cid:durableId="214296245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5B11E0"/>
    <w:rsid w:val="001A63D2"/>
    <w:rsid w:val="001B3B58"/>
    <w:rsid w:val="001C1F6E"/>
    <w:rsid w:val="002C3E17"/>
    <w:rsid w:val="004151E8"/>
    <w:rsid w:val="005B11E0"/>
    <w:rsid w:val="00B202F4"/>
    <w:rsid w:val="00B97A1E"/>
    <w:rsid w:val="00BA1BF3"/>
    <w:rsid w:val="00C27FEF"/>
    <w:rsid w:val="00C425A6"/>
    <w:rsid w:val="00DB5539"/>
    <w:rsid w:val="00D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B4C33"/>
  <w15:chartTrackingRefBased/>
  <w15:docId w15:val="{4DDBADDE-9202-4F37-977F-88FAD9AB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huisGea\Kadaster\FC%20-%20ICM\08%20Handboek%20en%20Formats\03%20Formats%20IA\04%20Beschrijvende%20documenten\04f%20Bijlagen%20Standaard\BIJLAGE%20X%20Holdingverkla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1865d611-81cd-4d53-8f8b-416b964cf1ff" xsi:nil="true"/>
    <Author0 xmlns="1865d611-81cd-4d53-8f8b-416b964cf1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B4B6EC5E7324792AD5826088F0102" ma:contentTypeVersion="6" ma:contentTypeDescription="Een nieuw document maken." ma:contentTypeScope="" ma:versionID="29b8ace63b394b1395699be903edbd11">
  <xsd:schema xmlns:xsd="http://www.w3.org/2001/XMLSchema" xmlns:xs="http://www.w3.org/2001/XMLSchema" xmlns:p="http://schemas.microsoft.com/office/2006/metadata/properties" xmlns:ns2="1865d611-81cd-4d53-8f8b-416b964cf1ff" targetNamespace="http://schemas.microsoft.com/office/2006/metadata/properties" ma:root="true" ma:fieldsID="64f4d255de79d473ed43630d47fda08d" ns2:_="">
    <xsd:import namespace="1865d611-81cd-4d53-8f8b-416b964cf1ff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d611-81cd-4d53-8f8b-416b964cf1ff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b6d93c45-d193-41ed-9c47-102fc972871a"/>
    <ds:schemaRef ds:uri="7d5909f0-ef72-43f0-b43f-3aa0466c367d"/>
  </ds:schemaRefs>
</ds:datastoreItem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F4542-91DE-400F-BF3F-E4D1E6C212E4}"/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Holdingverklaring</Template>
  <TotalTime>1</TotalTime>
  <Pages>1</Pages>
  <Words>134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Hamhuis, Gea</cp:lastModifiedBy>
  <cp:revision>1</cp:revision>
  <dcterms:created xsi:type="dcterms:W3CDTF">2025-03-06T20:18:00Z</dcterms:created>
  <dcterms:modified xsi:type="dcterms:W3CDTF">2025-03-06T20:20:00Z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0x010100326B4B6EC5E7324792AD5826088F0102</vt:lpwstr>
  </property>
</Properties>
</file>