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6032" w14:textId="2AFF5BE8" w:rsidR="004D2C1A" w:rsidRDefault="00921920" w:rsidP="00E74CD4">
      <w:pPr>
        <w:outlineLvl w:val="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2.b</w:t>
      </w:r>
      <w:r w:rsidR="001308FF">
        <w:rPr>
          <w:rFonts w:ascii="Cambria" w:hAnsi="Cambria"/>
          <w:sz w:val="18"/>
          <w:szCs w:val="18"/>
        </w:rPr>
        <w:t xml:space="preserve"> Aanmeldingsformulieren Referenties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77777777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 (project 1)</w:t>
            </w:r>
          </w:p>
          <w:p w14:paraId="6E678C8A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E789C88" w14:textId="7A8D4EF7" w:rsidR="009D1B09" w:rsidRPr="009D1B09" w:rsidRDefault="009D1B09" w:rsidP="009D1B09">
            <w:pPr>
              <w:pStyle w:val="Lijstalinea"/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Ontwerpen en berekenen van de constructie van de nieuwbouw van een gebouw met een waterdichte betonnen</w:t>
            </w:r>
            <w:r>
              <w:rPr>
                <w:rFonts w:ascii="Cambria" w:hAnsi="Cambria"/>
                <w:i/>
              </w:rPr>
              <w:t xml:space="preserve"> </w:t>
            </w:r>
            <w:r w:rsidRPr="009D1B09">
              <w:rPr>
                <w:rFonts w:ascii="Cambria" w:hAnsi="Cambria"/>
                <w:i/>
              </w:rPr>
              <w:t>kelder:</w:t>
            </w:r>
          </w:p>
          <w:p w14:paraId="3419E1C7" w14:textId="1DA44DA8" w:rsidR="009D1B09" w:rsidRPr="009D1B09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 xml:space="preserve">Waterdicht betonwerk met een </w:t>
            </w:r>
            <w:r w:rsidR="007D0D7D">
              <w:rPr>
                <w:rFonts w:ascii="Cambria" w:hAnsi="Cambria"/>
                <w:i/>
              </w:rPr>
              <w:t>oppervlakte van 230</w:t>
            </w:r>
            <w:r w:rsidRPr="009D1B09">
              <w:rPr>
                <w:rFonts w:ascii="Cambria" w:hAnsi="Cambria"/>
                <w:i/>
              </w:rPr>
              <w:t xml:space="preserve"> m2 in een omgeving met chloride</w:t>
            </w:r>
            <w:r>
              <w:rPr>
                <w:rFonts w:ascii="Cambria" w:hAnsi="Cambria"/>
                <w:i/>
              </w:rPr>
              <w:t xml:space="preserve"> </w:t>
            </w:r>
            <w:r w:rsidRPr="009D1B09">
              <w:rPr>
                <w:rFonts w:ascii="Cambria" w:hAnsi="Cambria"/>
                <w:i/>
              </w:rPr>
              <w:t>houdend industriewater;</w:t>
            </w:r>
          </w:p>
          <w:p w14:paraId="47288B28" w14:textId="77777777" w:rsidR="009D1B09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Aantoonbare ervaring met het voorkomen van krimpspanningen en dilataties;</w:t>
            </w:r>
          </w:p>
          <w:p w14:paraId="1A1B6014" w14:textId="796F59D7" w:rsidR="009D1B09" w:rsidRPr="009D1B09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Verschijningsvorm is afgestemd op de landschappelijke inpassing met een functioneel bruikbaar dak.</w:t>
            </w:r>
          </w:p>
          <w:p w14:paraId="6CAAB483" w14:textId="2741ACF8" w:rsidR="00C21C46" w:rsidRPr="00C21C46" w:rsidRDefault="00C21C46" w:rsidP="009D1B09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6BDBF16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C2C989" w14:textId="77777777" w:rsidTr="00A23D03">
        <w:trPr>
          <w:trHeight w:val="544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C21C46"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0CC98ACE" w14:textId="77777777" w:rsidTr="00C21C46">
        <w:tc>
          <w:tcPr>
            <w:tcW w:w="3394" w:type="dxa"/>
          </w:tcPr>
          <w:p w14:paraId="098B048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539B936" w14:textId="1A686D2E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028324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16ABC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C3BCC70" w14:textId="77777777" w:rsidTr="00C21C46">
        <w:tc>
          <w:tcPr>
            <w:tcW w:w="3394" w:type="dxa"/>
          </w:tcPr>
          <w:p w14:paraId="2ADE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CDAB12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2CCC266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EE903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1A980F2" w14:textId="77777777" w:rsidTr="00C21C46">
        <w:tc>
          <w:tcPr>
            <w:tcW w:w="3394" w:type="dxa"/>
          </w:tcPr>
          <w:p w14:paraId="5D1EC5F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09CA5EA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495C30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687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348E18F" w14:textId="77777777" w:rsidTr="00C21C46">
        <w:tc>
          <w:tcPr>
            <w:tcW w:w="3394" w:type="dxa"/>
          </w:tcPr>
          <w:p w14:paraId="0E22A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16CD7A8" w14:textId="3E3C8385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Afmeting </w:t>
            </w:r>
            <w:r w:rsidR="007D0D7D">
              <w:rPr>
                <w:rFonts w:ascii="Cambria" w:hAnsi="Cambria"/>
                <w:sz w:val="18"/>
                <w:szCs w:val="18"/>
              </w:rPr>
              <w:t xml:space="preserve">kelder </w:t>
            </w:r>
            <w:r>
              <w:rPr>
                <w:rFonts w:ascii="Cambria" w:hAnsi="Cambria"/>
                <w:sz w:val="18"/>
                <w:szCs w:val="18"/>
              </w:rPr>
              <w:t>w</w:t>
            </w:r>
            <w:r w:rsidR="007D0D7D">
              <w:rPr>
                <w:rFonts w:ascii="Cambria" w:hAnsi="Cambria"/>
                <w:sz w:val="18"/>
                <w:szCs w:val="18"/>
              </w:rPr>
              <w:t>aterdicht</w:t>
            </w:r>
            <w:r w:rsidR="00B264F6">
              <w:rPr>
                <w:rFonts w:ascii="Cambria" w:hAnsi="Cambria"/>
                <w:sz w:val="18"/>
                <w:szCs w:val="18"/>
              </w:rPr>
              <w:t xml:space="preserve"> </w:t>
            </w:r>
            <w:r w:rsidR="007D0D7D">
              <w:rPr>
                <w:rFonts w:ascii="Cambria" w:hAnsi="Cambria"/>
                <w:sz w:val="18"/>
                <w:szCs w:val="18"/>
              </w:rPr>
              <w:t>beton</w:t>
            </w:r>
          </w:p>
          <w:p w14:paraId="279A238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5176D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07DA9EA" w14:textId="77777777" w:rsidTr="00C21C46">
        <w:tc>
          <w:tcPr>
            <w:tcW w:w="3394" w:type="dxa"/>
          </w:tcPr>
          <w:p w14:paraId="4210F9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035D90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CD3827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93FD28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308FF" w14:paraId="41125F4D" w14:textId="77777777" w:rsidTr="00C21C46">
        <w:trPr>
          <w:trHeight w:val="180"/>
        </w:trPr>
        <w:tc>
          <w:tcPr>
            <w:tcW w:w="9056" w:type="dxa"/>
            <w:gridSpan w:val="2"/>
          </w:tcPr>
          <w:p w14:paraId="7FEC5A68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9555745" w14:textId="3D6F29AD" w:rsidR="00C21C46" w:rsidRDefault="00173E18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C21C46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4A01C5E9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C21C46">
        <w:trPr>
          <w:trHeight w:val="180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11C7597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BD7F1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658BEEE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5A154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9339A80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7BBAFED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FCF2584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8DF27C5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245AB7F" w14:textId="77777777" w:rsidR="00A23D03" w:rsidRDefault="00A23D03">
      <w:pPr>
        <w:rPr>
          <w:rFonts w:ascii="Cambria" w:hAnsi="Cambria"/>
          <w:sz w:val="18"/>
          <w:szCs w:val="18"/>
        </w:rPr>
      </w:pPr>
    </w:p>
    <w:p w14:paraId="15D0E3E8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5800CBF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9C3FAA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E74659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126A01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7D445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D39BBCF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4C7604B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66A051D3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(project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)</w:t>
            </w:r>
          </w:p>
          <w:p w14:paraId="2F6FE7F7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3B5EFEF" w14:textId="67AAEFC1" w:rsidR="009D1B09" w:rsidRPr="009D1B09" w:rsidRDefault="009D1B09" w:rsidP="009D1B09">
            <w:pPr>
              <w:pStyle w:val="Lijstalinea"/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Ontwerpen en berekenen van de constructie van de nieuwbouw van een gebouw met een waterdichte betonnen</w:t>
            </w:r>
            <w:r>
              <w:rPr>
                <w:rFonts w:ascii="Cambria" w:hAnsi="Cambria"/>
                <w:i/>
              </w:rPr>
              <w:t xml:space="preserve"> </w:t>
            </w:r>
            <w:r w:rsidRPr="009D1B09">
              <w:rPr>
                <w:rFonts w:ascii="Cambria" w:hAnsi="Cambria"/>
                <w:i/>
              </w:rPr>
              <w:t>kelder:</w:t>
            </w:r>
          </w:p>
          <w:p w14:paraId="15C25F05" w14:textId="0B770D7C" w:rsidR="009D1B09" w:rsidRPr="009D1B09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Waterdicht beton</w:t>
            </w:r>
            <w:r w:rsidR="007D0D7D">
              <w:rPr>
                <w:rFonts w:ascii="Cambria" w:hAnsi="Cambria"/>
                <w:i/>
              </w:rPr>
              <w:t>werk met een oppervlakte van 230</w:t>
            </w:r>
            <w:r w:rsidRPr="009D1B09">
              <w:rPr>
                <w:rFonts w:ascii="Cambria" w:hAnsi="Cambria"/>
                <w:i/>
              </w:rPr>
              <w:t xml:space="preserve"> m2 in een omgeving met chloride</w:t>
            </w:r>
            <w:r>
              <w:rPr>
                <w:rFonts w:ascii="Cambria" w:hAnsi="Cambria"/>
                <w:i/>
              </w:rPr>
              <w:t xml:space="preserve"> </w:t>
            </w:r>
            <w:r w:rsidRPr="009D1B09">
              <w:rPr>
                <w:rFonts w:ascii="Cambria" w:hAnsi="Cambria"/>
                <w:i/>
              </w:rPr>
              <w:t>houdend industriewater;</w:t>
            </w:r>
          </w:p>
          <w:p w14:paraId="5CC40953" w14:textId="77777777" w:rsidR="009D1B09" w:rsidRPr="009D1B09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Aantoonbare ervaring met het voorkomen van krimpspanningen en dilataties;</w:t>
            </w:r>
          </w:p>
          <w:p w14:paraId="7985DF7B" w14:textId="19538E4C" w:rsidR="00A23D03" w:rsidRPr="00C21C46" w:rsidRDefault="009D1B09" w:rsidP="009D1B09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9D1B09">
              <w:rPr>
                <w:rFonts w:ascii="Cambria" w:hAnsi="Cambria"/>
                <w:i/>
              </w:rPr>
              <w:t>Verschijningsvorm is afgestemd op de landschappelijke inpassing m</w:t>
            </w:r>
            <w:r>
              <w:rPr>
                <w:rFonts w:ascii="Cambria" w:hAnsi="Cambria"/>
                <w:i/>
              </w:rPr>
              <w:t>et een functioneel bruikbaar da</w:t>
            </w:r>
            <w:r w:rsidR="007D0D7D">
              <w:rPr>
                <w:rFonts w:ascii="Cambria" w:hAnsi="Cambria"/>
                <w:i/>
              </w:rPr>
              <w:t>k</w:t>
            </w:r>
            <w:r w:rsidR="00A23D03" w:rsidRPr="00C21C46">
              <w:rPr>
                <w:rFonts w:ascii="Cambria" w:hAnsi="Cambria"/>
                <w:i/>
              </w:rPr>
              <w:t>.</w:t>
            </w:r>
          </w:p>
          <w:p w14:paraId="1FDB6659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EF2372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889C3A" w14:textId="77777777" w:rsidTr="00D641B2">
        <w:trPr>
          <w:trHeight w:val="544"/>
        </w:trPr>
        <w:tc>
          <w:tcPr>
            <w:tcW w:w="3394" w:type="dxa"/>
          </w:tcPr>
          <w:p w14:paraId="5AE6F7B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B95F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07908FC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E9AC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D1DDB0" w14:textId="77777777" w:rsidTr="00D641B2">
        <w:tc>
          <w:tcPr>
            <w:tcW w:w="3394" w:type="dxa"/>
          </w:tcPr>
          <w:p w14:paraId="5DDE33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6EE0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28947B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3578D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15E1588" w14:textId="77777777" w:rsidTr="00D641B2">
        <w:tc>
          <w:tcPr>
            <w:tcW w:w="3394" w:type="dxa"/>
          </w:tcPr>
          <w:p w14:paraId="7E3266D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E9FAE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7EEADC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32C45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47EA15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90149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0F0EC44" w14:textId="77777777" w:rsidTr="00D641B2">
        <w:tc>
          <w:tcPr>
            <w:tcW w:w="3394" w:type="dxa"/>
          </w:tcPr>
          <w:p w14:paraId="016CC6E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516F3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1C851A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395682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6D97F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F5B029" w14:textId="77777777" w:rsidTr="00D641B2">
        <w:tc>
          <w:tcPr>
            <w:tcW w:w="3394" w:type="dxa"/>
          </w:tcPr>
          <w:p w14:paraId="55A4BD6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02E3F2" w14:textId="01780D45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05EF985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47B9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EF5CA0" w14:textId="77777777" w:rsidTr="00D641B2">
        <w:tc>
          <w:tcPr>
            <w:tcW w:w="3394" w:type="dxa"/>
          </w:tcPr>
          <w:p w14:paraId="6573F51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8EC8F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CC0F3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3E6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73517AE" w14:textId="77777777" w:rsidTr="00D641B2">
        <w:tc>
          <w:tcPr>
            <w:tcW w:w="3394" w:type="dxa"/>
          </w:tcPr>
          <w:p w14:paraId="76C11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F44F9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5C9F81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3A8C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64AD93" w14:textId="77777777" w:rsidTr="00D641B2">
        <w:tc>
          <w:tcPr>
            <w:tcW w:w="3394" w:type="dxa"/>
          </w:tcPr>
          <w:p w14:paraId="2ADA47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3052CA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488EE44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CD92B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512A212" w14:textId="77777777" w:rsidTr="00D641B2">
        <w:tc>
          <w:tcPr>
            <w:tcW w:w="3394" w:type="dxa"/>
          </w:tcPr>
          <w:p w14:paraId="0B63AF3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A4621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3F74BF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E841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DA4FB44" w14:textId="77777777" w:rsidTr="00D641B2">
        <w:tc>
          <w:tcPr>
            <w:tcW w:w="3394" w:type="dxa"/>
          </w:tcPr>
          <w:p w14:paraId="66E07D2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D2E41AB" w14:textId="328E545E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Afmeting </w:t>
            </w:r>
            <w:r w:rsidR="007D0D7D">
              <w:rPr>
                <w:rFonts w:ascii="Cambria" w:hAnsi="Cambria"/>
                <w:sz w:val="18"/>
                <w:szCs w:val="18"/>
              </w:rPr>
              <w:t>kelder waterdicht</w:t>
            </w:r>
            <w:r w:rsidR="00B264F6">
              <w:rPr>
                <w:rFonts w:ascii="Cambria" w:hAnsi="Cambri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7D0D7D">
              <w:rPr>
                <w:rFonts w:ascii="Cambria" w:hAnsi="Cambria"/>
                <w:sz w:val="18"/>
                <w:szCs w:val="18"/>
              </w:rPr>
              <w:t>beton</w:t>
            </w:r>
          </w:p>
          <w:p w14:paraId="029A2A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63AB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D1158C9" w14:textId="77777777" w:rsidTr="00D641B2">
        <w:tc>
          <w:tcPr>
            <w:tcW w:w="3394" w:type="dxa"/>
          </w:tcPr>
          <w:p w14:paraId="6A97C3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B222B9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8EF8C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DC0D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F389654" w14:textId="77777777" w:rsidTr="00D641B2">
        <w:trPr>
          <w:trHeight w:val="180"/>
        </w:trPr>
        <w:tc>
          <w:tcPr>
            <w:tcW w:w="9056" w:type="dxa"/>
            <w:gridSpan w:val="2"/>
          </w:tcPr>
          <w:p w14:paraId="3D87E1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0E2B41C" w14:textId="166CA4D8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34244A0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446A2DFF" w14:textId="77777777" w:rsidTr="00D641B2">
        <w:trPr>
          <w:trHeight w:val="180"/>
        </w:trPr>
        <w:tc>
          <w:tcPr>
            <w:tcW w:w="9056" w:type="dxa"/>
            <w:gridSpan w:val="2"/>
          </w:tcPr>
          <w:p w14:paraId="68EBFF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0BBED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04802D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F17D1A6" w14:textId="77777777" w:rsidTr="00D641B2">
        <w:trPr>
          <w:trHeight w:val="180"/>
        </w:trPr>
        <w:tc>
          <w:tcPr>
            <w:tcW w:w="9056" w:type="dxa"/>
            <w:gridSpan w:val="2"/>
          </w:tcPr>
          <w:p w14:paraId="38737AA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348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5428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5A759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1E28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0100C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2BD58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4FD09A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6903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9C17E5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FD2C08B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63317C6B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C7F1299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46841BE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1F96FD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94479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62F506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CF9CE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E0EF3D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52E99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C47D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480201F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12D8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8132669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EAD18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19D7C4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1B5FA7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D56DA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67022B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1B564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6CF4B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19A1ED8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421AFE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A3A373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9CB1B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DEEC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611E8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1D61B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66435DA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7D72F157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DFA1EE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DA18E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9DBA3B0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7A2380B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F0E98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BE13A86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6F80828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01D0DA7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: Functie </w:t>
            </w:r>
          </w:p>
          <w:p w14:paraId="65A17C9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0EE94B0F" w14:textId="77777777" w:rsidR="009D1B09" w:rsidRPr="009D1B09" w:rsidRDefault="009D1B09" w:rsidP="009D1B09">
            <w:pPr>
              <w:pStyle w:val="Lijstalinea"/>
              <w:rPr>
                <w:i/>
              </w:rPr>
            </w:pPr>
            <w:r w:rsidRPr="009D1B09">
              <w:rPr>
                <w:i/>
              </w:rPr>
              <w:t>Ontwerpen en berekenen van de constructie van de nieuwbouw van een gebouw met:</w:t>
            </w:r>
          </w:p>
          <w:p w14:paraId="26F128C9" w14:textId="77777777" w:rsidR="009D1B09" w:rsidRPr="009D1B09" w:rsidRDefault="009D1B09" w:rsidP="009D1B09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9D1B09">
              <w:rPr>
                <w:i/>
              </w:rPr>
              <w:t>Overspanningen van minimaal 25 meter;</w:t>
            </w:r>
          </w:p>
          <w:p w14:paraId="0CB6728D" w14:textId="77777777" w:rsidR="009D1B09" w:rsidRPr="009D1B09" w:rsidRDefault="009D1B09" w:rsidP="009D1B09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9D1B09">
              <w:rPr>
                <w:i/>
              </w:rPr>
              <w:t>Aantoonbare ervaring met veranderlijke belastingen, bijvoorbeeld als gevolg van vaste sporttechnische inrichting voor bewegingsonderwijs en indoor sportverenigingen;</w:t>
            </w:r>
          </w:p>
          <w:p w14:paraId="4E55424B" w14:textId="77777777" w:rsidR="009D1B09" w:rsidRPr="009D1B09" w:rsidRDefault="009D1B09" w:rsidP="009D1B09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9D1B09">
              <w:rPr>
                <w:i/>
              </w:rPr>
              <w:t>Aantoonbare ervaring met het voorkomen van krimpspanningen en dilataties;</w:t>
            </w:r>
          </w:p>
          <w:p w14:paraId="37DD247E" w14:textId="77777777" w:rsidR="009D1B09" w:rsidRPr="009D1B09" w:rsidRDefault="009D1B09" w:rsidP="009D1B09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9D1B09">
              <w:rPr>
                <w:i/>
              </w:rPr>
              <w:t>Verschijningsvorm is afgestemd op de landschappelijke inpassing met een functioneel bruikbaar dak.</w:t>
            </w:r>
          </w:p>
          <w:p w14:paraId="40C41345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D2412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BDB2642" w14:textId="77777777" w:rsidTr="00D641B2">
        <w:trPr>
          <w:trHeight w:val="544"/>
        </w:trPr>
        <w:tc>
          <w:tcPr>
            <w:tcW w:w="3394" w:type="dxa"/>
          </w:tcPr>
          <w:p w14:paraId="7A8EFE1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B7C4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56EBE9F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37ADF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DA3C223" w14:textId="77777777" w:rsidTr="00D641B2">
        <w:tc>
          <w:tcPr>
            <w:tcW w:w="3394" w:type="dxa"/>
          </w:tcPr>
          <w:p w14:paraId="71575F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F8CF0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472B2BA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E36F6B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C096E02" w14:textId="77777777" w:rsidTr="00D641B2">
        <w:tc>
          <w:tcPr>
            <w:tcW w:w="3394" w:type="dxa"/>
          </w:tcPr>
          <w:p w14:paraId="0E5BBBF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47BB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0AFA31E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3B5948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6B4511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A45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B741396" w14:textId="77777777" w:rsidTr="00D641B2">
        <w:tc>
          <w:tcPr>
            <w:tcW w:w="3394" w:type="dxa"/>
          </w:tcPr>
          <w:p w14:paraId="00CE1E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E6715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53B5B76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7D4AB2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A44EE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96C1ED0" w14:textId="77777777" w:rsidTr="00D641B2">
        <w:tc>
          <w:tcPr>
            <w:tcW w:w="3394" w:type="dxa"/>
          </w:tcPr>
          <w:p w14:paraId="2F2064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8C0D672" w14:textId="57AF9600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68EF8D1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9053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8DB5E75" w14:textId="77777777" w:rsidTr="00D641B2">
        <w:tc>
          <w:tcPr>
            <w:tcW w:w="3394" w:type="dxa"/>
          </w:tcPr>
          <w:p w14:paraId="73E6FEE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FCCFE7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64AF7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0481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027767C" w14:textId="77777777" w:rsidTr="00D641B2">
        <w:tc>
          <w:tcPr>
            <w:tcW w:w="3394" w:type="dxa"/>
          </w:tcPr>
          <w:p w14:paraId="62C365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0E4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27AB93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3CB63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1E83B6B" w14:textId="77777777" w:rsidTr="00D641B2">
        <w:tc>
          <w:tcPr>
            <w:tcW w:w="3394" w:type="dxa"/>
          </w:tcPr>
          <w:p w14:paraId="44F93B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6C90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7E28B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90D64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F03096" w14:textId="77777777" w:rsidTr="00D641B2">
        <w:tc>
          <w:tcPr>
            <w:tcW w:w="3394" w:type="dxa"/>
          </w:tcPr>
          <w:p w14:paraId="153C34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C7B6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25AF3C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EBAB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9949E48" w14:textId="77777777" w:rsidTr="00D641B2">
        <w:tc>
          <w:tcPr>
            <w:tcW w:w="3394" w:type="dxa"/>
          </w:tcPr>
          <w:p w14:paraId="7884E6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D88A7DC" w14:textId="2873E115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Afmeting </w:t>
            </w:r>
            <w:r w:rsidR="0010330B">
              <w:rPr>
                <w:rFonts w:ascii="Cambria" w:hAnsi="Cambria"/>
                <w:sz w:val="18"/>
                <w:szCs w:val="18"/>
              </w:rPr>
              <w:t>overspanning</w:t>
            </w:r>
          </w:p>
          <w:p w14:paraId="1E9C6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168B92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5FE6661" w14:textId="77777777" w:rsidTr="00D641B2">
        <w:tc>
          <w:tcPr>
            <w:tcW w:w="3394" w:type="dxa"/>
          </w:tcPr>
          <w:p w14:paraId="35890D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5CA07E0" w14:textId="79C813FA" w:rsidR="00A23D03" w:rsidRDefault="0010330B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Toegepaste veranderlijke belasting</w:t>
            </w:r>
          </w:p>
          <w:p w14:paraId="129D08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D5BCE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482940C" w14:textId="77777777" w:rsidTr="00D641B2">
        <w:tc>
          <w:tcPr>
            <w:tcW w:w="3394" w:type="dxa"/>
          </w:tcPr>
          <w:p w14:paraId="7BAA74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36B8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2F560F2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390C9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8E4FDF" w14:textId="77777777" w:rsidTr="00D641B2">
        <w:trPr>
          <w:trHeight w:val="180"/>
        </w:trPr>
        <w:tc>
          <w:tcPr>
            <w:tcW w:w="9056" w:type="dxa"/>
            <w:gridSpan w:val="2"/>
          </w:tcPr>
          <w:p w14:paraId="10765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AFF0E7" w14:textId="38ECE20A" w:rsidR="00A23D03" w:rsidRDefault="00921920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23B994CD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023D7C27" w14:textId="77777777" w:rsidTr="00D641B2">
        <w:trPr>
          <w:trHeight w:val="180"/>
        </w:trPr>
        <w:tc>
          <w:tcPr>
            <w:tcW w:w="9056" w:type="dxa"/>
            <w:gridSpan w:val="2"/>
          </w:tcPr>
          <w:p w14:paraId="6B9AD7D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57CF1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79B079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9AD294" w14:textId="77777777" w:rsidTr="00D641B2">
        <w:trPr>
          <w:trHeight w:val="180"/>
        </w:trPr>
        <w:tc>
          <w:tcPr>
            <w:tcW w:w="9056" w:type="dxa"/>
            <w:gridSpan w:val="2"/>
          </w:tcPr>
          <w:p w14:paraId="0BD08D2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C3F8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B299CB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6E59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274D2F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6CF2A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49F1E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76C05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214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F8D3A1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17F9E197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68502CE7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BFC9A5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6D78BF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212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700A44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5013F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59C4AF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4B9E2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A29D1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1690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57F097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335158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7F3D8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0C244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7D1AFD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5287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D674C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68840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42AC1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073B2D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451A93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C260C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7D4A0A0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C6F4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55B6A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1D43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C06F800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2264E5B4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CD5663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3CCEBB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77C276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1002BF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A2F6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D72EEE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21BEBD39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D6DEF94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3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6D8CB942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4AAC1788" w14:textId="7F608B16" w:rsidR="00A23D03" w:rsidRPr="009D1B09" w:rsidRDefault="009D1B09" w:rsidP="009D1B09">
            <w:pPr>
              <w:pStyle w:val="Lijstalinea"/>
              <w:numPr>
                <w:ilvl w:val="0"/>
                <w:numId w:val="3"/>
              </w:numPr>
              <w:rPr>
                <w:i/>
              </w:rPr>
            </w:pPr>
            <w:r w:rsidRPr="009D1B09">
              <w:rPr>
                <w:i/>
              </w:rPr>
              <w:t>Ontwerpen en berekenen van de constructie (minimaal esthetische vormgeving van de afwerking) van een parkeergarage bij een utiliteitsgebouw.</w:t>
            </w:r>
          </w:p>
          <w:p w14:paraId="470F8E4E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AD30E4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F9757BA" w14:textId="77777777" w:rsidTr="00D641B2">
        <w:trPr>
          <w:trHeight w:val="544"/>
        </w:trPr>
        <w:tc>
          <w:tcPr>
            <w:tcW w:w="3394" w:type="dxa"/>
          </w:tcPr>
          <w:p w14:paraId="53302D5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8240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3C9A9D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8F540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3D135E7" w14:textId="77777777" w:rsidTr="00D641B2">
        <w:tc>
          <w:tcPr>
            <w:tcW w:w="3394" w:type="dxa"/>
          </w:tcPr>
          <w:p w14:paraId="0C0D437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3E26F0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50CADD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8E1B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929DDA0" w14:textId="77777777" w:rsidTr="00D641B2">
        <w:tc>
          <w:tcPr>
            <w:tcW w:w="3394" w:type="dxa"/>
          </w:tcPr>
          <w:p w14:paraId="5C0D8F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3D43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3C5EA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789D70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1E0C20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4DAE7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7CE7EE" w14:textId="77777777" w:rsidTr="00D641B2">
        <w:tc>
          <w:tcPr>
            <w:tcW w:w="3394" w:type="dxa"/>
          </w:tcPr>
          <w:p w14:paraId="2627FB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6F85A6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0B23C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30B59B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2085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C94D70" w14:textId="77777777" w:rsidTr="00D641B2">
        <w:tc>
          <w:tcPr>
            <w:tcW w:w="3394" w:type="dxa"/>
          </w:tcPr>
          <w:p w14:paraId="56DA88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A9E395" w14:textId="3B2A2A78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488C86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20E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D45F96" w14:textId="77777777" w:rsidTr="00D641B2">
        <w:tc>
          <w:tcPr>
            <w:tcW w:w="3394" w:type="dxa"/>
          </w:tcPr>
          <w:p w14:paraId="0FAC93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956A3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0118011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EFA6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C6FD342" w14:textId="77777777" w:rsidTr="00D641B2">
        <w:tc>
          <w:tcPr>
            <w:tcW w:w="3394" w:type="dxa"/>
          </w:tcPr>
          <w:p w14:paraId="7263DA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4133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1F2FF6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23BD5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82A7B7D" w14:textId="77777777" w:rsidTr="00D641B2">
        <w:tc>
          <w:tcPr>
            <w:tcW w:w="3394" w:type="dxa"/>
          </w:tcPr>
          <w:p w14:paraId="290865D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238B5C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14A2CC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489DE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3D3D562" w14:textId="77777777" w:rsidTr="00D641B2">
        <w:tc>
          <w:tcPr>
            <w:tcW w:w="3394" w:type="dxa"/>
          </w:tcPr>
          <w:p w14:paraId="10D06F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4632D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4B1866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22015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928296" w14:textId="77777777" w:rsidTr="00D641B2">
        <w:tc>
          <w:tcPr>
            <w:tcW w:w="3394" w:type="dxa"/>
          </w:tcPr>
          <w:p w14:paraId="10ADE5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FE2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parkeergarage</w:t>
            </w:r>
          </w:p>
          <w:p w14:paraId="659E0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B3B07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CAF1A3B" w14:textId="77777777" w:rsidTr="00D641B2">
        <w:trPr>
          <w:trHeight w:val="180"/>
        </w:trPr>
        <w:tc>
          <w:tcPr>
            <w:tcW w:w="9056" w:type="dxa"/>
            <w:gridSpan w:val="2"/>
          </w:tcPr>
          <w:p w14:paraId="69A888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177AF6B" w14:textId="57FE2082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67914FCB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27AA26BC" w14:textId="77777777" w:rsidTr="00D641B2">
        <w:trPr>
          <w:trHeight w:val="180"/>
        </w:trPr>
        <w:tc>
          <w:tcPr>
            <w:tcW w:w="9056" w:type="dxa"/>
            <w:gridSpan w:val="2"/>
          </w:tcPr>
          <w:p w14:paraId="748E158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9DDFDC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245D3A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5B53A11" w14:textId="77777777" w:rsidTr="00D641B2">
        <w:trPr>
          <w:trHeight w:val="180"/>
        </w:trPr>
        <w:tc>
          <w:tcPr>
            <w:tcW w:w="9056" w:type="dxa"/>
            <w:gridSpan w:val="2"/>
          </w:tcPr>
          <w:p w14:paraId="459CBA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A081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86D5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AD52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347E9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E99FC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4A37A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94A9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46206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55554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4817DA2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06BD996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p w14:paraId="32B3C1D1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351F32E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955F1C7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8EFFE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089AB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7234C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2FEA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258A99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12936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1463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A4ACAB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250019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DE6368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E6EA2C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678A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03E10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802C90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50EEA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3C5D8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0E32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73BE1B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200AF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42CD21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AE08FD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FA87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D3EE14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56274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68572C9" w14:textId="77777777" w:rsidR="00A23D03" w:rsidRPr="001308FF" w:rsidRDefault="00A23D03">
      <w:pPr>
        <w:rPr>
          <w:rFonts w:ascii="Cambria" w:hAnsi="Cambria"/>
          <w:sz w:val="18"/>
          <w:szCs w:val="18"/>
        </w:rPr>
      </w:pPr>
    </w:p>
    <w:sectPr w:rsidR="00A23D03" w:rsidRPr="001308FF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A70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FF"/>
    <w:rsid w:val="000A2159"/>
    <w:rsid w:val="0010330B"/>
    <w:rsid w:val="001308FF"/>
    <w:rsid w:val="00173E18"/>
    <w:rsid w:val="007D0D7D"/>
    <w:rsid w:val="00921920"/>
    <w:rsid w:val="009D1B09"/>
    <w:rsid w:val="00A23D03"/>
    <w:rsid w:val="00AA1826"/>
    <w:rsid w:val="00B264F6"/>
    <w:rsid w:val="00C21C46"/>
    <w:rsid w:val="00C707E1"/>
    <w:rsid w:val="00E01D32"/>
    <w:rsid w:val="00E74CD4"/>
    <w:rsid w:val="00EA2258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7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  <w:style w:type="paragraph" w:styleId="Documentstructuur">
    <w:name w:val="Document Map"/>
    <w:basedOn w:val="Standaard"/>
    <w:link w:val="DocumentstructuurTeken"/>
    <w:uiPriority w:val="99"/>
    <w:semiHidden/>
    <w:unhideWhenUsed/>
    <w:rsid w:val="00E74CD4"/>
    <w:rPr>
      <w:rFonts w:ascii="Times New Roman" w:hAnsi="Times New Roman"/>
    </w:rPr>
  </w:style>
  <w:style w:type="character" w:customStyle="1" w:styleId="DocumentstructuurTeken">
    <w:name w:val="Documentstructuur Teken"/>
    <w:basedOn w:val="Standaardalinea-lettertype"/>
    <w:link w:val="Documentstructuur"/>
    <w:uiPriority w:val="99"/>
    <w:semiHidden/>
    <w:rsid w:val="00E74CD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710</Words>
  <Characters>3906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Bijlage 2.b Aanmeldingsformulieren Referenties</vt:lpstr>
    </vt:vector>
  </TitlesOfParts>
  <Company>Van der Meijs Bouwmanagement &amp; Advies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Joep van der Meijs</cp:lastModifiedBy>
  <cp:revision>4</cp:revision>
  <dcterms:created xsi:type="dcterms:W3CDTF">2017-10-03T06:53:00Z</dcterms:created>
  <dcterms:modified xsi:type="dcterms:W3CDTF">2017-10-03T06:58:00Z</dcterms:modified>
</cp:coreProperties>
</file>