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D4C5" w14:textId="07FB1750" w:rsidR="006C06F9" w:rsidRPr="00BF65EB" w:rsidRDefault="006C06F9" w:rsidP="006C06F9">
      <w:pPr>
        <w:spacing w:after="0" w:line="240" w:lineRule="auto"/>
        <w:rPr>
          <w:b/>
          <w:sz w:val="36"/>
          <w:lang w:val="nl-NL"/>
        </w:rPr>
      </w:pPr>
      <w:r w:rsidRPr="00BF65EB">
        <w:rPr>
          <w:b/>
          <w:sz w:val="36"/>
          <w:lang w:val="nl-NL"/>
        </w:rPr>
        <w:t>N</w:t>
      </w:r>
      <w:r w:rsidR="00A928AF" w:rsidRPr="00BF65EB">
        <w:rPr>
          <w:b/>
          <w:sz w:val="36"/>
          <w:lang w:val="nl-NL"/>
        </w:rPr>
        <w:t>OTA VAN INLICHTINGEN</w:t>
      </w:r>
    </w:p>
    <w:p w14:paraId="26BB4900" w14:textId="38DFACCD" w:rsidR="00D07471" w:rsidRPr="00BF65EB" w:rsidRDefault="006C06F9" w:rsidP="006C06F9">
      <w:pPr>
        <w:spacing w:after="0" w:line="240" w:lineRule="auto"/>
        <w:rPr>
          <w:lang w:val="nl-NL"/>
        </w:rPr>
      </w:pPr>
      <w:r w:rsidRPr="00BF65EB">
        <w:rPr>
          <w:b/>
          <w:lang w:val="nl-NL"/>
        </w:rPr>
        <w:t xml:space="preserve">Project: </w:t>
      </w:r>
      <w:r w:rsidR="00D774EA">
        <w:rPr>
          <w:lang w:val="nl-NL"/>
        </w:rPr>
        <w:t xml:space="preserve">Marktconsultatie Servers, Storage en </w:t>
      </w:r>
      <w:proofErr w:type="spellStart"/>
      <w:r w:rsidR="00D774EA">
        <w:rPr>
          <w:lang w:val="nl-NL"/>
        </w:rPr>
        <w:t>beheerssoftware</w:t>
      </w:r>
      <w:proofErr w:type="spellEnd"/>
    </w:p>
    <w:p w14:paraId="50BA6E07" w14:textId="2D9A093F" w:rsidR="006C06F9" w:rsidRPr="00BF65EB" w:rsidRDefault="006C06F9" w:rsidP="006C06F9">
      <w:pPr>
        <w:spacing w:after="0" w:line="240" w:lineRule="auto"/>
        <w:rPr>
          <w:lang w:val="nl-NL"/>
        </w:rPr>
      </w:pPr>
      <w:r w:rsidRPr="00BF65EB">
        <w:rPr>
          <w:b/>
          <w:lang w:val="nl-NL"/>
        </w:rPr>
        <w:t>Referentie:</w:t>
      </w:r>
      <w:r w:rsidRPr="00BF65EB">
        <w:rPr>
          <w:lang w:val="nl-NL"/>
        </w:rPr>
        <w:t xml:space="preserve"> </w:t>
      </w:r>
      <w:r w:rsidR="007006FF" w:rsidRPr="00BF65EB">
        <w:rPr>
          <w:rFonts w:ascii="Calibri" w:hAnsi="Calibri" w:cs="Tahoma"/>
          <w:lang w:val="nl-NL"/>
        </w:rPr>
        <w:t>HAN/INK/</w:t>
      </w:r>
      <w:r w:rsidR="00A74D33" w:rsidRPr="00AF30DA">
        <w:rPr>
          <w:rFonts w:ascii="Calibri" w:hAnsi="Calibri" w:cs="Tahoma"/>
          <w:lang w:val="nl-NL"/>
        </w:rPr>
        <w:t>2025/JO/SSB</w:t>
      </w:r>
    </w:p>
    <w:p w14:paraId="1B1BE9A6" w14:textId="77777777" w:rsidR="006C06F9" w:rsidRPr="00BF65EB" w:rsidRDefault="006C06F9" w:rsidP="006C06F9">
      <w:pPr>
        <w:spacing w:after="0" w:line="240" w:lineRule="auto"/>
        <w:rPr>
          <w:lang w:val="nl-NL"/>
        </w:rPr>
      </w:pPr>
      <w:r w:rsidRPr="00BF65EB">
        <w:rPr>
          <w:b/>
          <w:lang w:val="nl-NL"/>
        </w:rPr>
        <w:t>Van:</w:t>
      </w:r>
      <w:r w:rsidRPr="00BF65EB">
        <w:rPr>
          <w:lang w:val="nl-NL"/>
        </w:rPr>
        <w:t xml:space="preserve"> Stichting Hogeschool van Arnhem en  Nijmegen</w:t>
      </w:r>
    </w:p>
    <w:p w14:paraId="18DF3663" w14:textId="4F9C197E" w:rsidR="006C06F9" w:rsidRPr="00FB243B" w:rsidRDefault="006C06F9" w:rsidP="006C06F9">
      <w:pPr>
        <w:spacing w:after="0" w:line="240" w:lineRule="auto"/>
      </w:pPr>
      <w:r w:rsidRPr="00FB243B">
        <w:rPr>
          <w:b/>
        </w:rPr>
        <w:t>Datum:</w:t>
      </w:r>
      <w:r w:rsidRPr="00FB243B">
        <w:t xml:space="preserve"> </w:t>
      </w:r>
      <w:r w:rsidR="00816C3F">
        <w:t>11</w:t>
      </w:r>
      <w:r w:rsidR="00A74D33">
        <w:t xml:space="preserve"> September 2025</w:t>
      </w:r>
    </w:p>
    <w:p w14:paraId="46362677" w14:textId="77777777" w:rsidR="006C06F9" w:rsidRPr="00FB243B" w:rsidRDefault="006C06F9" w:rsidP="006C06F9">
      <w:pPr>
        <w:spacing w:after="0" w:line="240" w:lineRule="auto"/>
      </w:pPr>
    </w:p>
    <w:p w14:paraId="266E8D68" w14:textId="77777777" w:rsidR="006C06F9" w:rsidRPr="00FB243B" w:rsidRDefault="006C06F9" w:rsidP="006C06F9">
      <w:pPr>
        <w:spacing w:after="0" w:line="240" w:lineRule="auto"/>
        <w:rPr>
          <w:b/>
          <w:u w:val="single"/>
        </w:rPr>
      </w:pPr>
      <w:proofErr w:type="spellStart"/>
      <w:r w:rsidRPr="00FB243B">
        <w:rPr>
          <w:b/>
          <w:u w:val="single"/>
        </w:rPr>
        <w:t>Mededelingen</w:t>
      </w:r>
      <w:proofErr w:type="spellEnd"/>
    </w:p>
    <w:p w14:paraId="7A339104" w14:textId="77777777" w:rsidR="006C06F9" w:rsidRPr="00FB243B" w:rsidRDefault="006C06F9" w:rsidP="006C06F9">
      <w:pPr>
        <w:spacing w:after="0" w:line="240" w:lineRule="auto"/>
      </w:pPr>
    </w:p>
    <w:p w14:paraId="6A32FD54" w14:textId="328AC9B8" w:rsidR="006D45F8" w:rsidRPr="00AB7890" w:rsidRDefault="003234F9" w:rsidP="00344C93">
      <w:pPr>
        <w:pStyle w:val="Lijstalinea"/>
        <w:numPr>
          <w:ilvl w:val="0"/>
          <w:numId w:val="1"/>
        </w:numPr>
        <w:spacing w:after="0" w:line="240" w:lineRule="auto"/>
        <w:rPr>
          <w:lang w:val="nl-NL"/>
        </w:rPr>
      </w:pPr>
      <w:r w:rsidRPr="00AB7890">
        <w:rPr>
          <w:lang w:val="nl-NL"/>
        </w:rPr>
        <w:t>De bij deze Nota gepubliceerde documenten vervangen de eerder gepubliceerde versies</w:t>
      </w:r>
      <w:r w:rsidR="006D45F8" w:rsidRPr="00AB7890">
        <w:rPr>
          <w:lang w:val="nl-NL"/>
        </w:rPr>
        <w:t>.</w:t>
      </w:r>
    </w:p>
    <w:p w14:paraId="285B871E" w14:textId="77777777" w:rsidR="006C06F9" w:rsidRPr="00BF65EB" w:rsidRDefault="006C06F9" w:rsidP="006C06F9">
      <w:pPr>
        <w:spacing w:after="0" w:line="240" w:lineRule="auto"/>
        <w:rPr>
          <w:lang w:val="nl-NL"/>
        </w:rPr>
      </w:pPr>
    </w:p>
    <w:p w14:paraId="5A5B4D55" w14:textId="77777777" w:rsidR="006C06F9" w:rsidRPr="00FB243B" w:rsidRDefault="006C06F9" w:rsidP="006C06F9">
      <w:pPr>
        <w:spacing w:after="0" w:line="240" w:lineRule="auto"/>
        <w:rPr>
          <w:b/>
          <w:u w:val="single"/>
        </w:rPr>
      </w:pPr>
      <w:proofErr w:type="spellStart"/>
      <w:r w:rsidRPr="00FB243B">
        <w:rPr>
          <w:b/>
          <w:u w:val="single"/>
        </w:rPr>
        <w:t>Vragen</w:t>
      </w:r>
      <w:proofErr w:type="spellEnd"/>
      <w:r w:rsidRPr="00FB243B">
        <w:rPr>
          <w:b/>
          <w:u w:val="single"/>
        </w:rPr>
        <w:t xml:space="preserve"> &amp; </w:t>
      </w:r>
      <w:proofErr w:type="spellStart"/>
      <w:r w:rsidRPr="00FB243B">
        <w:rPr>
          <w:b/>
          <w:u w:val="single"/>
        </w:rPr>
        <w:t>antwoorden</w:t>
      </w:r>
      <w:proofErr w:type="spellEnd"/>
    </w:p>
    <w:p w14:paraId="7BB2A1FF" w14:textId="77777777" w:rsidR="006C06F9" w:rsidRPr="00FB243B" w:rsidRDefault="006C06F9" w:rsidP="006C06F9">
      <w:pPr>
        <w:spacing w:after="0" w:line="240" w:lineRule="auto"/>
      </w:pPr>
    </w:p>
    <w:tbl>
      <w:tblPr>
        <w:tblStyle w:val="Tabelraster"/>
        <w:tblpPr w:leftFromText="180" w:rightFromText="180" w:vertAnchor="text" w:tblpY="1"/>
        <w:tblOverlap w:val="never"/>
        <w:tblW w:w="20685" w:type="dxa"/>
        <w:tblInd w:w="0" w:type="dxa"/>
        <w:tblLayout w:type="fixed"/>
        <w:tblLook w:val="04A0" w:firstRow="1" w:lastRow="0" w:firstColumn="1" w:lastColumn="0" w:noHBand="0" w:noVBand="1"/>
      </w:tblPr>
      <w:tblGrid>
        <w:gridCol w:w="704"/>
        <w:gridCol w:w="2552"/>
        <w:gridCol w:w="2693"/>
        <w:gridCol w:w="7371"/>
        <w:gridCol w:w="7365"/>
      </w:tblGrid>
      <w:tr w:rsidR="006766C5" w:rsidRPr="00FB243B" w14:paraId="7CAC4582" w14:textId="77777777" w:rsidTr="3C5D8F46">
        <w:trPr>
          <w:trHeight w:val="20"/>
          <w:tblHeader/>
        </w:trPr>
        <w:tc>
          <w:tcPr>
            <w:tcW w:w="704" w:type="dxa"/>
            <w:hideMark/>
          </w:tcPr>
          <w:p w14:paraId="0EFDB7F7" w14:textId="77777777" w:rsidR="006766C5" w:rsidRPr="00FB243B" w:rsidRDefault="006766C5" w:rsidP="001F44D5">
            <w:pPr>
              <w:spacing w:line="240" w:lineRule="auto"/>
              <w:rPr>
                <w:b/>
                <w:bCs/>
                <w:lang w:val="nl-NL"/>
              </w:rPr>
            </w:pPr>
            <w:proofErr w:type="spellStart"/>
            <w:r w:rsidRPr="00FB243B">
              <w:rPr>
                <w:lang w:val="nl-NL"/>
              </w:rPr>
              <w:t>Nr</w:t>
            </w:r>
            <w:proofErr w:type="spellEnd"/>
          </w:p>
        </w:tc>
        <w:tc>
          <w:tcPr>
            <w:tcW w:w="2552" w:type="dxa"/>
            <w:hideMark/>
          </w:tcPr>
          <w:p w14:paraId="368729D1" w14:textId="77777777" w:rsidR="006766C5" w:rsidRPr="00FB243B" w:rsidRDefault="006766C5" w:rsidP="001F44D5">
            <w:pPr>
              <w:spacing w:line="240" w:lineRule="auto"/>
              <w:rPr>
                <w:b/>
                <w:bCs/>
                <w:lang w:val="nl-NL"/>
              </w:rPr>
            </w:pPr>
            <w:r w:rsidRPr="00FB243B">
              <w:rPr>
                <w:b/>
                <w:bCs/>
                <w:lang w:val="nl-NL"/>
              </w:rPr>
              <w:t>Document</w:t>
            </w:r>
          </w:p>
        </w:tc>
        <w:tc>
          <w:tcPr>
            <w:tcW w:w="2693" w:type="dxa"/>
            <w:hideMark/>
          </w:tcPr>
          <w:p w14:paraId="7A5BFB68" w14:textId="77777777" w:rsidR="006766C5" w:rsidRPr="00FB243B" w:rsidRDefault="006766C5" w:rsidP="001F44D5">
            <w:pPr>
              <w:spacing w:line="240" w:lineRule="auto"/>
              <w:rPr>
                <w:b/>
                <w:bCs/>
                <w:lang w:val="nl-NL"/>
              </w:rPr>
            </w:pPr>
            <w:r w:rsidRPr="00FB243B">
              <w:rPr>
                <w:b/>
                <w:bCs/>
                <w:lang w:val="nl-NL"/>
              </w:rPr>
              <w:t>Paragraaf-, artikel-, eis-, vraag en/of wensnummer</w:t>
            </w:r>
          </w:p>
        </w:tc>
        <w:tc>
          <w:tcPr>
            <w:tcW w:w="7371" w:type="dxa"/>
            <w:hideMark/>
          </w:tcPr>
          <w:p w14:paraId="35C8C5BC" w14:textId="77777777" w:rsidR="006766C5" w:rsidRPr="00FB243B" w:rsidRDefault="006766C5" w:rsidP="001F44D5">
            <w:pPr>
              <w:spacing w:line="240" w:lineRule="auto"/>
              <w:rPr>
                <w:b/>
                <w:bCs/>
                <w:lang w:val="nl-NL"/>
              </w:rPr>
            </w:pPr>
            <w:r w:rsidRPr="00FB243B">
              <w:rPr>
                <w:b/>
                <w:bCs/>
                <w:lang w:val="nl-NL"/>
              </w:rPr>
              <w:t>Vraag Marktpartij</w:t>
            </w:r>
          </w:p>
        </w:tc>
        <w:tc>
          <w:tcPr>
            <w:tcW w:w="7365" w:type="dxa"/>
            <w:hideMark/>
          </w:tcPr>
          <w:p w14:paraId="725687FF" w14:textId="7CA524FD" w:rsidR="006766C5" w:rsidRPr="00FB243B" w:rsidRDefault="006766C5" w:rsidP="001F44D5">
            <w:pPr>
              <w:spacing w:line="240" w:lineRule="auto"/>
              <w:rPr>
                <w:b/>
                <w:bCs/>
                <w:lang w:val="nl-NL"/>
              </w:rPr>
            </w:pPr>
            <w:r w:rsidRPr="00FB243B">
              <w:rPr>
                <w:b/>
                <w:bCs/>
                <w:lang w:val="nl-NL"/>
              </w:rPr>
              <w:t xml:space="preserve">Antwoord </w:t>
            </w:r>
            <w:r w:rsidR="009C420A" w:rsidRPr="00FB243B">
              <w:rPr>
                <w:b/>
                <w:bCs/>
                <w:lang w:val="nl-NL"/>
              </w:rPr>
              <w:t>Opdrachtgever</w:t>
            </w:r>
          </w:p>
        </w:tc>
      </w:tr>
      <w:tr w:rsidR="00F2428A" w:rsidRPr="006915AB" w14:paraId="5029143A" w14:textId="77777777" w:rsidTr="3C5D8F46">
        <w:trPr>
          <w:trHeight w:val="20"/>
        </w:trPr>
        <w:tc>
          <w:tcPr>
            <w:tcW w:w="704" w:type="dxa"/>
            <w:noWrap/>
          </w:tcPr>
          <w:p w14:paraId="31ADC51E" w14:textId="77777777" w:rsidR="00F2428A" w:rsidRPr="00FB243B" w:rsidRDefault="00F2428A" w:rsidP="00F2428A">
            <w:pPr>
              <w:pStyle w:val="Lijstalinea"/>
              <w:numPr>
                <w:ilvl w:val="0"/>
                <w:numId w:val="2"/>
              </w:numPr>
              <w:spacing w:line="240" w:lineRule="auto"/>
              <w:rPr>
                <w:lang w:val="nl-NL"/>
              </w:rPr>
            </w:pPr>
          </w:p>
        </w:tc>
        <w:tc>
          <w:tcPr>
            <w:tcW w:w="2552" w:type="dxa"/>
          </w:tcPr>
          <w:p w14:paraId="726FDF65" w14:textId="567D4F49" w:rsidR="00F2428A" w:rsidRPr="00FB243B" w:rsidRDefault="001A3BB7" w:rsidP="00F2428A">
            <w:pPr>
              <w:spacing w:line="240" w:lineRule="auto"/>
              <w:rPr>
                <w:lang w:val="nl-NL"/>
              </w:rPr>
            </w:pPr>
            <w:proofErr w:type="spellStart"/>
            <w:r>
              <w:rPr>
                <w:rFonts w:ascii="Aptos" w:hAnsi="Aptos"/>
              </w:rPr>
              <w:t>Marktconsultatiedocument</w:t>
            </w:r>
            <w:proofErr w:type="spellEnd"/>
            <w:r>
              <w:rPr>
                <w:rFonts w:ascii="Aptos" w:hAnsi="Aptos"/>
              </w:rPr>
              <w:t xml:space="preserve"> </w:t>
            </w:r>
            <w:r w:rsidR="00F2428A" w:rsidRPr="00F23ADC">
              <w:rPr>
                <w:rFonts w:ascii="Aptos" w:hAnsi="Aptos"/>
              </w:rPr>
              <w:t xml:space="preserve">§1.4 </w:t>
            </w:r>
            <w:proofErr w:type="spellStart"/>
            <w:r w:rsidR="00F2428A" w:rsidRPr="00F23ADC">
              <w:rPr>
                <w:rFonts w:ascii="Aptos" w:hAnsi="Aptos"/>
              </w:rPr>
              <w:t>Doelstellingen</w:t>
            </w:r>
            <w:proofErr w:type="spellEnd"/>
            <w:r w:rsidR="00F2428A" w:rsidRPr="00F23ADC">
              <w:rPr>
                <w:rFonts w:ascii="Aptos" w:hAnsi="Aptos"/>
              </w:rPr>
              <w:t xml:space="preserve">, §2.3 </w:t>
            </w:r>
            <w:proofErr w:type="spellStart"/>
            <w:r w:rsidR="00F2428A" w:rsidRPr="00F23ADC">
              <w:rPr>
                <w:rFonts w:ascii="Aptos" w:hAnsi="Aptos"/>
              </w:rPr>
              <w:t>Gewenste</w:t>
            </w:r>
            <w:proofErr w:type="spellEnd"/>
            <w:r w:rsidR="00F2428A" w:rsidRPr="00F23ADC">
              <w:rPr>
                <w:rFonts w:ascii="Aptos" w:hAnsi="Aptos"/>
              </w:rPr>
              <w:t xml:space="preserve"> </w:t>
            </w:r>
            <w:proofErr w:type="spellStart"/>
            <w:r w:rsidR="00F2428A" w:rsidRPr="00F23ADC">
              <w:rPr>
                <w:rFonts w:ascii="Aptos" w:hAnsi="Aptos"/>
              </w:rPr>
              <w:t>situatie</w:t>
            </w:r>
            <w:proofErr w:type="spellEnd"/>
          </w:p>
        </w:tc>
        <w:tc>
          <w:tcPr>
            <w:tcW w:w="2693" w:type="dxa"/>
            <w:noWrap/>
          </w:tcPr>
          <w:p w14:paraId="48DA1B2E" w14:textId="34561257" w:rsidR="00F2428A" w:rsidRPr="00FB243B" w:rsidRDefault="00F2428A" w:rsidP="00F2428A">
            <w:pPr>
              <w:spacing w:line="240" w:lineRule="auto"/>
              <w:contextualSpacing/>
              <w:rPr>
                <w:lang w:val="nl-NL"/>
              </w:rPr>
            </w:pPr>
            <w:proofErr w:type="spellStart"/>
            <w:r w:rsidRPr="00F23ADC">
              <w:rPr>
                <w:rFonts w:ascii="Aptos" w:hAnsi="Aptos"/>
              </w:rPr>
              <w:t>Algemene</w:t>
            </w:r>
            <w:proofErr w:type="spellEnd"/>
            <w:r w:rsidRPr="00F23ADC">
              <w:rPr>
                <w:rFonts w:ascii="Aptos" w:hAnsi="Aptos"/>
              </w:rPr>
              <w:t xml:space="preserve"> Eisen, </w:t>
            </w:r>
            <w:proofErr w:type="spellStart"/>
            <w:r w:rsidRPr="00F23ADC">
              <w:rPr>
                <w:rFonts w:ascii="Aptos" w:hAnsi="Aptos"/>
              </w:rPr>
              <w:t>eis</w:t>
            </w:r>
            <w:proofErr w:type="spellEnd"/>
            <w:r w:rsidRPr="00F23ADC">
              <w:rPr>
                <w:rFonts w:ascii="Aptos" w:hAnsi="Aptos"/>
              </w:rPr>
              <w:t xml:space="preserve"> 2</w:t>
            </w:r>
          </w:p>
        </w:tc>
        <w:tc>
          <w:tcPr>
            <w:tcW w:w="7371" w:type="dxa"/>
          </w:tcPr>
          <w:p w14:paraId="7251865B" w14:textId="650A6CC5" w:rsidR="00F2428A" w:rsidRPr="00FB243B" w:rsidRDefault="00F2428A" w:rsidP="00F2428A">
            <w:pPr>
              <w:spacing w:line="240" w:lineRule="auto"/>
              <w:rPr>
                <w:lang w:val="nl-NL"/>
              </w:rPr>
            </w:pPr>
            <w:r w:rsidRPr="00F23ADC">
              <w:rPr>
                <w:rFonts w:ascii="Aptos" w:hAnsi="Aptos"/>
                <w:lang w:val="nl-NL"/>
              </w:rPr>
              <w:t>Hoe gaat de HAN in de beoordeling onderscheid maken tussen leveranciers die uitsluitend hardware leveren en partijen die aantoonbaar als strategische kennispartner kunnen optreden?</w:t>
            </w:r>
          </w:p>
        </w:tc>
        <w:tc>
          <w:tcPr>
            <w:tcW w:w="7365" w:type="dxa"/>
            <w:noWrap/>
          </w:tcPr>
          <w:p w14:paraId="3C9C384F" w14:textId="6AB7854F" w:rsidR="00F2428A" w:rsidRPr="00FB243B" w:rsidRDefault="00F6689E" w:rsidP="00F2428A">
            <w:pPr>
              <w:rPr>
                <w:rFonts w:ascii="Calibri" w:eastAsia="Calibri" w:hAnsi="Calibri" w:cs="Calibri"/>
                <w:lang w:val="nl-NL"/>
              </w:rPr>
            </w:pPr>
            <w:r>
              <w:rPr>
                <w:rFonts w:ascii="Calibri" w:eastAsia="Calibri" w:hAnsi="Calibri" w:cs="Calibri"/>
                <w:lang w:val="nl-NL"/>
              </w:rPr>
              <w:t xml:space="preserve">De HAN </w:t>
            </w:r>
            <w:r w:rsidR="00721913">
              <w:rPr>
                <w:rFonts w:ascii="Calibri" w:eastAsia="Calibri" w:hAnsi="Calibri" w:cs="Calibri"/>
                <w:lang w:val="nl-NL"/>
              </w:rPr>
              <w:t>verwacht dat zij</w:t>
            </w:r>
            <w:r>
              <w:rPr>
                <w:rFonts w:ascii="Calibri" w:eastAsia="Calibri" w:hAnsi="Calibri" w:cs="Calibri"/>
                <w:lang w:val="nl-NL"/>
              </w:rPr>
              <w:t xml:space="preserve"> </w:t>
            </w:r>
            <w:r w:rsidR="00721913">
              <w:rPr>
                <w:rFonts w:ascii="Calibri" w:eastAsia="Calibri" w:hAnsi="Calibri" w:cs="Calibri"/>
                <w:lang w:val="nl-NL"/>
              </w:rPr>
              <w:t xml:space="preserve">mede </w:t>
            </w:r>
            <w:r>
              <w:rPr>
                <w:rFonts w:ascii="Calibri" w:eastAsia="Calibri" w:hAnsi="Calibri" w:cs="Calibri"/>
                <w:lang w:val="nl-NL"/>
              </w:rPr>
              <w:t xml:space="preserve">op basis van </w:t>
            </w:r>
            <w:r w:rsidR="0020545E">
              <w:rPr>
                <w:rFonts w:ascii="Calibri" w:eastAsia="Calibri" w:hAnsi="Calibri" w:cs="Calibri"/>
                <w:lang w:val="nl-NL"/>
              </w:rPr>
              <w:t>kwalitatieve gunningscriteria</w:t>
            </w:r>
            <w:r w:rsidR="00721913">
              <w:rPr>
                <w:rFonts w:ascii="Calibri" w:eastAsia="Calibri" w:hAnsi="Calibri" w:cs="Calibri"/>
                <w:lang w:val="nl-NL"/>
              </w:rPr>
              <w:t xml:space="preserve"> (open vragen) een partner gaat selecteren die aan de gestelde Eisen voordoet.</w:t>
            </w:r>
          </w:p>
        </w:tc>
      </w:tr>
      <w:tr w:rsidR="00F2428A" w:rsidRPr="006915AB" w14:paraId="692D071D" w14:textId="77777777" w:rsidTr="3C5D8F46">
        <w:trPr>
          <w:trHeight w:val="20"/>
        </w:trPr>
        <w:tc>
          <w:tcPr>
            <w:tcW w:w="704" w:type="dxa"/>
            <w:noWrap/>
          </w:tcPr>
          <w:p w14:paraId="2EBEB780" w14:textId="77777777" w:rsidR="00F2428A" w:rsidRPr="00FB243B" w:rsidRDefault="00F2428A" w:rsidP="00F2428A">
            <w:pPr>
              <w:pStyle w:val="Lijstalinea"/>
              <w:numPr>
                <w:ilvl w:val="0"/>
                <w:numId w:val="2"/>
              </w:numPr>
              <w:spacing w:line="240" w:lineRule="auto"/>
              <w:rPr>
                <w:lang w:val="nl-NL"/>
              </w:rPr>
            </w:pPr>
          </w:p>
        </w:tc>
        <w:tc>
          <w:tcPr>
            <w:tcW w:w="2552" w:type="dxa"/>
          </w:tcPr>
          <w:p w14:paraId="6592783F" w14:textId="5A79212D" w:rsidR="00F2428A" w:rsidRPr="00FB243B" w:rsidRDefault="001A3BB7" w:rsidP="00F2428A">
            <w:pPr>
              <w:spacing w:line="240" w:lineRule="auto"/>
              <w:rPr>
                <w:lang w:val="nl-NL"/>
              </w:rPr>
            </w:pPr>
            <w:proofErr w:type="spellStart"/>
            <w:r>
              <w:rPr>
                <w:rFonts w:ascii="Aptos" w:hAnsi="Aptos"/>
              </w:rPr>
              <w:t>Marktconsultatiedocument</w:t>
            </w:r>
            <w:proofErr w:type="spellEnd"/>
            <w:r>
              <w:rPr>
                <w:rFonts w:ascii="Aptos" w:hAnsi="Aptos"/>
              </w:rPr>
              <w:t xml:space="preserve"> </w:t>
            </w:r>
            <w:r w:rsidR="00F2428A" w:rsidRPr="00F23ADC">
              <w:rPr>
                <w:rFonts w:ascii="Aptos" w:hAnsi="Aptos"/>
              </w:rPr>
              <w:t xml:space="preserve">§2.3 </w:t>
            </w:r>
            <w:proofErr w:type="spellStart"/>
            <w:r w:rsidR="00F2428A" w:rsidRPr="00F23ADC">
              <w:rPr>
                <w:rFonts w:ascii="Aptos" w:hAnsi="Aptos"/>
              </w:rPr>
              <w:t>Gewenste</w:t>
            </w:r>
            <w:proofErr w:type="spellEnd"/>
            <w:r w:rsidR="00F2428A" w:rsidRPr="00F23ADC">
              <w:rPr>
                <w:rFonts w:ascii="Aptos" w:hAnsi="Aptos"/>
              </w:rPr>
              <w:t xml:space="preserve"> </w:t>
            </w:r>
            <w:proofErr w:type="spellStart"/>
            <w:r w:rsidR="00F2428A" w:rsidRPr="00F23ADC">
              <w:rPr>
                <w:rFonts w:ascii="Aptos" w:hAnsi="Aptos"/>
              </w:rPr>
              <w:t>situatie</w:t>
            </w:r>
            <w:proofErr w:type="spellEnd"/>
          </w:p>
        </w:tc>
        <w:tc>
          <w:tcPr>
            <w:tcW w:w="2693" w:type="dxa"/>
            <w:noWrap/>
          </w:tcPr>
          <w:p w14:paraId="3F1C056B" w14:textId="5F65EC5D" w:rsidR="00F2428A" w:rsidRPr="00FB243B" w:rsidRDefault="00F2428A" w:rsidP="00F2428A">
            <w:pPr>
              <w:spacing w:line="240" w:lineRule="auto"/>
              <w:contextualSpacing/>
              <w:rPr>
                <w:lang w:val="nl-NL"/>
              </w:rPr>
            </w:pPr>
            <w:proofErr w:type="spellStart"/>
            <w:r w:rsidRPr="00F23ADC">
              <w:rPr>
                <w:rFonts w:ascii="Aptos" w:hAnsi="Aptos"/>
              </w:rPr>
              <w:t>Algemene</w:t>
            </w:r>
            <w:proofErr w:type="spellEnd"/>
            <w:r w:rsidRPr="00F23ADC">
              <w:rPr>
                <w:rFonts w:ascii="Aptos" w:hAnsi="Aptos"/>
              </w:rPr>
              <w:t xml:space="preserve"> Eisen, </w:t>
            </w:r>
            <w:proofErr w:type="spellStart"/>
            <w:r w:rsidRPr="00F23ADC">
              <w:rPr>
                <w:rFonts w:ascii="Aptos" w:hAnsi="Aptos"/>
              </w:rPr>
              <w:t>eis</w:t>
            </w:r>
            <w:proofErr w:type="spellEnd"/>
            <w:r w:rsidRPr="00F23ADC">
              <w:rPr>
                <w:rFonts w:ascii="Aptos" w:hAnsi="Aptos"/>
              </w:rPr>
              <w:t xml:space="preserve"> 2</w:t>
            </w:r>
          </w:p>
        </w:tc>
        <w:tc>
          <w:tcPr>
            <w:tcW w:w="7371" w:type="dxa"/>
          </w:tcPr>
          <w:p w14:paraId="3108AF5E" w14:textId="64299D00" w:rsidR="00F2428A" w:rsidRPr="00FB243B" w:rsidRDefault="00F2428A" w:rsidP="00F2428A">
            <w:pPr>
              <w:spacing w:line="240" w:lineRule="auto"/>
              <w:rPr>
                <w:lang w:val="nl-NL"/>
              </w:rPr>
            </w:pPr>
            <w:r w:rsidRPr="00F23ADC">
              <w:rPr>
                <w:rFonts w:ascii="Aptos" w:hAnsi="Aptos"/>
                <w:lang w:val="nl-NL"/>
              </w:rPr>
              <w:t>Hoe gaat de HAN borgen dat de partner proactief markt- en technologieontwikkelingen deelt en vertaalt naar concrete verbeter- en investeringsadviezen?</w:t>
            </w:r>
          </w:p>
        </w:tc>
        <w:tc>
          <w:tcPr>
            <w:tcW w:w="7365" w:type="dxa"/>
            <w:noWrap/>
          </w:tcPr>
          <w:p w14:paraId="353C664A" w14:textId="6E9AEFE8" w:rsidR="00F2428A" w:rsidRPr="00FB243B" w:rsidRDefault="0020545E" w:rsidP="00F2428A">
            <w:pPr>
              <w:rPr>
                <w:rFonts w:ascii="Calibri" w:eastAsia="Calibri" w:hAnsi="Calibri" w:cs="Calibri"/>
                <w:lang w:val="nl-NL"/>
              </w:rPr>
            </w:pPr>
            <w:r>
              <w:rPr>
                <w:rFonts w:ascii="Calibri" w:eastAsia="Calibri" w:hAnsi="Calibri" w:cs="Calibri"/>
                <w:lang w:val="nl-NL"/>
              </w:rPr>
              <w:t>Zie het antwoord op vraag 1</w:t>
            </w:r>
          </w:p>
        </w:tc>
      </w:tr>
      <w:tr w:rsidR="00F2428A" w:rsidRPr="006915AB" w14:paraId="416C237C" w14:textId="77777777" w:rsidTr="3C5D8F46">
        <w:trPr>
          <w:trHeight w:val="20"/>
        </w:trPr>
        <w:tc>
          <w:tcPr>
            <w:tcW w:w="704" w:type="dxa"/>
            <w:noWrap/>
          </w:tcPr>
          <w:p w14:paraId="5AB4669A" w14:textId="77777777" w:rsidR="00F2428A" w:rsidRPr="00FB243B" w:rsidRDefault="00F2428A" w:rsidP="00F2428A">
            <w:pPr>
              <w:pStyle w:val="Lijstalinea"/>
              <w:numPr>
                <w:ilvl w:val="0"/>
                <w:numId w:val="2"/>
              </w:numPr>
              <w:spacing w:line="240" w:lineRule="auto"/>
              <w:rPr>
                <w:lang w:val="nl-NL"/>
              </w:rPr>
            </w:pPr>
          </w:p>
        </w:tc>
        <w:tc>
          <w:tcPr>
            <w:tcW w:w="2552" w:type="dxa"/>
          </w:tcPr>
          <w:p w14:paraId="55D110D7" w14:textId="553DDA02" w:rsidR="00F2428A" w:rsidRPr="00FB243B" w:rsidRDefault="001A3BB7" w:rsidP="00F2428A">
            <w:pPr>
              <w:spacing w:line="240" w:lineRule="auto"/>
              <w:rPr>
                <w:lang w:val="nl-NL"/>
              </w:rPr>
            </w:pPr>
            <w:r w:rsidRPr="00593A6C">
              <w:rPr>
                <w:rFonts w:ascii="Aptos" w:hAnsi="Aptos"/>
                <w:lang w:val="nl-NL"/>
              </w:rPr>
              <w:t xml:space="preserve">Marktconsultatiedocument </w:t>
            </w:r>
            <w:r w:rsidR="00F2428A" w:rsidRPr="00593A6C">
              <w:rPr>
                <w:rFonts w:ascii="Aptos" w:hAnsi="Aptos"/>
                <w:lang w:val="nl-NL"/>
              </w:rPr>
              <w:t>§2.3 Gewenste situatie, §2.4 Beoogde scope</w:t>
            </w:r>
          </w:p>
        </w:tc>
        <w:tc>
          <w:tcPr>
            <w:tcW w:w="2693" w:type="dxa"/>
            <w:noWrap/>
          </w:tcPr>
          <w:p w14:paraId="507FDB5A" w14:textId="5A46A562" w:rsidR="00F2428A" w:rsidRPr="00FB243B" w:rsidRDefault="00F2428A" w:rsidP="00F2428A">
            <w:pPr>
              <w:spacing w:line="240" w:lineRule="auto"/>
              <w:contextualSpacing/>
              <w:rPr>
                <w:lang w:val="nl-NL"/>
              </w:rPr>
            </w:pPr>
            <w:r w:rsidRPr="00F23ADC">
              <w:rPr>
                <w:rFonts w:ascii="Aptos" w:hAnsi="Aptos"/>
                <w:lang w:val="nl-NL"/>
              </w:rPr>
              <w:t>Algemene Eisen, eis 2; Rapportages/contractmanagement, eisen 24-33</w:t>
            </w:r>
          </w:p>
        </w:tc>
        <w:tc>
          <w:tcPr>
            <w:tcW w:w="7371" w:type="dxa"/>
          </w:tcPr>
          <w:p w14:paraId="540EDDF7" w14:textId="634396FD" w:rsidR="00F2428A" w:rsidRPr="00FB243B" w:rsidRDefault="00F2428A" w:rsidP="00F2428A">
            <w:pPr>
              <w:spacing w:line="240" w:lineRule="auto"/>
              <w:rPr>
                <w:lang w:val="nl-NL"/>
              </w:rPr>
            </w:pPr>
            <w:r w:rsidRPr="00F23ADC">
              <w:rPr>
                <w:rFonts w:ascii="Aptos" w:hAnsi="Aptos"/>
                <w:lang w:val="nl-NL"/>
              </w:rPr>
              <w:t>Is de HAN voornemens om in de gunningscriteria expliciet punten toe te kennen aan advieskwaliteit, innovatiekracht en kennisoverdracht gedurende de looptijd?</w:t>
            </w:r>
          </w:p>
        </w:tc>
        <w:tc>
          <w:tcPr>
            <w:tcW w:w="7365" w:type="dxa"/>
            <w:noWrap/>
          </w:tcPr>
          <w:p w14:paraId="59663781" w14:textId="3DE0C504" w:rsidR="00F2428A" w:rsidRPr="00FB243B" w:rsidRDefault="00D938E1" w:rsidP="00F2428A">
            <w:pPr>
              <w:rPr>
                <w:rFonts w:ascii="Calibri" w:eastAsia="Calibri" w:hAnsi="Calibri" w:cs="Calibri"/>
                <w:lang w:val="nl-NL"/>
              </w:rPr>
            </w:pPr>
            <w:r>
              <w:rPr>
                <w:rFonts w:ascii="Calibri" w:eastAsia="Calibri" w:hAnsi="Calibri" w:cs="Calibri"/>
                <w:lang w:val="nl-NL"/>
              </w:rPr>
              <w:t>Zie het antwoord op vraag 1</w:t>
            </w:r>
          </w:p>
        </w:tc>
      </w:tr>
      <w:tr w:rsidR="00F2428A" w:rsidRPr="006915AB" w14:paraId="14E050CE" w14:textId="77777777" w:rsidTr="3C5D8F46">
        <w:trPr>
          <w:trHeight w:val="20"/>
        </w:trPr>
        <w:tc>
          <w:tcPr>
            <w:tcW w:w="704" w:type="dxa"/>
            <w:noWrap/>
          </w:tcPr>
          <w:p w14:paraId="6F9FCE6A" w14:textId="77777777" w:rsidR="00F2428A" w:rsidRPr="00FB243B" w:rsidRDefault="00F2428A" w:rsidP="00F2428A">
            <w:pPr>
              <w:pStyle w:val="Lijstalinea"/>
              <w:numPr>
                <w:ilvl w:val="0"/>
                <w:numId w:val="2"/>
              </w:numPr>
              <w:spacing w:line="240" w:lineRule="auto"/>
              <w:rPr>
                <w:lang w:val="nl-NL"/>
              </w:rPr>
            </w:pPr>
          </w:p>
        </w:tc>
        <w:tc>
          <w:tcPr>
            <w:tcW w:w="2552" w:type="dxa"/>
          </w:tcPr>
          <w:p w14:paraId="60BEB0B1" w14:textId="106A276C" w:rsidR="00F2428A" w:rsidRPr="00FB243B" w:rsidRDefault="00593A6C" w:rsidP="00F2428A">
            <w:pPr>
              <w:spacing w:line="240" w:lineRule="auto"/>
              <w:rPr>
                <w:lang w:val="nl-NL"/>
              </w:rPr>
            </w:pPr>
            <w:proofErr w:type="spellStart"/>
            <w:r>
              <w:rPr>
                <w:rFonts w:ascii="Aptos" w:hAnsi="Aptos"/>
              </w:rPr>
              <w:t>Marktconsultatiedocument</w:t>
            </w:r>
            <w:proofErr w:type="spellEnd"/>
            <w:r>
              <w:rPr>
                <w:rFonts w:ascii="Aptos" w:hAnsi="Aptos"/>
              </w:rPr>
              <w:t xml:space="preserve"> </w:t>
            </w:r>
            <w:r w:rsidR="00F2428A" w:rsidRPr="00F23ADC">
              <w:rPr>
                <w:rFonts w:ascii="Aptos" w:hAnsi="Aptos"/>
              </w:rPr>
              <w:t xml:space="preserve">§2.3 </w:t>
            </w:r>
            <w:proofErr w:type="spellStart"/>
            <w:r w:rsidR="00F2428A" w:rsidRPr="00F23ADC">
              <w:rPr>
                <w:rFonts w:ascii="Aptos" w:hAnsi="Aptos"/>
              </w:rPr>
              <w:t>Gewenste</w:t>
            </w:r>
            <w:proofErr w:type="spellEnd"/>
            <w:r w:rsidR="00F2428A" w:rsidRPr="00F23ADC">
              <w:rPr>
                <w:rFonts w:ascii="Aptos" w:hAnsi="Aptos"/>
              </w:rPr>
              <w:t xml:space="preserve"> </w:t>
            </w:r>
            <w:proofErr w:type="spellStart"/>
            <w:r w:rsidR="00F2428A" w:rsidRPr="00F23ADC">
              <w:rPr>
                <w:rFonts w:ascii="Aptos" w:hAnsi="Aptos"/>
              </w:rPr>
              <w:t>situatie</w:t>
            </w:r>
            <w:proofErr w:type="spellEnd"/>
          </w:p>
        </w:tc>
        <w:tc>
          <w:tcPr>
            <w:tcW w:w="2693" w:type="dxa"/>
            <w:noWrap/>
          </w:tcPr>
          <w:p w14:paraId="0E8D5DA1" w14:textId="454FB4F0" w:rsidR="00F2428A" w:rsidRPr="00FB243B" w:rsidRDefault="00F2428A" w:rsidP="00F2428A">
            <w:pPr>
              <w:spacing w:line="240" w:lineRule="auto"/>
              <w:contextualSpacing/>
              <w:rPr>
                <w:lang w:val="nl-NL"/>
              </w:rPr>
            </w:pPr>
            <w:proofErr w:type="spellStart"/>
            <w:r w:rsidRPr="00F23ADC">
              <w:rPr>
                <w:rFonts w:ascii="Aptos" w:hAnsi="Aptos"/>
              </w:rPr>
              <w:t>Rapportages</w:t>
            </w:r>
            <w:proofErr w:type="spellEnd"/>
            <w:r w:rsidRPr="00F23ADC">
              <w:rPr>
                <w:rFonts w:ascii="Aptos" w:hAnsi="Aptos"/>
              </w:rPr>
              <w:t>/</w:t>
            </w:r>
            <w:proofErr w:type="spellStart"/>
            <w:r w:rsidRPr="00F23ADC">
              <w:rPr>
                <w:rFonts w:ascii="Aptos" w:hAnsi="Aptos"/>
              </w:rPr>
              <w:t>contractmanagement</w:t>
            </w:r>
            <w:proofErr w:type="spellEnd"/>
            <w:r w:rsidRPr="00F23ADC">
              <w:rPr>
                <w:rFonts w:ascii="Aptos" w:hAnsi="Aptos"/>
              </w:rPr>
              <w:t xml:space="preserve">, </w:t>
            </w:r>
            <w:proofErr w:type="spellStart"/>
            <w:r w:rsidRPr="00F23ADC">
              <w:rPr>
                <w:rFonts w:ascii="Aptos" w:hAnsi="Aptos"/>
              </w:rPr>
              <w:t>eisen</w:t>
            </w:r>
            <w:proofErr w:type="spellEnd"/>
            <w:r w:rsidRPr="00F23ADC">
              <w:rPr>
                <w:rFonts w:ascii="Aptos" w:hAnsi="Aptos"/>
              </w:rPr>
              <w:t xml:space="preserve"> 24-33</w:t>
            </w:r>
          </w:p>
        </w:tc>
        <w:tc>
          <w:tcPr>
            <w:tcW w:w="7371" w:type="dxa"/>
          </w:tcPr>
          <w:p w14:paraId="604DAF78" w14:textId="1DDD4510" w:rsidR="00F2428A" w:rsidRPr="00FB243B" w:rsidRDefault="00F2428A" w:rsidP="00F2428A">
            <w:pPr>
              <w:pStyle w:val="Geenafstand"/>
              <w:rPr>
                <w:lang w:val="nl-NL"/>
              </w:rPr>
            </w:pPr>
            <w:r w:rsidRPr="00F23ADC">
              <w:rPr>
                <w:rFonts w:ascii="Aptos" w:hAnsi="Aptos"/>
                <w:lang w:val="nl-NL"/>
              </w:rPr>
              <w:t xml:space="preserve">Hoe wil de HAN naast technische </w:t>
            </w:r>
            <w:proofErr w:type="spellStart"/>
            <w:r w:rsidRPr="00F23ADC">
              <w:rPr>
                <w:rFonts w:ascii="Aptos" w:hAnsi="Aptos"/>
                <w:lang w:val="nl-NL"/>
              </w:rPr>
              <w:t>SLA’s</w:t>
            </w:r>
            <w:proofErr w:type="spellEnd"/>
            <w:r w:rsidRPr="00F23ADC">
              <w:rPr>
                <w:rFonts w:ascii="Aptos" w:hAnsi="Aptos"/>
                <w:lang w:val="nl-NL"/>
              </w:rPr>
              <w:t xml:space="preserve"> ook </w:t>
            </w:r>
            <w:proofErr w:type="spellStart"/>
            <w:r w:rsidRPr="00F23ADC">
              <w:rPr>
                <w:rFonts w:ascii="Aptos" w:hAnsi="Aptos"/>
                <w:lang w:val="nl-NL"/>
              </w:rPr>
              <w:t>KPI’s</w:t>
            </w:r>
            <w:proofErr w:type="spellEnd"/>
            <w:r w:rsidRPr="00F23ADC">
              <w:rPr>
                <w:rFonts w:ascii="Aptos" w:hAnsi="Aptos"/>
                <w:lang w:val="nl-NL"/>
              </w:rPr>
              <w:t xml:space="preserve"> opnemen op het gebied van samenwerking, innovatie en advieskwaliteit?</w:t>
            </w:r>
          </w:p>
        </w:tc>
        <w:tc>
          <w:tcPr>
            <w:tcW w:w="7365" w:type="dxa"/>
            <w:noWrap/>
          </w:tcPr>
          <w:p w14:paraId="1F518176" w14:textId="38B65B05" w:rsidR="00F2428A" w:rsidRPr="00FB243B" w:rsidRDefault="00D938E1" w:rsidP="00F2428A">
            <w:pPr>
              <w:rPr>
                <w:rFonts w:ascii="Calibri" w:eastAsia="Calibri" w:hAnsi="Calibri" w:cs="Calibri"/>
                <w:lang w:val="nl-NL"/>
              </w:rPr>
            </w:pPr>
            <w:r>
              <w:rPr>
                <w:rFonts w:ascii="Calibri" w:eastAsia="Calibri" w:hAnsi="Calibri" w:cs="Calibri"/>
                <w:lang w:val="nl-NL"/>
              </w:rPr>
              <w:t>De H</w:t>
            </w:r>
            <w:r w:rsidR="00935EC5">
              <w:rPr>
                <w:rFonts w:ascii="Calibri" w:eastAsia="Calibri" w:hAnsi="Calibri" w:cs="Calibri"/>
                <w:lang w:val="nl-NL"/>
              </w:rPr>
              <w:t>AN</w:t>
            </w:r>
            <w:r>
              <w:rPr>
                <w:rFonts w:ascii="Calibri" w:eastAsia="Calibri" w:hAnsi="Calibri" w:cs="Calibri"/>
                <w:lang w:val="nl-NL"/>
              </w:rPr>
              <w:t xml:space="preserve"> verwacht dit niet te borgen met </w:t>
            </w:r>
            <w:proofErr w:type="spellStart"/>
            <w:r>
              <w:rPr>
                <w:rFonts w:ascii="Calibri" w:eastAsia="Calibri" w:hAnsi="Calibri" w:cs="Calibri"/>
                <w:lang w:val="nl-NL"/>
              </w:rPr>
              <w:t>KPI’s</w:t>
            </w:r>
            <w:proofErr w:type="spellEnd"/>
            <w:r>
              <w:rPr>
                <w:rFonts w:ascii="Calibri" w:eastAsia="Calibri" w:hAnsi="Calibri" w:cs="Calibri"/>
                <w:lang w:val="nl-NL"/>
              </w:rPr>
              <w:t xml:space="preserve">, omdat de </w:t>
            </w:r>
            <w:r w:rsidR="00935EC5">
              <w:rPr>
                <w:rFonts w:ascii="Calibri" w:eastAsia="Calibri" w:hAnsi="Calibri" w:cs="Calibri"/>
                <w:lang w:val="nl-NL"/>
              </w:rPr>
              <w:t>kwantiteit en kwaliteit mede afhankelijk is van de vraag van de HAN.</w:t>
            </w:r>
          </w:p>
        </w:tc>
      </w:tr>
      <w:tr w:rsidR="00F2428A" w:rsidRPr="006915AB" w14:paraId="16CD7FFE" w14:textId="77777777" w:rsidTr="3C5D8F46">
        <w:trPr>
          <w:trHeight w:val="20"/>
        </w:trPr>
        <w:tc>
          <w:tcPr>
            <w:tcW w:w="704" w:type="dxa"/>
            <w:noWrap/>
          </w:tcPr>
          <w:p w14:paraId="0EB213DD" w14:textId="77777777" w:rsidR="00F2428A" w:rsidRPr="00FB243B" w:rsidRDefault="00F2428A" w:rsidP="00F2428A">
            <w:pPr>
              <w:pStyle w:val="Lijstalinea"/>
              <w:numPr>
                <w:ilvl w:val="0"/>
                <w:numId w:val="2"/>
              </w:numPr>
              <w:spacing w:line="240" w:lineRule="auto"/>
              <w:rPr>
                <w:lang w:val="nl-NL"/>
              </w:rPr>
            </w:pPr>
          </w:p>
        </w:tc>
        <w:tc>
          <w:tcPr>
            <w:tcW w:w="2552" w:type="dxa"/>
          </w:tcPr>
          <w:p w14:paraId="60B0CEF0" w14:textId="7FD2C108" w:rsidR="00F2428A" w:rsidRPr="00FB243B" w:rsidRDefault="00593A6C" w:rsidP="00F2428A">
            <w:pPr>
              <w:spacing w:line="240" w:lineRule="auto"/>
              <w:rPr>
                <w:lang w:val="nl-NL"/>
              </w:rPr>
            </w:pPr>
            <w:proofErr w:type="spellStart"/>
            <w:r>
              <w:rPr>
                <w:rFonts w:ascii="Aptos" w:hAnsi="Aptos"/>
              </w:rPr>
              <w:t>Marktconsultatiedocument</w:t>
            </w:r>
            <w:proofErr w:type="spellEnd"/>
            <w:r>
              <w:rPr>
                <w:rFonts w:ascii="Aptos" w:hAnsi="Aptos"/>
              </w:rPr>
              <w:t xml:space="preserve"> </w:t>
            </w:r>
            <w:r w:rsidR="00F2428A" w:rsidRPr="00F23ADC">
              <w:rPr>
                <w:rFonts w:ascii="Aptos" w:hAnsi="Aptos"/>
              </w:rPr>
              <w:t xml:space="preserve">§2.3 </w:t>
            </w:r>
            <w:proofErr w:type="spellStart"/>
            <w:r w:rsidR="00F2428A" w:rsidRPr="00F23ADC">
              <w:rPr>
                <w:rFonts w:ascii="Aptos" w:hAnsi="Aptos"/>
              </w:rPr>
              <w:t>Gewenste</w:t>
            </w:r>
            <w:proofErr w:type="spellEnd"/>
            <w:r w:rsidR="00F2428A" w:rsidRPr="00F23ADC">
              <w:rPr>
                <w:rFonts w:ascii="Aptos" w:hAnsi="Aptos"/>
              </w:rPr>
              <w:t xml:space="preserve"> </w:t>
            </w:r>
            <w:proofErr w:type="spellStart"/>
            <w:r w:rsidR="00F2428A" w:rsidRPr="00F23ADC">
              <w:rPr>
                <w:rFonts w:ascii="Aptos" w:hAnsi="Aptos"/>
              </w:rPr>
              <w:t>situatie</w:t>
            </w:r>
            <w:proofErr w:type="spellEnd"/>
          </w:p>
        </w:tc>
        <w:tc>
          <w:tcPr>
            <w:tcW w:w="2693" w:type="dxa"/>
            <w:noWrap/>
          </w:tcPr>
          <w:p w14:paraId="79FFBC3A" w14:textId="7ABEDEF8" w:rsidR="00F2428A" w:rsidRPr="00FB243B" w:rsidRDefault="00F2428A" w:rsidP="00F2428A">
            <w:pPr>
              <w:spacing w:line="240" w:lineRule="auto"/>
              <w:contextualSpacing/>
              <w:rPr>
                <w:lang w:val="nl-NL"/>
              </w:rPr>
            </w:pPr>
            <w:r w:rsidRPr="00F23ADC">
              <w:rPr>
                <w:rFonts w:ascii="Aptos" w:hAnsi="Aptos"/>
                <w:lang w:val="nl-NL"/>
              </w:rPr>
              <w:t>Impliciet in Algemene Eisen, eisen 1 en 10</w:t>
            </w:r>
          </w:p>
        </w:tc>
        <w:tc>
          <w:tcPr>
            <w:tcW w:w="7371" w:type="dxa"/>
          </w:tcPr>
          <w:p w14:paraId="62E5049D" w14:textId="62AE7C40" w:rsidR="00F2428A" w:rsidRPr="00FB243B" w:rsidRDefault="00F2428A" w:rsidP="00F2428A">
            <w:pPr>
              <w:spacing w:line="240" w:lineRule="auto"/>
              <w:rPr>
                <w:lang w:val="nl-NL"/>
              </w:rPr>
            </w:pPr>
            <w:r w:rsidRPr="00F23ADC">
              <w:rPr>
                <w:rFonts w:ascii="Aptos" w:hAnsi="Aptos"/>
                <w:lang w:val="nl-NL"/>
              </w:rPr>
              <w:t xml:space="preserve">Hoe ziet de HAN de mogelijkheid om binnen dezelfde overeenkomst zowel CAPEX-aanschaf als OPEX-/as-a-service-modellen toe te passen, bijvoorbeeld voor tijdelijke capaciteitsuitbreiding of </w:t>
            </w:r>
            <w:proofErr w:type="spellStart"/>
            <w:r w:rsidRPr="00F23ADC">
              <w:rPr>
                <w:rFonts w:ascii="Aptos" w:hAnsi="Aptos"/>
                <w:lang w:val="nl-NL"/>
              </w:rPr>
              <w:t>afschaling</w:t>
            </w:r>
            <w:proofErr w:type="spellEnd"/>
            <w:r w:rsidRPr="00F23ADC">
              <w:rPr>
                <w:rFonts w:ascii="Aptos" w:hAnsi="Aptos"/>
                <w:lang w:val="nl-NL"/>
              </w:rPr>
              <w:t>?</w:t>
            </w:r>
          </w:p>
        </w:tc>
        <w:tc>
          <w:tcPr>
            <w:tcW w:w="7365" w:type="dxa"/>
            <w:noWrap/>
          </w:tcPr>
          <w:p w14:paraId="06EEEB82" w14:textId="1C33471D" w:rsidR="00F2428A" w:rsidRPr="00FB243B" w:rsidRDefault="38D38220" w:rsidP="00F2428A">
            <w:pPr>
              <w:rPr>
                <w:rFonts w:ascii="Calibri" w:eastAsia="Calibri" w:hAnsi="Calibri" w:cs="Calibri"/>
                <w:lang w:val="nl-NL"/>
              </w:rPr>
            </w:pPr>
            <w:r w:rsidRPr="0819B4A5">
              <w:rPr>
                <w:rFonts w:ascii="Calibri" w:eastAsia="Calibri" w:hAnsi="Calibri" w:cs="Calibri"/>
                <w:lang w:val="nl-NL"/>
              </w:rPr>
              <w:t xml:space="preserve">Op dit moment verwacht de HAN </w:t>
            </w:r>
            <w:r w:rsidR="006564E2">
              <w:rPr>
                <w:rFonts w:ascii="Calibri" w:eastAsia="Calibri" w:hAnsi="Calibri" w:cs="Calibri"/>
                <w:lang w:val="nl-NL"/>
              </w:rPr>
              <w:t>geen</w:t>
            </w:r>
            <w:r w:rsidRPr="0819B4A5">
              <w:rPr>
                <w:rFonts w:ascii="Calibri" w:eastAsia="Calibri" w:hAnsi="Calibri" w:cs="Calibri"/>
                <w:lang w:val="nl-NL"/>
              </w:rPr>
              <w:t xml:space="preserve"> OPEX/as-a-service </w:t>
            </w:r>
            <w:r w:rsidR="5B8F645D" w:rsidRPr="0819B4A5">
              <w:rPr>
                <w:rFonts w:ascii="Calibri" w:eastAsia="Calibri" w:hAnsi="Calibri" w:cs="Calibri"/>
                <w:lang w:val="nl-NL"/>
              </w:rPr>
              <w:t>binnen deze overeenkomst af te nemen.</w:t>
            </w:r>
          </w:p>
        </w:tc>
      </w:tr>
      <w:tr w:rsidR="00F2428A" w:rsidRPr="006915AB" w14:paraId="2053495A" w14:textId="77777777" w:rsidTr="3C5D8F46">
        <w:trPr>
          <w:trHeight w:val="20"/>
        </w:trPr>
        <w:tc>
          <w:tcPr>
            <w:tcW w:w="704" w:type="dxa"/>
            <w:noWrap/>
          </w:tcPr>
          <w:p w14:paraId="7F26996F" w14:textId="77777777" w:rsidR="00F2428A" w:rsidRPr="00FB243B" w:rsidRDefault="00F2428A" w:rsidP="00F2428A">
            <w:pPr>
              <w:pStyle w:val="Lijstalinea"/>
              <w:numPr>
                <w:ilvl w:val="0"/>
                <w:numId w:val="2"/>
              </w:numPr>
              <w:spacing w:line="240" w:lineRule="auto"/>
              <w:rPr>
                <w:lang w:val="nl-NL"/>
              </w:rPr>
            </w:pPr>
          </w:p>
        </w:tc>
        <w:tc>
          <w:tcPr>
            <w:tcW w:w="2552" w:type="dxa"/>
          </w:tcPr>
          <w:p w14:paraId="06D93AD4" w14:textId="1771938C" w:rsidR="00F2428A" w:rsidRPr="00FB243B" w:rsidRDefault="00593A6C" w:rsidP="00F2428A">
            <w:pPr>
              <w:spacing w:line="240" w:lineRule="auto"/>
              <w:rPr>
                <w:lang w:val="nl-NL"/>
              </w:rPr>
            </w:pPr>
            <w:r w:rsidRPr="00593A6C">
              <w:rPr>
                <w:rFonts w:ascii="Aptos" w:hAnsi="Aptos"/>
                <w:lang w:val="nl-NL"/>
              </w:rPr>
              <w:t xml:space="preserve">Marktconsultatiedocument </w:t>
            </w:r>
            <w:r>
              <w:rPr>
                <w:rFonts w:ascii="Aptos" w:hAnsi="Aptos"/>
                <w:lang w:val="nl-NL"/>
              </w:rPr>
              <w:t>$</w:t>
            </w:r>
            <w:r w:rsidR="00F2428A" w:rsidRPr="00F23ADC">
              <w:rPr>
                <w:rFonts w:ascii="Aptos" w:hAnsi="Aptos"/>
                <w:lang w:val="nl-NL"/>
              </w:rPr>
              <w:t>2.3 Gewenste situatie; §2.5 Pakket van eisen</w:t>
            </w:r>
          </w:p>
        </w:tc>
        <w:tc>
          <w:tcPr>
            <w:tcW w:w="2693" w:type="dxa"/>
            <w:noWrap/>
          </w:tcPr>
          <w:p w14:paraId="56B28219" w14:textId="4D5ADE34" w:rsidR="00F2428A" w:rsidRPr="00FB243B" w:rsidRDefault="00F2428A" w:rsidP="00F2428A">
            <w:pPr>
              <w:spacing w:line="240" w:lineRule="auto"/>
              <w:contextualSpacing/>
              <w:rPr>
                <w:lang w:val="nl-NL"/>
              </w:rPr>
            </w:pPr>
            <w:proofErr w:type="spellStart"/>
            <w:r w:rsidRPr="00F23ADC">
              <w:rPr>
                <w:rFonts w:ascii="Aptos" w:hAnsi="Aptos"/>
              </w:rPr>
              <w:t>Algemene</w:t>
            </w:r>
            <w:proofErr w:type="spellEnd"/>
            <w:r w:rsidRPr="00F23ADC">
              <w:rPr>
                <w:rFonts w:ascii="Aptos" w:hAnsi="Aptos"/>
              </w:rPr>
              <w:t xml:space="preserve"> Eisen, </w:t>
            </w:r>
            <w:proofErr w:type="spellStart"/>
            <w:r w:rsidRPr="00F23ADC">
              <w:rPr>
                <w:rFonts w:ascii="Aptos" w:hAnsi="Aptos"/>
              </w:rPr>
              <w:t>eis</w:t>
            </w:r>
            <w:proofErr w:type="spellEnd"/>
            <w:r w:rsidRPr="00F23ADC">
              <w:rPr>
                <w:rFonts w:ascii="Aptos" w:hAnsi="Aptos"/>
              </w:rPr>
              <w:t xml:space="preserve"> 1</w:t>
            </w:r>
          </w:p>
        </w:tc>
        <w:tc>
          <w:tcPr>
            <w:tcW w:w="7371" w:type="dxa"/>
          </w:tcPr>
          <w:p w14:paraId="1935E3EF" w14:textId="320B5AC4" w:rsidR="00F2428A" w:rsidRPr="00FB243B" w:rsidRDefault="00F2428A" w:rsidP="00F2428A">
            <w:pPr>
              <w:spacing w:line="240" w:lineRule="auto"/>
              <w:rPr>
                <w:lang w:val="nl-NL"/>
              </w:rPr>
            </w:pPr>
            <w:r w:rsidRPr="00F23ADC">
              <w:rPr>
                <w:rFonts w:ascii="Aptos" w:hAnsi="Aptos"/>
                <w:lang w:val="nl-NL"/>
              </w:rPr>
              <w:t>Hoe wordt flexibiliteit in afname en prijsmodellen meegenomen in de beoordeling?</w:t>
            </w:r>
          </w:p>
        </w:tc>
        <w:tc>
          <w:tcPr>
            <w:tcW w:w="7365" w:type="dxa"/>
            <w:noWrap/>
          </w:tcPr>
          <w:p w14:paraId="4375FC0D" w14:textId="40CCBEB7" w:rsidR="00F2428A" w:rsidRPr="00FB243B" w:rsidRDefault="004D201E" w:rsidP="00F2428A">
            <w:pPr>
              <w:rPr>
                <w:rFonts w:ascii="Calibri" w:eastAsia="Calibri" w:hAnsi="Calibri" w:cs="Calibri"/>
                <w:lang w:val="nl-NL"/>
              </w:rPr>
            </w:pPr>
            <w:r>
              <w:rPr>
                <w:rFonts w:ascii="Calibri" w:eastAsia="Calibri" w:hAnsi="Calibri" w:cs="Calibri"/>
                <w:lang w:val="nl-NL"/>
              </w:rPr>
              <w:t>Dit is onderdeel van de marktconsultatie</w:t>
            </w:r>
            <w:r w:rsidR="00C947CF">
              <w:rPr>
                <w:rFonts w:ascii="Calibri" w:eastAsia="Calibri" w:hAnsi="Calibri" w:cs="Calibri"/>
                <w:lang w:val="nl-NL"/>
              </w:rPr>
              <w:t>, zie sectie 7</w:t>
            </w:r>
            <w:r w:rsidR="0057307E">
              <w:rPr>
                <w:rFonts w:ascii="Calibri" w:eastAsia="Calibri" w:hAnsi="Calibri" w:cs="Calibri"/>
                <w:lang w:val="nl-NL"/>
              </w:rPr>
              <w:t xml:space="preserve"> in </w:t>
            </w:r>
            <w:r w:rsidR="0057307E" w:rsidRPr="0057307E">
              <w:rPr>
                <w:lang w:val="nl-NL"/>
              </w:rPr>
              <w:t xml:space="preserve"> </w:t>
            </w:r>
            <w:r w:rsidR="0057307E" w:rsidRPr="0057307E">
              <w:rPr>
                <w:rFonts w:ascii="Calibri" w:eastAsia="Calibri" w:hAnsi="Calibri" w:cs="Calibri"/>
                <w:lang w:val="nl-NL"/>
              </w:rPr>
              <w:t>Bijlage 1 Beantwoording van vragen V1</w:t>
            </w:r>
          </w:p>
        </w:tc>
      </w:tr>
      <w:tr w:rsidR="00F2428A" w:rsidRPr="006915AB" w14:paraId="3C0CEC2D" w14:textId="77777777" w:rsidTr="3C5D8F46">
        <w:trPr>
          <w:trHeight w:val="20"/>
        </w:trPr>
        <w:tc>
          <w:tcPr>
            <w:tcW w:w="704" w:type="dxa"/>
            <w:noWrap/>
          </w:tcPr>
          <w:p w14:paraId="49BFFABE" w14:textId="77777777" w:rsidR="00F2428A" w:rsidRPr="00FB243B" w:rsidRDefault="00F2428A" w:rsidP="00F2428A">
            <w:pPr>
              <w:pStyle w:val="Lijstalinea"/>
              <w:numPr>
                <w:ilvl w:val="0"/>
                <w:numId w:val="2"/>
              </w:numPr>
              <w:spacing w:line="240" w:lineRule="auto"/>
              <w:rPr>
                <w:lang w:val="nl-NL"/>
              </w:rPr>
            </w:pPr>
          </w:p>
        </w:tc>
        <w:tc>
          <w:tcPr>
            <w:tcW w:w="2552" w:type="dxa"/>
          </w:tcPr>
          <w:p w14:paraId="65031DF8" w14:textId="188979D9" w:rsidR="00F2428A" w:rsidRPr="00FB243B" w:rsidRDefault="00593A6C" w:rsidP="00F2428A">
            <w:pPr>
              <w:spacing w:line="240" w:lineRule="auto"/>
              <w:rPr>
                <w:lang w:val="nl-NL"/>
              </w:rPr>
            </w:pPr>
            <w:proofErr w:type="spellStart"/>
            <w:r>
              <w:rPr>
                <w:rFonts w:ascii="Aptos" w:hAnsi="Aptos"/>
              </w:rPr>
              <w:t>Marktconsultatiedocument</w:t>
            </w:r>
            <w:proofErr w:type="spellEnd"/>
            <w:r>
              <w:rPr>
                <w:rFonts w:ascii="Aptos" w:hAnsi="Aptos"/>
              </w:rPr>
              <w:t xml:space="preserve"> </w:t>
            </w:r>
            <w:r w:rsidR="00F2428A" w:rsidRPr="00F23ADC">
              <w:rPr>
                <w:rFonts w:ascii="Aptos" w:hAnsi="Aptos"/>
              </w:rPr>
              <w:t xml:space="preserve">§2.3 </w:t>
            </w:r>
            <w:proofErr w:type="spellStart"/>
            <w:r w:rsidR="00F2428A" w:rsidRPr="00F23ADC">
              <w:rPr>
                <w:rFonts w:ascii="Aptos" w:hAnsi="Aptos"/>
              </w:rPr>
              <w:t>Gewenste</w:t>
            </w:r>
            <w:proofErr w:type="spellEnd"/>
            <w:r w:rsidR="00F2428A" w:rsidRPr="00F23ADC">
              <w:rPr>
                <w:rFonts w:ascii="Aptos" w:hAnsi="Aptos"/>
              </w:rPr>
              <w:t xml:space="preserve"> </w:t>
            </w:r>
            <w:proofErr w:type="spellStart"/>
            <w:r w:rsidR="00F2428A" w:rsidRPr="00F23ADC">
              <w:rPr>
                <w:rFonts w:ascii="Aptos" w:hAnsi="Aptos"/>
              </w:rPr>
              <w:t>situatie</w:t>
            </w:r>
            <w:proofErr w:type="spellEnd"/>
          </w:p>
        </w:tc>
        <w:tc>
          <w:tcPr>
            <w:tcW w:w="2693" w:type="dxa"/>
            <w:noWrap/>
          </w:tcPr>
          <w:p w14:paraId="43A18FDB" w14:textId="0E3FCD4E" w:rsidR="00F2428A" w:rsidRPr="00FB243B" w:rsidRDefault="00F2428A" w:rsidP="00F2428A">
            <w:pPr>
              <w:spacing w:line="240" w:lineRule="auto"/>
              <w:contextualSpacing/>
              <w:rPr>
                <w:lang w:val="nl-NL"/>
              </w:rPr>
            </w:pPr>
            <w:r w:rsidRPr="00F23ADC">
              <w:rPr>
                <w:rFonts w:ascii="Aptos" w:hAnsi="Aptos"/>
                <w:lang w:val="nl-NL"/>
              </w:rPr>
              <w:t>Algemene Eisen, eis 6, eis 50; Algemene functionele eisen, eis 130</w:t>
            </w:r>
          </w:p>
        </w:tc>
        <w:tc>
          <w:tcPr>
            <w:tcW w:w="7371" w:type="dxa"/>
          </w:tcPr>
          <w:p w14:paraId="28189974" w14:textId="40B3D4B8" w:rsidR="00F2428A" w:rsidRPr="00FB243B" w:rsidRDefault="00F2428A" w:rsidP="00F2428A">
            <w:pPr>
              <w:spacing w:line="240" w:lineRule="auto"/>
              <w:rPr>
                <w:lang w:val="nl-NL"/>
              </w:rPr>
            </w:pPr>
            <w:r w:rsidRPr="00F23ADC">
              <w:rPr>
                <w:rFonts w:ascii="Aptos" w:hAnsi="Aptos"/>
                <w:lang w:val="nl-NL"/>
              </w:rPr>
              <w:t>Hoe gaat de HAN waarborgen dat nieuwe server- en storagecomponenten naadloos integreren met de bestaande netwerk- en beveiligingsarchitectuur, en welke rol krijgt de partner hierin?</w:t>
            </w:r>
          </w:p>
        </w:tc>
        <w:tc>
          <w:tcPr>
            <w:tcW w:w="7365" w:type="dxa"/>
            <w:noWrap/>
          </w:tcPr>
          <w:p w14:paraId="52C3C943" w14:textId="6F457C94" w:rsidR="00F2428A" w:rsidRPr="00FB243B" w:rsidRDefault="003856C0" w:rsidP="00F2428A">
            <w:pPr>
              <w:rPr>
                <w:rFonts w:ascii="Calibri" w:eastAsia="Calibri" w:hAnsi="Calibri" w:cs="Calibri"/>
                <w:lang w:val="nl-NL"/>
              </w:rPr>
            </w:pPr>
            <w:r>
              <w:rPr>
                <w:rFonts w:ascii="Calibri" w:eastAsia="Calibri" w:hAnsi="Calibri" w:cs="Calibri"/>
                <w:lang w:val="nl-NL"/>
              </w:rPr>
              <w:t xml:space="preserve">De HAN verwacht dat de partner voldoende kennis en ervaring heeft om </w:t>
            </w:r>
            <w:r w:rsidR="00F61888">
              <w:rPr>
                <w:rFonts w:ascii="Calibri" w:eastAsia="Calibri" w:hAnsi="Calibri" w:cs="Calibri"/>
                <w:lang w:val="nl-NL"/>
              </w:rPr>
              <w:t>apparatuur/oplossingen aan te bieden die geen onderlinge compatibiliteitsproblemen gaan opleveren.</w:t>
            </w:r>
            <w:r w:rsidR="00BC2F69">
              <w:rPr>
                <w:rFonts w:ascii="Calibri" w:eastAsia="Calibri" w:hAnsi="Calibri" w:cs="Calibri"/>
                <w:lang w:val="nl-NL"/>
              </w:rPr>
              <w:t xml:space="preserve"> Geïnteresseerde partij kan</w:t>
            </w:r>
            <w:r w:rsidR="00257FB7">
              <w:rPr>
                <w:rFonts w:ascii="Calibri" w:eastAsia="Calibri" w:hAnsi="Calibri" w:cs="Calibri"/>
                <w:lang w:val="nl-NL"/>
              </w:rPr>
              <w:t xml:space="preserve"> in deze marktconsultatie aangeven op welke wijze zij denkt dat de HAN dit zou kunnen uitvragen.</w:t>
            </w:r>
          </w:p>
        </w:tc>
      </w:tr>
      <w:tr w:rsidR="00F2428A" w:rsidRPr="006915AB" w14:paraId="5D505D2F" w14:textId="77777777" w:rsidTr="3C5D8F46">
        <w:trPr>
          <w:trHeight w:val="20"/>
        </w:trPr>
        <w:tc>
          <w:tcPr>
            <w:tcW w:w="704" w:type="dxa"/>
            <w:noWrap/>
          </w:tcPr>
          <w:p w14:paraId="58EB81A3" w14:textId="77777777" w:rsidR="00F2428A" w:rsidRPr="00FB243B" w:rsidRDefault="00F2428A" w:rsidP="00F2428A">
            <w:pPr>
              <w:pStyle w:val="Lijstalinea"/>
              <w:numPr>
                <w:ilvl w:val="0"/>
                <w:numId w:val="2"/>
              </w:numPr>
              <w:spacing w:line="240" w:lineRule="auto"/>
              <w:rPr>
                <w:lang w:val="nl-NL"/>
              </w:rPr>
            </w:pPr>
          </w:p>
        </w:tc>
        <w:tc>
          <w:tcPr>
            <w:tcW w:w="2552" w:type="dxa"/>
          </w:tcPr>
          <w:p w14:paraId="5DD92B05" w14:textId="175E1EF6" w:rsidR="00F2428A" w:rsidRPr="00FB243B" w:rsidRDefault="00593A6C" w:rsidP="00F2428A">
            <w:pPr>
              <w:spacing w:line="240" w:lineRule="auto"/>
              <w:rPr>
                <w:lang w:val="nl-NL"/>
              </w:rPr>
            </w:pPr>
            <w:proofErr w:type="spellStart"/>
            <w:r>
              <w:rPr>
                <w:rFonts w:ascii="Aptos" w:hAnsi="Aptos"/>
              </w:rPr>
              <w:t>Marktconsultatiedocument</w:t>
            </w:r>
            <w:proofErr w:type="spellEnd"/>
            <w:r>
              <w:rPr>
                <w:rFonts w:ascii="Aptos" w:hAnsi="Aptos"/>
              </w:rPr>
              <w:t xml:space="preserve"> </w:t>
            </w:r>
            <w:r w:rsidR="00F2428A" w:rsidRPr="00F23ADC">
              <w:rPr>
                <w:rFonts w:ascii="Aptos" w:hAnsi="Aptos"/>
              </w:rPr>
              <w:t xml:space="preserve">§2.3 </w:t>
            </w:r>
            <w:proofErr w:type="spellStart"/>
            <w:r w:rsidR="00F2428A" w:rsidRPr="00F23ADC">
              <w:rPr>
                <w:rFonts w:ascii="Aptos" w:hAnsi="Aptos"/>
              </w:rPr>
              <w:t>Gewenste</w:t>
            </w:r>
            <w:proofErr w:type="spellEnd"/>
            <w:r w:rsidR="00F2428A" w:rsidRPr="00F23ADC">
              <w:rPr>
                <w:rFonts w:ascii="Aptos" w:hAnsi="Aptos"/>
              </w:rPr>
              <w:t xml:space="preserve"> </w:t>
            </w:r>
            <w:proofErr w:type="spellStart"/>
            <w:r w:rsidR="00F2428A" w:rsidRPr="00F23ADC">
              <w:rPr>
                <w:rFonts w:ascii="Aptos" w:hAnsi="Aptos"/>
              </w:rPr>
              <w:t>situatie</w:t>
            </w:r>
            <w:proofErr w:type="spellEnd"/>
          </w:p>
        </w:tc>
        <w:tc>
          <w:tcPr>
            <w:tcW w:w="2693" w:type="dxa"/>
            <w:noWrap/>
          </w:tcPr>
          <w:p w14:paraId="6F5452BA" w14:textId="368DCFFF" w:rsidR="00F2428A" w:rsidRPr="00FB243B" w:rsidRDefault="00F2428A" w:rsidP="00F2428A">
            <w:pPr>
              <w:spacing w:line="240" w:lineRule="auto"/>
              <w:contextualSpacing/>
              <w:rPr>
                <w:lang w:val="nl-NL"/>
              </w:rPr>
            </w:pPr>
            <w:r w:rsidRPr="00F23ADC">
              <w:rPr>
                <w:rFonts w:ascii="Aptos" w:hAnsi="Aptos"/>
                <w:lang w:val="nl-NL"/>
              </w:rPr>
              <w:t>Algemene Eisen, eis 9; eis 35; Rapportages en contractmanagement, eisen 24-33</w:t>
            </w:r>
          </w:p>
        </w:tc>
        <w:tc>
          <w:tcPr>
            <w:tcW w:w="7371" w:type="dxa"/>
          </w:tcPr>
          <w:p w14:paraId="10F6A9B3" w14:textId="797135C3" w:rsidR="00F2428A" w:rsidRPr="00FB243B" w:rsidRDefault="00F2428A" w:rsidP="00F2428A">
            <w:pPr>
              <w:pStyle w:val="Geenafstand"/>
              <w:rPr>
                <w:lang w:val="nl-NL"/>
              </w:rPr>
            </w:pPr>
            <w:r w:rsidRPr="00F23ADC">
              <w:rPr>
                <w:rFonts w:ascii="Aptos" w:hAnsi="Aptos"/>
                <w:lang w:val="nl-NL"/>
              </w:rPr>
              <w:t>Hoe verwacht de HAN dat de partner niet alleen de levering, maar ook installatie, implementatie en beheer verzorgt, inclusief kennisoverdracht en integratie in bestaande beheerprocessen?</w:t>
            </w:r>
          </w:p>
        </w:tc>
        <w:tc>
          <w:tcPr>
            <w:tcW w:w="7365" w:type="dxa"/>
            <w:noWrap/>
          </w:tcPr>
          <w:p w14:paraId="61D902E1" w14:textId="629113B4" w:rsidR="00F2428A" w:rsidRPr="00FB243B" w:rsidRDefault="00725AC0" w:rsidP="00F2428A">
            <w:pPr>
              <w:rPr>
                <w:rFonts w:ascii="Calibri" w:eastAsia="Calibri" w:hAnsi="Calibri" w:cs="Calibri"/>
                <w:lang w:val="nl-NL"/>
              </w:rPr>
            </w:pPr>
            <w:r>
              <w:rPr>
                <w:rFonts w:ascii="Calibri" w:eastAsia="Calibri" w:hAnsi="Calibri" w:cs="Calibri"/>
                <w:lang w:val="nl-NL"/>
              </w:rPr>
              <w:t xml:space="preserve">De focus van de scope ligt op dit moment met name op </w:t>
            </w:r>
            <w:r w:rsidR="005E0521">
              <w:rPr>
                <w:rFonts w:ascii="Calibri" w:eastAsia="Calibri" w:hAnsi="Calibri" w:cs="Calibri"/>
                <w:lang w:val="nl-NL"/>
              </w:rPr>
              <w:t xml:space="preserve">advies, </w:t>
            </w:r>
            <w:r>
              <w:rPr>
                <w:rFonts w:ascii="Calibri" w:eastAsia="Calibri" w:hAnsi="Calibri" w:cs="Calibri"/>
                <w:lang w:val="nl-NL"/>
              </w:rPr>
              <w:t xml:space="preserve">aanschaf en </w:t>
            </w:r>
            <w:r w:rsidR="005E0521">
              <w:rPr>
                <w:rFonts w:ascii="Calibri" w:eastAsia="Calibri" w:hAnsi="Calibri" w:cs="Calibri"/>
                <w:lang w:val="nl-NL"/>
              </w:rPr>
              <w:t xml:space="preserve">evt. implementatieondersteuning. </w:t>
            </w:r>
            <w:r w:rsidR="0063256F">
              <w:rPr>
                <w:rFonts w:ascii="Calibri" w:eastAsia="Calibri" w:hAnsi="Calibri" w:cs="Calibri"/>
                <w:lang w:val="nl-NL"/>
              </w:rPr>
              <w:t>De HAN gaat ervan uit dat zij zelf het beheer doet.</w:t>
            </w:r>
            <w:r w:rsidR="00654E22">
              <w:rPr>
                <w:rFonts w:ascii="Calibri" w:eastAsia="Calibri" w:hAnsi="Calibri" w:cs="Calibri"/>
                <w:lang w:val="nl-NL"/>
              </w:rPr>
              <w:t xml:space="preserve"> De exacte invulling </w:t>
            </w:r>
            <w:r w:rsidR="00AE20D1">
              <w:rPr>
                <w:rFonts w:ascii="Calibri" w:eastAsia="Calibri" w:hAnsi="Calibri" w:cs="Calibri"/>
                <w:lang w:val="nl-NL"/>
              </w:rPr>
              <w:t xml:space="preserve">is op dit moment nog niet beschreven. </w:t>
            </w:r>
          </w:p>
        </w:tc>
      </w:tr>
      <w:tr w:rsidR="00F2428A" w:rsidRPr="006915AB" w14:paraId="77C710EF" w14:textId="77777777" w:rsidTr="3C5D8F46">
        <w:trPr>
          <w:trHeight w:val="20"/>
        </w:trPr>
        <w:tc>
          <w:tcPr>
            <w:tcW w:w="704" w:type="dxa"/>
            <w:noWrap/>
          </w:tcPr>
          <w:p w14:paraId="329C3429" w14:textId="77777777" w:rsidR="00F2428A" w:rsidRPr="00FB243B" w:rsidRDefault="00F2428A" w:rsidP="00F2428A">
            <w:pPr>
              <w:pStyle w:val="Lijstalinea"/>
              <w:numPr>
                <w:ilvl w:val="0"/>
                <w:numId w:val="2"/>
              </w:numPr>
              <w:spacing w:line="240" w:lineRule="auto"/>
              <w:rPr>
                <w:lang w:val="nl-NL"/>
              </w:rPr>
            </w:pPr>
          </w:p>
        </w:tc>
        <w:tc>
          <w:tcPr>
            <w:tcW w:w="2552" w:type="dxa"/>
          </w:tcPr>
          <w:p w14:paraId="2D89C9B5" w14:textId="5426C872" w:rsidR="00F2428A" w:rsidRPr="00FB243B" w:rsidRDefault="00593A6C" w:rsidP="00F2428A">
            <w:pPr>
              <w:spacing w:line="240" w:lineRule="auto"/>
              <w:rPr>
                <w:lang w:val="nl-NL"/>
              </w:rPr>
            </w:pPr>
            <w:proofErr w:type="spellStart"/>
            <w:r>
              <w:rPr>
                <w:rFonts w:ascii="Aptos" w:hAnsi="Aptos"/>
              </w:rPr>
              <w:t>Marktconsultatiedocument</w:t>
            </w:r>
            <w:proofErr w:type="spellEnd"/>
            <w:r>
              <w:rPr>
                <w:rFonts w:ascii="Aptos" w:hAnsi="Aptos"/>
              </w:rPr>
              <w:t xml:space="preserve"> </w:t>
            </w:r>
            <w:r w:rsidR="00F2428A" w:rsidRPr="00F23ADC">
              <w:rPr>
                <w:rFonts w:ascii="Aptos" w:hAnsi="Aptos"/>
              </w:rPr>
              <w:t xml:space="preserve">§2.4 </w:t>
            </w:r>
            <w:proofErr w:type="spellStart"/>
            <w:r w:rsidR="00F2428A" w:rsidRPr="00F23ADC">
              <w:rPr>
                <w:rFonts w:ascii="Aptos" w:hAnsi="Aptos"/>
              </w:rPr>
              <w:t>Beoogde</w:t>
            </w:r>
            <w:proofErr w:type="spellEnd"/>
            <w:r w:rsidR="00F2428A" w:rsidRPr="00F23ADC">
              <w:rPr>
                <w:rFonts w:ascii="Aptos" w:hAnsi="Aptos"/>
              </w:rPr>
              <w:t xml:space="preserve"> scope</w:t>
            </w:r>
          </w:p>
        </w:tc>
        <w:tc>
          <w:tcPr>
            <w:tcW w:w="2693" w:type="dxa"/>
            <w:noWrap/>
          </w:tcPr>
          <w:p w14:paraId="1A0C032B" w14:textId="306A9DAA" w:rsidR="00F2428A" w:rsidRPr="00FB243B" w:rsidRDefault="00F2428A" w:rsidP="00F2428A">
            <w:pPr>
              <w:spacing w:line="240" w:lineRule="auto"/>
              <w:contextualSpacing/>
              <w:rPr>
                <w:lang w:val="nl-NL"/>
              </w:rPr>
            </w:pPr>
          </w:p>
        </w:tc>
        <w:tc>
          <w:tcPr>
            <w:tcW w:w="7371" w:type="dxa"/>
          </w:tcPr>
          <w:p w14:paraId="59E23700" w14:textId="3443E7BF" w:rsidR="00F2428A" w:rsidRPr="00FB243B" w:rsidRDefault="00F2428A" w:rsidP="00F2428A">
            <w:pPr>
              <w:spacing w:line="240" w:lineRule="auto"/>
              <w:rPr>
                <w:lang w:val="nl-NL"/>
              </w:rPr>
            </w:pPr>
            <w:r w:rsidRPr="00F23ADC">
              <w:rPr>
                <w:rFonts w:ascii="Aptos" w:hAnsi="Aptos"/>
                <w:lang w:val="nl-NL"/>
              </w:rPr>
              <w:t>Kan de HAN toelichten waarom back-up en disaster recovery-infrastructuur en -software buiten de scope vallen, terwijl deze functioneel sterk samenhangen met servers en storage? Overweegt de HAN deze onderdelen alsnog (optioneel) mee te nemen voor een integrale oplossing?</w:t>
            </w:r>
          </w:p>
        </w:tc>
        <w:tc>
          <w:tcPr>
            <w:tcW w:w="7365" w:type="dxa"/>
            <w:noWrap/>
          </w:tcPr>
          <w:p w14:paraId="5664E58C" w14:textId="78FB472E" w:rsidR="00F2428A" w:rsidRPr="00FB243B" w:rsidRDefault="00AF30DA" w:rsidP="00F2428A">
            <w:pPr>
              <w:rPr>
                <w:rFonts w:ascii="Calibri" w:eastAsia="Calibri" w:hAnsi="Calibri" w:cs="Calibri"/>
                <w:lang w:val="nl-NL"/>
              </w:rPr>
            </w:pPr>
            <w:r>
              <w:rPr>
                <w:rFonts w:ascii="Calibri" w:eastAsia="Calibri" w:hAnsi="Calibri" w:cs="Calibri"/>
                <w:lang w:val="nl-NL"/>
              </w:rPr>
              <w:t xml:space="preserve">Het is voor de HAN niet duidelijk hoe </w:t>
            </w:r>
            <w:r w:rsidR="00D33450">
              <w:rPr>
                <w:rFonts w:ascii="Calibri" w:eastAsia="Calibri" w:hAnsi="Calibri" w:cs="Calibri"/>
                <w:lang w:val="nl-NL"/>
              </w:rPr>
              <w:t xml:space="preserve">de Geïnteresseerde Partij tot de conclusie komt dat </w:t>
            </w:r>
            <w:r w:rsidR="00D33450" w:rsidRPr="00D33450">
              <w:rPr>
                <w:lang w:val="nl-NL"/>
              </w:rPr>
              <w:t xml:space="preserve"> </w:t>
            </w:r>
            <w:r w:rsidR="00D33450" w:rsidRPr="00D33450">
              <w:rPr>
                <w:rFonts w:ascii="Calibri" w:eastAsia="Calibri" w:hAnsi="Calibri" w:cs="Calibri"/>
                <w:lang w:val="nl-NL"/>
              </w:rPr>
              <w:t>back-up en disaster recovery-infrastructuur en -software</w:t>
            </w:r>
            <w:r w:rsidR="00D33450">
              <w:rPr>
                <w:rFonts w:ascii="Calibri" w:eastAsia="Calibri" w:hAnsi="Calibri" w:cs="Calibri"/>
                <w:lang w:val="nl-NL"/>
              </w:rPr>
              <w:t xml:space="preserve"> buiten de scope vallen.</w:t>
            </w:r>
            <w:r w:rsidR="00D60949">
              <w:rPr>
                <w:rFonts w:ascii="Calibri" w:eastAsia="Calibri" w:hAnsi="Calibri" w:cs="Calibri"/>
                <w:lang w:val="nl-NL"/>
              </w:rPr>
              <w:t xml:space="preserve"> Back-up hoort binnen de scope. Zie hiervoor bijv. ook Eis</w:t>
            </w:r>
            <w:r w:rsidR="001C5E68">
              <w:rPr>
                <w:rFonts w:ascii="Calibri" w:eastAsia="Calibri" w:hAnsi="Calibri" w:cs="Calibri"/>
                <w:lang w:val="nl-NL"/>
              </w:rPr>
              <w:t xml:space="preserve"> 125.</w:t>
            </w:r>
          </w:p>
        </w:tc>
      </w:tr>
      <w:tr w:rsidR="00F2428A" w:rsidRPr="006915AB" w14:paraId="2C363556" w14:textId="77777777" w:rsidTr="3C5D8F46">
        <w:trPr>
          <w:trHeight w:val="20"/>
        </w:trPr>
        <w:tc>
          <w:tcPr>
            <w:tcW w:w="704" w:type="dxa"/>
            <w:noWrap/>
          </w:tcPr>
          <w:p w14:paraId="4D71CA60" w14:textId="77777777" w:rsidR="00F2428A" w:rsidRPr="00FB243B" w:rsidRDefault="00F2428A" w:rsidP="00F2428A">
            <w:pPr>
              <w:pStyle w:val="Lijstalinea"/>
              <w:numPr>
                <w:ilvl w:val="0"/>
                <w:numId w:val="2"/>
              </w:numPr>
              <w:spacing w:line="240" w:lineRule="auto"/>
              <w:rPr>
                <w:lang w:val="nl-NL"/>
              </w:rPr>
            </w:pPr>
          </w:p>
        </w:tc>
        <w:tc>
          <w:tcPr>
            <w:tcW w:w="2552" w:type="dxa"/>
          </w:tcPr>
          <w:p w14:paraId="216D9400" w14:textId="58772B39" w:rsidR="00F2428A" w:rsidRPr="00FB243B" w:rsidRDefault="00593A6C" w:rsidP="00F2428A">
            <w:pPr>
              <w:spacing w:line="240" w:lineRule="auto"/>
              <w:rPr>
                <w:lang w:val="nl-NL"/>
              </w:rPr>
            </w:pPr>
            <w:proofErr w:type="spellStart"/>
            <w:r>
              <w:rPr>
                <w:rFonts w:ascii="Aptos" w:hAnsi="Aptos"/>
              </w:rPr>
              <w:t>Marktconsultatiedocument</w:t>
            </w:r>
            <w:proofErr w:type="spellEnd"/>
            <w:r>
              <w:rPr>
                <w:rFonts w:ascii="Aptos" w:hAnsi="Aptos"/>
              </w:rPr>
              <w:t xml:space="preserve"> </w:t>
            </w:r>
            <w:r w:rsidR="00F2428A" w:rsidRPr="00F23ADC">
              <w:rPr>
                <w:rFonts w:ascii="Aptos" w:hAnsi="Aptos"/>
              </w:rPr>
              <w:t>§3.1 Procedure</w:t>
            </w:r>
          </w:p>
        </w:tc>
        <w:tc>
          <w:tcPr>
            <w:tcW w:w="2693" w:type="dxa"/>
            <w:noWrap/>
          </w:tcPr>
          <w:p w14:paraId="03D396A6" w14:textId="257EF0AA" w:rsidR="00F2428A" w:rsidRPr="00FB243B" w:rsidRDefault="00F2428A" w:rsidP="00F2428A">
            <w:pPr>
              <w:spacing w:line="240" w:lineRule="auto"/>
              <w:contextualSpacing/>
              <w:rPr>
                <w:lang w:val="nl-NL"/>
              </w:rPr>
            </w:pPr>
            <w:r w:rsidRPr="00F23ADC">
              <w:rPr>
                <w:rFonts w:ascii="Aptos" w:hAnsi="Aptos"/>
              </w:rPr>
              <w:t>– (</w:t>
            </w:r>
            <w:proofErr w:type="spellStart"/>
            <w:r w:rsidRPr="00F23ADC">
              <w:rPr>
                <w:rFonts w:ascii="Aptos" w:hAnsi="Aptos"/>
              </w:rPr>
              <w:t>niet</w:t>
            </w:r>
            <w:proofErr w:type="spellEnd"/>
            <w:r w:rsidRPr="00F23ADC">
              <w:rPr>
                <w:rFonts w:ascii="Aptos" w:hAnsi="Aptos"/>
              </w:rPr>
              <w:t xml:space="preserve"> </w:t>
            </w:r>
            <w:proofErr w:type="spellStart"/>
            <w:r w:rsidRPr="00F23ADC">
              <w:rPr>
                <w:rFonts w:ascii="Aptos" w:hAnsi="Aptos"/>
              </w:rPr>
              <w:t>expliciet</w:t>
            </w:r>
            <w:proofErr w:type="spellEnd"/>
            <w:r w:rsidRPr="00F23ADC">
              <w:rPr>
                <w:rFonts w:ascii="Aptos" w:hAnsi="Aptos"/>
              </w:rPr>
              <w:t xml:space="preserve"> </w:t>
            </w:r>
            <w:proofErr w:type="spellStart"/>
            <w:r w:rsidRPr="00F23ADC">
              <w:rPr>
                <w:rFonts w:ascii="Aptos" w:hAnsi="Aptos"/>
              </w:rPr>
              <w:t>genoemd</w:t>
            </w:r>
            <w:proofErr w:type="spellEnd"/>
            <w:r w:rsidRPr="00F23ADC">
              <w:rPr>
                <w:rFonts w:ascii="Aptos" w:hAnsi="Aptos"/>
              </w:rPr>
              <w:t>)</w:t>
            </w:r>
          </w:p>
        </w:tc>
        <w:tc>
          <w:tcPr>
            <w:tcW w:w="7371" w:type="dxa"/>
          </w:tcPr>
          <w:p w14:paraId="67471F31" w14:textId="11E38147" w:rsidR="00F2428A" w:rsidRPr="00FB243B" w:rsidRDefault="00F2428A" w:rsidP="00F2428A">
            <w:pPr>
              <w:rPr>
                <w:lang w:val="nl-NL"/>
              </w:rPr>
            </w:pPr>
            <w:r w:rsidRPr="00F23ADC">
              <w:rPr>
                <w:rFonts w:ascii="Aptos" w:hAnsi="Aptos"/>
                <w:lang w:val="nl-NL"/>
              </w:rPr>
              <w:t>Is de HAN bereid om in de beoordeling gebruik te maken van interviews of presentaties als onderdeel van de kwaliteitsbeoordeling, zodat kennis en samenwerking beter toetsbaar zijn?</w:t>
            </w:r>
          </w:p>
        </w:tc>
        <w:tc>
          <w:tcPr>
            <w:tcW w:w="7365" w:type="dxa"/>
            <w:noWrap/>
          </w:tcPr>
          <w:p w14:paraId="2E84802E" w14:textId="18AABEB1" w:rsidR="00F2428A" w:rsidRPr="00FB243B" w:rsidRDefault="00A07F0B" w:rsidP="00F2428A">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F2428A" w:rsidRPr="006915AB" w14:paraId="7FF434BF" w14:textId="77777777" w:rsidTr="3C5D8F46">
        <w:trPr>
          <w:trHeight w:val="20"/>
        </w:trPr>
        <w:tc>
          <w:tcPr>
            <w:tcW w:w="704" w:type="dxa"/>
            <w:noWrap/>
          </w:tcPr>
          <w:p w14:paraId="4F7EEA32" w14:textId="77777777" w:rsidR="00F2428A" w:rsidRPr="00FB243B" w:rsidRDefault="00F2428A" w:rsidP="00F2428A">
            <w:pPr>
              <w:pStyle w:val="Lijstalinea"/>
              <w:numPr>
                <w:ilvl w:val="0"/>
                <w:numId w:val="2"/>
              </w:numPr>
              <w:spacing w:line="240" w:lineRule="auto"/>
              <w:rPr>
                <w:lang w:val="nl-NL"/>
              </w:rPr>
            </w:pPr>
          </w:p>
        </w:tc>
        <w:tc>
          <w:tcPr>
            <w:tcW w:w="2552" w:type="dxa"/>
          </w:tcPr>
          <w:p w14:paraId="52EB5D4D" w14:textId="41A6738D" w:rsidR="00F2428A" w:rsidRPr="00FB243B" w:rsidRDefault="00593A6C" w:rsidP="00F2428A">
            <w:pPr>
              <w:spacing w:line="240" w:lineRule="auto"/>
              <w:rPr>
                <w:lang w:val="nl-NL"/>
              </w:rPr>
            </w:pPr>
            <w:r w:rsidRPr="00593A6C">
              <w:rPr>
                <w:rFonts w:ascii="Aptos" w:hAnsi="Aptos"/>
                <w:lang w:val="nl-NL"/>
              </w:rPr>
              <w:t xml:space="preserve">Marktconsultatiedocument </w:t>
            </w:r>
            <w:r w:rsidR="00F2428A" w:rsidRPr="00593A6C">
              <w:rPr>
                <w:rFonts w:ascii="Aptos" w:hAnsi="Aptos"/>
                <w:lang w:val="nl-NL"/>
              </w:rPr>
              <w:t>§1.8 Publicatie ambitie, §2.3 Gewenste situatie</w:t>
            </w:r>
          </w:p>
        </w:tc>
        <w:tc>
          <w:tcPr>
            <w:tcW w:w="2693" w:type="dxa"/>
            <w:noWrap/>
          </w:tcPr>
          <w:p w14:paraId="2A672459" w14:textId="2B3F0265" w:rsidR="00F2428A" w:rsidRPr="00FB243B" w:rsidRDefault="00F2428A" w:rsidP="00F2428A">
            <w:pPr>
              <w:spacing w:line="240" w:lineRule="auto"/>
              <w:contextualSpacing/>
              <w:rPr>
                <w:lang w:val="nl-NL"/>
              </w:rPr>
            </w:pPr>
            <w:proofErr w:type="spellStart"/>
            <w:r w:rsidRPr="00F23ADC">
              <w:rPr>
                <w:rFonts w:ascii="Aptos" w:hAnsi="Aptos"/>
              </w:rPr>
              <w:t>Algemene</w:t>
            </w:r>
            <w:proofErr w:type="spellEnd"/>
            <w:r w:rsidRPr="00F23ADC">
              <w:rPr>
                <w:rFonts w:ascii="Aptos" w:hAnsi="Aptos"/>
              </w:rPr>
              <w:t xml:space="preserve"> Eisen, </w:t>
            </w:r>
            <w:proofErr w:type="spellStart"/>
            <w:r w:rsidRPr="00F23ADC">
              <w:rPr>
                <w:rFonts w:ascii="Aptos" w:hAnsi="Aptos"/>
              </w:rPr>
              <w:t>eis</w:t>
            </w:r>
            <w:proofErr w:type="spellEnd"/>
            <w:r w:rsidRPr="00F23ADC">
              <w:rPr>
                <w:rFonts w:ascii="Aptos" w:hAnsi="Aptos"/>
              </w:rPr>
              <w:t xml:space="preserve"> 2; </w:t>
            </w:r>
            <w:proofErr w:type="spellStart"/>
            <w:r w:rsidRPr="00F23ADC">
              <w:rPr>
                <w:rFonts w:ascii="Aptos" w:hAnsi="Aptos"/>
              </w:rPr>
              <w:t>eis</w:t>
            </w:r>
            <w:proofErr w:type="spellEnd"/>
            <w:r w:rsidRPr="00F23ADC">
              <w:rPr>
                <w:rFonts w:ascii="Aptos" w:hAnsi="Aptos"/>
              </w:rPr>
              <w:t xml:space="preserve"> 50</w:t>
            </w:r>
          </w:p>
        </w:tc>
        <w:tc>
          <w:tcPr>
            <w:tcW w:w="7371" w:type="dxa"/>
          </w:tcPr>
          <w:p w14:paraId="51EA27D9" w14:textId="2B4B9F4E" w:rsidR="00F2428A" w:rsidRPr="00FB243B" w:rsidRDefault="00F2428A" w:rsidP="00F2428A">
            <w:pPr>
              <w:rPr>
                <w:lang w:val="nl-NL"/>
              </w:rPr>
            </w:pPr>
            <w:r w:rsidRPr="00F23ADC">
              <w:rPr>
                <w:rFonts w:ascii="Aptos" w:hAnsi="Aptos"/>
                <w:lang w:val="nl-NL"/>
              </w:rPr>
              <w:t xml:space="preserve">Overweegt de HAN een technologie-agnostische benadering (geen </w:t>
            </w:r>
            <w:proofErr w:type="spellStart"/>
            <w:r w:rsidRPr="00F23ADC">
              <w:rPr>
                <w:rFonts w:ascii="Aptos" w:hAnsi="Aptos"/>
                <w:lang w:val="nl-NL"/>
              </w:rPr>
              <w:t>vendor</w:t>
            </w:r>
            <w:proofErr w:type="spellEnd"/>
            <w:r w:rsidRPr="00F23ADC">
              <w:rPr>
                <w:rFonts w:ascii="Aptos" w:hAnsi="Aptos"/>
                <w:lang w:val="nl-NL"/>
              </w:rPr>
              <w:t xml:space="preserve"> </w:t>
            </w:r>
            <w:proofErr w:type="spellStart"/>
            <w:r w:rsidRPr="00F23ADC">
              <w:rPr>
                <w:rFonts w:ascii="Aptos" w:hAnsi="Aptos"/>
                <w:lang w:val="nl-NL"/>
              </w:rPr>
              <w:t>lock</w:t>
            </w:r>
            <w:proofErr w:type="spellEnd"/>
            <w:r w:rsidRPr="00F23ADC">
              <w:rPr>
                <w:rFonts w:ascii="Aptos" w:hAnsi="Aptos"/>
                <w:lang w:val="nl-NL"/>
              </w:rPr>
              <w:t>-in) als eis of wens op te nemen om digitale soevereiniteit te versterken?</w:t>
            </w:r>
          </w:p>
        </w:tc>
        <w:tc>
          <w:tcPr>
            <w:tcW w:w="7365" w:type="dxa"/>
            <w:noWrap/>
          </w:tcPr>
          <w:p w14:paraId="1F078E8B" w14:textId="3CFEF12C" w:rsidR="00F2428A" w:rsidRPr="00FB243B" w:rsidRDefault="00EB03B4" w:rsidP="00F2428A">
            <w:pPr>
              <w:rPr>
                <w:rFonts w:ascii="Calibri" w:eastAsia="Calibri" w:hAnsi="Calibri" w:cs="Calibri"/>
                <w:lang w:val="nl-NL"/>
              </w:rPr>
            </w:pPr>
            <w:r>
              <w:rPr>
                <w:rFonts w:ascii="Calibri" w:eastAsia="Calibri" w:hAnsi="Calibri" w:cs="Calibri"/>
                <w:lang w:val="nl-NL"/>
              </w:rPr>
              <w:t xml:space="preserve">De HAN neemt de suggestie mee in haar overwegingen bij het opstellen van de Aanbestedingsdocumentatie. Geïnteresseerde partij wordt hierbij gevraagd om </w:t>
            </w:r>
            <w:r w:rsidR="00517C26">
              <w:rPr>
                <w:rFonts w:ascii="Calibri" w:eastAsia="Calibri" w:hAnsi="Calibri" w:cs="Calibri"/>
                <w:lang w:val="nl-NL"/>
              </w:rPr>
              <w:t>aan te geven op welke wijze dit zou kunnen.</w:t>
            </w:r>
          </w:p>
        </w:tc>
      </w:tr>
      <w:tr w:rsidR="001F2B0C" w:rsidRPr="006915AB" w14:paraId="58DAFC00" w14:textId="77777777" w:rsidTr="3C5D8F46">
        <w:trPr>
          <w:trHeight w:val="20"/>
        </w:trPr>
        <w:tc>
          <w:tcPr>
            <w:tcW w:w="704" w:type="dxa"/>
            <w:noWrap/>
          </w:tcPr>
          <w:p w14:paraId="30CB53DF" w14:textId="77777777" w:rsidR="001F2B0C" w:rsidRPr="00FB243B" w:rsidRDefault="001F2B0C" w:rsidP="001F2B0C">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035D51EE" w14:textId="747E807F" w:rsidR="001F2B0C" w:rsidRPr="00593A6C" w:rsidRDefault="001F2B0C" w:rsidP="001F2B0C">
            <w:pPr>
              <w:spacing w:line="240" w:lineRule="auto"/>
              <w:rPr>
                <w:rFonts w:ascii="Aptos" w:hAnsi="Aptos"/>
                <w:lang w:val="nl-NL"/>
              </w:rPr>
            </w:pPr>
            <w:proofErr w:type="spellStart"/>
            <w:r>
              <w:rPr>
                <w:rFonts w:ascii="Calibri" w:hAnsi="Calibri" w:cs="Calibri"/>
                <w:color w:val="000000"/>
              </w:rPr>
              <w:t>Marktconsultatiedocument</w:t>
            </w:r>
            <w:proofErr w:type="spellEnd"/>
          </w:p>
        </w:tc>
        <w:tc>
          <w:tcPr>
            <w:tcW w:w="2693" w:type="dxa"/>
            <w:tcBorders>
              <w:top w:val="single" w:sz="4" w:space="0" w:color="auto"/>
              <w:left w:val="nil"/>
              <w:bottom w:val="single" w:sz="4" w:space="0" w:color="auto"/>
              <w:right w:val="single" w:sz="4" w:space="0" w:color="auto"/>
            </w:tcBorders>
            <w:noWrap/>
          </w:tcPr>
          <w:p w14:paraId="2E1CC89E" w14:textId="34147190" w:rsidR="001F2B0C" w:rsidRPr="00F23ADC" w:rsidRDefault="001F2B0C" w:rsidP="001F2B0C">
            <w:pPr>
              <w:spacing w:line="240" w:lineRule="auto"/>
              <w:contextualSpacing/>
              <w:rPr>
                <w:rFonts w:ascii="Aptos" w:hAnsi="Aptos"/>
              </w:rPr>
            </w:pPr>
            <w:r>
              <w:rPr>
                <w:rFonts w:ascii="Calibri" w:hAnsi="Calibri" w:cs="Calibri"/>
                <w:color w:val="000000"/>
              </w:rPr>
              <w:t xml:space="preserve">2. </w:t>
            </w:r>
            <w:proofErr w:type="spellStart"/>
            <w:r>
              <w:rPr>
                <w:rFonts w:ascii="Calibri" w:hAnsi="Calibri" w:cs="Calibri"/>
                <w:color w:val="000000"/>
              </w:rPr>
              <w:t>Doelstellingen</w:t>
            </w:r>
            <w:proofErr w:type="spellEnd"/>
            <w:r>
              <w:rPr>
                <w:rFonts w:ascii="Calibri" w:hAnsi="Calibri" w:cs="Calibri"/>
                <w:color w:val="000000"/>
              </w:rPr>
              <w:t xml:space="preserve"> </w:t>
            </w:r>
            <w:proofErr w:type="spellStart"/>
            <w:r>
              <w:rPr>
                <w:rFonts w:ascii="Calibri" w:hAnsi="Calibri" w:cs="Calibri"/>
                <w:color w:val="000000"/>
              </w:rPr>
              <w:t>Marktconsultatie</w:t>
            </w:r>
            <w:proofErr w:type="spellEnd"/>
          </w:p>
        </w:tc>
        <w:tc>
          <w:tcPr>
            <w:tcW w:w="7371" w:type="dxa"/>
            <w:tcBorders>
              <w:top w:val="single" w:sz="4" w:space="0" w:color="auto"/>
              <w:left w:val="nil"/>
              <w:bottom w:val="single" w:sz="4" w:space="0" w:color="auto"/>
              <w:right w:val="single" w:sz="4" w:space="0" w:color="auto"/>
            </w:tcBorders>
          </w:tcPr>
          <w:p w14:paraId="21490EDF" w14:textId="0F556AAC" w:rsidR="001F2B0C" w:rsidRPr="00F23ADC" w:rsidRDefault="001F2B0C" w:rsidP="001F2B0C">
            <w:pPr>
              <w:rPr>
                <w:rFonts w:ascii="Aptos" w:hAnsi="Aptos"/>
                <w:lang w:val="nl-NL"/>
              </w:rPr>
            </w:pPr>
            <w:r w:rsidRPr="00F62675">
              <w:rPr>
                <w:rFonts w:ascii="Calibri" w:hAnsi="Calibri" w:cs="Calibri"/>
                <w:color w:val="000000"/>
                <w:lang w:val="nl-NL"/>
              </w:rPr>
              <w:t xml:space="preserve">Omdat Opdrachtgever geen (inhoudelijke) configuraties van de huidige </w:t>
            </w:r>
            <w:proofErr w:type="spellStart"/>
            <w:r w:rsidRPr="00F62675">
              <w:rPr>
                <w:rFonts w:ascii="Calibri" w:hAnsi="Calibri" w:cs="Calibri"/>
                <w:color w:val="000000"/>
                <w:lang w:val="nl-NL"/>
              </w:rPr>
              <w:t>installed</w:t>
            </w:r>
            <w:proofErr w:type="spellEnd"/>
            <w:r w:rsidRPr="00F62675">
              <w:rPr>
                <w:rFonts w:ascii="Calibri" w:hAnsi="Calibri" w:cs="Calibri"/>
                <w:color w:val="000000"/>
                <w:lang w:val="nl-NL"/>
              </w:rPr>
              <w:t xml:space="preserve"> base heeft doorgegeven kan Opdrachtnemer ook geen configuraties overleggen die minimaal gelijkwaardig zijn</w:t>
            </w:r>
          </w:p>
        </w:tc>
        <w:tc>
          <w:tcPr>
            <w:tcW w:w="7365" w:type="dxa"/>
            <w:noWrap/>
          </w:tcPr>
          <w:p w14:paraId="0ACC40B4" w14:textId="75EA63EC" w:rsidR="001F2B0C" w:rsidRPr="00FB243B" w:rsidRDefault="00C140A8" w:rsidP="001F2B0C">
            <w:pPr>
              <w:rPr>
                <w:rFonts w:ascii="Calibri" w:eastAsia="Calibri" w:hAnsi="Calibri" w:cs="Calibri"/>
                <w:lang w:val="nl-NL"/>
              </w:rPr>
            </w:pPr>
            <w:r>
              <w:rPr>
                <w:rFonts w:ascii="Calibri" w:eastAsia="Calibri" w:hAnsi="Calibri" w:cs="Calibri"/>
                <w:lang w:val="nl-NL"/>
              </w:rPr>
              <w:t>De H</w:t>
            </w:r>
            <w:r w:rsidR="008C1625">
              <w:rPr>
                <w:rFonts w:ascii="Calibri" w:eastAsia="Calibri" w:hAnsi="Calibri" w:cs="Calibri"/>
                <w:lang w:val="nl-NL"/>
              </w:rPr>
              <w:t>AN</w:t>
            </w:r>
            <w:r>
              <w:rPr>
                <w:rFonts w:ascii="Calibri" w:eastAsia="Calibri" w:hAnsi="Calibri" w:cs="Calibri"/>
                <w:lang w:val="nl-NL"/>
              </w:rPr>
              <w:t xml:space="preserve"> heeft de b</w:t>
            </w:r>
            <w:r w:rsidR="0005606D">
              <w:rPr>
                <w:rFonts w:ascii="Calibri" w:eastAsia="Calibri" w:hAnsi="Calibri" w:cs="Calibri"/>
                <w:lang w:val="nl-NL"/>
              </w:rPr>
              <w:t xml:space="preserve">eschrijving </w:t>
            </w:r>
            <w:r w:rsidR="008C1625">
              <w:rPr>
                <w:rFonts w:ascii="Calibri" w:eastAsia="Calibri" w:hAnsi="Calibri" w:cs="Calibri"/>
                <w:lang w:val="nl-NL"/>
              </w:rPr>
              <w:t>in</w:t>
            </w:r>
            <w:r w:rsidR="0005606D">
              <w:rPr>
                <w:rFonts w:ascii="Calibri" w:eastAsia="Calibri" w:hAnsi="Calibri" w:cs="Calibri"/>
                <w:lang w:val="nl-NL"/>
              </w:rPr>
              <w:t xml:space="preserve"> </w:t>
            </w:r>
            <w:r w:rsidR="007C3A57">
              <w:rPr>
                <w:rFonts w:ascii="Calibri" w:eastAsia="Calibri" w:hAnsi="Calibri" w:cs="Calibri"/>
                <w:lang w:val="nl-NL"/>
              </w:rPr>
              <w:t xml:space="preserve">2.1.10 </w:t>
            </w:r>
            <w:r w:rsidR="008C1625">
              <w:rPr>
                <w:rFonts w:ascii="Calibri" w:eastAsia="Calibri" w:hAnsi="Calibri" w:cs="Calibri"/>
                <w:lang w:val="nl-NL"/>
              </w:rPr>
              <w:t>va</w:t>
            </w:r>
            <w:r>
              <w:rPr>
                <w:rFonts w:ascii="Calibri" w:eastAsia="Calibri" w:hAnsi="Calibri" w:cs="Calibri"/>
                <w:lang w:val="nl-NL"/>
              </w:rPr>
              <w:t xml:space="preserve">n </w:t>
            </w:r>
            <w:r w:rsidR="008C1625">
              <w:rPr>
                <w:rFonts w:ascii="Calibri" w:eastAsia="Calibri" w:hAnsi="Calibri" w:cs="Calibri"/>
                <w:lang w:val="nl-NL"/>
              </w:rPr>
              <w:t xml:space="preserve">het marktconsultatiedocument </w:t>
            </w:r>
            <w:r w:rsidR="007C3A57">
              <w:rPr>
                <w:rFonts w:ascii="Calibri" w:eastAsia="Calibri" w:hAnsi="Calibri" w:cs="Calibri"/>
                <w:lang w:val="nl-NL"/>
              </w:rPr>
              <w:t>van meer detail voorzien</w:t>
            </w:r>
            <w:r w:rsidR="008C1625">
              <w:rPr>
                <w:rFonts w:ascii="Calibri" w:eastAsia="Calibri" w:hAnsi="Calibri" w:cs="Calibri"/>
                <w:lang w:val="nl-NL"/>
              </w:rPr>
              <w:t xml:space="preserve"> en de gewijzigde versie </w:t>
            </w:r>
            <w:r w:rsidR="00EF1158">
              <w:rPr>
                <w:rFonts w:ascii="Calibri" w:eastAsia="Calibri" w:hAnsi="Calibri" w:cs="Calibri"/>
                <w:lang w:val="nl-NL"/>
              </w:rPr>
              <w:t>geüpload</w:t>
            </w:r>
            <w:r w:rsidR="008C1625">
              <w:rPr>
                <w:rFonts w:ascii="Calibri" w:eastAsia="Calibri" w:hAnsi="Calibri" w:cs="Calibri"/>
                <w:lang w:val="nl-NL"/>
              </w:rPr>
              <w:t>.</w:t>
            </w:r>
          </w:p>
        </w:tc>
      </w:tr>
      <w:tr w:rsidR="001F2B0C" w:rsidRPr="006915AB" w14:paraId="55165386" w14:textId="77777777" w:rsidTr="3C5D8F46">
        <w:trPr>
          <w:trHeight w:val="20"/>
        </w:trPr>
        <w:tc>
          <w:tcPr>
            <w:tcW w:w="704" w:type="dxa"/>
            <w:noWrap/>
          </w:tcPr>
          <w:p w14:paraId="4F5E2920" w14:textId="77777777" w:rsidR="001F2B0C" w:rsidRPr="00FB243B" w:rsidRDefault="001F2B0C" w:rsidP="001F2B0C">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6A5C9015" w14:textId="5AE9F54A" w:rsidR="001F2B0C" w:rsidRPr="00593A6C" w:rsidRDefault="001F2B0C" w:rsidP="001F2B0C">
            <w:pPr>
              <w:spacing w:line="240" w:lineRule="auto"/>
              <w:rPr>
                <w:rFonts w:ascii="Aptos" w:hAnsi="Aptos"/>
                <w:lang w:val="nl-NL"/>
              </w:rPr>
            </w:pPr>
            <w:proofErr w:type="spellStart"/>
            <w:r>
              <w:rPr>
                <w:rFonts w:ascii="Calibri" w:hAnsi="Calibri" w:cs="Calibri"/>
                <w:color w:val="000000"/>
              </w:rPr>
              <w:t>Marktconsultatiedocument</w:t>
            </w:r>
            <w:proofErr w:type="spellEnd"/>
          </w:p>
        </w:tc>
        <w:tc>
          <w:tcPr>
            <w:tcW w:w="2693" w:type="dxa"/>
            <w:tcBorders>
              <w:top w:val="nil"/>
              <w:left w:val="nil"/>
              <w:bottom w:val="single" w:sz="4" w:space="0" w:color="auto"/>
              <w:right w:val="single" w:sz="4" w:space="0" w:color="auto"/>
            </w:tcBorders>
            <w:noWrap/>
          </w:tcPr>
          <w:p w14:paraId="7C105F33" w14:textId="5C74098C" w:rsidR="001F2B0C" w:rsidRPr="00F23ADC" w:rsidRDefault="001F2B0C" w:rsidP="001F2B0C">
            <w:pPr>
              <w:spacing w:line="240" w:lineRule="auto"/>
              <w:contextualSpacing/>
              <w:rPr>
                <w:rFonts w:ascii="Aptos" w:hAnsi="Aptos"/>
              </w:rPr>
            </w:pPr>
            <w:r>
              <w:rPr>
                <w:rFonts w:ascii="Calibri" w:hAnsi="Calibri" w:cs="Calibri"/>
                <w:color w:val="000000"/>
              </w:rPr>
              <w:t xml:space="preserve">2. </w:t>
            </w:r>
            <w:proofErr w:type="spellStart"/>
            <w:r>
              <w:rPr>
                <w:rFonts w:ascii="Calibri" w:hAnsi="Calibri" w:cs="Calibri"/>
                <w:color w:val="000000"/>
              </w:rPr>
              <w:t>Doelstellingen</w:t>
            </w:r>
            <w:proofErr w:type="spellEnd"/>
            <w:r>
              <w:rPr>
                <w:rFonts w:ascii="Calibri" w:hAnsi="Calibri" w:cs="Calibri"/>
                <w:color w:val="000000"/>
              </w:rPr>
              <w:t xml:space="preserve"> </w:t>
            </w:r>
            <w:proofErr w:type="spellStart"/>
            <w:r>
              <w:rPr>
                <w:rFonts w:ascii="Calibri" w:hAnsi="Calibri" w:cs="Calibri"/>
                <w:color w:val="000000"/>
              </w:rPr>
              <w:t>Marktconsultatie</w:t>
            </w:r>
            <w:proofErr w:type="spellEnd"/>
          </w:p>
        </w:tc>
        <w:tc>
          <w:tcPr>
            <w:tcW w:w="7371" w:type="dxa"/>
            <w:tcBorders>
              <w:top w:val="nil"/>
              <w:left w:val="nil"/>
              <w:bottom w:val="single" w:sz="4" w:space="0" w:color="auto"/>
              <w:right w:val="single" w:sz="4" w:space="0" w:color="auto"/>
            </w:tcBorders>
          </w:tcPr>
          <w:p w14:paraId="1B21251C" w14:textId="6A9F2EC0" w:rsidR="001F2B0C" w:rsidRPr="00F23ADC" w:rsidRDefault="001F2B0C" w:rsidP="001F2B0C">
            <w:pPr>
              <w:rPr>
                <w:rFonts w:ascii="Aptos" w:hAnsi="Aptos"/>
                <w:lang w:val="nl-NL"/>
              </w:rPr>
            </w:pPr>
            <w:r w:rsidRPr="00F62675">
              <w:rPr>
                <w:rFonts w:ascii="Calibri" w:hAnsi="Calibri" w:cs="Calibri"/>
                <w:color w:val="000000"/>
                <w:lang w:val="nl-NL"/>
              </w:rPr>
              <w:t xml:space="preserve">Omdat Opdrachtgever geen (inhoudelijke) configuraties van de huidige </w:t>
            </w:r>
            <w:proofErr w:type="spellStart"/>
            <w:r w:rsidRPr="00F62675">
              <w:rPr>
                <w:rFonts w:ascii="Calibri" w:hAnsi="Calibri" w:cs="Calibri"/>
                <w:color w:val="000000"/>
                <w:lang w:val="nl-NL"/>
              </w:rPr>
              <w:t>installed</w:t>
            </w:r>
            <w:proofErr w:type="spellEnd"/>
            <w:r w:rsidRPr="00F62675">
              <w:rPr>
                <w:rFonts w:ascii="Calibri" w:hAnsi="Calibri" w:cs="Calibri"/>
                <w:color w:val="000000"/>
                <w:lang w:val="nl-NL"/>
              </w:rPr>
              <w:t xml:space="preserve"> base heeft doorgegeven kan Opdrachtnemer ook geen configuraties overleggen die minimaal gelijkwaardig zijn met de daarbij behorende marktwaarde</w:t>
            </w:r>
          </w:p>
        </w:tc>
        <w:tc>
          <w:tcPr>
            <w:tcW w:w="7365" w:type="dxa"/>
            <w:noWrap/>
          </w:tcPr>
          <w:p w14:paraId="61996721" w14:textId="478186FB" w:rsidR="004D5859" w:rsidRPr="00FB243B" w:rsidRDefault="004D5859" w:rsidP="001F2B0C">
            <w:pPr>
              <w:rPr>
                <w:rFonts w:ascii="Calibri" w:eastAsia="Calibri" w:hAnsi="Calibri" w:cs="Calibri"/>
                <w:lang w:val="nl-NL"/>
              </w:rPr>
            </w:pPr>
            <w:r>
              <w:rPr>
                <w:rFonts w:ascii="Calibri" w:eastAsia="Calibri" w:hAnsi="Calibri" w:cs="Calibri"/>
                <w:lang w:val="nl-NL"/>
              </w:rPr>
              <w:t>Zie het antwoord op vraag 12</w:t>
            </w:r>
          </w:p>
        </w:tc>
      </w:tr>
      <w:tr w:rsidR="005D2D24" w:rsidRPr="006915AB" w14:paraId="1539A482" w14:textId="77777777" w:rsidTr="3C5D8F46">
        <w:trPr>
          <w:trHeight w:val="20"/>
        </w:trPr>
        <w:tc>
          <w:tcPr>
            <w:tcW w:w="704" w:type="dxa"/>
            <w:noWrap/>
          </w:tcPr>
          <w:p w14:paraId="17BA1E1C"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5A21CE58" w14:textId="77D1755B"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5DF5EC52" w14:textId="0F8D9B54" w:rsidR="005D2D24" w:rsidRPr="005D2D24" w:rsidRDefault="005D2D24" w:rsidP="005D2D24">
            <w:pPr>
              <w:spacing w:line="240" w:lineRule="auto"/>
              <w:contextualSpacing/>
              <w:rPr>
                <w:rFonts w:ascii="Calibri" w:hAnsi="Calibri" w:cs="Calibri"/>
              </w:rPr>
            </w:pPr>
            <w:r w:rsidRPr="005D2D24">
              <w:rPr>
                <w:rFonts w:ascii="Calibri" w:hAnsi="Calibri" w:cs="Calibri"/>
              </w:rPr>
              <w:t>Eis 7</w:t>
            </w:r>
          </w:p>
        </w:tc>
        <w:tc>
          <w:tcPr>
            <w:tcW w:w="7371" w:type="dxa"/>
            <w:tcBorders>
              <w:top w:val="nil"/>
              <w:left w:val="single" w:sz="4" w:space="0" w:color="auto"/>
              <w:bottom w:val="single" w:sz="4" w:space="0" w:color="auto"/>
              <w:right w:val="single" w:sz="4" w:space="0" w:color="auto"/>
            </w:tcBorders>
          </w:tcPr>
          <w:p w14:paraId="3E77E446" w14:textId="68A99D39" w:rsidR="005D2D24" w:rsidRPr="00F23ADC" w:rsidRDefault="005D2D24" w:rsidP="005D2D24">
            <w:pPr>
              <w:rPr>
                <w:rFonts w:ascii="Aptos" w:hAnsi="Aptos"/>
                <w:lang w:val="nl-NL"/>
              </w:rPr>
            </w:pPr>
            <w:r w:rsidRPr="00F62675">
              <w:rPr>
                <w:rFonts w:ascii="Calibri" w:hAnsi="Calibri" w:cs="Calibri"/>
                <w:color w:val="000000"/>
                <w:lang w:val="nl-NL"/>
              </w:rPr>
              <w:t xml:space="preserve">Eis 7 suggereert dat Netwerkcomponenten onderdeel zijn van de scope waar dit wordt tegengesproken in het Marktconsultatiedocument paragraaf 2.3: Buiten de scope valt: Netwerkcomponenten (De HAN doet hiervoor mee met Lapan4 via SURF). Kan Inschrijver ervan uitgaan dat hiermee de </w:t>
            </w:r>
            <w:proofErr w:type="spellStart"/>
            <w:r w:rsidRPr="00F62675">
              <w:rPr>
                <w:rFonts w:ascii="Calibri" w:hAnsi="Calibri" w:cs="Calibri"/>
                <w:color w:val="000000"/>
                <w:lang w:val="nl-NL"/>
              </w:rPr>
              <w:t>onboard</w:t>
            </w:r>
            <w:proofErr w:type="spellEnd"/>
            <w:r w:rsidRPr="00F62675">
              <w:rPr>
                <w:rFonts w:ascii="Calibri" w:hAnsi="Calibri" w:cs="Calibri"/>
                <w:color w:val="000000"/>
                <w:lang w:val="nl-NL"/>
              </w:rPr>
              <w:t xml:space="preserve"> netwerkcomponenten van de te leveren </w:t>
            </w:r>
            <w:proofErr w:type="spellStart"/>
            <w:r w:rsidRPr="00F62675">
              <w:rPr>
                <w:rFonts w:ascii="Calibri" w:hAnsi="Calibri" w:cs="Calibri"/>
                <w:color w:val="000000"/>
                <w:lang w:val="nl-NL"/>
              </w:rPr>
              <w:t>compute</w:t>
            </w:r>
            <w:proofErr w:type="spellEnd"/>
            <w:r w:rsidRPr="00F62675">
              <w:rPr>
                <w:rFonts w:ascii="Calibri" w:hAnsi="Calibri" w:cs="Calibri"/>
                <w:color w:val="000000"/>
                <w:lang w:val="nl-NL"/>
              </w:rPr>
              <w:t xml:space="preserve"> en storage apparatuur wordt bedoeld?</w:t>
            </w:r>
          </w:p>
        </w:tc>
        <w:tc>
          <w:tcPr>
            <w:tcW w:w="7365" w:type="dxa"/>
            <w:noWrap/>
          </w:tcPr>
          <w:p w14:paraId="187D2D25" w14:textId="6FAAA27E" w:rsidR="005D2D24" w:rsidRPr="00FB243B" w:rsidRDefault="005D2D24" w:rsidP="005D2D24">
            <w:pPr>
              <w:rPr>
                <w:rFonts w:ascii="Calibri" w:eastAsia="Calibri" w:hAnsi="Calibri" w:cs="Calibri"/>
                <w:lang w:val="nl-NL"/>
              </w:rPr>
            </w:pPr>
            <w:r>
              <w:rPr>
                <w:rFonts w:ascii="Calibri" w:eastAsia="Calibri" w:hAnsi="Calibri" w:cs="Calibri"/>
                <w:lang w:val="nl-NL"/>
              </w:rPr>
              <w:t>Dit is correct</w:t>
            </w:r>
            <w:r w:rsidR="00610078">
              <w:rPr>
                <w:rFonts w:ascii="Calibri" w:eastAsia="Calibri" w:hAnsi="Calibri" w:cs="Calibri"/>
                <w:lang w:val="nl-NL"/>
              </w:rPr>
              <w:t xml:space="preserve">. De HAN gaat ervan uit dat met </w:t>
            </w:r>
            <w:proofErr w:type="spellStart"/>
            <w:r w:rsidR="00610078">
              <w:rPr>
                <w:rFonts w:ascii="Calibri" w:eastAsia="Calibri" w:hAnsi="Calibri" w:cs="Calibri"/>
                <w:lang w:val="nl-NL"/>
              </w:rPr>
              <w:t>onboard</w:t>
            </w:r>
            <w:proofErr w:type="spellEnd"/>
            <w:r w:rsidR="00610078">
              <w:rPr>
                <w:rFonts w:ascii="Calibri" w:eastAsia="Calibri" w:hAnsi="Calibri" w:cs="Calibri"/>
                <w:lang w:val="nl-NL"/>
              </w:rPr>
              <w:t xml:space="preserve"> bedoeld wordt: netwerkcomponenten </w:t>
            </w:r>
            <w:r w:rsidR="009127A2">
              <w:rPr>
                <w:rFonts w:ascii="Calibri" w:eastAsia="Calibri" w:hAnsi="Calibri" w:cs="Calibri"/>
                <w:lang w:val="nl-NL"/>
              </w:rPr>
              <w:t>in servers/</w:t>
            </w:r>
            <w:proofErr w:type="spellStart"/>
            <w:r w:rsidR="009127A2">
              <w:rPr>
                <w:rFonts w:ascii="Calibri" w:eastAsia="Calibri" w:hAnsi="Calibri" w:cs="Calibri"/>
                <w:lang w:val="nl-NL"/>
              </w:rPr>
              <w:t>blade</w:t>
            </w:r>
            <w:proofErr w:type="spellEnd"/>
            <w:r w:rsidR="009127A2">
              <w:rPr>
                <w:rFonts w:ascii="Calibri" w:eastAsia="Calibri" w:hAnsi="Calibri" w:cs="Calibri"/>
                <w:lang w:val="nl-NL"/>
              </w:rPr>
              <w:t xml:space="preserve"> chassis/storage.</w:t>
            </w:r>
          </w:p>
        </w:tc>
      </w:tr>
      <w:tr w:rsidR="005D2D24" w:rsidRPr="00F6689E" w14:paraId="6B479592" w14:textId="77777777" w:rsidTr="3C5D8F46">
        <w:trPr>
          <w:trHeight w:val="20"/>
        </w:trPr>
        <w:tc>
          <w:tcPr>
            <w:tcW w:w="704" w:type="dxa"/>
            <w:noWrap/>
          </w:tcPr>
          <w:p w14:paraId="0096E84C"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385A6382" w14:textId="4E017543"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7EA83908" w14:textId="1A93FCEC" w:rsidR="005D2D24" w:rsidRPr="005D2D24" w:rsidRDefault="005D2D24" w:rsidP="005D2D24">
            <w:pPr>
              <w:spacing w:line="240" w:lineRule="auto"/>
              <w:contextualSpacing/>
              <w:rPr>
                <w:rFonts w:ascii="Calibri" w:hAnsi="Calibri" w:cs="Calibri"/>
              </w:rPr>
            </w:pPr>
            <w:r w:rsidRPr="005D2D24">
              <w:rPr>
                <w:rFonts w:ascii="Calibri" w:hAnsi="Calibri" w:cs="Calibri"/>
              </w:rPr>
              <w:t>Eis 12</w:t>
            </w:r>
          </w:p>
        </w:tc>
        <w:tc>
          <w:tcPr>
            <w:tcW w:w="7371" w:type="dxa"/>
            <w:tcBorders>
              <w:top w:val="nil"/>
              <w:left w:val="single" w:sz="4" w:space="0" w:color="auto"/>
              <w:bottom w:val="single" w:sz="4" w:space="0" w:color="auto"/>
              <w:right w:val="single" w:sz="4" w:space="0" w:color="auto"/>
            </w:tcBorders>
          </w:tcPr>
          <w:p w14:paraId="16A0E62A" w14:textId="789C8688" w:rsidR="005D2D24" w:rsidRPr="00F23ADC" w:rsidRDefault="005D2D24" w:rsidP="005D2D24">
            <w:pPr>
              <w:rPr>
                <w:rFonts w:ascii="Aptos" w:hAnsi="Aptos"/>
                <w:lang w:val="nl-NL"/>
              </w:rPr>
            </w:pPr>
            <w:r w:rsidRPr="00F62675">
              <w:rPr>
                <w:rFonts w:ascii="Calibri" w:hAnsi="Calibri" w:cs="Calibri"/>
                <w:color w:val="000000"/>
                <w:lang w:val="nl-NL"/>
              </w:rPr>
              <w:t>Inschrijver werkt met leveranciers die enkel Dollarprijzen hanteren. Ons voorstel is dan ook om de tekst te wijzigen naar "In dollars en/of euro’s"</w:t>
            </w:r>
          </w:p>
        </w:tc>
        <w:tc>
          <w:tcPr>
            <w:tcW w:w="7365" w:type="dxa"/>
            <w:noWrap/>
          </w:tcPr>
          <w:p w14:paraId="35AA8F48" w14:textId="7A65A710" w:rsidR="005D2D24" w:rsidRPr="00FB243B" w:rsidRDefault="005D2D24" w:rsidP="005D2D24">
            <w:pPr>
              <w:rPr>
                <w:rFonts w:ascii="Calibri" w:eastAsia="Calibri" w:hAnsi="Calibri" w:cs="Calibri"/>
                <w:lang w:val="nl-NL"/>
              </w:rPr>
            </w:pPr>
            <w:r>
              <w:rPr>
                <w:rFonts w:ascii="Calibri" w:eastAsia="Calibri" w:hAnsi="Calibri" w:cs="Calibri"/>
                <w:lang w:val="nl-NL"/>
              </w:rPr>
              <w:t>Dit is niet akkoord</w:t>
            </w:r>
          </w:p>
        </w:tc>
      </w:tr>
      <w:tr w:rsidR="005D2D24" w:rsidRPr="006915AB" w14:paraId="2E50A6A8" w14:textId="77777777" w:rsidTr="3C5D8F46">
        <w:trPr>
          <w:trHeight w:val="20"/>
        </w:trPr>
        <w:tc>
          <w:tcPr>
            <w:tcW w:w="704" w:type="dxa"/>
            <w:noWrap/>
          </w:tcPr>
          <w:p w14:paraId="5B118B95"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4B24AEB1" w14:textId="27E20439"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594E94CA" w14:textId="43F173E6" w:rsidR="005D2D24" w:rsidRPr="005D2D24" w:rsidRDefault="005D2D24" w:rsidP="005D2D24">
            <w:pPr>
              <w:spacing w:line="240" w:lineRule="auto"/>
              <w:contextualSpacing/>
              <w:rPr>
                <w:rFonts w:ascii="Calibri" w:hAnsi="Calibri" w:cs="Calibri"/>
              </w:rPr>
            </w:pPr>
            <w:r w:rsidRPr="005D2D24">
              <w:rPr>
                <w:rFonts w:ascii="Calibri" w:hAnsi="Calibri" w:cs="Calibri"/>
              </w:rPr>
              <w:t>Eis 16</w:t>
            </w:r>
          </w:p>
        </w:tc>
        <w:tc>
          <w:tcPr>
            <w:tcW w:w="7371" w:type="dxa"/>
            <w:tcBorders>
              <w:top w:val="nil"/>
              <w:left w:val="single" w:sz="4" w:space="0" w:color="auto"/>
              <w:bottom w:val="single" w:sz="4" w:space="0" w:color="auto"/>
              <w:right w:val="single" w:sz="4" w:space="0" w:color="auto"/>
            </w:tcBorders>
          </w:tcPr>
          <w:p w14:paraId="36AEF714" w14:textId="4370FAD9" w:rsidR="005D2D24" w:rsidRPr="00F23ADC" w:rsidRDefault="005D2D24" w:rsidP="005D2D24">
            <w:pPr>
              <w:rPr>
                <w:rFonts w:ascii="Aptos" w:hAnsi="Aptos"/>
                <w:lang w:val="nl-NL"/>
              </w:rPr>
            </w:pPr>
            <w:r w:rsidRPr="00F62675">
              <w:rPr>
                <w:rFonts w:ascii="Calibri" w:hAnsi="Calibri" w:cs="Calibri"/>
                <w:color w:val="000000"/>
                <w:lang w:val="nl-NL"/>
              </w:rPr>
              <w:t xml:space="preserve">Dit impliceert dat de opdracht van de HAN bij de </w:t>
            </w:r>
            <w:proofErr w:type="spellStart"/>
            <w:r w:rsidRPr="00F62675">
              <w:rPr>
                <w:rFonts w:ascii="Calibri" w:hAnsi="Calibri" w:cs="Calibri"/>
                <w:color w:val="000000"/>
                <w:lang w:val="nl-NL"/>
              </w:rPr>
              <w:t>Opdachtnemer</w:t>
            </w:r>
            <w:proofErr w:type="spellEnd"/>
            <w:r w:rsidRPr="00F62675">
              <w:rPr>
                <w:rFonts w:ascii="Calibri" w:hAnsi="Calibri" w:cs="Calibri"/>
                <w:color w:val="000000"/>
                <w:lang w:val="nl-NL"/>
              </w:rPr>
              <w:t xml:space="preserve"> </w:t>
            </w:r>
            <w:proofErr w:type="spellStart"/>
            <w:r w:rsidRPr="00F62675">
              <w:rPr>
                <w:rFonts w:ascii="Calibri" w:hAnsi="Calibri" w:cs="Calibri"/>
                <w:color w:val="000000"/>
                <w:lang w:val="nl-NL"/>
              </w:rPr>
              <w:t>gecancelled</w:t>
            </w:r>
            <w:proofErr w:type="spellEnd"/>
            <w:r w:rsidRPr="00F62675">
              <w:rPr>
                <w:rFonts w:ascii="Calibri" w:hAnsi="Calibri" w:cs="Calibri"/>
                <w:color w:val="000000"/>
                <w:lang w:val="nl-NL"/>
              </w:rPr>
              <w:t xml:space="preserve"> wordt, terwijl de bestelling van de Opdrachtnemer bij de fabrikant vaak niet </w:t>
            </w:r>
            <w:proofErr w:type="spellStart"/>
            <w:r w:rsidRPr="00F62675">
              <w:rPr>
                <w:rFonts w:ascii="Calibri" w:hAnsi="Calibri" w:cs="Calibri"/>
                <w:color w:val="000000"/>
                <w:lang w:val="nl-NL"/>
              </w:rPr>
              <w:t>gecancelled</w:t>
            </w:r>
            <w:proofErr w:type="spellEnd"/>
            <w:r w:rsidRPr="00F62675">
              <w:rPr>
                <w:rFonts w:ascii="Calibri" w:hAnsi="Calibri" w:cs="Calibri"/>
                <w:color w:val="000000"/>
                <w:lang w:val="nl-NL"/>
              </w:rPr>
              <w:t xml:space="preserve"> kan worden. Dit is een groot commercieel risico, dat altijd wordt verwerkt in de prijs. Daarnaast loopt de levertijd vaak op doordat componenten nergens in de markt verkrijgbaar zijn, waardoor het plaatsen van de opdracht elders geen oplossing biedt. Door aan deze eis toe te voegen dat er eerst gezamenlijk door HAN, fabrikant en Opdrachtnemer naar alternatieven wordt gezocht alvorens een 3e partij wordt ingeschakeld wordt het doel van snelle levering vaak beter bereikt. </w:t>
            </w:r>
          </w:p>
        </w:tc>
        <w:tc>
          <w:tcPr>
            <w:tcW w:w="7365" w:type="dxa"/>
            <w:noWrap/>
          </w:tcPr>
          <w:p w14:paraId="7149911B" w14:textId="3C0856F6" w:rsidR="005D2D24" w:rsidRPr="006915AB" w:rsidRDefault="00DD3E93" w:rsidP="005D2D24">
            <w:pPr>
              <w:rPr>
                <w:rFonts w:ascii="Calibri" w:eastAsia="Calibri" w:hAnsi="Calibri" w:cs="Calibri"/>
                <w:highlight w:val="yellow"/>
                <w:lang w:val="nl-NL"/>
              </w:rPr>
            </w:pPr>
            <w:r w:rsidRPr="006915AB">
              <w:rPr>
                <w:rFonts w:ascii="Calibri" w:eastAsia="Calibri" w:hAnsi="Calibri" w:cs="Calibri"/>
                <w:lang w:val="nl-NL"/>
              </w:rPr>
              <w:t>De HAN gaat ervan uit dat de termijn die zij heeft gesteld</w:t>
            </w:r>
            <w:r>
              <w:rPr>
                <w:rFonts w:ascii="Calibri" w:eastAsia="Calibri" w:hAnsi="Calibri" w:cs="Calibri"/>
                <w:lang w:val="nl-NL"/>
              </w:rPr>
              <w:t xml:space="preserve"> (zes weken) </w:t>
            </w:r>
            <w:r w:rsidRPr="006915AB">
              <w:rPr>
                <w:rFonts w:ascii="Calibri" w:eastAsia="Calibri" w:hAnsi="Calibri" w:cs="Calibri"/>
                <w:lang w:val="nl-NL"/>
              </w:rPr>
              <w:t>ruim genoeg is om tot levering over te gaan</w:t>
            </w:r>
            <w:r>
              <w:rPr>
                <w:rFonts w:ascii="Calibri" w:eastAsia="Calibri" w:hAnsi="Calibri" w:cs="Calibri"/>
                <w:lang w:val="nl-NL"/>
              </w:rPr>
              <w:t>.</w:t>
            </w:r>
          </w:p>
        </w:tc>
      </w:tr>
      <w:tr w:rsidR="005D2D24" w:rsidRPr="006915AB" w14:paraId="5AA37F59" w14:textId="77777777" w:rsidTr="3C5D8F46">
        <w:trPr>
          <w:trHeight w:val="20"/>
        </w:trPr>
        <w:tc>
          <w:tcPr>
            <w:tcW w:w="704" w:type="dxa"/>
            <w:noWrap/>
          </w:tcPr>
          <w:p w14:paraId="10872984"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2C5060CE" w14:textId="605434B7"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229E8CFD" w14:textId="67541D4E" w:rsidR="005D2D24" w:rsidRPr="005D2D24" w:rsidRDefault="005D2D24" w:rsidP="005D2D24">
            <w:pPr>
              <w:spacing w:line="240" w:lineRule="auto"/>
              <w:contextualSpacing/>
              <w:rPr>
                <w:rFonts w:ascii="Calibri" w:hAnsi="Calibri" w:cs="Calibri"/>
              </w:rPr>
            </w:pPr>
            <w:r w:rsidRPr="005D2D24">
              <w:rPr>
                <w:rFonts w:ascii="Calibri" w:hAnsi="Calibri" w:cs="Calibri"/>
              </w:rPr>
              <w:t>Eis 2</w:t>
            </w:r>
          </w:p>
        </w:tc>
        <w:tc>
          <w:tcPr>
            <w:tcW w:w="7371" w:type="dxa"/>
            <w:tcBorders>
              <w:top w:val="nil"/>
              <w:left w:val="single" w:sz="4" w:space="0" w:color="auto"/>
              <w:bottom w:val="single" w:sz="4" w:space="0" w:color="auto"/>
              <w:right w:val="single" w:sz="4" w:space="0" w:color="auto"/>
            </w:tcBorders>
          </w:tcPr>
          <w:p w14:paraId="37938AB2" w14:textId="0F0C1605" w:rsidR="005D2D24" w:rsidRPr="00F23ADC" w:rsidRDefault="005D2D24" w:rsidP="005D2D24">
            <w:pPr>
              <w:rPr>
                <w:rFonts w:ascii="Aptos" w:hAnsi="Aptos"/>
                <w:lang w:val="nl-NL"/>
              </w:rPr>
            </w:pPr>
            <w:r w:rsidRPr="00F62675">
              <w:rPr>
                <w:rFonts w:ascii="Calibri" w:hAnsi="Calibri" w:cs="Calibri"/>
                <w:color w:val="000000"/>
                <w:lang w:val="nl-NL"/>
              </w:rPr>
              <w:t>Kan Opdrachtgever onderbouwen wat zij bedoelt met “Partner”? Advies over “kwaliteit en betrouwbaarheid” kan worden beïnvloed door de fabrikanten waarmee de partner het meest zaken doet. De partner moet vanuit brede (technische) kennis van de markt een onafhankelijk advies kunnen uitbrengen, gebaseerd op de nieuwste ontwikkelingen in zowel de ICT markt, het onderwijs en specifiek de situatie en doelstellingen van de HAN</w:t>
            </w:r>
          </w:p>
        </w:tc>
        <w:tc>
          <w:tcPr>
            <w:tcW w:w="7365" w:type="dxa"/>
            <w:noWrap/>
          </w:tcPr>
          <w:p w14:paraId="323C9EC3" w14:textId="354EAB0F" w:rsidR="005D2D24" w:rsidRPr="00FB243B" w:rsidRDefault="00FA6D2B" w:rsidP="005D2D24">
            <w:pPr>
              <w:rPr>
                <w:rFonts w:ascii="Calibri" w:eastAsia="Calibri" w:hAnsi="Calibri" w:cs="Calibri"/>
                <w:lang w:val="nl-NL"/>
              </w:rPr>
            </w:pPr>
            <w:r>
              <w:rPr>
                <w:rFonts w:ascii="Calibri" w:eastAsia="Calibri" w:hAnsi="Calibri" w:cs="Calibri"/>
                <w:lang w:val="nl-NL"/>
              </w:rPr>
              <w:t xml:space="preserve">Partner kan </w:t>
            </w:r>
            <w:r w:rsidR="00D84659">
              <w:rPr>
                <w:rFonts w:ascii="Calibri" w:eastAsia="Calibri" w:hAnsi="Calibri" w:cs="Calibri"/>
                <w:lang w:val="nl-NL"/>
              </w:rPr>
              <w:t xml:space="preserve">indien </w:t>
            </w:r>
            <w:r>
              <w:rPr>
                <w:rFonts w:ascii="Calibri" w:eastAsia="Calibri" w:hAnsi="Calibri" w:cs="Calibri"/>
                <w:lang w:val="nl-NL"/>
              </w:rPr>
              <w:t xml:space="preserve">gevraagd </w:t>
            </w:r>
            <w:r w:rsidR="00D84659">
              <w:rPr>
                <w:rFonts w:ascii="Calibri" w:eastAsia="Calibri" w:hAnsi="Calibri" w:cs="Calibri"/>
                <w:lang w:val="nl-NL"/>
              </w:rPr>
              <w:t xml:space="preserve">objectief </w:t>
            </w:r>
            <w:r>
              <w:rPr>
                <w:rFonts w:ascii="Calibri" w:eastAsia="Calibri" w:hAnsi="Calibri" w:cs="Calibri"/>
                <w:lang w:val="nl-NL"/>
              </w:rPr>
              <w:t xml:space="preserve">advies geven over </w:t>
            </w:r>
            <w:r w:rsidR="007173A2">
              <w:rPr>
                <w:rFonts w:ascii="Calibri" w:eastAsia="Calibri" w:hAnsi="Calibri" w:cs="Calibri"/>
                <w:lang w:val="nl-NL"/>
              </w:rPr>
              <w:t>meerdere fabrikanten</w:t>
            </w:r>
            <w:r w:rsidR="00D84659">
              <w:rPr>
                <w:rFonts w:ascii="Calibri" w:eastAsia="Calibri" w:hAnsi="Calibri" w:cs="Calibri"/>
                <w:lang w:val="nl-NL"/>
              </w:rPr>
              <w:t xml:space="preserve">/oplossingen. </w:t>
            </w:r>
            <w:r w:rsidR="00F73F22">
              <w:rPr>
                <w:rFonts w:ascii="Calibri" w:eastAsia="Calibri" w:hAnsi="Calibri" w:cs="Calibri"/>
                <w:lang w:val="nl-NL"/>
              </w:rPr>
              <w:t xml:space="preserve">HAN is geen voorstander van </w:t>
            </w:r>
            <w:proofErr w:type="spellStart"/>
            <w:r w:rsidR="00F73F22">
              <w:rPr>
                <w:rFonts w:ascii="Calibri" w:eastAsia="Calibri" w:hAnsi="Calibri" w:cs="Calibri"/>
                <w:lang w:val="nl-NL"/>
              </w:rPr>
              <w:t>vendor</w:t>
            </w:r>
            <w:proofErr w:type="spellEnd"/>
            <w:r w:rsidR="00F73F22">
              <w:rPr>
                <w:rFonts w:ascii="Calibri" w:eastAsia="Calibri" w:hAnsi="Calibri" w:cs="Calibri"/>
                <w:lang w:val="nl-NL"/>
              </w:rPr>
              <w:t xml:space="preserve"> </w:t>
            </w:r>
            <w:proofErr w:type="spellStart"/>
            <w:r w:rsidR="00F73F22">
              <w:rPr>
                <w:rFonts w:ascii="Calibri" w:eastAsia="Calibri" w:hAnsi="Calibri" w:cs="Calibri"/>
                <w:lang w:val="nl-NL"/>
              </w:rPr>
              <w:t>lock</w:t>
            </w:r>
            <w:proofErr w:type="spellEnd"/>
            <w:r w:rsidR="00F73F22">
              <w:rPr>
                <w:rFonts w:ascii="Calibri" w:eastAsia="Calibri" w:hAnsi="Calibri" w:cs="Calibri"/>
                <w:lang w:val="nl-NL"/>
              </w:rPr>
              <w:t xml:space="preserve">-in (zie mix aan merken in </w:t>
            </w:r>
            <w:proofErr w:type="spellStart"/>
            <w:r w:rsidR="00F73F22">
              <w:rPr>
                <w:rFonts w:ascii="Calibri" w:eastAsia="Calibri" w:hAnsi="Calibri" w:cs="Calibri"/>
                <w:lang w:val="nl-NL"/>
              </w:rPr>
              <w:t>installed</w:t>
            </w:r>
            <w:proofErr w:type="spellEnd"/>
            <w:r w:rsidR="00F73F22">
              <w:rPr>
                <w:rFonts w:ascii="Calibri" w:eastAsia="Calibri" w:hAnsi="Calibri" w:cs="Calibri"/>
                <w:lang w:val="nl-NL"/>
              </w:rPr>
              <w:t xml:space="preserve"> base).</w:t>
            </w:r>
          </w:p>
        </w:tc>
      </w:tr>
      <w:tr w:rsidR="005D2D24" w:rsidRPr="006915AB" w14:paraId="549880A8" w14:textId="77777777" w:rsidTr="3C5D8F46">
        <w:trPr>
          <w:trHeight w:val="20"/>
        </w:trPr>
        <w:tc>
          <w:tcPr>
            <w:tcW w:w="704" w:type="dxa"/>
            <w:noWrap/>
          </w:tcPr>
          <w:p w14:paraId="6ABA68DF"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0C56340B" w14:textId="5DB579E8"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6217353A" w14:textId="75469302" w:rsidR="005D2D24" w:rsidRPr="005D2D24" w:rsidRDefault="005D2D24" w:rsidP="005D2D24">
            <w:pPr>
              <w:spacing w:line="240" w:lineRule="auto"/>
              <w:contextualSpacing/>
              <w:rPr>
                <w:rFonts w:ascii="Calibri" w:hAnsi="Calibri" w:cs="Calibri"/>
              </w:rPr>
            </w:pPr>
            <w:r w:rsidRPr="005D2D24">
              <w:rPr>
                <w:rFonts w:ascii="Calibri" w:hAnsi="Calibri" w:cs="Calibri"/>
              </w:rPr>
              <w:t>Eis 7</w:t>
            </w:r>
          </w:p>
        </w:tc>
        <w:tc>
          <w:tcPr>
            <w:tcW w:w="7371" w:type="dxa"/>
            <w:tcBorders>
              <w:top w:val="nil"/>
              <w:left w:val="single" w:sz="4" w:space="0" w:color="auto"/>
              <w:bottom w:val="single" w:sz="4" w:space="0" w:color="auto"/>
              <w:right w:val="single" w:sz="4" w:space="0" w:color="auto"/>
            </w:tcBorders>
          </w:tcPr>
          <w:p w14:paraId="2F61EADB" w14:textId="6585712F" w:rsidR="005D2D24" w:rsidRPr="00F23ADC" w:rsidRDefault="005D2D24" w:rsidP="005D2D24">
            <w:pPr>
              <w:rPr>
                <w:rFonts w:ascii="Aptos" w:hAnsi="Aptos"/>
                <w:lang w:val="nl-NL"/>
              </w:rPr>
            </w:pPr>
            <w:r w:rsidRPr="00F62675">
              <w:rPr>
                <w:rFonts w:ascii="Calibri" w:hAnsi="Calibri" w:cs="Calibri"/>
                <w:color w:val="000000"/>
                <w:lang w:val="nl-NL"/>
              </w:rPr>
              <w:t xml:space="preserve">Suggestie: Aangezien vrijwel alle moderne hardware hieraan voldoet, ook een huis-tuin-en-keuken NAS bijvoorbeeld, kan hier beter worden gevraagd naar de beschikbare support. Dus:  </w:t>
            </w:r>
            <w:r w:rsidRPr="00F62675">
              <w:rPr>
                <w:rFonts w:ascii="Calibri" w:hAnsi="Calibri" w:cs="Calibri"/>
                <w:color w:val="000000"/>
                <w:lang w:val="nl-NL"/>
              </w:rPr>
              <w:br/>
            </w:r>
            <w:r w:rsidRPr="00F62675">
              <w:rPr>
                <w:rFonts w:ascii="Calibri" w:hAnsi="Calibri" w:cs="Calibri"/>
                <w:color w:val="000000"/>
                <w:lang w:val="nl-NL"/>
              </w:rPr>
              <w:br/>
              <w:t xml:space="preserve">Alle te leveren Netwerkcomponenten, Servers en Storagesystemen dienen geleverd te kunnen worden inclusief een 24x7x4 response contract voor tenminste 5 jaar na levering. </w:t>
            </w:r>
            <w:r w:rsidRPr="00F62675">
              <w:rPr>
                <w:rFonts w:ascii="Calibri" w:hAnsi="Calibri" w:cs="Calibri"/>
                <w:color w:val="000000"/>
                <w:lang w:val="nl-NL"/>
              </w:rPr>
              <w:br/>
            </w:r>
            <w:r w:rsidRPr="00F62675">
              <w:rPr>
                <w:rFonts w:ascii="Calibri" w:hAnsi="Calibri" w:cs="Calibri"/>
                <w:color w:val="000000"/>
                <w:lang w:val="nl-NL"/>
              </w:rPr>
              <w:br/>
              <w:t xml:space="preserve">Elke fabrikant heeft een dergelijk supportniveau voor het datacenter portfolio en het consumenten-portfolio van de fabrikanten wordt hiermee uitgesloten. Het doel van de vraag is immers om een aanbieding te krijgen van componenten met een hoge beschikbaarheid, voor langere periode en voor een </w:t>
            </w:r>
            <w:r w:rsidRPr="00F62675">
              <w:rPr>
                <w:rFonts w:ascii="Calibri" w:hAnsi="Calibri" w:cs="Calibri"/>
                <w:color w:val="000000"/>
                <w:lang w:val="nl-NL"/>
              </w:rPr>
              <w:lastRenderedPageBreak/>
              <w:t xml:space="preserve">professionele </w:t>
            </w:r>
            <w:proofErr w:type="spellStart"/>
            <w:r w:rsidRPr="00F62675">
              <w:rPr>
                <w:rFonts w:ascii="Calibri" w:hAnsi="Calibri" w:cs="Calibri"/>
                <w:color w:val="000000"/>
                <w:lang w:val="nl-NL"/>
              </w:rPr>
              <w:t>workload</w:t>
            </w:r>
            <w:proofErr w:type="spellEnd"/>
            <w:r w:rsidRPr="00F62675">
              <w:rPr>
                <w:rFonts w:ascii="Calibri" w:hAnsi="Calibri" w:cs="Calibri"/>
                <w:color w:val="000000"/>
                <w:lang w:val="nl-NL"/>
              </w:rPr>
              <w:t>, met de onderliggende mogelijkheid om support te krijgen op de omgeving</w:t>
            </w:r>
          </w:p>
        </w:tc>
        <w:tc>
          <w:tcPr>
            <w:tcW w:w="7365" w:type="dxa"/>
            <w:noWrap/>
          </w:tcPr>
          <w:p w14:paraId="5A7BA5E7" w14:textId="04F36802" w:rsidR="005D2D24" w:rsidRPr="00FB243B" w:rsidRDefault="005D2D24" w:rsidP="005D2D24">
            <w:pPr>
              <w:rPr>
                <w:rFonts w:ascii="Calibri" w:eastAsia="Calibri" w:hAnsi="Calibri" w:cs="Calibri"/>
                <w:lang w:val="nl-NL"/>
              </w:rPr>
            </w:pPr>
            <w:r>
              <w:rPr>
                <w:rFonts w:ascii="Calibri" w:eastAsia="Calibri" w:hAnsi="Calibri" w:cs="Calibri"/>
                <w:lang w:val="nl-NL"/>
              </w:rPr>
              <w:lastRenderedPageBreak/>
              <w:t>De HAN neemt de suggestie mee in haar overwegingen bij het opstellen van de Aanbestedingsdocumentatie.</w:t>
            </w:r>
          </w:p>
        </w:tc>
      </w:tr>
      <w:tr w:rsidR="005D2D24" w:rsidRPr="006915AB" w14:paraId="26245453" w14:textId="77777777" w:rsidTr="3C5D8F46">
        <w:trPr>
          <w:trHeight w:val="20"/>
        </w:trPr>
        <w:tc>
          <w:tcPr>
            <w:tcW w:w="704" w:type="dxa"/>
            <w:noWrap/>
          </w:tcPr>
          <w:p w14:paraId="2778548A"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4E4FFDA9" w14:textId="4B541162"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6DC319D4" w14:textId="424679C4" w:rsidR="005D2D24" w:rsidRPr="005D2D24" w:rsidRDefault="005D2D24" w:rsidP="005D2D24">
            <w:pPr>
              <w:spacing w:line="240" w:lineRule="auto"/>
              <w:contextualSpacing/>
              <w:rPr>
                <w:rFonts w:ascii="Calibri" w:hAnsi="Calibri" w:cs="Calibri"/>
              </w:rPr>
            </w:pPr>
            <w:r w:rsidRPr="005D2D24">
              <w:rPr>
                <w:rFonts w:ascii="Calibri" w:hAnsi="Calibri" w:cs="Calibri"/>
              </w:rPr>
              <w:t>Eis 8</w:t>
            </w:r>
          </w:p>
        </w:tc>
        <w:tc>
          <w:tcPr>
            <w:tcW w:w="7371" w:type="dxa"/>
            <w:tcBorders>
              <w:top w:val="nil"/>
              <w:left w:val="single" w:sz="4" w:space="0" w:color="auto"/>
              <w:bottom w:val="single" w:sz="4" w:space="0" w:color="auto"/>
              <w:right w:val="single" w:sz="4" w:space="0" w:color="auto"/>
            </w:tcBorders>
          </w:tcPr>
          <w:p w14:paraId="70C2C742" w14:textId="6F72F9AD" w:rsidR="005D2D24" w:rsidRPr="00F23ADC" w:rsidRDefault="005D2D24" w:rsidP="005D2D24">
            <w:pPr>
              <w:rPr>
                <w:rFonts w:ascii="Aptos" w:hAnsi="Aptos"/>
                <w:lang w:val="nl-NL"/>
              </w:rPr>
            </w:pPr>
            <w:r w:rsidRPr="00F62675">
              <w:rPr>
                <w:rFonts w:ascii="Calibri" w:hAnsi="Calibri" w:cs="Calibri"/>
                <w:color w:val="000000"/>
                <w:lang w:val="nl-NL"/>
              </w:rPr>
              <w:t xml:space="preserve">Suggestie: voeg toe: “Tenzij dit expliciet door de HAN wordt verzocht” Reden: Steeds meer fabrikanten bieden uit duurzaamheidsoverwegingen volledig gecertificeerde, </w:t>
            </w:r>
            <w:proofErr w:type="spellStart"/>
            <w:r w:rsidRPr="00F62675">
              <w:rPr>
                <w:rFonts w:ascii="Calibri" w:hAnsi="Calibri" w:cs="Calibri"/>
                <w:color w:val="000000"/>
                <w:lang w:val="nl-NL"/>
              </w:rPr>
              <w:t>refurbished</w:t>
            </w:r>
            <w:proofErr w:type="spellEnd"/>
            <w:r w:rsidRPr="00F62675">
              <w:rPr>
                <w:rFonts w:ascii="Calibri" w:hAnsi="Calibri" w:cs="Calibri"/>
                <w:color w:val="000000"/>
                <w:lang w:val="nl-NL"/>
              </w:rPr>
              <w:t xml:space="preserve"> hardware met bij behorende (volledige) fabriekssupport aan. Deze hardware is niet alleen duurzamer, maar vaak ook kosten efficiënter en wordt net zo goed ondersteund vanuit de fabrikant. </w:t>
            </w:r>
          </w:p>
        </w:tc>
        <w:tc>
          <w:tcPr>
            <w:tcW w:w="7365" w:type="dxa"/>
            <w:noWrap/>
          </w:tcPr>
          <w:p w14:paraId="7B6328E2" w14:textId="144F58CB"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74545048" w14:textId="77777777" w:rsidTr="3C5D8F46">
        <w:trPr>
          <w:trHeight w:val="20"/>
        </w:trPr>
        <w:tc>
          <w:tcPr>
            <w:tcW w:w="704" w:type="dxa"/>
            <w:noWrap/>
          </w:tcPr>
          <w:p w14:paraId="2BF883C7"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77E42648" w14:textId="28E15A69"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069D92D1" w14:textId="144BDBC4" w:rsidR="005D2D24" w:rsidRPr="005D2D24" w:rsidRDefault="005D2D24" w:rsidP="005D2D24">
            <w:pPr>
              <w:spacing w:line="240" w:lineRule="auto"/>
              <w:contextualSpacing/>
              <w:rPr>
                <w:rFonts w:ascii="Calibri" w:hAnsi="Calibri" w:cs="Calibri"/>
              </w:rPr>
            </w:pPr>
            <w:r w:rsidRPr="005D2D24">
              <w:rPr>
                <w:rFonts w:ascii="Calibri" w:hAnsi="Calibri" w:cs="Calibri"/>
              </w:rPr>
              <w:t>Eis 9</w:t>
            </w:r>
          </w:p>
        </w:tc>
        <w:tc>
          <w:tcPr>
            <w:tcW w:w="7371" w:type="dxa"/>
            <w:tcBorders>
              <w:top w:val="nil"/>
              <w:left w:val="single" w:sz="4" w:space="0" w:color="auto"/>
              <w:bottom w:val="single" w:sz="4" w:space="0" w:color="auto"/>
              <w:right w:val="single" w:sz="4" w:space="0" w:color="auto"/>
            </w:tcBorders>
          </w:tcPr>
          <w:p w14:paraId="66161CBD" w14:textId="4CD5D11A" w:rsidR="005D2D24" w:rsidRPr="00F23ADC" w:rsidRDefault="005D2D24" w:rsidP="005D2D24">
            <w:pPr>
              <w:rPr>
                <w:rFonts w:ascii="Aptos" w:hAnsi="Aptos"/>
                <w:lang w:val="nl-NL"/>
              </w:rPr>
            </w:pPr>
            <w:r w:rsidRPr="00F62675">
              <w:rPr>
                <w:rFonts w:ascii="Calibri" w:hAnsi="Calibri" w:cs="Calibri"/>
                <w:color w:val="000000"/>
                <w:lang w:val="nl-NL"/>
              </w:rPr>
              <w:t xml:space="preserve">Installatie en configuratie kan vaak alleen worden gedaan door gecertificeerde engineers. Ons voorstel is om de eis aan te passen naar: </w:t>
            </w:r>
            <w:r w:rsidRPr="00F62675">
              <w:rPr>
                <w:rFonts w:ascii="Calibri" w:hAnsi="Calibri" w:cs="Calibri"/>
                <w:color w:val="000000"/>
                <w:lang w:val="nl-NL"/>
              </w:rPr>
              <w:br/>
            </w:r>
            <w:r w:rsidRPr="00F62675">
              <w:rPr>
                <w:rFonts w:ascii="Calibri" w:hAnsi="Calibri" w:cs="Calibri"/>
                <w:color w:val="000000"/>
                <w:lang w:val="nl-NL"/>
              </w:rPr>
              <w:br/>
              <w:t>Inschrijver biedt de mogelijkheid systemen te laten installeren en te configureren door voldoende getraind en gecertificeerd personeel.</w:t>
            </w:r>
          </w:p>
        </w:tc>
        <w:tc>
          <w:tcPr>
            <w:tcW w:w="7365" w:type="dxa"/>
            <w:noWrap/>
          </w:tcPr>
          <w:p w14:paraId="79595D11" w14:textId="7BADDC0A"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6B69794D" w14:textId="77777777" w:rsidTr="3C5D8F46">
        <w:trPr>
          <w:trHeight w:val="20"/>
        </w:trPr>
        <w:tc>
          <w:tcPr>
            <w:tcW w:w="704" w:type="dxa"/>
            <w:noWrap/>
          </w:tcPr>
          <w:p w14:paraId="525A1E5C"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664B9B8B" w14:textId="41C3C310"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7D9B0174" w14:textId="115B93B7" w:rsidR="005D2D24" w:rsidRPr="005D2D24" w:rsidRDefault="005D2D24" w:rsidP="005D2D24">
            <w:pPr>
              <w:spacing w:line="240" w:lineRule="auto"/>
              <w:contextualSpacing/>
              <w:rPr>
                <w:rFonts w:ascii="Calibri" w:hAnsi="Calibri" w:cs="Calibri"/>
              </w:rPr>
            </w:pPr>
            <w:r w:rsidRPr="005D2D24">
              <w:rPr>
                <w:rFonts w:ascii="Calibri" w:hAnsi="Calibri" w:cs="Calibri"/>
              </w:rPr>
              <w:t>Eis 10</w:t>
            </w:r>
          </w:p>
        </w:tc>
        <w:tc>
          <w:tcPr>
            <w:tcW w:w="7371" w:type="dxa"/>
            <w:tcBorders>
              <w:top w:val="nil"/>
              <w:left w:val="single" w:sz="4" w:space="0" w:color="auto"/>
              <w:bottom w:val="single" w:sz="4" w:space="0" w:color="auto"/>
              <w:right w:val="single" w:sz="4" w:space="0" w:color="auto"/>
            </w:tcBorders>
          </w:tcPr>
          <w:p w14:paraId="3E93B6CD" w14:textId="59BD75F3" w:rsidR="005D2D24" w:rsidRPr="00F23ADC" w:rsidRDefault="005D2D24" w:rsidP="005D2D24">
            <w:pPr>
              <w:rPr>
                <w:rFonts w:ascii="Aptos" w:hAnsi="Aptos"/>
                <w:lang w:val="nl-NL"/>
              </w:rPr>
            </w:pPr>
            <w:r w:rsidRPr="00F62675">
              <w:rPr>
                <w:rFonts w:ascii="Calibri" w:hAnsi="Calibri" w:cs="Calibri"/>
                <w:color w:val="000000"/>
                <w:lang w:val="nl-NL"/>
              </w:rPr>
              <w:t xml:space="preserve">Ons voorstel is om de eis aan te passen naar: De HAN behoudt zich het recht voor om voor (beheer)software bij andere marktpartijen offertes op te vragen. Dit neemt de discussie over wat beheersoftware is en wat niet-beheer software is weg, soms heeft een fabrikant daar een grijs gebied. Voorbeeld: voor storage security software is vaak een suite van de fabrikant beschikbaar, maar is ook een alternatief op de markt van een andere </w:t>
            </w:r>
            <w:proofErr w:type="spellStart"/>
            <w:r w:rsidRPr="00F62675">
              <w:rPr>
                <w:rFonts w:ascii="Calibri" w:hAnsi="Calibri" w:cs="Calibri"/>
                <w:color w:val="000000"/>
                <w:lang w:val="nl-NL"/>
              </w:rPr>
              <w:t>vendor</w:t>
            </w:r>
            <w:proofErr w:type="spellEnd"/>
            <w:r w:rsidRPr="00F62675">
              <w:rPr>
                <w:rFonts w:ascii="Calibri" w:hAnsi="Calibri" w:cs="Calibri"/>
                <w:color w:val="000000"/>
                <w:lang w:val="nl-NL"/>
              </w:rPr>
              <w:t xml:space="preserve">. </w:t>
            </w:r>
          </w:p>
        </w:tc>
        <w:tc>
          <w:tcPr>
            <w:tcW w:w="7365" w:type="dxa"/>
            <w:noWrap/>
          </w:tcPr>
          <w:p w14:paraId="43D8B375" w14:textId="1582FE8A"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74706A38" w14:textId="77777777" w:rsidTr="3C5D8F46">
        <w:trPr>
          <w:trHeight w:val="20"/>
        </w:trPr>
        <w:tc>
          <w:tcPr>
            <w:tcW w:w="704" w:type="dxa"/>
            <w:noWrap/>
          </w:tcPr>
          <w:p w14:paraId="185569FB"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1FCF870C" w14:textId="5462DEAA"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777C880F" w14:textId="5A782C63" w:rsidR="005D2D24" w:rsidRPr="005D2D24" w:rsidRDefault="005D2D24" w:rsidP="005D2D24">
            <w:pPr>
              <w:spacing w:line="240" w:lineRule="auto"/>
              <w:contextualSpacing/>
              <w:rPr>
                <w:rFonts w:ascii="Calibri" w:hAnsi="Calibri" w:cs="Calibri"/>
              </w:rPr>
            </w:pPr>
            <w:r w:rsidRPr="005D2D24">
              <w:rPr>
                <w:rFonts w:ascii="Calibri" w:hAnsi="Calibri" w:cs="Calibri"/>
              </w:rPr>
              <w:t>Eis 11</w:t>
            </w:r>
          </w:p>
        </w:tc>
        <w:tc>
          <w:tcPr>
            <w:tcW w:w="7371" w:type="dxa"/>
            <w:tcBorders>
              <w:top w:val="nil"/>
              <w:left w:val="single" w:sz="4" w:space="0" w:color="auto"/>
              <w:bottom w:val="single" w:sz="4" w:space="0" w:color="auto"/>
              <w:right w:val="single" w:sz="4" w:space="0" w:color="auto"/>
            </w:tcBorders>
          </w:tcPr>
          <w:p w14:paraId="7F7CAA32" w14:textId="0E158426" w:rsidR="005D2D24" w:rsidRPr="00F23ADC" w:rsidRDefault="005D2D24" w:rsidP="005D2D24">
            <w:pPr>
              <w:rPr>
                <w:rFonts w:ascii="Aptos" w:hAnsi="Aptos"/>
                <w:lang w:val="nl-NL"/>
              </w:rPr>
            </w:pPr>
            <w:r w:rsidRPr="00F62675">
              <w:rPr>
                <w:rFonts w:ascii="Calibri" w:hAnsi="Calibri" w:cs="Calibri"/>
                <w:color w:val="000000"/>
                <w:lang w:val="nl-NL"/>
              </w:rPr>
              <w:t>Ons voorstel is om de eis aan te passen naar: De HAN behoud zich het recht voor om (beheer)software af te nemen via SURF. Dit neemt de discussie over wat beheersoftware is en wat niet-beheer software is weg, soms heeft een fabrikant daar een grijs gebied. Indien SURF met een bepaalde fabrikant betere afspraken heeft gemaakt dan de winnaar van de tender wil de HAN hiervan gebruik kunnen maken, ook al is de software niet helemaal “beheersoftware”</w:t>
            </w:r>
          </w:p>
        </w:tc>
        <w:tc>
          <w:tcPr>
            <w:tcW w:w="7365" w:type="dxa"/>
            <w:noWrap/>
          </w:tcPr>
          <w:p w14:paraId="6C9A3F04" w14:textId="56AFE65D"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3E6EBAF5" w14:textId="77777777" w:rsidTr="3C5D8F46">
        <w:trPr>
          <w:trHeight w:val="20"/>
        </w:trPr>
        <w:tc>
          <w:tcPr>
            <w:tcW w:w="704" w:type="dxa"/>
            <w:noWrap/>
          </w:tcPr>
          <w:p w14:paraId="1C7628EF"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7C0D1729" w14:textId="6A7B5A7A"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1D3E84E5" w14:textId="243EC428" w:rsidR="005D2D24" w:rsidRPr="005D2D24" w:rsidRDefault="005D2D24" w:rsidP="005D2D24">
            <w:pPr>
              <w:spacing w:line="240" w:lineRule="auto"/>
              <w:contextualSpacing/>
              <w:rPr>
                <w:rFonts w:ascii="Calibri" w:hAnsi="Calibri" w:cs="Calibri"/>
              </w:rPr>
            </w:pPr>
            <w:r w:rsidRPr="005D2D24">
              <w:rPr>
                <w:rFonts w:ascii="Calibri" w:hAnsi="Calibri" w:cs="Calibri"/>
              </w:rPr>
              <w:t>Eis 12</w:t>
            </w:r>
          </w:p>
        </w:tc>
        <w:tc>
          <w:tcPr>
            <w:tcW w:w="7371" w:type="dxa"/>
            <w:tcBorders>
              <w:top w:val="nil"/>
              <w:left w:val="single" w:sz="4" w:space="0" w:color="auto"/>
              <w:bottom w:val="single" w:sz="4" w:space="0" w:color="auto"/>
              <w:right w:val="single" w:sz="4" w:space="0" w:color="auto"/>
            </w:tcBorders>
          </w:tcPr>
          <w:p w14:paraId="027D088E" w14:textId="6AB66CA7" w:rsidR="005D2D24" w:rsidRPr="00F23ADC" w:rsidRDefault="005D2D24" w:rsidP="005D2D24">
            <w:pPr>
              <w:rPr>
                <w:rFonts w:ascii="Aptos" w:hAnsi="Aptos"/>
                <w:lang w:val="nl-NL"/>
              </w:rPr>
            </w:pPr>
            <w:r w:rsidRPr="00F62675">
              <w:rPr>
                <w:rFonts w:ascii="Calibri" w:hAnsi="Calibri" w:cs="Calibri"/>
                <w:color w:val="000000"/>
                <w:lang w:val="nl-NL"/>
              </w:rPr>
              <w:t>Leverdatum -en tijd zijn niet altijd voor elke fabrikant/product direct beschikbaar binnen 1 werkdag. Graag aanpassen naar: Inschrijver bevestigt de bestelling binnen 3 werkdagen na bestelling per e-mail aan de besteller door middel van een orderbevestiging.</w:t>
            </w:r>
          </w:p>
        </w:tc>
        <w:tc>
          <w:tcPr>
            <w:tcW w:w="7365" w:type="dxa"/>
            <w:noWrap/>
          </w:tcPr>
          <w:p w14:paraId="11BDEE61" w14:textId="55D413AB"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75DAA952" w14:textId="77777777" w:rsidTr="3C5D8F46">
        <w:trPr>
          <w:trHeight w:val="20"/>
        </w:trPr>
        <w:tc>
          <w:tcPr>
            <w:tcW w:w="704" w:type="dxa"/>
            <w:noWrap/>
          </w:tcPr>
          <w:p w14:paraId="1876F963"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274A0C87" w14:textId="73733D3F"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5ECF6E68" w14:textId="41959180" w:rsidR="005D2D24" w:rsidRPr="005D2D24" w:rsidRDefault="005D2D24" w:rsidP="005D2D24">
            <w:pPr>
              <w:spacing w:line="240" w:lineRule="auto"/>
              <w:contextualSpacing/>
              <w:rPr>
                <w:rFonts w:ascii="Calibri" w:hAnsi="Calibri" w:cs="Calibri"/>
              </w:rPr>
            </w:pPr>
            <w:r w:rsidRPr="005D2D24">
              <w:rPr>
                <w:rFonts w:ascii="Calibri" w:hAnsi="Calibri" w:cs="Calibri"/>
              </w:rPr>
              <w:t>Eis 18</w:t>
            </w:r>
          </w:p>
        </w:tc>
        <w:tc>
          <w:tcPr>
            <w:tcW w:w="7371" w:type="dxa"/>
            <w:tcBorders>
              <w:top w:val="nil"/>
              <w:left w:val="single" w:sz="4" w:space="0" w:color="auto"/>
              <w:bottom w:val="single" w:sz="4" w:space="0" w:color="auto"/>
              <w:right w:val="single" w:sz="4" w:space="0" w:color="auto"/>
            </w:tcBorders>
          </w:tcPr>
          <w:p w14:paraId="56CB840A" w14:textId="0472AB3E" w:rsidR="005D2D24" w:rsidRPr="00F23ADC" w:rsidRDefault="005D2D24" w:rsidP="005D2D24">
            <w:pPr>
              <w:rPr>
                <w:rFonts w:ascii="Aptos" w:hAnsi="Aptos"/>
                <w:lang w:val="nl-NL"/>
              </w:rPr>
            </w:pPr>
            <w:r w:rsidRPr="00F62675">
              <w:rPr>
                <w:rFonts w:ascii="Calibri" w:hAnsi="Calibri" w:cs="Calibri"/>
                <w:color w:val="000000"/>
                <w:lang w:val="nl-NL"/>
              </w:rPr>
              <w:t xml:space="preserve">Voor Opdrachtnemers is dit een groot risico, dat in de prijs verwerkt moet worden. Dit aangezien de fabrikant vaak bepaalt of een product voldoet aan de regels die zij hanteren voor </w:t>
            </w:r>
            <w:proofErr w:type="spellStart"/>
            <w:r w:rsidRPr="00F62675">
              <w:rPr>
                <w:rFonts w:ascii="Calibri" w:hAnsi="Calibri" w:cs="Calibri"/>
                <w:color w:val="000000"/>
                <w:lang w:val="nl-NL"/>
              </w:rPr>
              <w:t>DOA’s</w:t>
            </w:r>
            <w:proofErr w:type="spellEnd"/>
            <w:r w:rsidRPr="00F62675">
              <w:rPr>
                <w:rFonts w:ascii="Calibri" w:hAnsi="Calibri" w:cs="Calibri"/>
                <w:color w:val="000000"/>
                <w:lang w:val="nl-NL"/>
              </w:rPr>
              <w:t xml:space="preserve">. Daarnaast is deze eis nu niet SMART: er is geen termijn genoemd waarop de DOA vervangen moet zijn. </w:t>
            </w:r>
          </w:p>
        </w:tc>
        <w:tc>
          <w:tcPr>
            <w:tcW w:w="7365" w:type="dxa"/>
            <w:noWrap/>
          </w:tcPr>
          <w:p w14:paraId="589561ED" w14:textId="453200ED"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60A89DE7" w14:textId="77777777" w:rsidTr="3C5D8F46">
        <w:trPr>
          <w:trHeight w:val="20"/>
        </w:trPr>
        <w:tc>
          <w:tcPr>
            <w:tcW w:w="704" w:type="dxa"/>
            <w:noWrap/>
          </w:tcPr>
          <w:p w14:paraId="6790F613"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3F3D2A24" w14:textId="3E20229F"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28868EDB" w14:textId="4E5D73D0" w:rsidR="005D2D24" w:rsidRPr="005D2D24" w:rsidRDefault="005D2D24" w:rsidP="005D2D24">
            <w:pPr>
              <w:spacing w:line="240" w:lineRule="auto"/>
              <w:contextualSpacing/>
              <w:rPr>
                <w:rFonts w:ascii="Calibri" w:hAnsi="Calibri" w:cs="Calibri"/>
              </w:rPr>
            </w:pPr>
            <w:r w:rsidRPr="005D2D24">
              <w:rPr>
                <w:rFonts w:ascii="Calibri" w:hAnsi="Calibri" w:cs="Calibri"/>
              </w:rPr>
              <w:t>Eis 19</w:t>
            </w:r>
          </w:p>
        </w:tc>
        <w:tc>
          <w:tcPr>
            <w:tcW w:w="7371" w:type="dxa"/>
            <w:tcBorders>
              <w:top w:val="nil"/>
              <w:left w:val="single" w:sz="4" w:space="0" w:color="auto"/>
              <w:bottom w:val="single" w:sz="4" w:space="0" w:color="auto"/>
              <w:right w:val="single" w:sz="4" w:space="0" w:color="auto"/>
            </w:tcBorders>
          </w:tcPr>
          <w:p w14:paraId="4D2330FD" w14:textId="441557AC" w:rsidR="005D2D24" w:rsidRPr="00F23ADC" w:rsidRDefault="005D2D24" w:rsidP="005D2D24">
            <w:pPr>
              <w:rPr>
                <w:rFonts w:ascii="Aptos" w:hAnsi="Aptos"/>
                <w:lang w:val="nl-NL"/>
              </w:rPr>
            </w:pPr>
            <w:r w:rsidRPr="00F62675">
              <w:rPr>
                <w:rFonts w:ascii="Calibri" w:hAnsi="Calibri" w:cs="Calibri"/>
                <w:color w:val="000000"/>
                <w:lang w:val="nl-NL"/>
              </w:rPr>
              <w:t>Het doel van deze vraag is dat alle componenten geassembleerd en getest bij de HAN aangeboden worden. Hoe dit bereikt wordt is voor de HAN niet relevant, een eigen assemblagestraat heeft op zich geen enkele meerwaarde. Suggestie om deze eis te herschrijven naar:</w:t>
            </w:r>
            <w:r w:rsidRPr="00F62675">
              <w:rPr>
                <w:rFonts w:ascii="Calibri" w:hAnsi="Calibri" w:cs="Calibri"/>
                <w:color w:val="000000"/>
                <w:lang w:val="nl-NL"/>
              </w:rPr>
              <w:br/>
              <w:t xml:space="preserve">Opdrachtnemer biedt de apparatuur volledig geassembleerd en getest aan bij overdacht naar de Opdrachtgever. </w:t>
            </w:r>
          </w:p>
        </w:tc>
        <w:tc>
          <w:tcPr>
            <w:tcW w:w="7365" w:type="dxa"/>
            <w:noWrap/>
          </w:tcPr>
          <w:p w14:paraId="5A1B340C" w14:textId="29588E6F"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45D8005E" w14:textId="77777777" w:rsidTr="3C5D8F46">
        <w:trPr>
          <w:trHeight w:val="20"/>
        </w:trPr>
        <w:tc>
          <w:tcPr>
            <w:tcW w:w="704" w:type="dxa"/>
            <w:noWrap/>
          </w:tcPr>
          <w:p w14:paraId="6F625FD8"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2C03E75E" w14:textId="01D14BD0"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2CCFCB67" w14:textId="5837B965" w:rsidR="005D2D24" w:rsidRPr="005D2D24" w:rsidRDefault="005D2D24" w:rsidP="005D2D24">
            <w:pPr>
              <w:spacing w:line="240" w:lineRule="auto"/>
              <w:contextualSpacing/>
              <w:rPr>
                <w:rFonts w:ascii="Calibri" w:hAnsi="Calibri" w:cs="Calibri"/>
              </w:rPr>
            </w:pPr>
            <w:r w:rsidRPr="005D2D24">
              <w:rPr>
                <w:rFonts w:ascii="Calibri" w:hAnsi="Calibri" w:cs="Calibri"/>
              </w:rPr>
              <w:t>Eis 21</w:t>
            </w:r>
          </w:p>
        </w:tc>
        <w:tc>
          <w:tcPr>
            <w:tcW w:w="7371" w:type="dxa"/>
            <w:tcBorders>
              <w:top w:val="nil"/>
              <w:left w:val="single" w:sz="4" w:space="0" w:color="auto"/>
              <w:bottom w:val="single" w:sz="4" w:space="0" w:color="auto"/>
              <w:right w:val="single" w:sz="4" w:space="0" w:color="auto"/>
            </w:tcBorders>
          </w:tcPr>
          <w:p w14:paraId="3ABB087C" w14:textId="625867FD" w:rsidR="005D2D24" w:rsidRPr="00F23ADC" w:rsidRDefault="005D2D24" w:rsidP="005D2D24">
            <w:pPr>
              <w:rPr>
                <w:rFonts w:ascii="Aptos" w:hAnsi="Aptos"/>
                <w:lang w:val="nl-NL"/>
              </w:rPr>
            </w:pPr>
            <w:r w:rsidRPr="00F62675">
              <w:rPr>
                <w:rFonts w:ascii="Calibri" w:hAnsi="Calibri" w:cs="Calibri"/>
                <w:color w:val="000000"/>
                <w:lang w:val="nl-NL"/>
              </w:rPr>
              <w:t>Gezien het verplichte karakter van de heffingen of tariefwijzigingen zoals bedoeld in deze eis, kan de eis worden herschreven naar:</w:t>
            </w:r>
            <w:r w:rsidRPr="00F62675">
              <w:rPr>
                <w:rFonts w:ascii="Calibri" w:hAnsi="Calibri" w:cs="Calibri"/>
                <w:color w:val="000000"/>
                <w:lang w:val="nl-NL"/>
              </w:rPr>
              <w:br/>
              <w:t xml:space="preserve">Heffingen van overheidswege en door gewijzigde Nederlandse- en Europese wet- en regelgeving gewijzigde tarieven zullen zoals voorgeschreven na mededeling en schriftelijke onderbouwing aan Opdrachtgever worden doorberekend. </w:t>
            </w:r>
          </w:p>
        </w:tc>
        <w:tc>
          <w:tcPr>
            <w:tcW w:w="7365" w:type="dxa"/>
            <w:noWrap/>
          </w:tcPr>
          <w:p w14:paraId="34413D43" w14:textId="7B25F3C3"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2319E27C" w14:textId="77777777" w:rsidTr="3C5D8F46">
        <w:trPr>
          <w:trHeight w:val="20"/>
        </w:trPr>
        <w:tc>
          <w:tcPr>
            <w:tcW w:w="704" w:type="dxa"/>
            <w:noWrap/>
          </w:tcPr>
          <w:p w14:paraId="52AB5753"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1241F27B" w14:textId="749A3FD4"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07001EAC" w14:textId="0C02E952" w:rsidR="005D2D24" w:rsidRPr="005D2D24" w:rsidRDefault="005D2D24" w:rsidP="005D2D24">
            <w:pPr>
              <w:spacing w:line="240" w:lineRule="auto"/>
              <w:contextualSpacing/>
              <w:rPr>
                <w:rFonts w:ascii="Calibri" w:hAnsi="Calibri" w:cs="Calibri"/>
              </w:rPr>
            </w:pPr>
            <w:r w:rsidRPr="005D2D24">
              <w:rPr>
                <w:rFonts w:ascii="Calibri" w:hAnsi="Calibri" w:cs="Calibri"/>
              </w:rPr>
              <w:t>Eis 23</w:t>
            </w:r>
          </w:p>
        </w:tc>
        <w:tc>
          <w:tcPr>
            <w:tcW w:w="7371" w:type="dxa"/>
            <w:tcBorders>
              <w:top w:val="nil"/>
              <w:left w:val="single" w:sz="4" w:space="0" w:color="auto"/>
              <w:bottom w:val="single" w:sz="4" w:space="0" w:color="auto"/>
              <w:right w:val="single" w:sz="4" w:space="0" w:color="auto"/>
            </w:tcBorders>
          </w:tcPr>
          <w:p w14:paraId="2AA552A0" w14:textId="0F5D50D9" w:rsidR="005D2D24" w:rsidRPr="00F23ADC" w:rsidRDefault="005D2D24" w:rsidP="005D2D24">
            <w:pPr>
              <w:rPr>
                <w:rFonts w:ascii="Aptos" w:hAnsi="Aptos"/>
                <w:lang w:val="nl-NL"/>
              </w:rPr>
            </w:pPr>
            <w:r w:rsidRPr="00F62675">
              <w:rPr>
                <w:rFonts w:ascii="Calibri" w:hAnsi="Calibri" w:cs="Calibri"/>
                <w:color w:val="000000"/>
                <w:lang w:val="nl-NL"/>
              </w:rPr>
              <w:t xml:space="preserve">Let op: Verzamelfacturen per maand zijn voor grotere projecten vaak niet acceptabel. De betaaltermijn kan hierdoor oplopen tot 60 dagen, de dubbele termijn van wat in de markt gebruikelijk is. Dit risico moet ergens in de prijs worden verwerkt. </w:t>
            </w:r>
            <w:r w:rsidRPr="00F62675">
              <w:rPr>
                <w:rFonts w:ascii="Calibri" w:hAnsi="Calibri" w:cs="Calibri"/>
                <w:color w:val="000000"/>
                <w:lang w:val="nl-NL"/>
              </w:rPr>
              <w:br/>
              <w:t xml:space="preserve">Suggestie om deze eis te herschrijven naar: Verzamelfacturen voor orders onder de 10.000 EUR, boven de 10.000 EUR een aparte factuur die na goedkeuring binnen 30 dagen wordt betaald. </w:t>
            </w:r>
          </w:p>
        </w:tc>
        <w:tc>
          <w:tcPr>
            <w:tcW w:w="7365" w:type="dxa"/>
            <w:noWrap/>
          </w:tcPr>
          <w:p w14:paraId="235F8910" w14:textId="1A4DBD37"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31ED324D" w14:textId="77777777" w:rsidTr="3C5D8F46">
        <w:trPr>
          <w:trHeight w:val="20"/>
        </w:trPr>
        <w:tc>
          <w:tcPr>
            <w:tcW w:w="704" w:type="dxa"/>
            <w:noWrap/>
          </w:tcPr>
          <w:p w14:paraId="7EF1E61F"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21162A2D" w14:textId="09F35353"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6A5CBE03" w14:textId="148556B0" w:rsidR="005D2D24" w:rsidRPr="005D2D24" w:rsidRDefault="005D2D24" w:rsidP="005D2D24">
            <w:pPr>
              <w:spacing w:line="240" w:lineRule="auto"/>
              <w:contextualSpacing/>
              <w:rPr>
                <w:rFonts w:ascii="Calibri" w:hAnsi="Calibri" w:cs="Calibri"/>
              </w:rPr>
            </w:pPr>
            <w:r w:rsidRPr="005D2D24">
              <w:rPr>
                <w:rFonts w:ascii="Calibri" w:hAnsi="Calibri" w:cs="Calibri"/>
              </w:rPr>
              <w:t>Eis 36</w:t>
            </w:r>
          </w:p>
        </w:tc>
        <w:tc>
          <w:tcPr>
            <w:tcW w:w="7371" w:type="dxa"/>
            <w:tcBorders>
              <w:top w:val="nil"/>
              <w:left w:val="single" w:sz="4" w:space="0" w:color="auto"/>
              <w:bottom w:val="single" w:sz="4" w:space="0" w:color="auto"/>
              <w:right w:val="single" w:sz="4" w:space="0" w:color="auto"/>
            </w:tcBorders>
          </w:tcPr>
          <w:p w14:paraId="02F265BD" w14:textId="129A73D5" w:rsidR="005D2D24" w:rsidRPr="00F23ADC" w:rsidRDefault="005D2D24" w:rsidP="005D2D24">
            <w:pPr>
              <w:rPr>
                <w:rFonts w:ascii="Aptos" w:hAnsi="Aptos"/>
                <w:lang w:val="nl-NL"/>
              </w:rPr>
            </w:pPr>
            <w:r w:rsidRPr="00F62675">
              <w:rPr>
                <w:rFonts w:ascii="Calibri" w:hAnsi="Calibri" w:cs="Calibri"/>
                <w:color w:val="000000"/>
                <w:lang w:val="nl-NL"/>
              </w:rPr>
              <w:t xml:space="preserve">Deze eis wordt uiteraard ingewilligd. Beperkte toegang heeft echter wel consequenties voor support. Wellicht kan worden toegevoegd dat voor supportdoeleinden de genoemde tijdelijke toegang ook onverwijld gegeven wordt zodra daar aanleiding toe is, en dat bij eventuele vertraging in het verlenen van de toegang de response- en oplostijden zoals vastgelegd in de SLA worden bevroren. </w:t>
            </w:r>
          </w:p>
        </w:tc>
        <w:tc>
          <w:tcPr>
            <w:tcW w:w="7365" w:type="dxa"/>
            <w:noWrap/>
          </w:tcPr>
          <w:p w14:paraId="2835C5AC" w14:textId="14FD1B51"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3B7F9FE5" w14:textId="77777777" w:rsidTr="3C5D8F46">
        <w:trPr>
          <w:trHeight w:val="20"/>
        </w:trPr>
        <w:tc>
          <w:tcPr>
            <w:tcW w:w="704" w:type="dxa"/>
            <w:noWrap/>
          </w:tcPr>
          <w:p w14:paraId="1E2B97D7"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096CE528" w14:textId="4A5A6AF3"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319FDF09" w14:textId="7DD04FD9" w:rsidR="005D2D24" w:rsidRPr="005D2D24" w:rsidRDefault="005D2D24" w:rsidP="005D2D24">
            <w:pPr>
              <w:spacing w:line="240" w:lineRule="auto"/>
              <w:contextualSpacing/>
              <w:rPr>
                <w:rFonts w:ascii="Calibri" w:hAnsi="Calibri" w:cs="Calibri"/>
              </w:rPr>
            </w:pPr>
            <w:r w:rsidRPr="005D2D24">
              <w:rPr>
                <w:rFonts w:ascii="Calibri" w:hAnsi="Calibri" w:cs="Calibri"/>
              </w:rPr>
              <w:t>Eis 37</w:t>
            </w:r>
          </w:p>
        </w:tc>
        <w:tc>
          <w:tcPr>
            <w:tcW w:w="7371" w:type="dxa"/>
            <w:tcBorders>
              <w:top w:val="nil"/>
              <w:left w:val="single" w:sz="4" w:space="0" w:color="auto"/>
              <w:bottom w:val="single" w:sz="4" w:space="0" w:color="auto"/>
              <w:right w:val="single" w:sz="4" w:space="0" w:color="auto"/>
            </w:tcBorders>
          </w:tcPr>
          <w:p w14:paraId="5D3C3C40" w14:textId="041A5564" w:rsidR="005D2D24" w:rsidRPr="00F23ADC" w:rsidRDefault="005D2D24" w:rsidP="005D2D24">
            <w:pPr>
              <w:rPr>
                <w:rFonts w:ascii="Aptos" w:hAnsi="Aptos"/>
                <w:lang w:val="nl-NL"/>
              </w:rPr>
            </w:pPr>
            <w:r w:rsidRPr="00F62675">
              <w:rPr>
                <w:rFonts w:ascii="Calibri" w:hAnsi="Calibri" w:cs="Calibri"/>
                <w:color w:val="000000"/>
                <w:lang w:val="nl-NL"/>
              </w:rPr>
              <w:t xml:space="preserve">Deze eis kan mogelijk invloed hebben op fabrieksgaranties en/of supportcontracten vanuit de fabrikant. Voor sommige fabrikanten vervalt door eigen reparaties alle recht op zelfs apart afgesloten en ingekocht fabriekssupport. Let daarbij op dat fabriekssupport vrijwel altijd ook de grondslag is voor supportcontracten die door </w:t>
            </w:r>
            <w:proofErr w:type="spellStart"/>
            <w:r w:rsidRPr="00F62675">
              <w:rPr>
                <w:rFonts w:ascii="Calibri" w:hAnsi="Calibri" w:cs="Calibri"/>
                <w:color w:val="000000"/>
                <w:lang w:val="nl-NL"/>
              </w:rPr>
              <w:t>Resellers</w:t>
            </w:r>
            <w:proofErr w:type="spellEnd"/>
            <w:r w:rsidRPr="00F62675">
              <w:rPr>
                <w:rFonts w:ascii="Calibri" w:hAnsi="Calibri" w:cs="Calibri"/>
                <w:color w:val="000000"/>
                <w:lang w:val="nl-NL"/>
              </w:rPr>
              <w:t xml:space="preserve"> worden afgesloten(!). Veel (maar niet alle) fabrikanten hebben in hun hardware wel zogenaamde Customer </w:t>
            </w:r>
            <w:proofErr w:type="spellStart"/>
            <w:r w:rsidRPr="00F62675">
              <w:rPr>
                <w:rFonts w:ascii="Calibri" w:hAnsi="Calibri" w:cs="Calibri"/>
                <w:color w:val="000000"/>
                <w:lang w:val="nl-NL"/>
              </w:rPr>
              <w:t>Replaceable</w:t>
            </w:r>
            <w:proofErr w:type="spellEnd"/>
            <w:r w:rsidRPr="00F62675">
              <w:rPr>
                <w:rFonts w:ascii="Calibri" w:hAnsi="Calibri" w:cs="Calibri"/>
                <w:color w:val="000000"/>
                <w:lang w:val="nl-NL"/>
              </w:rPr>
              <w:t xml:space="preserve"> Unit (CRU), onderdelen die </w:t>
            </w:r>
            <w:proofErr w:type="spellStart"/>
            <w:r w:rsidRPr="00F62675">
              <w:rPr>
                <w:rFonts w:ascii="Calibri" w:hAnsi="Calibri" w:cs="Calibri"/>
                <w:color w:val="000000"/>
                <w:lang w:val="nl-NL"/>
              </w:rPr>
              <w:t>wèl</w:t>
            </w:r>
            <w:proofErr w:type="spellEnd"/>
            <w:r w:rsidRPr="00F62675">
              <w:rPr>
                <w:rFonts w:ascii="Calibri" w:hAnsi="Calibri" w:cs="Calibri"/>
                <w:color w:val="000000"/>
                <w:lang w:val="nl-NL"/>
              </w:rPr>
              <w:t xml:space="preserve"> zonder consequenties door de gebruiker vervangen mogen worden. Iedere fabrikant heeft daarvoor bovendien een eigen naam (Dell noemt de onderdelen “Customer </w:t>
            </w:r>
            <w:proofErr w:type="spellStart"/>
            <w:r w:rsidRPr="00F62675">
              <w:rPr>
                <w:rFonts w:ascii="Calibri" w:hAnsi="Calibri" w:cs="Calibri"/>
                <w:color w:val="000000"/>
                <w:lang w:val="nl-NL"/>
              </w:rPr>
              <w:t>Self-replaceable</w:t>
            </w:r>
            <w:proofErr w:type="spellEnd"/>
            <w:r w:rsidRPr="00F62675">
              <w:rPr>
                <w:rFonts w:ascii="Calibri" w:hAnsi="Calibri" w:cs="Calibri"/>
                <w:color w:val="000000"/>
                <w:lang w:val="nl-NL"/>
              </w:rPr>
              <w:t xml:space="preserve">”, CSR) en de onderdelen zijn in de systemen anders gemarkeerd (meestal met felgekleurde hendels of clips).  Deze eis dient daarom zorgvuldig te worden omschreven. </w:t>
            </w:r>
            <w:r w:rsidRPr="00F62675">
              <w:rPr>
                <w:rFonts w:ascii="Calibri" w:hAnsi="Calibri" w:cs="Calibri"/>
                <w:color w:val="000000"/>
                <w:lang w:val="nl-NL"/>
              </w:rPr>
              <w:br/>
            </w:r>
            <w:r w:rsidRPr="00F62675">
              <w:rPr>
                <w:rFonts w:ascii="Calibri" w:hAnsi="Calibri" w:cs="Calibri"/>
                <w:color w:val="000000"/>
                <w:lang w:val="nl-NL"/>
              </w:rPr>
              <w:br/>
              <w:t xml:space="preserve">Suggestie om deze eis te herschrijven naar: Opdrachtnemer gaat ermee akkoord dat ICT-personeel van Opdrachtgever zelfstandig diagnoses stelt en in overleg met de supportorganisatie van Opdrachtnemer benodigde werkzaamheden verricht aan uitsluitend door de fabrikant aangemerkte “Customer </w:t>
            </w:r>
            <w:proofErr w:type="spellStart"/>
            <w:r w:rsidRPr="00F62675">
              <w:rPr>
                <w:rFonts w:ascii="Calibri" w:hAnsi="Calibri" w:cs="Calibri"/>
                <w:color w:val="000000"/>
                <w:lang w:val="nl-NL"/>
              </w:rPr>
              <w:t>Replaceable</w:t>
            </w:r>
            <w:proofErr w:type="spellEnd"/>
            <w:r w:rsidRPr="00F62675">
              <w:rPr>
                <w:rFonts w:ascii="Calibri" w:hAnsi="Calibri" w:cs="Calibri"/>
                <w:color w:val="000000"/>
                <w:lang w:val="nl-NL"/>
              </w:rPr>
              <w:t xml:space="preserve"> Unit” (CRU, CSR) waardoor de reparatie geen invloed op de garantie of het supportcontract heeft.</w:t>
            </w:r>
          </w:p>
        </w:tc>
        <w:tc>
          <w:tcPr>
            <w:tcW w:w="7365" w:type="dxa"/>
            <w:noWrap/>
          </w:tcPr>
          <w:p w14:paraId="6AE0573D" w14:textId="77DDDB32"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008A828D" w14:textId="77777777" w:rsidTr="3C5D8F46">
        <w:trPr>
          <w:trHeight w:val="20"/>
        </w:trPr>
        <w:tc>
          <w:tcPr>
            <w:tcW w:w="704" w:type="dxa"/>
            <w:noWrap/>
          </w:tcPr>
          <w:p w14:paraId="28744A5D"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10559F7D" w14:textId="014A9EAB"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3FD43FBF" w14:textId="3DE09DEB" w:rsidR="005D2D24" w:rsidRPr="005D2D24" w:rsidRDefault="005D2D24" w:rsidP="005D2D24">
            <w:pPr>
              <w:spacing w:line="240" w:lineRule="auto"/>
              <w:contextualSpacing/>
              <w:rPr>
                <w:rFonts w:ascii="Calibri" w:hAnsi="Calibri" w:cs="Calibri"/>
              </w:rPr>
            </w:pPr>
            <w:r w:rsidRPr="005D2D24">
              <w:rPr>
                <w:rFonts w:ascii="Calibri" w:hAnsi="Calibri" w:cs="Calibri"/>
              </w:rPr>
              <w:t>Eis 38</w:t>
            </w:r>
          </w:p>
        </w:tc>
        <w:tc>
          <w:tcPr>
            <w:tcW w:w="7371" w:type="dxa"/>
            <w:tcBorders>
              <w:top w:val="nil"/>
              <w:left w:val="single" w:sz="4" w:space="0" w:color="auto"/>
              <w:bottom w:val="single" w:sz="4" w:space="0" w:color="auto"/>
              <w:right w:val="single" w:sz="4" w:space="0" w:color="auto"/>
            </w:tcBorders>
          </w:tcPr>
          <w:p w14:paraId="4C9E6B36" w14:textId="26DCDA64" w:rsidR="005D2D24" w:rsidRPr="00F23ADC" w:rsidRDefault="005D2D24" w:rsidP="005D2D24">
            <w:pPr>
              <w:rPr>
                <w:rFonts w:ascii="Aptos" w:hAnsi="Aptos"/>
                <w:lang w:val="nl-NL"/>
              </w:rPr>
            </w:pPr>
            <w:r w:rsidRPr="00F62675">
              <w:rPr>
                <w:rFonts w:ascii="Calibri" w:hAnsi="Calibri" w:cs="Calibri"/>
                <w:color w:val="000000"/>
                <w:lang w:val="nl-NL"/>
              </w:rPr>
              <w:t>Suggestie om deze eis te herschrijven naar: Recente updates voor firmware en software, die betrekking hebben op de hardware, moeten via een algemene website gratis toegankelijk en downloadbaar zijn gedurende de support periode.</w:t>
            </w:r>
          </w:p>
        </w:tc>
        <w:tc>
          <w:tcPr>
            <w:tcW w:w="7365" w:type="dxa"/>
            <w:noWrap/>
          </w:tcPr>
          <w:p w14:paraId="7483D4E0" w14:textId="3C8B2039"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5D2D24" w:rsidRPr="006915AB" w14:paraId="47641E1F" w14:textId="77777777" w:rsidTr="3C5D8F46">
        <w:trPr>
          <w:trHeight w:val="20"/>
        </w:trPr>
        <w:tc>
          <w:tcPr>
            <w:tcW w:w="704" w:type="dxa"/>
            <w:noWrap/>
          </w:tcPr>
          <w:p w14:paraId="1B364E45" w14:textId="77777777" w:rsidR="005D2D24" w:rsidRPr="00FB243B" w:rsidRDefault="005D2D24" w:rsidP="005D2D24">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0D656DBC" w14:textId="01B300A4" w:rsidR="005D2D24" w:rsidRPr="00593A6C" w:rsidRDefault="005D2D24" w:rsidP="005D2D24">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072F6F69" w14:textId="27899B7E" w:rsidR="005D2D24" w:rsidRPr="005D2D24" w:rsidRDefault="005D2D24" w:rsidP="005D2D24">
            <w:pPr>
              <w:spacing w:line="240" w:lineRule="auto"/>
              <w:contextualSpacing/>
              <w:rPr>
                <w:rFonts w:ascii="Calibri" w:hAnsi="Calibri" w:cs="Calibri"/>
              </w:rPr>
            </w:pPr>
            <w:r w:rsidRPr="005D2D24">
              <w:rPr>
                <w:rFonts w:ascii="Calibri" w:hAnsi="Calibri" w:cs="Calibri"/>
              </w:rPr>
              <w:t>Eis 39</w:t>
            </w:r>
          </w:p>
        </w:tc>
        <w:tc>
          <w:tcPr>
            <w:tcW w:w="7371" w:type="dxa"/>
            <w:tcBorders>
              <w:top w:val="nil"/>
              <w:left w:val="single" w:sz="4" w:space="0" w:color="auto"/>
              <w:bottom w:val="single" w:sz="4" w:space="0" w:color="auto"/>
              <w:right w:val="single" w:sz="4" w:space="0" w:color="auto"/>
            </w:tcBorders>
          </w:tcPr>
          <w:p w14:paraId="41D1C5C4" w14:textId="7CDE239F" w:rsidR="005D2D24" w:rsidRPr="00F23ADC" w:rsidRDefault="005D2D24" w:rsidP="005D2D24">
            <w:pPr>
              <w:rPr>
                <w:rFonts w:ascii="Aptos" w:hAnsi="Aptos"/>
                <w:lang w:val="nl-NL"/>
              </w:rPr>
            </w:pPr>
            <w:r w:rsidRPr="00F62675">
              <w:rPr>
                <w:rFonts w:ascii="Calibri" w:hAnsi="Calibri" w:cs="Calibri"/>
                <w:color w:val="000000"/>
                <w:lang w:val="nl-NL"/>
              </w:rPr>
              <w:t>Suggestie om deze eis te herschrijven naar: Support- en firmware updates zijn inbegrepen in alle aan de HAN aangeboden supportmodellen</w:t>
            </w:r>
          </w:p>
        </w:tc>
        <w:tc>
          <w:tcPr>
            <w:tcW w:w="7365" w:type="dxa"/>
            <w:noWrap/>
          </w:tcPr>
          <w:p w14:paraId="279CDA01" w14:textId="6C5F2166" w:rsidR="005D2D24" w:rsidRPr="00FB243B" w:rsidRDefault="005D2D24" w:rsidP="005D2D24">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771998" w:rsidRPr="00CC4B23" w14:paraId="5406F9BA" w14:textId="77777777" w:rsidTr="3C5D8F46">
        <w:trPr>
          <w:trHeight w:val="20"/>
        </w:trPr>
        <w:tc>
          <w:tcPr>
            <w:tcW w:w="704" w:type="dxa"/>
            <w:noWrap/>
          </w:tcPr>
          <w:p w14:paraId="38B105EE"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7A3D5047" w14:textId="71099706" w:rsidR="00771998" w:rsidRPr="00593A6C" w:rsidRDefault="00771998" w:rsidP="00771998">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1D3DA550" w14:textId="7165CC09" w:rsidR="00771998" w:rsidRPr="005D2D24" w:rsidRDefault="00771998" w:rsidP="00771998">
            <w:pPr>
              <w:spacing w:line="240" w:lineRule="auto"/>
              <w:contextualSpacing/>
              <w:rPr>
                <w:rFonts w:ascii="Calibri" w:hAnsi="Calibri" w:cs="Calibri"/>
              </w:rPr>
            </w:pPr>
            <w:r w:rsidRPr="005D2D24">
              <w:rPr>
                <w:rFonts w:ascii="Calibri" w:hAnsi="Calibri" w:cs="Calibri"/>
              </w:rPr>
              <w:t>Eis 40</w:t>
            </w:r>
          </w:p>
        </w:tc>
        <w:tc>
          <w:tcPr>
            <w:tcW w:w="7371" w:type="dxa"/>
            <w:tcBorders>
              <w:top w:val="nil"/>
              <w:left w:val="single" w:sz="4" w:space="0" w:color="auto"/>
              <w:bottom w:val="single" w:sz="4" w:space="0" w:color="auto"/>
              <w:right w:val="single" w:sz="4" w:space="0" w:color="auto"/>
            </w:tcBorders>
          </w:tcPr>
          <w:p w14:paraId="60FBA8BB" w14:textId="7D7C9C47" w:rsidR="00771998" w:rsidRPr="00F23ADC" w:rsidRDefault="00771998" w:rsidP="00771998">
            <w:pPr>
              <w:rPr>
                <w:rFonts w:ascii="Aptos" w:hAnsi="Aptos"/>
                <w:lang w:val="nl-NL"/>
              </w:rPr>
            </w:pPr>
            <w:r w:rsidRPr="00F62675">
              <w:rPr>
                <w:rFonts w:ascii="Calibri" w:hAnsi="Calibri" w:cs="Calibri"/>
                <w:color w:val="000000"/>
                <w:lang w:val="nl-NL"/>
              </w:rPr>
              <w:t>Let op dat de mogelijkheid hiertoe per fabrikant verschilt. Sommige fabrikanten laten support altijd, zonder uitzondering, ingaan bij het verlaten van de producten uit de fabriek.</w:t>
            </w:r>
          </w:p>
        </w:tc>
        <w:tc>
          <w:tcPr>
            <w:tcW w:w="7365" w:type="dxa"/>
            <w:noWrap/>
          </w:tcPr>
          <w:p w14:paraId="3184F064" w14:textId="2B34C525" w:rsidR="00771998" w:rsidRPr="00FB243B" w:rsidRDefault="00771998" w:rsidP="00771998">
            <w:pPr>
              <w:rPr>
                <w:rFonts w:ascii="Calibri" w:eastAsia="Calibri" w:hAnsi="Calibri" w:cs="Calibri"/>
                <w:lang w:val="nl-NL"/>
              </w:rPr>
            </w:pPr>
            <w:r>
              <w:rPr>
                <w:rFonts w:ascii="Calibri" w:eastAsia="Calibri" w:hAnsi="Calibri" w:cs="Calibri"/>
                <w:lang w:val="nl-NL"/>
              </w:rPr>
              <w:t>D</w:t>
            </w:r>
            <w:r w:rsidR="00755296">
              <w:rPr>
                <w:rFonts w:ascii="Calibri" w:eastAsia="Calibri" w:hAnsi="Calibri" w:cs="Calibri"/>
                <w:lang w:val="nl-NL"/>
              </w:rPr>
              <w:t>at is niet akkoord</w:t>
            </w:r>
          </w:p>
        </w:tc>
      </w:tr>
      <w:tr w:rsidR="00771998" w:rsidRPr="006915AB" w14:paraId="0C40C6A4" w14:textId="77777777" w:rsidTr="3C5D8F46">
        <w:trPr>
          <w:trHeight w:val="20"/>
        </w:trPr>
        <w:tc>
          <w:tcPr>
            <w:tcW w:w="704" w:type="dxa"/>
            <w:noWrap/>
          </w:tcPr>
          <w:p w14:paraId="1AF7AC76"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2A9FDD25" w14:textId="30843AF1" w:rsidR="00771998" w:rsidRPr="00593A6C" w:rsidRDefault="00771998" w:rsidP="00771998">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51F3A9B6" w14:textId="71881D91" w:rsidR="00771998" w:rsidRPr="005D2D24" w:rsidRDefault="00771998" w:rsidP="00771998">
            <w:pPr>
              <w:spacing w:line="240" w:lineRule="auto"/>
              <w:contextualSpacing/>
              <w:rPr>
                <w:rFonts w:ascii="Calibri" w:hAnsi="Calibri" w:cs="Calibri"/>
              </w:rPr>
            </w:pPr>
            <w:r w:rsidRPr="005D2D24">
              <w:rPr>
                <w:rFonts w:ascii="Calibri" w:hAnsi="Calibri" w:cs="Calibri"/>
              </w:rPr>
              <w:t>Eis 42</w:t>
            </w:r>
          </w:p>
        </w:tc>
        <w:tc>
          <w:tcPr>
            <w:tcW w:w="7371" w:type="dxa"/>
            <w:tcBorders>
              <w:top w:val="nil"/>
              <w:left w:val="single" w:sz="4" w:space="0" w:color="auto"/>
              <w:bottom w:val="single" w:sz="4" w:space="0" w:color="auto"/>
              <w:right w:val="single" w:sz="4" w:space="0" w:color="auto"/>
            </w:tcBorders>
          </w:tcPr>
          <w:p w14:paraId="0BC279B8" w14:textId="3BC3238E" w:rsidR="00771998" w:rsidRPr="00F23ADC" w:rsidRDefault="00771998" w:rsidP="00771998">
            <w:pPr>
              <w:rPr>
                <w:rFonts w:ascii="Aptos" w:hAnsi="Aptos"/>
                <w:lang w:val="nl-NL"/>
              </w:rPr>
            </w:pPr>
            <w:r w:rsidRPr="00F62675">
              <w:rPr>
                <w:rFonts w:ascii="Calibri" w:hAnsi="Calibri" w:cs="Calibri"/>
                <w:color w:val="000000"/>
                <w:lang w:val="nl-NL"/>
              </w:rPr>
              <w:t xml:space="preserve">Let op: deze eis conflicteert met eis 40. Voor datacenter hardware is de datum van acceptatie vrijwel nooit gelijk aan datum van levering </w:t>
            </w:r>
          </w:p>
        </w:tc>
        <w:tc>
          <w:tcPr>
            <w:tcW w:w="7365" w:type="dxa"/>
            <w:noWrap/>
          </w:tcPr>
          <w:p w14:paraId="3EC45013" w14:textId="6BFC07A5" w:rsidR="00771998" w:rsidRPr="00FB243B" w:rsidRDefault="00116572" w:rsidP="00771998">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771998" w:rsidRPr="006915AB" w14:paraId="0042770E" w14:textId="77777777" w:rsidTr="3C5D8F46">
        <w:trPr>
          <w:trHeight w:val="20"/>
        </w:trPr>
        <w:tc>
          <w:tcPr>
            <w:tcW w:w="704" w:type="dxa"/>
            <w:noWrap/>
          </w:tcPr>
          <w:p w14:paraId="114D74D6"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6387E8FE" w14:textId="4837CE62" w:rsidR="00771998" w:rsidRPr="00593A6C" w:rsidRDefault="00771998" w:rsidP="00771998">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70023B67" w14:textId="635978EE" w:rsidR="00771998" w:rsidRPr="005D2D24" w:rsidRDefault="00771998" w:rsidP="00771998">
            <w:pPr>
              <w:spacing w:line="240" w:lineRule="auto"/>
              <w:contextualSpacing/>
              <w:rPr>
                <w:rFonts w:ascii="Calibri" w:hAnsi="Calibri" w:cs="Calibri"/>
              </w:rPr>
            </w:pPr>
            <w:r w:rsidRPr="005D2D24">
              <w:rPr>
                <w:rFonts w:ascii="Calibri" w:hAnsi="Calibri" w:cs="Calibri"/>
              </w:rPr>
              <w:t>Eis 45</w:t>
            </w:r>
          </w:p>
        </w:tc>
        <w:tc>
          <w:tcPr>
            <w:tcW w:w="7371" w:type="dxa"/>
            <w:tcBorders>
              <w:top w:val="nil"/>
              <w:left w:val="single" w:sz="4" w:space="0" w:color="auto"/>
              <w:bottom w:val="single" w:sz="4" w:space="0" w:color="auto"/>
              <w:right w:val="single" w:sz="4" w:space="0" w:color="auto"/>
            </w:tcBorders>
          </w:tcPr>
          <w:p w14:paraId="20ADC42C" w14:textId="25ED861C" w:rsidR="00771998" w:rsidRPr="00F23ADC" w:rsidRDefault="00771998" w:rsidP="00771998">
            <w:pPr>
              <w:rPr>
                <w:rFonts w:ascii="Aptos" w:hAnsi="Aptos"/>
                <w:lang w:val="nl-NL"/>
              </w:rPr>
            </w:pPr>
            <w:r w:rsidRPr="00F62675">
              <w:rPr>
                <w:rFonts w:ascii="Calibri" w:hAnsi="Calibri" w:cs="Calibri"/>
                <w:color w:val="000000"/>
                <w:lang w:val="nl-NL"/>
              </w:rPr>
              <w:t xml:space="preserve">Suggestie: Stel als eis dat er na gunning een separaat Dossier Afspraken en Procedures of gelijkwaardig document wordt opgesteld waarin operationele zaken worden vastgelegd. Een dergelijk document is dynamisch, en kan bij verandering van de situatie bij de HAN worden aangepast. In het DAP kan worden verwezen naar huisregels, rookbeleid, waar te melden, kledingvoorschriften etc. </w:t>
            </w:r>
          </w:p>
        </w:tc>
        <w:tc>
          <w:tcPr>
            <w:tcW w:w="7365" w:type="dxa"/>
            <w:noWrap/>
          </w:tcPr>
          <w:p w14:paraId="454B993C" w14:textId="7E8619FA" w:rsidR="00771998" w:rsidRPr="00FB243B" w:rsidRDefault="00771998" w:rsidP="00771998">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771998" w:rsidRPr="006915AB" w14:paraId="2A5761FA" w14:textId="77777777" w:rsidTr="3C5D8F46">
        <w:trPr>
          <w:trHeight w:val="20"/>
        </w:trPr>
        <w:tc>
          <w:tcPr>
            <w:tcW w:w="704" w:type="dxa"/>
            <w:noWrap/>
          </w:tcPr>
          <w:p w14:paraId="478216FC"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64B8AD24" w14:textId="243EA28F" w:rsidR="00771998" w:rsidRPr="00593A6C" w:rsidRDefault="00771998" w:rsidP="00771998">
            <w:pPr>
              <w:spacing w:line="240" w:lineRule="auto"/>
              <w:rPr>
                <w:rFonts w:ascii="Aptos" w:hAnsi="Aptos"/>
                <w:lang w:val="nl-NL"/>
              </w:rPr>
            </w:pPr>
            <w:r w:rsidRPr="00F62675">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1BD737FD" w14:textId="463BA6BD" w:rsidR="00771998" w:rsidRPr="005D2D24" w:rsidRDefault="00771998" w:rsidP="00771998">
            <w:pPr>
              <w:spacing w:line="240" w:lineRule="auto"/>
              <w:contextualSpacing/>
              <w:rPr>
                <w:rFonts w:ascii="Calibri" w:hAnsi="Calibri" w:cs="Calibri"/>
              </w:rPr>
            </w:pPr>
            <w:r w:rsidRPr="005D2D24">
              <w:rPr>
                <w:rFonts w:ascii="Calibri" w:hAnsi="Calibri" w:cs="Calibri"/>
              </w:rPr>
              <w:t>Eis 48</w:t>
            </w:r>
          </w:p>
        </w:tc>
        <w:tc>
          <w:tcPr>
            <w:tcW w:w="7371" w:type="dxa"/>
            <w:tcBorders>
              <w:top w:val="nil"/>
              <w:left w:val="single" w:sz="4" w:space="0" w:color="auto"/>
              <w:bottom w:val="single" w:sz="4" w:space="0" w:color="auto"/>
              <w:right w:val="single" w:sz="4" w:space="0" w:color="auto"/>
            </w:tcBorders>
          </w:tcPr>
          <w:p w14:paraId="2A8BACB1" w14:textId="1D8E5874" w:rsidR="00771998" w:rsidRPr="00F23ADC" w:rsidRDefault="00771998" w:rsidP="00771998">
            <w:pPr>
              <w:rPr>
                <w:rFonts w:ascii="Aptos" w:hAnsi="Aptos"/>
                <w:lang w:val="nl-NL"/>
              </w:rPr>
            </w:pPr>
            <w:r w:rsidRPr="00F62675">
              <w:rPr>
                <w:rFonts w:ascii="Calibri" w:hAnsi="Calibri" w:cs="Calibri"/>
                <w:color w:val="000000"/>
                <w:lang w:val="nl-NL"/>
              </w:rPr>
              <w:t xml:space="preserve">Suggestie: vervang “of met gebruikelijke normen en gewoonten” (Zeer subjectief! </w:t>
            </w:r>
            <w:r w:rsidRPr="00A522CC">
              <w:rPr>
                <w:rFonts w:ascii="Calibri" w:hAnsi="Calibri" w:cs="Calibri"/>
                <w:color w:val="000000"/>
                <w:lang w:val="nl-NL"/>
              </w:rPr>
              <w:t>Wat is gebruikelijk?) door “of om elke andere onderbouwde reden”</w:t>
            </w:r>
          </w:p>
        </w:tc>
        <w:tc>
          <w:tcPr>
            <w:tcW w:w="7365" w:type="dxa"/>
            <w:noWrap/>
          </w:tcPr>
          <w:p w14:paraId="4B6CDC97" w14:textId="1808833F" w:rsidR="00771998" w:rsidRPr="00FB243B" w:rsidRDefault="00771998" w:rsidP="00771998">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771998" w:rsidRPr="006915AB" w14:paraId="4E47C9AF" w14:textId="77777777" w:rsidTr="3C5D8F46">
        <w:trPr>
          <w:trHeight w:val="20"/>
        </w:trPr>
        <w:tc>
          <w:tcPr>
            <w:tcW w:w="704" w:type="dxa"/>
            <w:noWrap/>
          </w:tcPr>
          <w:p w14:paraId="40C4064E"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3B32A897" w14:textId="78E42631" w:rsidR="00771998" w:rsidRPr="00593A6C" w:rsidRDefault="00771998" w:rsidP="00771998">
            <w:pPr>
              <w:spacing w:line="240" w:lineRule="auto"/>
              <w:rPr>
                <w:rFonts w:ascii="Aptos" w:hAnsi="Aptos"/>
                <w:lang w:val="nl-NL"/>
              </w:rPr>
            </w:pPr>
            <w:r w:rsidRPr="00A522CC">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217A82EC" w14:textId="1F5F0265" w:rsidR="00771998" w:rsidRPr="005D2D24" w:rsidRDefault="00771998" w:rsidP="00771998">
            <w:pPr>
              <w:spacing w:line="240" w:lineRule="auto"/>
              <w:contextualSpacing/>
              <w:rPr>
                <w:rFonts w:ascii="Calibri" w:hAnsi="Calibri" w:cs="Calibri"/>
              </w:rPr>
            </w:pPr>
            <w:r w:rsidRPr="005D2D24">
              <w:rPr>
                <w:rFonts w:ascii="Calibri" w:hAnsi="Calibri" w:cs="Calibri"/>
              </w:rPr>
              <w:t>Eis 49</w:t>
            </w:r>
          </w:p>
        </w:tc>
        <w:tc>
          <w:tcPr>
            <w:tcW w:w="7371" w:type="dxa"/>
            <w:tcBorders>
              <w:top w:val="nil"/>
              <w:left w:val="single" w:sz="4" w:space="0" w:color="auto"/>
              <w:bottom w:val="single" w:sz="4" w:space="0" w:color="auto"/>
              <w:right w:val="single" w:sz="4" w:space="0" w:color="auto"/>
            </w:tcBorders>
          </w:tcPr>
          <w:p w14:paraId="73FD57F2" w14:textId="280A9038" w:rsidR="00771998" w:rsidRPr="00F23ADC" w:rsidRDefault="00771998" w:rsidP="00771998">
            <w:pPr>
              <w:rPr>
                <w:rFonts w:ascii="Aptos" w:hAnsi="Aptos"/>
                <w:lang w:val="nl-NL"/>
              </w:rPr>
            </w:pPr>
            <w:r w:rsidRPr="00A522CC">
              <w:rPr>
                <w:rFonts w:ascii="Calibri" w:hAnsi="Calibri" w:cs="Calibri"/>
                <w:color w:val="000000"/>
                <w:lang w:val="nl-NL"/>
              </w:rPr>
              <w:t>Suggestie voor aanvulling: “en voldoet aan alle wettelijke regelingen, afdrachten en met de werknemer afgesloten contracten en gemaakte afspraken”</w:t>
            </w:r>
          </w:p>
        </w:tc>
        <w:tc>
          <w:tcPr>
            <w:tcW w:w="7365" w:type="dxa"/>
            <w:noWrap/>
          </w:tcPr>
          <w:p w14:paraId="5923D24D" w14:textId="4FD20543" w:rsidR="00771998" w:rsidRPr="00FB243B" w:rsidRDefault="00771998" w:rsidP="00771998">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771998" w:rsidRPr="006915AB" w14:paraId="53778C70" w14:textId="77777777" w:rsidTr="3C5D8F46">
        <w:trPr>
          <w:trHeight w:val="20"/>
        </w:trPr>
        <w:tc>
          <w:tcPr>
            <w:tcW w:w="704" w:type="dxa"/>
            <w:noWrap/>
          </w:tcPr>
          <w:p w14:paraId="75433B03"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2F3BE6DD" w14:textId="384B71F0" w:rsidR="00771998" w:rsidRPr="00593A6C" w:rsidRDefault="00771998" w:rsidP="00771998">
            <w:pPr>
              <w:spacing w:line="240" w:lineRule="auto"/>
              <w:rPr>
                <w:rFonts w:ascii="Aptos" w:hAnsi="Aptos"/>
                <w:lang w:val="nl-NL"/>
              </w:rPr>
            </w:pPr>
            <w:r w:rsidRPr="00A522CC">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28148108" w14:textId="5F19D8D6" w:rsidR="00771998" w:rsidRPr="005D2D24" w:rsidRDefault="00771998" w:rsidP="00771998">
            <w:pPr>
              <w:spacing w:line="240" w:lineRule="auto"/>
              <w:contextualSpacing/>
              <w:rPr>
                <w:rFonts w:ascii="Calibri" w:hAnsi="Calibri" w:cs="Calibri"/>
              </w:rPr>
            </w:pPr>
            <w:r w:rsidRPr="005D2D24">
              <w:rPr>
                <w:rFonts w:ascii="Calibri" w:hAnsi="Calibri" w:cs="Calibri"/>
              </w:rPr>
              <w:t>Eis 50</w:t>
            </w:r>
          </w:p>
        </w:tc>
        <w:tc>
          <w:tcPr>
            <w:tcW w:w="7371" w:type="dxa"/>
            <w:tcBorders>
              <w:top w:val="nil"/>
              <w:left w:val="single" w:sz="4" w:space="0" w:color="auto"/>
              <w:bottom w:val="single" w:sz="4" w:space="0" w:color="auto"/>
              <w:right w:val="single" w:sz="4" w:space="0" w:color="auto"/>
            </w:tcBorders>
          </w:tcPr>
          <w:p w14:paraId="35A6D418" w14:textId="6B7EF1FE" w:rsidR="00771998" w:rsidRPr="00F23ADC" w:rsidRDefault="00771998" w:rsidP="00771998">
            <w:pPr>
              <w:rPr>
                <w:rFonts w:ascii="Aptos" w:hAnsi="Aptos"/>
                <w:lang w:val="nl-NL"/>
              </w:rPr>
            </w:pPr>
            <w:r w:rsidRPr="00A522CC">
              <w:rPr>
                <w:rFonts w:ascii="Calibri" w:hAnsi="Calibri" w:cs="Calibri"/>
                <w:color w:val="000000"/>
                <w:lang w:val="nl-NL"/>
              </w:rPr>
              <w:t>Suggestie: vraag om de Cisco partner status</w:t>
            </w:r>
          </w:p>
        </w:tc>
        <w:tc>
          <w:tcPr>
            <w:tcW w:w="7365" w:type="dxa"/>
            <w:noWrap/>
          </w:tcPr>
          <w:p w14:paraId="5C235B6F" w14:textId="23DC17BC" w:rsidR="00771998" w:rsidRPr="00FB243B" w:rsidRDefault="00771998" w:rsidP="00771998">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771998" w:rsidRPr="006915AB" w14:paraId="2D8FC38E" w14:textId="77777777" w:rsidTr="3C5D8F46">
        <w:trPr>
          <w:trHeight w:val="20"/>
        </w:trPr>
        <w:tc>
          <w:tcPr>
            <w:tcW w:w="704" w:type="dxa"/>
            <w:noWrap/>
          </w:tcPr>
          <w:p w14:paraId="64C481F9"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61BB09B1" w14:textId="00169E14" w:rsidR="00771998" w:rsidRPr="00593A6C" w:rsidRDefault="00771998" w:rsidP="00771998">
            <w:pPr>
              <w:spacing w:line="240" w:lineRule="auto"/>
              <w:rPr>
                <w:rFonts w:ascii="Aptos" w:hAnsi="Aptos"/>
                <w:lang w:val="nl-NL"/>
              </w:rPr>
            </w:pPr>
            <w:r w:rsidRPr="00A522CC">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5F6FBC24" w14:textId="0F974018" w:rsidR="00771998" w:rsidRPr="005D2D24" w:rsidRDefault="00771998" w:rsidP="00771998">
            <w:pPr>
              <w:spacing w:line="240" w:lineRule="auto"/>
              <w:contextualSpacing/>
              <w:rPr>
                <w:rFonts w:ascii="Calibri" w:hAnsi="Calibri" w:cs="Calibri"/>
              </w:rPr>
            </w:pPr>
            <w:r w:rsidRPr="005D2D24">
              <w:rPr>
                <w:rFonts w:ascii="Calibri" w:hAnsi="Calibri" w:cs="Calibri"/>
              </w:rPr>
              <w:t>Eis 124</w:t>
            </w:r>
          </w:p>
        </w:tc>
        <w:tc>
          <w:tcPr>
            <w:tcW w:w="7371" w:type="dxa"/>
            <w:tcBorders>
              <w:top w:val="nil"/>
              <w:left w:val="single" w:sz="4" w:space="0" w:color="auto"/>
              <w:bottom w:val="single" w:sz="4" w:space="0" w:color="auto"/>
              <w:right w:val="single" w:sz="4" w:space="0" w:color="auto"/>
            </w:tcBorders>
          </w:tcPr>
          <w:p w14:paraId="5C91A00C" w14:textId="6C1572A8" w:rsidR="00771998" w:rsidRPr="00F23ADC" w:rsidRDefault="00771998" w:rsidP="00771998">
            <w:pPr>
              <w:rPr>
                <w:rFonts w:ascii="Aptos" w:hAnsi="Aptos"/>
                <w:lang w:val="nl-NL"/>
              </w:rPr>
            </w:pPr>
            <w:r w:rsidRPr="00A522CC">
              <w:rPr>
                <w:rFonts w:ascii="Calibri" w:hAnsi="Calibri" w:cs="Calibri"/>
                <w:color w:val="000000"/>
                <w:lang w:val="nl-NL"/>
              </w:rPr>
              <w:t>Suggestie voor aanvulling: "en licenties voor relevante onderdelen van een eventueel separate beheer softwaresuite."</w:t>
            </w:r>
          </w:p>
        </w:tc>
        <w:tc>
          <w:tcPr>
            <w:tcW w:w="7365" w:type="dxa"/>
            <w:noWrap/>
          </w:tcPr>
          <w:p w14:paraId="59B5C692" w14:textId="465925FA" w:rsidR="00771998" w:rsidRPr="00FB243B" w:rsidRDefault="00771998" w:rsidP="00771998">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771998" w:rsidRPr="006915AB" w14:paraId="5B8C1C85" w14:textId="77777777" w:rsidTr="3C5D8F46">
        <w:trPr>
          <w:trHeight w:val="20"/>
        </w:trPr>
        <w:tc>
          <w:tcPr>
            <w:tcW w:w="704" w:type="dxa"/>
            <w:noWrap/>
          </w:tcPr>
          <w:p w14:paraId="0D1DDD7C"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4DC6A6BA" w14:textId="0DDC9849" w:rsidR="00771998" w:rsidRPr="00593A6C" w:rsidRDefault="00771998" w:rsidP="00771998">
            <w:pPr>
              <w:spacing w:line="240" w:lineRule="auto"/>
              <w:rPr>
                <w:rFonts w:ascii="Aptos" w:hAnsi="Aptos"/>
                <w:lang w:val="nl-NL"/>
              </w:rPr>
            </w:pPr>
            <w:r w:rsidRPr="00A522CC">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58F70EC0" w14:textId="04182287" w:rsidR="00771998" w:rsidRPr="005D2D24" w:rsidRDefault="00771998" w:rsidP="00771998">
            <w:pPr>
              <w:spacing w:line="240" w:lineRule="auto"/>
              <w:contextualSpacing/>
              <w:rPr>
                <w:rFonts w:ascii="Calibri" w:hAnsi="Calibri" w:cs="Calibri"/>
              </w:rPr>
            </w:pPr>
            <w:r w:rsidRPr="005D2D24">
              <w:rPr>
                <w:rFonts w:ascii="Calibri" w:hAnsi="Calibri" w:cs="Calibri"/>
              </w:rPr>
              <w:t>Eis 126</w:t>
            </w:r>
          </w:p>
        </w:tc>
        <w:tc>
          <w:tcPr>
            <w:tcW w:w="7371" w:type="dxa"/>
            <w:tcBorders>
              <w:top w:val="nil"/>
              <w:left w:val="single" w:sz="4" w:space="0" w:color="auto"/>
              <w:bottom w:val="single" w:sz="4" w:space="0" w:color="auto"/>
              <w:right w:val="single" w:sz="4" w:space="0" w:color="auto"/>
            </w:tcBorders>
          </w:tcPr>
          <w:p w14:paraId="18FDCC25" w14:textId="1D4F4153" w:rsidR="00771998" w:rsidRPr="00F23ADC" w:rsidRDefault="00771998" w:rsidP="00771998">
            <w:pPr>
              <w:rPr>
                <w:rFonts w:ascii="Aptos" w:hAnsi="Aptos"/>
                <w:lang w:val="nl-NL"/>
              </w:rPr>
            </w:pPr>
            <w:r w:rsidRPr="00A522CC">
              <w:rPr>
                <w:rFonts w:ascii="Calibri" w:hAnsi="Calibri" w:cs="Calibri"/>
                <w:color w:val="000000"/>
                <w:lang w:val="nl-NL"/>
              </w:rPr>
              <w:t xml:space="preserve">Opmerking: Server en storage systemen zijn zonder uitzondering kritieke onderdelen van de infrastructuur. Fabrieksgarantie dekt veelal alleen hardware onderdelen en in vrijwel geen enkel geval security updates etc. “Tenminste fabrieksgarantie” zou daarom vervangen moeten worden door “Support op hardware en bijbehorende software, inclusief security updates”. </w:t>
            </w:r>
          </w:p>
        </w:tc>
        <w:tc>
          <w:tcPr>
            <w:tcW w:w="7365" w:type="dxa"/>
            <w:noWrap/>
          </w:tcPr>
          <w:p w14:paraId="5B8D6C99" w14:textId="4F336E78" w:rsidR="00771998" w:rsidRPr="00FB243B" w:rsidRDefault="00771998" w:rsidP="00771998">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771998" w:rsidRPr="006915AB" w14:paraId="4DCABF3F" w14:textId="77777777" w:rsidTr="3C5D8F46">
        <w:trPr>
          <w:trHeight w:val="20"/>
        </w:trPr>
        <w:tc>
          <w:tcPr>
            <w:tcW w:w="704" w:type="dxa"/>
            <w:noWrap/>
          </w:tcPr>
          <w:p w14:paraId="468A9189"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4CFE1281" w14:textId="0489DC81" w:rsidR="00771998" w:rsidRPr="00593A6C" w:rsidRDefault="00771998" w:rsidP="00771998">
            <w:pPr>
              <w:spacing w:line="240" w:lineRule="auto"/>
              <w:rPr>
                <w:rFonts w:ascii="Aptos" w:hAnsi="Aptos"/>
                <w:lang w:val="nl-NL"/>
              </w:rPr>
            </w:pPr>
            <w:r w:rsidRPr="00A522CC">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4A18C19E" w14:textId="40ED972D" w:rsidR="00771998" w:rsidRPr="005D2D24" w:rsidRDefault="00771998" w:rsidP="00771998">
            <w:pPr>
              <w:spacing w:line="240" w:lineRule="auto"/>
              <w:contextualSpacing/>
              <w:rPr>
                <w:rFonts w:ascii="Calibri" w:hAnsi="Calibri" w:cs="Calibri"/>
              </w:rPr>
            </w:pPr>
            <w:r w:rsidRPr="005D2D24">
              <w:rPr>
                <w:rFonts w:ascii="Calibri" w:hAnsi="Calibri" w:cs="Calibri"/>
              </w:rPr>
              <w:t>Eis 127</w:t>
            </w:r>
          </w:p>
        </w:tc>
        <w:tc>
          <w:tcPr>
            <w:tcW w:w="7371" w:type="dxa"/>
            <w:tcBorders>
              <w:top w:val="nil"/>
              <w:left w:val="single" w:sz="4" w:space="0" w:color="auto"/>
              <w:bottom w:val="single" w:sz="4" w:space="0" w:color="auto"/>
              <w:right w:val="single" w:sz="4" w:space="0" w:color="auto"/>
            </w:tcBorders>
          </w:tcPr>
          <w:p w14:paraId="32C8B3AC" w14:textId="34A4879D" w:rsidR="00771998" w:rsidRPr="00F23ADC" w:rsidRDefault="00771998" w:rsidP="00771998">
            <w:pPr>
              <w:rPr>
                <w:rFonts w:ascii="Aptos" w:hAnsi="Aptos"/>
                <w:lang w:val="nl-NL"/>
              </w:rPr>
            </w:pPr>
            <w:r w:rsidRPr="00A522CC">
              <w:rPr>
                <w:rFonts w:ascii="Calibri" w:hAnsi="Calibri" w:cs="Calibri"/>
                <w:color w:val="000000"/>
                <w:lang w:val="nl-NL"/>
              </w:rPr>
              <w:t xml:space="preserve">Vraag: Is het hier de bedoeling dat fabrikanten direct, zonder tussenkomst van een </w:t>
            </w:r>
            <w:proofErr w:type="spellStart"/>
            <w:r w:rsidRPr="00A522CC">
              <w:rPr>
                <w:rFonts w:ascii="Calibri" w:hAnsi="Calibri" w:cs="Calibri"/>
                <w:color w:val="000000"/>
                <w:lang w:val="nl-NL"/>
              </w:rPr>
              <w:t>Reseller</w:t>
            </w:r>
            <w:proofErr w:type="spellEnd"/>
            <w:r w:rsidRPr="00A522CC">
              <w:rPr>
                <w:rFonts w:ascii="Calibri" w:hAnsi="Calibri" w:cs="Calibri"/>
                <w:color w:val="000000"/>
                <w:lang w:val="nl-NL"/>
              </w:rPr>
              <w:t xml:space="preserve"> aanbieden? Een direct contract met één fabrikant is wellicht uit oogpunt van leveringszekerheid, flexibiliteit van support, marktwerking en innovatie en ontwikkeling niet de meest voor de hand liggende optie </w:t>
            </w:r>
          </w:p>
        </w:tc>
        <w:tc>
          <w:tcPr>
            <w:tcW w:w="7365" w:type="dxa"/>
            <w:noWrap/>
          </w:tcPr>
          <w:p w14:paraId="58A1AF31" w14:textId="2A60B5E6" w:rsidR="00771998" w:rsidRPr="00FB243B" w:rsidRDefault="00771998" w:rsidP="00771998">
            <w:pPr>
              <w:rPr>
                <w:rFonts w:ascii="Calibri" w:eastAsia="Calibri" w:hAnsi="Calibri" w:cs="Calibri"/>
                <w:lang w:val="nl-NL"/>
              </w:rPr>
            </w:pPr>
            <w:r>
              <w:rPr>
                <w:rFonts w:ascii="Calibri" w:eastAsia="Calibri" w:hAnsi="Calibri" w:cs="Calibri"/>
                <w:lang w:val="nl-NL"/>
              </w:rPr>
              <w:t>Nee, dat is niet de bedoeling</w:t>
            </w:r>
          </w:p>
        </w:tc>
      </w:tr>
      <w:tr w:rsidR="00771998" w:rsidRPr="006915AB" w14:paraId="2A2B3203" w14:textId="77777777" w:rsidTr="3C5D8F46">
        <w:trPr>
          <w:trHeight w:val="20"/>
        </w:trPr>
        <w:tc>
          <w:tcPr>
            <w:tcW w:w="704" w:type="dxa"/>
            <w:noWrap/>
          </w:tcPr>
          <w:p w14:paraId="430FC158"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4E791FC4" w14:textId="26F3522D" w:rsidR="00771998" w:rsidRPr="00593A6C" w:rsidRDefault="00771998" w:rsidP="00771998">
            <w:pPr>
              <w:spacing w:line="240" w:lineRule="auto"/>
              <w:rPr>
                <w:rFonts w:ascii="Aptos" w:hAnsi="Aptos"/>
                <w:lang w:val="nl-NL"/>
              </w:rPr>
            </w:pPr>
            <w:r w:rsidRPr="00A522CC">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17C47108" w14:textId="65EB488E" w:rsidR="00771998" w:rsidRPr="005D2D24" w:rsidRDefault="00771998" w:rsidP="00771998">
            <w:pPr>
              <w:spacing w:line="240" w:lineRule="auto"/>
              <w:contextualSpacing/>
              <w:rPr>
                <w:rFonts w:ascii="Calibri" w:hAnsi="Calibri" w:cs="Calibri"/>
              </w:rPr>
            </w:pPr>
            <w:r w:rsidRPr="005D2D24">
              <w:rPr>
                <w:rFonts w:ascii="Calibri" w:hAnsi="Calibri" w:cs="Calibri"/>
              </w:rPr>
              <w:t>Eis 128</w:t>
            </w:r>
          </w:p>
        </w:tc>
        <w:tc>
          <w:tcPr>
            <w:tcW w:w="7371" w:type="dxa"/>
            <w:tcBorders>
              <w:top w:val="nil"/>
              <w:left w:val="single" w:sz="4" w:space="0" w:color="auto"/>
              <w:bottom w:val="single" w:sz="4" w:space="0" w:color="auto"/>
              <w:right w:val="single" w:sz="4" w:space="0" w:color="auto"/>
            </w:tcBorders>
          </w:tcPr>
          <w:p w14:paraId="6630F6AD" w14:textId="3D60BF40" w:rsidR="00771998" w:rsidRPr="00F23ADC" w:rsidRDefault="00771998" w:rsidP="00771998">
            <w:pPr>
              <w:rPr>
                <w:rFonts w:ascii="Aptos" w:hAnsi="Aptos"/>
                <w:lang w:val="nl-NL"/>
              </w:rPr>
            </w:pPr>
            <w:r w:rsidRPr="00A522CC">
              <w:rPr>
                <w:rFonts w:ascii="Calibri" w:hAnsi="Calibri" w:cs="Calibri"/>
                <w:color w:val="000000"/>
                <w:lang w:val="nl-NL"/>
              </w:rPr>
              <w:t>Suggestie voor aanvulling: "in het Engels of Nederlands"</w:t>
            </w:r>
          </w:p>
        </w:tc>
        <w:tc>
          <w:tcPr>
            <w:tcW w:w="7365" w:type="dxa"/>
            <w:noWrap/>
          </w:tcPr>
          <w:p w14:paraId="7F744294" w14:textId="268D96AC" w:rsidR="00771998" w:rsidRPr="00FB243B" w:rsidRDefault="00771998" w:rsidP="00771998">
            <w:pPr>
              <w:rPr>
                <w:rFonts w:ascii="Calibri" w:eastAsia="Calibri" w:hAnsi="Calibri" w:cs="Calibri"/>
                <w:lang w:val="nl-NL"/>
              </w:rPr>
            </w:pPr>
            <w:r>
              <w:rPr>
                <w:rFonts w:ascii="Calibri" w:eastAsia="Calibri" w:hAnsi="Calibri" w:cs="Calibri"/>
                <w:lang w:val="nl-NL"/>
              </w:rPr>
              <w:t>De HAN neemt de suggestie mee in haar overwegingen bij het opstellen van de Aanbestedingsdocumentatie.</w:t>
            </w:r>
          </w:p>
        </w:tc>
      </w:tr>
      <w:tr w:rsidR="00771998" w:rsidRPr="006915AB" w14:paraId="7A193BEA" w14:textId="77777777" w:rsidTr="3C5D8F46">
        <w:trPr>
          <w:trHeight w:val="20"/>
        </w:trPr>
        <w:tc>
          <w:tcPr>
            <w:tcW w:w="704" w:type="dxa"/>
            <w:noWrap/>
          </w:tcPr>
          <w:p w14:paraId="739E4711"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1A19409A" w14:textId="4395E16D" w:rsidR="00771998" w:rsidRPr="00593A6C" w:rsidRDefault="00771998" w:rsidP="00771998">
            <w:pPr>
              <w:spacing w:line="240" w:lineRule="auto"/>
              <w:rPr>
                <w:rFonts w:ascii="Aptos" w:hAnsi="Aptos"/>
                <w:lang w:val="nl-NL"/>
              </w:rPr>
            </w:pPr>
            <w:r w:rsidRPr="00A522CC">
              <w:rPr>
                <w:rFonts w:ascii="Calibri" w:hAnsi="Calibri" w:cs="Calibri"/>
                <w:color w:val="000000"/>
                <w:lang w:val="nl-NL"/>
              </w:rPr>
              <w:t>Bijlage 2 Concept HAN (non) functionele eisen en wensen</w:t>
            </w:r>
          </w:p>
        </w:tc>
        <w:tc>
          <w:tcPr>
            <w:tcW w:w="2693" w:type="dxa"/>
            <w:tcBorders>
              <w:top w:val="single" w:sz="4" w:space="0" w:color="auto"/>
              <w:left w:val="single" w:sz="4" w:space="0" w:color="FFFFFF" w:themeColor="background1"/>
              <w:bottom w:val="single" w:sz="4" w:space="0" w:color="auto"/>
              <w:right w:val="single" w:sz="4" w:space="0" w:color="auto"/>
            </w:tcBorders>
            <w:noWrap/>
          </w:tcPr>
          <w:p w14:paraId="55D01D4D" w14:textId="7D577DB5" w:rsidR="00771998" w:rsidRPr="005D2D24" w:rsidRDefault="00771998" w:rsidP="00771998">
            <w:pPr>
              <w:spacing w:line="240" w:lineRule="auto"/>
              <w:contextualSpacing/>
              <w:rPr>
                <w:rFonts w:ascii="Calibri" w:hAnsi="Calibri" w:cs="Calibri"/>
              </w:rPr>
            </w:pPr>
            <w:r w:rsidRPr="005D2D24">
              <w:rPr>
                <w:rFonts w:ascii="Calibri" w:hAnsi="Calibri" w:cs="Calibri"/>
              </w:rPr>
              <w:t>Eis 130</w:t>
            </w:r>
          </w:p>
        </w:tc>
        <w:tc>
          <w:tcPr>
            <w:tcW w:w="7371" w:type="dxa"/>
            <w:tcBorders>
              <w:top w:val="nil"/>
              <w:left w:val="single" w:sz="4" w:space="0" w:color="auto"/>
              <w:bottom w:val="single" w:sz="4" w:space="0" w:color="auto"/>
              <w:right w:val="single" w:sz="4" w:space="0" w:color="auto"/>
            </w:tcBorders>
          </w:tcPr>
          <w:p w14:paraId="2C00E625" w14:textId="612BAE78" w:rsidR="00771998" w:rsidRPr="00F23ADC" w:rsidRDefault="00771998" w:rsidP="00771998">
            <w:pPr>
              <w:rPr>
                <w:rFonts w:ascii="Aptos" w:hAnsi="Aptos"/>
                <w:lang w:val="nl-NL"/>
              </w:rPr>
            </w:pPr>
            <w:r w:rsidRPr="00A522CC">
              <w:rPr>
                <w:rFonts w:ascii="Calibri" w:hAnsi="Calibri" w:cs="Calibri"/>
                <w:color w:val="000000"/>
                <w:lang w:val="nl-NL"/>
              </w:rPr>
              <w:t xml:space="preserve">Omdat de systemen eigendom zijn van de HAN en deels door eigen personeel worden beheerd, kan de Opdrachtnemer niet volledig verantwoordelijk zijn voor de kwaliteit en stabiliteit, zoals in een </w:t>
            </w:r>
            <w:proofErr w:type="spellStart"/>
            <w:r w:rsidRPr="00A522CC">
              <w:rPr>
                <w:rFonts w:ascii="Calibri" w:hAnsi="Calibri" w:cs="Calibri"/>
                <w:color w:val="000000"/>
                <w:lang w:val="nl-NL"/>
              </w:rPr>
              <w:t>Managed</w:t>
            </w:r>
            <w:proofErr w:type="spellEnd"/>
            <w:r w:rsidRPr="00A522CC">
              <w:rPr>
                <w:rFonts w:ascii="Calibri" w:hAnsi="Calibri" w:cs="Calibri"/>
                <w:color w:val="000000"/>
                <w:lang w:val="nl-NL"/>
              </w:rPr>
              <w:t>- of “as-a-Service”-model. Wel wordt verwacht dat de Opdrachtnemer voldoende aantoonbare kennis en ervaring heeft om integratie van hardware, software en diensten binnen de HAN-omgeving zonder conflicten of ongeplande verstoringen te waarborgen.</w:t>
            </w:r>
          </w:p>
        </w:tc>
        <w:tc>
          <w:tcPr>
            <w:tcW w:w="7365" w:type="dxa"/>
            <w:noWrap/>
          </w:tcPr>
          <w:p w14:paraId="3989E4BF" w14:textId="774C362A" w:rsidR="00771998" w:rsidRPr="00FB243B" w:rsidRDefault="00771998" w:rsidP="00771998">
            <w:pPr>
              <w:rPr>
                <w:rFonts w:ascii="Calibri" w:eastAsia="Calibri" w:hAnsi="Calibri" w:cs="Calibri"/>
                <w:lang w:val="nl-NL"/>
              </w:rPr>
            </w:pPr>
            <w:r>
              <w:rPr>
                <w:rFonts w:ascii="Calibri" w:eastAsia="Calibri" w:hAnsi="Calibri" w:cs="Calibri"/>
                <w:lang w:val="nl-NL"/>
              </w:rPr>
              <w:t>Er wordt hier bedoeld dat Opdrachtnemer de onderlinge afhankelijkheid bewaakt en dat de leveringen niet leiden tot fouten en of conflicten.</w:t>
            </w:r>
          </w:p>
        </w:tc>
      </w:tr>
      <w:tr w:rsidR="00771998" w:rsidRPr="006915AB" w14:paraId="1DEAB712" w14:textId="77777777" w:rsidTr="3C5D8F46">
        <w:trPr>
          <w:trHeight w:val="20"/>
        </w:trPr>
        <w:tc>
          <w:tcPr>
            <w:tcW w:w="704" w:type="dxa"/>
            <w:noWrap/>
          </w:tcPr>
          <w:p w14:paraId="75142699"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2119A2D6" w14:textId="4AC823B2" w:rsidR="00771998" w:rsidRPr="00593A6C" w:rsidRDefault="00771998" w:rsidP="00771998">
            <w:pPr>
              <w:spacing w:line="240" w:lineRule="auto"/>
              <w:rPr>
                <w:rFonts w:ascii="Aptos" w:hAnsi="Aptos"/>
                <w:lang w:val="nl-NL"/>
              </w:rPr>
            </w:pPr>
            <w:proofErr w:type="spellStart"/>
            <w:r>
              <w:rPr>
                <w:rFonts w:ascii="Calibri" w:hAnsi="Calibri" w:cs="Calibri"/>
              </w:rPr>
              <w:t>Marktconsultatiedocument</w:t>
            </w:r>
            <w:proofErr w:type="spellEnd"/>
          </w:p>
        </w:tc>
        <w:tc>
          <w:tcPr>
            <w:tcW w:w="2693" w:type="dxa"/>
            <w:tcBorders>
              <w:top w:val="single" w:sz="4" w:space="0" w:color="auto"/>
            </w:tcBorders>
            <w:noWrap/>
          </w:tcPr>
          <w:p w14:paraId="6F88AAE7" w14:textId="7B2EBAFB" w:rsidR="00771998" w:rsidRPr="00F23ADC" w:rsidRDefault="00771998" w:rsidP="00771998">
            <w:pPr>
              <w:spacing w:line="240" w:lineRule="auto"/>
              <w:contextualSpacing/>
              <w:rPr>
                <w:rFonts w:ascii="Aptos" w:hAnsi="Aptos"/>
              </w:rPr>
            </w:pPr>
            <w:r>
              <w:rPr>
                <w:rFonts w:ascii="Calibri" w:hAnsi="Calibri" w:cs="Calibri"/>
              </w:rPr>
              <w:t xml:space="preserve">2.2 </w:t>
            </w:r>
            <w:proofErr w:type="spellStart"/>
            <w:r>
              <w:rPr>
                <w:rFonts w:ascii="Calibri" w:hAnsi="Calibri" w:cs="Calibri"/>
              </w:rPr>
              <w:t>gewenste</w:t>
            </w:r>
            <w:proofErr w:type="spellEnd"/>
            <w:r>
              <w:rPr>
                <w:rFonts w:ascii="Calibri" w:hAnsi="Calibri" w:cs="Calibri"/>
              </w:rPr>
              <w:t xml:space="preserve"> </w:t>
            </w:r>
            <w:proofErr w:type="spellStart"/>
            <w:r>
              <w:rPr>
                <w:rFonts w:ascii="Calibri" w:hAnsi="Calibri" w:cs="Calibri"/>
              </w:rPr>
              <w:t>situatie</w:t>
            </w:r>
            <w:proofErr w:type="spellEnd"/>
          </w:p>
        </w:tc>
        <w:tc>
          <w:tcPr>
            <w:tcW w:w="7371" w:type="dxa"/>
            <w:tcBorders>
              <w:top w:val="single" w:sz="4" w:space="0" w:color="auto"/>
              <w:left w:val="single" w:sz="4" w:space="0" w:color="auto"/>
              <w:bottom w:val="single" w:sz="4" w:space="0" w:color="auto"/>
              <w:right w:val="single" w:sz="4" w:space="0" w:color="auto"/>
            </w:tcBorders>
          </w:tcPr>
          <w:p w14:paraId="691164D7" w14:textId="79556698" w:rsidR="00771998" w:rsidRPr="00F23ADC" w:rsidRDefault="00771998" w:rsidP="00771998">
            <w:pPr>
              <w:rPr>
                <w:rFonts w:ascii="Aptos" w:hAnsi="Aptos"/>
                <w:lang w:val="nl-NL"/>
              </w:rPr>
            </w:pPr>
            <w:r w:rsidRPr="00A522CC">
              <w:rPr>
                <w:rFonts w:ascii="Calibri" w:hAnsi="Calibri" w:cs="Calibri"/>
                <w:color w:val="000000"/>
                <w:lang w:val="nl-NL"/>
              </w:rPr>
              <w:t>HAN schrijft op zoek te zijn naar één leverancier voor de levering van servers, storage en aanverwante beheersoftware. Daarnaast schrijft u op zoek te zijn naar een partner die de huidige Server en Storage apparatuur kan onderhouden. Bedoelt u hiermee de hardware die op dit moment bij de HAN staat, of in de gewenste (nieuwe) situatie na de vervanging?</w:t>
            </w:r>
          </w:p>
        </w:tc>
        <w:tc>
          <w:tcPr>
            <w:tcW w:w="7365" w:type="dxa"/>
            <w:noWrap/>
          </w:tcPr>
          <w:p w14:paraId="5B566EEF" w14:textId="26FCE985" w:rsidR="00771998" w:rsidRPr="00FB243B" w:rsidRDefault="00771998" w:rsidP="00771998">
            <w:pPr>
              <w:rPr>
                <w:rFonts w:ascii="Calibri" w:eastAsia="Calibri" w:hAnsi="Calibri" w:cs="Calibri"/>
                <w:lang w:val="nl-NL"/>
              </w:rPr>
            </w:pPr>
            <w:r>
              <w:rPr>
                <w:rFonts w:ascii="Calibri" w:eastAsia="Calibri" w:hAnsi="Calibri" w:cs="Calibri"/>
                <w:lang w:val="nl-NL"/>
              </w:rPr>
              <w:t>Hier wordt ook de huid</w:t>
            </w:r>
            <w:r w:rsidR="00497EA9">
              <w:rPr>
                <w:rFonts w:ascii="Calibri" w:eastAsia="Calibri" w:hAnsi="Calibri" w:cs="Calibri"/>
                <w:lang w:val="nl-NL"/>
              </w:rPr>
              <w:t>i</w:t>
            </w:r>
            <w:r>
              <w:rPr>
                <w:rFonts w:ascii="Calibri" w:eastAsia="Calibri" w:hAnsi="Calibri" w:cs="Calibri"/>
                <w:lang w:val="nl-NL"/>
              </w:rPr>
              <w:t xml:space="preserve">ge </w:t>
            </w:r>
            <w:r w:rsidR="00217F62">
              <w:rPr>
                <w:rFonts w:ascii="Calibri" w:eastAsia="Calibri" w:hAnsi="Calibri" w:cs="Calibri"/>
                <w:lang w:val="nl-NL"/>
              </w:rPr>
              <w:t>apparatuur</w:t>
            </w:r>
            <w:r>
              <w:rPr>
                <w:rFonts w:ascii="Calibri" w:eastAsia="Calibri" w:hAnsi="Calibri" w:cs="Calibri"/>
                <w:lang w:val="nl-NL"/>
              </w:rPr>
              <w:t xml:space="preserve"> bedoeld</w:t>
            </w:r>
          </w:p>
        </w:tc>
      </w:tr>
      <w:tr w:rsidR="00771998" w:rsidRPr="006915AB" w14:paraId="74B8944B" w14:textId="77777777" w:rsidTr="3C5D8F46">
        <w:trPr>
          <w:trHeight w:val="20"/>
        </w:trPr>
        <w:tc>
          <w:tcPr>
            <w:tcW w:w="704" w:type="dxa"/>
            <w:noWrap/>
          </w:tcPr>
          <w:p w14:paraId="6BDB06C5"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4C9F9D24" w14:textId="609C5F11" w:rsidR="00771998" w:rsidRPr="00593A6C" w:rsidRDefault="00771998" w:rsidP="00771998">
            <w:pPr>
              <w:spacing w:line="240" w:lineRule="auto"/>
              <w:rPr>
                <w:rFonts w:ascii="Aptos" w:hAnsi="Aptos"/>
                <w:lang w:val="nl-NL"/>
              </w:rPr>
            </w:pPr>
            <w:proofErr w:type="spellStart"/>
            <w:r>
              <w:rPr>
                <w:rFonts w:ascii="Calibri" w:hAnsi="Calibri" w:cs="Calibri"/>
              </w:rPr>
              <w:t>Marktconsultatiedocument</w:t>
            </w:r>
            <w:proofErr w:type="spellEnd"/>
          </w:p>
        </w:tc>
        <w:tc>
          <w:tcPr>
            <w:tcW w:w="2693" w:type="dxa"/>
            <w:noWrap/>
          </w:tcPr>
          <w:p w14:paraId="225C455F" w14:textId="423B16EB" w:rsidR="00771998" w:rsidRPr="00F23ADC" w:rsidRDefault="00771998" w:rsidP="00771998">
            <w:pPr>
              <w:spacing w:line="240" w:lineRule="auto"/>
              <w:contextualSpacing/>
              <w:rPr>
                <w:rFonts w:ascii="Aptos" w:hAnsi="Aptos"/>
              </w:rPr>
            </w:pPr>
            <w:r>
              <w:rPr>
                <w:rFonts w:ascii="Calibri" w:hAnsi="Calibri" w:cs="Calibri"/>
              </w:rPr>
              <w:t>3.1 Procedure</w:t>
            </w:r>
          </w:p>
        </w:tc>
        <w:tc>
          <w:tcPr>
            <w:tcW w:w="7371" w:type="dxa"/>
            <w:tcBorders>
              <w:top w:val="nil"/>
              <w:left w:val="single" w:sz="4" w:space="0" w:color="auto"/>
              <w:bottom w:val="single" w:sz="4" w:space="0" w:color="auto"/>
              <w:right w:val="single" w:sz="4" w:space="0" w:color="auto"/>
            </w:tcBorders>
            <w:vAlign w:val="center"/>
          </w:tcPr>
          <w:p w14:paraId="48DE1871" w14:textId="5C4DDDA9" w:rsidR="00771998" w:rsidRPr="00F23ADC" w:rsidRDefault="00771998" w:rsidP="00771998">
            <w:pPr>
              <w:rPr>
                <w:rFonts w:ascii="Aptos" w:hAnsi="Aptos"/>
                <w:lang w:val="nl-NL"/>
              </w:rPr>
            </w:pPr>
            <w:r w:rsidRPr="00A522CC">
              <w:rPr>
                <w:rFonts w:ascii="Calibri" w:hAnsi="Calibri" w:cs="Calibri"/>
                <w:color w:val="000000"/>
                <w:lang w:val="nl-NL"/>
              </w:rPr>
              <w:t>U geeft aan dat in principe alle marktpartijen die een schriftelijke reactie indienen worden uitgenodigd om te presenteren, tenzij de belangstelling groter is dan verwacht. Heeft de HAN op dit moment hierbij al een bepaald aantal deelnemers als maximum in gedachten?</w:t>
            </w:r>
          </w:p>
        </w:tc>
        <w:tc>
          <w:tcPr>
            <w:tcW w:w="7365" w:type="dxa"/>
            <w:noWrap/>
          </w:tcPr>
          <w:p w14:paraId="0B5C731B" w14:textId="2E6C7E9D" w:rsidR="00771998" w:rsidRPr="00FB243B" w:rsidRDefault="00771998" w:rsidP="00771998">
            <w:pPr>
              <w:rPr>
                <w:rFonts w:ascii="Calibri" w:eastAsia="Calibri" w:hAnsi="Calibri" w:cs="Calibri"/>
                <w:lang w:val="nl-NL"/>
              </w:rPr>
            </w:pPr>
            <w:r>
              <w:rPr>
                <w:rFonts w:ascii="Calibri" w:eastAsia="Calibri" w:hAnsi="Calibri" w:cs="Calibri"/>
                <w:lang w:val="nl-NL"/>
              </w:rPr>
              <w:t>Nee, op dit moment nog niet.</w:t>
            </w:r>
          </w:p>
        </w:tc>
      </w:tr>
      <w:tr w:rsidR="00771998" w:rsidRPr="006915AB" w14:paraId="763009C7" w14:textId="77777777" w:rsidTr="3C5D8F46">
        <w:trPr>
          <w:trHeight w:val="20"/>
        </w:trPr>
        <w:tc>
          <w:tcPr>
            <w:tcW w:w="704" w:type="dxa"/>
            <w:noWrap/>
          </w:tcPr>
          <w:p w14:paraId="5DA9A9A0"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50DD4BEC" w14:textId="11802DA0" w:rsidR="00771998" w:rsidRPr="00593A6C" w:rsidRDefault="00771998" w:rsidP="00771998">
            <w:pPr>
              <w:spacing w:line="240" w:lineRule="auto"/>
              <w:rPr>
                <w:rFonts w:ascii="Aptos" w:hAnsi="Aptos"/>
                <w:lang w:val="nl-NL"/>
              </w:rPr>
            </w:pPr>
            <w:proofErr w:type="spellStart"/>
            <w:r>
              <w:rPr>
                <w:rFonts w:ascii="Calibri" w:hAnsi="Calibri" w:cs="Calibri"/>
              </w:rPr>
              <w:t>Programma</w:t>
            </w:r>
            <w:proofErr w:type="spellEnd"/>
            <w:r>
              <w:rPr>
                <w:rFonts w:ascii="Calibri" w:hAnsi="Calibri" w:cs="Calibri"/>
              </w:rPr>
              <w:t xml:space="preserve"> van Eisen</w:t>
            </w:r>
          </w:p>
        </w:tc>
        <w:tc>
          <w:tcPr>
            <w:tcW w:w="2693" w:type="dxa"/>
            <w:noWrap/>
          </w:tcPr>
          <w:p w14:paraId="54B66CAF" w14:textId="2B450291" w:rsidR="00771998" w:rsidRPr="00F23ADC" w:rsidRDefault="00771998" w:rsidP="00771998">
            <w:pPr>
              <w:spacing w:line="240" w:lineRule="auto"/>
              <w:contextualSpacing/>
              <w:rPr>
                <w:rFonts w:ascii="Aptos" w:hAnsi="Aptos"/>
              </w:rPr>
            </w:pPr>
            <w:r>
              <w:rPr>
                <w:rFonts w:ascii="Calibri" w:hAnsi="Calibri" w:cs="Calibri"/>
              </w:rPr>
              <w:t>Eis 35</w:t>
            </w:r>
          </w:p>
        </w:tc>
        <w:tc>
          <w:tcPr>
            <w:tcW w:w="7371" w:type="dxa"/>
            <w:tcBorders>
              <w:top w:val="nil"/>
              <w:left w:val="single" w:sz="4" w:space="0" w:color="auto"/>
              <w:bottom w:val="single" w:sz="4" w:space="0" w:color="auto"/>
              <w:right w:val="single" w:sz="4" w:space="0" w:color="auto"/>
            </w:tcBorders>
            <w:vAlign w:val="center"/>
          </w:tcPr>
          <w:p w14:paraId="75744824" w14:textId="323D93C2" w:rsidR="00771998" w:rsidRPr="00F23ADC" w:rsidRDefault="00771998" w:rsidP="00771998">
            <w:pPr>
              <w:rPr>
                <w:rFonts w:ascii="Aptos" w:hAnsi="Aptos"/>
                <w:lang w:val="nl-NL"/>
              </w:rPr>
            </w:pPr>
            <w:r w:rsidRPr="00A522CC">
              <w:rPr>
                <w:rFonts w:ascii="Calibri" w:hAnsi="Calibri" w:cs="Calibri"/>
                <w:color w:val="000000"/>
                <w:lang w:val="nl-NL"/>
              </w:rPr>
              <w:t>Betekent deze eis dat de huidige apparatuur (voor vervanging) door de opdrachtnemer in beheer genomen moet worden?</w:t>
            </w:r>
          </w:p>
        </w:tc>
        <w:tc>
          <w:tcPr>
            <w:tcW w:w="7365" w:type="dxa"/>
            <w:noWrap/>
          </w:tcPr>
          <w:p w14:paraId="090093BA" w14:textId="4F97581A" w:rsidR="00771998" w:rsidRPr="00FB243B" w:rsidRDefault="00066D5B" w:rsidP="00771998">
            <w:pPr>
              <w:rPr>
                <w:rFonts w:ascii="Calibri" w:eastAsia="Calibri" w:hAnsi="Calibri" w:cs="Calibri"/>
                <w:lang w:val="nl-NL"/>
              </w:rPr>
            </w:pPr>
            <w:r>
              <w:rPr>
                <w:rFonts w:ascii="Calibri" w:eastAsia="Calibri" w:hAnsi="Calibri" w:cs="Calibri"/>
                <w:lang w:val="nl-NL"/>
              </w:rPr>
              <w:t>Bedoeld wordt dat indien gewenst door de HAN er eventueel verlenging van support geleverd kan worden</w:t>
            </w:r>
            <w:r w:rsidR="0031331F">
              <w:rPr>
                <w:rFonts w:ascii="Calibri" w:eastAsia="Calibri" w:hAnsi="Calibri" w:cs="Calibri"/>
                <w:lang w:val="nl-NL"/>
              </w:rPr>
              <w:t>.</w:t>
            </w:r>
          </w:p>
        </w:tc>
      </w:tr>
      <w:tr w:rsidR="00771998" w:rsidRPr="006915AB" w14:paraId="71860FDD" w14:textId="77777777" w:rsidTr="3C5D8F46">
        <w:trPr>
          <w:trHeight w:val="20"/>
        </w:trPr>
        <w:tc>
          <w:tcPr>
            <w:tcW w:w="704" w:type="dxa"/>
            <w:noWrap/>
          </w:tcPr>
          <w:p w14:paraId="20F0B3BA"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4D2BA822" w14:textId="62DFB83A" w:rsidR="00771998" w:rsidRPr="00593A6C" w:rsidRDefault="00771998" w:rsidP="00771998">
            <w:pPr>
              <w:spacing w:line="240" w:lineRule="auto"/>
              <w:rPr>
                <w:rFonts w:ascii="Aptos" w:hAnsi="Aptos"/>
                <w:lang w:val="nl-NL"/>
              </w:rPr>
            </w:pPr>
          </w:p>
        </w:tc>
        <w:tc>
          <w:tcPr>
            <w:tcW w:w="2693" w:type="dxa"/>
            <w:noWrap/>
          </w:tcPr>
          <w:p w14:paraId="1EDDF7B8" w14:textId="5E9FC469" w:rsidR="00771998" w:rsidRPr="00F6689E" w:rsidRDefault="00771998" w:rsidP="00771998">
            <w:pPr>
              <w:spacing w:line="240" w:lineRule="auto"/>
              <w:contextualSpacing/>
              <w:rPr>
                <w:rFonts w:ascii="Aptos" w:hAnsi="Aptos"/>
                <w:lang w:val="nl-NL"/>
              </w:rPr>
            </w:pPr>
          </w:p>
        </w:tc>
        <w:tc>
          <w:tcPr>
            <w:tcW w:w="7371" w:type="dxa"/>
            <w:tcBorders>
              <w:top w:val="nil"/>
              <w:left w:val="single" w:sz="4" w:space="0" w:color="auto"/>
              <w:bottom w:val="single" w:sz="4" w:space="0" w:color="auto"/>
              <w:right w:val="single" w:sz="4" w:space="0" w:color="auto"/>
            </w:tcBorders>
          </w:tcPr>
          <w:p w14:paraId="44751FBE" w14:textId="7F5A3A83" w:rsidR="00771998" w:rsidRPr="00F23ADC" w:rsidRDefault="00771998" w:rsidP="00771998">
            <w:pPr>
              <w:rPr>
                <w:rFonts w:ascii="Aptos" w:hAnsi="Aptos"/>
                <w:lang w:val="nl-NL"/>
              </w:rPr>
            </w:pPr>
            <w:r w:rsidRPr="00A522CC">
              <w:rPr>
                <w:rFonts w:ascii="Calibri" w:hAnsi="Calibri" w:cs="Calibri"/>
                <w:color w:val="000000"/>
                <w:lang w:val="nl-NL"/>
              </w:rPr>
              <w:t xml:space="preserve">De nummering van de eisen loopt van 50 naar 122. Dit duidt erop dat een groot aantal eisen mist in het document dat is gedeeld in de marktconsultatie. </w:t>
            </w:r>
            <w:r>
              <w:rPr>
                <w:rFonts w:ascii="Calibri" w:hAnsi="Calibri" w:cs="Calibri"/>
                <w:color w:val="000000"/>
              </w:rPr>
              <w:t xml:space="preserve">Of is </w:t>
            </w:r>
            <w:proofErr w:type="spellStart"/>
            <w:r>
              <w:rPr>
                <w:rFonts w:ascii="Calibri" w:hAnsi="Calibri" w:cs="Calibri"/>
                <w:color w:val="000000"/>
              </w:rPr>
              <w:t>hier</w:t>
            </w:r>
            <w:proofErr w:type="spellEnd"/>
            <w:r>
              <w:rPr>
                <w:rFonts w:ascii="Calibri" w:hAnsi="Calibri" w:cs="Calibri"/>
                <w:color w:val="000000"/>
              </w:rPr>
              <w:t xml:space="preserve"> </w:t>
            </w:r>
            <w:proofErr w:type="spellStart"/>
            <w:r>
              <w:rPr>
                <w:rFonts w:ascii="Calibri" w:hAnsi="Calibri" w:cs="Calibri"/>
                <w:color w:val="000000"/>
              </w:rPr>
              <w:t>sprake</w:t>
            </w:r>
            <w:proofErr w:type="spellEnd"/>
            <w:r>
              <w:rPr>
                <w:rFonts w:ascii="Calibri" w:hAnsi="Calibri" w:cs="Calibri"/>
                <w:color w:val="000000"/>
              </w:rPr>
              <w:t xml:space="preserve"> van </w:t>
            </w:r>
            <w:proofErr w:type="spellStart"/>
            <w:r>
              <w:rPr>
                <w:rFonts w:ascii="Calibri" w:hAnsi="Calibri" w:cs="Calibri"/>
                <w:color w:val="000000"/>
              </w:rPr>
              <w:t>verkeerd</w:t>
            </w:r>
            <w:proofErr w:type="spellEnd"/>
            <w:r>
              <w:rPr>
                <w:rFonts w:ascii="Calibri" w:hAnsi="Calibri" w:cs="Calibri"/>
                <w:color w:val="000000"/>
              </w:rPr>
              <w:t xml:space="preserve"> </w:t>
            </w:r>
            <w:proofErr w:type="spellStart"/>
            <w:r>
              <w:rPr>
                <w:rFonts w:ascii="Calibri" w:hAnsi="Calibri" w:cs="Calibri"/>
                <w:color w:val="000000"/>
              </w:rPr>
              <w:t>doornummeren</w:t>
            </w:r>
            <w:proofErr w:type="spellEnd"/>
            <w:r>
              <w:rPr>
                <w:rFonts w:ascii="Calibri" w:hAnsi="Calibri" w:cs="Calibri"/>
                <w:color w:val="000000"/>
              </w:rPr>
              <w:t>?</w:t>
            </w:r>
          </w:p>
        </w:tc>
        <w:tc>
          <w:tcPr>
            <w:tcW w:w="7365" w:type="dxa"/>
            <w:noWrap/>
          </w:tcPr>
          <w:p w14:paraId="5C4F83F4" w14:textId="4BD0A5AD" w:rsidR="00771998" w:rsidRPr="00FB243B" w:rsidRDefault="00771998" w:rsidP="00771998">
            <w:pPr>
              <w:rPr>
                <w:rFonts w:ascii="Calibri" w:eastAsia="Calibri" w:hAnsi="Calibri" w:cs="Calibri"/>
                <w:lang w:val="nl-NL"/>
              </w:rPr>
            </w:pPr>
            <w:r>
              <w:rPr>
                <w:rFonts w:ascii="Calibri" w:eastAsia="Calibri" w:hAnsi="Calibri" w:cs="Calibri"/>
                <w:lang w:val="nl-NL"/>
              </w:rPr>
              <w:t>Hier is sprake van verkeerd doornummeren</w:t>
            </w:r>
          </w:p>
        </w:tc>
      </w:tr>
      <w:tr w:rsidR="00771998" w:rsidRPr="006915AB" w14:paraId="77E8E85C" w14:textId="77777777" w:rsidTr="3C5D8F46">
        <w:trPr>
          <w:trHeight w:val="20"/>
        </w:trPr>
        <w:tc>
          <w:tcPr>
            <w:tcW w:w="704" w:type="dxa"/>
            <w:noWrap/>
          </w:tcPr>
          <w:p w14:paraId="48D5E9A7"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5171789E" w14:textId="55685811" w:rsidR="00771998" w:rsidRPr="00593A6C" w:rsidRDefault="00771998" w:rsidP="00771998">
            <w:pPr>
              <w:spacing w:line="240" w:lineRule="auto"/>
              <w:rPr>
                <w:rFonts w:ascii="Aptos" w:hAnsi="Aptos"/>
                <w:lang w:val="nl-NL"/>
              </w:rPr>
            </w:pPr>
            <w:proofErr w:type="spellStart"/>
            <w:r>
              <w:rPr>
                <w:rFonts w:ascii="Calibri" w:hAnsi="Calibri" w:cs="Calibri"/>
              </w:rPr>
              <w:t>Bijlage</w:t>
            </w:r>
            <w:proofErr w:type="spellEnd"/>
            <w:r>
              <w:rPr>
                <w:rFonts w:ascii="Calibri" w:hAnsi="Calibri" w:cs="Calibri"/>
              </w:rPr>
              <w:t xml:space="preserve"> 1 </w:t>
            </w:r>
            <w:proofErr w:type="spellStart"/>
            <w:r>
              <w:rPr>
                <w:rFonts w:ascii="Calibri" w:hAnsi="Calibri" w:cs="Calibri"/>
              </w:rPr>
              <w:t>Beantwoording</w:t>
            </w:r>
            <w:proofErr w:type="spellEnd"/>
            <w:r>
              <w:rPr>
                <w:rFonts w:ascii="Calibri" w:hAnsi="Calibri" w:cs="Calibri"/>
              </w:rPr>
              <w:t xml:space="preserve"> van </w:t>
            </w:r>
            <w:proofErr w:type="spellStart"/>
            <w:r>
              <w:rPr>
                <w:rFonts w:ascii="Calibri" w:hAnsi="Calibri" w:cs="Calibri"/>
              </w:rPr>
              <w:t>vragen</w:t>
            </w:r>
            <w:proofErr w:type="spellEnd"/>
          </w:p>
        </w:tc>
        <w:tc>
          <w:tcPr>
            <w:tcW w:w="2693" w:type="dxa"/>
            <w:noWrap/>
          </w:tcPr>
          <w:p w14:paraId="092D3425" w14:textId="2991B20D" w:rsidR="00771998" w:rsidRPr="00F23ADC" w:rsidRDefault="00771998" w:rsidP="00771998">
            <w:pPr>
              <w:spacing w:line="240" w:lineRule="auto"/>
              <w:contextualSpacing/>
              <w:rPr>
                <w:rFonts w:ascii="Aptos" w:hAnsi="Aptos"/>
              </w:rPr>
            </w:pPr>
          </w:p>
        </w:tc>
        <w:tc>
          <w:tcPr>
            <w:tcW w:w="7371" w:type="dxa"/>
            <w:tcBorders>
              <w:top w:val="nil"/>
              <w:left w:val="single" w:sz="4" w:space="0" w:color="auto"/>
              <w:bottom w:val="single" w:sz="4" w:space="0" w:color="auto"/>
              <w:right w:val="single" w:sz="4" w:space="0" w:color="auto"/>
            </w:tcBorders>
            <w:vAlign w:val="center"/>
          </w:tcPr>
          <w:p w14:paraId="263634C1" w14:textId="4383A6E8" w:rsidR="00771998" w:rsidRPr="00F23ADC" w:rsidRDefault="00771998" w:rsidP="00771998">
            <w:pPr>
              <w:rPr>
                <w:rFonts w:ascii="Aptos" w:hAnsi="Aptos"/>
                <w:lang w:val="nl-NL"/>
              </w:rPr>
            </w:pPr>
            <w:r w:rsidRPr="00A522CC">
              <w:rPr>
                <w:rFonts w:ascii="Calibri" w:hAnsi="Calibri" w:cs="Calibri"/>
                <w:color w:val="000000"/>
                <w:lang w:val="nl-NL"/>
              </w:rPr>
              <w:t>Vragenblok nummer 3 ontbreekt, is hier sprake van verkeerd doornummeren of is er een blok met vragen weggevallen uit het document?</w:t>
            </w:r>
          </w:p>
        </w:tc>
        <w:tc>
          <w:tcPr>
            <w:tcW w:w="7365" w:type="dxa"/>
            <w:noWrap/>
          </w:tcPr>
          <w:p w14:paraId="08928444" w14:textId="2162760D" w:rsidR="00771998" w:rsidRPr="00FB243B" w:rsidRDefault="00771998" w:rsidP="00771998">
            <w:pPr>
              <w:rPr>
                <w:rFonts w:ascii="Calibri" w:eastAsia="Calibri" w:hAnsi="Calibri" w:cs="Calibri"/>
                <w:lang w:val="nl-NL"/>
              </w:rPr>
            </w:pPr>
            <w:r>
              <w:rPr>
                <w:rFonts w:ascii="Calibri" w:eastAsia="Calibri" w:hAnsi="Calibri" w:cs="Calibri"/>
                <w:lang w:val="nl-NL"/>
              </w:rPr>
              <w:t>Hier is sprake van verkeerd doornummeren</w:t>
            </w:r>
          </w:p>
        </w:tc>
      </w:tr>
      <w:tr w:rsidR="00771998" w:rsidRPr="006915AB" w14:paraId="5BE971F6" w14:textId="77777777" w:rsidTr="3C5D8F46">
        <w:trPr>
          <w:trHeight w:val="20"/>
        </w:trPr>
        <w:tc>
          <w:tcPr>
            <w:tcW w:w="704" w:type="dxa"/>
            <w:noWrap/>
          </w:tcPr>
          <w:p w14:paraId="6FDF54D6" w14:textId="77777777" w:rsidR="00771998" w:rsidRPr="00FB243B" w:rsidRDefault="00771998" w:rsidP="00771998">
            <w:pPr>
              <w:pStyle w:val="Lijstalinea"/>
              <w:numPr>
                <w:ilvl w:val="0"/>
                <w:numId w:val="2"/>
              </w:numPr>
              <w:spacing w:line="240" w:lineRule="auto"/>
              <w:rPr>
                <w:lang w:val="nl-NL"/>
              </w:rPr>
            </w:pPr>
          </w:p>
        </w:tc>
        <w:tc>
          <w:tcPr>
            <w:tcW w:w="2552" w:type="dxa"/>
            <w:tcBorders>
              <w:top w:val="nil"/>
              <w:left w:val="single" w:sz="4" w:space="0" w:color="auto"/>
              <w:bottom w:val="single" w:sz="4" w:space="0" w:color="auto"/>
              <w:right w:val="single" w:sz="4" w:space="0" w:color="auto"/>
            </w:tcBorders>
          </w:tcPr>
          <w:p w14:paraId="65C68861" w14:textId="40CA019A" w:rsidR="00771998" w:rsidRPr="00593A6C" w:rsidRDefault="00771998" w:rsidP="00771998">
            <w:pPr>
              <w:spacing w:line="240" w:lineRule="auto"/>
              <w:rPr>
                <w:rFonts w:ascii="Aptos" w:hAnsi="Aptos"/>
                <w:lang w:val="nl-NL"/>
              </w:rPr>
            </w:pPr>
            <w:proofErr w:type="spellStart"/>
            <w:r>
              <w:rPr>
                <w:rFonts w:ascii="Calibri" w:hAnsi="Calibri" w:cs="Calibri"/>
              </w:rPr>
              <w:t>Bijlage</w:t>
            </w:r>
            <w:proofErr w:type="spellEnd"/>
            <w:r>
              <w:rPr>
                <w:rFonts w:ascii="Calibri" w:hAnsi="Calibri" w:cs="Calibri"/>
              </w:rPr>
              <w:t xml:space="preserve"> 1 </w:t>
            </w:r>
            <w:proofErr w:type="spellStart"/>
            <w:r>
              <w:rPr>
                <w:rFonts w:ascii="Calibri" w:hAnsi="Calibri" w:cs="Calibri"/>
              </w:rPr>
              <w:t>Beantwoording</w:t>
            </w:r>
            <w:proofErr w:type="spellEnd"/>
            <w:r>
              <w:rPr>
                <w:rFonts w:ascii="Calibri" w:hAnsi="Calibri" w:cs="Calibri"/>
              </w:rPr>
              <w:t xml:space="preserve"> van </w:t>
            </w:r>
            <w:proofErr w:type="spellStart"/>
            <w:r>
              <w:rPr>
                <w:rFonts w:ascii="Calibri" w:hAnsi="Calibri" w:cs="Calibri"/>
              </w:rPr>
              <w:t>vragen</w:t>
            </w:r>
            <w:proofErr w:type="spellEnd"/>
          </w:p>
        </w:tc>
        <w:tc>
          <w:tcPr>
            <w:tcW w:w="2693" w:type="dxa"/>
            <w:noWrap/>
          </w:tcPr>
          <w:p w14:paraId="0C6AEE26" w14:textId="44868297" w:rsidR="00771998" w:rsidRPr="00A522CC" w:rsidRDefault="00771998" w:rsidP="00771998">
            <w:pPr>
              <w:spacing w:line="240" w:lineRule="auto"/>
              <w:contextualSpacing/>
              <w:rPr>
                <w:rFonts w:ascii="Aptos" w:hAnsi="Aptos"/>
                <w:lang w:val="nl-NL"/>
              </w:rPr>
            </w:pPr>
            <w:r w:rsidRPr="00A522CC">
              <w:rPr>
                <w:rFonts w:ascii="Calibri" w:hAnsi="Calibri" w:cs="Calibri"/>
                <w:lang w:val="nl-NL"/>
              </w:rPr>
              <w:t>6. Kennis en ervaring</w:t>
            </w:r>
          </w:p>
        </w:tc>
        <w:tc>
          <w:tcPr>
            <w:tcW w:w="7371" w:type="dxa"/>
            <w:tcBorders>
              <w:top w:val="nil"/>
              <w:left w:val="single" w:sz="4" w:space="0" w:color="auto"/>
              <w:bottom w:val="single" w:sz="4" w:space="0" w:color="auto"/>
              <w:right w:val="single" w:sz="4" w:space="0" w:color="auto"/>
            </w:tcBorders>
            <w:vAlign w:val="center"/>
          </w:tcPr>
          <w:p w14:paraId="7D3ED369" w14:textId="2CA6DABD" w:rsidR="00771998" w:rsidRPr="00F23ADC" w:rsidRDefault="00771998" w:rsidP="00771998">
            <w:pPr>
              <w:rPr>
                <w:rFonts w:ascii="Aptos" w:hAnsi="Aptos"/>
                <w:lang w:val="nl-NL"/>
              </w:rPr>
            </w:pPr>
            <w:r w:rsidRPr="00A522CC">
              <w:rPr>
                <w:rFonts w:ascii="Calibri" w:hAnsi="Calibri" w:cs="Calibri"/>
                <w:color w:val="000000"/>
                <w:lang w:val="nl-NL"/>
              </w:rPr>
              <w:t xml:space="preserve">U vraagt om minimaal drie referenties op te geven waar soortgelijke opdrachten zijn uitgevoerd. Neemt HAN deze referenties ter kennisgeving aan, of bent u ook van plan om met deze referenties in gesprek te gaan over </w:t>
            </w:r>
            <w:proofErr w:type="spellStart"/>
            <w:r w:rsidRPr="00A522CC">
              <w:rPr>
                <w:rFonts w:ascii="Calibri" w:hAnsi="Calibri" w:cs="Calibri"/>
                <w:color w:val="000000"/>
                <w:lang w:val="nl-NL"/>
              </w:rPr>
              <w:t>lessons</w:t>
            </w:r>
            <w:proofErr w:type="spellEnd"/>
            <w:r w:rsidRPr="00A522CC">
              <w:rPr>
                <w:rFonts w:ascii="Calibri" w:hAnsi="Calibri" w:cs="Calibri"/>
                <w:color w:val="000000"/>
                <w:lang w:val="nl-NL"/>
              </w:rPr>
              <w:t xml:space="preserve"> </w:t>
            </w:r>
            <w:proofErr w:type="spellStart"/>
            <w:r w:rsidRPr="00A522CC">
              <w:rPr>
                <w:rFonts w:ascii="Calibri" w:hAnsi="Calibri" w:cs="Calibri"/>
                <w:color w:val="000000"/>
                <w:lang w:val="nl-NL"/>
              </w:rPr>
              <w:t>learned</w:t>
            </w:r>
            <w:proofErr w:type="spellEnd"/>
            <w:r w:rsidRPr="00A522CC">
              <w:rPr>
                <w:rFonts w:ascii="Calibri" w:hAnsi="Calibri" w:cs="Calibri"/>
                <w:color w:val="000000"/>
                <w:lang w:val="nl-NL"/>
              </w:rPr>
              <w:t>?</w:t>
            </w:r>
          </w:p>
        </w:tc>
        <w:tc>
          <w:tcPr>
            <w:tcW w:w="7365" w:type="dxa"/>
            <w:noWrap/>
          </w:tcPr>
          <w:p w14:paraId="6E415868" w14:textId="390006C8" w:rsidR="00771998" w:rsidRPr="00FB243B" w:rsidRDefault="00771998" w:rsidP="00771998">
            <w:pPr>
              <w:rPr>
                <w:rFonts w:ascii="Calibri" w:eastAsia="Calibri" w:hAnsi="Calibri" w:cs="Calibri"/>
                <w:lang w:val="nl-NL"/>
              </w:rPr>
            </w:pPr>
            <w:r>
              <w:rPr>
                <w:rFonts w:ascii="Calibri" w:eastAsia="Calibri" w:hAnsi="Calibri" w:cs="Calibri"/>
                <w:lang w:val="nl-NL"/>
              </w:rPr>
              <w:t>De HAN kan evt. in gesprek gaan met de referenties.</w:t>
            </w:r>
          </w:p>
        </w:tc>
      </w:tr>
      <w:tr w:rsidR="00771998" w:rsidRPr="006915AB" w14:paraId="24EBA953" w14:textId="77777777" w:rsidTr="3C5D8F46">
        <w:trPr>
          <w:trHeight w:val="20"/>
        </w:trPr>
        <w:tc>
          <w:tcPr>
            <w:tcW w:w="704" w:type="dxa"/>
            <w:noWrap/>
          </w:tcPr>
          <w:p w14:paraId="75002EFE"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2317B5FE" w14:textId="3DAA2084" w:rsidR="00771998" w:rsidRPr="00593A6C" w:rsidRDefault="00771998" w:rsidP="00771998">
            <w:pPr>
              <w:spacing w:line="240" w:lineRule="auto"/>
              <w:rPr>
                <w:rFonts w:ascii="Aptos" w:hAnsi="Aptos"/>
                <w:lang w:val="nl-NL"/>
              </w:rPr>
            </w:pPr>
            <w:proofErr w:type="spellStart"/>
            <w:r>
              <w:rPr>
                <w:rFonts w:ascii="Calibri" w:hAnsi="Calibri" w:cs="Calibri"/>
              </w:rPr>
              <w:t>Programma</w:t>
            </w:r>
            <w:proofErr w:type="spellEnd"/>
            <w:r>
              <w:rPr>
                <w:rFonts w:ascii="Calibri" w:hAnsi="Calibri" w:cs="Calibri"/>
              </w:rPr>
              <w:t xml:space="preserve"> van Eisen</w:t>
            </w:r>
          </w:p>
        </w:tc>
        <w:tc>
          <w:tcPr>
            <w:tcW w:w="2693" w:type="dxa"/>
            <w:tcBorders>
              <w:top w:val="single" w:sz="4" w:space="0" w:color="auto"/>
              <w:left w:val="single" w:sz="4" w:space="0" w:color="auto"/>
              <w:bottom w:val="single" w:sz="4" w:space="0" w:color="auto"/>
              <w:right w:val="single" w:sz="4" w:space="0" w:color="auto"/>
            </w:tcBorders>
            <w:noWrap/>
          </w:tcPr>
          <w:p w14:paraId="5FADA484" w14:textId="32C9C79C" w:rsidR="00771998" w:rsidRPr="00A522CC" w:rsidRDefault="00771998" w:rsidP="00771998">
            <w:pPr>
              <w:spacing w:line="240" w:lineRule="auto"/>
              <w:contextualSpacing/>
              <w:rPr>
                <w:rFonts w:ascii="Aptos" w:hAnsi="Aptos"/>
                <w:lang w:val="nl-NL"/>
              </w:rPr>
            </w:pPr>
            <w:proofErr w:type="spellStart"/>
            <w:r>
              <w:t>Algemene</w:t>
            </w:r>
            <w:proofErr w:type="spellEnd"/>
            <w:r>
              <w:t xml:space="preserve"> </w:t>
            </w:r>
            <w:proofErr w:type="spellStart"/>
            <w:r>
              <w:t>functionele</w:t>
            </w:r>
            <w:proofErr w:type="spellEnd"/>
            <w:r>
              <w:t xml:space="preserve"> </w:t>
            </w:r>
            <w:proofErr w:type="spellStart"/>
            <w:r>
              <w:t>eisen</w:t>
            </w:r>
            <w:proofErr w:type="spellEnd"/>
            <w:r>
              <w:t xml:space="preserve"> -  122</w:t>
            </w:r>
          </w:p>
        </w:tc>
        <w:tc>
          <w:tcPr>
            <w:tcW w:w="7371" w:type="dxa"/>
          </w:tcPr>
          <w:p w14:paraId="238D5497" w14:textId="374A20D9" w:rsidR="00771998" w:rsidRPr="00F23ADC" w:rsidRDefault="00771998" w:rsidP="00771998">
            <w:pPr>
              <w:rPr>
                <w:rFonts w:ascii="Aptos" w:hAnsi="Aptos"/>
                <w:lang w:val="nl-NL"/>
              </w:rPr>
            </w:pPr>
            <w:r w:rsidRPr="00F6689E">
              <w:rPr>
                <w:rFonts w:eastAsia="Arial" w:cs="Arial"/>
                <w:lang w:val="nl-NL"/>
              </w:rPr>
              <w:t xml:space="preserve">Wij begrijpen dat u brede compatibiliteit wenst met verschillende server- en virtualisatieplatformen. Kunt u aangeven of u hierbij onderscheid maakt tussen platformen waarvoor fabrikanten doorgaans officiële certificering en support aanbieden (zoals Microsoft Windows Server, Red Hat Enterprise Linux en </w:t>
            </w:r>
            <w:proofErr w:type="spellStart"/>
            <w:r w:rsidRPr="00F6689E">
              <w:rPr>
                <w:rFonts w:eastAsia="Arial" w:cs="Arial"/>
                <w:lang w:val="nl-NL"/>
              </w:rPr>
              <w:t>VMware</w:t>
            </w:r>
            <w:proofErr w:type="spellEnd"/>
            <w:r w:rsidRPr="00F6689E">
              <w:rPr>
                <w:rFonts w:eastAsia="Arial" w:cs="Arial"/>
                <w:lang w:val="nl-NL"/>
              </w:rPr>
              <w:t xml:space="preserve">), en platformen die primair community-gedreven zijn (zoals </w:t>
            </w:r>
            <w:proofErr w:type="spellStart"/>
            <w:r w:rsidRPr="00F6689E">
              <w:rPr>
                <w:rFonts w:eastAsia="Arial" w:cs="Arial"/>
                <w:lang w:val="nl-NL"/>
              </w:rPr>
              <w:t>Proxmox</w:t>
            </w:r>
            <w:proofErr w:type="spellEnd"/>
            <w:r w:rsidRPr="00F6689E">
              <w:rPr>
                <w:rFonts w:eastAsia="Arial" w:cs="Arial"/>
                <w:lang w:val="nl-NL"/>
              </w:rPr>
              <w:t xml:space="preserve">, </w:t>
            </w:r>
            <w:proofErr w:type="spellStart"/>
            <w:r w:rsidRPr="00F6689E">
              <w:rPr>
                <w:rFonts w:eastAsia="Arial" w:cs="Arial"/>
                <w:lang w:val="nl-NL"/>
              </w:rPr>
              <w:t>OpenStack</w:t>
            </w:r>
            <w:proofErr w:type="spellEnd"/>
            <w:r w:rsidRPr="00F6689E">
              <w:rPr>
                <w:rFonts w:eastAsia="Arial" w:cs="Arial"/>
                <w:lang w:val="nl-NL"/>
              </w:rPr>
              <w:t>, XCP-</w:t>
            </w:r>
            <w:proofErr w:type="spellStart"/>
            <w:r w:rsidRPr="00F6689E">
              <w:rPr>
                <w:rFonts w:eastAsia="Arial" w:cs="Arial"/>
                <w:lang w:val="nl-NL"/>
              </w:rPr>
              <w:t>ng</w:t>
            </w:r>
            <w:proofErr w:type="spellEnd"/>
            <w:r w:rsidRPr="00F6689E">
              <w:rPr>
                <w:rFonts w:eastAsia="Arial" w:cs="Arial"/>
                <w:lang w:val="nl-NL"/>
              </w:rPr>
              <w:t xml:space="preserve"> en </w:t>
            </w:r>
            <w:proofErr w:type="spellStart"/>
            <w:r w:rsidRPr="00F6689E">
              <w:rPr>
                <w:rFonts w:eastAsia="Arial" w:cs="Arial"/>
                <w:lang w:val="nl-NL"/>
              </w:rPr>
              <w:t>OpenNebula</w:t>
            </w:r>
            <w:proofErr w:type="spellEnd"/>
            <w:r w:rsidRPr="00F6689E">
              <w:rPr>
                <w:rFonts w:eastAsia="Arial" w:cs="Arial"/>
                <w:lang w:val="nl-NL"/>
              </w:rPr>
              <w:t xml:space="preserve">), waarvoor leveranciers meestal compatibiliteit op basis van </w:t>
            </w:r>
            <w:proofErr w:type="spellStart"/>
            <w:r w:rsidRPr="00F6689E">
              <w:rPr>
                <w:rFonts w:eastAsia="Arial" w:cs="Arial"/>
                <w:lang w:val="nl-NL"/>
              </w:rPr>
              <w:t>industriestandaarden</w:t>
            </w:r>
            <w:proofErr w:type="spellEnd"/>
            <w:r w:rsidRPr="00F6689E">
              <w:rPr>
                <w:rFonts w:eastAsia="Arial" w:cs="Arial"/>
                <w:lang w:val="nl-NL"/>
              </w:rPr>
              <w:t xml:space="preserve"> kunnen garanderen maar geen formele supportverklaring kunnen afgeven?</w:t>
            </w:r>
          </w:p>
        </w:tc>
        <w:tc>
          <w:tcPr>
            <w:tcW w:w="7365" w:type="dxa"/>
            <w:noWrap/>
          </w:tcPr>
          <w:p w14:paraId="7FF2E943" w14:textId="3A531DAB" w:rsidR="00771998" w:rsidRPr="00FB243B" w:rsidRDefault="000D058A" w:rsidP="00771998">
            <w:pPr>
              <w:rPr>
                <w:rFonts w:ascii="Calibri" w:eastAsia="Calibri" w:hAnsi="Calibri" w:cs="Calibri"/>
                <w:lang w:val="nl-NL"/>
              </w:rPr>
            </w:pPr>
            <w:r>
              <w:rPr>
                <w:rFonts w:ascii="Calibri" w:eastAsia="Calibri" w:hAnsi="Calibri" w:cs="Calibri"/>
                <w:lang w:val="nl-NL"/>
              </w:rPr>
              <w:t xml:space="preserve">De HAN begrijpt dat formele supportverklaring </w:t>
            </w:r>
            <w:r w:rsidR="00E11484">
              <w:rPr>
                <w:rFonts w:ascii="Calibri" w:eastAsia="Calibri" w:hAnsi="Calibri" w:cs="Calibri"/>
                <w:lang w:val="nl-NL"/>
              </w:rPr>
              <w:t xml:space="preserve">voor alle platformen door leverancier niet altijd een optie is maar gaan ervan uit dat de partner </w:t>
            </w:r>
            <w:r w:rsidR="00AE7CBF">
              <w:rPr>
                <w:rFonts w:ascii="Calibri" w:eastAsia="Calibri" w:hAnsi="Calibri" w:cs="Calibri"/>
                <w:lang w:val="nl-NL"/>
              </w:rPr>
              <w:t xml:space="preserve">voldoende kennis/ervaring heeft om een oplossing te bieden waar deze compatibiliteit </w:t>
            </w:r>
            <w:r w:rsidR="0015187C">
              <w:rPr>
                <w:rFonts w:ascii="Calibri" w:eastAsia="Calibri" w:hAnsi="Calibri" w:cs="Calibri"/>
                <w:lang w:val="nl-NL"/>
              </w:rPr>
              <w:t>bij voorkeur aantoonbaar</w:t>
            </w:r>
            <w:r w:rsidR="00A66D06">
              <w:rPr>
                <w:rFonts w:ascii="Calibri" w:eastAsia="Calibri" w:hAnsi="Calibri" w:cs="Calibri"/>
                <w:lang w:val="nl-NL"/>
              </w:rPr>
              <w:t xml:space="preserve"> -bijvoorbeeld middels een POC-</w:t>
            </w:r>
            <w:r w:rsidR="008C2F83">
              <w:rPr>
                <w:rFonts w:ascii="Calibri" w:eastAsia="Calibri" w:hAnsi="Calibri" w:cs="Calibri"/>
                <w:lang w:val="nl-NL"/>
              </w:rPr>
              <w:t xml:space="preserve"> </w:t>
            </w:r>
            <w:r w:rsidR="00257A0B">
              <w:rPr>
                <w:rFonts w:ascii="Calibri" w:eastAsia="Calibri" w:hAnsi="Calibri" w:cs="Calibri"/>
                <w:lang w:val="nl-NL"/>
              </w:rPr>
              <w:t>is</w:t>
            </w:r>
            <w:r w:rsidR="0015187C">
              <w:rPr>
                <w:rFonts w:ascii="Calibri" w:eastAsia="Calibri" w:hAnsi="Calibri" w:cs="Calibri"/>
                <w:lang w:val="nl-NL"/>
              </w:rPr>
              <w:t xml:space="preserve">. </w:t>
            </w:r>
          </w:p>
        </w:tc>
      </w:tr>
      <w:tr w:rsidR="00771998" w:rsidRPr="006915AB" w14:paraId="1E2381B5" w14:textId="77777777" w:rsidTr="3C5D8F46">
        <w:trPr>
          <w:trHeight w:val="20"/>
        </w:trPr>
        <w:tc>
          <w:tcPr>
            <w:tcW w:w="704" w:type="dxa"/>
            <w:noWrap/>
          </w:tcPr>
          <w:p w14:paraId="5B8D7067"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5C1E16ED" w14:textId="709209FD"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09627770" w14:textId="01FB7BED" w:rsidR="00771998" w:rsidRPr="00A522CC" w:rsidRDefault="00771998" w:rsidP="00771998">
            <w:pPr>
              <w:spacing w:line="240" w:lineRule="auto"/>
              <w:contextualSpacing/>
              <w:rPr>
                <w:rFonts w:ascii="Aptos" w:hAnsi="Aptos"/>
                <w:lang w:val="nl-NL"/>
              </w:rPr>
            </w:pPr>
            <w:proofErr w:type="spellStart"/>
            <w:r>
              <w:rPr>
                <w:rFonts w:eastAsia="Arial" w:cs="Arial"/>
              </w:rPr>
              <w:t>Visie</w:t>
            </w:r>
            <w:proofErr w:type="spellEnd"/>
            <w:r>
              <w:rPr>
                <w:rFonts w:eastAsia="Arial" w:cs="Arial"/>
              </w:rPr>
              <w:t xml:space="preserve"> &amp; </w:t>
            </w:r>
            <w:proofErr w:type="spellStart"/>
            <w:r>
              <w:rPr>
                <w:rFonts w:eastAsia="Arial" w:cs="Arial"/>
              </w:rPr>
              <w:t>Strategische</w:t>
            </w:r>
            <w:proofErr w:type="spellEnd"/>
            <w:r>
              <w:rPr>
                <w:rFonts w:eastAsia="Arial" w:cs="Arial"/>
              </w:rPr>
              <w:t xml:space="preserve"> </w:t>
            </w:r>
            <w:proofErr w:type="spellStart"/>
            <w:r>
              <w:rPr>
                <w:rFonts w:eastAsia="Arial" w:cs="Arial"/>
              </w:rPr>
              <w:t>Positionering</w:t>
            </w:r>
            <w:proofErr w:type="spellEnd"/>
          </w:p>
        </w:tc>
        <w:tc>
          <w:tcPr>
            <w:tcW w:w="7371" w:type="dxa"/>
          </w:tcPr>
          <w:p w14:paraId="218CC866" w14:textId="31DAE44C" w:rsidR="00771998" w:rsidRPr="00F23ADC" w:rsidRDefault="00771998" w:rsidP="00771998">
            <w:pPr>
              <w:rPr>
                <w:rFonts w:ascii="Aptos" w:hAnsi="Aptos"/>
                <w:lang w:val="nl-NL"/>
              </w:rPr>
            </w:pPr>
            <w:r w:rsidRPr="00F6689E">
              <w:rPr>
                <w:rFonts w:eastAsia="Arial" w:cs="Arial"/>
                <w:lang w:val="nl-NL"/>
              </w:rPr>
              <w:t>Hoe ziet de HAN de toekomstige balans tussen on-</w:t>
            </w:r>
            <w:proofErr w:type="spellStart"/>
            <w:r w:rsidRPr="00F6689E">
              <w:rPr>
                <w:rFonts w:eastAsia="Arial" w:cs="Arial"/>
                <w:lang w:val="nl-NL"/>
              </w:rPr>
              <w:t>premises</w:t>
            </w:r>
            <w:proofErr w:type="spellEnd"/>
            <w:r w:rsidRPr="00F6689E">
              <w:rPr>
                <w:rFonts w:eastAsia="Arial" w:cs="Arial"/>
                <w:lang w:val="nl-NL"/>
              </w:rPr>
              <w:t xml:space="preserve"> infrastructuur en </w:t>
            </w:r>
            <w:proofErr w:type="spellStart"/>
            <w:r w:rsidRPr="00F6689E">
              <w:rPr>
                <w:rFonts w:eastAsia="Arial" w:cs="Arial"/>
                <w:lang w:val="nl-NL"/>
              </w:rPr>
              <w:t>cloud</w:t>
            </w:r>
            <w:proofErr w:type="spellEnd"/>
            <w:r w:rsidRPr="00F6689E">
              <w:rPr>
                <w:rFonts w:eastAsia="Arial" w:cs="Arial"/>
                <w:lang w:val="nl-NL"/>
              </w:rPr>
              <w:t>/SaaS-diensten in relatie tot onderwijs en onderzoek?</w:t>
            </w:r>
          </w:p>
        </w:tc>
        <w:tc>
          <w:tcPr>
            <w:tcW w:w="7365" w:type="dxa"/>
            <w:noWrap/>
          </w:tcPr>
          <w:p w14:paraId="30F0BA30" w14:textId="4D4FED77" w:rsidR="00771998" w:rsidRPr="00FB243B" w:rsidRDefault="004C7F42" w:rsidP="00771998">
            <w:pPr>
              <w:rPr>
                <w:rFonts w:ascii="Calibri" w:eastAsia="Calibri" w:hAnsi="Calibri" w:cs="Calibri"/>
                <w:lang w:val="nl-NL"/>
              </w:rPr>
            </w:pPr>
            <w:r>
              <w:rPr>
                <w:rFonts w:ascii="Calibri" w:eastAsia="Calibri" w:hAnsi="Calibri" w:cs="Calibri"/>
                <w:lang w:val="nl-NL"/>
              </w:rPr>
              <w:t xml:space="preserve">De HAN heeft </w:t>
            </w:r>
            <w:r w:rsidR="00ED34F8">
              <w:rPr>
                <w:rFonts w:ascii="Calibri" w:eastAsia="Calibri" w:hAnsi="Calibri" w:cs="Calibri"/>
                <w:lang w:val="nl-NL"/>
              </w:rPr>
              <w:t>hiervoor geen plan</w:t>
            </w:r>
            <w:r w:rsidR="0093513E">
              <w:rPr>
                <w:rFonts w:ascii="Calibri" w:eastAsia="Calibri" w:hAnsi="Calibri" w:cs="Calibri"/>
                <w:lang w:val="nl-NL"/>
              </w:rPr>
              <w:t xml:space="preserve"> uitgeschreven.</w:t>
            </w:r>
          </w:p>
        </w:tc>
      </w:tr>
      <w:tr w:rsidR="00771998" w:rsidRPr="006915AB" w14:paraId="3A4C19B5" w14:textId="77777777" w:rsidTr="3C5D8F46">
        <w:trPr>
          <w:trHeight w:val="20"/>
        </w:trPr>
        <w:tc>
          <w:tcPr>
            <w:tcW w:w="704" w:type="dxa"/>
            <w:noWrap/>
          </w:tcPr>
          <w:p w14:paraId="6AE3675E"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31016674" w14:textId="2D96121E"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1DC439CC" w14:textId="27CDD4D1" w:rsidR="00771998" w:rsidRPr="00A522CC" w:rsidRDefault="00771998" w:rsidP="00771998">
            <w:pPr>
              <w:spacing w:line="240" w:lineRule="auto"/>
              <w:contextualSpacing/>
              <w:rPr>
                <w:rFonts w:ascii="Aptos" w:hAnsi="Aptos"/>
                <w:lang w:val="nl-NL"/>
              </w:rPr>
            </w:pPr>
            <w:proofErr w:type="spellStart"/>
            <w:r>
              <w:rPr>
                <w:rFonts w:eastAsia="Arial" w:cs="Arial"/>
              </w:rPr>
              <w:t>Innovatie</w:t>
            </w:r>
            <w:proofErr w:type="spellEnd"/>
            <w:r>
              <w:rPr>
                <w:rFonts w:eastAsia="Arial" w:cs="Arial"/>
              </w:rPr>
              <w:t xml:space="preserve"> &amp; </w:t>
            </w:r>
            <w:proofErr w:type="spellStart"/>
            <w:r>
              <w:rPr>
                <w:rFonts w:eastAsia="Arial" w:cs="Arial"/>
              </w:rPr>
              <w:t>Toekomstontwikkeling</w:t>
            </w:r>
            <w:proofErr w:type="spellEnd"/>
            <w:r>
              <w:rPr>
                <w:rFonts w:eastAsia="Arial" w:cs="Arial"/>
              </w:rPr>
              <w:t xml:space="preserve"> – </w:t>
            </w:r>
            <w:proofErr w:type="spellStart"/>
            <w:r>
              <w:rPr>
                <w:rFonts w:eastAsia="Arial" w:cs="Arial"/>
              </w:rPr>
              <w:t>hoofdstuk</w:t>
            </w:r>
            <w:proofErr w:type="spellEnd"/>
            <w:r>
              <w:rPr>
                <w:rFonts w:eastAsia="Arial" w:cs="Arial"/>
              </w:rPr>
              <w:t xml:space="preserve"> 2 </w:t>
            </w:r>
            <w:proofErr w:type="spellStart"/>
            <w:r>
              <w:rPr>
                <w:rFonts w:eastAsia="Arial" w:cs="Arial"/>
              </w:rPr>
              <w:t>stelling</w:t>
            </w:r>
            <w:proofErr w:type="spellEnd"/>
            <w:r>
              <w:rPr>
                <w:rFonts w:eastAsia="Arial" w:cs="Arial"/>
              </w:rPr>
              <w:t xml:space="preserve"> 4</w:t>
            </w:r>
          </w:p>
        </w:tc>
        <w:tc>
          <w:tcPr>
            <w:tcW w:w="7371" w:type="dxa"/>
          </w:tcPr>
          <w:p w14:paraId="0BEA0FCB" w14:textId="35750BAE" w:rsidR="00771998" w:rsidRPr="00F23ADC" w:rsidRDefault="00771998" w:rsidP="00771998">
            <w:pPr>
              <w:rPr>
                <w:rFonts w:ascii="Aptos" w:hAnsi="Aptos"/>
                <w:lang w:val="nl-NL"/>
              </w:rPr>
            </w:pPr>
            <w:r w:rsidRPr="00F6689E">
              <w:rPr>
                <w:rFonts w:eastAsia="Arial" w:cs="Arial"/>
                <w:lang w:val="nl-NL"/>
              </w:rPr>
              <w:t xml:space="preserve">In welke mate verwacht de HAN dat leveranciers innovatieve technologieën (bijv. </w:t>
            </w:r>
            <w:proofErr w:type="spellStart"/>
            <w:r w:rsidRPr="00F6689E">
              <w:rPr>
                <w:rFonts w:eastAsia="Arial" w:cs="Arial"/>
                <w:lang w:val="nl-NL"/>
              </w:rPr>
              <w:t>hyperconverged</w:t>
            </w:r>
            <w:proofErr w:type="spellEnd"/>
            <w:r w:rsidRPr="00F6689E">
              <w:rPr>
                <w:rFonts w:eastAsia="Arial" w:cs="Arial"/>
                <w:lang w:val="nl-NL"/>
              </w:rPr>
              <w:t>, AI-ready infrastructuur) actief aandragen?</w:t>
            </w:r>
          </w:p>
        </w:tc>
        <w:tc>
          <w:tcPr>
            <w:tcW w:w="7365" w:type="dxa"/>
            <w:noWrap/>
          </w:tcPr>
          <w:p w14:paraId="2D6C9991" w14:textId="2FE08BB1" w:rsidR="00771998" w:rsidRPr="00FB243B" w:rsidRDefault="00C93672" w:rsidP="00771998">
            <w:pPr>
              <w:rPr>
                <w:rFonts w:ascii="Calibri" w:eastAsia="Calibri" w:hAnsi="Calibri" w:cs="Calibri"/>
                <w:lang w:val="nl-NL"/>
              </w:rPr>
            </w:pPr>
            <w:r>
              <w:rPr>
                <w:rFonts w:ascii="Calibri" w:eastAsia="Calibri" w:hAnsi="Calibri" w:cs="Calibri"/>
                <w:lang w:val="nl-NL"/>
              </w:rPr>
              <w:t xml:space="preserve">De HAN </w:t>
            </w:r>
            <w:r w:rsidR="00EC6E59">
              <w:rPr>
                <w:rFonts w:ascii="Calibri" w:eastAsia="Calibri" w:hAnsi="Calibri" w:cs="Calibri"/>
                <w:lang w:val="nl-NL"/>
              </w:rPr>
              <w:t>zal vragen om advies</w:t>
            </w:r>
            <w:r w:rsidR="004B13B8">
              <w:rPr>
                <w:rFonts w:ascii="Calibri" w:eastAsia="Calibri" w:hAnsi="Calibri" w:cs="Calibri"/>
                <w:lang w:val="nl-NL"/>
              </w:rPr>
              <w:t>/ontwikkelingen waar dit onderdeel van zou kunnen zijn.</w:t>
            </w:r>
          </w:p>
        </w:tc>
      </w:tr>
      <w:tr w:rsidR="00771998" w:rsidRPr="003856C0" w14:paraId="0DCAE6D1" w14:textId="77777777" w:rsidTr="3C5D8F46">
        <w:trPr>
          <w:trHeight w:val="20"/>
        </w:trPr>
        <w:tc>
          <w:tcPr>
            <w:tcW w:w="704" w:type="dxa"/>
            <w:noWrap/>
          </w:tcPr>
          <w:p w14:paraId="7CBE5F6F"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2E601AAA" w14:textId="7141CF41"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37EBB09E" w14:textId="1E6A25BB" w:rsidR="00771998" w:rsidRPr="00A522CC" w:rsidRDefault="00771998" w:rsidP="00771998">
            <w:pPr>
              <w:spacing w:line="240" w:lineRule="auto"/>
              <w:contextualSpacing/>
              <w:rPr>
                <w:rFonts w:ascii="Aptos" w:hAnsi="Aptos"/>
                <w:lang w:val="nl-NL"/>
              </w:rPr>
            </w:pPr>
            <w:proofErr w:type="spellStart"/>
            <w:r>
              <w:rPr>
                <w:rFonts w:eastAsia="Arial" w:cs="Arial"/>
              </w:rPr>
              <w:t>Samenwerking</w:t>
            </w:r>
            <w:proofErr w:type="spellEnd"/>
            <w:r>
              <w:rPr>
                <w:rFonts w:eastAsia="Arial" w:cs="Arial"/>
              </w:rPr>
              <w:t xml:space="preserve"> &amp; </w:t>
            </w:r>
            <w:proofErr w:type="spellStart"/>
            <w:r>
              <w:rPr>
                <w:rFonts w:eastAsia="Arial" w:cs="Arial"/>
              </w:rPr>
              <w:t>Partnerschap</w:t>
            </w:r>
            <w:proofErr w:type="spellEnd"/>
            <w:r>
              <w:rPr>
                <w:rFonts w:eastAsia="Arial" w:cs="Arial"/>
              </w:rPr>
              <w:t xml:space="preserve"> – </w:t>
            </w:r>
            <w:proofErr w:type="spellStart"/>
            <w:r>
              <w:rPr>
                <w:rFonts w:eastAsia="Arial" w:cs="Arial"/>
              </w:rPr>
              <w:t>hoofdstuk</w:t>
            </w:r>
            <w:proofErr w:type="spellEnd"/>
            <w:r>
              <w:rPr>
                <w:rFonts w:eastAsia="Arial" w:cs="Arial"/>
              </w:rPr>
              <w:t xml:space="preserve"> 2.2 </w:t>
            </w:r>
          </w:p>
        </w:tc>
        <w:tc>
          <w:tcPr>
            <w:tcW w:w="7371" w:type="dxa"/>
          </w:tcPr>
          <w:p w14:paraId="67E37477" w14:textId="664DE468" w:rsidR="00771998" w:rsidRPr="00F23ADC" w:rsidRDefault="00771998" w:rsidP="00771998">
            <w:pPr>
              <w:rPr>
                <w:rFonts w:ascii="Aptos" w:hAnsi="Aptos"/>
                <w:lang w:val="nl-NL"/>
              </w:rPr>
            </w:pPr>
            <w:r w:rsidRPr="00F6689E">
              <w:rPr>
                <w:rFonts w:eastAsia="Arial" w:cs="Arial"/>
                <w:lang w:val="nl-NL"/>
              </w:rPr>
              <w:t>Verwacht de HAN van leveranciers een strategische adviesrol naast levering en support?</w:t>
            </w:r>
          </w:p>
        </w:tc>
        <w:tc>
          <w:tcPr>
            <w:tcW w:w="7365" w:type="dxa"/>
            <w:noWrap/>
          </w:tcPr>
          <w:p w14:paraId="1BF7D59F" w14:textId="2825FC8F" w:rsidR="00771998" w:rsidRPr="00FB243B" w:rsidRDefault="004B13B8" w:rsidP="00771998">
            <w:pPr>
              <w:rPr>
                <w:rFonts w:ascii="Calibri" w:eastAsia="Calibri" w:hAnsi="Calibri" w:cs="Calibri"/>
                <w:lang w:val="nl-NL"/>
              </w:rPr>
            </w:pPr>
            <w:r>
              <w:rPr>
                <w:rFonts w:ascii="Calibri" w:eastAsia="Calibri" w:hAnsi="Calibri" w:cs="Calibri"/>
                <w:lang w:val="nl-NL"/>
              </w:rPr>
              <w:t>Nee</w:t>
            </w:r>
          </w:p>
        </w:tc>
      </w:tr>
      <w:tr w:rsidR="00771998" w:rsidRPr="006915AB" w14:paraId="00F04EA7" w14:textId="77777777" w:rsidTr="3C5D8F46">
        <w:trPr>
          <w:trHeight w:val="20"/>
        </w:trPr>
        <w:tc>
          <w:tcPr>
            <w:tcW w:w="704" w:type="dxa"/>
            <w:noWrap/>
          </w:tcPr>
          <w:p w14:paraId="027C0346"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6A9637DE" w14:textId="04B8DFF6"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1FEA3CA2" w14:textId="69362C35" w:rsidR="00771998" w:rsidRPr="00A522CC" w:rsidRDefault="00771998" w:rsidP="00771998">
            <w:pPr>
              <w:spacing w:line="240" w:lineRule="auto"/>
              <w:contextualSpacing/>
              <w:rPr>
                <w:rFonts w:ascii="Aptos" w:hAnsi="Aptos"/>
                <w:lang w:val="nl-NL"/>
              </w:rPr>
            </w:pPr>
            <w:r w:rsidRPr="00F6689E">
              <w:rPr>
                <w:rFonts w:eastAsia="Arial" w:cs="Arial"/>
                <w:lang w:val="nl-NL"/>
              </w:rPr>
              <w:t>Risico’s &amp; Flexibiliteit – Hoofdstuk 2 – stelling 4 en 6</w:t>
            </w:r>
          </w:p>
        </w:tc>
        <w:tc>
          <w:tcPr>
            <w:tcW w:w="7371" w:type="dxa"/>
          </w:tcPr>
          <w:p w14:paraId="7824DC6E" w14:textId="55404D96" w:rsidR="00771998" w:rsidRPr="00F23ADC" w:rsidRDefault="00771998" w:rsidP="00771998">
            <w:pPr>
              <w:rPr>
                <w:rFonts w:ascii="Aptos" w:hAnsi="Aptos"/>
                <w:lang w:val="nl-NL"/>
              </w:rPr>
            </w:pPr>
            <w:r w:rsidRPr="00F6689E">
              <w:rPr>
                <w:rFonts w:eastAsia="Arial" w:cs="Arial"/>
                <w:lang w:val="nl-NL"/>
              </w:rPr>
              <w:t>Hoe wil de HAN omgaan met afhankelijkheden van specifieke leveranciers of platforms (</w:t>
            </w:r>
            <w:proofErr w:type="spellStart"/>
            <w:r w:rsidRPr="00F6689E">
              <w:rPr>
                <w:rFonts w:eastAsia="Arial" w:cs="Arial"/>
                <w:lang w:val="nl-NL"/>
              </w:rPr>
              <w:t>vendor</w:t>
            </w:r>
            <w:proofErr w:type="spellEnd"/>
            <w:r w:rsidRPr="00F6689E">
              <w:rPr>
                <w:rFonts w:eastAsia="Arial" w:cs="Arial"/>
                <w:lang w:val="nl-NL"/>
              </w:rPr>
              <w:t xml:space="preserve"> </w:t>
            </w:r>
            <w:proofErr w:type="spellStart"/>
            <w:r w:rsidRPr="00F6689E">
              <w:rPr>
                <w:rFonts w:eastAsia="Arial" w:cs="Arial"/>
                <w:lang w:val="nl-NL"/>
              </w:rPr>
              <w:t>lock</w:t>
            </w:r>
            <w:proofErr w:type="spellEnd"/>
            <w:r w:rsidRPr="00F6689E">
              <w:rPr>
                <w:rFonts w:eastAsia="Arial" w:cs="Arial"/>
                <w:lang w:val="nl-NL"/>
              </w:rPr>
              <w:t>-in)?</w:t>
            </w:r>
          </w:p>
        </w:tc>
        <w:tc>
          <w:tcPr>
            <w:tcW w:w="7365" w:type="dxa"/>
            <w:noWrap/>
          </w:tcPr>
          <w:p w14:paraId="39295009" w14:textId="582A286E" w:rsidR="00771998" w:rsidRPr="00FB243B" w:rsidRDefault="002C0371" w:rsidP="00771998">
            <w:pPr>
              <w:rPr>
                <w:rFonts w:ascii="Calibri" w:eastAsia="Calibri" w:hAnsi="Calibri" w:cs="Calibri"/>
                <w:lang w:val="nl-NL"/>
              </w:rPr>
            </w:pPr>
            <w:r>
              <w:rPr>
                <w:rFonts w:ascii="Calibri" w:eastAsia="Calibri" w:hAnsi="Calibri" w:cs="Calibri"/>
                <w:lang w:val="nl-NL"/>
              </w:rPr>
              <w:t xml:space="preserve">De HAN is geen voorstander van </w:t>
            </w:r>
            <w:proofErr w:type="spellStart"/>
            <w:r>
              <w:rPr>
                <w:rFonts w:ascii="Calibri" w:eastAsia="Calibri" w:hAnsi="Calibri" w:cs="Calibri"/>
                <w:lang w:val="nl-NL"/>
              </w:rPr>
              <w:t>vendor</w:t>
            </w:r>
            <w:proofErr w:type="spellEnd"/>
            <w:r>
              <w:rPr>
                <w:rFonts w:ascii="Calibri" w:eastAsia="Calibri" w:hAnsi="Calibri" w:cs="Calibri"/>
                <w:lang w:val="nl-NL"/>
              </w:rPr>
              <w:t xml:space="preserve"> </w:t>
            </w:r>
            <w:proofErr w:type="spellStart"/>
            <w:r>
              <w:rPr>
                <w:rFonts w:ascii="Calibri" w:eastAsia="Calibri" w:hAnsi="Calibri" w:cs="Calibri"/>
                <w:lang w:val="nl-NL"/>
              </w:rPr>
              <w:t>lock</w:t>
            </w:r>
            <w:proofErr w:type="spellEnd"/>
            <w:r>
              <w:rPr>
                <w:rFonts w:ascii="Calibri" w:eastAsia="Calibri" w:hAnsi="Calibri" w:cs="Calibri"/>
                <w:lang w:val="nl-NL"/>
              </w:rPr>
              <w:t xml:space="preserve">-in, zoveel zou duidelijk mogen zijn uit het overzicht van de </w:t>
            </w:r>
            <w:proofErr w:type="spellStart"/>
            <w:r>
              <w:rPr>
                <w:rFonts w:ascii="Calibri" w:eastAsia="Calibri" w:hAnsi="Calibri" w:cs="Calibri"/>
                <w:lang w:val="nl-NL"/>
              </w:rPr>
              <w:t>installed</w:t>
            </w:r>
            <w:proofErr w:type="spellEnd"/>
            <w:r>
              <w:rPr>
                <w:rFonts w:ascii="Calibri" w:eastAsia="Calibri" w:hAnsi="Calibri" w:cs="Calibri"/>
                <w:lang w:val="nl-NL"/>
              </w:rPr>
              <w:t xml:space="preserve"> base</w:t>
            </w:r>
            <w:r w:rsidR="005A325D">
              <w:rPr>
                <w:rFonts w:ascii="Calibri" w:eastAsia="Calibri" w:hAnsi="Calibri" w:cs="Calibri"/>
                <w:lang w:val="nl-NL"/>
              </w:rPr>
              <w:t>.</w:t>
            </w:r>
          </w:p>
        </w:tc>
      </w:tr>
      <w:tr w:rsidR="00771998" w:rsidRPr="006915AB" w14:paraId="57EB38E9" w14:textId="77777777" w:rsidTr="3C5D8F46">
        <w:trPr>
          <w:trHeight w:val="20"/>
        </w:trPr>
        <w:tc>
          <w:tcPr>
            <w:tcW w:w="704" w:type="dxa"/>
            <w:noWrap/>
          </w:tcPr>
          <w:p w14:paraId="34F6CFF2"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7B9453E6" w14:textId="437490D9"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0463885B" w14:textId="5E4ACCB6" w:rsidR="00771998" w:rsidRPr="00A522CC" w:rsidRDefault="00771998" w:rsidP="00771998">
            <w:pPr>
              <w:spacing w:line="240" w:lineRule="auto"/>
              <w:contextualSpacing/>
              <w:rPr>
                <w:rFonts w:ascii="Aptos" w:hAnsi="Aptos"/>
                <w:lang w:val="nl-NL"/>
              </w:rPr>
            </w:pPr>
            <w:r>
              <w:rPr>
                <w:rFonts w:eastAsia="Arial" w:cs="Arial"/>
              </w:rPr>
              <w:t xml:space="preserve">1.1 </w:t>
            </w:r>
            <w:proofErr w:type="spellStart"/>
            <w:r>
              <w:rPr>
                <w:rFonts w:eastAsia="Arial" w:cs="Arial"/>
              </w:rPr>
              <w:t>Achtergrond</w:t>
            </w:r>
            <w:proofErr w:type="spellEnd"/>
            <w:r>
              <w:rPr>
                <w:rFonts w:eastAsia="Arial" w:cs="Arial"/>
              </w:rPr>
              <w:t xml:space="preserve"> </w:t>
            </w:r>
            <w:proofErr w:type="spellStart"/>
            <w:r>
              <w:rPr>
                <w:rFonts w:eastAsia="Arial" w:cs="Arial"/>
              </w:rPr>
              <w:t>en</w:t>
            </w:r>
            <w:proofErr w:type="spellEnd"/>
            <w:r>
              <w:rPr>
                <w:rFonts w:eastAsia="Arial" w:cs="Arial"/>
              </w:rPr>
              <w:t xml:space="preserve"> </w:t>
            </w:r>
            <w:proofErr w:type="spellStart"/>
            <w:r>
              <w:rPr>
                <w:rFonts w:eastAsia="Arial" w:cs="Arial"/>
              </w:rPr>
              <w:t>aanleiding</w:t>
            </w:r>
            <w:proofErr w:type="spellEnd"/>
          </w:p>
        </w:tc>
        <w:tc>
          <w:tcPr>
            <w:tcW w:w="7371" w:type="dxa"/>
          </w:tcPr>
          <w:p w14:paraId="7972D0D0" w14:textId="1EED4B3C" w:rsidR="00771998" w:rsidRPr="00F23ADC" w:rsidRDefault="00771998" w:rsidP="00771998">
            <w:pPr>
              <w:rPr>
                <w:rFonts w:ascii="Aptos" w:hAnsi="Aptos"/>
                <w:lang w:val="nl-NL"/>
              </w:rPr>
            </w:pPr>
            <w:r w:rsidRPr="00F6689E">
              <w:rPr>
                <w:rFonts w:eastAsia="Arial" w:cs="Arial"/>
                <w:lang w:val="nl-NL"/>
              </w:rPr>
              <w:t xml:space="preserve">Hoe ziet de HAN de rol van beheersoftware in een </w:t>
            </w:r>
            <w:proofErr w:type="spellStart"/>
            <w:r w:rsidRPr="00F6689E">
              <w:rPr>
                <w:rFonts w:eastAsia="Arial" w:cs="Arial"/>
                <w:lang w:val="nl-NL"/>
              </w:rPr>
              <w:t>multi-vendor</w:t>
            </w:r>
            <w:proofErr w:type="spellEnd"/>
            <w:r w:rsidRPr="00F6689E">
              <w:rPr>
                <w:rFonts w:eastAsia="Arial" w:cs="Arial"/>
                <w:lang w:val="nl-NL"/>
              </w:rPr>
              <w:t xml:space="preserve"> strategie, met name om onafhankelijkheid te borgen en tegelijkertijd de complexiteit van beheer te minimaliseren?</w:t>
            </w:r>
          </w:p>
        </w:tc>
        <w:tc>
          <w:tcPr>
            <w:tcW w:w="7365" w:type="dxa"/>
            <w:noWrap/>
          </w:tcPr>
          <w:p w14:paraId="44C1BFE3" w14:textId="5634FCEA" w:rsidR="00771998" w:rsidRPr="00FB243B" w:rsidRDefault="001C4608" w:rsidP="00771998">
            <w:pPr>
              <w:rPr>
                <w:rFonts w:ascii="Calibri" w:eastAsia="Calibri" w:hAnsi="Calibri" w:cs="Calibri"/>
                <w:lang w:val="nl-NL"/>
              </w:rPr>
            </w:pPr>
            <w:r>
              <w:rPr>
                <w:rFonts w:ascii="Calibri" w:eastAsia="Calibri" w:hAnsi="Calibri" w:cs="Calibri"/>
                <w:lang w:val="nl-NL"/>
              </w:rPr>
              <w:t xml:space="preserve">Vooralsnog ervaart de HAN hier geen probleem. De </w:t>
            </w:r>
            <w:r w:rsidR="00F778D9">
              <w:rPr>
                <w:rFonts w:ascii="Calibri" w:eastAsia="Calibri" w:hAnsi="Calibri" w:cs="Calibri"/>
                <w:lang w:val="nl-NL"/>
              </w:rPr>
              <w:t>huidige apparatuur laat zich met de huidige software prima beheren</w:t>
            </w:r>
            <w:r>
              <w:rPr>
                <w:rFonts w:ascii="Calibri" w:eastAsia="Calibri" w:hAnsi="Calibri" w:cs="Calibri"/>
                <w:lang w:val="nl-NL"/>
              </w:rPr>
              <w:t xml:space="preserve"> </w:t>
            </w:r>
          </w:p>
        </w:tc>
      </w:tr>
      <w:tr w:rsidR="00771998" w:rsidRPr="006915AB" w14:paraId="53B9E247" w14:textId="77777777" w:rsidTr="3C5D8F46">
        <w:trPr>
          <w:trHeight w:val="20"/>
        </w:trPr>
        <w:tc>
          <w:tcPr>
            <w:tcW w:w="704" w:type="dxa"/>
            <w:noWrap/>
          </w:tcPr>
          <w:p w14:paraId="269A07C5"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7E28CAEF" w14:textId="69E59C50"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7DFE1FC4" w14:textId="769C4BB0" w:rsidR="00771998" w:rsidRPr="00A522CC" w:rsidRDefault="00771998" w:rsidP="00771998">
            <w:pPr>
              <w:spacing w:line="240" w:lineRule="auto"/>
              <w:contextualSpacing/>
              <w:rPr>
                <w:rFonts w:ascii="Aptos" w:hAnsi="Aptos"/>
                <w:lang w:val="nl-NL"/>
              </w:rPr>
            </w:pPr>
            <w:proofErr w:type="spellStart"/>
            <w:r>
              <w:t>Inhoudsopgave</w:t>
            </w:r>
            <w:proofErr w:type="spellEnd"/>
          </w:p>
        </w:tc>
        <w:tc>
          <w:tcPr>
            <w:tcW w:w="7371" w:type="dxa"/>
          </w:tcPr>
          <w:p w14:paraId="1915A69B" w14:textId="106C0B2D" w:rsidR="00771998" w:rsidRPr="00F23ADC" w:rsidRDefault="00771998" w:rsidP="00771998">
            <w:pPr>
              <w:rPr>
                <w:rFonts w:ascii="Aptos" w:hAnsi="Aptos"/>
                <w:lang w:val="nl-NL"/>
              </w:rPr>
            </w:pPr>
            <w:r w:rsidRPr="00F6689E">
              <w:rPr>
                <w:lang w:val="nl-NL"/>
              </w:rPr>
              <w:t xml:space="preserve">Er zijn verschillen kopjes (1.3 t/m 1.9) in de inhoudsopgave waar geen info is aan </w:t>
            </w:r>
            <w:proofErr w:type="spellStart"/>
            <w:r w:rsidRPr="00F6689E">
              <w:rPr>
                <w:lang w:val="nl-NL"/>
              </w:rPr>
              <w:t>gelinked</w:t>
            </w:r>
            <w:proofErr w:type="spellEnd"/>
            <w:r w:rsidRPr="00F6689E">
              <w:rPr>
                <w:lang w:val="nl-NL"/>
              </w:rPr>
              <w:t xml:space="preserve">. </w:t>
            </w:r>
            <w:r>
              <w:t xml:space="preserve">Kunt u de </w:t>
            </w:r>
            <w:proofErr w:type="spellStart"/>
            <w:r>
              <w:t>inhoud</w:t>
            </w:r>
            <w:proofErr w:type="spellEnd"/>
            <w:r>
              <w:t xml:space="preserve"> </w:t>
            </w:r>
            <w:proofErr w:type="spellStart"/>
            <w:r>
              <w:t>alsnog</w:t>
            </w:r>
            <w:proofErr w:type="spellEnd"/>
            <w:r>
              <w:t xml:space="preserve"> </w:t>
            </w:r>
            <w:proofErr w:type="spellStart"/>
            <w:r>
              <w:t>publiceren</w:t>
            </w:r>
            <w:proofErr w:type="spellEnd"/>
            <w:r>
              <w:t>?</w:t>
            </w:r>
          </w:p>
        </w:tc>
        <w:tc>
          <w:tcPr>
            <w:tcW w:w="7365" w:type="dxa"/>
            <w:noWrap/>
          </w:tcPr>
          <w:p w14:paraId="6EA53A49" w14:textId="62307D8E" w:rsidR="00771998" w:rsidRPr="00FB243B" w:rsidRDefault="008F1561" w:rsidP="00771998">
            <w:pPr>
              <w:rPr>
                <w:rFonts w:ascii="Calibri" w:eastAsia="Calibri" w:hAnsi="Calibri" w:cs="Calibri"/>
                <w:lang w:val="nl-NL"/>
              </w:rPr>
            </w:pPr>
            <w:r>
              <w:rPr>
                <w:rFonts w:ascii="Calibri" w:eastAsia="Calibri" w:hAnsi="Calibri" w:cs="Calibri"/>
                <w:lang w:val="nl-NL"/>
              </w:rPr>
              <w:t>Er is een aangepast marktconsultatiedocument geüpload (zonder deze kopjes).</w:t>
            </w:r>
          </w:p>
        </w:tc>
      </w:tr>
      <w:tr w:rsidR="00771998" w:rsidRPr="006915AB" w14:paraId="1DAB4ABA" w14:textId="77777777" w:rsidTr="3C5D8F46">
        <w:trPr>
          <w:trHeight w:val="20"/>
        </w:trPr>
        <w:tc>
          <w:tcPr>
            <w:tcW w:w="704" w:type="dxa"/>
            <w:noWrap/>
          </w:tcPr>
          <w:p w14:paraId="34041F3F"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D2F8230" w14:textId="28AA8DD8"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42A23E29" w14:textId="65109C84" w:rsidR="00771998" w:rsidRPr="00A522CC" w:rsidRDefault="00771998" w:rsidP="00771998">
            <w:pPr>
              <w:spacing w:line="240" w:lineRule="auto"/>
              <w:contextualSpacing/>
              <w:rPr>
                <w:rFonts w:ascii="Aptos" w:hAnsi="Aptos"/>
                <w:lang w:val="nl-NL"/>
              </w:rPr>
            </w:pPr>
            <w:r>
              <w:t xml:space="preserve">2.2 </w:t>
            </w:r>
            <w:proofErr w:type="spellStart"/>
            <w:r>
              <w:t>Gewenste</w:t>
            </w:r>
            <w:proofErr w:type="spellEnd"/>
            <w:r>
              <w:t xml:space="preserve"> </w:t>
            </w:r>
            <w:proofErr w:type="spellStart"/>
            <w:r>
              <w:t>situatie</w:t>
            </w:r>
            <w:proofErr w:type="spellEnd"/>
          </w:p>
        </w:tc>
        <w:tc>
          <w:tcPr>
            <w:tcW w:w="7371" w:type="dxa"/>
          </w:tcPr>
          <w:p w14:paraId="653772C0" w14:textId="1BF570AD" w:rsidR="00771998" w:rsidRPr="00F23ADC" w:rsidRDefault="00771998" w:rsidP="00771998">
            <w:pPr>
              <w:rPr>
                <w:rFonts w:ascii="Aptos" w:hAnsi="Aptos"/>
                <w:lang w:val="nl-NL"/>
              </w:rPr>
            </w:pPr>
            <w:r w:rsidRPr="00F6689E">
              <w:rPr>
                <w:lang w:val="nl-NL"/>
              </w:rPr>
              <w:t xml:space="preserve">Hoe ziet de HAN de balans tussen het benutten van de schaal- en innovatiekracht van SaaS/public </w:t>
            </w:r>
            <w:proofErr w:type="spellStart"/>
            <w:r w:rsidRPr="00F6689E">
              <w:rPr>
                <w:lang w:val="nl-NL"/>
              </w:rPr>
              <w:t>cloud</w:t>
            </w:r>
            <w:proofErr w:type="spellEnd"/>
            <w:r w:rsidRPr="00F6689E">
              <w:rPr>
                <w:lang w:val="nl-NL"/>
              </w:rPr>
              <w:t xml:space="preserve"> en het behoud van regie over data en digitale soevereiniteit?</w:t>
            </w:r>
          </w:p>
        </w:tc>
        <w:tc>
          <w:tcPr>
            <w:tcW w:w="7365" w:type="dxa"/>
            <w:noWrap/>
          </w:tcPr>
          <w:p w14:paraId="1B3A1102" w14:textId="0D05BF69" w:rsidR="00771998" w:rsidRPr="00FB243B" w:rsidRDefault="007D7D05" w:rsidP="00771998">
            <w:pPr>
              <w:rPr>
                <w:rFonts w:ascii="Calibri" w:eastAsia="Calibri" w:hAnsi="Calibri" w:cs="Calibri"/>
                <w:lang w:val="nl-NL"/>
              </w:rPr>
            </w:pPr>
            <w:r>
              <w:rPr>
                <w:rFonts w:ascii="Calibri" w:eastAsia="Calibri" w:hAnsi="Calibri" w:cs="Calibri"/>
                <w:lang w:val="nl-NL"/>
              </w:rPr>
              <w:t>De HAN heeft hiervoor geen plan uitgeschreven.</w:t>
            </w:r>
          </w:p>
        </w:tc>
      </w:tr>
      <w:tr w:rsidR="00771998" w:rsidRPr="006915AB" w14:paraId="6F1DB8DF" w14:textId="77777777" w:rsidTr="3C5D8F46">
        <w:trPr>
          <w:trHeight w:val="20"/>
        </w:trPr>
        <w:tc>
          <w:tcPr>
            <w:tcW w:w="704" w:type="dxa"/>
            <w:noWrap/>
          </w:tcPr>
          <w:p w14:paraId="5CC822D5"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04ED1CAD" w14:textId="321056B6"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1771BD6A" w14:textId="49515E47" w:rsidR="00771998" w:rsidRPr="00A522CC" w:rsidRDefault="00771998" w:rsidP="00771998">
            <w:pPr>
              <w:spacing w:line="240" w:lineRule="auto"/>
              <w:contextualSpacing/>
              <w:rPr>
                <w:rFonts w:ascii="Aptos" w:hAnsi="Aptos"/>
                <w:lang w:val="nl-NL"/>
              </w:rPr>
            </w:pPr>
            <w:r>
              <w:t xml:space="preserve">2 </w:t>
            </w:r>
            <w:proofErr w:type="spellStart"/>
            <w:r>
              <w:t>Inleiding</w:t>
            </w:r>
            <w:proofErr w:type="spellEnd"/>
          </w:p>
        </w:tc>
        <w:tc>
          <w:tcPr>
            <w:tcW w:w="7371" w:type="dxa"/>
          </w:tcPr>
          <w:p w14:paraId="017C5790" w14:textId="31F06096" w:rsidR="00771998" w:rsidRPr="00F23ADC" w:rsidRDefault="00771998" w:rsidP="00771998">
            <w:pPr>
              <w:rPr>
                <w:rFonts w:ascii="Aptos" w:hAnsi="Aptos"/>
                <w:lang w:val="nl-NL"/>
              </w:rPr>
            </w:pPr>
            <w:r w:rsidRPr="00F6689E">
              <w:rPr>
                <w:lang w:val="nl-NL"/>
              </w:rPr>
              <w:t>U geeft aan dat u hulp wil bij het inzichtelijk maken van de opdrachtwaarde van de aanbesteding. Het document is echter niet duidelijk in hetgeen wat vervangen/aangevuld moet worden (en waardoor) en op welke termijn. Kunt u aangeven welke componenten van de huidige infrastructuur vervangen/aangevuld dienen te worden en op welke termijn?</w:t>
            </w:r>
          </w:p>
        </w:tc>
        <w:tc>
          <w:tcPr>
            <w:tcW w:w="7365" w:type="dxa"/>
            <w:noWrap/>
          </w:tcPr>
          <w:p w14:paraId="1A37F0CD" w14:textId="2A0522C2" w:rsidR="00771998" w:rsidRPr="00FB243B" w:rsidRDefault="00E55D0C" w:rsidP="00771998">
            <w:pPr>
              <w:rPr>
                <w:rFonts w:ascii="Calibri" w:eastAsia="Calibri" w:hAnsi="Calibri" w:cs="Calibri"/>
                <w:lang w:val="nl-NL"/>
              </w:rPr>
            </w:pPr>
            <w:r>
              <w:rPr>
                <w:rFonts w:ascii="Calibri" w:eastAsia="Calibri" w:hAnsi="Calibri" w:cs="Calibri"/>
                <w:lang w:val="nl-NL"/>
              </w:rPr>
              <w:t xml:space="preserve">Huidige server/storage hardware is in 2026 deels afgeschreven en daarmee aan vervanging </w:t>
            </w:r>
            <w:r w:rsidR="00835485">
              <w:rPr>
                <w:rFonts w:ascii="Calibri" w:eastAsia="Calibri" w:hAnsi="Calibri" w:cs="Calibri"/>
                <w:lang w:val="nl-NL"/>
              </w:rPr>
              <w:t>en/</w:t>
            </w:r>
            <w:r>
              <w:rPr>
                <w:rFonts w:ascii="Calibri" w:eastAsia="Calibri" w:hAnsi="Calibri" w:cs="Calibri"/>
                <w:lang w:val="nl-NL"/>
              </w:rPr>
              <w:t>of verlenging toe</w:t>
            </w:r>
            <w:r w:rsidR="00190C37">
              <w:rPr>
                <w:rFonts w:ascii="Calibri" w:eastAsia="Calibri" w:hAnsi="Calibri" w:cs="Calibri"/>
                <w:lang w:val="nl-NL"/>
              </w:rPr>
              <w:t xml:space="preserve">. </w:t>
            </w:r>
          </w:p>
        </w:tc>
      </w:tr>
      <w:tr w:rsidR="00771998" w:rsidRPr="006915AB" w14:paraId="01D9179F" w14:textId="77777777" w:rsidTr="3C5D8F46">
        <w:trPr>
          <w:trHeight w:val="20"/>
        </w:trPr>
        <w:tc>
          <w:tcPr>
            <w:tcW w:w="704" w:type="dxa"/>
            <w:noWrap/>
          </w:tcPr>
          <w:p w14:paraId="3F96F86C"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DC50AD2" w14:textId="37DB4348"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2B3CEDFC" w14:textId="519A99F7" w:rsidR="00771998" w:rsidRPr="00A522CC" w:rsidRDefault="00771998" w:rsidP="00771998">
            <w:pPr>
              <w:spacing w:line="240" w:lineRule="auto"/>
              <w:contextualSpacing/>
              <w:rPr>
                <w:rFonts w:ascii="Aptos" w:hAnsi="Aptos"/>
                <w:lang w:val="nl-NL"/>
              </w:rPr>
            </w:pPr>
            <w:r>
              <w:t xml:space="preserve">2.1 </w:t>
            </w:r>
            <w:proofErr w:type="spellStart"/>
            <w:r>
              <w:t>Huidige</w:t>
            </w:r>
            <w:proofErr w:type="spellEnd"/>
            <w:r>
              <w:t xml:space="preserve"> </w:t>
            </w:r>
            <w:proofErr w:type="spellStart"/>
            <w:r>
              <w:t>situatie</w:t>
            </w:r>
            <w:proofErr w:type="spellEnd"/>
          </w:p>
        </w:tc>
        <w:tc>
          <w:tcPr>
            <w:tcW w:w="7371" w:type="dxa"/>
          </w:tcPr>
          <w:p w14:paraId="5B82B243" w14:textId="6DB615C2" w:rsidR="00771998" w:rsidRPr="00F23ADC" w:rsidRDefault="00771998" w:rsidP="00771998">
            <w:pPr>
              <w:rPr>
                <w:rFonts w:ascii="Aptos" w:hAnsi="Aptos"/>
                <w:lang w:val="nl-NL"/>
              </w:rPr>
            </w:pPr>
            <w:r w:rsidRPr="00F6689E">
              <w:rPr>
                <w:lang w:val="nl-NL"/>
              </w:rPr>
              <w:t xml:space="preserve">Er wordt veel beschreven over de netwerkinfrastructuur (2.1.2 t/m 2.1.8), maar nauwelijks over de onderdelen waar deze marktconsultatie over gaat: server, storage en beheersoftware. Kunt u de huidige infrastructuur m.b.t. server, storage en beheersoftware nader en in detail omschrijven? </w:t>
            </w:r>
            <w:proofErr w:type="spellStart"/>
            <w:r>
              <w:t>Hetzelfde</w:t>
            </w:r>
            <w:proofErr w:type="spellEnd"/>
            <w:r>
              <w:t xml:space="preserve"> </w:t>
            </w:r>
            <w:proofErr w:type="spellStart"/>
            <w:r>
              <w:t>geldt</w:t>
            </w:r>
            <w:proofErr w:type="spellEnd"/>
            <w:r>
              <w:t xml:space="preserve"> </w:t>
            </w:r>
            <w:proofErr w:type="spellStart"/>
            <w:r>
              <w:t>voor</w:t>
            </w:r>
            <w:proofErr w:type="spellEnd"/>
            <w:r>
              <w:t xml:space="preserve"> de in </w:t>
            </w:r>
            <w:proofErr w:type="spellStart"/>
            <w:r>
              <w:t>gebruik</w:t>
            </w:r>
            <w:proofErr w:type="spellEnd"/>
            <w:r>
              <w:t xml:space="preserve"> </w:t>
            </w:r>
            <w:proofErr w:type="spellStart"/>
            <w:r>
              <w:t>zijn</w:t>
            </w:r>
            <w:proofErr w:type="spellEnd"/>
            <w:r>
              <w:t xml:space="preserve"> de </w:t>
            </w:r>
            <w:proofErr w:type="spellStart"/>
            <w:r>
              <w:t>backupinfrastructuur</w:t>
            </w:r>
            <w:proofErr w:type="spellEnd"/>
            <w:r>
              <w:t>.</w:t>
            </w:r>
          </w:p>
        </w:tc>
        <w:tc>
          <w:tcPr>
            <w:tcW w:w="7365" w:type="dxa"/>
            <w:noWrap/>
          </w:tcPr>
          <w:p w14:paraId="3FFDACC0" w14:textId="2F7B4568" w:rsidR="00771998" w:rsidRPr="00FB243B" w:rsidRDefault="008E2714" w:rsidP="00771998">
            <w:pPr>
              <w:rPr>
                <w:rFonts w:ascii="Calibri" w:eastAsia="Calibri" w:hAnsi="Calibri" w:cs="Calibri"/>
                <w:lang w:val="nl-NL"/>
              </w:rPr>
            </w:pPr>
            <w:r w:rsidRPr="008E2714">
              <w:rPr>
                <w:rFonts w:ascii="Calibri" w:eastAsia="Calibri" w:hAnsi="Calibri" w:cs="Calibri"/>
                <w:lang w:val="nl-NL"/>
              </w:rPr>
              <w:t xml:space="preserve">De HAN heeft de beschrijving in 2.1.10 van het marktconsultatiedocument van meer detail voorzien en de gewijzigde versie </w:t>
            </w:r>
            <w:r w:rsidR="007D7D05" w:rsidRPr="008E2714">
              <w:rPr>
                <w:rFonts w:ascii="Calibri" w:eastAsia="Calibri" w:hAnsi="Calibri" w:cs="Calibri"/>
                <w:lang w:val="nl-NL"/>
              </w:rPr>
              <w:t>geüpload</w:t>
            </w:r>
            <w:r w:rsidRPr="008E2714">
              <w:rPr>
                <w:rFonts w:ascii="Calibri" w:eastAsia="Calibri" w:hAnsi="Calibri" w:cs="Calibri"/>
                <w:lang w:val="nl-NL"/>
              </w:rPr>
              <w:t>.</w:t>
            </w:r>
          </w:p>
        </w:tc>
      </w:tr>
      <w:tr w:rsidR="00771998" w:rsidRPr="006915AB" w14:paraId="487CC3C6" w14:textId="77777777" w:rsidTr="3C5D8F46">
        <w:trPr>
          <w:trHeight w:val="20"/>
        </w:trPr>
        <w:tc>
          <w:tcPr>
            <w:tcW w:w="704" w:type="dxa"/>
            <w:noWrap/>
          </w:tcPr>
          <w:p w14:paraId="7E258DEA"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01C237A2" w14:textId="71B0FFB7"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12DCEB71" w14:textId="33118035" w:rsidR="00771998" w:rsidRPr="00A522CC" w:rsidRDefault="00771998" w:rsidP="00771998">
            <w:pPr>
              <w:spacing w:line="240" w:lineRule="auto"/>
              <w:contextualSpacing/>
              <w:rPr>
                <w:rFonts w:ascii="Aptos" w:hAnsi="Aptos"/>
                <w:lang w:val="nl-NL"/>
              </w:rPr>
            </w:pPr>
            <w:r>
              <w:t xml:space="preserve">2.2 </w:t>
            </w:r>
            <w:proofErr w:type="spellStart"/>
            <w:r>
              <w:t>Gewenste</w:t>
            </w:r>
            <w:proofErr w:type="spellEnd"/>
            <w:r>
              <w:t xml:space="preserve"> </w:t>
            </w:r>
            <w:proofErr w:type="spellStart"/>
            <w:r>
              <w:t>situatie</w:t>
            </w:r>
            <w:proofErr w:type="spellEnd"/>
          </w:p>
        </w:tc>
        <w:tc>
          <w:tcPr>
            <w:tcW w:w="7371" w:type="dxa"/>
          </w:tcPr>
          <w:p w14:paraId="4040FA43" w14:textId="7D6DA750" w:rsidR="00771998" w:rsidRPr="00F23ADC" w:rsidRDefault="00771998" w:rsidP="00771998">
            <w:pPr>
              <w:rPr>
                <w:rFonts w:ascii="Aptos" w:hAnsi="Aptos"/>
                <w:lang w:val="nl-NL"/>
              </w:rPr>
            </w:pPr>
            <w:r w:rsidRPr="00F6689E">
              <w:rPr>
                <w:lang w:val="nl-NL"/>
              </w:rPr>
              <w:t>Kunt u nader toelichten wat de verwachte afname van de on-</w:t>
            </w:r>
            <w:proofErr w:type="spellStart"/>
            <w:r w:rsidRPr="00F6689E">
              <w:rPr>
                <w:lang w:val="nl-NL"/>
              </w:rPr>
              <w:t>premise</w:t>
            </w:r>
            <w:proofErr w:type="spellEnd"/>
            <w:r w:rsidRPr="00F6689E">
              <w:rPr>
                <w:lang w:val="nl-NL"/>
              </w:rPr>
              <w:t xml:space="preserve"> investeringen zullen zijn?</w:t>
            </w:r>
          </w:p>
        </w:tc>
        <w:tc>
          <w:tcPr>
            <w:tcW w:w="7365" w:type="dxa"/>
            <w:noWrap/>
          </w:tcPr>
          <w:p w14:paraId="17CDAD44" w14:textId="7DC7F738" w:rsidR="00771998" w:rsidRPr="00FB243B" w:rsidRDefault="00F33FB3" w:rsidP="00771998">
            <w:pPr>
              <w:rPr>
                <w:rFonts w:ascii="Calibri" w:eastAsia="Calibri" w:hAnsi="Calibri" w:cs="Calibri"/>
                <w:lang w:val="nl-NL"/>
              </w:rPr>
            </w:pPr>
            <w:r>
              <w:rPr>
                <w:rFonts w:ascii="Calibri" w:eastAsia="Calibri" w:hAnsi="Calibri" w:cs="Calibri"/>
                <w:lang w:val="nl-NL"/>
              </w:rPr>
              <w:t>Dat is op dit moment nog niet bekend</w:t>
            </w:r>
          </w:p>
        </w:tc>
      </w:tr>
      <w:tr w:rsidR="00771998" w:rsidRPr="006915AB" w14:paraId="523C8EB7" w14:textId="77777777" w:rsidTr="3C5D8F46">
        <w:trPr>
          <w:trHeight w:val="20"/>
        </w:trPr>
        <w:tc>
          <w:tcPr>
            <w:tcW w:w="704" w:type="dxa"/>
            <w:noWrap/>
          </w:tcPr>
          <w:p w14:paraId="5D0B3F88"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13912CC9" w14:textId="2E4EF22A"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436FCF78" w14:textId="4170452D" w:rsidR="00771998" w:rsidRPr="00A522CC" w:rsidRDefault="00771998" w:rsidP="00771998">
            <w:pPr>
              <w:spacing w:line="240" w:lineRule="auto"/>
              <w:contextualSpacing/>
              <w:rPr>
                <w:rFonts w:ascii="Aptos" w:hAnsi="Aptos"/>
                <w:lang w:val="nl-NL"/>
              </w:rPr>
            </w:pPr>
            <w:r>
              <w:t xml:space="preserve">2.3 </w:t>
            </w:r>
            <w:proofErr w:type="spellStart"/>
            <w:r>
              <w:t>Beoogde</w:t>
            </w:r>
            <w:proofErr w:type="spellEnd"/>
            <w:r>
              <w:t xml:space="preserve"> scope</w:t>
            </w:r>
          </w:p>
        </w:tc>
        <w:tc>
          <w:tcPr>
            <w:tcW w:w="7371" w:type="dxa"/>
          </w:tcPr>
          <w:p w14:paraId="72B8A15E" w14:textId="77777777" w:rsidR="00771998" w:rsidRPr="00F6689E" w:rsidRDefault="00771998" w:rsidP="00771998">
            <w:pPr>
              <w:rPr>
                <w:lang w:val="nl-NL"/>
              </w:rPr>
            </w:pPr>
            <w:r w:rsidRPr="00F6689E">
              <w:rPr>
                <w:lang w:val="nl-NL"/>
              </w:rPr>
              <w:t xml:space="preserve">Kunt u aangeven welke rol u van ons verwacht inzake de aanbesteding van de beheersoftware? </w:t>
            </w:r>
          </w:p>
          <w:p w14:paraId="30139659" w14:textId="77777777" w:rsidR="00771998" w:rsidRPr="00F6689E" w:rsidRDefault="00771998" w:rsidP="00771998">
            <w:pPr>
              <w:rPr>
                <w:lang w:val="nl-NL"/>
              </w:rPr>
            </w:pPr>
          </w:p>
          <w:p w14:paraId="33770E21" w14:textId="7A7BB044" w:rsidR="00771998" w:rsidRPr="00F23ADC" w:rsidRDefault="00771998" w:rsidP="00771998">
            <w:pPr>
              <w:rPr>
                <w:rFonts w:ascii="Aptos" w:hAnsi="Aptos"/>
                <w:lang w:val="nl-NL"/>
              </w:rPr>
            </w:pPr>
            <w:r w:rsidRPr="00F6689E">
              <w:rPr>
                <w:lang w:val="nl-NL"/>
              </w:rPr>
              <w:t>Als u van ons een adviserende rol verwacht met betrekking tot de beheersoftware, kunt u dan aangeven wat de gewenste functionaliteit is en het verwachte aantal licenties, hierbij graag ook de termijn van support en licenties?</w:t>
            </w:r>
          </w:p>
        </w:tc>
        <w:tc>
          <w:tcPr>
            <w:tcW w:w="7365" w:type="dxa"/>
            <w:noWrap/>
          </w:tcPr>
          <w:p w14:paraId="7965D22A" w14:textId="05DE1F10" w:rsidR="00771998" w:rsidRPr="00FB243B" w:rsidRDefault="005B15AA" w:rsidP="00771998">
            <w:pPr>
              <w:rPr>
                <w:rFonts w:ascii="Calibri" w:eastAsia="Calibri" w:hAnsi="Calibri" w:cs="Calibri"/>
                <w:lang w:val="nl-NL"/>
              </w:rPr>
            </w:pPr>
            <w:r>
              <w:rPr>
                <w:rFonts w:ascii="Calibri" w:eastAsia="Calibri" w:hAnsi="Calibri" w:cs="Calibri"/>
                <w:lang w:val="nl-NL"/>
              </w:rPr>
              <w:t xml:space="preserve">Op dit moment is de scope breed en is het niet mogelijk om dit nader te specificeren in exacte </w:t>
            </w:r>
            <w:r w:rsidR="00217F62">
              <w:rPr>
                <w:rFonts w:ascii="Calibri" w:eastAsia="Calibri" w:hAnsi="Calibri" w:cs="Calibri"/>
                <w:lang w:val="nl-NL"/>
              </w:rPr>
              <w:t>functionaliteiten</w:t>
            </w:r>
            <w:r>
              <w:rPr>
                <w:rFonts w:ascii="Calibri" w:eastAsia="Calibri" w:hAnsi="Calibri" w:cs="Calibri"/>
                <w:lang w:val="nl-NL"/>
              </w:rPr>
              <w:t xml:space="preserve">. </w:t>
            </w:r>
          </w:p>
        </w:tc>
      </w:tr>
      <w:tr w:rsidR="00771998" w:rsidRPr="006915AB" w14:paraId="095711DC" w14:textId="77777777" w:rsidTr="3C5D8F46">
        <w:trPr>
          <w:trHeight w:val="20"/>
        </w:trPr>
        <w:tc>
          <w:tcPr>
            <w:tcW w:w="704" w:type="dxa"/>
            <w:noWrap/>
          </w:tcPr>
          <w:p w14:paraId="1E9635C7"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0399CF2A" w14:textId="77777777"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0B1A939C" w14:textId="77777777" w:rsidR="00771998" w:rsidRDefault="00771998" w:rsidP="00771998">
            <w:r>
              <w:t xml:space="preserve">2.3 </w:t>
            </w:r>
            <w:proofErr w:type="spellStart"/>
            <w:r>
              <w:t>Beoogde</w:t>
            </w:r>
            <w:proofErr w:type="spellEnd"/>
            <w:r>
              <w:t xml:space="preserve"> scope</w:t>
            </w:r>
          </w:p>
          <w:p w14:paraId="3EAD36C1" w14:textId="57196821" w:rsidR="00771998" w:rsidRPr="00A522CC" w:rsidRDefault="00771998" w:rsidP="00771998">
            <w:pPr>
              <w:spacing w:line="240" w:lineRule="auto"/>
              <w:contextualSpacing/>
              <w:rPr>
                <w:rFonts w:ascii="Aptos" w:hAnsi="Aptos"/>
                <w:lang w:val="nl-NL"/>
              </w:rPr>
            </w:pPr>
          </w:p>
        </w:tc>
        <w:tc>
          <w:tcPr>
            <w:tcW w:w="7371" w:type="dxa"/>
          </w:tcPr>
          <w:p w14:paraId="161A624F" w14:textId="76261C08" w:rsidR="00771998" w:rsidRPr="00F23ADC" w:rsidRDefault="00771998" w:rsidP="00771998">
            <w:pPr>
              <w:rPr>
                <w:rFonts w:ascii="Aptos" w:hAnsi="Aptos"/>
                <w:lang w:val="nl-NL"/>
              </w:rPr>
            </w:pPr>
            <w:r w:rsidRPr="00F6689E">
              <w:rPr>
                <w:lang w:val="nl-NL"/>
              </w:rPr>
              <w:t>Kunt u inzicht geven in de huidige licenties van beheersoftware?</w:t>
            </w:r>
          </w:p>
        </w:tc>
        <w:tc>
          <w:tcPr>
            <w:tcW w:w="7365" w:type="dxa"/>
            <w:noWrap/>
          </w:tcPr>
          <w:p w14:paraId="0D3A1C29" w14:textId="55E7939C" w:rsidR="00771998" w:rsidRPr="00FB243B" w:rsidRDefault="008E2714" w:rsidP="00771998">
            <w:pPr>
              <w:rPr>
                <w:rFonts w:ascii="Calibri" w:eastAsia="Calibri" w:hAnsi="Calibri" w:cs="Calibri"/>
                <w:lang w:val="nl-NL"/>
              </w:rPr>
            </w:pPr>
            <w:r w:rsidRPr="008E2714">
              <w:rPr>
                <w:lang w:val="nl-NL"/>
              </w:rPr>
              <w:t xml:space="preserve">De HAN heeft de beschrijving in 2.1.10 van het marktconsultatiedocument van meer detail voorzien en de gewijzigde versie </w:t>
            </w:r>
            <w:r w:rsidR="00217F62" w:rsidRPr="008E2714">
              <w:rPr>
                <w:lang w:val="nl-NL"/>
              </w:rPr>
              <w:t>geüpload</w:t>
            </w:r>
            <w:r w:rsidRPr="008E2714">
              <w:rPr>
                <w:lang w:val="nl-NL"/>
              </w:rPr>
              <w:t>.</w:t>
            </w:r>
          </w:p>
        </w:tc>
      </w:tr>
      <w:tr w:rsidR="00771998" w:rsidRPr="003856C0" w14:paraId="2650A4FD" w14:textId="77777777" w:rsidTr="3C5D8F46">
        <w:trPr>
          <w:trHeight w:val="20"/>
        </w:trPr>
        <w:tc>
          <w:tcPr>
            <w:tcW w:w="704" w:type="dxa"/>
            <w:noWrap/>
          </w:tcPr>
          <w:p w14:paraId="501E1187" w14:textId="77777777" w:rsidR="00771998" w:rsidRPr="00FB243B" w:rsidRDefault="00771998" w:rsidP="00771998">
            <w:pPr>
              <w:pStyle w:val="Lijstalinea"/>
              <w:numPr>
                <w:ilvl w:val="0"/>
                <w:numId w:val="2"/>
              </w:numPr>
              <w:spacing w:line="240" w:lineRule="auto"/>
              <w:rPr>
                <w:lang w:val="nl-NL"/>
              </w:rPr>
            </w:pPr>
          </w:p>
        </w:tc>
        <w:tc>
          <w:tcPr>
            <w:tcW w:w="2552" w:type="dxa"/>
            <w:tcBorders>
              <w:top w:val="single" w:sz="4" w:space="0" w:color="auto"/>
              <w:left w:val="single" w:sz="4" w:space="0" w:color="auto"/>
              <w:bottom w:val="single" w:sz="4" w:space="0" w:color="auto"/>
              <w:right w:val="single" w:sz="4" w:space="0" w:color="auto"/>
            </w:tcBorders>
          </w:tcPr>
          <w:p w14:paraId="2C9347BA" w14:textId="7E093C04" w:rsidR="00771998" w:rsidRPr="00593A6C" w:rsidRDefault="00771998" w:rsidP="00771998">
            <w:pPr>
              <w:spacing w:line="240" w:lineRule="auto"/>
              <w:rPr>
                <w:rFonts w:ascii="Aptos" w:hAnsi="Aptos"/>
                <w:lang w:val="nl-NL"/>
              </w:rPr>
            </w:pPr>
          </w:p>
        </w:tc>
        <w:tc>
          <w:tcPr>
            <w:tcW w:w="2693" w:type="dxa"/>
            <w:tcBorders>
              <w:top w:val="single" w:sz="4" w:space="0" w:color="auto"/>
              <w:left w:val="single" w:sz="4" w:space="0" w:color="auto"/>
              <w:bottom w:val="single" w:sz="4" w:space="0" w:color="auto"/>
              <w:right w:val="single" w:sz="4" w:space="0" w:color="auto"/>
            </w:tcBorders>
            <w:noWrap/>
          </w:tcPr>
          <w:p w14:paraId="293382B0" w14:textId="159D8D5C" w:rsidR="00771998" w:rsidRPr="00A522CC" w:rsidRDefault="00771998" w:rsidP="00771998">
            <w:pPr>
              <w:spacing w:line="240" w:lineRule="auto"/>
              <w:contextualSpacing/>
              <w:rPr>
                <w:rFonts w:ascii="Aptos" w:hAnsi="Aptos"/>
                <w:lang w:val="nl-NL"/>
              </w:rPr>
            </w:pPr>
            <w:r>
              <w:t>Eis 122</w:t>
            </w:r>
          </w:p>
        </w:tc>
        <w:tc>
          <w:tcPr>
            <w:tcW w:w="7371" w:type="dxa"/>
          </w:tcPr>
          <w:p w14:paraId="382964CB" w14:textId="2F0E5E83" w:rsidR="00771998" w:rsidRPr="00F23ADC" w:rsidRDefault="00771998" w:rsidP="00771998">
            <w:pPr>
              <w:rPr>
                <w:rFonts w:ascii="Aptos" w:hAnsi="Aptos"/>
                <w:lang w:val="nl-NL"/>
              </w:rPr>
            </w:pPr>
            <w:r w:rsidRPr="00F6689E">
              <w:rPr>
                <w:lang w:val="nl-NL"/>
              </w:rPr>
              <w:t xml:space="preserve">Is het voor de gehele infrastructuur van belang dat deze eerdergenoemde software in alle variaties, versies en onderdelen ondersteund wordt? Zo nee, kunt u beschrijven voor welke management </w:t>
            </w:r>
            <w:proofErr w:type="spellStart"/>
            <w:r w:rsidRPr="00F6689E">
              <w:rPr>
                <w:lang w:val="nl-NL"/>
              </w:rPr>
              <w:t>tooling</w:t>
            </w:r>
            <w:proofErr w:type="spellEnd"/>
            <w:r w:rsidRPr="00F6689E">
              <w:rPr>
                <w:lang w:val="nl-NL"/>
              </w:rPr>
              <w:t xml:space="preserve"> en </w:t>
            </w:r>
            <w:proofErr w:type="spellStart"/>
            <w:r w:rsidRPr="00F6689E">
              <w:rPr>
                <w:lang w:val="nl-NL"/>
              </w:rPr>
              <w:t>OS’en</w:t>
            </w:r>
            <w:proofErr w:type="spellEnd"/>
            <w:r w:rsidRPr="00F6689E">
              <w:rPr>
                <w:lang w:val="nl-NL"/>
              </w:rPr>
              <w:t xml:space="preserve"> u precies </w:t>
            </w:r>
            <w:proofErr w:type="spellStart"/>
            <w:r w:rsidRPr="00F6689E">
              <w:rPr>
                <w:lang w:val="nl-NL"/>
              </w:rPr>
              <w:t>hardwarematige</w:t>
            </w:r>
            <w:proofErr w:type="spellEnd"/>
            <w:r w:rsidRPr="00F6689E">
              <w:rPr>
                <w:lang w:val="nl-NL"/>
              </w:rPr>
              <w:t xml:space="preserve"> ondersteuning verwacht?</w:t>
            </w:r>
          </w:p>
        </w:tc>
        <w:tc>
          <w:tcPr>
            <w:tcW w:w="7365" w:type="dxa"/>
            <w:noWrap/>
          </w:tcPr>
          <w:p w14:paraId="270C84D5" w14:textId="64E7157E" w:rsidR="00771998" w:rsidRPr="00FB243B" w:rsidRDefault="00D40C50" w:rsidP="00771998">
            <w:pPr>
              <w:rPr>
                <w:rFonts w:ascii="Calibri" w:eastAsia="Calibri" w:hAnsi="Calibri" w:cs="Calibri"/>
                <w:lang w:val="nl-NL"/>
              </w:rPr>
            </w:pPr>
            <w:r>
              <w:rPr>
                <w:rFonts w:ascii="Calibri" w:eastAsia="Calibri" w:hAnsi="Calibri" w:cs="Calibri"/>
                <w:lang w:val="nl-NL"/>
              </w:rPr>
              <w:t>Bij voorkeur alle actuele versies (geen EOL</w:t>
            </w:r>
            <w:r w:rsidR="00A72730">
              <w:rPr>
                <w:rFonts w:ascii="Calibri" w:eastAsia="Calibri" w:hAnsi="Calibri" w:cs="Calibri"/>
                <w:lang w:val="nl-NL"/>
              </w:rPr>
              <w:t>/EOS</w:t>
            </w:r>
            <w:r>
              <w:rPr>
                <w:rFonts w:ascii="Calibri" w:eastAsia="Calibri" w:hAnsi="Calibri" w:cs="Calibri"/>
                <w:lang w:val="nl-NL"/>
              </w:rPr>
              <w:t xml:space="preserve"> versies)</w:t>
            </w:r>
            <w:r w:rsidR="00A72730">
              <w:rPr>
                <w:rFonts w:ascii="Calibri" w:eastAsia="Calibri" w:hAnsi="Calibri" w:cs="Calibri"/>
                <w:lang w:val="nl-NL"/>
              </w:rPr>
              <w:t>. Zie ook</w:t>
            </w:r>
            <w:r w:rsidR="00405F33">
              <w:rPr>
                <w:rFonts w:ascii="Calibri" w:eastAsia="Calibri" w:hAnsi="Calibri" w:cs="Calibri"/>
                <w:lang w:val="nl-NL"/>
              </w:rPr>
              <w:t xml:space="preserve"> antwoord 49</w:t>
            </w:r>
          </w:p>
        </w:tc>
      </w:tr>
      <w:tr w:rsidR="00771998" w:rsidRPr="0034728E" w14:paraId="045F9FDD" w14:textId="77777777" w:rsidTr="3C5D8F46">
        <w:trPr>
          <w:trHeight w:val="20"/>
        </w:trPr>
        <w:tc>
          <w:tcPr>
            <w:tcW w:w="704" w:type="dxa"/>
            <w:noWrap/>
          </w:tcPr>
          <w:p w14:paraId="7BFD8EF9" w14:textId="77777777" w:rsidR="00771998" w:rsidRPr="00FB243B" w:rsidRDefault="00771998" w:rsidP="00771998">
            <w:pPr>
              <w:pStyle w:val="Lijstalinea"/>
              <w:numPr>
                <w:ilvl w:val="0"/>
                <w:numId w:val="2"/>
              </w:numPr>
              <w:spacing w:line="240" w:lineRule="auto"/>
              <w:rPr>
                <w:lang w:val="nl-NL"/>
              </w:rPr>
            </w:pPr>
          </w:p>
        </w:tc>
        <w:tc>
          <w:tcPr>
            <w:tcW w:w="2552" w:type="dxa"/>
          </w:tcPr>
          <w:p w14:paraId="4962D739" w14:textId="7457334A" w:rsidR="00771998" w:rsidRPr="00593A6C" w:rsidRDefault="00771998" w:rsidP="00771998">
            <w:pPr>
              <w:spacing w:line="240" w:lineRule="auto"/>
              <w:rPr>
                <w:rFonts w:ascii="Aptos" w:hAnsi="Aptos"/>
                <w:lang w:val="nl-NL"/>
              </w:rPr>
            </w:pPr>
            <w:r>
              <w:rPr>
                <w:rFonts w:ascii="Aptos" w:hAnsi="Aptos"/>
                <w:lang w:val="nl-NL"/>
              </w:rPr>
              <w:t>Marktconsultatiedocument</w:t>
            </w:r>
          </w:p>
        </w:tc>
        <w:tc>
          <w:tcPr>
            <w:tcW w:w="2693" w:type="dxa"/>
            <w:noWrap/>
          </w:tcPr>
          <w:p w14:paraId="6FE78DC8" w14:textId="77777777" w:rsidR="00771998" w:rsidRPr="00A522CC" w:rsidRDefault="00771998" w:rsidP="00771998">
            <w:pPr>
              <w:spacing w:line="240" w:lineRule="auto"/>
              <w:contextualSpacing/>
              <w:rPr>
                <w:rFonts w:ascii="Aptos" w:hAnsi="Aptos"/>
                <w:lang w:val="nl-NL"/>
              </w:rPr>
            </w:pPr>
          </w:p>
        </w:tc>
        <w:tc>
          <w:tcPr>
            <w:tcW w:w="7371" w:type="dxa"/>
          </w:tcPr>
          <w:p w14:paraId="48FB2776" w14:textId="77777777" w:rsidR="00771998" w:rsidRPr="0034728E" w:rsidRDefault="00771998" w:rsidP="00771998">
            <w:pPr>
              <w:rPr>
                <w:rFonts w:ascii="Aptos" w:hAnsi="Aptos"/>
                <w:lang w:val="nl-NL"/>
              </w:rPr>
            </w:pPr>
            <w:r w:rsidRPr="0034728E">
              <w:rPr>
                <w:rFonts w:ascii="Aptos" w:hAnsi="Aptos"/>
                <w:lang w:val="nl-NL"/>
              </w:rPr>
              <w:t xml:space="preserve">In 2.2 Gewenste situatie geeft de HAN aan: De HAN zoekt naar één leverancier voor de levering van servers, storage en aanverwante </w:t>
            </w:r>
            <w:proofErr w:type="spellStart"/>
            <w:r w:rsidRPr="0034728E">
              <w:rPr>
                <w:rFonts w:ascii="Aptos" w:hAnsi="Aptos"/>
                <w:lang w:val="nl-NL"/>
              </w:rPr>
              <w:t>beheerssoftware</w:t>
            </w:r>
            <w:proofErr w:type="spellEnd"/>
            <w:r w:rsidRPr="0034728E">
              <w:rPr>
                <w:rFonts w:ascii="Aptos" w:hAnsi="Aptos"/>
                <w:lang w:val="nl-NL"/>
              </w:rPr>
              <w:t>.</w:t>
            </w:r>
          </w:p>
          <w:p w14:paraId="6625C0AB" w14:textId="77777777" w:rsidR="00771998" w:rsidRPr="0034728E" w:rsidRDefault="00771998" w:rsidP="00771998">
            <w:pPr>
              <w:rPr>
                <w:rFonts w:ascii="Aptos" w:hAnsi="Aptos"/>
                <w:lang w:val="nl-NL"/>
              </w:rPr>
            </w:pPr>
          </w:p>
          <w:p w14:paraId="515D420D" w14:textId="77777777" w:rsidR="00771998" w:rsidRPr="0034728E" w:rsidRDefault="00771998" w:rsidP="00771998">
            <w:pPr>
              <w:rPr>
                <w:rFonts w:ascii="Aptos" w:hAnsi="Aptos"/>
                <w:lang w:val="nl-NL"/>
              </w:rPr>
            </w:pPr>
            <w:r w:rsidRPr="0034728E">
              <w:rPr>
                <w:rFonts w:ascii="Aptos" w:hAnsi="Aptos"/>
                <w:lang w:val="nl-NL"/>
              </w:rPr>
              <w:t>In 2.3 Beoogde scope geeft de HAN aan: De levering van en het support op de aan te schaffen Server- en Storage apparatuur, waaronder:</w:t>
            </w:r>
          </w:p>
          <w:p w14:paraId="01BBD613" w14:textId="77777777" w:rsidR="00771998" w:rsidRPr="0034728E" w:rsidRDefault="00771998" w:rsidP="00771998">
            <w:pPr>
              <w:rPr>
                <w:rFonts w:ascii="Aptos" w:hAnsi="Aptos"/>
                <w:lang w:val="nl-NL"/>
              </w:rPr>
            </w:pPr>
          </w:p>
          <w:p w14:paraId="1E105937" w14:textId="77777777" w:rsidR="00771998" w:rsidRPr="0034728E" w:rsidRDefault="00771998" w:rsidP="00771998">
            <w:pPr>
              <w:pStyle w:val="Lijstalinea"/>
              <w:numPr>
                <w:ilvl w:val="0"/>
                <w:numId w:val="9"/>
              </w:numPr>
              <w:rPr>
                <w:rFonts w:ascii="Aptos" w:hAnsi="Aptos"/>
                <w:lang w:val="nl-NL"/>
              </w:rPr>
            </w:pPr>
            <w:r w:rsidRPr="0034728E">
              <w:rPr>
                <w:rFonts w:ascii="Aptos" w:hAnsi="Aptos"/>
                <w:lang w:val="nl-NL"/>
              </w:rPr>
              <w:t>Serversystemen</w:t>
            </w:r>
          </w:p>
          <w:p w14:paraId="743B634E" w14:textId="77777777" w:rsidR="00771998" w:rsidRPr="0034728E" w:rsidRDefault="00771998" w:rsidP="00771998">
            <w:pPr>
              <w:rPr>
                <w:rFonts w:ascii="Aptos" w:hAnsi="Aptos"/>
                <w:lang w:val="nl-NL"/>
              </w:rPr>
            </w:pPr>
          </w:p>
          <w:p w14:paraId="255D8D64" w14:textId="77777777" w:rsidR="00771998" w:rsidRPr="0034728E" w:rsidRDefault="00771998" w:rsidP="00771998">
            <w:pPr>
              <w:pStyle w:val="Lijstalinea"/>
              <w:numPr>
                <w:ilvl w:val="0"/>
                <w:numId w:val="9"/>
              </w:numPr>
              <w:rPr>
                <w:rFonts w:ascii="Aptos" w:hAnsi="Aptos"/>
                <w:lang w:val="nl-NL"/>
              </w:rPr>
            </w:pPr>
            <w:r w:rsidRPr="0034728E">
              <w:rPr>
                <w:rFonts w:ascii="Aptos" w:hAnsi="Aptos"/>
                <w:lang w:val="nl-NL"/>
              </w:rPr>
              <w:t>Storage systemen</w:t>
            </w:r>
          </w:p>
          <w:p w14:paraId="1105F818" w14:textId="77777777" w:rsidR="00771998" w:rsidRPr="0034728E" w:rsidRDefault="00771998" w:rsidP="00771998">
            <w:pPr>
              <w:rPr>
                <w:rFonts w:ascii="Aptos" w:hAnsi="Aptos"/>
                <w:lang w:val="nl-NL"/>
              </w:rPr>
            </w:pPr>
          </w:p>
          <w:p w14:paraId="2D0B5E20" w14:textId="77777777" w:rsidR="00771998" w:rsidRPr="0034728E" w:rsidRDefault="00771998" w:rsidP="00771998">
            <w:pPr>
              <w:pStyle w:val="Lijstalinea"/>
              <w:numPr>
                <w:ilvl w:val="0"/>
                <w:numId w:val="9"/>
              </w:numPr>
              <w:rPr>
                <w:rFonts w:ascii="Aptos" w:hAnsi="Aptos"/>
                <w:lang w:val="nl-NL"/>
              </w:rPr>
            </w:pPr>
            <w:proofErr w:type="spellStart"/>
            <w:r w:rsidRPr="0034728E">
              <w:rPr>
                <w:rFonts w:ascii="Aptos" w:hAnsi="Aptos"/>
                <w:lang w:val="nl-NL"/>
              </w:rPr>
              <w:t>Hyperconverged</w:t>
            </w:r>
            <w:proofErr w:type="spellEnd"/>
          </w:p>
          <w:p w14:paraId="2826CE50" w14:textId="77777777" w:rsidR="00771998" w:rsidRPr="0034728E" w:rsidRDefault="00771998" w:rsidP="00771998">
            <w:pPr>
              <w:rPr>
                <w:rFonts w:ascii="Aptos" w:hAnsi="Aptos"/>
                <w:lang w:val="nl-NL"/>
              </w:rPr>
            </w:pPr>
          </w:p>
          <w:p w14:paraId="73C5A0FC" w14:textId="77777777" w:rsidR="00771998" w:rsidRPr="0034728E" w:rsidRDefault="00771998" w:rsidP="00771998">
            <w:pPr>
              <w:pStyle w:val="Lijstalinea"/>
              <w:numPr>
                <w:ilvl w:val="0"/>
                <w:numId w:val="9"/>
              </w:numPr>
              <w:rPr>
                <w:rFonts w:ascii="Aptos" w:hAnsi="Aptos"/>
                <w:lang w:val="nl-NL"/>
              </w:rPr>
            </w:pPr>
            <w:r w:rsidRPr="0034728E">
              <w:rPr>
                <w:rFonts w:ascii="Aptos" w:hAnsi="Aptos"/>
                <w:lang w:val="nl-NL"/>
              </w:rPr>
              <w:t>Beheersoftware</w:t>
            </w:r>
          </w:p>
          <w:p w14:paraId="7FBDE026" w14:textId="77777777" w:rsidR="00771998" w:rsidRPr="0034728E" w:rsidRDefault="00771998" w:rsidP="00771998">
            <w:pPr>
              <w:rPr>
                <w:rFonts w:ascii="Aptos" w:hAnsi="Aptos"/>
                <w:lang w:val="nl-NL"/>
              </w:rPr>
            </w:pPr>
          </w:p>
          <w:p w14:paraId="324D14B5" w14:textId="77777777" w:rsidR="00771998" w:rsidRPr="0034728E" w:rsidRDefault="00771998" w:rsidP="00771998">
            <w:pPr>
              <w:pStyle w:val="Lijstalinea"/>
              <w:numPr>
                <w:ilvl w:val="0"/>
                <w:numId w:val="9"/>
              </w:numPr>
              <w:rPr>
                <w:rFonts w:ascii="Aptos" w:hAnsi="Aptos"/>
                <w:lang w:val="nl-NL"/>
              </w:rPr>
            </w:pPr>
            <w:r w:rsidRPr="0034728E">
              <w:rPr>
                <w:rFonts w:ascii="Aptos" w:hAnsi="Aptos"/>
                <w:lang w:val="nl-NL"/>
              </w:rPr>
              <w:t>Aanverwante dienstverlening</w:t>
            </w:r>
          </w:p>
          <w:p w14:paraId="522023D1" w14:textId="77777777" w:rsidR="00771998" w:rsidRPr="0034728E" w:rsidRDefault="00771998" w:rsidP="00771998">
            <w:pPr>
              <w:rPr>
                <w:rFonts w:ascii="Aptos" w:hAnsi="Aptos"/>
                <w:lang w:val="nl-NL"/>
              </w:rPr>
            </w:pPr>
          </w:p>
          <w:p w14:paraId="213716F6" w14:textId="360AEE61" w:rsidR="00771998" w:rsidRPr="00F23ADC" w:rsidRDefault="00771998" w:rsidP="00771998">
            <w:pPr>
              <w:rPr>
                <w:rFonts w:ascii="Aptos" w:hAnsi="Aptos"/>
                <w:lang w:val="nl-NL"/>
              </w:rPr>
            </w:pPr>
            <w:r w:rsidRPr="0034728E">
              <w:rPr>
                <w:rFonts w:ascii="Aptos" w:hAnsi="Aptos"/>
                <w:lang w:val="nl-NL"/>
              </w:rPr>
              <w:t xml:space="preserve">Kan de HAN aangegeven dat in 2.2 ook levering van en het support van servers, storage en aanverwante </w:t>
            </w:r>
            <w:proofErr w:type="spellStart"/>
            <w:r w:rsidRPr="0034728E">
              <w:rPr>
                <w:rFonts w:ascii="Aptos" w:hAnsi="Aptos"/>
                <w:lang w:val="nl-NL"/>
              </w:rPr>
              <w:t>beheerssoftware</w:t>
            </w:r>
            <w:proofErr w:type="spellEnd"/>
            <w:r w:rsidRPr="0034728E">
              <w:rPr>
                <w:rFonts w:ascii="Aptos" w:hAnsi="Aptos"/>
                <w:lang w:val="nl-NL"/>
              </w:rPr>
              <w:t xml:space="preserve"> wordt bedoeld?</w:t>
            </w:r>
          </w:p>
        </w:tc>
        <w:tc>
          <w:tcPr>
            <w:tcW w:w="7365" w:type="dxa"/>
            <w:noWrap/>
          </w:tcPr>
          <w:p w14:paraId="5978A505" w14:textId="721B56C3" w:rsidR="00771998" w:rsidRPr="00FB243B" w:rsidRDefault="00771998" w:rsidP="00771998">
            <w:pPr>
              <w:rPr>
                <w:rFonts w:ascii="Calibri" w:eastAsia="Calibri" w:hAnsi="Calibri" w:cs="Calibri"/>
                <w:lang w:val="nl-NL"/>
              </w:rPr>
            </w:pPr>
            <w:r>
              <w:rPr>
                <w:rFonts w:ascii="Calibri" w:eastAsia="Calibri" w:hAnsi="Calibri" w:cs="Calibri"/>
                <w:lang w:val="nl-NL"/>
              </w:rPr>
              <w:t>Dat is correct</w:t>
            </w:r>
          </w:p>
        </w:tc>
      </w:tr>
      <w:tr w:rsidR="00771998" w:rsidRPr="006915AB" w14:paraId="5DCA295F" w14:textId="77777777" w:rsidTr="3C5D8F46">
        <w:trPr>
          <w:trHeight w:val="20"/>
        </w:trPr>
        <w:tc>
          <w:tcPr>
            <w:tcW w:w="704" w:type="dxa"/>
            <w:noWrap/>
          </w:tcPr>
          <w:p w14:paraId="214EE842" w14:textId="77777777" w:rsidR="00771998" w:rsidRPr="00FB243B" w:rsidRDefault="00771998" w:rsidP="00771998">
            <w:pPr>
              <w:pStyle w:val="Lijstalinea"/>
              <w:numPr>
                <w:ilvl w:val="0"/>
                <w:numId w:val="2"/>
              </w:numPr>
              <w:spacing w:line="240" w:lineRule="auto"/>
              <w:rPr>
                <w:lang w:val="nl-NL"/>
              </w:rPr>
            </w:pPr>
          </w:p>
        </w:tc>
        <w:tc>
          <w:tcPr>
            <w:tcW w:w="2552" w:type="dxa"/>
          </w:tcPr>
          <w:p w14:paraId="6B30DEA1" w14:textId="544CD1C1" w:rsidR="00771998" w:rsidRPr="00593A6C" w:rsidRDefault="00771998" w:rsidP="00771998">
            <w:pPr>
              <w:spacing w:line="240" w:lineRule="auto"/>
              <w:rPr>
                <w:rFonts w:ascii="Aptos" w:hAnsi="Aptos"/>
                <w:lang w:val="nl-NL"/>
              </w:rPr>
            </w:pPr>
            <w:r>
              <w:rPr>
                <w:rFonts w:ascii="Aptos" w:hAnsi="Aptos"/>
                <w:lang w:val="nl-NL"/>
              </w:rPr>
              <w:t>Marktconsultatiedocument</w:t>
            </w:r>
          </w:p>
        </w:tc>
        <w:tc>
          <w:tcPr>
            <w:tcW w:w="2693" w:type="dxa"/>
            <w:noWrap/>
          </w:tcPr>
          <w:p w14:paraId="4CD9AF3D" w14:textId="77777777" w:rsidR="00771998" w:rsidRPr="00A522CC" w:rsidRDefault="00771998" w:rsidP="00771998">
            <w:pPr>
              <w:spacing w:line="240" w:lineRule="auto"/>
              <w:contextualSpacing/>
              <w:rPr>
                <w:rFonts w:ascii="Aptos" w:hAnsi="Aptos"/>
                <w:lang w:val="nl-NL"/>
              </w:rPr>
            </w:pPr>
          </w:p>
        </w:tc>
        <w:tc>
          <w:tcPr>
            <w:tcW w:w="7371" w:type="dxa"/>
          </w:tcPr>
          <w:p w14:paraId="56248E9A" w14:textId="224BD4A5" w:rsidR="00771998" w:rsidRPr="00F23ADC" w:rsidRDefault="00771998" w:rsidP="00771998">
            <w:pPr>
              <w:rPr>
                <w:rFonts w:ascii="Aptos" w:hAnsi="Aptos"/>
                <w:lang w:val="nl-NL"/>
              </w:rPr>
            </w:pPr>
            <w:r w:rsidRPr="00395CF6">
              <w:rPr>
                <w:rFonts w:ascii="Aptos" w:hAnsi="Aptos"/>
                <w:lang w:val="nl-NL"/>
              </w:rPr>
              <w:t xml:space="preserve">In 2.2 Gewenste situatie geeft de HAN aan: “De HAN wil een partner contracteren die de huidige Server en Storage apparatuur kan onderhouden, </w:t>
            </w:r>
            <w:proofErr w:type="spellStart"/>
            <w:r w:rsidRPr="00395CF6">
              <w:rPr>
                <w:rFonts w:ascii="Aptos" w:hAnsi="Aptos"/>
                <w:lang w:val="nl-NL"/>
              </w:rPr>
              <w:t>supporten</w:t>
            </w:r>
            <w:proofErr w:type="spellEnd"/>
            <w:r w:rsidRPr="00395CF6">
              <w:rPr>
                <w:rFonts w:ascii="Aptos" w:hAnsi="Aptos"/>
                <w:lang w:val="nl-NL"/>
              </w:rPr>
              <w:t xml:space="preserve"> en ondersteunen, maar ook mogelijkheden biedt voor inruil van apparatuur”. Wat verstaat HAN onder onderhouden, </w:t>
            </w:r>
            <w:proofErr w:type="spellStart"/>
            <w:r w:rsidRPr="00395CF6">
              <w:rPr>
                <w:rFonts w:ascii="Aptos" w:hAnsi="Aptos"/>
                <w:lang w:val="nl-NL"/>
              </w:rPr>
              <w:t>supporten</w:t>
            </w:r>
            <w:proofErr w:type="spellEnd"/>
            <w:r w:rsidRPr="00395CF6">
              <w:rPr>
                <w:rFonts w:ascii="Aptos" w:hAnsi="Aptos"/>
                <w:lang w:val="nl-NL"/>
              </w:rPr>
              <w:t xml:space="preserve"> en ondersteunen?</w:t>
            </w:r>
          </w:p>
        </w:tc>
        <w:tc>
          <w:tcPr>
            <w:tcW w:w="7365" w:type="dxa"/>
            <w:noWrap/>
          </w:tcPr>
          <w:p w14:paraId="537F82CF" w14:textId="6EC91590" w:rsidR="00771998" w:rsidRPr="00FB243B" w:rsidRDefault="0070149F" w:rsidP="00771998">
            <w:pPr>
              <w:rPr>
                <w:rFonts w:ascii="Calibri" w:eastAsia="Calibri" w:hAnsi="Calibri" w:cs="Calibri"/>
                <w:lang w:val="nl-NL"/>
              </w:rPr>
            </w:pPr>
            <w:r>
              <w:rPr>
                <w:rFonts w:ascii="Calibri" w:eastAsia="Calibri" w:hAnsi="Calibri" w:cs="Calibri"/>
                <w:lang w:val="nl-NL"/>
              </w:rPr>
              <w:t xml:space="preserve">De HAN doelt hier met name op het verlengen van support contracten van bestaande </w:t>
            </w:r>
            <w:r w:rsidR="007E223F">
              <w:rPr>
                <w:rFonts w:ascii="Calibri" w:eastAsia="Calibri" w:hAnsi="Calibri" w:cs="Calibri"/>
                <w:lang w:val="nl-NL"/>
              </w:rPr>
              <w:t>apparatuur en evt. inruil</w:t>
            </w:r>
            <w:r w:rsidR="005D66B9">
              <w:rPr>
                <w:rFonts w:ascii="Calibri" w:eastAsia="Calibri" w:hAnsi="Calibri" w:cs="Calibri"/>
                <w:lang w:val="nl-NL"/>
              </w:rPr>
              <w:t>.</w:t>
            </w:r>
          </w:p>
        </w:tc>
      </w:tr>
      <w:tr w:rsidR="00771998" w:rsidRPr="006915AB" w14:paraId="76D168F5" w14:textId="77777777" w:rsidTr="3C5D8F46">
        <w:trPr>
          <w:trHeight w:val="20"/>
        </w:trPr>
        <w:tc>
          <w:tcPr>
            <w:tcW w:w="704" w:type="dxa"/>
            <w:noWrap/>
          </w:tcPr>
          <w:p w14:paraId="2F54EF8C" w14:textId="77777777" w:rsidR="00771998" w:rsidRPr="00FB243B" w:rsidRDefault="00771998" w:rsidP="00771998">
            <w:pPr>
              <w:pStyle w:val="Lijstalinea"/>
              <w:numPr>
                <w:ilvl w:val="0"/>
                <w:numId w:val="2"/>
              </w:numPr>
              <w:spacing w:line="240" w:lineRule="auto"/>
              <w:rPr>
                <w:lang w:val="nl-NL"/>
              </w:rPr>
            </w:pPr>
          </w:p>
        </w:tc>
        <w:tc>
          <w:tcPr>
            <w:tcW w:w="2552" w:type="dxa"/>
          </w:tcPr>
          <w:p w14:paraId="68769CC2" w14:textId="19E5BBC5" w:rsidR="00771998" w:rsidRPr="00593A6C" w:rsidRDefault="00771998" w:rsidP="00771998">
            <w:pPr>
              <w:spacing w:line="240" w:lineRule="auto"/>
              <w:rPr>
                <w:rFonts w:ascii="Aptos" w:hAnsi="Aptos"/>
                <w:lang w:val="nl-NL"/>
              </w:rPr>
            </w:pPr>
            <w:r>
              <w:rPr>
                <w:rFonts w:ascii="Aptos" w:hAnsi="Aptos"/>
                <w:lang w:val="nl-NL"/>
              </w:rPr>
              <w:t>Marktconsultatiedocument</w:t>
            </w:r>
          </w:p>
        </w:tc>
        <w:tc>
          <w:tcPr>
            <w:tcW w:w="2693" w:type="dxa"/>
            <w:noWrap/>
          </w:tcPr>
          <w:p w14:paraId="2968A295" w14:textId="77777777" w:rsidR="00771998" w:rsidRPr="00A522CC" w:rsidRDefault="00771998" w:rsidP="00771998">
            <w:pPr>
              <w:spacing w:line="240" w:lineRule="auto"/>
              <w:contextualSpacing/>
              <w:rPr>
                <w:rFonts w:ascii="Aptos" w:hAnsi="Aptos"/>
                <w:lang w:val="nl-NL"/>
              </w:rPr>
            </w:pPr>
          </w:p>
        </w:tc>
        <w:tc>
          <w:tcPr>
            <w:tcW w:w="7371" w:type="dxa"/>
          </w:tcPr>
          <w:p w14:paraId="2E31FB62" w14:textId="3FEE1FBB" w:rsidR="00771998" w:rsidRPr="00F23ADC" w:rsidRDefault="00771998" w:rsidP="00771998">
            <w:pPr>
              <w:rPr>
                <w:rFonts w:ascii="Aptos" w:hAnsi="Aptos"/>
                <w:lang w:val="nl-NL"/>
              </w:rPr>
            </w:pPr>
            <w:r w:rsidRPr="00395CF6">
              <w:rPr>
                <w:rFonts w:ascii="Aptos" w:hAnsi="Aptos"/>
                <w:lang w:val="nl-NL"/>
              </w:rPr>
              <w:t>3.1 Procedure punt 6 Er wordt gesproken over een kostenindicatie. Dit komt verder niet terug in de documenten en ook niet in bijlage 1 beantwoording vragen V1 document. Klopt dit?</w:t>
            </w:r>
          </w:p>
        </w:tc>
        <w:tc>
          <w:tcPr>
            <w:tcW w:w="7365" w:type="dxa"/>
            <w:noWrap/>
          </w:tcPr>
          <w:p w14:paraId="4E859C7E" w14:textId="2349CA68" w:rsidR="00771998" w:rsidRPr="00FB243B" w:rsidRDefault="00771998" w:rsidP="00771998">
            <w:pPr>
              <w:rPr>
                <w:rFonts w:ascii="Calibri" w:eastAsia="Calibri" w:hAnsi="Calibri" w:cs="Calibri"/>
                <w:lang w:val="nl-NL"/>
              </w:rPr>
            </w:pPr>
            <w:r>
              <w:rPr>
                <w:rFonts w:ascii="Calibri" w:eastAsia="Calibri" w:hAnsi="Calibri" w:cs="Calibri"/>
                <w:lang w:val="nl-NL"/>
              </w:rPr>
              <w:t xml:space="preserve">De HAN verwijst naar de vragen bij deel 7 van </w:t>
            </w:r>
            <w:r w:rsidRPr="009505FF">
              <w:rPr>
                <w:lang w:val="nl-NL"/>
              </w:rPr>
              <w:t xml:space="preserve"> </w:t>
            </w:r>
            <w:r w:rsidRPr="009505FF">
              <w:rPr>
                <w:rFonts w:ascii="Calibri" w:eastAsia="Calibri" w:hAnsi="Calibri" w:cs="Calibri"/>
                <w:lang w:val="nl-NL"/>
              </w:rPr>
              <w:t>Bijlage 1 Beantwoording van vragen V1</w:t>
            </w:r>
          </w:p>
        </w:tc>
      </w:tr>
      <w:tr w:rsidR="00771998" w:rsidRPr="006915AB" w14:paraId="7F24D82F" w14:textId="77777777" w:rsidTr="3C5D8F46">
        <w:trPr>
          <w:trHeight w:val="20"/>
        </w:trPr>
        <w:tc>
          <w:tcPr>
            <w:tcW w:w="704" w:type="dxa"/>
            <w:noWrap/>
          </w:tcPr>
          <w:p w14:paraId="027C395D" w14:textId="77777777" w:rsidR="00771998" w:rsidRPr="00FB243B" w:rsidRDefault="00771998" w:rsidP="00771998">
            <w:pPr>
              <w:pStyle w:val="Lijstalinea"/>
              <w:numPr>
                <w:ilvl w:val="0"/>
                <w:numId w:val="2"/>
              </w:numPr>
              <w:spacing w:line="240" w:lineRule="auto"/>
              <w:rPr>
                <w:lang w:val="nl-NL"/>
              </w:rPr>
            </w:pPr>
          </w:p>
        </w:tc>
        <w:tc>
          <w:tcPr>
            <w:tcW w:w="2552" w:type="dxa"/>
          </w:tcPr>
          <w:p w14:paraId="72B148E6" w14:textId="6DE8E892" w:rsidR="00771998" w:rsidRPr="00486041" w:rsidRDefault="00771998" w:rsidP="00771998">
            <w:pPr>
              <w:spacing w:line="240" w:lineRule="auto"/>
              <w:rPr>
                <w:rFonts w:ascii="Aptos" w:hAnsi="Aptos"/>
                <w:lang w:val="nl-NL"/>
              </w:rPr>
            </w:pPr>
            <w:r w:rsidRPr="00486041">
              <w:rPr>
                <w:rFonts w:ascii="Aptos" w:hAnsi="Aptos"/>
                <w:lang w:val="nl-NL"/>
              </w:rPr>
              <w:t>Bijlage 2 Concept HAN (non) functionele eisen en wensen</w:t>
            </w:r>
          </w:p>
        </w:tc>
        <w:tc>
          <w:tcPr>
            <w:tcW w:w="2693" w:type="dxa"/>
            <w:noWrap/>
          </w:tcPr>
          <w:p w14:paraId="16468E87" w14:textId="77777777" w:rsidR="00771998" w:rsidRPr="00A522CC" w:rsidRDefault="00771998" w:rsidP="00771998">
            <w:pPr>
              <w:spacing w:line="240" w:lineRule="auto"/>
              <w:contextualSpacing/>
              <w:rPr>
                <w:rFonts w:ascii="Aptos" w:hAnsi="Aptos"/>
                <w:lang w:val="nl-NL"/>
              </w:rPr>
            </w:pPr>
          </w:p>
        </w:tc>
        <w:tc>
          <w:tcPr>
            <w:tcW w:w="7371" w:type="dxa"/>
          </w:tcPr>
          <w:p w14:paraId="741DB5F9" w14:textId="77777777" w:rsidR="00771998" w:rsidRPr="00395CF6" w:rsidRDefault="00771998" w:rsidP="00771998">
            <w:pPr>
              <w:rPr>
                <w:rFonts w:ascii="Aptos" w:hAnsi="Aptos"/>
                <w:lang w:val="nl-NL"/>
              </w:rPr>
            </w:pPr>
            <w:r w:rsidRPr="00395CF6">
              <w:rPr>
                <w:rFonts w:ascii="Aptos" w:hAnsi="Aptos"/>
                <w:lang w:val="nl-NL"/>
              </w:rPr>
              <w:t>HAN geeft aan in #7: “</w:t>
            </w:r>
            <w:r w:rsidRPr="00395CF6">
              <w:rPr>
                <w:rFonts w:ascii="Aptos" w:hAnsi="Aptos"/>
                <w:i/>
                <w:iCs/>
                <w:lang w:val="nl-NL"/>
              </w:rPr>
              <w:t>Alle te leveren Netwerkcomponenten, Servers en Storagesystemen dienen geschikt te zijn voor een inzet van 24 uur per dag, 7 dagen per week</w:t>
            </w:r>
            <w:r w:rsidRPr="00395CF6">
              <w:rPr>
                <w:rFonts w:ascii="Aptos" w:hAnsi="Aptos"/>
                <w:lang w:val="nl-NL"/>
              </w:rPr>
              <w:t>”.</w:t>
            </w:r>
          </w:p>
          <w:p w14:paraId="32DB1615" w14:textId="77777777" w:rsidR="00771998" w:rsidRPr="00395CF6" w:rsidRDefault="00771998" w:rsidP="00771998">
            <w:pPr>
              <w:rPr>
                <w:rFonts w:ascii="Aptos" w:hAnsi="Aptos"/>
                <w:lang w:val="nl-NL"/>
              </w:rPr>
            </w:pPr>
            <w:r w:rsidRPr="00395CF6">
              <w:rPr>
                <w:rFonts w:ascii="Aptos" w:hAnsi="Aptos"/>
                <w:lang w:val="nl-NL"/>
              </w:rPr>
              <w:lastRenderedPageBreak/>
              <w:t>In het Marktconsultatie document paragraaf 2.3 Beoogde scope geeft HAN aan:</w:t>
            </w:r>
          </w:p>
          <w:p w14:paraId="19EAEA97" w14:textId="77777777" w:rsidR="00771998" w:rsidRPr="00395CF6" w:rsidRDefault="00771998" w:rsidP="00771998">
            <w:pPr>
              <w:rPr>
                <w:rFonts w:ascii="Aptos" w:hAnsi="Aptos"/>
                <w:lang w:val="nl-NL"/>
              </w:rPr>
            </w:pPr>
            <w:r w:rsidRPr="00395CF6">
              <w:rPr>
                <w:rFonts w:ascii="Aptos" w:hAnsi="Aptos"/>
                <w:lang w:val="nl-NL"/>
              </w:rPr>
              <w:t> Buiten de scope valt:</w:t>
            </w:r>
          </w:p>
          <w:p w14:paraId="643656DB" w14:textId="77777777" w:rsidR="00771998" w:rsidRPr="00395CF6" w:rsidRDefault="00771998" w:rsidP="00771998">
            <w:pPr>
              <w:numPr>
                <w:ilvl w:val="0"/>
                <w:numId w:val="10"/>
              </w:numPr>
              <w:rPr>
                <w:rFonts w:ascii="Aptos" w:hAnsi="Aptos"/>
                <w:lang w:val="nl-NL"/>
              </w:rPr>
            </w:pPr>
            <w:r w:rsidRPr="00395CF6">
              <w:rPr>
                <w:rFonts w:ascii="Aptos" w:hAnsi="Aptos"/>
                <w:lang w:val="nl-NL"/>
              </w:rPr>
              <w:t>Netwerkcomponenten (De HAN doet hiervoor mee met Lapan4 via SURF)</w:t>
            </w:r>
          </w:p>
          <w:p w14:paraId="13AEEBA6" w14:textId="77777777" w:rsidR="00771998" w:rsidRPr="00395CF6" w:rsidRDefault="00771998" w:rsidP="00771998">
            <w:pPr>
              <w:rPr>
                <w:rFonts w:ascii="Aptos" w:hAnsi="Aptos"/>
                <w:lang w:val="nl-NL"/>
              </w:rPr>
            </w:pPr>
            <w:r w:rsidRPr="00395CF6">
              <w:rPr>
                <w:rFonts w:ascii="Aptos" w:hAnsi="Aptos"/>
                <w:lang w:val="nl-NL"/>
              </w:rPr>
              <w:t>Klopt het dat netwerkcomponenten uit deze eis verwijderd dient te worden?</w:t>
            </w:r>
          </w:p>
          <w:p w14:paraId="2BD69BE6" w14:textId="77777777" w:rsidR="00771998" w:rsidRPr="00F23ADC" w:rsidRDefault="00771998" w:rsidP="00771998">
            <w:pPr>
              <w:rPr>
                <w:rFonts w:ascii="Aptos" w:hAnsi="Aptos"/>
                <w:lang w:val="nl-NL"/>
              </w:rPr>
            </w:pPr>
          </w:p>
        </w:tc>
        <w:tc>
          <w:tcPr>
            <w:tcW w:w="7365" w:type="dxa"/>
            <w:noWrap/>
          </w:tcPr>
          <w:p w14:paraId="63278BA3" w14:textId="308CE2D9" w:rsidR="00771998" w:rsidRPr="00FB243B" w:rsidRDefault="008B4668" w:rsidP="00771998">
            <w:pPr>
              <w:rPr>
                <w:rFonts w:ascii="Calibri" w:eastAsia="Calibri" w:hAnsi="Calibri" w:cs="Calibri"/>
                <w:lang w:val="nl-NL"/>
              </w:rPr>
            </w:pPr>
            <w:r>
              <w:rPr>
                <w:rFonts w:ascii="Calibri" w:eastAsia="Calibri" w:hAnsi="Calibri" w:cs="Calibri"/>
                <w:lang w:val="nl-NL"/>
              </w:rPr>
              <w:lastRenderedPageBreak/>
              <w:t>Zie het antwoord op vraag 14.</w:t>
            </w:r>
          </w:p>
        </w:tc>
      </w:tr>
      <w:tr w:rsidR="00771998" w:rsidRPr="00F526C0" w14:paraId="614CFC27" w14:textId="77777777" w:rsidTr="3C5D8F46">
        <w:trPr>
          <w:trHeight w:val="20"/>
        </w:trPr>
        <w:tc>
          <w:tcPr>
            <w:tcW w:w="704" w:type="dxa"/>
            <w:noWrap/>
          </w:tcPr>
          <w:p w14:paraId="5E3964FD" w14:textId="77777777" w:rsidR="00771998" w:rsidRPr="00FB243B" w:rsidRDefault="00771998" w:rsidP="00771998">
            <w:pPr>
              <w:pStyle w:val="Lijstalinea"/>
              <w:numPr>
                <w:ilvl w:val="0"/>
                <w:numId w:val="2"/>
              </w:numPr>
              <w:spacing w:line="240" w:lineRule="auto"/>
              <w:rPr>
                <w:lang w:val="nl-NL"/>
              </w:rPr>
            </w:pPr>
          </w:p>
        </w:tc>
        <w:tc>
          <w:tcPr>
            <w:tcW w:w="2552" w:type="dxa"/>
          </w:tcPr>
          <w:p w14:paraId="5AE435F2" w14:textId="605C101B" w:rsidR="00771998" w:rsidRPr="00593A6C" w:rsidRDefault="00771998" w:rsidP="00771998">
            <w:pPr>
              <w:spacing w:line="240" w:lineRule="auto"/>
              <w:rPr>
                <w:rFonts w:ascii="Aptos" w:hAnsi="Aptos"/>
                <w:lang w:val="nl-NL"/>
              </w:rPr>
            </w:pPr>
            <w:r w:rsidRPr="00486041">
              <w:rPr>
                <w:rFonts w:ascii="Aptos" w:hAnsi="Aptos"/>
                <w:lang w:val="nl-NL"/>
              </w:rPr>
              <w:t>Bijlage 2 Concept HAN (non) functionele eisen en wensen</w:t>
            </w:r>
          </w:p>
        </w:tc>
        <w:tc>
          <w:tcPr>
            <w:tcW w:w="2693" w:type="dxa"/>
            <w:noWrap/>
          </w:tcPr>
          <w:p w14:paraId="7FF65E4D" w14:textId="77777777" w:rsidR="00771998" w:rsidRPr="00A522CC" w:rsidRDefault="00771998" w:rsidP="00771998">
            <w:pPr>
              <w:spacing w:line="240" w:lineRule="auto"/>
              <w:contextualSpacing/>
              <w:rPr>
                <w:rFonts w:ascii="Aptos" w:hAnsi="Aptos"/>
                <w:lang w:val="nl-NL"/>
              </w:rPr>
            </w:pPr>
          </w:p>
        </w:tc>
        <w:tc>
          <w:tcPr>
            <w:tcW w:w="7371" w:type="dxa"/>
          </w:tcPr>
          <w:p w14:paraId="09A5613E" w14:textId="77777777" w:rsidR="00771998" w:rsidRPr="001004B2" w:rsidRDefault="00771998" w:rsidP="00771998">
            <w:pPr>
              <w:rPr>
                <w:rFonts w:ascii="Aptos" w:hAnsi="Aptos"/>
                <w:lang w:val="nl-NL"/>
              </w:rPr>
            </w:pPr>
            <w:r w:rsidRPr="001004B2">
              <w:rPr>
                <w:rFonts w:ascii="Aptos" w:hAnsi="Aptos"/>
                <w:lang w:val="nl-NL"/>
              </w:rPr>
              <w:t>HAN geeft aan in #10: “De HAN behoud zich het recht voor om voor beheersoftware bij andere marktpartijen offertes op te vragen”.</w:t>
            </w:r>
          </w:p>
          <w:p w14:paraId="28903D53" w14:textId="77777777" w:rsidR="00771998" w:rsidRPr="001004B2" w:rsidRDefault="00771998" w:rsidP="00771998">
            <w:pPr>
              <w:rPr>
                <w:rFonts w:ascii="Aptos" w:hAnsi="Aptos"/>
                <w:lang w:val="nl-NL"/>
              </w:rPr>
            </w:pPr>
          </w:p>
          <w:p w14:paraId="298CA490" w14:textId="408D5CAA" w:rsidR="00771998" w:rsidRPr="00F23ADC" w:rsidRDefault="00771998" w:rsidP="00771998">
            <w:pPr>
              <w:rPr>
                <w:rFonts w:ascii="Aptos" w:hAnsi="Aptos"/>
                <w:lang w:val="nl-NL"/>
              </w:rPr>
            </w:pPr>
            <w:r w:rsidRPr="001004B2">
              <w:rPr>
                <w:rFonts w:ascii="Aptos" w:hAnsi="Aptos"/>
                <w:lang w:val="nl-NL"/>
              </w:rPr>
              <w:t>Kunnen wij er vanuit gaan dat in dat geval het support/onderhoud/ondersteuning ook bij deze andere marktpartijen belegd?</w:t>
            </w:r>
          </w:p>
        </w:tc>
        <w:tc>
          <w:tcPr>
            <w:tcW w:w="7365" w:type="dxa"/>
            <w:noWrap/>
          </w:tcPr>
          <w:p w14:paraId="1391F411" w14:textId="27E76185" w:rsidR="00771998" w:rsidRPr="00FB243B" w:rsidRDefault="00265876" w:rsidP="00771998">
            <w:pPr>
              <w:rPr>
                <w:rFonts w:ascii="Calibri" w:eastAsia="Calibri" w:hAnsi="Calibri" w:cs="Calibri"/>
                <w:lang w:val="nl-NL"/>
              </w:rPr>
            </w:pPr>
            <w:r>
              <w:rPr>
                <w:rFonts w:ascii="Calibri" w:eastAsia="Calibri" w:hAnsi="Calibri" w:cs="Calibri"/>
                <w:lang w:val="nl-NL"/>
              </w:rPr>
              <w:t>Dat is correct</w:t>
            </w:r>
          </w:p>
        </w:tc>
      </w:tr>
    </w:tbl>
    <w:p w14:paraId="13AD6A46" w14:textId="77777777" w:rsidR="006C06F9" w:rsidRPr="00FB243B" w:rsidRDefault="006C06F9" w:rsidP="006C06F9">
      <w:pPr>
        <w:rPr>
          <w:b/>
        </w:rPr>
      </w:pPr>
      <w:r w:rsidRPr="00F2428A">
        <w:rPr>
          <w:lang w:val="nl-NL"/>
        </w:rPr>
        <w:br/>
      </w:r>
      <w:r w:rsidRPr="00FB243B">
        <w:rPr>
          <w:b/>
        </w:rPr>
        <w:t>EINDE</w:t>
      </w:r>
    </w:p>
    <w:p w14:paraId="7ED2AAF6" w14:textId="77777777" w:rsidR="001F57E3" w:rsidRPr="00344C93" w:rsidRDefault="001F57E3"/>
    <w:sectPr w:rsidR="001F57E3" w:rsidRPr="00344C93" w:rsidSect="00A30045">
      <w:pgSz w:w="23811" w:h="16838" w:orient="landscape" w:code="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49E"/>
    <w:multiLevelType w:val="hybridMultilevel"/>
    <w:tmpl w:val="00EC9DD6"/>
    <w:lvl w:ilvl="0" w:tplc="7F7C58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3450"/>
    <w:multiLevelType w:val="hybridMultilevel"/>
    <w:tmpl w:val="5C466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EC720AF"/>
    <w:multiLevelType w:val="hybridMultilevel"/>
    <w:tmpl w:val="09020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6B400E"/>
    <w:multiLevelType w:val="hybridMultilevel"/>
    <w:tmpl w:val="07F0D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09B56E4"/>
    <w:multiLevelType w:val="hybridMultilevel"/>
    <w:tmpl w:val="F796BBB8"/>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3E767A2E"/>
    <w:multiLevelType w:val="hybridMultilevel"/>
    <w:tmpl w:val="6C3E2258"/>
    <w:lvl w:ilvl="0" w:tplc="05642BAA">
      <w:start w:val="1"/>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0C557B"/>
    <w:multiLevelType w:val="hybridMultilevel"/>
    <w:tmpl w:val="CDD86A2A"/>
    <w:lvl w:ilvl="0" w:tplc="466AB9C8">
      <w:start w:val="2"/>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2302C8"/>
    <w:multiLevelType w:val="hybridMultilevel"/>
    <w:tmpl w:val="BA7CC7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595E385F"/>
    <w:multiLevelType w:val="hybridMultilevel"/>
    <w:tmpl w:val="D3F4E5F2"/>
    <w:lvl w:ilvl="0" w:tplc="E3EA154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856A88"/>
    <w:multiLevelType w:val="multilevel"/>
    <w:tmpl w:val="58AC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6771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8850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7862710">
    <w:abstractNumId w:val="5"/>
  </w:num>
  <w:num w:numId="4" w16cid:durableId="950280276">
    <w:abstractNumId w:val="3"/>
  </w:num>
  <w:num w:numId="5" w16cid:durableId="1331786387">
    <w:abstractNumId w:val="6"/>
  </w:num>
  <w:num w:numId="6" w16cid:durableId="1484199781">
    <w:abstractNumId w:val="0"/>
  </w:num>
  <w:num w:numId="7" w16cid:durableId="2356683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3469645">
    <w:abstractNumId w:val="8"/>
  </w:num>
  <w:num w:numId="9" w16cid:durableId="1833252453">
    <w:abstractNumId w:val="2"/>
  </w:num>
  <w:num w:numId="10" w16cid:durableId="1626653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9B"/>
    <w:rsid w:val="0000196B"/>
    <w:rsid w:val="00004923"/>
    <w:rsid w:val="00010146"/>
    <w:rsid w:val="00012BC6"/>
    <w:rsid w:val="00013DF2"/>
    <w:rsid w:val="00014F85"/>
    <w:rsid w:val="00021177"/>
    <w:rsid w:val="00024BF8"/>
    <w:rsid w:val="00027B0A"/>
    <w:rsid w:val="0003214A"/>
    <w:rsid w:val="00033A5C"/>
    <w:rsid w:val="000402ED"/>
    <w:rsid w:val="00043C58"/>
    <w:rsid w:val="0005606D"/>
    <w:rsid w:val="00066D5B"/>
    <w:rsid w:val="00070934"/>
    <w:rsid w:val="000709B5"/>
    <w:rsid w:val="00071B05"/>
    <w:rsid w:val="00072BB8"/>
    <w:rsid w:val="00074AA1"/>
    <w:rsid w:val="00083D5A"/>
    <w:rsid w:val="00084A59"/>
    <w:rsid w:val="00091B06"/>
    <w:rsid w:val="000A52E7"/>
    <w:rsid w:val="000A7D06"/>
    <w:rsid w:val="000B43F5"/>
    <w:rsid w:val="000B5B1F"/>
    <w:rsid w:val="000C05D9"/>
    <w:rsid w:val="000C5E09"/>
    <w:rsid w:val="000D0092"/>
    <w:rsid w:val="000D058A"/>
    <w:rsid w:val="000D0972"/>
    <w:rsid w:val="000E3C7A"/>
    <w:rsid w:val="000F3AEC"/>
    <w:rsid w:val="000F6054"/>
    <w:rsid w:val="000F7A34"/>
    <w:rsid w:val="001004B2"/>
    <w:rsid w:val="00102ABB"/>
    <w:rsid w:val="001124A7"/>
    <w:rsid w:val="00116572"/>
    <w:rsid w:val="00132CC9"/>
    <w:rsid w:val="0013318D"/>
    <w:rsid w:val="001400F0"/>
    <w:rsid w:val="00141B6D"/>
    <w:rsid w:val="00144382"/>
    <w:rsid w:val="0015187C"/>
    <w:rsid w:val="00152900"/>
    <w:rsid w:val="0015450F"/>
    <w:rsid w:val="00162419"/>
    <w:rsid w:val="00167050"/>
    <w:rsid w:val="001729A3"/>
    <w:rsid w:val="001752E0"/>
    <w:rsid w:val="00190C37"/>
    <w:rsid w:val="0019116F"/>
    <w:rsid w:val="00197BE6"/>
    <w:rsid w:val="001A016A"/>
    <w:rsid w:val="001A10E5"/>
    <w:rsid w:val="001A367C"/>
    <w:rsid w:val="001A3BB7"/>
    <w:rsid w:val="001A495E"/>
    <w:rsid w:val="001A72AF"/>
    <w:rsid w:val="001B053E"/>
    <w:rsid w:val="001B24D6"/>
    <w:rsid w:val="001C1992"/>
    <w:rsid w:val="001C4608"/>
    <w:rsid w:val="001C5E68"/>
    <w:rsid w:val="001D5138"/>
    <w:rsid w:val="001D730B"/>
    <w:rsid w:val="001E7066"/>
    <w:rsid w:val="001F242A"/>
    <w:rsid w:val="001F2B0C"/>
    <w:rsid w:val="001F44D5"/>
    <w:rsid w:val="001F57E3"/>
    <w:rsid w:val="001F7747"/>
    <w:rsid w:val="00201F2B"/>
    <w:rsid w:val="00203BD1"/>
    <w:rsid w:val="0020545E"/>
    <w:rsid w:val="002109A7"/>
    <w:rsid w:val="002163BA"/>
    <w:rsid w:val="00217F62"/>
    <w:rsid w:val="0023344A"/>
    <w:rsid w:val="00237D36"/>
    <w:rsid w:val="00241EA1"/>
    <w:rsid w:val="002422F6"/>
    <w:rsid w:val="002424AC"/>
    <w:rsid w:val="00244787"/>
    <w:rsid w:val="002453D1"/>
    <w:rsid w:val="00246056"/>
    <w:rsid w:val="0024682C"/>
    <w:rsid w:val="00253C3A"/>
    <w:rsid w:val="00255B91"/>
    <w:rsid w:val="00256510"/>
    <w:rsid w:val="00257A0B"/>
    <w:rsid w:val="00257FB7"/>
    <w:rsid w:val="002606EF"/>
    <w:rsid w:val="00265876"/>
    <w:rsid w:val="00270AA3"/>
    <w:rsid w:val="00271CA2"/>
    <w:rsid w:val="002843DE"/>
    <w:rsid w:val="00285371"/>
    <w:rsid w:val="002A169B"/>
    <w:rsid w:val="002A3E25"/>
    <w:rsid w:val="002A5EDA"/>
    <w:rsid w:val="002B5C33"/>
    <w:rsid w:val="002C0371"/>
    <w:rsid w:val="002C4EEC"/>
    <w:rsid w:val="002D0CFC"/>
    <w:rsid w:val="002D14BA"/>
    <w:rsid w:val="002D36AD"/>
    <w:rsid w:val="002E1158"/>
    <w:rsid w:val="002E6F6B"/>
    <w:rsid w:val="002F08A1"/>
    <w:rsid w:val="003019B4"/>
    <w:rsid w:val="00301F9F"/>
    <w:rsid w:val="0031331F"/>
    <w:rsid w:val="003234F9"/>
    <w:rsid w:val="00323F85"/>
    <w:rsid w:val="0032465A"/>
    <w:rsid w:val="00327ECF"/>
    <w:rsid w:val="00333617"/>
    <w:rsid w:val="00333950"/>
    <w:rsid w:val="003355F0"/>
    <w:rsid w:val="00344C93"/>
    <w:rsid w:val="00344D3F"/>
    <w:rsid w:val="0034609D"/>
    <w:rsid w:val="0034728E"/>
    <w:rsid w:val="00351DA4"/>
    <w:rsid w:val="0035449B"/>
    <w:rsid w:val="00354766"/>
    <w:rsid w:val="00355415"/>
    <w:rsid w:val="003570B9"/>
    <w:rsid w:val="003650FF"/>
    <w:rsid w:val="0037229B"/>
    <w:rsid w:val="003737EC"/>
    <w:rsid w:val="00374A87"/>
    <w:rsid w:val="00376FF9"/>
    <w:rsid w:val="00377D0E"/>
    <w:rsid w:val="00377E29"/>
    <w:rsid w:val="00380264"/>
    <w:rsid w:val="003856C0"/>
    <w:rsid w:val="003857A7"/>
    <w:rsid w:val="003862D5"/>
    <w:rsid w:val="00393F7A"/>
    <w:rsid w:val="00395CF6"/>
    <w:rsid w:val="003A0566"/>
    <w:rsid w:val="003A2C77"/>
    <w:rsid w:val="003A2DB2"/>
    <w:rsid w:val="003A59F2"/>
    <w:rsid w:val="003A79FE"/>
    <w:rsid w:val="003B4DB1"/>
    <w:rsid w:val="003D2C37"/>
    <w:rsid w:val="003D4493"/>
    <w:rsid w:val="003D6996"/>
    <w:rsid w:val="003E0EF6"/>
    <w:rsid w:val="003E14ED"/>
    <w:rsid w:val="00404ED6"/>
    <w:rsid w:val="00405F33"/>
    <w:rsid w:val="0040602C"/>
    <w:rsid w:val="00410AEE"/>
    <w:rsid w:val="00412587"/>
    <w:rsid w:val="00412666"/>
    <w:rsid w:val="004135FC"/>
    <w:rsid w:val="00414842"/>
    <w:rsid w:val="00421F02"/>
    <w:rsid w:val="00423F83"/>
    <w:rsid w:val="0042700D"/>
    <w:rsid w:val="00427B39"/>
    <w:rsid w:val="004307DB"/>
    <w:rsid w:val="0043534F"/>
    <w:rsid w:val="00435448"/>
    <w:rsid w:val="00437304"/>
    <w:rsid w:val="00447E2B"/>
    <w:rsid w:val="00463860"/>
    <w:rsid w:val="00463A9E"/>
    <w:rsid w:val="00470D93"/>
    <w:rsid w:val="00471A4E"/>
    <w:rsid w:val="00475127"/>
    <w:rsid w:val="00476B9D"/>
    <w:rsid w:val="00480DF9"/>
    <w:rsid w:val="00486041"/>
    <w:rsid w:val="00486873"/>
    <w:rsid w:val="00495C00"/>
    <w:rsid w:val="00497EA9"/>
    <w:rsid w:val="004A138F"/>
    <w:rsid w:val="004A2086"/>
    <w:rsid w:val="004A59F5"/>
    <w:rsid w:val="004A749A"/>
    <w:rsid w:val="004B13B8"/>
    <w:rsid w:val="004B53FE"/>
    <w:rsid w:val="004B54FA"/>
    <w:rsid w:val="004B59D5"/>
    <w:rsid w:val="004C5922"/>
    <w:rsid w:val="004C7F42"/>
    <w:rsid w:val="004D0AE1"/>
    <w:rsid w:val="004D1FAB"/>
    <w:rsid w:val="004D201E"/>
    <w:rsid w:val="004D47D4"/>
    <w:rsid w:val="004D5859"/>
    <w:rsid w:val="004E658F"/>
    <w:rsid w:val="00503B70"/>
    <w:rsid w:val="00504004"/>
    <w:rsid w:val="00504C1F"/>
    <w:rsid w:val="005125B5"/>
    <w:rsid w:val="0051267B"/>
    <w:rsid w:val="0051436E"/>
    <w:rsid w:val="00517C26"/>
    <w:rsid w:val="00523727"/>
    <w:rsid w:val="00526445"/>
    <w:rsid w:val="0053332C"/>
    <w:rsid w:val="0053619C"/>
    <w:rsid w:val="0054107C"/>
    <w:rsid w:val="00550DB2"/>
    <w:rsid w:val="00563C41"/>
    <w:rsid w:val="00566869"/>
    <w:rsid w:val="00571266"/>
    <w:rsid w:val="0057166D"/>
    <w:rsid w:val="0057189B"/>
    <w:rsid w:val="0057307E"/>
    <w:rsid w:val="00574E64"/>
    <w:rsid w:val="005874CB"/>
    <w:rsid w:val="00593A6C"/>
    <w:rsid w:val="00595F7D"/>
    <w:rsid w:val="005977A8"/>
    <w:rsid w:val="005A0CB5"/>
    <w:rsid w:val="005A2885"/>
    <w:rsid w:val="005A325D"/>
    <w:rsid w:val="005B15AA"/>
    <w:rsid w:val="005D2D24"/>
    <w:rsid w:val="005D66B9"/>
    <w:rsid w:val="005D7F1F"/>
    <w:rsid w:val="005E0521"/>
    <w:rsid w:val="005E20DB"/>
    <w:rsid w:val="005E3BEF"/>
    <w:rsid w:val="005F2217"/>
    <w:rsid w:val="006025D8"/>
    <w:rsid w:val="00610078"/>
    <w:rsid w:val="00611E5C"/>
    <w:rsid w:val="00615C56"/>
    <w:rsid w:val="00616BD3"/>
    <w:rsid w:val="00616D5F"/>
    <w:rsid w:val="0062683A"/>
    <w:rsid w:val="00630B23"/>
    <w:rsid w:val="0063256F"/>
    <w:rsid w:val="006335BB"/>
    <w:rsid w:val="00637092"/>
    <w:rsid w:val="006400D4"/>
    <w:rsid w:val="00646137"/>
    <w:rsid w:val="00651E45"/>
    <w:rsid w:val="00651F61"/>
    <w:rsid w:val="006548C7"/>
    <w:rsid w:val="00654E22"/>
    <w:rsid w:val="006559B5"/>
    <w:rsid w:val="006564E2"/>
    <w:rsid w:val="00656CF9"/>
    <w:rsid w:val="0066453F"/>
    <w:rsid w:val="00665EE2"/>
    <w:rsid w:val="00674A1F"/>
    <w:rsid w:val="00674B29"/>
    <w:rsid w:val="006766C5"/>
    <w:rsid w:val="00682AFD"/>
    <w:rsid w:val="006839AE"/>
    <w:rsid w:val="006852F6"/>
    <w:rsid w:val="006915AB"/>
    <w:rsid w:val="00693CC3"/>
    <w:rsid w:val="00697698"/>
    <w:rsid w:val="006A6D69"/>
    <w:rsid w:val="006A6EB7"/>
    <w:rsid w:val="006A7645"/>
    <w:rsid w:val="006B1234"/>
    <w:rsid w:val="006B44D7"/>
    <w:rsid w:val="006B5328"/>
    <w:rsid w:val="006B557C"/>
    <w:rsid w:val="006B6E71"/>
    <w:rsid w:val="006C06F9"/>
    <w:rsid w:val="006C2E37"/>
    <w:rsid w:val="006C3C23"/>
    <w:rsid w:val="006D028C"/>
    <w:rsid w:val="006D43FF"/>
    <w:rsid w:val="006D45F8"/>
    <w:rsid w:val="006D770D"/>
    <w:rsid w:val="006E4231"/>
    <w:rsid w:val="006E54EE"/>
    <w:rsid w:val="006E5C83"/>
    <w:rsid w:val="006E5F8E"/>
    <w:rsid w:val="006E63C4"/>
    <w:rsid w:val="006F3D10"/>
    <w:rsid w:val="006F43CD"/>
    <w:rsid w:val="006F526F"/>
    <w:rsid w:val="007006FF"/>
    <w:rsid w:val="0070149F"/>
    <w:rsid w:val="00712FEA"/>
    <w:rsid w:val="007173A2"/>
    <w:rsid w:val="00721913"/>
    <w:rsid w:val="00725AC0"/>
    <w:rsid w:val="00726FD5"/>
    <w:rsid w:val="00734625"/>
    <w:rsid w:val="007439A1"/>
    <w:rsid w:val="00754D35"/>
    <w:rsid w:val="00755296"/>
    <w:rsid w:val="0075579B"/>
    <w:rsid w:val="007658DC"/>
    <w:rsid w:val="00765DCA"/>
    <w:rsid w:val="00771998"/>
    <w:rsid w:val="00775AD7"/>
    <w:rsid w:val="00777981"/>
    <w:rsid w:val="00782085"/>
    <w:rsid w:val="00792F4C"/>
    <w:rsid w:val="007A2B6E"/>
    <w:rsid w:val="007A3F60"/>
    <w:rsid w:val="007A5BBD"/>
    <w:rsid w:val="007B5B2B"/>
    <w:rsid w:val="007C238D"/>
    <w:rsid w:val="007C3A57"/>
    <w:rsid w:val="007C69C5"/>
    <w:rsid w:val="007D2965"/>
    <w:rsid w:val="007D7D05"/>
    <w:rsid w:val="007E223F"/>
    <w:rsid w:val="007E3472"/>
    <w:rsid w:val="007F2A7B"/>
    <w:rsid w:val="007F6D4F"/>
    <w:rsid w:val="00800B29"/>
    <w:rsid w:val="008056ED"/>
    <w:rsid w:val="00806174"/>
    <w:rsid w:val="0081008A"/>
    <w:rsid w:val="008120C6"/>
    <w:rsid w:val="00814716"/>
    <w:rsid w:val="00814B55"/>
    <w:rsid w:val="00816C3F"/>
    <w:rsid w:val="00826DDA"/>
    <w:rsid w:val="00830738"/>
    <w:rsid w:val="00832A59"/>
    <w:rsid w:val="008332F2"/>
    <w:rsid w:val="00835485"/>
    <w:rsid w:val="008356A9"/>
    <w:rsid w:val="00846262"/>
    <w:rsid w:val="00847BC1"/>
    <w:rsid w:val="00850E1E"/>
    <w:rsid w:val="008551C4"/>
    <w:rsid w:val="00861E24"/>
    <w:rsid w:val="0086252A"/>
    <w:rsid w:val="00877FCC"/>
    <w:rsid w:val="00887309"/>
    <w:rsid w:val="00891619"/>
    <w:rsid w:val="008A1E06"/>
    <w:rsid w:val="008A5E4F"/>
    <w:rsid w:val="008B2BBE"/>
    <w:rsid w:val="008B4668"/>
    <w:rsid w:val="008C0F25"/>
    <w:rsid w:val="008C1625"/>
    <w:rsid w:val="008C2F83"/>
    <w:rsid w:val="008C33FF"/>
    <w:rsid w:val="008D465E"/>
    <w:rsid w:val="008D76C5"/>
    <w:rsid w:val="008E2714"/>
    <w:rsid w:val="008E5D95"/>
    <w:rsid w:val="008F1561"/>
    <w:rsid w:val="00900516"/>
    <w:rsid w:val="00901122"/>
    <w:rsid w:val="0090177D"/>
    <w:rsid w:val="009049BD"/>
    <w:rsid w:val="0090646E"/>
    <w:rsid w:val="009127A2"/>
    <w:rsid w:val="009127D8"/>
    <w:rsid w:val="009325D2"/>
    <w:rsid w:val="009332E1"/>
    <w:rsid w:val="00933F1A"/>
    <w:rsid w:val="0093513E"/>
    <w:rsid w:val="00935EC5"/>
    <w:rsid w:val="009405E3"/>
    <w:rsid w:val="009426EA"/>
    <w:rsid w:val="00947178"/>
    <w:rsid w:val="009505FF"/>
    <w:rsid w:val="00950D0B"/>
    <w:rsid w:val="00954C65"/>
    <w:rsid w:val="0095747E"/>
    <w:rsid w:val="00964CA7"/>
    <w:rsid w:val="009766B2"/>
    <w:rsid w:val="00990F86"/>
    <w:rsid w:val="00995DEE"/>
    <w:rsid w:val="009A06B4"/>
    <w:rsid w:val="009A5FF8"/>
    <w:rsid w:val="009B44CC"/>
    <w:rsid w:val="009B6BE4"/>
    <w:rsid w:val="009C1624"/>
    <w:rsid w:val="009C420A"/>
    <w:rsid w:val="009C7A1E"/>
    <w:rsid w:val="009D32E5"/>
    <w:rsid w:val="009D575A"/>
    <w:rsid w:val="009D5B04"/>
    <w:rsid w:val="009E0B2C"/>
    <w:rsid w:val="009F144C"/>
    <w:rsid w:val="009F1F5B"/>
    <w:rsid w:val="009F386F"/>
    <w:rsid w:val="00A00550"/>
    <w:rsid w:val="00A01395"/>
    <w:rsid w:val="00A01717"/>
    <w:rsid w:val="00A07F0B"/>
    <w:rsid w:val="00A10FBD"/>
    <w:rsid w:val="00A15B27"/>
    <w:rsid w:val="00A21873"/>
    <w:rsid w:val="00A30045"/>
    <w:rsid w:val="00A3057B"/>
    <w:rsid w:val="00A33296"/>
    <w:rsid w:val="00A3537D"/>
    <w:rsid w:val="00A36469"/>
    <w:rsid w:val="00A45858"/>
    <w:rsid w:val="00A47F17"/>
    <w:rsid w:val="00A51D13"/>
    <w:rsid w:val="00A522A0"/>
    <w:rsid w:val="00A522CC"/>
    <w:rsid w:val="00A52D36"/>
    <w:rsid w:val="00A5513A"/>
    <w:rsid w:val="00A559AE"/>
    <w:rsid w:val="00A62CA0"/>
    <w:rsid w:val="00A6389D"/>
    <w:rsid w:val="00A66D06"/>
    <w:rsid w:val="00A72730"/>
    <w:rsid w:val="00A74D33"/>
    <w:rsid w:val="00A8322D"/>
    <w:rsid w:val="00A923C0"/>
    <w:rsid w:val="00A928AF"/>
    <w:rsid w:val="00AA2830"/>
    <w:rsid w:val="00AA415B"/>
    <w:rsid w:val="00AA59B8"/>
    <w:rsid w:val="00AB1270"/>
    <w:rsid w:val="00AB386E"/>
    <w:rsid w:val="00AB5152"/>
    <w:rsid w:val="00AB5D0E"/>
    <w:rsid w:val="00AB7890"/>
    <w:rsid w:val="00AC4263"/>
    <w:rsid w:val="00AC7498"/>
    <w:rsid w:val="00AC7C64"/>
    <w:rsid w:val="00AD0BA9"/>
    <w:rsid w:val="00AD4D44"/>
    <w:rsid w:val="00AD5B0B"/>
    <w:rsid w:val="00AD5F2F"/>
    <w:rsid w:val="00AE1002"/>
    <w:rsid w:val="00AE20D1"/>
    <w:rsid w:val="00AE3D68"/>
    <w:rsid w:val="00AE45EC"/>
    <w:rsid w:val="00AE7CBF"/>
    <w:rsid w:val="00AF30DA"/>
    <w:rsid w:val="00AF3A5C"/>
    <w:rsid w:val="00AF661E"/>
    <w:rsid w:val="00B0392D"/>
    <w:rsid w:val="00B044EC"/>
    <w:rsid w:val="00B0490A"/>
    <w:rsid w:val="00B06132"/>
    <w:rsid w:val="00B079CB"/>
    <w:rsid w:val="00B104D5"/>
    <w:rsid w:val="00B12BED"/>
    <w:rsid w:val="00B21C02"/>
    <w:rsid w:val="00B3016C"/>
    <w:rsid w:val="00B36D38"/>
    <w:rsid w:val="00B42DFF"/>
    <w:rsid w:val="00B43ED0"/>
    <w:rsid w:val="00B513E9"/>
    <w:rsid w:val="00B559FB"/>
    <w:rsid w:val="00B56419"/>
    <w:rsid w:val="00B67E4C"/>
    <w:rsid w:val="00B70760"/>
    <w:rsid w:val="00B74DE9"/>
    <w:rsid w:val="00B80DDF"/>
    <w:rsid w:val="00B81771"/>
    <w:rsid w:val="00B824F9"/>
    <w:rsid w:val="00B86107"/>
    <w:rsid w:val="00B90DCE"/>
    <w:rsid w:val="00BA085C"/>
    <w:rsid w:val="00BA3AFB"/>
    <w:rsid w:val="00BA40F9"/>
    <w:rsid w:val="00BA5377"/>
    <w:rsid w:val="00BB59BB"/>
    <w:rsid w:val="00BB7EAF"/>
    <w:rsid w:val="00BC1725"/>
    <w:rsid w:val="00BC22C2"/>
    <w:rsid w:val="00BC2ACB"/>
    <w:rsid w:val="00BC2F69"/>
    <w:rsid w:val="00BC37CD"/>
    <w:rsid w:val="00BC5041"/>
    <w:rsid w:val="00BC57E6"/>
    <w:rsid w:val="00BE3BAC"/>
    <w:rsid w:val="00BE6796"/>
    <w:rsid w:val="00BF65EB"/>
    <w:rsid w:val="00C04034"/>
    <w:rsid w:val="00C116B7"/>
    <w:rsid w:val="00C140A6"/>
    <w:rsid w:val="00C140A8"/>
    <w:rsid w:val="00C22ABF"/>
    <w:rsid w:val="00C413F0"/>
    <w:rsid w:val="00C507B5"/>
    <w:rsid w:val="00C516A5"/>
    <w:rsid w:val="00C543B8"/>
    <w:rsid w:val="00C5467B"/>
    <w:rsid w:val="00C631AE"/>
    <w:rsid w:val="00C65FEC"/>
    <w:rsid w:val="00C75E58"/>
    <w:rsid w:val="00C8738D"/>
    <w:rsid w:val="00C906BA"/>
    <w:rsid w:val="00C92E0F"/>
    <w:rsid w:val="00C93672"/>
    <w:rsid w:val="00C943CB"/>
    <w:rsid w:val="00C947CF"/>
    <w:rsid w:val="00C956D8"/>
    <w:rsid w:val="00C97509"/>
    <w:rsid w:val="00CA3B93"/>
    <w:rsid w:val="00CA6D3C"/>
    <w:rsid w:val="00CB2068"/>
    <w:rsid w:val="00CC227B"/>
    <w:rsid w:val="00CC4B23"/>
    <w:rsid w:val="00CD310A"/>
    <w:rsid w:val="00CD64F9"/>
    <w:rsid w:val="00CD66AB"/>
    <w:rsid w:val="00D008A8"/>
    <w:rsid w:val="00D01AE8"/>
    <w:rsid w:val="00D0283E"/>
    <w:rsid w:val="00D07471"/>
    <w:rsid w:val="00D07CDE"/>
    <w:rsid w:val="00D07E39"/>
    <w:rsid w:val="00D1051C"/>
    <w:rsid w:val="00D11A70"/>
    <w:rsid w:val="00D11F27"/>
    <w:rsid w:val="00D274F4"/>
    <w:rsid w:val="00D3316E"/>
    <w:rsid w:val="00D33450"/>
    <w:rsid w:val="00D37546"/>
    <w:rsid w:val="00D40C50"/>
    <w:rsid w:val="00D42361"/>
    <w:rsid w:val="00D44629"/>
    <w:rsid w:val="00D45130"/>
    <w:rsid w:val="00D46315"/>
    <w:rsid w:val="00D46A56"/>
    <w:rsid w:val="00D60949"/>
    <w:rsid w:val="00D669C5"/>
    <w:rsid w:val="00D71BD0"/>
    <w:rsid w:val="00D72B6F"/>
    <w:rsid w:val="00D73E5A"/>
    <w:rsid w:val="00D74906"/>
    <w:rsid w:val="00D76B3E"/>
    <w:rsid w:val="00D774EA"/>
    <w:rsid w:val="00D831CC"/>
    <w:rsid w:val="00D84659"/>
    <w:rsid w:val="00D938E1"/>
    <w:rsid w:val="00D94CE3"/>
    <w:rsid w:val="00D951A4"/>
    <w:rsid w:val="00DA4951"/>
    <w:rsid w:val="00DA6DE3"/>
    <w:rsid w:val="00DA7600"/>
    <w:rsid w:val="00DB052F"/>
    <w:rsid w:val="00DB0DA2"/>
    <w:rsid w:val="00DB3BA0"/>
    <w:rsid w:val="00DB4E33"/>
    <w:rsid w:val="00DC0FE5"/>
    <w:rsid w:val="00DC43B5"/>
    <w:rsid w:val="00DD3E93"/>
    <w:rsid w:val="00DD70CA"/>
    <w:rsid w:val="00DE0D5D"/>
    <w:rsid w:val="00DE2787"/>
    <w:rsid w:val="00DF21CE"/>
    <w:rsid w:val="00DF4BAC"/>
    <w:rsid w:val="00DF52AF"/>
    <w:rsid w:val="00DF6400"/>
    <w:rsid w:val="00E10261"/>
    <w:rsid w:val="00E11484"/>
    <w:rsid w:val="00E13ABA"/>
    <w:rsid w:val="00E1496B"/>
    <w:rsid w:val="00E152BF"/>
    <w:rsid w:val="00E162ED"/>
    <w:rsid w:val="00E21956"/>
    <w:rsid w:val="00E255C4"/>
    <w:rsid w:val="00E31A2D"/>
    <w:rsid w:val="00E36E4F"/>
    <w:rsid w:val="00E446BA"/>
    <w:rsid w:val="00E44A2E"/>
    <w:rsid w:val="00E5323F"/>
    <w:rsid w:val="00E54229"/>
    <w:rsid w:val="00E55D0C"/>
    <w:rsid w:val="00E708A4"/>
    <w:rsid w:val="00E73571"/>
    <w:rsid w:val="00E73E29"/>
    <w:rsid w:val="00E8164B"/>
    <w:rsid w:val="00E85032"/>
    <w:rsid w:val="00E93251"/>
    <w:rsid w:val="00E971F0"/>
    <w:rsid w:val="00EA0FBD"/>
    <w:rsid w:val="00EA2551"/>
    <w:rsid w:val="00EA3724"/>
    <w:rsid w:val="00EB03B4"/>
    <w:rsid w:val="00EB2B58"/>
    <w:rsid w:val="00EC0624"/>
    <w:rsid w:val="00EC1DCF"/>
    <w:rsid w:val="00EC257F"/>
    <w:rsid w:val="00EC6E59"/>
    <w:rsid w:val="00ED34F8"/>
    <w:rsid w:val="00ED3A6E"/>
    <w:rsid w:val="00ED6C5A"/>
    <w:rsid w:val="00EE7402"/>
    <w:rsid w:val="00EE7628"/>
    <w:rsid w:val="00EF1158"/>
    <w:rsid w:val="00EF2EFE"/>
    <w:rsid w:val="00EF58EE"/>
    <w:rsid w:val="00F06EC9"/>
    <w:rsid w:val="00F139FF"/>
    <w:rsid w:val="00F14D3A"/>
    <w:rsid w:val="00F15C94"/>
    <w:rsid w:val="00F15EBE"/>
    <w:rsid w:val="00F21FEC"/>
    <w:rsid w:val="00F2428A"/>
    <w:rsid w:val="00F30537"/>
    <w:rsid w:val="00F3135F"/>
    <w:rsid w:val="00F33FB3"/>
    <w:rsid w:val="00F349EF"/>
    <w:rsid w:val="00F42AB3"/>
    <w:rsid w:val="00F526C0"/>
    <w:rsid w:val="00F61888"/>
    <w:rsid w:val="00F62675"/>
    <w:rsid w:val="00F62B42"/>
    <w:rsid w:val="00F6689E"/>
    <w:rsid w:val="00F73F22"/>
    <w:rsid w:val="00F76CAB"/>
    <w:rsid w:val="00F77341"/>
    <w:rsid w:val="00F778D9"/>
    <w:rsid w:val="00FA0E20"/>
    <w:rsid w:val="00FA2AC7"/>
    <w:rsid w:val="00FA6D2B"/>
    <w:rsid w:val="00FB1963"/>
    <w:rsid w:val="00FB243B"/>
    <w:rsid w:val="00FB4B10"/>
    <w:rsid w:val="00FC1540"/>
    <w:rsid w:val="00FC3BCF"/>
    <w:rsid w:val="00FD0723"/>
    <w:rsid w:val="00FD1D35"/>
    <w:rsid w:val="00FD44C7"/>
    <w:rsid w:val="00FE1293"/>
    <w:rsid w:val="00FE3F69"/>
    <w:rsid w:val="00FF4C1F"/>
    <w:rsid w:val="00FF5377"/>
    <w:rsid w:val="00FF5EB2"/>
    <w:rsid w:val="00FF781C"/>
    <w:rsid w:val="0365A79A"/>
    <w:rsid w:val="06BB9E80"/>
    <w:rsid w:val="06F4DEAB"/>
    <w:rsid w:val="071C61E9"/>
    <w:rsid w:val="0819B4A5"/>
    <w:rsid w:val="08E8EB78"/>
    <w:rsid w:val="08FFDE2E"/>
    <w:rsid w:val="099656B6"/>
    <w:rsid w:val="1332EF5C"/>
    <w:rsid w:val="15F123DD"/>
    <w:rsid w:val="1D6B02BA"/>
    <w:rsid w:val="1F4ECCD7"/>
    <w:rsid w:val="23DCA0C4"/>
    <w:rsid w:val="25A37D3E"/>
    <w:rsid w:val="2EDFF6BA"/>
    <w:rsid w:val="2EE0FB89"/>
    <w:rsid w:val="30C02692"/>
    <w:rsid w:val="32CF3D87"/>
    <w:rsid w:val="35A51FC4"/>
    <w:rsid w:val="3847344E"/>
    <w:rsid w:val="38D38220"/>
    <w:rsid w:val="3C5D8F46"/>
    <w:rsid w:val="3F3D7709"/>
    <w:rsid w:val="3F69862F"/>
    <w:rsid w:val="42C591CC"/>
    <w:rsid w:val="44F1D400"/>
    <w:rsid w:val="49F7380B"/>
    <w:rsid w:val="4A83B867"/>
    <w:rsid w:val="4C730689"/>
    <w:rsid w:val="4D1A7990"/>
    <w:rsid w:val="5121883C"/>
    <w:rsid w:val="566C7151"/>
    <w:rsid w:val="57D88DCE"/>
    <w:rsid w:val="59031E24"/>
    <w:rsid w:val="5B8F645D"/>
    <w:rsid w:val="60152494"/>
    <w:rsid w:val="63DA4A36"/>
    <w:rsid w:val="67217618"/>
    <w:rsid w:val="6DF4EB18"/>
    <w:rsid w:val="729AC93D"/>
    <w:rsid w:val="72BE5009"/>
    <w:rsid w:val="765F2205"/>
    <w:rsid w:val="7B4D3333"/>
    <w:rsid w:val="7B87C8CF"/>
    <w:rsid w:val="7D95C0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749E"/>
  <w15:chartTrackingRefBased/>
  <w15:docId w15:val="{DE8698DC-36F2-4671-93E3-23B15C65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06F9"/>
    <w:pPr>
      <w:spacing w:line="256" w:lineRule="auto"/>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06F9"/>
    <w:pPr>
      <w:ind w:left="720"/>
      <w:contextualSpacing/>
    </w:pPr>
  </w:style>
  <w:style w:type="table" w:styleId="Tabelraster">
    <w:name w:val="Table Grid"/>
    <w:basedOn w:val="Standaardtabel"/>
    <w:uiPriority w:val="39"/>
    <w:rsid w:val="006C06F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658F"/>
    <w:rPr>
      <w:sz w:val="16"/>
      <w:szCs w:val="16"/>
    </w:rPr>
  </w:style>
  <w:style w:type="paragraph" w:styleId="Tekstopmerking">
    <w:name w:val="annotation text"/>
    <w:basedOn w:val="Standaard"/>
    <w:link w:val="TekstopmerkingChar"/>
    <w:uiPriority w:val="99"/>
    <w:unhideWhenUsed/>
    <w:rsid w:val="004E658F"/>
    <w:pPr>
      <w:spacing w:line="240" w:lineRule="auto"/>
    </w:pPr>
    <w:rPr>
      <w:sz w:val="20"/>
      <w:szCs w:val="20"/>
    </w:rPr>
  </w:style>
  <w:style w:type="character" w:customStyle="1" w:styleId="TekstopmerkingChar">
    <w:name w:val="Tekst opmerking Char"/>
    <w:basedOn w:val="Standaardalinea-lettertype"/>
    <w:link w:val="Tekstopmerking"/>
    <w:uiPriority w:val="99"/>
    <w:rsid w:val="004E658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E658F"/>
    <w:rPr>
      <w:b/>
      <w:bCs/>
    </w:rPr>
  </w:style>
  <w:style w:type="character" w:customStyle="1" w:styleId="OnderwerpvanopmerkingChar">
    <w:name w:val="Onderwerp van opmerking Char"/>
    <w:basedOn w:val="TekstopmerkingChar"/>
    <w:link w:val="Onderwerpvanopmerking"/>
    <w:uiPriority w:val="99"/>
    <w:semiHidden/>
    <w:rsid w:val="004E658F"/>
    <w:rPr>
      <w:b/>
      <w:bCs/>
      <w:sz w:val="20"/>
      <w:szCs w:val="20"/>
      <w:lang w:val="en-US"/>
    </w:rPr>
  </w:style>
  <w:style w:type="paragraph" w:styleId="Ballontekst">
    <w:name w:val="Balloon Text"/>
    <w:basedOn w:val="Standaard"/>
    <w:link w:val="BallontekstChar"/>
    <w:uiPriority w:val="99"/>
    <w:semiHidden/>
    <w:unhideWhenUsed/>
    <w:rsid w:val="004E65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58F"/>
    <w:rPr>
      <w:rFonts w:ascii="Segoe UI" w:hAnsi="Segoe UI" w:cs="Segoe UI"/>
      <w:sz w:val="18"/>
      <w:szCs w:val="18"/>
      <w:lang w:val="en-US"/>
    </w:rPr>
  </w:style>
  <w:style w:type="paragraph" w:styleId="Ondertitel">
    <w:name w:val="Subtitle"/>
    <w:basedOn w:val="Standaard"/>
    <w:next w:val="Standaard"/>
    <w:link w:val="OndertitelChar"/>
    <w:uiPriority w:val="11"/>
    <w:qFormat/>
    <w:rsid w:val="00C65FE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5FEC"/>
    <w:rPr>
      <w:rFonts w:eastAsiaTheme="minorEastAsia"/>
      <w:color w:val="5A5A5A" w:themeColor="text1" w:themeTint="A5"/>
      <w:spacing w:val="15"/>
      <w:lang w:val="en-US"/>
    </w:rPr>
  </w:style>
  <w:style w:type="paragraph" w:styleId="Geenafstand">
    <w:name w:val="No Spacing"/>
    <w:uiPriority w:val="1"/>
    <w:qFormat/>
    <w:rsid w:val="00D42361"/>
    <w:pPr>
      <w:spacing w:after="0" w:line="240" w:lineRule="auto"/>
    </w:pPr>
    <w:rPr>
      <w:lang w:val="en-US"/>
    </w:rPr>
  </w:style>
  <w:style w:type="paragraph" w:customStyle="1" w:styleId="Default">
    <w:name w:val="Default"/>
    <w:rsid w:val="00DB3BA0"/>
    <w:pPr>
      <w:autoSpaceDE w:val="0"/>
      <w:autoSpaceDN w:val="0"/>
      <w:adjustRightInd w:val="0"/>
      <w:spacing w:after="0" w:line="240" w:lineRule="auto"/>
    </w:pPr>
    <w:rPr>
      <w:rFonts w:ascii="Calibri" w:hAnsi="Calibri" w:cs="Calibri"/>
      <w:color w:val="000000"/>
      <w:sz w:val="24"/>
      <w:szCs w:val="24"/>
    </w:rPr>
  </w:style>
  <w:style w:type="character" w:styleId="Vermelding">
    <w:name w:val="Mention"/>
    <w:basedOn w:val="Standaardalinea-lettertype"/>
    <w:uiPriority w:val="99"/>
    <w:unhideWhenUsed/>
    <w:rsid w:val="00E708A4"/>
    <w:rPr>
      <w:color w:val="2B579A"/>
      <w:shd w:val="clear" w:color="auto" w:fill="E6E6E6"/>
    </w:rPr>
  </w:style>
  <w:style w:type="character" w:customStyle="1" w:styleId="ui-provider">
    <w:name w:val="ui-provider"/>
    <w:basedOn w:val="Standaardalinea-lettertype"/>
    <w:rsid w:val="00E708A4"/>
  </w:style>
  <w:style w:type="paragraph" w:styleId="Revisie">
    <w:name w:val="Revision"/>
    <w:hidden/>
    <w:uiPriority w:val="99"/>
    <w:semiHidden/>
    <w:rsid w:val="00471A4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574">
      <w:bodyDiv w:val="1"/>
      <w:marLeft w:val="0"/>
      <w:marRight w:val="0"/>
      <w:marTop w:val="0"/>
      <w:marBottom w:val="0"/>
      <w:divBdr>
        <w:top w:val="none" w:sz="0" w:space="0" w:color="auto"/>
        <w:left w:val="none" w:sz="0" w:space="0" w:color="auto"/>
        <w:bottom w:val="none" w:sz="0" w:space="0" w:color="auto"/>
        <w:right w:val="none" w:sz="0" w:space="0" w:color="auto"/>
      </w:divBdr>
    </w:div>
    <w:div w:id="20713942">
      <w:bodyDiv w:val="1"/>
      <w:marLeft w:val="0"/>
      <w:marRight w:val="0"/>
      <w:marTop w:val="0"/>
      <w:marBottom w:val="0"/>
      <w:divBdr>
        <w:top w:val="none" w:sz="0" w:space="0" w:color="auto"/>
        <w:left w:val="none" w:sz="0" w:space="0" w:color="auto"/>
        <w:bottom w:val="none" w:sz="0" w:space="0" w:color="auto"/>
        <w:right w:val="none" w:sz="0" w:space="0" w:color="auto"/>
      </w:divBdr>
    </w:div>
    <w:div w:id="234780411">
      <w:bodyDiv w:val="1"/>
      <w:marLeft w:val="0"/>
      <w:marRight w:val="0"/>
      <w:marTop w:val="0"/>
      <w:marBottom w:val="0"/>
      <w:divBdr>
        <w:top w:val="none" w:sz="0" w:space="0" w:color="auto"/>
        <w:left w:val="none" w:sz="0" w:space="0" w:color="auto"/>
        <w:bottom w:val="none" w:sz="0" w:space="0" w:color="auto"/>
        <w:right w:val="none" w:sz="0" w:space="0" w:color="auto"/>
      </w:divBdr>
    </w:div>
    <w:div w:id="253629601">
      <w:bodyDiv w:val="1"/>
      <w:marLeft w:val="0"/>
      <w:marRight w:val="0"/>
      <w:marTop w:val="0"/>
      <w:marBottom w:val="0"/>
      <w:divBdr>
        <w:top w:val="none" w:sz="0" w:space="0" w:color="auto"/>
        <w:left w:val="none" w:sz="0" w:space="0" w:color="auto"/>
        <w:bottom w:val="none" w:sz="0" w:space="0" w:color="auto"/>
        <w:right w:val="none" w:sz="0" w:space="0" w:color="auto"/>
      </w:divBdr>
    </w:div>
    <w:div w:id="293827258">
      <w:bodyDiv w:val="1"/>
      <w:marLeft w:val="0"/>
      <w:marRight w:val="0"/>
      <w:marTop w:val="0"/>
      <w:marBottom w:val="0"/>
      <w:divBdr>
        <w:top w:val="none" w:sz="0" w:space="0" w:color="auto"/>
        <w:left w:val="none" w:sz="0" w:space="0" w:color="auto"/>
        <w:bottom w:val="none" w:sz="0" w:space="0" w:color="auto"/>
        <w:right w:val="none" w:sz="0" w:space="0" w:color="auto"/>
      </w:divBdr>
    </w:div>
    <w:div w:id="394544691">
      <w:bodyDiv w:val="1"/>
      <w:marLeft w:val="0"/>
      <w:marRight w:val="0"/>
      <w:marTop w:val="0"/>
      <w:marBottom w:val="0"/>
      <w:divBdr>
        <w:top w:val="none" w:sz="0" w:space="0" w:color="auto"/>
        <w:left w:val="none" w:sz="0" w:space="0" w:color="auto"/>
        <w:bottom w:val="none" w:sz="0" w:space="0" w:color="auto"/>
        <w:right w:val="none" w:sz="0" w:space="0" w:color="auto"/>
      </w:divBdr>
    </w:div>
    <w:div w:id="410782102">
      <w:bodyDiv w:val="1"/>
      <w:marLeft w:val="0"/>
      <w:marRight w:val="0"/>
      <w:marTop w:val="0"/>
      <w:marBottom w:val="0"/>
      <w:divBdr>
        <w:top w:val="none" w:sz="0" w:space="0" w:color="auto"/>
        <w:left w:val="none" w:sz="0" w:space="0" w:color="auto"/>
        <w:bottom w:val="none" w:sz="0" w:space="0" w:color="auto"/>
        <w:right w:val="none" w:sz="0" w:space="0" w:color="auto"/>
      </w:divBdr>
    </w:div>
    <w:div w:id="413283904">
      <w:bodyDiv w:val="1"/>
      <w:marLeft w:val="0"/>
      <w:marRight w:val="0"/>
      <w:marTop w:val="0"/>
      <w:marBottom w:val="0"/>
      <w:divBdr>
        <w:top w:val="none" w:sz="0" w:space="0" w:color="auto"/>
        <w:left w:val="none" w:sz="0" w:space="0" w:color="auto"/>
        <w:bottom w:val="none" w:sz="0" w:space="0" w:color="auto"/>
        <w:right w:val="none" w:sz="0" w:space="0" w:color="auto"/>
      </w:divBdr>
    </w:div>
    <w:div w:id="414594739">
      <w:bodyDiv w:val="1"/>
      <w:marLeft w:val="0"/>
      <w:marRight w:val="0"/>
      <w:marTop w:val="0"/>
      <w:marBottom w:val="0"/>
      <w:divBdr>
        <w:top w:val="none" w:sz="0" w:space="0" w:color="auto"/>
        <w:left w:val="none" w:sz="0" w:space="0" w:color="auto"/>
        <w:bottom w:val="none" w:sz="0" w:space="0" w:color="auto"/>
        <w:right w:val="none" w:sz="0" w:space="0" w:color="auto"/>
      </w:divBdr>
    </w:div>
    <w:div w:id="418720644">
      <w:bodyDiv w:val="1"/>
      <w:marLeft w:val="0"/>
      <w:marRight w:val="0"/>
      <w:marTop w:val="0"/>
      <w:marBottom w:val="0"/>
      <w:divBdr>
        <w:top w:val="none" w:sz="0" w:space="0" w:color="auto"/>
        <w:left w:val="none" w:sz="0" w:space="0" w:color="auto"/>
        <w:bottom w:val="none" w:sz="0" w:space="0" w:color="auto"/>
        <w:right w:val="none" w:sz="0" w:space="0" w:color="auto"/>
      </w:divBdr>
    </w:div>
    <w:div w:id="501161900">
      <w:bodyDiv w:val="1"/>
      <w:marLeft w:val="0"/>
      <w:marRight w:val="0"/>
      <w:marTop w:val="0"/>
      <w:marBottom w:val="0"/>
      <w:divBdr>
        <w:top w:val="none" w:sz="0" w:space="0" w:color="auto"/>
        <w:left w:val="none" w:sz="0" w:space="0" w:color="auto"/>
        <w:bottom w:val="none" w:sz="0" w:space="0" w:color="auto"/>
        <w:right w:val="none" w:sz="0" w:space="0" w:color="auto"/>
      </w:divBdr>
    </w:div>
    <w:div w:id="532427062">
      <w:bodyDiv w:val="1"/>
      <w:marLeft w:val="0"/>
      <w:marRight w:val="0"/>
      <w:marTop w:val="0"/>
      <w:marBottom w:val="0"/>
      <w:divBdr>
        <w:top w:val="none" w:sz="0" w:space="0" w:color="auto"/>
        <w:left w:val="none" w:sz="0" w:space="0" w:color="auto"/>
        <w:bottom w:val="none" w:sz="0" w:space="0" w:color="auto"/>
        <w:right w:val="none" w:sz="0" w:space="0" w:color="auto"/>
      </w:divBdr>
    </w:div>
    <w:div w:id="619410048">
      <w:bodyDiv w:val="1"/>
      <w:marLeft w:val="0"/>
      <w:marRight w:val="0"/>
      <w:marTop w:val="0"/>
      <w:marBottom w:val="0"/>
      <w:divBdr>
        <w:top w:val="none" w:sz="0" w:space="0" w:color="auto"/>
        <w:left w:val="none" w:sz="0" w:space="0" w:color="auto"/>
        <w:bottom w:val="none" w:sz="0" w:space="0" w:color="auto"/>
        <w:right w:val="none" w:sz="0" w:space="0" w:color="auto"/>
      </w:divBdr>
    </w:div>
    <w:div w:id="637682012">
      <w:bodyDiv w:val="1"/>
      <w:marLeft w:val="0"/>
      <w:marRight w:val="0"/>
      <w:marTop w:val="0"/>
      <w:marBottom w:val="0"/>
      <w:divBdr>
        <w:top w:val="none" w:sz="0" w:space="0" w:color="auto"/>
        <w:left w:val="none" w:sz="0" w:space="0" w:color="auto"/>
        <w:bottom w:val="none" w:sz="0" w:space="0" w:color="auto"/>
        <w:right w:val="none" w:sz="0" w:space="0" w:color="auto"/>
      </w:divBdr>
    </w:div>
    <w:div w:id="685522772">
      <w:bodyDiv w:val="1"/>
      <w:marLeft w:val="0"/>
      <w:marRight w:val="0"/>
      <w:marTop w:val="0"/>
      <w:marBottom w:val="0"/>
      <w:divBdr>
        <w:top w:val="none" w:sz="0" w:space="0" w:color="auto"/>
        <w:left w:val="none" w:sz="0" w:space="0" w:color="auto"/>
        <w:bottom w:val="none" w:sz="0" w:space="0" w:color="auto"/>
        <w:right w:val="none" w:sz="0" w:space="0" w:color="auto"/>
      </w:divBdr>
    </w:div>
    <w:div w:id="690571998">
      <w:bodyDiv w:val="1"/>
      <w:marLeft w:val="0"/>
      <w:marRight w:val="0"/>
      <w:marTop w:val="0"/>
      <w:marBottom w:val="0"/>
      <w:divBdr>
        <w:top w:val="none" w:sz="0" w:space="0" w:color="auto"/>
        <w:left w:val="none" w:sz="0" w:space="0" w:color="auto"/>
        <w:bottom w:val="none" w:sz="0" w:space="0" w:color="auto"/>
        <w:right w:val="none" w:sz="0" w:space="0" w:color="auto"/>
      </w:divBdr>
    </w:div>
    <w:div w:id="709767030">
      <w:bodyDiv w:val="1"/>
      <w:marLeft w:val="0"/>
      <w:marRight w:val="0"/>
      <w:marTop w:val="0"/>
      <w:marBottom w:val="0"/>
      <w:divBdr>
        <w:top w:val="none" w:sz="0" w:space="0" w:color="auto"/>
        <w:left w:val="none" w:sz="0" w:space="0" w:color="auto"/>
        <w:bottom w:val="none" w:sz="0" w:space="0" w:color="auto"/>
        <w:right w:val="none" w:sz="0" w:space="0" w:color="auto"/>
      </w:divBdr>
    </w:div>
    <w:div w:id="713432547">
      <w:bodyDiv w:val="1"/>
      <w:marLeft w:val="0"/>
      <w:marRight w:val="0"/>
      <w:marTop w:val="0"/>
      <w:marBottom w:val="0"/>
      <w:divBdr>
        <w:top w:val="none" w:sz="0" w:space="0" w:color="auto"/>
        <w:left w:val="none" w:sz="0" w:space="0" w:color="auto"/>
        <w:bottom w:val="none" w:sz="0" w:space="0" w:color="auto"/>
        <w:right w:val="none" w:sz="0" w:space="0" w:color="auto"/>
      </w:divBdr>
    </w:div>
    <w:div w:id="727650066">
      <w:bodyDiv w:val="1"/>
      <w:marLeft w:val="0"/>
      <w:marRight w:val="0"/>
      <w:marTop w:val="0"/>
      <w:marBottom w:val="0"/>
      <w:divBdr>
        <w:top w:val="none" w:sz="0" w:space="0" w:color="auto"/>
        <w:left w:val="none" w:sz="0" w:space="0" w:color="auto"/>
        <w:bottom w:val="none" w:sz="0" w:space="0" w:color="auto"/>
        <w:right w:val="none" w:sz="0" w:space="0" w:color="auto"/>
      </w:divBdr>
    </w:div>
    <w:div w:id="756829717">
      <w:bodyDiv w:val="1"/>
      <w:marLeft w:val="0"/>
      <w:marRight w:val="0"/>
      <w:marTop w:val="0"/>
      <w:marBottom w:val="0"/>
      <w:divBdr>
        <w:top w:val="none" w:sz="0" w:space="0" w:color="auto"/>
        <w:left w:val="none" w:sz="0" w:space="0" w:color="auto"/>
        <w:bottom w:val="none" w:sz="0" w:space="0" w:color="auto"/>
        <w:right w:val="none" w:sz="0" w:space="0" w:color="auto"/>
      </w:divBdr>
    </w:div>
    <w:div w:id="839733634">
      <w:bodyDiv w:val="1"/>
      <w:marLeft w:val="0"/>
      <w:marRight w:val="0"/>
      <w:marTop w:val="0"/>
      <w:marBottom w:val="0"/>
      <w:divBdr>
        <w:top w:val="none" w:sz="0" w:space="0" w:color="auto"/>
        <w:left w:val="none" w:sz="0" w:space="0" w:color="auto"/>
        <w:bottom w:val="none" w:sz="0" w:space="0" w:color="auto"/>
        <w:right w:val="none" w:sz="0" w:space="0" w:color="auto"/>
      </w:divBdr>
    </w:div>
    <w:div w:id="858394422">
      <w:bodyDiv w:val="1"/>
      <w:marLeft w:val="0"/>
      <w:marRight w:val="0"/>
      <w:marTop w:val="0"/>
      <w:marBottom w:val="0"/>
      <w:divBdr>
        <w:top w:val="none" w:sz="0" w:space="0" w:color="auto"/>
        <w:left w:val="none" w:sz="0" w:space="0" w:color="auto"/>
        <w:bottom w:val="none" w:sz="0" w:space="0" w:color="auto"/>
        <w:right w:val="none" w:sz="0" w:space="0" w:color="auto"/>
      </w:divBdr>
    </w:div>
    <w:div w:id="1066564763">
      <w:bodyDiv w:val="1"/>
      <w:marLeft w:val="0"/>
      <w:marRight w:val="0"/>
      <w:marTop w:val="0"/>
      <w:marBottom w:val="0"/>
      <w:divBdr>
        <w:top w:val="none" w:sz="0" w:space="0" w:color="auto"/>
        <w:left w:val="none" w:sz="0" w:space="0" w:color="auto"/>
        <w:bottom w:val="none" w:sz="0" w:space="0" w:color="auto"/>
        <w:right w:val="none" w:sz="0" w:space="0" w:color="auto"/>
      </w:divBdr>
    </w:div>
    <w:div w:id="1098138699">
      <w:bodyDiv w:val="1"/>
      <w:marLeft w:val="0"/>
      <w:marRight w:val="0"/>
      <w:marTop w:val="0"/>
      <w:marBottom w:val="0"/>
      <w:divBdr>
        <w:top w:val="none" w:sz="0" w:space="0" w:color="auto"/>
        <w:left w:val="none" w:sz="0" w:space="0" w:color="auto"/>
        <w:bottom w:val="none" w:sz="0" w:space="0" w:color="auto"/>
        <w:right w:val="none" w:sz="0" w:space="0" w:color="auto"/>
      </w:divBdr>
    </w:div>
    <w:div w:id="1181551937">
      <w:bodyDiv w:val="1"/>
      <w:marLeft w:val="0"/>
      <w:marRight w:val="0"/>
      <w:marTop w:val="0"/>
      <w:marBottom w:val="0"/>
      <w:divBdr>
        <w:top w:val="none" w:sz="0" w:space="0" w:color="auto"/>
        <w:left w:val="none" w:sz="0" w:space="0" w:color="auto"/>
        <w:bottom w:val="none" w:sz="0" w:space="0" w:color="auto"/>
        <w:right w:val="none" w:sz="0" w:space="0" w:color="auto"/>
      </w:divBdr>
    </w:div>
    <w:div w:id="1205673834">
      <w:bodyDiv w:val="1"/>
      <w:marLeft w:val="0"/>
      <w:marRight w:val="0"/>
      <w:marTop w:val="0"/>
      <w:marBottom w:val="0"/>
      <w:divBdr>
        <w:top w:val="none" w:sz="0" w:space="0" w:color="auto"/>
        <w:left w:val="none" w:sz="0" w:space="0" w:color="auto"/>
        <w:bottom w:val="none" w:sz="0" w:space="0" w:color="auto"/>
        <w:right w:val="none" w:sz="0" w:space="0" w:color="auto"/>
      </w:divBdr>
    </w:div>
    <w:div w:id="1273895793">
      <w:bodyDiv w:val="1"/>
      <w:marLeft w:val="0"/>
      <w:marRight w:val="0"/>
      <w:marTop w:val="0"/>
      <w:marBottom w:val="0"/>
      <w:divBdr>
        <w:top w:val="none" w:sz="0" w:space="0" w:color="auto"/>
        <w:left w:val="none" w:sz="0" w:space="0" w:color="auto"/>
        <w:bottom w:val="none" w:sz="0" w:space="0" w:color="auto"/>
        <w:right w:val="none" w:sz="0" w:space="0" w:color="auto"/>
      </w:divBdr>
    </w:div>
    <w:div w:id="1315337251">
      <w:bodyDiv w:val="1"/>
      <w:marLeft w:val="0"/>
      <w:marRight w:val="0"/>
      <w:marTop w:val="0"/>
      <w:marBottom w:val="0"/>
      <w:divBdr>
        <w:top w:val="none" w:sz="0" w:space="0" w:color="auto"/>
        <w:left w:val="none" w:sz="0" w:space="0" w:color="auto"/>
        <w:bottom w:val="none" w:sz="0" w:space="0" w:color="auto"/>
        <w:right w:val="none" w:sz="0" w:space="0" w:color="auto"/>
      </w:divBdr>
    </w:div>
    <w:div w:id="1331909806">
      <w:bodyDiv w:val="1"/>
      <w:marLeft w:val="0"/>
      <w:marRight w:val="0"/>
      <w:marTop w:val="0"/>
      <w:marBottom w:val="0"/>
      <w:divBdr>
        <w:top w:val="none" w:sz="0" w:space="0" w:color="auto"/>
        <w:left w:val="none" w:sz="0" w:space="0" w:color="auto"/>
        <w:bottom w:val="none" w:sz="0" w:space="0" w:color="auto"/>
        <w:right w:val="none" w:sz="0" w:space="0" w:color="auto"/>
      </w:divBdr>
    </w:div>
    <w:div w:id="1423186665">
      <w:bodyDiv w:val="1"/>
      <w:marLeft w:val="0"/>
      <w:marRight w:val="0"/>
      <w:marTop w:val="0"/>
      <w:marBottom w:val="0"/>
      <w:divBdr>
        <w:top w:val="none" w:sz="0" w:space="0" w:color="auto"/>
        <w:left w:val="none" w:sz="0" w:space="0" w:color="auto"/>
        <w:bottom w:val="none" w:sz="0" w:space="0" w:color="auto"/>
        <w:right w:val="none" w:sz="0" w:space="0" w:color="auto"/>
      </w:divBdr>
    </w:div>
    <w:div w:id="1423842273">
      <w:bodyDiv w:val="1"/>
      <w:marLeft w:val="0"/>
      <w:marRight w:val="0"/>
      <w:marTop w:val="0"/>
      <w:marBottom w:val="0"/>
      <w:divBdr>
        <w:top w:val="none" w:sz="0" w:space="0" w:color="auto"/>
        <w:left w:val="none" w:sz="0" w:space="0" w:color="auto"/>
        <w:bottom w:val="none" w:sz="0" w:space="0" w:color="auto"/>
        <w:right w:val="none" w:sz="0" w:space="0" w:color="auto"/>
      </w:divBdr>
    </w:div>
    <w:div w:id="1455447218">
      <w:bodyDiv w:val="1"/>
      <w:marLeft w:val="0"/>
      <w:marRight w:val="0"/>
      <w:marTop w:val="0"/>
      <w:marBottom w:val="0"/>
      <w:divBdr>
        <w:top w:val="none" w:sz="0" w:space="0" w:color="auto"/>
        <w:left w:val="none" w:sz="0" w:space="0" w:color="auto"/>
        <w:bottom w:val="none" w:sz="0" w:space="0" w:color="auto"/>
        <w:right w:val="none" w:sz="0" w:space="0" w:color="auto"/>
      </w:divBdr>
    </w:div>
    <w:div w:id="1536505230">
      <w:bodyDiv w:val="1"/>
      <w:marLeft w:val="0"/>
      <w:marRight w:val="0"/>
      <w:marTop w:val="0"/>
      <w:marBottom w:val="0"/>
      <w:divBdr>
        <w:top w:val="none" w:sz="0" w:space="0" w:color="auto"/>
        <w:left w:val="none" w:sz="0" w:space="0" w:color="auto"/>
        <w:bottom w:val="none" w:sz="0" w:space="0" w:color="auto"/>
        <w:right w:val="none" w:sz="0" w:space="0" w:color="auto"/>
      </w:divBdr>
    </w:div>
    <w:div w:id="1583758522">
      <w:bodyDiv w:val="1"/>
      <w:marLeft w:val="0"/>
      <w:marRight w:val="0"/>
      <w:marTop w:val="0"/>
      <w:marBottom w:val="0"/>
      <w:divBdr>
        <w:top w:val="none" w:sz="0" w:space="0" w:color="auto"/>
        <w:left w:val="none" w:sz="0" w:space="0" w:color="auto"/>
        <w:bottom w:val="none" w:sz="0" w:space="0" w:color="auto"/>
        <w:right w:val="none" w:sz="0" w:space="0" w:color="auto"/>
      </w:divBdr>
    </w:div>
    <w:div w:id="1636257449">
      <w:bodyDiv w:val="1"/>
      <w:marLeft w:val="0"/>
      <w:marRight w:val="0"/>
      <w:marTop w:val="0"/>
      <w:marBottom w:val="0"/>
      <w:divBdr>
        <w:top w:val="none" w:sz="0" w:space="0" w:color="auto"/>
        <w:left w:val="none" w:sz="0" w:space="0" w:color="auto"/>
        <w:bottom w:val="none" w:sz="0" w:space="0" w:color="auto"/>
        <w:right w:val="none" w:sz="0" w:space="0" w:color="auto"/>
      </w:divBdr>
    </w:div>
    <w:div w:id="1662194141">
      <w:bodyDiv w:val="1"/>
      <w:marLeft w:val="0"/>
      <w:marRight w:val="0"/>
      <w:marTop w:val="0"/>
      <w:marBottom w:val="0"/>
      <w:divBdr>
        <w:top w:val="none" w:sz="0" w:space="0" w:color="auto"/>
        <w:left w:val="none" w:sz="0" w:space="0" w:color="auto"/>
        <w:bottom w:val="none" w:sz="0" w:space="0" w:color="auto"/>
        <w:right w:val="none" w:sz="0" w:space="0" w:color="auto"/>
      </w:divBdr>
    </w:div>
    <w:div w:id="1778481388">
      <w:bodyDiv w:val="1"/>
      <w:marLeft w:val="0"/>
      <w:marRight w:val="0"/>
      <w:marTop w:val="0"/>
      <w:marBottom w:val="0"/>
      <w:divBdr>
        <w:top w:val="none" w:sz="0" w:space="0" w:color="auto"/>
        <w:left w:val="none" w:sz="0" w:space="0" w:color="auto"/>
        <w:bottom w:val="none" w:sz="0" w:space="0" w:color="auto"/>
        <w:right w:val="none" w:sz="0" w:space="0" w:color="auto"/>
      </w:divBdr>
    </w:div>
    <w:div w:id="1875001177">
      <w:bodyDiv w:val="1"/>
      <w:marLeft w:val="0"/>
      <w:marRight w:val="0"/>
      <w:marTop w:val="0"/>
      <w:marBottom w:val="0"/>
      <w:divBdr>
        <w:top w:val="none" w:sz="0" w:space="0" w:color="auto"/>
        <w:left w:val="none" w:sz="0" w:space="0" w:color="auto"/>
        <w:bottom w:val="none" w:sz="0" w:space="0" w:color="auto"/>
        <w:right w:val="none" w:sz="0" w:space="0" w:color="auto"/>
      </w:divBdr>
    </w:div>
    <w:div w:id="1876430153">
      <w:bodyDiv w:val="1"/>
      <w:marLeft w:val="0"/>
      <w:marRight w:val="0"/>
      <w:marTop w:val="0"/>
      <w:marBottom w:val="0"/>
      <w:divBdr>
        <w:top w:val="none" w:sz="0" w:space="0" w:color="auto"/>
        <w:left w:val="none" w:sz="0" w:space="0" w:color="auto"/>
        <w:bottom w:val="none" w:sz="0" w:space="0" w:color="auto"/>
        <w:right w:val="none" w:sz="0" w:space="0" w:color="auto"/>
      </w:divBdr>
    </w:div>
    <w:div w:id="1919512746">
      <w:bodyDiv w:val="1"/>
      <w:marLeft w:val="0"/>
      <w:marRight w:val="0"/>
      <w:marTop w:val="0"/>
      <w:marBottom w:val="0"/>
      <w:divBdr>
        <w:top w:val="none" w:sz="0" w:space="0" w:color="auto"/>
        <w:left w:val="none" w:sz="0" w:space="0" w:color="auto"/>
        <w:bottom w:val="none" w:sz="0" w:space="0" w:color="auto"/>
        <w:right w:val="none" w:sz="0" w:space="0" w:color="auto"/>
      </w:divBdr>
    </w:div>
    <w:div w:id="1963463882">
      <w:bodyDiv w:val="1"/>
      <w:marLeft w:val="0"/>
      <w:marRight w:val="0"/>
      <w:marTop w:val="0"/>
      <w:marBottom w:val="0"/>
      <w:divBdr>
        <w:top w:val="none" w:sz="0" w:space="0" w:color="auto"/>
        <w:left w:val="none" w:sz="0" w:space="0" w:color="auto"/>
        <w:bottom w:val="none" w:sz="0" w:space="0" w:color="auto"/>
        <w:right w:val="none" w:sz="0" w:space="0" w:color="auto"/>
      </w:divBdr>
    </w:div>
    <w:div w:id="2043286965">
      <w:bodyDiv w:val="1"/>
      <w:marLeft w:val="0"/>
      <w:marRight w:val="0"/>
      <w:marTop w:val="0"/>
      <w:marBottom w:val="0"/>
      <w:divBdr>
        <w:top w:val="none" w:sz="0" w:space="0" w:color="auto"/>
        <w:left w:val="none" w:sz="0" w:space="0" w:color="auto"/>
        <w:bottom w:val="none" w:sz="0" w:space="0" w:color="auto"/>
        <w:right w:val="none" w:sz="0" w:space="0" w:color="auto"/>
      </w:divBdr>
    </w:div>
    <w:div w:id="210976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C54D44C63E354B99466B139986855A" ma:contentTypeVersion="3" ma:contentTypeDescription="Een nieuw document maken." ma:contentTypeScope="" ma:versionID="17e6d483bb9457b8104334b77f9dda1e">
  <xsd:schema xmlns:xsd="http://www.w3.org/2001/XMLSchema" xmlns:xs="http://www.w3.org/2001/XMLSchema" xmlns:p="http://schemas.microsoft.com/office/2006/metadata/properties" xmlns:ns2="2e51ff55-dbc4-41fa-93de-5062ba6e2737" targetNamespace="http://schemas.microsoft.com/office/2006/metadata/properties" ma:root="true" ma:fieldsID="8565e64ecfbc2f15b9bd8760967ebf5c" ns2:_="">
    <xsd:import namespace="2e51ff55-dbc4-41fa-93de-5062ba6e27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1ff55-dbc4-41fa-93de-5062ba6e2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DB3D6-1005-44FF-90C4-E6DE36CC46E4}">
  <ds:schemaRefs>
    <ds:schemaRef ds:uri="http://schemas.microsoft.com/sharepoint/v3/contenttype/forms"/>
  </ds:schemaRefs>
</ds:datastoreItem>
</file>

<file path=customXml/itemProps2.xml><?xml version="1.0" encoding="utf-8"?>
<ds:datastoreItem xmlns:ds="http://schemas.openxmlformats.org/officeDocument/2006/customXml" ds:itemID="{A80BB7F3-E7E2-4D7B-88C6-51A8C98589A4}">
  <ds:schemaRefs>
    <ds:schemaRef ds:uri="http://schemas.openxmlformats.org/officeDocument/2006/bibliography"/>
  </ds:schemaRefs>
</ds:datastoreItem>
</file>

<file path=customXml/itemProps3.xml><?xml version="1.0" encoding="utf-8"?>
<ds:datastoreItem xmlns:ds="http://schemas.openxmlformats.org/officeDocument/2006/customXml" ds:itemID="{065DDC02-6B35-4863-8FA4-2181EF838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1ff55-dbc4-41fa-93de-5062ba6e2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15FC8-4504-422D-A2F5-9BA9992E5B5D}">
  <ds:schemaRefs>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2e51ff55-dbc4-41fa-93de-5062ba6e2737"/>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4442</Words>
  <Characters>24435</Characters>
  <Application>Microsoft Office Word</Application>
  <DocSecurity>0</DocSecurity>
  <Lines>203</Lines>
  <Paragraphs>57</Paragraphs>
  <ScaleCrop>false</ScaleCrop>
  <Company/>
  <LinksUpToDate>false</LinksUpToDate>
  <CharactersWithSpaces>28820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Ovink</dc:creator>
  <cp:keywords/>
  <dc:description/>
  <cp:lastModifiedBy>Jan Ovink</cp:lastModifiedBy>
  <cp:revision>174</cp:revision>
  <cp:lastPrinted>2018-03-29T06:06:00Z</cp:lastPrinted>
  <dcterms:created xsi:type="dcterms:W3CDTF">2025-08-27T08:00:00Z</dcterms:created>
  <dcterms:modified xsi:type="dcterms:W3CDTF">2025-09-11T13:56:00Z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0x0101002DC54D44C63E354B99466B139986855A</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