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677C" w14:textId="77777777" w:rsidR="00F0526F" w:rsidRDefault="00F0526F" w:rsidP="00F0526F">
      <w:pPr>
        <w:tabs>
          <w:tab w:val="left" w:pos="480"/>
          <w:tab w:val="left" w:pos="600"/>
          <w:tab w:val="left" w:pos="960"/>
          <w:tab w:val="left" w:pos="2040"/>
          <w:tab w:val="left" w:pos="4320"/>
          <w:tab w:val="left" w:pos="6480"/>
        </w:tabs>
        <w:suppressAutoHyphens/>
        <w:spacing w:line="280" w:lineRule="atLeast"/>
        <w:jc w:val="center"/>
        <w:rPr>
          <w:rFonts w:asciiTheme="minorHAnsi" w:hAnsiTheme="minorHAnsi" w:cstheme="minorHAnsi"/>
          <w:b/>
          <w:bCs/>
          <w:caps/>
          <w:sz w:val="24"/>
          <w:szCs w:val="24"/>
          <w:lang w:val="nl"/>
        </w:rPr>
      </w:pPr>
      <w:r w:rsidRPr="00A11128">
        <w:rPr>
          <w:rFonts w:asciiTheme="minorHAnsi" w:hAnsiTheme="minorHAnsi" w:cstheme="minorHAnsi"/>
          <w:b/>
          <w:bCs/>
          <w:caps/>
          <w:sz w:val="24"/>
          <w:szCs w:val="24"/>
          <w:lang w:val="nl"/>
        </w:rPr>
        <w:t>Detacheringsovereenkomst</w:t>
      </w:r>
    </w:p>
    <w:p w14:paraId="315C0798" w14:textId="77777777" w:rsidR="00F0526F" w:rsidRPr="007D23D5" w:rsidRDefault="00F0526F" w:rsidP="00F0526F">
      <w:pPr>
        <w:tabs>
          <w:tab w:val="left" w:pos="480"/>
          <w:tab w:val="left" w:pos="600"/>
          <w:tab w:val="left" w:pos="960"/>
          <w:tab w:val="left" w:pos="2040"/>
          <w:tab w:val="left" w:pos="4320"/>
          <w:tab w:val="left" w:pos="6480"/>
        </w:tabs>
        <w:suppressAutoHyphens/>
        <w:spacing w:line="280" w:lineRule="atLeast"/>
        <w:jc w:val="center"/>
        <w:rPr>
          <w:rFonts w:asciiTheme="minorHAnsi" w:hAnsiTheme="minorHAnsi" w:cstheme="minorHAnsi"/>
          <w:i/>
          <w:iCs/>
          <w:caps/>
          <w:sz w:val="24"/>
          <w:szCs w:val="24"/>
          <w:lang w:val="nl"/>
        </w:rPr>
      </w:pPr>
      <w:r w:rsidRPr="007D23D5">
        <w:rPr>
          <w:rFonts w:asciiTheme="minorHAnsi" w:hAnsiTheme="minorHAnsi" w:cstheme="minorHAnsi"/>
          <w:i/>
          <w:iCs/>
          <w:caps/>
          <w:sz w:val="24"/>
          <w:szCs w:val="24"/>
          <w:lang w:val="nl"/>
        </w:rPr>
        <w:t xml:space="preserve">uitzenden </w:t>
      </w:r>
      <w:r>
        <w:rPr>
          <w:rFonts w:asciiTheme="minorHAnsi" w:hAnsiTheme="minorHAnsi" w:cstheme="minorHAnsi"/>
          <w:i/>
          <w:iCs/>
          <w:caps/>
          <w:sz w:val="24"/>
          <w:szCs w:val="24"/>
          <w:lang w:val="nl"/>
        </w:rPr>
        <w:t>(7:690 BW)</w:t>
      </w:r>
      <w:r w:rsidRPr="007D23D5">
        <w:rPr>
          <w:rFonts w:asciiTheme="minorHAnsi" w:hAnsiTheme="minorHAnsi" w:cstheme="minorHAnsi"/>
          <w:i/>
          <w:iCs/>
          <w:caps/>
          <w:sz w:val="24"/>
          <w:szCs w:val="24"/>
          <w:lang w:val="nl"/>
        </w:rPr>
        <w:t>en overeenkomst van opdracht</w:t>
      </w:r>
      <w:r>
        <w:rPr>
          <w:rFonts w:asciiTheme="minorHAnsi" w:hAnsiTheme="minorHAnsi" w:cstheme="minorHAnsi"/>
          <w:i/>
          <w:iCs/>
          <w:caps/>
          <w:sz w:val="24"/>
          <w:szCs w:val="24"/>
          <w:lang w:val="nl"/>
        </w:rPr>
        <w:t xml:space="preserve"> (7:400 Bw)</w:t>
      </w:r>
    </w:p>
    <w:p w14:paraId="329C1C53"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29F76848"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13685A9D"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b/>
          <w:sz w:val="22"/>
          <w:szCs w:val="22"/>
          <w:lang w:val="nl"/>
        </w:rPr>
        <w:t>De ondergetekenden:</w:t>
      </w:r>
    </w:p>
    <w:p w14:paraId="25690550"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48FDA474" w14:textId="77777777" w:rsidR="00F0526F" w:rsidRPr="007D23D5" w:rsidRDefault="00F0526F" w:rsidP="00F0526F">
      <w:pPr>
        <w:rPr>
          <w:rFonts w:asciiTheme="minorHAnsi" w:hAnsiTheme="minorHAnsi" w:cstheme="minorHAnsi"/>
        </w:rPr>
      </w:pPr>
      <w:r w:rsidRPr="007D23D5">
        <w:rPr>
          <w:rFonts w:asciiTheme="minorHAnsi" w:hAnsiTheme="minorHAnsi" w:cstheme="minorHAnsi"/>
          <w:sz w:val="22"/>
          <w:szCs w:val="22"/>
          <w:lang w:val="nl"/>
        </w:rPr>
        <w:t xml:space="preserve">1. </w:t>
      </w:r>
      <w:r w:rsidRPr="007D23D5">
        <w:rPr>
          <w:rFonts w:asciiTheme="minorHAnsi" w:hAnsiTheme="minorHAnsi" w:cstheme="minorHAnsi"/>
          <w:sz w:val="22"/>
          <w:szCs w:val="22"/>
          <w:lang w:val="nl"/>
        </w:rPr>
        <w:tab/>
      </w:r>
    </w:p>
    <w:p w14:paraId="459AE08A" w14:textId="77777777" w:rsidR="00F0526F" w:rsidRPr="007D23D5" w:rsidRDefault="00F0526F" w:rsidP="00F0526F">
      <w:pPr>
        <w:suppressAutoHyphens/>
        <w:ind w:right="-1"/>
        <w:rPr>
          <w:rFonts w:asciiTheme="minorHAnsi" w:hAnsiTheme="minorHAnsi" w:cstheme="minorHAnsi"/>
          <w:sz w:val="22"/>
          <w:szCs w:val="22"/>
          <w:lang w:val="nl"/>
        </w:rPr>
      </w:pPr>
      <w:r w:rsidRPr="007D23D5">
        <w:rPr>
          <w:rFonts w:asciiTheme="minorHAnsi" w:hAnsiTheme="minorHAnsi" w:cstheme="minorHAnsi"/>
          <w:sz w:val="22"/>
          <w:szCs w:val="22"/>
          <w:lang w:val="nl"/>
        </w:rPr>
        <w:fldChar w:fldCharType="begin"/>
      </w:r>
      <w:r w:rsidRPr="007D23D5">
        <w:rPr>
          <w:rFonts w:asciiTheme="minorHAnsi" w:hAnsiTheme="minorHAnsi" w:cstheme="minorHAnsi"/>
          <w:sz w:val="22"/>
          <w:szCs w:val="22"/>
          <w:lang w:val="nl"/>
        </w:rPr>
        <w:instrText xml:space="preserve"> MERGEFIELD "Organisatie" </w:instrText>
      </w:r>
      <w:r w:rsidRPr="007D23D5">
        <w:rPr>
          <w:rFonts w:asciiTheme="minorHAnsi" w:hAnsiTheme="minorHAnsi" w:cstheme="minorHAnsi"/>
          <w:sz w:val="22"/>
          <w:szCs w:val="22"/>
          <w:lang w:val="nl"/>
        </w:rPr>
        <w:fldChar w:fldCharType="separate"/>
      </w:r>
      <w:r w:rsidRPr="007D23D5">
        <w:rPr>
          <w:rFonts w:asciiTheme="minorHAnsi" w:hAnsiTheme="minorHAnsi" w:cstheme="minorHAnsi"/>
          <w:noProof/>
          <w:sz w:val="22"/>
          <w:szCs w:val="22"/>
          <w:lang w:val="nl"/>
        </w:rPr>
        <w:t>«Organisatie»</w:t>
      </w:r>
      <w:r w:rsidRPr="007D23D5">
        <w:rPr>
          <w:rFonts w:asciiTheme="minorHAnsi" w:hAnsiTheme="minorHAnsi" w:cstheme="minorHAnsi"/>
          <w:sz w:val="22"/>
          <w:szCs w:val="22"/>
          <w:lang w:val="nl"/>
        </w:rPr>
        <w:fldChar w:fldCharType="end"/>
      </w:r>
      <w:r w:rsidRPr="007D23D5">
        <w:rPr>
          <w:rFonts w:asciiTheme="minorHAnsi" w:hAnsiTheme="minorHAnsi" w:cstheme="minorHAnsi"/>
          <w:sz w:val="22"/>
          <w:szCs w:val="22"/>
        </w:rPr>
        <w:t xml:space="preserve">, </w:t>
      </w:r>
      <w:r w:rsidRPr="007D23D5">
        <w:rPr>
          <w:rFonts w:asciiTheme="minorHAnsi" w:hAnsiTheme="minorHAnsi" w:cstheme="minorHAnsi"/>
          <w:sz w:val="22"/>
          <w:szCs w:val="22"/>
        </w:rPr>
        <w:fldChar w:fldCharType="begin"/>
      </w:r>
      <w:r w:rsidRPr="007D23D5">
        <w:rPr>
          <w:rFonts w:asciiTheme="minorHAnsi" w:hAnsiTheme="minorHAnsi" w:cstheme="minorHAnsi"/>
          <w:sz w:val="22"/>
          <w:szCs w:val="22"/>
        </w:rPr>
        <w:instrText xml:space="preserve"> MERGEFIELD "Afdeling_contracteigenaar_" </w:instrText>
      </w:r>
      <w:r w:rsidRPr="007D23D5">
        <w:rPr>
          <w:rFonts w:asciiTheme="minorHAnsi" w:hAnsiTheme="minorHAnsi" w:cstheme="minorHAnsi"/>
          <w:sz w:val="22"/>
          <w:szCs w:val="22"/>
        </w:rPr>
        <w:fldChar w:fldCharType="separate"/>
      </w:r>
      <w:r w:rsidRPr="007D23D5">
        <w:rPr>
          <w:rFonts w:asciiTheme="minorHAnsi" w:hAnsiTheme="minorHAnsi" w:cstheme="minorHAnsi"/>
          <w:noProof/>
          <w:sz w:val="22"/>
          <w:szCs w:val="22"/>
        </w:rPr>
        <w:t>«Afdeling_contracteigenaar_»</w:t>
      </w:r>
      <w:r w:rsidRPr="007D23D5">
        <w:rPr>
          <w:rFonts w:asciiTheme="minorHAnsi" w:hAnsiTheme="minorHAnsi" w:cstheme="minorHAnsi"/>
          <w:sz w:val="22"/>
          <w:szCs w:val="22"/>
        </w:rPr>
        <w:fldChar w:fldCharType="end"/>
      </w:r>
      <w:r w:rsidRPr="007D23D5">
        <w:rPr>
          <w:rFonts w:asciiTheme="minorHAnsi" w:hAnsiTheme="minorHAnsi" w:cstheme="minorHAnsi"/>
          <w:sz w:val="22"/>
          <w:szCs w:val="22"/>
        </w:rPr>
        <w:t xml:space="preserve"> in deze rechtsgeldig vertegenwoordigd door </w:t>
      </w:r>
      <w:r w:rsidRPr="007D23D5">
        <w:rPr>
          <w:rFonts w:asciiTheme="minorHAnsi" w:hAnsiTheme="minorHAnsi" w:cstheme="minorHAnsi"/>
          <w:sz w:val="22"/>
          <w:szCs w:val="22"/>
        </w:rPr>
        <w:fldChar w:fldCharType="begin"/>
      </w:r>
      <w:r w:rsidRPr="007D23D5">
        <w:rPr>
          <w:rFonts w:asciiTheme="minorHAnsi" w:hAnsiTheme="minorHAnsi" w:cstheme="minorHAnsi"/>
          <w:sz w:val="22"/>
          <w:szCs w:val="22"/>
        </w:rPr>
        <w:instrText xml:space="preserve"> MERGEFIELD Ondertekenaar_ </w:instrText>
      </w:r>
      <w:r w:rsidRPr="007D23D5">
        <w:rPr>
          <w:rFonts w:asciiTheme="minorHAnsi" w:hAnsiTheme="minorHAnsi" w:cstheme="minorHAnsi"/>
          <w:sz w:val="22"/>
          <w:szCs w:val="22"/>
        </w:rPr>
        <w:fldChar w:fldCharType="separate"/>
      </w:r>
      <w:r w:rsidRPr="007D23D5">
        <w:rPr>
          <w:rFonts w:asciiTheme="minorHAnsi" w:hAnsiTheme="minorHAnsi" w:cstheme="minorHAnsi"/>
          <w:noProof/>
          <w:sz w:val="22"/>
          <w:szCs w:val="22"/>
        </w:rPr>
        <w:t>«Ondertekenaar_»</w:t>
      </w:r>
      <w:r w:rsidRPr="007D23D5">
        <w:rPr>
          <w:rFonts w:asciiTheme="minorHAnsi" w:hAnsiTheme="minorHAnsi" w:cstheme="minorHAnsi"/>
          <w:sz w:val="22"/>
          <w:szCs w:val="22"/>
        </w:rPr>
        <w:fldChar w:fldCharType="end"/>
      </w:r>
      <w:r w:rsidRPr="007D23D5">
        <w:rPr>
          <w:rFonts w:asciiTheme="minorHAnsi" w:hAnsiTheme="minorHAnsi" w:cstheme="minorHAnsi"/>
          <w:sz w:val="22"/>
          <w:szCs w:val="22"/>
        </w:rPr>
        <w:t xml:space="preserve">, </w:t>
      </w:r>
      <w:r w:rsidRPr="007D23D5">
        <w:rPr>
          <w:rFonts w:asciiTheme="minorHAnsi" w:hAnsiTheme="minorHAnsi" w:cstheme="minorHAnsi"/>
          <w:sz w:val="22"/>
          <w:szCs w:val="22"/>
        </w:rPr>
        <w:fldChar w:fldCharType="begin"/>
      </w:r>
      <w:r w:rsidRPr="007D23D5">
        <w:rPr>
          <w:rFonts w:asciiTheme="minorHAnsi" w:hAnsiTheme="minorHAnsi" w:cstheme="minorHAnsi"/>
          <w:sz w:val="22"/>
          <w:szCs w:val="22"/>
        </w:rPr>
        <w:instrText xml:space="preserve"> MERGEFIELD "Functie_ondertekenaar" </w:instrText>
      </w:r>
      <w:r w:rsidRPr="007D23D5">
        <w:rPr>
          <w:rFonts w:asciiTheme="minorHAnsi" w:hAnsiTheme="minorHAnsi" w:cstheme="minorHAnsi"/>
          <w:sz w:val="22"/>
          <w:szCs w:val="22"/>
        </w:rPr>
        <w:fldChar w:fldCharType="separate"/>
      </w:r>
      <w:r w:rsidRPr="007D23D5">
        <w:rPr>
          <w:rFonts w:asciiTheme="minorHAnsi" w:hAnsiTheme="minorHAnsi" w:cstheme="minorHAnsi"/>
          <w:noProof/>
          <w:sz w:val="22"/>
          <w:szCs w:val="22"/>
        </w:rPr>
        <w:t>«Functie_ondertekenaar»</w:t>
      </w:r>
      <w:r w:rsidRPr="007D23D5">
        <w:rPr>
          <w:rFonts w:asciiTheme="minorHAnsi" w:hAnsiTheme="minorHAnsi" w:cstheme="minorHAnsi"/>
          <w:sz w:val="22"/>
          <w:szCs w:val="22"/>
        </w:rPr>
        <w:fldChar w:fldCharType="end"/>
      </w:r>
      <w:r w:rsidRPr="007D23D5">
        <w:rPr>
          <w:rFonts w:asciiTheme="minorHAnsi" w:hAnsiTheme="minorHAnsi" w:cstheme="minorHAnsi"/>
          <w:sz w:val="22"/>
          <w:szCs w:val="22"/>
        </w:rPr>
        <w:t xml:space="preserve">, hierna te noemen: “Opdrachtgever”. </w:t>
      </w:r>
    </w:p>
    <w:p w14:paraId="61A4E546" w14:textId="77777777" w:rsidR="00F0526F" w:rsidRPr="007D23D5" w:rsidRDefault="00F0526F" w:rsidP="00F0526F">
      <w:pPr>
        <w:suppressAutoHyphens/>
        <w:spacing w:line="280" w:lineRule="atLeast"/>
        <w:ind w:right="-1" w:firstLine="708"/>
        <w:rPr>
          <w:rFonts w:asciiTheme="minorHAnsi" w:hAnsiTheme="minorHAnsi" w:cstheme="minorHAnsi"/>
          <w:sz w:val="22"/>
          <w:szCs w:val="22"/>
          <w:lang w:val="nl"/>
        </w:rPr>
      </w:pPr>
    </w:p>
    <w:p w14:paraId="0DFC91CA" w14:textId="77777777" w:rsidR="00F0526F" w:rsidRPr="007D23D5" w:rsidRDefault="00F0526F" w:rsidP="00F0526F">
      <w:pPr>
        <w:suppressAutoHyphens/>
        <w:spacing w:line="280" w:lineRule="atLeast"/>
        <w:ind w:right="-1" w:firstLine="708"/>
        <w:rPr>
          <w:rFonts w:asciiTheme="minorHAnsi" w:hAnsiTheme="minorHAnsi" w:cstheme="minorHAnsi"/>
          <w:sz w:val="22"/>
          <w:szCs w:val="22"/>
          <w:lang w:val="nl"/>
        </w:rPr>
      </w:pPr>
      <w:r w:rsidRPr="007D23D5">
        <w:rPr>
          <w:rFonts w:asciiTheme="minorHAnsi" w:hAnsiTheme="minorHAnsi" w:cstheme="minorHAnsi"/>
          <w:sz w:val="22"/>
          <w:szCs w:val="22"/>
          <w:lang w:val="nl"/>
        </w:rPr>
        <w:t xml:space="preserve">hierna te noemen: </w:t>
      </w:r>
      <w:r w:rsidRPr="007D23D5">
        <w:rPr>
          <w:rFonts w:asciiTheme="minorHAnsi" w:hAnsiTheme="minorHAnsi" w:cstheme="minorHAnsi"/>
          <w:b/>
          <w:sz w:val="22"/>
          <w:szCs w:val="22"/>
          <w:lang w:val="nl"/>
        </w:rPr>
        <w:t>Opdrachtgever</w:t>
      </w:r>
      <w:r w:rsidRPr="007D23D5">
        <w:rPr>
          <w:rFonts w:asciiTheme="minorHAnsi" w:hAnsiTheme="minorHAnsi" w:cstheme="minorHAnsi"/>
          <w:sz w:val="22"/>
          <w:szCs w:val="22"/>
          <w:lang w:val="nl"/>
        </w:rPr>
        <w:t>;</w:t>
      </w:r>
    </w:p>
    <w:p w14:paraId="2D71A051" w14:textId="77777777" w:rsidR="00F0526F" w:rsidRPr="007D23D5" w:rsidRDefault="00F0526F" w:rsidP="00F0526F">
      <w:pPr>
        <w:suppressAutoHyphens/>
        <w:spacing w:line="280" w:lineRule="atLeast"/>
        <w:ind w:right="-1"/>
        <w:rPr>
          <w:rFonts w:asciiTheme="minorHAnsi" w:hAnsiTheme="minorHAnsi" w:cstheme="minorHAnsi"/>
          <w:sz w:val="22"/>
          <w:szCs w:val="22"/>
          <w:lang w:val="nl"/>
        </w:rPr>
      </w:pPr>
    </w:p>
    <w:p w14:paraId="7B200429" w14:textId="77777777" w:rsidR="00F0526F" w:rsidRPr="007D23D5" w:rsidRDefault="00F0526F" w:rsidP="00F0526F">
      <w:pPr>
        <w:suppressAutoHyphens/>
        <w:spacing w:line="280" w:lineRule="atLeast"/>
        <w:ind w:right="-1"/>
        <w:rPr>
          <w:rFonts w:asciiTheme="minorHAnsi" w:hAnsiTheme="minorHAnsi" w:cstheme="minorHAnsi"/>
          <w:b/>
          <w:sz w:val="22"/>
          <w:szCs w:val="22"/>
          <w:lang w:val="nl"/>
        </w:rPr>
      </w:pPr>
      <w:r w:rsidRPr="007D23D5">
        <w:rPr>
          <w:rFonts w:asciiTheme="minorHAnsi" w:hAnsiTheme="minorHAnsi" w:cstheme="minorHAnsi"/>
          <w:b/>
          <w:sz w:val="22"/>
          <w:szCs w:val="22"/>
          <w:lang w:val="nl"/>
        </w:rPr>
        <w:t>en</w:t>
      </w:r>
    </w:p>
    <w:p w14:paraId="164C96B4" w14:textId="77777777" w:rsidR="00F0526F" w:rsidRPr="007D23D5" w:rsidRDefault="00F0526F" w:rsidP="00F0526F">
      <w:pPr>
        <w:suppressAutoHyphens/>
        <w:spacing w:line="280" w:lineRule="atLeast"/>
        <w:ind w:right="-1"/>
        <w:rPr>
          <w:rFonts w:asciiTheme="minorHAnsi" w:hAnsiTheme="minorHAnsi" w:cstheme="minorHAnsi"/>
          <w:sz w:val="22"/>
          <w:szCs w:val="22"/>
          <w:lang w:val="nl"/>
        </w:rPr>
      </w:pPr>
    </w:p>
    <w:p w14:paraId="133E29F8" w14:textId="77777777" w:rsidR="00F0526F" w:rsidRPr="007D23D5" w:rsidRDefault="00F0526F" w:rsidP="00F0526F">
      <w:pPr>
        <w:rPr>
          <w:rFonts w:asciiTheme="minorHAnsi" w:hAnsiTheme="minorHAnsi" w:cstheme="minorHAnsi"/>
        </w:rPr>
      </w:pPr>
      <w:r w:rsidRPr="007D23D5">
        <w:rPr>
          <w:rFonts w:asciiTheme="minorHAnsi" w:hAnsiTheme="minorHAnsi" w:cstheme="minorHAnsi"/>
          <w:sz w:val="22"/>
          <w:szCs w:val="22"/>
          <w:lang w:val="nl"/>
        </w:rPr>
        <w:t xml:space="preserve">2. </w:t>
      </w:r>
      <w:r w:rsidRPr="007D23D5">
        <w:rPr>
          <w:rFonts w:asciiTheme="minorHAnsi" w:hAnsiTheme="minorHAnsi" w:cstheme="minorHAnsi"/>
          <w:sz w:val="22"/>
          <w:szCs w:val="22"/>
          <w:lang w:val="nl"/>
        </w:rPr>
        <w:tab/>
      </w:r>
    </w:p>
    <w:p w14:paraId="52DCD9DF" w14:textId="77777777" w:rsidR="00F0526F" w:rsidRPr="007D23D5" w:rsidRDefault="00F0526F" w:rsidP="00F0526F">
      <w:pPr>
        <w:suppressAutoHyphens/>
        <w:ind w:right="-1"/>
        <w:rPr>
          <w:rFonts w:asciiTheme="minorHAnsi" w:hAnsiTheme="minorHAnsi" w:cstheme="minorHAnsi"/>
          <w:sz w:val="22"/>
          <w:szCs w:val="22"/>
          <w:lang w:val="nl"/>
        </w:rPr>
      </w:pPr>
      <w:r w:rsidRPr="007D23D5">
        <w:rPr>
          <w:rFonts w:asciiTheme="minorHAnsi" w:hAnsiTheme="minorHAnsi" w:cstheme="minorHAnsi"/>
          <w:sz w:val="22"/>
          <w:szCs w:val="22"/>
        </w:rPr>
        <w:fldChar w:fldCharType="begin"/>
      </w:r>
      <w:r w:rsidRPr="007D23D5">
        <w:rPr>
          <w:rFonts w:asciiTheme="minorHAnsi" w:hAnsiTheme="minorHAnsi" w:cstheme="minorHAnsi"/>
          <w:sz w:val="22"/>
          <w:szCs w:val="22"/>
        </w:rPr>
        <w:instrText xml:space="preserve"> MERGEFIELD Naam_leverancier </w:instrText>
      </w:r>
      <w:r w:rsidRPr="007D23D5">
        <w:rPr>
          <w:rFonts w:asciiTheme="minorHAnsi" w:hAnsiTheme="minorHAnsi" w:cstheme="minorHAnsi"/>
          <w:sz w:val="22"/>
          <w:szCs w:val="22"/>
        </w:rPr>
        <w:fldChar w:fldCharType="separate"/>
      </w:r>
      <w:r w:rsidRPr="007D23D5">
        <w:rPr>
          <w:rFonts w:asciiTheme="minorHAnsi" w:hAnsiTheme="minorHAnsi" w:cstheme="minorHAnsi"/>
          <w:noProof/>
          <w:sz w:val="22"/>
          <w:szCs w:val="22"/>
        </w:rPr>
        <w:t>«Naam_leverancier»</w:t>
      </w:r>
      <w:r w:rsidRPr="007D23D5">
        <w:rPr>
          <w:rFonts w:asciiTheme="minorHAnsi" w:hAnsiTheme="minorHAnsi" w:cstheme="minorHAnsi"/>
          <w:sz w:val="22"/>
          <w:szCs w:val="22"/>
        </w:rPr>
        <w:fldChar w:fldCharType="end"/>
      </w:r>
      <w:r w:rsidRPr="007D23D5">
        <w:rPr>
          <w:rFonts w:asciiTheme="minorHAnsi" w:hAnsiTheme="minorHAnsi" w:cstheme="minorHAnsi"/>
          <w:sz w:val="22"/>
          <w:szCs w:val="22"/>
        </w:rPr>
        <w:t xml:space="preserve">, gevestigd te </w:t>
      </w:r>
      <w:r w:rsidRPr="007D23D5">
        <w:rPr>
          <w:rFonts w:asciiTheme="minorHAnsi" w:hAnsiTheme="minorHAnsi" w:cstheme="minorHAnsi"/>
          <w:sz w:val="22"/>
          <w:szCs w:val="22"/>
        </w:rPr>
        <w:fldChar w:fldCharType="begin"/>
      </w:r>
      <w:r w:rsidRPr="007D23D5">
        <w:rPr>
          <w:rFonts w:asciiTheme="minorHAnsi" w:hAnsiTheme="minorHAnsi" w:cstheme="minorHAnsi"/>
          <w:sz w:val="22"/>
          <w:szCs w:val="22"/>
        </w:rPr>
        <w:instrText xml:space="preserve"> MERGEFIELD Plaatsnaam </w:instrText>
      </w:r>
      <w:r w:rsidRPr="007D23D5">
        <w:rPr>
          <w:rFonts w:asciiTheme="minorHAnsi" w:hAnsiTheme="minorHAnsi" w:cstheme="minorHAnsi"/>
          <w:sz w:val="22"/>
          <w:szCs w:val="22"/>
        </w:rPr>
        <w:fldChar w:fldCharType="separate"/>
      </w:r>
      <w:r w:rsidRPr="007D23D5">
        <w:rPr>
          <w:rFonts w:asciiTheme="minorHAnsi" w:hAnsiTheme="minorHAnsi" w:cstheme="minorHAnsi"/>
          <w:noProof/>
          <w:sz w:val="22"/>
          <w:szCs w:val="22"/>
        </w:rPr>
        <w:t>«Plaatsnaam»</w:t>
      </w:r>
      <w:r w:rsidRPr="007D23D5">
        <w:rPr>
          <w:rFonts w:asciiTheme="minorHAnsi" w:hAnsiTheme="minorHAnsi" w:cstheme="minorHAnsi"/>
          <w:sz w:val="22"/>
          <w:szCs w:val="22"/>
        </w:rPr>
        <w:fldChar w:fldCharType="end"/>
      </w:r>
      <w:r w:rsidRPr="007D23D5">
        <w:rPr>
          <w:rFonts w:asciiTheme="minorHAnsi" w:hAnsiTheme="minorHAnsi" w:cstheme="minorHAnsi"/>
          <w:sz w:val="22"/>
          <w:szCs w:val="22"/>
          <w:lang w:val="nl"/>
        </w:rPr>
        <w:t xml:space="preserve">, met KvK nummer: </w:t>
      </w:r>
      <w:r w:rsidRPr="007D23D5">
        <w:rPr>
          <w:rFonts w:asciiTheme="minorHAnsi" w:hAnsiTheme="minorHAnsi" w:cstheme="minorHAnsi"/>
          <w:sz w:val="22"/>
          <w:szCs w:val="22"/>
          <w:lang w:val="nl"/>
        </w:rPr>
        <w:fldChar w:fldCharType="begin"/>
      </w:r>
      <w:r w:rsidRPr="007D23D5">
        <w:rPr>
          <w:rFonts w:asciiTheme="minorHAnsi" w:hAnsiTheme="minorHAnsi" w:cstheme="minorHAnsi"/>
          <w:sz w:val="22"/>
          <w:szCs w:val="22"/>
          <w:lang w:val="nl"/>
        </w:rPr>
        <w:instrText xml:space="preserve"> MERGEFIELD KvK_nummer </w:instrText>
      </w:r>
      <w:r w:rsidRPr="007D23D5">
        <w:rPr>
          <w:rFonts w:asciiTheme="minorHAnsi" w:hAnsiTheme="minorHAnsi" w:cstheme="minorHAnsi"/>
          <w:sz w:val="22"/>
          <w:szCs w:val="22"/>
          <w:lang w:val="nl"/>
        </w:rPr>
        <w:fldChar w:fldCharType="separate"/>
      </w:r>
      <w:r w:rsidRPr="007D23D5">
        <w:rPr>
          <w:rFonts w:asciiTheme="minorHAnsi" w:hAnsiTheme="minorHAnsi" w:cstheme="minorHAnsi"/>
          <w:noProof/>
          <w:sz w:val="22"/>
          <w:szCs w:val="22"/>
          <w:lang w:val="nl"/>
        </w:rPr>
        <w:t>«KvK_nummer»</w:t>
      </w:r>
      <w:r w:rsidRPr="007D23D5">
        <w:rPr>
          <w:rFonts w:asciiTheme="minorHAnsi" w:hAnsiTheme="minorHAnsi" w:cstheme="minorHAnsi"/>
          <w:sz w:val="22"/>
          <w:szCs w:val="22"/>
          <w:lang w:val="nl"/>
        </w:rPr>
        <w:fldChar w:fldCharType="end"/>
      </w:r>
      <w:r w:rsidRPr="007D23D5">
        <w:rPr>
          <w:rFonts w:asciiTheme="minorHAnsi" w:hAnsiTheme="minorHAnsi" w:cstheme="minorHAnsi"/>
          <w:sz w:val="22"/>
          <w:szCs w:val="22"/>
          <w:lang w:val="nl"/>
        </w:rPr>
        <w:t xml:space="preserve">, in deze rechtsgeldig vertegenwoordigd door </w:t>
      </w:r>
      <w:r w:rsidRPr="007D23D5">
        <w:rPr>
          <w:rFonts w:asciiTheme="minorHAnsi" w:hAnsiTheme="minorHAnsi" w:cstheme="minorHAnsi"/>
          <w:sz w:val="22"/>
          <w:szCs w:val="22"/>
          <w:lang w:val="nl"/>
        </w:rPr>
        <w:fldChar w:fldCharType="begin"/>
      </w:r>
      <w:r w:rsidRPr="007D23D5">
        <w:rPr>
          <w:rFonts w:asciiTheme="minorHAnsi" w:hAnsiTheme="minorHAnsi" w:cstheme="minorHAnsi"/>
          <w:sz w:val="22"/>
          <w:szCs w:val="22"/>
          <w:lang w:val="nl"/>
        </w:rPr>
        <w:instrText xml:space="preserve"> MERGEFIELD Ondertekenaar_1 </w:instrText>
      </w:r>
      <w:r w:rsidRPr="007D23D5">
        <w:rPr>
          <w:rFonts w:asciiTheme="minorHAnsi" w:hAnsiTheme="minorHAnsi" w:cstheme="minorHAnsi"/>
          <w:sz w:val="22"/>
          <w:szCs w:val="22"/>
          <w:lang w:val="nl"/>
        </w:rPr>
        <w:fldChar w:fldCharType="separate"/>
      </w:r>
      <w:r w:rsidRPr="007D23D5">
        <w:rPr>
          <w:rFonts w:asciiTheme="minorHAnsi" w:hAnsiTheme="minorHAnsi" w:cstheme="minorHAnsi"/>
          <w:noProof/>
          <w:sz w:val="22"/>
          <w:szCs w:val="22"/>
          <w:lang w:val="nl"/>
        </w:rPr>
        <w:t>«Ondertekenaar_1»</w:t>
      </w:r>
      <w:r w:rsidRPr="007D23D5">
        <w:rPr>
          <w:rFonts w:asciiTheme="minorHAnsi" w:hAnsiTheme="minorHAnsi" w:cstheme="minorHAnsi"/>
          <w:sz w:val="22"/>
          <w:szCs w:val="22"/>
          <w:lang w:val="nl"/>
        </w:rPr>
        <w:fldChar w:fldCharType="end"/>
      </w:r>
      <w:r w:rsidRPr="007D23D5">
        <w:rPr>
          <w:rFonts w:asciiTheme="minorHAnsi" w:hAnsiTheme="minorHAnsi" w:cstheme="minorHAnsi"/>
          <w:sz w:val="22"/>
          <w:szCs w:val="22"/>
        </w:rPr>
        <w:t xml:space="preserve">, </w:t>
      </w:r>
      <w:r w:rsidRPr="007D23D5">
        <w:rPr>
          <w:rFonts w:asciiTheme="minorHAnsi" w:hAnsiTheme="minorHAnsi" w:cstheme="minorHAnsi"/>
          <w:sz w:val="22"/>
          <w:szCs w:val="22"/>
        </w:rPr>
        <w:fldChar w:fldCharType="begin"/>
      </w:r>
      <w:r w:rsidRPr="007D23D5">
        <w:rPr>
          <w:rFonts w:asciiTheme="minorHAnsi" w:hAnsiTheme="minorHAnsi" w:cstheme="minorHAnsi"/>
          <w:sz w:val="22"/>
          <w:szCs w:val="22"/>
        </w:rPr>
        <w:instrText xml:space="preserve"> MERGEFIELD Functie_ondertekenaar1 </w:instrText>
      </w:r>
      <w:r w:rsidRPr="007D23D5">
        <w:rPr>
          <w:rFonts w:asciiTheme="minorHAnsi" w:hAnsiTheme="minorHAnsi" w:cstheme="minorHAnsi"/>
          <w:sz w:val="22"/>
          <w:szCs w:val="22"/>
        </w:rPr>
        <w:fldChar w:fldCharType="separate"/>
      </w:r>
      <w:r w:rsidRPr="007D23D5">
        <w:rPr>
          <w:rFonts w:asciiTheme="minorHAnsi" w:hAnsiTheme="minorHAnsi" w:cstheme="minorHAnsi"/>
          <w:noProof/>
          <w:sz w:val="22"/>
          <w:szCs w:val="22"/>
        </w:rPr>
        <w:t>«Functie_ondertekenaar1»</w:t>
      </w:r>
      <w:r w:rsidRPr="007D23D5">
        <w:rPr>
          <w:rFonts w:asciiTheme="minorHAnsi" w:hAnsiTheme="minorHAnsi" w:cstheme="minorHAnsi"/>
          <w:sz w:val="22"/>
          <w:szCs w:val="22"/>
        </w:rPr>
        <w:fldChar w:fldCharType="end"/>
      </w:r>
      <w:r w:rsidRPr="007D23D5">
        <w:rPr>
          <w:rFonts w:asciiTheme="minorHAnsi" w:hAnsiTheme="minorHAnsi" w:cstheme="minorHAnsi"/>
          <w:sz w:val="22"/>
          <w:szCs w:val="22"/>
        </w:rPr>
        <w:t xml:space="preserve">, </w:t>
      </w:r>
      <w:r w:rsidRPr="007D23D5">
        <w:rPr>
          <w:rFonts w:asciiTheme="minorHAnsi" w:hAnsiTheme="minorHAnsi" w:cstheme="minorHAnsi"/>
          <w:sz w:val="22"/>
          <w:szCs w:val="22"/>
          <w:lang w:val="nl"/>
        </w:rPr>
        <w:t>hierna te noemen: “Opdrachtnemer”</w:t>
      </w:r>
    </w:p>
    <w:p w14:paraId="7D9F247D"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5D47BF80" w14:textId="77777777" w:rsidR="00F0526F" w:rsidRPr="00A11128" w:rsidRDefault="00F0526F" w:rsidP="00F0526F">
      <w:pPr>
        <w:suppressAutoHyphens/>
        <w:spacing w:line="280" w:lineRule="atLeast"/>
        <w:ind w:right="-1" w:firstLine="708"/>
        <w:rPr>
          <w:rFonts w:asciiTheme="minorHAnsi" w:hAnsiTheme="minorHAnsi" w:cstheme="minorHAnsi"/>
          <w:sz w:val="22"/>
          <w:szCs w:val="22"/>
          <w:lang w:val="nl"/>
        </w:rPr>
      </w:pPr>
      <w:r w:rsidRPr="00A11128">
        <w:rPr>
          <w:rFonts w:asciiTheme="minorHAnsi" w:hAnsiTheme="minorHAnsi" w:cstheme="minorHAnsi"/>
          <w:sz w:val="22"/>
          <w:szCs w:val="22"/>
          <w:lang w:val="nl"/>
        </w:rPr>
        <w:t xml:space="preserve">hierna te noemen: </w:t>
      </w:r>
      <w:r w:rsidRPr="00A11128">
        <w:rPr>
          <w:rFonts w:asciiTheme="minorHAnsi" w:hAnsiTheme="minorHAnsi" w:cstheme="minorHAnsi"/>
          <w:b/>
          <w:sz w:val="22"/>
          <w:szCs w:val="22"/>
          <w:lang w:val="nl"/>
        </w:rPr>
        <w:t>Opdrachtnemer</w:t>
      </w:r>
      <w:r w:rsidRPr="00A11128">
        <w:rPr>
          <w:rFonts w:asciiTheme="minorHAnsi" w:hAnsiTheme="minorHAnsi" w:cstheme="minorHAnsi"/>
          <w:sz w:val="22"/>
          <w:szCs w:val="22"/>
          <w:lang w:val="nl"/>
        </w:rPr>
        <w:t>;</w:t>
      </w:r>
    </w:p>
    <w:p w14:paraId="248A8784"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717D89A6"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 xml:space="preserve">gezamenlijk te noemen: </w:t>
      </w:r>
      <w:r w:rsidRPr="00A11128">
        <w:rPr>
          <w:rFonts w:asciiTheme="minorHAnsi" w:hAnsiTheme="minorHAnsi" w:cstheme="minorHAnsi"/>
          <w:b/>
          <w:bCs/>
          <w:sz w:val="22"/>
          <w:szCs w:val="22"/>
          <w:lang w:val="nl"/>
        </w:rPr>
        <w:t>Partijen</w:t>
      </w:r>
      <w:r w:rsidRPr="00A11128">
        <w:rPr>
          <w:rFonts w:asciiTheme="minorHAnsi" w:hAnsiTheme="minorHAnsi" w:cstheme="minorHAnsi"/>
          <w:sz w:val="22"/>
          <w:szCs w:val="22"/>
          <w:lang w:val="nl"/>
        </w:rPr>
        <w:t>.</w:t>
      </w:r>
    </w:p>
    <w:p w14:paraId="78169612"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1588189E"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2125246A" w14:textId="77777777" w:rsidR="00F0526F" w:rsidRPr="00A11128" w:rsidRDefault="00F0526F" w:rsidP="00F0526F">
      <w:pPr>
        <w:suppressAutoHyphens/>
        <w:spacing w:line="280" w:lineRule="atLeast"/>
        <w:ind w:right="-1"/>
        <w:rPr>
          <w:rFonts w:asciiTheme="minorHAnsi" w:hAnsiTheme="minorHAnsi" w:cstheme="minorHAnsi"/>
          <w:b/>
          <w:sz w:val="22"/>
          <w:szCs w:val="22"/>
          <w:lang w:val="nl"/>
        </w:rPr>
      </w:pPr>
      <w:r w:rsidRPr="00A11128">
        <w:rPr>
          <w:rFonts w:asciiTheme="minorHAnsi" w:hAnsiTheme="minorHAnsi" w:cstheme="minorHAnsi"/>
          <w:b/>
          <w:sz w:val="22"/>
          <w:szCs w:val="22"/>
          <w:lang w:val="nl"/>
        </w:rPr>
        <w:t>OVERWEGENDE DAT:</w:t>
      </w:r>
    </w:p>
    <w:p w14:paraId="28F2C722"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462B7343" w14:textId="51EC693A" w:rsidR="00BE6F03" w:rsidRDefault="00BE6F03" w:rsidP="00F0526F">
      <w:pPr>
        <w:numPr>
          <w:ilvl w:val="0"/>
          <w:numId w:val="1"/>
        </w:numPr>
        <w:suppressAutoHyphens/>
        <w:spacing w:line="280" w:lineRule="atLeast"/>
        <w:ind w:right="-1"/>
        <w:rPr>
          <w:rFonts w:asciiTheme="minorHAnsi" w:hAnsiTheme="minorHAnsi" w:cstheme="minorHAnsi"/>
          <w:sz w:val="22"/>
          <w:szCs w:val="22"/>
          <w:lang w:val="nl"/>
        </w:rPr>
      </w:pPr>
      <w:r>
        <w:rPr>
          <w:rFonts w:asciiTheme="minorHAnsi" w:hAnsiTheme="minorHAnsi" w:cstheme="minorHAnsi"/>
          <w:sz w:val="22"/>
          <w:szCs w:val="22"/>
          <w:lang w:val="nl"/>
        </w:rPr>
        <w:t>Partijen een Raamovereenkomst hebben gesloten naar aanleiding van de Europese aanbesteding (</w:t>
      </w:r>
      <w:r w:rsidRPr="00BE6F03">
        <w:rPr>
          <w:rFonts w:asciiTheme="minorHAnsi" w:hAnsiTheme="minorHAnsi" w:cstheme="minorHAnsi"/>
          <w:sz w:val="22"/>
          <w:szCs w:val="22"/>
          <w:highlight w:val="yellow"/>
          <w:lang w:val="nl"/>
        </w:rPr>
        <w:t>NAAM</w:t>
      </w:r>
      <w:r>
        <w:rPr>
          <w:rFonts w:asciiTheme="minorHAnsi" w:hAnsiTheme="minorHAnsi" w:cstheme="minorHAnsi"/>
          <w:sz w:val="22"/>
          <w:szCs w:val="22"/>
          <w:lang w:val="nl"/>
        </w:rPr>
        <w:t>) met kenmer (</w:t>
      </w:r>
      <w:r w:rsidRPr="00BE6F03">
        <w:rPr>
          <w:rFonts w:asciiTheme="minorHAnsi" w:hAnsiTheme="minorHAnsi" w:cstheme="minorHAnsi"/>
          <w:sz w:val="22"/>
          <w:szCs w:val="22"/>
          <w:highlight w:val="yellow"/>
          <w:lang w:val="nl"/>
        </w:rPr>
        <w:t>NUMMER</w:t>
      </w:r>
      <w:r>
        <w:rPr>
          <w:rFonts w:asciiTheme="minorHAnsi" w:hAnsiTheme="minorHAnsi" w:cstheme="minorHAnsi"/>
          <w:sz w:val="22"/>
          <w:szCs w:val="22"/>
          <w:lang w:val="nl"/>
        </w:rPr>
        <w:t>) op d.d. (</w:t>
      </w:r>
      <w:r w:rsidRPr="00BE6F03">
        <w:rPr>
          <w:rFonts w:asciiTheme="minorHAnsi" w:hAnsiTheme="minorHAnsi" w:cstheme="minorHAnsi"/>
          <w:sz w:val="22"/>
          <w:szCs w:val="22"/>
          <w:highlight w:val="yellow"/>
          <w:lang w:val="nl"/>
        </w:rPr>
        <w:t>DATUM</w:t>
      </w:r>
      <w:r>
        <w:rPr>
          <w:rFonts w:asciiTheme="minorHAnsi" w:hAnsiTheme="minorHAnsi" w:cstheme="minorHAnsi"/>
          <w:sz w:val="22"/>
          <w:szCs w:val="22"/>
          <w:lang w:val="nl"/>
        </w:rPr>
        <w:t>);</w:t>
      </w:r>
    </w:p>
    <w:p w14:paraId="04CE27EA" w14:textId="0B6302EA" w:rsidR="00F0526F" w:rsidRPr="00A11128" w:rsidRDefault="00F0526F" w:rsidP="00F0526F">
      <w:pPr>
        <w:numPr>
          <w:ilvl w:val="0"/>
          <w:numId w:val="1"/>
        </w:num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Opdrachtgever regelmatig behoefte heeft aan tijdelijke uitbreiding van capaciteit en expertise op het gebied van [</w:t>
      </w:r>
      <w:r w:rsidRPr="00A11128">
        <w:rPr>
          <w:rFonts w:asciiTheme="minorHAnsi" w:hAnsiTheme="minorHAnsi" w:cstheme="minorHAnsi"/>
          <w:sz w:val="22"/>
          <w:szCs w:val="22"/>
          <w:highlight w:val="yellow"/>
          <w:lang w:val="nl"/>
        </w:rPr>
        <w:t>omschrijving</w:t>
      </w:r>
      <w:r w:rsidRPr="00A11128">
        <w:rPr>
          <w:rFonts w:asciiTheme="minorHAnsi" w:hAnsiTheme="minorHAnsi" w:cstheme="minorHAnsi"/>
          <w:sz w:val="22"/>
          <w:szCs w:val="22"/>
          <w:lang w:val="nl"/>
        </w:rPr>
        <w:t>] en om in deze behoefte te voorzien een Offerteaanvraag heeft uitgezet</w:t>
      </w:r>
      <w:r w:rsidR="00BE6F03">
        <w:rPr>
          <w:rFonts w:asciiTheme="minorHAnsi" w:hAnsiTheme="minorHAnsi" w:cstheme="minorHAnsi"/>
          <w:sz w:val="22"/>
          <w:szCs w:val="22"/>
          <w:lang w:val="nl"/>
        </w:rPr>
        <w:t xml:space="preserve"> bij Opdrachtnemer</w:t>
      </w:r>
      <w:r w:rsidRPr="00A11128">
        <w:rPr>
          <w:rFonts w:asciiTheme="minorHAnsi" w:hAnsiTheme="minorHAnsi" w:cstheme="minorHAnsi"/>
          <w:sz w:val="22"/>
          <w:szCs w:val="22"/>
          <w:lang w:val="nl"/>
        </w:rPr>
        <w:t xml:space="preserve">; </w:t>
      </w:r>
    </w:p>
    <w:p w14:paraId="25614C66" w14:textId="77777777" w:rsidR="00F0526F" w:rsidRPr="00A11128" w:rsidRDefault="00F0526F" w:rsidP="00F0526F">
      <w:pPr>
        <w:numPr>
          <w:ilvl w:val="0"/>
          <w:numId w:val="1"/>
        </w:num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Opdrachtnemer zich in voldoende mate op de hoogte heeft gesteld van wat Opdrachtgever met de opdracht wil bereiken;</w:t>
      </w:r>
    </w:p>
    <w:p w14:paraId="20BCBC0C" w14:textId="77777777" w:rsidR="00F0526F" w:rsidRPr="00A11128" w:rsidRDefault="00F0526F" w:rsidP="00F0526F">
      <w:pPr>
        <w:numPr>
          <w:ilvl w:val="0"/>
          <w:numId w:val="1"/>
        </w:num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Opdrachtnemer op [</w:t>
      </w:r>
      <w:r w:rsidRPr="00A11128">
        <w:rPr>
          <w:rFonts w:asciiTheme="minorHAnsi" w:hAnsiTheme="minorHAnsi" w:cstheme="minorHAnsi"/>
          <w:sz w:val="22"/>
          <w:szCs w:val="22"/>
          <w:highlight w:val="yellow"/>
          <w:lang w:val="nl"/>
        </w:rPr>
        <w:t>dag/maand/jaar</w:t>
      </w:r>
      <w:r w:rsidRPr="00A11128">
        <w:rPr>
          <w:rFonts w:asciiTheme="minorHAnsi" w:hAnsiTheme="minorHAnsi" w:cstheme="minorHAnsi"/>
          <w:sz w:val="22"/>
          <w:szCs w:val="22"/>
          <w:lang w:val="nl"/>
        </w:rPr>
        <w:t>] een Offerte heeft uitgebracht;</w:t>
      </w:r>
    </w:p>
    <w:p w14:paraId="0386EDC8" w14:textId="77777777" w:rsidR="00F0526F" w:rsidRPr="00A11128" w:rsidRDefault="00F0526F" w:rsidP="00F0526F">
      <w:pPr>
        <w:numPr>
          <w:ilvl w:val="0"/>
          <w:numId w:val="1"/>
        </w:num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Opdrachtgever deze opdracht aan Opdrachtnemer heeft gegund;</w:t>
      </w:r>
    </w:p>
    <w:p w14:paraId="4BEE6A5D" w14:textId="77777777" w:rsidR="00BE6F03" w:rsidRDefault="00F0526F" w:rsidP="00F0526F">
      <w:pPr>
        <w:numPr>
          <w:ilvl w:val="0"/>
          <w:numId w:val="1"/>
        </w:numPr>
        <w:suppressAutoHyphens/>
        <w:spacing w:line="280" w:lineRule="atLeast"/>
        <w:ind w:right="-1"/>
        <w:rPr>
          <w:rFonts w:asciiTheme="minorHAnsi" w:hAnsiTheme="minorHAnsi" w:cstheme="minorHAnsi"/>
          <w:sz w:val="22"/>
          <w:szCs w:val="22"/>
          <w:lang w:val="nl"/>
        </w:rPr>
      </w:pPr>
      <w:r>
        <w:rPr>
          <w:rFonts w:asciiTheme="minorHAnsi" w:hAnsiTheme="minorHAnsi" w:cstheme="minorHAnsi"/>
          <w:sz w:val="22"/>
          <w:szCs w:val="22"/>
          <w:lang w:val="nl"/>
        </w:rPr>
        <w:t>Partijen uitsluitend met elkaar wensen te contracteren op basis van een uitzendovereenkomst in de zin van 7:690 e.v. BW</w:t>
      </w:r>
      <w:r w:rsidR="00BE6F03">
        <w:rPr>
          <w:rFonts w:asciiTheme="minorHAnsi" w:hAnsiTheme="minorHAnsi" w:cstheme="minorHAnsi"/>
          <w:sz w:val="22"/>
          <w:szCs w:val="22"/>
          <w:lang w:val="nl"/>
        </w:rPr>
        <w:t xml:space="preserve"> danwel een overeenkomst van opdracht in de zin van 7:400 BW</w:t>
      </w:r>
      <w:r>
        <w:rPr>
          <w:rFonts w:asciiTheme="minorHAnsi" w:hAnsiTheme="minorHAnsi" w:cstheme="minorHAnsi"/>
          <w:sz w:val="22"/>
          <w:szCs w:val="22"/>
          <w:lang w:val="nl"/>
        </w:rPr>
        <w:t>;</w:t>
      </w:r>
    </w:p>
    <w:p w14:paraId="046AF65F" w14:textId="0F8779B4" w:rsidR="00F0526F" w:rsidRPr="00A11128" w:rsidRDefault="00BE6F03" w:rsidP="00F0526F">
      <w:pPr>
        <w:numPr>
          <w:ilvl w:val="0"/>
          <w:numId w:val="1"/>
        </w:numPr>
        <w:suppressAutoHyphens/>
        <w:spacing w:line="280" w:lineRule="atLeast"/>
        <w:ind w:right="-1"/>
        <w:rPr>
          <w:rFonts w:asciiTheme="minorHAnsi" w:hAnsiTheme="minorHAnsi" w:cstheme="minorHAnsi"/>
          <w:sz w:val="22"/>
          <w:szCs w:val="22"/>
          <w:lang w:val="nl"/>
        </w:rPr>
      </w:pPr>
      <w:r>
        <w:rPr>
          <w:rFonts w:asciiTheme="minorHAnsi" w:hAnsiTheme="minorHAnsi" w:cstheme="minorHAnsi"/>
          <w:sz w:val="22"/>
          <w:szCs w:val="22"/>
          <w:lang w:val="nl"/>
        </w:rPr>
        <w:t>Opdracht</w:t>
      </w:r>
      <w:r w:rsidR="00C84EED">
        <w:rPr>
          <w:rFonts w:asciiTheme="minorHAnsi" w:hAnsiTheme="minorHAnsi" w:cstheme="minorHAnsi"/>
          <w:sz w:val="22"/>
          <w:szCs w:val="22"/>
          <w:lang w:val="nl"/>
        </w:rPr>
        <w:t>nemer</w:t>
      </w:r>
      <w:r>
        <w:rPr>
          <w:rFonts w:asciiTheme="minorHAnsi" w:hAnsiTheme="minorHAnsi" w:cstheme="minorHAnsi"/>
          <w:sz w:val="22"/>
          <w:szCs w:val="22"/>
          <w:lang w:val="nl"/>
        </w:rPr>
        <w:t xml:space="preserve"> geen ZZP-er terbeschikking stelt onder deze Nadere Overeenkomst</w:t>
      </w:r>
      <w:r w:rsidR="00C84EED">
        <w:rPr>
          <w:rFonts w:asciiTheme="minorHAnsi" w:hAnsiTheme="minorHAnsi" w:cstheme="minorHAnsi"/>
          <w:sz w:val="22"/>
          <w:szCs w:val="22"/>
          <w:lang w:val="nl"/>
        </w:rPr>
        <w:t>;</w:t>
      </w:r>
      <w:r w:rsidR="00F0526F">
        <w:rPr>
          <w:rFonts w:asciiTheme="minorHAnsi" w:hAnsiTheme="minorHAnsi" w:cstheme="minorHAnsi"/>
          <w:sz w:val="22"/>
          <w:szCs w:val="22"/>
          <w:lang w:val="nl"/>
        </w:rPr>
        <w:t xml:space="preserve"> </w:t>
      </w:r>
    </w:p>
    <w:p w14:paraId="167A52A3" w14:textId="1229C7A6" w:rsidR="00F0526F" w:rsidRPr="00A11128" w:rsidRDefault="00F0526F" w:rsidP="00F0526F">
      <w:pPr>
        <w:numPr>
          <w:ilvl w:val="0"/>
          <w:numId w:val="1"/>
        </w:num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 xml:space="preserve">Partijen hun rechtsverhouding schriftelijk wensen vast te leggen in </w:t>
      </w:r>
      <w:r w:rsidR="00BE6F03">
        <w:rPr>
          <w:rFonts w:asciiTheme="minorHAnsi" w:hAnsiTheme="minorHAnsi" w:cstheme="minorHAnsi"/>
          <w:sz w:val="22"/>
          <w:szCs w:val="22"/>
          <w:lang w:val="nl"/>
        </w:rPr>
        <w:t>deze Nadere</w:t>
      </w:r>
      <w:r w:rsidRPr="00A11128">
        <w:rPr>
          <w:rFonts w:asciiTheme="minorHAnsi" w:hAnsiTheme="minorHAnsi" w:cstheme="minorHAnsi"/>
          <w:sz w:val="22"/>
          <w:szCs w:val="22"/>
          <w:lang w:val="nl"/>
        </w:rPr>
        <w:t xml:space="preserve"> </w:t>
      </w:r>
      <w:r w:rsidR="00BE6F03">
        <w:rPr>
          <w:rFonts w:asciiTheme="minorHAnsi" w:hAnsiTheme="minorHAnsi" w:cstheme="minorHAnsi"/>
          <w:sz w:val="22"/>
          <w:szCs w:val="22"/>
          <w:lang w:val="nl"/>
        </w:rPr>
        <w:t>O</w:t>
      </w:r>
      <w:r w:rsidRPr="00A11128">
        <w:rPr>
          <w:rFonts w:asciiTheme="minorHAnsi" w:hAnsiTheme="minorHAnsi" w:cstheme="minorHAnsi"/>
          <w:sz w:val="22"/>
          <w:szCs w:val="22"/>
          <w:lang w:val="nl"/>
        </w:rPr>
        <w:t>vereenkomst;</w:t>
      </w:r>
    </w:p>
    <w:p w14:paraId="6DC0EC90"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1D4036BE" w14:textId="77777777" w:rsidR="00F0526F" w:rsidRPr="00A11128" w:rsidRDefault="00F0526F" w:rsidP="00F0526F">
      <w:pPr>
        <w:suppressAutoHyphens/>
        <w:spacing w:line="280" w:lineRule="atLeast"/>
        <w:ind w:right="-1"/>
        <w:rPr>
          <w:rFonts w:asciiTheme="minorHAnsi" w:hAnsiTheme="minorHAnsi" w:cstheme="minorHAnsi"/>
          <w:b/>
          <w:sz w:val="22"/>
          <w:szCs w:val="22"/>
          <w:lang w:val="nl"/>
        </w:rPr>
      </w:pPr>
      <w:r w:rsidRPr="00A11128">
        <w:rPr>
          <w:rFonts w:asciiTheme="minorHAnsi" w:hAnsiTheme="minorHAnsi" w:cstheme="minorHAnsi"/>
          <w:b/>
          <w:sz w:val="22"/>
          <w:szCs w:val="22"/>
          <w:lang w:val="nl"/>
        </w:rPr>
        <w:br w:type="page"/>
      </w:r>
      <w:r w:rsidRPr="00A11128">
        <w:rPr>
          <w:rFonts w:asciiTheme="minorHAnsi" w:hAnsiTheme="minorHAnsi" w:cstheme="minorHAnsi"/>
          <w:b/>
          <w:sz w:val="22"/>
          <w:szCs w:val="22"/>
          <w:lang w:val="nl"/>
        </w:rPr>
        <w:lastRenderedPageBreak/>
        <w:t xml:space="preserve">KOMEN OVEREEN: </w:t>
      </w:r>
    </w:p>
    <w:p w14:paraId="4380D630"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40A5CDFF" w14:textId="0D183036" w:rsidR="00F0526F" w:rsidRPr="00A11128" w:rsidRDefault="00F0526F" w:rsidP="00F0526F">
      <w:p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In deze</w:t>
      </w:r>
      <w:r w:rsidR="00BE6F03">
        <w:rPr>
          <w:rFonts w:asciiTheme="minorHAnsi" w:hAnsiTheme="minorHAnsi" w:cstheme="minorHAnsi"/>
          <w:sz w:val="22"/>
          <w:szCs w:val="22"/>
          <w:lang w:val="nl"/>
        </w:rPr>
        <w:t xml:space="preserve"> Nadere</w:t>
      </w:r>
      <w:r w:rsidRPr="00A11128">
        <w:rPr>
          <w:rFonts w:asciiTheme="minorHAnsi" w:hAnsiTheme="minorHAnsi" w:cstheme="minorHAnsi"/>
          <w:sz w:val="22"/>
          <w:szCs w:val="22"/>
          <w:lang w:val="nl"/>
        </w:rPr>
        <w:t xml:space="preserve"> Overeenkomst wordt een aantal begrippen met een beginhoofdletter gebruikt. Aan deze begrippen komt de betekenis toe die hieraan wordt gegeven in artikel 1 van de </w:t>
      </w:r>
      <w:r>
        <w:rPr>
          <w:rFonts w:asciiTheme="minorHAnsi" w:hAnsiTheme="minorHAnsi" w:cstheme="minorHAnsi"/>
          <w:sz w:val="22"/>
          <w:szCs w:val="22"/>
          <w:lang w:val="nl"/>
        </w:rPr>
        <w:t>AR</w:t>
      </w:r>
      <w:r w:rsidRPr="00A11128">
        <w:rPr>
          <w:rFonts w:asciiTheme="minorHAnsi" w:hAnsiTheme="minorHAnsi" w:cstheme="minorHAnsi"/>
          <w:sz w:val="22"/>
          <w:szCs w:val="22"/>
          <w:lang w:val="nl"/>
        </w:rPr>
        <w:t>VODI-20</w:t>
      </w:r>
      <w:r w:rsidR="008F0E4C">
        <w:rPr>
          <w:rFonts w:asciiTheme="minorHAnsi" w:hAnsiTheme="minorHAnsi" w:cstheme="minorHAnsi"/>
          <w:sz w:val="22"/>
          <w:szCs w:val="22"/>
          <w:lang w:val="nl"/>
        </w:rPr>
        <w:t>25</w:t>
      </w:r>
      <w:r w:rsidRPr="00A11128">
        <w:rPr>
          <w:rFonts w:asciiTheme="minorHAnsi" w:hAnsiTheme="minorHAnsi" w:cstheme="minorHAnsi"/>
          <w:sz w:val="22"/>
          <w:szCs w:val="22"/>
          <w:lang w:val="nl"/>
        </w:rPr>
        <w:t>.</w:t>
      </w:r>
    </w:p>
    <w:p w14:paraId="33DC9251"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2FE60FBC"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In aanvulling daarop wordt onder de volgende begrippen in deze overeenkomst verstaan:</w:t>
      </w:r>
    </w:p>
    <w:p w14:paraId="27F65EC3" w14:textId="77777777" w:rsidR="00F0526F" w:rsidRPr="00A11128" w:rsidRDefault="00F0526F" w:rsidP="00F0526F">
      <w:pPr>
        <w:suppressAutoHyphens/>
        <w:spacing w:line="280" w:lineRule="atLeast"/>
        <w:ind w:right="-1"/>
        <w:rPr>
          <w:rFonts w:asciiTheme="minorHAnsi" w:hAnsiTheme="minorHAnsi" w:cstheme="minorHAnsi"/>
          <w:sz w:val="22"/>
          <w:szCs w:val="22"/>
          <w:u w:val="single"/>
          <w:lang w:val="nl"/>
        </w:rPr>
      </w:pPr>
    </w:p>
    <w:p w14:paraId="319E32E9" w14:textId="77777777" w:rsidR="00F0526F" w:rsidRPr="00A11128" w:rsidRDefault="00F0526F" w:rsidP="00F0526F">
      <w:pPr>
        <w:suppressAutoHyphens/>
        <w:spacing w:line="280" w:lineRule="atLeast"/>
        <w:ind w:right="-1"/>
        <w:rPr>
          <w:rFonts w:asciiTheme="minorHAnsi" w:hAnsiTheme="minorHAnsi" w:cstheme="minorHAnsi"/>
          <w:sz w:val="22"/>
          <w:szCs w:val="22"/>
          <w:u w:val="single"/>
          <w:lang w:val="nl"/>
        </w:rPr>
      </w:pPr>
      <w:r w:rsidRPr="00A11128">
        <w:rPr>
          <w:rFonts w:asciiTheme="minorHAnsi" w:hAnsiTheme="minorHAnsi" w:cstheme="minorHAnsi"/>
          <w:sz w:val="22"/>
          <w:szCs w:val="22"/>
          <w:u w:val="single"/>
          <w:lang w:val="nl"/>
        </w:rPr>
        <w:t xml:space="preserve">Arbeidskracht: </w:t>
      </w:r>
    </w:p>
    <w:p w14:paraId="1D13E6D8" w14:textId="71F9C879" w:rsidR="00F0526F" w:rsidRPr="00A11128" w:rsidRDefault="00F0526F" w:rsidP="00F0526F">
      <w:p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 xml:space="preserve">Natuurlijke persoon die in een rechtsverhouding staat tot Opdrachtnemer of tot een toeleverancier van Opdrachtnemer die krachtens deze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lang w:val="nl"/>
        </w:rPr>
        <w:t>Overeenkomst ter beschikking is gesteld aan Opdrachtgever en onder diens leiding en toezicht werkzaamheden verricht op basis van een Uitzendovereenkomst of op basis van detachering</w:t>
      </w:r>
      <w:r>
        <w:rPr>
          <w:rFonts w:asciiTheme="minorHAnsi" w:hAnsiTheme="minorHAnsi" w:cstheme="minorHAnsi"/>
          <w:sz w:val="22"/>
          <w:szCs w:val="22"/>
          <w:lang w:val="nl"/>
        </w:rPr>
        <w:t xml:space="preserve"> middels een </w:t>
      </w:r>
      <w:r w:rsidR="00BE6F03">
        <w:rPr>
          <w:rFonts w:asciiTheme="minorHAnsi" w:hAnsiTheme="minorHAnsi" w:cstheme="minorHAnsi"/>
          <w:sz w:val="22"/>
          <w:szCs w:val="22"/>
          <w:lang w:val="nl"/>
        </w:rPr>
        <w:t>o</w:t>
      </w:r>
      <w:r>
        <w:rPr>
          <w:rFonts w:asciiTheme="minorHAnsi" w:hAnsiTheme="minorHAnsi" w:cstheme="minorHAnsi"/>
          <w:sz w:val="22"/>
          <w:szCs w:val="22"/>
          <w:lang w:val="nl"/>
        </w:rPr>
        <w:t>vereenkomst van opdracht</w:t>
      </w:r>
      <w:r w:rsidRPr="00A11128">
        <w:rPr>
          <w:rFonts w:asciiTheme="minorHAnsi" w:hAnsiTheme="minorHAnsi" w:cstheme="minorHAnsi"/>
          <w:sz w:val="22"/>
          <w:szCs w:val="22"/>
          <w:lang w:val="nl"/>
        </w:rPr>
        <w:t>.</w:t>
      </w:r>
    </w:p>
    <w:p w14:paraId="1F8BA9EA"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09ADCF58" w14:textId="77777777" w:rsidR="00F0526F" w:rsidRDefault="00F0526F" w:rsidP="00F0526F">
      <w:pPr>
        <w:suppressAutoHyphens/>
        <w:spacing w:line="280" w:lineRule="atLeast"/>
        <w:ind w:right="-1"/>
        <w:rPr>
          <w:rFonts w:asciiTheme="minorHAnsi" w:hAnsiTheme="minorHAnsi" w:cstheme="minorHAnsi"/>
          <w:sz w:val="22"/>
          <w:szCs w:val="22"/>
          <w:u w:val="single"/>
          <w:lang w:val="nl"/>
        </w:rPr>
      </w:pPr>
      <w:r>
        <w:rPr>
          <w:rFonts w:asciiTheme="minorHAnsi" w:hAnsiTheme="minorHAnsi" w:cstheme="minorHAnsi"/>
          <w:sz w:val="22"/>
          <w:szCs w:val="22"/>
          <w:u w:val="single"/>
          <w:lang w:val="nl"/>
        </w:rPr>
        <w:t>Overeenkomst van opdracht</w:t>
      </w:r>
    </w:p>
    <w:p w14:paraId="6BF8164B" w14:textId="152446D5" w:rsidR="00F0526F" w:rsidRPr="009E5313" w:rsidRDefault="00F0526F" w:rsidP="00F0526F">
      <w:pPr>
        <w:suppressAutoHyphens/>
        <w:spacing w:line="280" w:lineRule="atLeast"/>
        <w:ind w:right="-1"/>
        <w:rPr>
          <w:rFonts w:asciiTheme="minorHAnsi" w:hAnsiTheme="minorHAnsi" w:cstheme="minorHAnsi"/>
          <w:sz w:val="22"/>
          <w:szCs w:val="22"/>
          <w:lang w:val="nl"/>
        </w:rPr>
      </w:pPr>
      <w:r w:rsidRPr="009E5313">
        <w:rPr>
          <w:rFonts w:asciiTheme="minorHAnsi" w:hAnsiTheme="minorHAnsi" w:cstheme="minorHAnsi"/>
          <w:sz w:val="22"/>
          <w:szCs w:val="22"/>
          <w:lang w:val="nl"/>
        </w:rPr>
        <w:t xml:space="preserve">Een overeenkomst van opdracht zoals bedoeld in artikel 7:400 BW waarbij Opdrachtnemer </w:t>
      </w:r>
      <w:r>
        <w:rPr>
          <w:rFonts w:asciiTheme="minorHAnsi" w:hAnsiTheme="minorHAnsi" w:cstheme="minorHAnsi"/>
          <w:sz w:val="22"/>
          <w:szCs w:val="22"/>
          <w:lang w:val="nl"/>
        </w:rPr>
        <w:t>werknemers</w:t>
      </w:r>
      <w:r w:rsidRPr="009E5313">
        <w:rPr>
          <w:rFonts w:asciiTheme="minorHAnsi" w:hAnsiTheme="minorHAnsi" w:cstheme="minorHAnsi"/>
          <w:sz w:val="22"/>
          <w:szCs w:val="22"/>
          <w:lang w:val="nl"/>
        </w:rPr>
        <w:t xml:space="preserve"> in dienst heeft middels een arbeidsovereenkomst</w:t>
      </w:r>
      <w:r w:rsidR="00BE6F03">
        <w:rPr>
          <w:rFonts w:asciiTheme="minorHAnsi" w:hAnsiTheme="minorHAnsi" w:cstheme="minorHAnsi"/>
          <w:sz w:val="22"/>
          <w:szCs w:val="22"/>
          <w:lang w:val="nl"/>
        </w:rPr>
        <w:t xml:space="preserve"> (7:610 BW)</w:t>
      </w:r>
      <w:r w:rsidRPr="009E5313">
        <w:rPr>
          <w:rFonts w:asciiTheme="minorHAnsi" w:hAnsiTheme="minorHAnsi" w:cstheme="minorHAnsi"/>
          <w:sz w:val="22"/>
          <w:szCs w:val="22"/>
          <w:lang w:val="nl"/>
        </w:rPr>
        <w:t xml:space="preserve"> en deze </w:t>
      </w:r>
      <w:r>
        <w:rPr>
          <w:rFonts w:asciiTheme="minorHAnsi" w:hAnsiTheme="minorHAnsi" w:cstheme="minorHAnsi"/>
          <w:sz w:val="22"/>
          <w:szCs w:val="22"/>
          <w:lang w:val="nl"/>
        </w:rPr>
        <w:t>werknemers</w:t>
      </w:r>
      <w:r w:rsidRPr="009E5313">
        <w:rPr>
          <w:rFonts w:asciiTheme="minorHAnsi" w:hAnsiTheme="minorHAnsi" w:cstheme="minorHAnsi"/>
          <w:sz w:val="22"/>
          <w:szCs w:val="22"/>
          <w:lang w:val="nl"/>
        </w:rPr>
        <w:t xml:space="preserve"> terbeschikking stelt aan Opdrachtgever</w:t>
      </w:r>
      <w:r>
        <w:rPr>
          <w:rFonts w:asciiTheme="minorHAnsi" w:hAnsiTheme="minorHAnsi" w:cstheme="minorHAnsi"/>
          <w:sz w:val="22"/>
          <w:szCs w:val="22"/>
          <w:lang w:val="nl"/>
        </w:rPr>
        <w:t>.</w:t>
      </w:r>
    </w:p>
    <w:p w14:paraId="277C2559" w14:textId="77777777" w:rsidR="00F0526F" w:rsidRDefault="00F0526F" w:rsidP="00F0526F">
      <w:pPr>
        <w:suppressAutoHyphens/>
        <w:spacing w:line="280" w:lineRule="atLeast"/>
        <w:ind w:right="-1"/>
        <w:rPr>
          <w:rFonts w:asciiTheme="minorHAnsi" w:hAnsiTheme="minorHAnsi" w:cstheme="minorHAnsi"/>
          <w:sz w:val="22"/>
          <w:szCs w:val="22"/>
          <w:u w:val="single"/>
          <w:lang w:val="nl"/>
        </w:rPr>
      </w:pPr>
    </w:p>
    <w:p w14:paraId="60B18299"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u w:val="single"/>
          <w:lang w:val="nl"/>
        </w:rPr>
        <w:t>Terbeschikkingstelling</w:t>
      </w:r>
      <w:r w:rsidRPr="00A11128">
        <w:rPr>
          <w:rFonts w:asciiTheme="minorHAnsi" w:hAnsiTheme="minorHAnsi" w:cstheme="minorHAnsi"/>
          <w:sz w:val="22"/>
          <w:szCs w:val="22"/>
          <w:lang w:val="nl"/>
        </w:rPr>
        <w:t xml:space="preserve">: </w:t>
      </w:r>
    </w:p>
    <w:p w14:paraId="14EC1B6D"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De tewerkstelling door Opdrachtnemer van de Arbeidskracht bij Opdrachtgever om onder leiding en toezicht van deze Opdrachtgever werkzaamheden te verrichten.</w:t>
      </w:r>
    </w:p>
    <w:p w14:paraId="40E4D108"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2533EEBC" w14:textId="77777777" w:rsidR="00F0526F" w:rsidRPr="00A11128" w:rsidRDefault="00F0526F" w:rsidP="00F0526F">
      <w:pPr>
        <w:spacing w:line="280" w:lineRule="atLeast"/>
        <w:rPr>
          <w:rFonts w:asciiTheme="minorHAnsi" w:hAnsiTheme="minorHAnsi" w:cstheme="minorHAnsi"/>
          <w:sz w:val="22"/>
          <w:szCs w:val="22"/>
          <w:lang w:val="nl"/>
        </w:rPr>
      </w:pPr>
      <w:r w:rsidRPr="00A11128">
        <w:rPr>
          <w:rFonts w:asciiTheme="minorHAnsi" w:hAnsiTheme="minorHAnsi" w:cstheme="minorHAnsi"/>
          <w:sz w:val="22"/>
          <w:szCs w:val="22"/>
          <w:u w:val="single"/>
          <w:lang w:val="nl"/>
        </w:rPr>
        <w:t>Uitzendovereenkomst</w:t>
      </w:r>
      <w:r w:rsidRPr="00A11128">
        <w:rPr>
          <w:rFonts w:asciiTheme="minorHAnsi" w:hAnsiTheme="minorHAnsi" w:cstheme="minorHAnsi"/>
          <w:sz w:val="22"/>
          <w:szCs w:val="22"/>
          <w:lang w:val="nl"/>
        </w:rPr>
        <w:t xml:space="preserve">: </w:t>
      </w:r>
    </w:p>
    <w:p w14:paraId="545A5912" w14:textId="168CB123" w:rsidR="00F0526F" w:rsidRPr="00A11128" w:rsidRDefault="00F0526F" w:rsidP="00F0526F">
      <w:pPr>
        <w:spacing w:line="280" w:lineRule="atLeast"/>
        <w:rPr>
          <w:rFonts w:asciiTheme="minorHAnsi" w:hAnsiTheme="minorHAnsi" w:cstheme="minorHAnsi"/>
          <w:sz w:val="22"/>
          <w:szCs w:val="22"/>
          <w:lang w:val="nl"/>
        </w:rPr>
      </w:pPr>
      <w:r w:rsidRPr="00A11128">
        <w:rPr>
          <w:rFonts w:asciiTheme="minorHAnsi" w:hAnsiTheme="minorHAnsi" w:cstheme="minorHAnsi"/>
          <w:sz w:val="22"/>
          <w:szCs w:val="22"/>
          <w:lang w:val="nl"/>
        </w:rPr>
        <w:t xml:space="preserve">De arbeidsovereenkomst zoals bedoeld in artikel 7:690 BW waarbij de werknemer door de werkgever, in het kader van de uitoefening van het beroep of bedrijf van de werkgever ter beschikking wordt gesteld aan een derde om krachtens een door deze derde aan de werkgever verstrekte opdracht arbeid te verrichten onder toezicht en leiding van de derde; in deze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lang w:val="nl"/>
        </w:rPr>
        <w:t>Overeenkomst is Opdrachtgever de in deze definitie genoemde ‘derde’.</w:t>
      </w:r>
    </w:p>
    <w:p w14:paraId="2917D8EA"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12E94687"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1A436164"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b/>
          <w:bCs/>
          <w:sz w:val="22"/>
          <w:szCs w:val="22"/>
          <w:lang w:val="nl"/>
        </w:rPr>
        <w:t>Artikel 1</w:t>
      </w:r>
      <w:r w:rsidRPr="00A11128">
        <w:rPr>
          <w:rFonts w:asciiTheme="minorHAnsi" w:hAnsiTheme="minorHAnsi" w:cstheme="minorHAnsi"/>
          <w:b/>
          <w:bCs/>
          <w:sz w:val="22"/>
          <w:szCs w:val="22"/>
          <w:lang w:val="nl"/>
        </w:rPr>
        <w:tab/>
      </w:r>
      <w:r>
        <w:rPr>
          <w:rFonts w:asciiTheme="minorHAnsi" w:hAnsiTheme="minorHAnsi" w:cstheme="minorHAnsi"/>
          <w:b/>
          <w:bCs/>
          <w:sz w:val="22"/>
          <w:szCs w:val="22"/>
          <w:lang w:val="nl"/>
        </w:rPr>
        <w:t>terbeschikkingstelling &amp;</w:t>
      </w:r>
      <w:r w:rsidRPr="00A11128">
        <w:rPr>
          <w:rFonts w:asciiTheme="minorHAnsi" w:hAnsiTheme="minorHAnsi" w:cstheme="minorHAnsi"/>
          <w:b/>
          <w:bCs/>
          <w:sz w:val="22"/>
          <w:szCs w:val="22"/>
          <w:lang w:val="nl"/>
        </w:rPr>
        <w:t xml:space="preserve"> algemene voorwaarden</w:t>
      </w:r>
    </w:p>
    <w:p w14:paraId="25FC0395"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50224531" w14:textId="2233CF7B" w:rsidR="00F0526F" w:rsidRPr="00A11128" w:rsidRDefault="00F0526F" w:rsidP="00F0526F">
      <w:pPr>
        <w:pStyle w:val="Lijstalinea"/>
        <w:numPr>
          <w:ilvl w:val="1"/>
          <w:numId w:val="4"/>
        </w:numPr>
        <w:suppressAutoHyphens/>
        <w:spacing w:line="280" w:lineRule="atLeast"/>
        <w:ind w:right="-1"/>
        <w:contextualSpacing w:val="0"/>
        <w:rPr>
          <w:rFonts w:asciiTheme="minorHAnsi" w:hAnsiTheme="minorHAnsi" w:cstheme="minorHAnsi"/>
          <w:sz w:val="22"/>
          <w:szCs w:val="22"/>
          <w:lang w:val="nl"/>
        </w:rPr>
      </w:pPr>
      <w:r w:rsidRPr="00A11128">
        <w:rPr>
          <w:rFonts w:asciiTheme="minorHAnsi" w:hAnsiTheme="minorHAnsi" w:cstheme="minorHAnsi"/>
          <w:sz w:val="22"/>
          <w:szCs w:val="22"/>
          <w:lang w:val="nl"/>
        </w:rPr>
        <w:t xml:space="preserve">Opdrachtgever verleent aan Opdrachtnemer opdracht tot het verrichten van Diensten, te weten Terbeschikkingstelling van Arbeidskrachten op het gebied van </w:t>
      </w:r>
      <w:r w:rsidR="008F0E4C">
        <w:rPr>
          <w:rFonts w:asciiTheme="minorHAnsi" w:hAnsiTheme="minorHAnsi" w:cstheme="minorHAnsi"/>
          <w:sz w:val="22"/>
          <w:szCs w:val="22"/>
          <w:lang w:val="nl"/>
        </w:rPr>
        <w:t>inhuur civieltechnisch personeel</w:t>
      </w:r>
      <w:r w:rsidRPr="00A11128">
        <w:rPr>
          <w:rFonts w:asciiTheme="minorHAnsi" w:hAnsiTheme="minorHAnsi" w:cstheme="minorHAnsi"/>
          <w:sz w:val="22"/>
          <w:szCs w:val="22"/>
          <w:lang w:val="nl"/>
        </w:rPr>
        <w:t>, overeenkomstig de op basis van de Offerteaanvraag van Opdrachtgever door Opdrachtnemer uitgebrachte offerte,</w:t>
      </w:r>
      <w:r w:rsidRPr="00A11128">
        <w:rPr>
          <w:rFonts w:asciiTheme="minorHAnsi" w:hAnsiTheme="minorHAnsi" w:cstheme="minorHAnsi"/>
          <w:i/>
          <w:sz w:val="22"/>
          <w:szCs w:val="22"/>
          <w:lang w:val="nl"/>
        </w:rPr>
        <w:t xml:space="preserve"> </w:t>
      </w:r>
      <w:r w:rsidRPr="00A11128">
        <w:rPr>
          <w:rFonts w:asciiTheme="minorHAnsi" w:hAnsiTheme="minorHAnsi" w:cstheme="minorHAnsi"/>
          <w:sz w:val="22"/>
          <w:szCs w:val="22"/>
          <w:lang w:val="nl"/>
        </w:rPr>
        <w:t xml:space="preserve">welke opdracht Opdrachtgever bij dezen aanvaardt, een en ander voor zover daarvan niet in deze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lang w:val="nl"/>
        </w:rPr>
        <w:t>Overeenkomst wordt afgeweken.</w:t>
      </w:r>
    </w:p>
    <w:p w14:paraId="4DC54F61" w14:textId="77777777" w:rsidR="00F0526F" w:rsidRPr="00A11128" w:rsidRDefault="00F0526F" w:rsidP="00F0526F">
      <w:pPr>
        <w:pStyle w:val="Lijstalinea"/>
        <w:suppressAutoHyphens/>
        <w:spacing w:line="280" w:lineRule="atLeast"/>
        <w:ind w:right="-1"/>
        <w:rPr>
          <w:rFonts w:asciiTheme="minorHAnsi" w:hAnsiTheme="minorHAnsi" w:cstheme="minorHAnsi"/>
          <w:sz w:val="22"/>
          <w:szCs w:val="22"/>
          <w:lang w:val="nl"/>
        </w:rPr>
      </w:pPr>
    </w:p>
    <w:p w14:paraId="2F07450E" w14:textId="77777777" w:rsidR="00F0526F" w:rsidRPr="007D23D5" w:rsidRDefault="00F0526F" w:rsidP="00F0526F">
      <w:pPr>
        <w:pStyle w:val="Lijstalinea"/>
        <w:ind w:left="708"/>
        <w:rPr>
          <w:rFonts w:asciiTheme="minorHAnsi" w:hAnsiTheme="minorHAnsi" w:cstheme="minorHAnsi"/>
          <w:sz w:val="22"/>
          <w:szCs w:val="22"/>
          <w:lang w:val="nl"/>
        </w:rPr>
      </w:pPr>
    </w:p>
    <w:p w14:paraId="44F0EB46" w14:textId="3D5B4474" w:rsidR="00F0526F" w:rsidRPr="00A11128" w:rsidRDefault="00F0526F" w:rsidP="00F0526F">
      <w:pPr>
        <w:pStyle w:val="Lijstalinea"/>
        <w:numPr>
          <w:ilvl w:val="1"/>
          <w:numId w:val="4"/>
        </w:numPr>
        <w:suppressAutoHyphens/>
        <w:spacing w:line="280" w:lineRule="atLeast"/>
        <w:ind w:right="-1"/>
        <w:contextualSpacing w:val="0"/>
        <w:rPr>
          <w:rFonts w:asciiTheme="minorHAnsi" w:hAnsiTheme="minorHAnsi" w:cstheme="minorHAnsi"/>
          <w:sz w:val="22"/>
          <w:szCs w:val="22"/>
          <w:lang w:val="nl"/>
        </w:rPr>
      </w:pPr>
      <w:r>
        <w:rPr>
          <w:rFonts w:asciiTheme="minorHAnsi" w:hAnsiTheme="minorHAnsi" w:cstheme="minorHAnsi"/>
          <w:sz w:val="22"/>
          <w:szCs w:val="22"/>
          <w:lang w:val="nl"/>
        </w:rPr>
        <w:t xml:space="preserve">De Opdrachtnemer die een Arbeidskracht onder een Uitzendovereenkomst Terbeschikking stelt is aangesloten bij de NBBU of ABU. Wanneer Opdrachtnemer niet meer is aangesloten bij danwel de NBBU of de ABU is Opdrachtgever gerechtigd de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Pr>
          <w:rFonts w:asciiTheme="minorHAnsi" w:hAnsiTheme="minorHAnsi" w:cstheme="minorHAnsi"/>
          <w:sz w:val="22"/>
          <w:szCs w:val="22"/>
          <w:lang w:val="nl"/>
        </w:rPr>
        <w:t>Overeenkomst per direct te beëindigen zonder enige schadevergoeding verschuldigd te zijn aan Opdrachtnemer. Hiermee eindigen ook per direct alle Terbeschikkingstellingen.</w:t>
      </w:r>
    </w:p>
    <w:p w14:paraId="697EB751" w14:textId="77777777" w:rsidR="00F0526F" w:rsidRPr="00A11128" w:rsidRDefault="00F0526F" w:rsidP="00F0526F">
      <w:pPr>
        <w:pStyle w:val="Lijstalinea"/>
        <w:spacing w:line="280" w:lineRule="atLeast"/>
        <w:rPr>
          <w:rFonts w:asciiTheme="minorHAnsi" w:hAnsiTheme="minorHAnsi" w:cstheme="minorHAnsi"/>
          <w:sz w:val="22"/>
          <w:szCs w:val="22"/>
          <w:lang w:val="nl"/>
        </w:rPr>
      </w:pPr>
    </w:p>
    <w:p w14:paraId="3D4B84EE" w14:textId="715DFC91" w:rsidR="00F0526F" w:rsidRPr="00A11128" w:rsidRDefault="00F0526F" w:rsidP="00F0526F">
      <w:pPr>
        <w:pStyle w:val="Lijstalinea"/>
        <w:numPr>
          <w:ilvl w:val="1"/>
          <w:numId w:val="4"/>
        </w:numPr>
        <w:suppressAutoHyphens/>
        <w:spacing w:line="280" w:lineRule="atLeast"/>
        <w:ind w:right="-1"/>
        <w:contextualSpacing w:val="0"/>
        <w:rPr>
          <w:rFonts w:asciiTheme="minorHAnsi" w:hAnsiTheme="minorHAnsi" w:cstheme="minorHAnsi"/>
          <w:sz w:val="22"/>
          <w:szCs w:val="22"/>
          <w:lang w:val="nl"/>
        </w:rPr>
      </w:pPr>
      <w:r w:rsidRPr="00A11128">
        <w:rPr>
          <w:rFonts w:asciiTheme="minorHAnsi" w:hAnsiTheme="minorHAnsi" w:cstheme="minorHAnsi"/>
          <w:sz w:val="22"/>
          <w:szCs w:val="22"/>
          <w:lang w:val="nl"/>
        </w:rPr>
        <w:lastRenderedPageBreak/>
        <w:t xml:space="preserve">De navolgende documenten vormen gezamenlijk de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lang w:val="nl"/>
        </w:rPr>
        <w:t>Overeenkomst. Voor zover deze documenten met elkaar in tegenspraak zijn, prevaleert het eerder genoemde document boven het later genoemde:</w:t>
      </w:r>
    </w:p>
    <w:p w14:paraId="15376486" w14:textId="77777777" w:rsidR="00F0526F" w:rsidRPr="00A11128" w:rsidRDefault="00F0526F" w:rsidP="00F0526F">
      <w:pPr>
        <w:suppressAutoHyphens/>
        <w:spacing w:line="280" w:lineRule="atLeast"/>
        <w:ind w:left="567" w:hanging="567"/>
        <w:rPr>
          <w:rFonts w:asciiTheme="minorHAnsi" w:hAnsiTheme="minorHAnsi" w:cstheme="minorHAnsi"/>
          <w:sz w:val="22"/>
          <w:szCs w:val="22"/>
          <w:lang w:val="nl"/>
        </w:rPr>
      </w:pPr>
    </w:p>
    <w:p w14:paraId="091815CA" w14:textId="77777777" w:rsidR="00F0526F" w:rsidRPr="00A11128" w:rsidRDefault="00F0526F" w:rsidP="008D6BF1">
      <w:pPr>
        <w:numPr>
          <w:ilvl w:val="0"/>
          <w:numId w:val="5"/>
        </w:numPr>
        <w:tabs>
          <w:tab w:val="left" w:pos="851"/>
        </w:tabs>
        <w:suppressAutoHyphens/>
        <w:spacing w:line="280" w:lineRule="atLeast"/>
        <w:rPr>
          <w:rFonts w:asciiTheme="minorHAnsi" w:hAnsiTheme="minorHAnsi" w:cstheme="minorHAnsi"/>
          <w:sz w:val="22"/>
          <w:szCs w:val="22"/>
          <w:lang w:val="nl"/>
        </w:rPr>
      </w:pPr>
      <w:r w:rsidRPr="00A11128">
        <w:rPr>
          <w:rFonts w:asciiTheme="minorHAnsi" w:hAnsiTheme="minorHAnsi" w:cstheme="minorHAnsi"/>
          <w:sz w:val="22"/>
          <w:szCs w:val="22"/>
          <w:lang w:val="nl"/>
        </w:rPr>
        <w:t>dit document;</w:t>
      </w:r>
    </w:p>
    <w:p w14:paraId="73030792" w14:textId="08C28FB4" w:rsidR="00F0526F" w:rsidRPr="008D6BF1" w:rsidRDefault="008D6BF1" w:rsidP="008D6BF1">
      <w:pPr>
        <w:pStyle w:val="Lijstalinea"/>
        <w:numPr>
          <w:ilvl w:val="0"/>
          <w:numId w:val="5"/>
        </w:numPr>
        <w:tabs>
          <w:tab w:val="left" w:pos="851"/>
        </w:tabs>
        <w:suppressAutoHyphens/>
        <w:spacing w:line="280" w:lineRule="atLeast"/>
        <w:rPr>
          <w:rFonts w:asciiTheme="minorHAnsi" w:hAnsiTheme="minorHAnsi" w:cstheme="minorBidi"/>
          <w:sz w:val="22"/>
          <w:szCs w:val="22"/>
          <w:lang w:val="nl"/>
        </w:rPr>
      </w:pPr>
      <w:r w:rsidRPr="008D6BF1">
        <w:rPr>
          <w:rFonts w:asciiTheme="minorHAnsi" w:hAnsiTheme="minorHAnsi" w:cstheme="minorBidi"/>
          <w:sz w:val="22"/>
          <w:szCs w:val="22"/>
          <w:lang w:val="nl"/>
        </w:rPr>
        <w:t>de Raamovereenkomst</w:t>
      </w:r>
      <w:r w:rsidR="00F0526F" w:rsidRPr="008D6BF1">
        <w:rPr>
          <w:rFonts w:asciiTheme="minorHAnsi" w:hAnsiTheme="minorHAnsi" w:cstheme="minorBidi"/>
          <w:sz w:val="22"/>
          <w:szCs w:val="22"/>
          <w:lang w:val="nl"/>
        </w:rPr>
        <w:t>;</w:t>
      </w:r>
    </w:p>
    <w:p w14:paraId="56466725" w14:textId="77777777" w:rsidR="00F0526F" w:rsidRPr="00A11128" w:rsidRDefault="00F0526F" w:rsidP="008D6BF1">
      <w:pPr>
        <w:numPr>
          <w:ilvl w:val="0"/>
          <w:numId w:val="5"/>
        </w:numPr>
        <w:tabs>
          <w:tab w:val="left" w:pos="851"/>
        </w:tabs>
        <w:suppressAutoHyphens/>
        <w:spacing w:line="280" w:lineRule="atLeast"/>
        <w:rPr>
          <w:rFonts w:asciiTheme="minorHAnsi" w:hAnsiTheme="minorHAnsi" w:cstheme="minorHAnsi"/>
          <w:sz w:val="22"/>
          <w:szCs w:val="22"/>
          <w:lang w:val="nl"/>
        </w:rPr>
      </w:pPr>
      <w:r w:rsidRPr="7204C542">
        <w:rPr>
          <w:rFonts w:asciiTheme="minorHAnsi" w:hAnsiTheme="minorHAnsi" w:cstheme="minorBidi"/>
          <w:sz w:val="22"/>
          <w:szCs w:val="22"/>
          <w:lang w:val="nl"/>
        </w:rPr>
        <w:t xml:space="preserve">de Offerteaanvraag inclusief alle bijlagen d.d. </w:t>
      </w:r>
      <w:r w:rsidRPr="7204C542">
        <w:rPr>
          <w:rFonts w:asciiTheme="minorHAnsi" w:hAnsiTheme="minorHAnsi" w:cstheme="minorBidi"/>
          <w:sz w:val="22"/>
          <w:szCs w:val="22"/>
          <w:highlight w:val="yellow"/>
          <w:lang w:val="nl"/>
        </w:rPr>
        <w:t>[datum]</w:t>
      </w:r>
      <w:r w:rsidRPr="7204C542">
        <w:rPr>
          <w:rFonts w:asciiTheme="minorHAnsi" w:hAnsiTheme="minorHAnsi" w:cstheme="minorBidi"/>
          <w:sz w:val="22"/>
          <w:szCs w:val="22"/>
          <w:lang w:val="nl"/>
        </w:rPr>
        <w:t xml:space="preserve"> met kenmerk </w:t>
      </w:r>
      <w:r w:rsidRPr="7204C542">
        <w:rPr>
          <w:rFonts w:asciiTheme="minorHAnsi" w:hAnsiTheme="minorHAnsi" w:cstheme="minorBidi"/>
          <w:sz w:val="22"/>
          <w:szCs w:val="22"/>
          <w:highlight w:val="yellow"/>
          <w:lang w:val="nl"/>
        </w:rPr>
        <w:t>[kenmerk]</w:t>
      </w:r>
      <w:r w:rsidRPr="7204C542">
        <w:rPr>
          <w:rFonts w:asciiTheme="minorHAnsi" w:hAnsiTheme="minorHAnsi" w:cstheme="minorBidi"/>
          <w:sz w:val="22"/>
          <w:szCs w:val="22"/>
          <w:lang w:val="nl"/>
        </w:rPr>
        <w:t>;</w:t>
      </w:r>
    </w:p>
    <w:p w14:paraId="3738E4EA" w14:textId="548FFD64" w:rsidR="00F0526F" w:rsidRPr="008D6BF1" w:rsidRDefault="008D6BF1" w:rsidP="008D6BF1">
      <w:pPr>
        <w:numPr>
          <w:ilvl w:val="0"/>
          <w:numId w:val="5"/>
        </w:numPr>
        <w:tabs>
          <w:tab w:val="left" w:pos="851"/>
        </w:tabs>
        <w:suppressAutoHyphens/>
        <w:spacing w:line="280" w:lineRule="atLeast"/>
        <w:rPr>
          <w:rFonts w:asciiTheme="minorHAnsi" w:hAnsiTheme="minorHAnsi" w:cstheme="minorBidi"/>
          <w:sz w:val="22"/>
          <w:szCs w:val="22"/>
          <w:lang w:val="nl"/>
        </w:rPr>
      </w:pPr>
      <w:r w:rsidRPr="008D6BF1">
        <w:rPr>
          <w:rFonts w:asciiTheme="minorHAnsi" w:hAnsiTheme="minorHAnsi" w:cstheme="minorBidi"/>
          <w:sz w:val="22"/>
          <w:szCs w:val="22"/>
          <w:lang w:val="nl"/>
        </w:rPr>
        <w:t xml:space="preserve">Aanbestedingsleidraad </w:t>
      </w:r>
      <w:r w:rsidR="00F0526F" w:rsidRPr="008D6BF1">
        <w:rPr>
          <w:rFonts w:asciiTheme="minorHAnsi" w:hAnsiTheme="minorHAnsi" w:cstheme="minorBidi"/>
          <w:sz w:val="22"/>
          <w:szCs w:val="22"/>
          <w:lang w:val="nl"/>
        </w:rPr>
        <w:t>d.d. [DATUM] inclusief alle daarbij behorende bijlagen</w:t>
      </w:r>
      <w:r w:rsidRPr="008D6BF1">
        <w:rPr>
          <w:rFonts w:asciiTheme="minorHAnsi" w:hAnsiTheme="minorHAnsi" w:cstheme="minorBidi"/>
          <w:sz w:val="22"/>
          <w:szCs w:val="22"/>
          <w:lang w:val="nl"/>
        </w:rPr>
        <w:t xml:space="preserve"> en de Nota van Inlichtingen</w:t>
      </w:r>
      <w:r w:rsidR="00F0526F" w:rsidRPr="008D6BF1">
        <w:rPr>
          <w:rFonts w:asciiTheme="minorHAnsi" w:hAnsiTheme="minorHAnsi" w:cstheme="minorBidi"/>
          <w:sz w:val="22"/>
          <w:szCs w:val="22"/>
          <w:lang w:val="nl"/>
        </w:rPr>
        <w:t>;</w:t>
      </w:r>
    </w:p>
    <w:p w14:paraId="1CB2BA6E" w14:textId="59BD1362" w:rsidR="00F0526F" w:rsidRPr="00A11128" w:rsidRDefault="00F0526F" w:rsidP="008D6BF1">
      <w:pPr>
        <w:numPr>
          <w:ilvl w:val="0"/>
          <w:numId w:val="5"/>
        </w:numPr>
        <w:tabs>
          <w:tab w:val="left" w:pos="851"/>
        </w:tabs>
        <w:suppressAutoHyphens/>
        <w:spacing w:line="280" w:lineRule="atLeast"/>
        <w:rPr>
          <w:rFonts w:asciiTheme="minorHAnsi" w:hAnsiTheme="minorHAnsi" w:cstheme="minorHAnsi"/>
          <w:sz w:val="22"/>
          <w:szCs w:val="22"/>
          <w:lang w:val="nl"/>
        </w:rPr>
      </w:pPr>
      <w:r w:rsidRPr="7204C542">
        <w:rPr>
          <w:rFonts w:asciiTheme="minorHAnsi" w:hAnsiTheme="minorHAnsi" w:cstheme="minorBidi"/>
          <w:sz w:val="22"/>
          <w:szCs w:val="22"/>
          <w:lang w:val="nl"/>
        </w:rPr>
        <w:t xml:space="preserve">de </w:t>
      </w:r>
      <w:r>
        <w:rPr>
          <w:rFonts w:asciiTheme="minorHAnsi" w:hAnsiTheme="minorHAnsi" w:cstheme="minorBidi"/>
          <w:sz w:val="22"/>
          <w:szCs w:val="22"/>
          <w:lang w:val="nl"/>
        </w:rPr>
        <w:t>AR</w:t>
      </w:r>
      <w:r w:rsidRPr="7204C542">
        <w:rPr>
          <w:rFonts w:asciiTheme="minorHAnsi" w:hAnsiTheme="minorHAnsi" w:cstheme="minorBidi"/>
          <w:sz w:val="22"/>
          <w:szCs w:val="22"/>
          <w:lang w:val="nl"/>
        </w:rPr>
        <w:t>VODI-20</w:t>
      </w:r>
      <w:r w:rsidR="008F0E4C">
        <w:rPr>
          <w:rFonts w:asciiTheme="minorHAnsi" w:hAnsiTheme="minorHAnsi" w:cstheme="minorBidi"/>
          <w:sz w:val="22"/>
          <w:szCs w:val="22"/>
          <w:lang w:val="nl"/>
        </w:rPr>
        <w:t>25</w:t>
      </w:r>
      <w:r w:rsidRPr="7204C542">
        <w:rPr>
          <w:rFonts w:asciiTheme="minorHAnsi" w:hAnsiTheme="minorHAnsi" w:cstheme="minorBidi"/>
          <w:sz w:val="22"/>
          <w:szCs w:val="22"/>
          <w:lang w:val="nl"/>
        </w:rPr>
        <w:t>;</w:t>
      </w:r>
    </w:p>
    <w:p w14:paraId="0FA6C423" w14:textId="77777777" w:rsidR="00F0526F" w:rsidRPr="00A11128" w:rsidRDefault="00F0526F" w:rsidP="008D6BF1">
      <w:pPr>
        <w:numPr>
          <w:ilvl w:val="0"/>
          <w:numId w:val="5"/>
        </w:numPr>
        <w:tabs>
          <w:tab w:val="left" w:pos="851"/>
        </w:tabs>
        <w:suppressAutoHyphens/>
        <w:spacing w:line="280" w:lineRule="atLeast"/>
        <w:rPr>
          <w:rFonts w:asciiTheme="minorHAnsi" w:hAnsiTheme="minorHAnsi" w:cstheme="minorHAnsi"/>
          <w:sz w:val="22"/>
          <w:szCs w:val="22"/>
          <w:lang w:val="nl"/>
        </w:rPr>
      </w:pPr>
      <w:r w:rsidRPr="7204C542">
        <w:rPr>
          <w:rFonts w:asciiTheme="minorHAnsi" w:hAnsiTheme="minorHAnsi" w:cstheme="minorBidi"/>
          <w:sz w:val="22"/>
          <w:szCs w:val="22"/>
          <w:lang w:val="nl"/>
        </w:rPr>
        <w:t>de door Opdrachtnemer aan Opdrachtgever uitgebrachte Offerte d.d. [</w:t>
      </w:r>
      <w:r w:rsidRPr="7204C542">
        <w:rPr>
          <w:rFonts w:asciiTheme="minorHAnsi" w:hAnsiTheme="minorHAnsi" w:cstheme="minorBidi"/>
          <w:sz w:val="22"/>
          <w:szCs w:val="22"/>
          <w:highlight w:val="yellow"/>
          <w:lang w:val="nl"/>
        </w:rPr>
        <w:t>datum</w:t>
      </w:r>
      <w:r w:rsidRPr="7204C542">
        <w:rPr>
          <w:rFonts w:asciiTheme="minorHAnsi" w:hAnsiTheme="minorHAnsi" w:cstheme="minorBidi"/>
          <w:sz w:val="22"/>
          <w:szCs w:val="22"/>
          <w:lang w:val="nl"/>
        </w:rPr>
        <w:t xml:space="preserve">]. </w:t>
      </w:r>
    </w:p>
    <w:p w14:paraId="0BBF32B5" w14:textId="77777777" w:rsidR="00F0526F" w:rsidRDefault="00F0526F" w:rsidP="00F0526F">
      <w:pPr>
        <w:suppressAutoHyphens/>
        <w:spacing w:line="280" w:lineRule="atLeast"/>
        <w:ind w:left="700" w:right="-1"/>
        <w:rPr>
          <w:rFonts w:asciiTheme="minorHAnsi" w:hAnsiTheme="minorHAnsi" w:cstheme="minorHAnsi"/>
          <w:sz w:val="22"/>
          <w:szCs w:val="22"/>
          <w:lang w:val="nl"/>
        </w:rPr>
      </w:pPr>
    </w:p>
    <w:p w14:paraId="410901E0" w14:textId="77777777" w:rsidR="00F0526F" w:rsidRPr="00A11128" w:rsidRDefault="00F0526F" w:rsidP="00F0526F">
      <w:pPr>
        <w:suppressAutoHyphens/>
        <w:spacing w:line="280" w:lineRule="atLeast"/>
        <w:ind w:left="700" w:right="-1"/>
        <w:rPr>
          <w:rFonts w:asciiTheme="minorHAnsi" w:hAnsiTheme="minorHAnsi" w:cstheme="minorHAnsi"/>
          <w:sz w:val="22"/>
          <w:szCs w:val="22"/>
          <w:lang w:val="nl"/>
        </w:rPr>
      </w:pPr>
      <w:r w:rsidRPr="00C45EA0">
        <w:rPr>
          <w:rFonts w:asciiTheme="minorHAnsi" w:hAnsiTheme="minorHAnsi" w:cstheme="minorHAnsi"/>
          <w:sz w:val="22"/>
          <w:szCs w:val="22"/>
          <w:lang w:val="nl"/>
        </w:rPr>
        <w:t xml:space="preserve">Partijen verklaren </w:t>
      </w:r>
      <w:r>
        <w:rPr>
          <w:rFonts w:asciiTheme="minorHAnsi" w:hAnsiTheme="minorHAnsi" w:cstheme="minorHAnsi"/>
          <w:sz w:val="22"/>
          <w:szCs w:val="22"/>
          <w:lang w:val="nl"/>
        </w:rPr>
        <w:t>door</w:t>
      </w:r>
      <w:r w:rsidRPr="00C45EA0">
        <w:rPr>
          <w:rFonts w:asciiTheme="minorHAnsi" w:hAnsiTheme="minorHAnsi" w:cstheme="minorHAnsi"/>
          <w:sz w:val="22"/>
          <w:szCs w:val="22"/>
          <w:lang w:val="nl"/>
        </w:rPr>
        <w:t xml:space="preserve"> ondertekening van </w:t>
      </w:r>
      <w:r>
        <w:rPr>
          <w:rFonts w:asciiTheme="minorHAnsi" w:hAnsiTheme="minorHAnsi" w:cstheme="minorHAnsi"/>
          <w:sz w:val="22"/>
          <w:szCs w:val="22"/>
          <w:lang w:val="nl"/>
        </w:rPr>
        <w:t>dit document</w:t>
      </w:r>
      <w:r w:rsidRPr="00C45EA0">
        <w:rPr>
          <w:rFonts w:asciiTheme="minorHAnsi" w:hAnsiTheme="minorHAnsi" w:cstheme="minorHAnsi"/>
          <w:sz w:val="22"/>
          <w:szCs w:val="22"/>
          <w:lang w:val="nl"/>
        </w:rPr>
        <w:t xml:space="preserve"> over </w:t>
      </w:r>
      <w:r>
        <w:rPr>
          <w:rFonts w:asciiTheme="minorHAnsi" w:hAnsiTheme="minorHAnsi" w:cstheme="minorHAnsi"/>
          <w:sz w:val="22"/>
          <w:szCs w:val="22"/>
          <w:lang w:val="nl"/>
        </w:rPr>
        <w:t>voornoemde stukken</w:t>
      </w:r>
      <w:r w:rsidRPr="00C45EA0">
        <w:rPr>
          <w:rFonts w:asciiTheme="minorHAnsi" w:hAnsiTheme="minorHAnsi" w:cstheme="minorHAnsi"/>
          <w:sz w:val="22"/>
          <w:szCs w:val="22"/>
          <w:lang w:val="nl"/>
        </w:rPr>
        <w:t xml:space="preserve"> te beschikken</w:t>
      </w:r>
      <w:r>
        <w:rPr>
          <w:rFonts w:asciiTheme="minorHAnsi" w:hAnsiTheme="minorHAnsi" w:cstheme="minorHAnsi"/>
          <w:sz w:val="22"/>
          <w:szCs w:val="22"/>
          <w:lang w:val="nl"/>
        </w:rPr>
        <w:t>.</w:t>
      </w:r>
    </w:p>
    <w:p w14:paraId="1199CA17" w14:textId="77777777" w:rsidR="00F0526F" w:rsidRPr="00A11128" w:rsidRDefault="00F0526F" w:rsidP="00F0526F">
      <w:pPr>
        <w:suppressAutoHyphens/>
        <w:spacing w:line="280" w:lineRule="atLeast"/>
        <w:ind w:left="450" w:right="-1"/>
        <w:rPr>
          <w:rFonts w:asciiTheme="minorHAnsi" w:hAnsiTheme="minorHAnsi" w:cstheme="minorHAnsi"/>
          <w:sz w:val="22"/>
          <w:szCs w:val="22"/>
          <w:lang w:val="nl"/>
        </w:rPr>
      </w:pPr>
    </w:p>
    <w:p w14:paraId="53EA946B" w14:textId="77777777" w:rsidR="00F0526F" w:rsidRPr="00A11128" w:rsidRDefault="00F0526F" w:rsidP="00F0526F">
      <w:pPr>
        <w:suppressAutoHyphens/>
        <w:spacing w:line="280" w:lineRule="atLeast"/>
        <w:ind w:left="700" w:right="-1" w:hanging="700"/>
        <w:rPr>
          <w:rFonts w:asciiTheme="minorHAnsi" w:hAnsiTheme="minorHAnsi" w:cstheme="minorHAnsi"/>
          <w:b/>
          <w:sz w:val="22"/>
          <w:szCs w:val="22"/>
          <w:lang w:val="nl"/>
        </w:rPr>
      </w:pPr>
      <w:r w:rsidRPr="00A11128">
        <w:rPr>
          <w:rFonts w:asciiTheme="minorHAnsi" w:hAnsiTheme="minorHAnsi" w:cstheme="minorHAnsi"/>
          <w:b/>
          <w:sz w:val="22"/>
          <w:szCs w:val="22"/>
          <w:lang w:val="nl"/>
        </w:rPr>
        <w:t>Artikel 2</w:t>
      </w:r>
      <w:r w:rsidRPr="00A11128">
        <w:rPr>
          <w:rFonts w:asciiTheme="minorHAnsi" w:hAnsiTheme="minorHAnsi" w:cstheme="minorHAnsi"/>
          <w:b/>
          <w:sz w:val="22"/>
          <w:szCs w:val="22"/>
          <w:lang w:val="nl"/>
        </w:rPr>
        <w:tab/>
        <w:t>Door Opdrachtnemer in te zetten Arbeidskrachten</w:t>
      </w:r>
    </w:p>
    <w:p w14:paraId="694CB252" w14:textId="77777777" w:rsidR="00F0526F" w:rsidRPr="00A11128" w:rsidRDefault="00F0526F" w:rsidP="00F0526F">
      <w:pPr>
        <w:suppressAutoHyphens/>
        <w:spacing w:line="280" w:lineRule="atLeast"/>
        <w:ind w:left="700" w:right="-1" w:hanging="700"/>
        <w:rPr>
          <w:rFonts w:asciiTheme="minorHAnsi" w:hAnsiTheme="minorHAnsi" w:cstheme="minorHAnsi"/>
          <w:b/>
          <w:sz w:val="22"/>
          <w:szCs w:val="22"/>
          <w:lang w:val="nl"/>
        </w:rPr>
      </w:pPr>
    </w:p>
    <w:p w14:paraId="3E61F1BE"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r w:rsidRPr="00A11128">
        <w:rPr>
          <w:rFonts w:asciiTheme="minorHAnsi" w:hAnsiTheme="minorHAnsi" w:cstheme="minorHAnsi"/>
          <w:sz w:val="22"/>
          <w:szCs w:val="22"/>
          <w:lang w:val="nl"/>
        </w:rPr>
        <w:t>2.1</w:t>
      </w:r>
      <w:r w:rsidRPr="00A11128">
        <w:rPr>
          <w:rFonts w:asciiTheme="minorHAnsi" w:hAnsiTheme="minorHAnsi" w:cstheme="minorHAnsi"/>
          <w:sz w:val="22"/>
          <w:szCs w:val="22"/>
          <w:lang w:val="nl"/>
        </w:rPr>
        <w:tab/>
        <w:t>Opdrachtnemer zet voor de uitvoering van de in de Offerteaanvraag gespecificeerde Diensten de volgende Arbeidskracht in:</w:t>
      </w:r>
    </w:p>
    <w:p w14:paraId="4E83ECD3"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p>
    <w:p w14:paraId="36213C96" w14:textId="77777777" w:rsidR="00F0526F" w:rsidRPr="00A11128" w:rsidRDefault="00F0526F" w:rsidP="00F0526F">
      <w:pPr>
        <w:suppressAutoHyphens/>
        <w:spacing w:line="280" w:lineRule="atLeast"/>
        <w:ind w:left="700" w:right="-1"/>
        <w:rPr>
          <w:rFonts w:asciiTheme="minorHAnsi" w:hAnsiTheme="minorHAnsi" w:cstheme="minorHAnsi"/>
          <w:sz w:val="22"/>
          <w:szCs w:val="22"/>
        </w:rPr>
      </w:pPr>
      <w:r w:rsidRPr="00A11128">
        <w:rPr>
          <w:rFonts w:asciiTheme="minorHAnsi" w:hAnsiTheme="minorHAnsi" w:cstheme="minorHAnsi"/>
          <w:sz w:val="22"/>
          <w:szCs w:val="22"/>
        </w:rPr>
        <w:t xml:space="preserve">naam: </w:t>
      </w:r>
      <w:r w:rsidRPr="00A11128">
        <w:rPr>
          <w:rFonts w:asciiTheme="minorHAnsi" w:hAnsiTheme="minorHAnsi" w:cstheme="minorHAnsi"/>
          <w:sz w:val="22"/>
          <w:szCs w:val="22"/>
          <w:highlight w:val="yellow"/>
        </w:rPr>
        <w:t>………….</w:t>
      </w:r>
      <w:r w:rsidRPr="00A11128">
        <w:rPr>
          <w:rFonts w:asciiTheme="minorHAnsi" w:hAnsiTheme="minorHAnsi" w:cstheme="minorHAnsi"/>
          <w:sz w:val="22"/>
          <w:szCs w:val="22"/>
        </w:rPr>
        <w:t>, functieprofiel</w:t>
      </w:r>
      <w:r w:rsidRPr="00A11128">
        <w:rPr>
          <w:rFonts w:asciiTheme="minorHAnsi" w:hAnsiTheme="minorHAnsi" w:cstheme="minorHAnsi"/>
          <w:sz w:val="22"/>
          <w:szCs w:val="22"/>
          <w:highlight w:val="yellow"/>
        </w:rPr>
        <w:t>: ………………</w:t>
      </w:r>
    </w:p>
    <w:p w14:paraId="341E097B"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7F5E75FE" w14:textId="3DAF2C21" w:rsidR="00F0526F" w:rsidRDefault="00F0526F" w:rsidP="00F0526F">
      <w:pPr>
        <w:suppressAutoHyphens/>
        <w:spacing w:line="280" w:lineRule="atLeast"/>
        <w:ind w:left="700" w:right="-1" w:hanging="700"/>
        <w:rPr>
          <w:rFonts w:asciiTheme="minorHAnsi" w:hAnsiTheme="minorHAnsi" w:cstheme="minorHAnsi"/>
          <w:sz w:val="22"/>
          <w:szCs w:val="22"/>
          <w:lang w:val="nl"/>
        </w:rPr>
      </w:pPr>
      <w:r w:rsidRPr="00A11128">
        <w:rPr>
          <w:rFonts w:asciiTheme="minorHAnsi" w:hAnsiTheme="minorHAnsi" w:cstheme="minorHAnsi"/>
          <w:sz w:val="22"/>
          <w:szCs w:val="22"/>
          <w:lang w:val="nl"/>
        </w:rPr>
        <w:t>2.2</w:t>
      </w:r>
      <w:r w:rsidRPr="00A11128">
        <w:rPr>
          <w:rFonts w:asciiTheme="minorHAnsi" w:hAnsiTheme="minorHAnsi" w:cstheme="minorHAnsi"/>
          <w:sz w:val="22"/>
          <w:szCs w:val="22"/>
          <w:lang w:val="nl"/>
        </w:rPr>
        <w:tab/>
        <w:t xml:space="preserve">De in artikel 2.1 van deze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lang w:val="nl"/>
        </w:rPr>
        <w:t xml:space="preserve">Overeenkomst genoemde Arbeidskracht(en) verricht(en) de in de Offerteaanvraag gespecificeerde werkzaamheden. </w:t>
      </w:r>
    </w:p>
    <w:p w14:paraId="65E187F5" w14:textId="77777777" w:rsidR="00F0526F" w:rsidRDefault="00F0526F" w:rsidP="00F0526F">
      <w:pPr>
        <w:suppressAutoHyphens/>
        <w:spacing w:line="280" w:lineRule="atLeast"/>
        <w:ind w:left="700" w:right="-1" w:hanging="700"/>
        <w:rPr>
          <w:rFonts w:asciiTheme="minorHAnsi" w:hAnsiTheme="minorHAnsi" w:cstheme="minorHAnsi"/>
          <w:sz w:val="22"/>
          <w:szCs w:val="22"/>
          <w:lang w:val="nl"/>
        </w:rPr>
      </w:pPr>
    </w:p>
    <w:p w14:paraId="1829B76B" w14:textId="274952E4"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2.3</w:t>
      </w:r>
      <w:r>
        <w:rPr>
          <w:rFonts w:asciiTheme="minorHAnsi" w:hAnsiTheme="minorHAnsi" w:cstheme="minorHAnsi"/>
          <w:sz w:val="22"/>
          <w:szCs w:val="22"/>
          <w:lang w:val="nl"/>
        </w:rPr>
        <w:tab/>
      </w:r>
      <w:r w:rsidR="00BE6F03">
        <w:rPr>
          <w:rFonts w:asciiTheme="minorHAnsi" w:hAnsiTheme="minorHAnsi" w:cstheme="minorHAnsi"/>
          <w:sz w:val="22"/>
          <w:szCs w:val="22"/>
          <w:lang w:val="nl"/>
        </w:rPr>
        <w:t>Opdrachtnemer</w:t>
      </w:r>
      <w:r w:rsidRPr="005F59B7">
        <w:rPr>
          <w:rFonts w:asciiTheme="minorHAnsi" w:hAnsiTheme="minorHAnsi" w:cstheme="minorHAnsi"/>
          <w:sz w:val="22"/>
          <w:szCs w:val="22"/>
          <w:lang w:val="nl"/>
        </w:rPr>
        <w:t xml:space="preserve"> garandeert dat de </w:t>
      </w:r>
      <w:r>
        <w:rPr>
          <w:rFonts w:asciiTheme="minorHAnsi" w:hAnsiTheme="minorHAnsi" w:cstheme="minorHAnsi"/>
          <w:sz w:val="22"/>
          <w:szCs w:val="22"/>
          <w:lang w:val="nl"/>
        </w:rPr>
        <w:t>Arbeidskracht</w:t>
      </w:r>
      <w:r w:rsidRPr="005F59B7">
        <w:rPr>
          <w:rFonts w:asciiTheme="minorHAnsi" w:hAnsiTheme="minorHAnsi" w:cstheme="minorHAnsi"/>
          <w:sz w:val="22"/>
          <w:szCs w:val="22"/>
          <w:lang w:val="nl"/>
        </w:rPr>
        <w:t xml:space="preserve"> bij aanvang van de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00BE6F03">
        <w:rPr>
          <w:rFonts w:asciiTheme="minorHAnsi" w:hAnsiTheme="minorHAnsi" w:cstheme="minorHAnsi"/>
          <w:sz w:val="22"/>
          <w:szCs w:val="22"/>
          <w:lang w:val="nl"/>
        </w:rPr>
        <w:t>O</w:t>
      </w:r>
      <w:r>
        <w:rPr>
          <w:rFonts w:asciiTheme="minorHAnsi" w:hAnsiTheme="minorHAnsi" w:cstheme="minorHAnsi"/>
          <w:sz w:val="22"/>
          <w:szCs w:val="22"/>
          <w:lang w:val="nl"/>
        </w:rPr>
        <w:t>vereenkomst</w:t>
      </w:r>
      <w:r w:rsidRPr="005F59B7">
        <w:rPr>
          <w:rFonts w:asciiTheme="minorHAnsi" w:hAnsiTheme="minorHAnsi" w:cstheme="minorHAnsi"/>
          <w:sz w:val="22"/>
          <w:szCs w:val="22"/>
          <w:lang w:val="nl"/>
        </w:rPr>
        <w:t xml:space="preserve"> beschikt over een Verklaring Omtrent Gedrag (VOG) die niet ouder is dan twee maanden.</w:t>
      </w:r>
      <w:r>
        <w:rPr>
          <w:rFonts w:asciiTheme="minorHAnsi" w:hAnsiTheme="minorHAnsi" w:cstheme="minorHAnsi"/>
          <w:sz w:val="22"/>
          <w:szCs w:val="22"/>
          <w:lang w:val="nl"/>
        </w:rPr>
        <w:t xml:space="preserve"> Indien de Arbeidskracht niet tijdig beschikt over een VOG </w:t>
      </w:r>
      <w:r w:rsidRPr="00481E5A">
        <w:rPr>
          <w:rFonts w:asciiTheme="minorHAnsi" w:hAnsiTheme="minorHAnsi" w:cstheme="minorHAnsi"/>
          <w:sz w:val="22"/>
          <w:szCs w:val="22"/>
          <w:lang w:val="nl"/>
        </w:rPr>
        <w:t xml:space="preserve">wordt deze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00BE6F03">
        <w:rPr>
          <w:rFonts w:asciiTheme="minorHAnsi" w:hAnsiTheme="minorHAnsi" w:cstheme="minorHAnsi"/>
          <w:sz w:val="22"/>
          <w:szCs w:val="22"/>
          <w:lang w:val="nl"/>
        </w:rPr>
        <w:t>O</w:t>
      </w:r>
      <w:r w:rsidRPr="00481E5A">
        <w:rPr>
          <w:rFonts w:asciiTheme="minorHAnsi" w:hAnsiTheme="minorHAnsi" w:cstheme="minorHAnsi"/>
          <w:sz w:val="22"/>
          <w:szCs w:val="22"/>
          <w:lang w:val="nl"/>
        </w:rPr>
        <w:t>vereenkomst geacht niet tot stand te zijn gekomen.</w:t>
      </w:r>
    </w:p>
    <w:p w14:paraId="136E4F8D"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p>
    <w:p w14:paraId="09EE993C" w14:textId="77777777" w:rsidR="00F0526F" w:rsidRPr="00A11128" w:rsidRDefault="00F0526F" w:rsidP="00F0526F">
      <w:pPr>
        <w:suppressAutoHyphens/>
        <w:spacing w:line="280" w:lineRule="atLeast"/>
        <w:ind w:left="450" w:right="-1"/>
        <w:rPr>
          <w:rFonts w:asciiTheme="minorHAnsi" w:hAnsiTheme="minorHAnsi" w:cstheme="minorHAnsi"/>
          <w:sz w:val="22"/>
          <w:szCs w:val="22"/>
          <w:lang w:val="nl"/>
        </w:rPr>
      </w:pPr>
    </w:p>
    <w:p w14:paraId="21795170" w14:textId="42FDC7A0"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r w:rsidRPr="00A11128">
        <w:rPr>
          <w:rFonts w:asciiTheme="minorHAnsi" w:hAnsiTheme="minorHAnsi" w:cstheme="minorHAnsi"/>
          <w:b/>
          <w:bCs/>
          <w:sz w:val="22"/>
          <w:szCs w:val="22"/>
          <w:lang w:val="nl"/>
        </w:rPr>
        <w:t>Artikel 3</w:t>
      </w:r>
      <w:r w:rsidRPr="00A11128">
        <w:rPr>
          <w:rFonts w:asciiTheme="minorHAnsi" w:hAnsiTheme="minorHAnsi" w:cstheme="minorHAnsi"/>
          <w:b/>
          <w:bCs/>
          <w:sz w:val="22"/>
          <w:szCs w:val="22"/>
          <w:lang w:val="nl"/>
        </w:rPr>
        <w:tab/>
        <w:t xml:space="preserve">Totstandkoming, tijdsplanning of duur van de </w:t>
      </w:r>
      <w:r w:rsidR="00BE6F03" w:rsidRPr="00BE6F03">
        <w:rPr>
          <w:rFonts w:asciiTheme="minorHAnsi" w:hAnsiTheme="minorHAnsi" w:cstheme="minorHAnsi"/>
          <w:b/>
          <w:bCs/>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b/>
          <w:bCs/>
          <w:sz w:val="22"/>
          <w:szCs w:val="22"/>
          <w:lang w:val="nl"/>
        </w:rPr>
        <w:t>Overeenkomst</w:t>
      </w:r>
    </w:p>
    <w:p w14:paraId="463609D5"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2224098C" w14:textId="5B6A2E69" w:rsidR="00F0526F" w:rsidRPr="00A11128" w:rsidRDefault="00F0526F" w:rsidP="00F0526F">
      <w:pPr>
        <w:suppressAutoHyphens/>
        <w:spacing w:line="280" w:lineRule="atLeast"/>
        <w:ind w:left="720" w:right="-1" w:hanging="720"/>
        <w:rPr>
          <w:rFonts w:asciiTheme="minorHAnsi" w:hAnsiTheme="minorHAnsi" w:cstheme="minorHAnsi"/>
          <w:sz w:val="22"/>
          <w:szCs w:val="22"/>
          <w:lang w:val="nl"/>
        </w:rPr>
      </w:pPr>
      <w:r w:rsidRPr="00A11128">
        <w:rPr>
          <w:rFonts w:asciiTheme="minorHAnsi" w:hAnsiTheme="minorHAnsi" w:cstheme="minorHAnsi"/>
          <w:sz w:val="22"/>
          <w:szCs w:val="22"/>
          <w:lang w:val="nl"/>
        </w:rPr>
        <w:t>3.1</w:t>
      </w:r>
      <w:r w:rsidRPr="00A11128">
        <w:rPr>
          <w:rFonts w:asciiTheme="minorHAnsi" w:hAnsiTheme="minorHAnsi" w:cstheme="minorHAnsi"/>
          <w:sz w:val="22"/>
          <w:szCs w:val="22"/>
          <w:lang w:val="nl"/>
        </w:rPr>
        <w:tab/>
        <w:t xml:space="preserve">Deze Overeenkomst vangt aan met ingang van </w:t>
      </w:r>
      <w:r w:rsidRPr="00A11128">
        <w:rPr>
          <w:rFonts w:asciiTheme="minorHAnsi" w:hAnsiTheme="minorHAnsi" w:cstheme="minorHAnsi"/>
          <w:sz w:val="22"/>
          <w:szCs w:val="22"/>
          <w:highlight w:val="yellow"/>
          <w:lang w:val="nl"/>
        </w:rPr>
        <w:t>[datum].</w:t>
      </w:r>
      <w:r w:rsidRPr="00A11128">
        <w:rPr>
          <w:rFonts w:asciiTheme="minorHAnsi" w:hAnsiTheme="minorHAnsi" w:cstheme="minorHAnsi"/>
          <w:sz w:val="22"/>
          <w:szCs w:val="22"/>
          <w:lang w:val="nl"/>
        </w:rPr>
        <w:t xml:space="preserve"> De looptijd van de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lang w:val="nl"/>
        </w:rPr>
        <w:t xml:space="preserve">Overeenkomst bedraagt </w:t>
      </w:r>
      <w:r w:rsidRPr="00A11128">
        <w:rPr>
          <w:rFonts w:asciiTheme="minorHAnsi" w:hAnsiTheme="minorHAnsi" w:cstheme="minorHAnsi"/>
          <w:sz w:val="22"/>
          <w:szCs w:val="22"/>
          <w:highlight w:val="yellow"/>
          <w:lang w:val="nl"/>
        </w:rPr>
        <w:t>[aantal maanden/ jaren]</w:t>
      </w:r>
      <w:r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highlight w:val="yellow"/>
          <w:lang w:val="nl"/>
        </w:rPr>
        <w:t>OF</w:t>
      </w:r>
      <w:r w:rsidRPr="00A11128">
        <w:rPr>
          <w:rFonts w:asciiTheme="minorHAnsi" w:hAnsiTheme="minorHAnsi" w:cstheme="minorHAnsi"/>
          <w:sz w:val="22"/>
          <w:szCs w:val="22"/>
          <w:lang w:val="nl"/>
        </w:rPr>
        <w:t xml:space="preserve"> De overeengekomen Diensten moeten uiterlijk op </w:t>
      </w:r>
      <w:r w:rsidRPr="00A11128">
        <w:rPr>
          <w:rFonts w:asciiTheme="minorHAnsi" w:hAnsiTheme="minorHAnsi" w:cstheme="minorHAnsi"/>
          <w:sz w:val="22"/>
          <w:szCs w:val="22"/>
          <w:highlight w:val="yellow"/>
          <w:lang w:val="nl"/>
        </w:rPr>
        <w:t>[datum]</w:t>
      </w:r>
      <w:r w:rsidRPr="00A11128">
        <w:rPr>
          <w:rFonts w:asciiTheme="minorHAnsi" w:hAnsiTheme="minorHAnsi" w:cstheme="minorHAnsi"/>
          <w:sz w:val="22"/>
          <w:szCs w:val="22"/>
          <w:lang w:val="nl"/>
        </w:rPr>
        <w:t xml:space="preserve"> voltooid zijn. </w:t>
      </w:r>
      <w:r w:rsidRPr="00A11128">
        <w:rPr>
          <w:rFonts w:asciiTheme="minorHAnsi" w:hAnsiTheme="minorHAnsi" w:cstheme="minorHAnsi"/>
          <w:sz w:val="22"/>
          <w:szCs w:val="22"/>
          <w:highlight w:val="yellow"/>
          <w:lang w:val="nl"/>
        </w:rPr>
        <w:t>OF</w:t>
      </w:r>
      <w:r w:rsidRPr="00A11128">
        <w:rPr>
          <w:rFonts w:asciiTheme="minorHAnsi" w:hAnsiTheme="minorHAnsi" w:cstheme="minorHAnsi"/>
          <w:sz w:val="22"/>
          <w:szCs w:val="22"/>
          <w:lang w:val="nl"/>
        </w:rPr>
        <w:t xml:space="preserve"> De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lang w:val="nl"/>
        </w:rPr>
        <w:t xml:space="preserve">Overeenkomst eindigt van rechtswege op </w:t>
      </w:r>
      <w:r>
        <w:rPr>
          <w:rFonts w:asciiTheme="minorHAnsi" w:hAnsiTheme="minorHAnsi" w:cstheme="minorHAnsi"/>
          <w:sz w:val="22"/>
          <w:szCs w:val="22"/>
          <w:lang w:val="nl"/>
        </w:rPr>
        <w:t>[DATUM]</w:t>
      </w:r>
      <w:r w:rsidRPr="00A11128">
        <w:rPr>
          <w:rFonts w:asciiTheme="minorHAnsi" w:hAnsiTheme="minorHAnsi" w:cstheme="minorHAnsi"/>
          <w:sz w:val="22"/>
          <w:szCs w:val="22"/>
          <w:lang w:val="nl"/>
        </w:rPr>
        <w:t xml:space="preserve"> zonder dat hiervoor schriftelijke opzegging door Opdrachtgever is vereist.</w:t>
      </w:r>
    </w:p>
    <w:p w14:paraId="5B8EF92E"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16FA31D4" w14:textId="138369E2" w:rsidR="00F0526F" w:rsidRPr="00A11128" w:rsidRDefault="00F0526F" w:rsidP="00F0526F">
      <w:pPr>
        <w:suppressAutoHyphens/>
        <w:spacing w:line="280" w:lineRule="atLeast"/>
        <w:ind w:left="720" w:right="-1" w:hanging="720"/>
        <w:rPr>
          <w:rFonts w:asciiTheme="minorHAnsi" w:hAnsiTheme="minorHAnsi" w:cstheme="minorBidi"/>
          <w:sz w:val="22"/>
          <w:szCs w:val="22"/>
          <w:lang w:val="nl"/>
        </w:rPr>
      </w:pPr>
      <w:r w:rsidRPr="7204C542">
        <w:rPr>
          <w:rFonts w:asciiTheme="minorHAnsi" w:hAnsiTheme="minorHAnsi" w:cstheme="minorBidi"/>
          <w:sz w:val="22"/>
          <w:szCs w:val="22"/>
          <w:lang w:val="nl"/>
        </w:rPr>
        <w:t>3.2</w:t>
      </w:r>
      <w:r>
        <w:tab/>
      </w:r>
      <w:r w:rsidRPr="7204C542">
        <w:rPr>
          <w:rFonts w:asciiTheme="minorHAnsi" w:hAnsiTheme="minorHAnsi" w:cstheme="minorBidi"/>
          <w:sz w:val="22"/>
          <w:szCs w:val="22"/>
          <w:lang w:val="nl"/>
        </w:rPr>
        <w:t xml:space="preserve">Opdrachtgever is gerechtigd de duur van de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7204C542">
        <w:rPr>
          <w:rFonts w:asciiTheme="minorHAnsi" w:hAnsiTheme="minorHAnsi" w:cstheme="minorBidi"/>
          <w:sz w:val="22"/>
          <w:szCs w:val="22"/>
          <w:lang w:val="nl"/>
        </w:rPr>
        <w:t xml:space="preserve">Overeenkomst een of meer keer onder gelijke voorwaarden te verlengen tot maximaal </w:t>
      </w:r>
      <w:r w:rsidRPr="7204C542">
        <w:rPr>
          <w:rFonts w:asciiTheme="minorHAnsi" w:hAnsiTheme="minorHAnsi" w:cstheme="minorBidi"/>
          <w:sz w:val="22"/>
          <w:szCs w:val="22"/>
          <w:highlight w:val="yellow"/>
          <w:lang w:val="nl"/>
        </w:rPr>
        <w:t>XX(X) maal met XX (X) maanden.</w:t>
      </w:r>
      <w:r w:rsidRPr="7204C542">
        <w:rPr>
          <w:rFonts w:asciiTheme="minorHAnsi" w:hAnsiTheme="minorHAnsi" w:cstheme="minorBidi"/>
          <w:sz w:val="22"/>
          <w:szCs w:val="22"/>
          <w:lang w:val="nl"/>
        </w:rPr>
        <w:t xml:space="preserve"> Als Opdrachtgever van dit recht gebruik wenst te maken doet hij hiervan uiterlijk één (1) maand voor afloop van de lopende contractperiode mededeling aan Opdrachtnemer.</w:t>
      </w:r>
    </w:p>
    <w:p w14:paraId="17565CDF" w14:textId="77777777" w:rsidR="00F0526F" w:rsidRPr="00A11128" w:rsidRDefault="00F0526F" w:rsidP="00F0526F">
      <w:pPr>
        <w:suppressAutoHyphens/>
        <w:spacing w:line="280" w:lineRule="atLeast"/>
        <w:ind w:left="720" w:right="-1" w:hanging="720"/>
        <w:rPr>
          <w:rFonts w:asciiTheme="minorHAnsi" w:hAnsiTheme="minorHAnsi" w:cstheme="minorHAnsi"/>
          <w:b/>
          <w:bCs/>
          <w:sz w:val="22"/>
          <w:szCs w:val="22"/>
          <w:lang w:val="nl"/>
        </w:rPr>
      </w:pPr>
    </w:p>
    <w:p w14:paraId="67359C18" w14:textId="77777777" w:rsidR="00F0526F" w:rsidRPr="00A11128" w:rsidRDefault="00F0526F" w:rsidP="00F0526F">
      <w:pPr>
        <w:suppressAutoHyphens/>
        <w:spacing w:line="280" w:lineRule="atLeast"/>
        <w:ind w:right="-1"/>
        <w:rPr>
          <w:rFonts w:asciiTheme="minorHAnsi" w:hAnsiTheme="minorHAnsi" w:cstheme="minorHAnsi"/>
          <w:b/>
          <w:bCs/>
          <w:sz w:val="22"/>
          <w:szCs w:val="22"/>
          <w:lang w:val="nl"/>
        </w:rPr>
      </w:pPr>
    </w:p>
    <w:p w14:paraId="0EB230B2" w14:textId="77777777" w:rsidR="00F0526F" w:rsidRPr="00A11128" w:rsidRDefault="00F0526F" w:rsidP="00F0526F">
      <w:pPr>
        <w:suppressAutoHyphens/>
        <w:spacing w:line="280" w:lineRule="atLeast"/>
        <w:ind w:right="-1"/>
        <w:rPr>
          <w:rFonts w:asciiTheme="minorHAnsi" w:hAnsiTheme="minorHAnsi" w:cstheme="minorHAnsi"/>
          <w:b/>
          <w:bCs/>
          <w:sz w:val="22"/>
          <w:szCs w:val="22"/>
          <w:lang w:val="nl"/>
        </w:rPr>
      </w:pPr>
      <w:r w:rsidRPr="00A11128">
        <w:rPr>
          <w:rFonts w:asciiTheme="minorHAnsi" w:hAnsiTheme="minorHAnsi" w:cstheme="minorHAnsi"/>
          <w:b/>
          <w:bCs/>
          <w:sz w:val="22"/>
          <w:szCs w:val="22"/>
          <w:lang w:val="nl"/>
        </w:rPr>
        <w:t>Artikel 4</w:t>
      </w:r>
      <w:r w:rsidRPr="00A11128">
        <w:rPr>
          <w:rFonts w:asciiTheme="minorHAnsi" w:hAnsiTheme="minorHAnsi" w:cstheme="minorHAnsi"/>
          <w:b/>
          <w:bCs/>
          <w:sz w:val="22"/>
          <w:szCs w:val="22"/>
          <w:lang w:val="nl"/>
        </w:rPr>
        <w:tab/>
        <w:t>Plaats en tijden werkzaamheden</w:t>
      </w:r>
    </w:p>
    <w:p w14:paraId="6502C652" w14:textId="77777777" w:rsidR="00F0526F" w:rsidRPr="00A11128" w:rsidRDefault="00F0526F" w:rsidP="00F0526F">
      <w:pPr>
        <w:suppressAutoHyphens/>
        <w:spacing w:line="280" w:lineRule="atLeast"/>
        <w:ind w:left="700" w:right="-1"/>
        <w:rPr>
          <w:rFonts w:asciiTheme="minorHAnsi" w:hAnsiTheme="minorHAnsi" w:cstheme="minorHAnsi"/>
          <w:b/>
          <w:bCs/>
          <w:sz w:val="22"/>
          <w:szCs w:val="22"/>
          <w:lang w:val="nl"/>
        </w:rPr>
      </w:pPr>
    </w:p>
    <w:p w14:paraId="367F37B1"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r w:rsidRPr="00A11128">
        <w:rPr>
          <w:rFonts w:asciiTheme="minorHAnsi" w:hAnsiTheme="minorHAnsi" w:cstheme="minorHAnsi"/>
          <w:sz w:val="22"/>
          <w:szCs w:val="22"/>
          <w:lang w:val="nl"/>
        </w:rPr>
        <w:t>4.1</w:t>
      </w:r>
      <w:r w:rsidRPr="00A11128">
        <w:rPr>
          <w:rFonts w:asciiTheme="minorHAnsi" w:hAnsiTheme="minorHAnsi" w:cstheme="minorHAnsi"/>
          <w:sz w:val="22"/>
          <w:szCs w:val="22"/>
          <w:lang w:val="nl"/>
        </w:rPr>
        <w:tab/>
      </w:r>
      <w:r w:rsidRPr="00A11128">
        <w:rPr>
          <w:rFonts w:asciiTheme="minorHAnsi" w:hAnsiTheme="minorHAnsi" w:cstheme="minorHAnsi"/>
          <w:sz w:val="22"/>
          <w:szCs w:val="22"/>
          <w:lang w:val="nl"/>
        </w:rPr>
        <w:tab/>
        <w:t>De werkzaamheden worden door de door Opdrachtnemer ter beschikking gestelde Arbeidskracht(en) in beginsel verricht op de locatie zoals vermeld in de Offerteaanvraag.</w:t>
      </w:r>
    </w:p>
    <w:p w14:paraId="49885D76" w14:textId="77777777" w:rsidR="00F0526F" w:rsidRPr="00A11128" w:rsidRDefault="00F0526F" w:rsidP="00F0526F">
      <w:pPr>
        <w:suppressAutoHyphens/>
        <w:spacing w:line="280" w:lineRule="atLeast"/>
        <w:ind w:left="709" w:hanging="709"/>
        <w:rPr>
          <w:rFonts w:asciiTheme="minorHAnsi" w:hAnsiTheme="minorHAnsi" w:cstheme="minorHAnsi"/>
          <w:sz w:val="22"/>
          <w:szCs w:val="22"/>
          <w:lang w:val="nl"/>
        </w:rPr>
      </w:pPr>
      <w:r w:rsidRPr="00A11128">
        <w:rPr>
          <w:rFonts w:asciiTheme="minorHAnsi" w:hAnsiTheme="minorHAnsi" w:cstheme="minorHAnsi"/>
          <w:sz w:val="22"/>
          <w:szCs w:val="22"/>
          <w:lang w:val="nl"/>
        </w:rPr>
        <w:lastRenderedPageBreak/>
        <w:tab/>
        <w:t>Indien de Diensten worden verricht ten kantore van Opdrachtgever verleent hij Opdrachtnemer toegang tot de plaats waar de Diensten worden verricht.</w:t>
      </w:r>
    </w:p>
    <w:p w14:paraId="0F7661BF"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p>
    <w:p w14:paraId="4B9082C0" w14:textId="77777777" w:rsidR="00F0526F" w:rsidRDefault="00F0526F" w:rsidP="00F0526F">
      <w:pPr>
        <w:suppressAutoHyphens/>
        <w:spacing w:line="280" w:lineRule="atLeast"/>
        <w:ind w:left="709" w:hanging="709"/>
        <w:rPr>
          <w:rFonts w:asciiTheme="minorHAnsi" w:hAnsiTheme="minorHAnsi" w:cstheme="minorHAnsi"/>
          <w:sz w:val="22"/>
          <w:szCs w:val="22"/>
          <w:lang w:val="nl"/>
        </w:rPr>
      </w:pPr>
      <w:r w:rsidRPr="00A11128">
        <w:rPr>
          <w:rFonts w:asciiTheme="minorHAnsi" w:hAnsiTheme="minorHAnsi" w:cstheme="minorHAnsi"/>
          <w:sz w:val="22"/>
          <w:szCs w:val="22"/>
          <w:lang w:val="nl"/>
        </w:rPr>
        <w:t>4.2</w:t>
      </w:r>
      <w:r w:rsidRPr="00A11128">
        <w:rPr>
          <w:rFonts w:asciiTheme="minorHAnsi" w:hAnsiTheme="minorHAnsi" w:cstheme="minorHAnsi"/>
          <w:sz w:val="22"/>
          <w:szCs w:val="22"/>
          <w:lang w:val="nl"/>
        </w:rPr>
        <w:tab/>
        <w:t>De werkzaamheden worden uitgevoerd voor een geïndiceerde arbeidsduur van gemiddeld [</w:t>
      </w:r>
      <w:r w:rsidRPr="00A11128">
        <w:rPr>
          <w:rFonts w:asciiTheme="minorHAnsi" w:hAnsiTheme="minorHAnsi" w:cstheme="minorHAnsi"/>
          <w:sz w:val="22"/>
          <w:szCs w:val="22"/>
          <w:highlight w:val="yellow"/>
          <w:lang w:val="nl"/>
        </w:rPr>
        <w:t>aantal uur]</w:t>
      </w:r>
      <w:r w:rsidRPr="00A11128">
        <w:rPr>
          <w:rFonts w:asciiTheme="minorHAnsi" w:hAnsiTheme="minorHAnsi" w:cstheme="minorHAnsi"/>
          <w:sz w:val="22"/>
          <w:szCs w:val="22"/>
          <w:lang w:val="nl"/>
        </w:rPr>
        <w:t xml:space="preserve"> uur per week.</w:t>
      </w:r>
    </w:p>
    <w:p w14:paraId="01F4D998" w14:textId="77777777" w:rsidR="00F0526F" w:rsidRDefault="00F0526F" w:rsidP="00F0526F">
      <w:pPr>
        <w:suppressAutoHyphens/>
        <w:spacing w:line="280" w:lineRule="atLeast"/>
        <w:ind w:left="709" w:hanging="709"/>
        <w:rPr>
          <w:rFonts w:asciiTheme="minorHAnsi" w:hAnsiTheme="minorHAnsi" w:cstheme="minorHAnsi"/>
          <w:sz w:val="22"/>
          <w:szCs w:val="22"/>
          <w:lang w:val="nl"/>
        </w:rPr>
      </w:pPr>
    </w:p>
    <w:p w14:paraId="294C4787" w14:textId="77777777" w:rsidR="00F0526F" w:rsidRDefault="00F0526F" w:rsidP="00F0526F">
      <w:pPr>
        <w:suppressAutoHyphens/>
        <w:spacing w:line="280" w:lineRule="atLeast"/>
        <w:ind w:left="709" w:hanging="709"/>
        <w:rPr>
          <w:rFonts w:asciiTheme="minorHAnsi" w:hAnsiTheme="minorHAnsi" w:cstheme="minorHAnsi"/>
          <w:sz w:val="22"/>
          <w:szCs w:val="22"/>
          <w:lang w:val="nl"/>
        </w:rPr>
      </w:pPr>
      <w:r>
        <w:rPr>
          <w:rFonts w:asciiTheme="minorHAnsi" w:hAnsiTheme="minorHAnsi" w:cstheme="minorHAnsi"/>
          <w:sz w:val="22"/>
          <w:szCs w:val="22"/>
          <w:lang w:val="nl"/>
        </w:rPr>
        <w:t>4.3</w:t>
      </w:r>
      <w:r>
        <w:rPr>
          <w:rFonts w:asciiTheme="minorHAnsi" w:hAnsiTheme="minorHAnsi" w:cstheme="minorHAnsi"/>
          <w:sz w:val="22"/>
          <w:szCs w:val="22"/>
          <w:lang w:val="nl"/>
        </w:rPr>
        <w:tab/>
        <w:t>In geval van een oproepkracht dient de Opdrachtnemer goed de oproep en het aantal uren dat een Arbeidskracht initieel wordt opgeroepen te administreren.</w:t>
      </w:r>
    </w:p>
    <w:p w14:paraId="6E60DF6F" w14:textId="77777777" w:rsidR="00F0526F" w:rsidRDefault="00F0526F" w:rsidP="00F0526F">
      <w:pPr>
        <w:suppressAutoHyphens/>
        <w:spacing w:line="280" w:lineRule="atLeast"/>
        <w:ind w:left="709" w:hanging="709"/>
        <w:rPr>
          <w:rFonts w:asciiTheme="minorHAnsi" w:hAnsiTheme="minorHAnsi" w:cstheme="minorHAnsi"/>
          <w:sz w:val="22"/>
          <w:szCs w:val="22"/>
          <w:lang w:val="nl"/>
        </w:rPr>
      </w:pPr>
    </w:p>
    <w:p w14:paraId="15688A8E" w14:textId="77777777" w:rsidR="00F0526F" w:rsidRPr="00A11128" w:rsidRDefault="00F0526F" w:rsidP="00F0526F">
      <w:pPr>
        <w:suppressAutoHyphens/>
        <w:spacing w:line="280" w:lineRule="atLeast"/>
        <w:ind w:left="709" w:hanging="709"/>
        <w:rPr>
          <w:rFonts w:asciiTheme="minorHAnsi" w:hAnsiTheme="minorHAnsi" w:cstheme="minorHAnsi"/>
          <w:b/>
          <w:bCs/>
          <w:sz w:val="22"/>
          <w:szCs w:val="22"/>
          <w:lang w:val="nl"/>
        </w:rPr>
      </w:pPr>
      <w:r>
        <w:rPr>
          <w:rFonts w:asciiTheme="minorHAnsi" w:hAnsiTheme="minorHAnsi" w:cstheme="minorHAnsi"/>
          <w:sz w:val="22"/>
          <w:szCs w:val="22"/>
          <w:lang w:val="nl"/>
        </w:rPr>
        <w:t>4.4</w:t>
      </w:r>
      <w:r>
        <w:rPr>
          <w:rFonts w:asciiTheme="minorHAnsi" w:hAnsiTheme="minorHAnsi" w:cstheme="minorHAnsi"/>
          <w:sz w:val="22"/>
          <w:szCs w:val="22"/>
          <w:lang w:val="nl"/>
        </w:rPr>
        <w:tab/>
        <w:t>Opdrachtgever en Opdrachtnemer zullen zich houden aan de bepalingen zoals opgenomen in de Wet arbeidsmarkt in balans (WAB) en boek 7 BW.</w:t>
      </w:r>
    </w:p>
    <w:p w14:paraId="66982C58" w14:textId="77777777" w:rsidR="00F0526F" w:rsidRPr="00A11128" w:rsidRDefault="00F0526F" w:rsidP="00F0526F">
      <w:pPr>
        <w:suppressAutoHyphens/>
        <w:spacing w:line="280" w:lineRule="atLeast"/>
        <w:ind w:left="700" w:right="-1"/>
        <w:rPr>
          <w:rFonts w:asciiTheme="minorHAnsi" w:hAnsiTheme="minorHAnsi" w:cstheme="minorHAnsi"/>
          <w:b/>
          <w:bCs/>
          <w:sz w:val="22"/>
          <w:szCs w:val="22"/>
          <w:lang w:val="nl"/>
        </w:rPr>
      </w:pPr>
    </w:p>
    <w:p w14:paraId="76EA2619" w14:textId="77777777" w:rsidR="00F0526F" w:rsidRPr="00A11128" w:rsidRDefault="00F0526F" w:rsidP="00F0526F">
      <w:pPr>
        <w:suppressAutoHyphens/>
        <w:spacing w:line="280" w:lineRule="atLeast"/>
        <w:ind w:right="-1"/>
        <w:rPr>
          <w:rFonts w:asciiTheme="minorHAnsi" w:hAnsiTheme="minorHAnsi" w:cstheme="minorHAnsi"/>
          <w:b/>
          <w:bCs/>
          <w:sz w:val="22"/>
          <w:szCs w:val="22"/>
          <w:lang w:val="nl"/>
        </w:rPr>
      </w:pPr>
    </w:p>
    <w:p w14:paraId="0FC49023"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r w:rsidRPr="00A11128">
        <w:rPr>
          <w:rFonts w:asciiTheme="minorHAnsi" w:hAnsiTheme="minorHAnsi" w:cstheme="minorHAnsi"/>
          <w:b/>
          <w:bCs/>
          <w:sz w:val="22"/>
          <w:szCs w:val="22"/>
          <w:lang w:val="nl"/>
        </w:rPr>
        <w:t>Artikel 5</w:t>
      </w:r>
      <w:r w:rsidRPr="00A11128">
        <w:rPr>
          <w:rFonts w:asciiTheme="minorHAnsi" w:hAnsiTheme="minorHAnsi" w:cstheme="minorHAnsi"/>
          <w:b/>
          <w:bCs/>
          <w:sz w:val="22"/>
          <w:szCs w:val="22"/>
          <w:lang w:val="nl"/>
        </w:rPr>
        <w:tab/>
        <w:t>Prijs en overige financiële bepalingen</w:t>
      </w:r>
    </w:p>
    <w:p w14:paraId="02DA365B" w14:textId="77777777" w:rsidR="00F0526F" w:rsidRPr="00A11128" w:rsidRDefault="00F0526F" w:rsidP="00F0526F">
      <w:pPr>
        <w:suppressAutoHyphens/>
        <w:spacing w:line="280" w:lineRule="atLeast"/>
        <w:ind w:left="720" w:right="-1" w:hanging="720"/>
        <w:rPr>
          <w:rFonts w:asciiTheme="minorHAnsi" w:hAnsiTheme="minorHAnsi" w:cstheme="minorHAnsi"/>
          <w:sz w:val="22"/>
          <w:szCs w:val="22"/>
          <w:lang w:val="nl"/>
        </w:rPr>
      </w:pPr>
    </w:p>
    <w:p w14:paraId="0863F7E9" w14:textId="609FDC3C" w:rsidR="00F0526F" w:rsidRPr="00A11128" w:rsidRDefault="00F0526F" w:rsidP="00F0526F">
      <w:pPr>
        <w:suppressAutoHyphens/>
        <w:spacing w:line="280" w:lineRule="atLeast"/>
        <w:ind w:left="720" w:right="-1" w:hanging="720"/>
        <w:rPr>
          <w:rFonts w:asciiTheme="minorHAnsi" w:hAnsiTheme="minorHAnsi" w:cstheme="minorBidi"/>
          <w:strike/>
          <w:sz w:val="22"/>
          <w:szCs w:val="22"/>
          <w:lang w:val="nl"/>
        </w:rPr>
      </w:pPr>
      <w:r w:rsidRPr="48876564">
        <w:rPr>
          <w:rFonts w:asciiTheme="minorHAnsi" w:hAnsiTheme="minorHAnsi" w:cstheme="minorBidi"/>
          <w:sz w:val="22"/>
          <w:szCs w:val="22"/>
          <w:lang w:val="nl"/>
        </w:rPr>
        <w:t>5.1</w:t>
      </w:r>
      <w:r w:rsidRPr="00A11128">
        <w:rPr>
          <w:rFonts w:asciiTheme="minorHAnsi" w:hAnsiTheme="minorHAnsi" w:cstheme="minorHAnsi"/>
          <w:sz w:val="22"/>
          <w:szCs w:val="22"/>
          <w:lang w:val="nl"/>
        </w:rPr>
        <w:tab/>
      </w:r>
      <w:r w:rsidRPr="48876564">
        <w:rPr>
          <w:rFonts w:asciiTheme="minorHAnsi" w:hAnsiTheme="minorHAnsi" w:cstheme="minorBidi"/>
          <w:sz w:val="22"/>
          <w:szCs w:val="22"/>
          <w:lang w:val="nl"/>
        </w:rPr>
        <w:t xml:space="preserve">Opdrachtnemer declareert het werkelijke aantal bestede </w:t>
      </w:r>
      <w:r w:rsidRPr="48876564">
        <w:rPr>
          <w:rFonts w:asciiTheme="minorHAnsi" w:hAnsiTheme="minorHAnsi" w:cstheme="minorBidi"/>
          <w:sz w:val="22"/>
          <w:szCs w:val="22"/>
          <w:highlight w:val="yellow"/>
          <w:lang w:val="nl"/>
        </w:rPr>
        <w:t>uren</w:t>
      </w:r>
      <w:r w:rsidRPr="48876564">
        <w:rPr>
          <w:rFonts w:asciiTheme="minorHAnsi" w:hAnsiTheme="minorHAnsi" w:cstheme="minorBidi"/>
          <w:sz w:val="22"/>
          <w:szCs w:val="22"/>
          <w:lang w:val="nl"/>
        </w:rPr>
        <w:t xml:space="preserve"> per maand op nacalculatiebasis tegen een </w:t>
      </w:r>
      <w:r w:rsidRPr="48876564">
        <w:rPr>
          <w:rFonts w:asciiTheme="minorHAnsi" w:hAnsiTheme="minorHAnsi" w:cstheme="minorBidi"/>
          <w:sz w:val="22"/>
          <w:szCs w:val="22"/>
          <w:highlight w:val="yellow"/>
          <w:lang w:val="nl"/>
        </w:rPr>
        <w:t>uurtarief</w:t>
      </w:r>
      <w:r w:rsidRPr="48876564">
        <w:rPr>
          <w:rFonts w:asciiTheme="minorHAnsi" w:hAnsiTheme="minorHAnsi" w:cstheme="minorBidi"/>
          <w:sz w:val="22"/>
          <w:szCs w:val="22"/>
          <w:lang w:val="nl"/>
        </w:rPr>
        <w:t xml:space="preserve"> van </w:t>
      </w:r>
      <w:r w:rsidRPr="48876564">
        <w:rPr>
          <w:rFonts w:asciiTheme="minorHAnsi" w:hAnsiTheme="minorHAnsi" w:cstheme="minorBidi"/>
          <w:sz w:val="22"/>
          <w:szCs w:val="22"/>
          <w:highlight w:val="yellow"/>
          <w:lang w:val="nl"/>
        </w:rPr>
        <w:t>€ ……,</w:t>
      </w:r>
      <w:r w:rsidRPr="00A11128">
        <w:rPr>
          <w:rFonts w:asciiTheme="minorHAnsi" w:hAnsiTheme="minorHAnsi" w:cstheme="minorHAnsi"/>
          <w:sz w:val="22"/>
          <w:szCs w:val="22"/>
          <w:highlight w:val="yellow"/>
          <w:lang w:val="nl"/>
        </w:rPr>
        <w:noBreakHyphen/>
      </w:r>
      <w:r w:rsidRPr="48876564">
        <w:rPr>
          <w:rFonts w:asciiTheme="minorHAnsi" w:hAnsiTheme="minorHAnsi" w:cstheme="minorBidi"/>
          <w:sz w:val="22"/>
          <w:szCs w:val="22"/>
          <w:lang w:val="nl"/>
        </w:rPr>
        <w:t xml:space="preserve"> (exclusief btw en inclusief kosten woon-werkverkeer, verblijfkosten en eventuele overige kosten).</w:t>
      </w:r>
      <w:r w:rsidRPr="000805C4">
        <w:rPr>
          <w:rFonts w:asciiTheme="minorHAnsi" w:hAnsiTheme="minorHAnsi" w:cstheme="minorHAnsi"/>
          <w:sz w:val="22"/>
          <w:szCs w:val="22"/>
        </w:rPr>
        <w:t xml:space="preserve"> Opdrachtnemer is alleen gerechtigd het overeengekomen aantal uren te declareren,</w:t>
      </w:r>
      <w:r>
        <w:rPr>
          <w:rFonts w:asciiTheme="minorHAnsi" w:hAnsiTheme="minorHAnsi" w:cstheme="minorHAnsi"/>
          <w:sz w:val="22"/>
          <w:szCs w:val="22"/>
        </w:rPr>
        <w:t xml:space="preserve"> </w:t>
      </w:r>
      <w:r w:rsidRPr="003D61C1">
        <w:rPr>
          <w:rFonts w:asciiTheme="minorHAnsi" w:hAnsiTheme="minorHAnsi" w:cstheme="minorHAnsi"/>
          <w:sz w:val="22"/>
          <w:szCs w:val="22"/>
        </w:rPr>
        <w:t xml:space="preserve">tenzij </w:t>
      </w:r>
      <w:r>
        <w:rPr>
          <w:rFonts w:asciiTheme="minorHAnsi" w:hAnsiTheme="minorHAnsi" w:cstheme="minorHAnsi"/>
          <w:sz w:val="22"/>
          <w:szCs w:val="22"/>
        </w:rPr>
        <w:t>Opdrachtgever</w:t>
      </w:r>
      <w:r w:rsidRPr="003D61C1">
        <w:rPr>
          <w:rFonts w:asciiTheme="minorHAnsi" w:hAnsiTheme="minorHAnsi" w:cstheme="minorHAnsi"/>
          <w:sz w:val="22"/>
          <w:szCs w:val="22"/>
        </w:rPr>
        <w:t xml:space="preserve"> </w:t>
      </w:r>
      <w:r>
        <w:rPr>
          <w:rFonts w:asciiTheme="minorHAnsi" w:hAnsiTheme="minorHAnsi" w:cstheme="minorHAnsi"/>
          <w:sz w:val="22"/>
          <w:szCs w:val="22"/>
        </w:rPr>
        <w:t xml:space="preserve">aan </w:t>
      </w:r>
      <w:r w:rsidR="00BE6F03">
        <w:rPr>
          <w:rFonts w:asciiTheme="minorHAnsi" w:hAnsiTheme="minorHAnsi" w:cstheme="minorHAnsi"/>
          <w:sz w:val="22"/>
          <w:szCs w:val="22"/>
        </w:rPr>
        <w:t>Opdrachtnemer</w:t>
      </w:r>
      <w:r>
        <w:rPr>
          <w:rFonts w:asciiTheme="minorHAnsi" w:hAnsiTheme="minorHAnsi" w:cstheme="minorHAnsi"/>
          <w:sz w:val="22"/>
          <w:szCs w:val="22"/>
        </w:rPr>
        <w:t xml:space="preserve"> vooraf </w:t>
      </w:r>
      <w:r w:rsidRPr="003D61C1">
        <w:rPr>
          <w:rFonts w:asciiTheme="minorHAnsi" w:hAnsiTheme="minorHAnsi" w:cstheme="minorHAnsi"/>
          <w:sz w:val="22"/>
          <w:szCs w:val="22"/>
        </w:rPr>
        <w:t xml:space="preserve">expliciet toestemming heeft </w:t>
      </w:r>
      <w:r>
        <w:rPr>
          <w:rFonts w:asciiTheme="minorHAnsi" w:hAnsiTheme="minorHAnsi" w:cstheme="minorHAnsi"/>
          <w:sz w:val="22"/>
          <w:szCs w:val="22"/>
        </w:rPr>
        <w:t xml:space="preserve">gegeven </w:t>
      </w:r>
      <w:r w:rsidRPr="003D61C1">
        <w:rPr>
          <w:rFonts w:asciiTheme="minorHAnsi" w:hAnsiTheme="minorHAnsi" w:cstheme="minorHAnsi"/>
          <w:sz w:val="22"/>
          <w:szCs w:val="22"/>
        </w:rPr>
        <w:t>voor</w:t>
      </w:r>
      <w:r>
        <w:rPr>
          <w:rFonts w:asciiTheme="minorHAnsi" w:hAnsiTheme="minorHAnsi" w:cstheme="minorHAnsi"/>
          <w:sz w:val="22"/>
          <w:szCs w:val="22"/>
        </w:rPr>
        <w:t xml:space="preserve"> het declareren van</w:t>
      </w:r>
      <w:r w:rsidRPr="003D61C1">
        <w:rPr>
          <w:rFonts w:asciiTheme="minorHAnsi" w:hAnsiTheme="minorHAnsi" w:cstheme="minorHAnsi"/>
          <w:sz w:val="22"/>
          <w:szCs w:val="22"/>
        </w:rPr>
        <w:t xml:space="preserve"> meeruren.</w:t>
      </w:r>
    </w:p>
    <w:p w14:paraId="7E2A579F"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39706584" w14:textId="3381C09E" w:rsidR="00F0526F" w:rsidRPr="00A11128" w:rsidRDefault="00F0526F" w:rsidP="00F0526F">
      <w:pPr>
        <w:suppressAutoHyphens/>
        <w:spacing w:line="280" w:lineRule="atLeast"/>
        <w:ind w:left="720" w:right="-1" w:hanging="720"/>
        <w:rPr>
          <w:rFonts w:asciiTheme="minorHAnsi" w:hAnsiTheme="minorHAnsi" w:cstheme="minorHAnsi"/>
          <w:sz w:val="22"/>
          <w:szCs w:val="22"/>
          <w:lang w:val="nl"/>
        </w:rPr>
      </w:pPr>
      <w:r w:rsidRPr="00A11128">
        <w:rPr>
          <w:rFonts w:asciiTheme="minorHAnsi" w:hAnsiTheme="minorHAnsi" w:cstheme="minorHAnsi"/>
          <w:sz w:val="22"/>
          <w:szCs w:val="22"/>
          <w:lang w:val="nl"/>
        </w:rPr>
        <w:t>5.2</w:t>
      </w:r>
      <w:r w:rsidRPr="00A11128">
        <w:rPr>
          <w:rFonts w:asciiTheme="minorHAnsi" w:hAnsiTheme="minorHAnsi" w:cstheme="minorHAnsi"/>
          <w:sz w:val="22"/>
          <w:szCs w:val="22"/>
          <w:lang w:val="nl"/>
        </w:rPr>
        <w:tab/>
        <w:t xml:space="preserve">De prijs heeft betrekking op alle door Opdrachtnemer in het kader van deze </w:t>
      </w:r>
      <w:r w:rsidR="00BE6F03">
        <w:rPr>
          <w:rFonts w:asciiTheme="minorHAnsi" w:hAnsiTheme="minorHAnsi" w:cstheme="minorHAnsi"/>
          <w:sz w:val="22"/>
          <w:szCs w:val="22"/>
          <w:lang w:val="nl"/>
        </w:rPr>
        <w:t>Nadere</w:t>
      </w:r>
      <w:r w:rsidR="00BE6F03" w:rsidRPr="00A11128">
        <w:rPr>
          <w:rFonts w:asciiTheme="minorHAnsi" w:hAnsiTheme="minorHAnsi" w:cstheme="minorHAnsi"/>
          <w:sz w:val="22"/>
          <w:szCs w:val="22"/>
          <w:lang w:val="nl"/>
        </w:rPr>
        <w:t xml:space="preserve"> </w:t>
      </w:r>
      <w:r w:rsidRPr="00A11128">
        <w:rPr>
          <w:rFonts w:asciiTheme="minorHAnsi" w:hAnsiTheme="minorHAnsi" w:cstheme="minorHAnsi"/>
          <w:sz w:val="22"/>
          <w:szCs w:val="22"/>
          <w:lang w:val="nl"/>
        </w:rPr>
        <w:t xml:space="preserve">Overeenkomst te verrichten Diensten en eventueel daartoe benodigde materialen. </w:t>
      </w:r>
    </w:p>
    <w:p w14:paraId="01A131C4" w14:textId="77777777" w:rsidR="00F0526F" w:rsidRPr="00A11128" w:rsidRDefault="00F0526F" w:rsidP="00F0526F">
      <w:pPr>
        <w:suppressAutoHyphens/>
        <w:spacing w:line="280" w:lineRule="atLeast"/>
        <w:ind w:firstLine="708"/>
        <w:rPr>
          <w:rFonts w:asciiTheme="minorHAnsi" w:hAnsiTheme="minorHAnsi" w:cstheme="minorHAnsi"/>
          <w:sz w:val="22"/>
          <w:szCs w:val="22"/>
          <w:lang w:val="nl"/>
        </w:rPr>
      </w:pPr>
    </w:p>
    <w:p w14:paraId="1FFECD53" w14:textId="53D2162E" w:rsidR="00F0526F" w:rsidRPr="00A11128" w:rsidRDefault="00F0526F" w:rsidP="00F0526F">
      <w:pPr>
        <w:suppressAutoHyphens/>
        <w:spacing w:line="280" w:lineRule="atLeast"/>
        <w:ind w:left="708" w:hanging="708"/>
        <w:rPr>
          <w:rFonts w:asciiTheme="minorHAnsi" w:hAnsiTheme="minorHAnsi" w:cstheme="minorBidi"/>
          <w:strike/>
          <w:sz w:val="22"/>
          <w:szCs w:val="22"/>
        </w:rPr>
      </w:pPr>
      <w:r w:rsidRPr="48876564">
        <w:rPr>
          <w:rFonts w:asciiTheme="minorHAnsi" w:hAnsiTheme="minorHAnsi" w:cstheme="minorBidi"/>
          <w:sz w:val="22"/>
          <w:szCs w:val="22"/>
        </w:rPr>
        <w:t>5.</w:t>
      </w:r>
      <w:r w:rsidR="008D6BF1">
        <w:rPr>
          <w:rFonts w:asciiTheme="minorHAnsi" w:hAnsiTheme="minorHAnsi" w:cstheme="minorBidi"/>
          <w:sz w:val="22"/>
          <w:szCs w:val="22"/>
        </w:rPr>
        <w:t>3</w:t>
      </w:r>
      <w:r>
        <w:tab/>
      </w:r>
      <w:r w:rsidRPr="48876564">
        <w:rPr>
          <w:rFonts w:asciiTheme="minorHAnsi" w:hAnsiTheme="minorHAnsi" w:cstheme="minorBidi"/>
          <w:sz w:val="22"/>
          <w:szCs w:val="22"/>
        </w:rPr>
        <w:t xml:space="preserve">In het geval Arbeidskracht geen werkzaamheden verricht (bijvoorbeeld vanwege ziekte, arbeidsongeschiktheid of vakantie) is de vergoeding niet verschuldigd. </w:t>
      </w:r>
    </w:p>
    <w:p w14:paraId="0D17A792" w14:textId="77777777" w:rsidR="00F0526F" w:rsidRDefault="00F0526F" w:rsidP="00F0526F">
      <w:pPr>
        <w:suppressAutoHyphens/>
        <w:spacing w:line="280" w:lineRule="atLeast"/>
        <w:ind w:left="708" w:hanging="708"/>
        <w:rPr>
          <w:rFonts w:asciiTheme="minorHAnsi" w:hAnsiTheme="minorHAnsi" w:cstheme="minorHAnsi"/>
          <w:sz w:val="22"/>
          <w:szCs w:val="22"/>
        </w:rPr>
      </w:pPr>
    </w:p>
    <w:p w14:paraId="5F8456C7" w14:textId="77777777" w:rsidR="00F0526F" w:rsidRPr="00A11128" w:rsidRDefault="00F0526F" w:rsidP="00F0526F">
      <w:pPr>
        <w:suppressAutoHyphens/>
        <w:spacing w:line="280" w:lineRule="atLeast"/>
        <w:ind w:left="708" w:hanging="708"/>
        <w:rPr>
          <w:rFonts w:asciiTheme="minorHAnsi" w:hAnsiTheme="minorHAnsi" w:cstheme="minorHAnsi"/>
          <w:sz w:val="22"/>
          <w:szCs w:val="22"/>
        </w:rPr>
      </w:pPr>
    </w:p>
    <w:p w14:paraId="73020477" w14:textId="5260A4F8" w:rsidR="00F0526F" w:rsidRPr="00A11128" w:rsidRDefault="00F0526F" w:rsidP="00F0526F">
      <w:pPr>
        <w:pStyle w:val="Plattetekst"/>
        <w:spacing w:line="280" w:lineRule="atLeast"/>
        <w:rPr>
          <w:rFonts w:asciiTheme="minorHAnsi" w:hAnsiTheme="minorHAnsi" w:cstheme="minorHAnsi"/>
          <w:b/>
          <w:sz w:val="22"/>
          <w:szCs w:val="22"/>
        </w:rPr>
      </w:pPr>
      <w:r w:rsidRPr="00A11128">
        <w:rPr>
          <w:rFonts w:asciiTheme="minorHAnsi" w:hAnsiTheme="minorHAnsi" w:cstheme="minorHAnsi"/>
          <w:b/>
          <w:sz w:val="22"/>
          <w:szCs w:val="22"/>
        </w:rPr>
        <w:t>Artikel</w:t>
      </w:r>
      <w:r w:rsidRPr="00A11128">
        <w:rPr>
          <w:rFonts w:asciiTheme="minorHAnsi" w:hAnsiTheme="minorHAnsi" w:cstheme="minorHAnsi"/>
          <w:b/>
          <w:spacing w:val="-1"/>
          <w:sz w:val="22"/>
          <w:szCs w:val="22"/>
        </w:rPr>
        <w:t xml:space="preserve"> 6</w:t>
      </w:r>
      <w:r w:rsidRPr="00A11128">
        <w:rPr>
          <w:rFonts w:asciiTheme="minorHAnsi" w:hAnsiTheme="minorHAnsi" w:cstheme="minorHAnsi"/>
          <w:b/>
          <w:sz w:val="22"/>
          <w:szCs w:val="22"/>
        </w:rPr>
        <w:tab/>
        <w:t>(Tussentijdse) opzegging</w:t>
      </w:r>
      <w:r w:rsidRPr="00A11128">
        <w:rPr>
          <w:rFonts w:asciiTheme="minorHAnsi" w:hAnsiTheme="minorHAnsi" w:cstheme="minorHAnsi"/>
          <w:b/>
          <w:spacing w:val="-2"/>
          <w:sz w:val="22"/>
          <w:szCs w:val="22"/>
        </w:rPr>
        <w:t xml:space="preserve"> </w:t>
      </w:r>
      <w:r w:rsidR="00BE6F03">
        <w:rPr>
          <w:rFonts w:asciiTheme="minorHAnsi" w:hAnsiTheme="minorHAnsi" w:cstheme="minorHAnsi"/>
          <w:b/>
          <w:spacing w:val="-2"/>
          <w:sz w:val="22"/>
          <w:szCs w:val="22"/>
        </w:rPr>
        <w:t>N</w:t>
      </w:r>
      <w:r w:rsidR="008D6BF1">
        <w:rPr>
          <w:rFonts w:asciiTheme="minorHAnsi" w:hAnsiTheme="minorHAnsi" w:cstheme="minorHAnsi"/>
          <w:b/>
          <w:spacing w:val="-2"/>
          <w:sz w:val="22"/>
          <w:szCs w:val="22"/>
        </w:rPr>
        <w:t xml:space="preserve">adere </w:t>
      </w:r>
      <w:r w:rsidR="00BE6F03">
        <w:rPr>
          <w:rFonts w:asciiTheme="minorHAnsi" w:hAnsiTheme="minorHAnsi" w:cstheme="minorHAnsi"/>
          <w:b/>
          <w:sz w:val="22"/>
          <w:szCs w:val="22"/>
        </w:rPr>
        <w:t>O</w:t>
      </w:r>
      <w:r w:rsidRPr="00A11128">
        <w:rPr>
          <w:rFonts w:asciiTheme="minorHAnsi" w:hAnsiTheme="minorHAnsi" w:cstheme="minorHAnsi"/>
          <w:b/>
          <w:sz w:val="22"/>
          <w:szCs w:val="22"/>
        </w:rPr>
        <w:t>vereenkomst</w:t>
      </w:r>
      <w:r>
        <w:rPr>
          <w:rFonts w:asciiTheme="minorHAnsi" w:hAnsiTheme="minorHAnsi" w:cstheme="minorHAnsi"/>
          <w:b/>
          <w:sz w:val="22"/>
          <w:szCs w:val="22"/>
        </w:rPr>
        <w:t xml:space="preserve"> en overname</w:t>
      </w:r>
    </w:p>
    <w:p w14:paraId="2F724E9B" w14:textId="77777777" w:rsidR="00F0526F" w:rsidRPr="00A11128" w:rsidRDefault="00F0526F" w:rsidP="00F0526F">
      <w:pPr>
        <w:pStyle w:val="Plattetekst"/>
        <w:spacing w:line="280" w:lineRule="atLeast"/>
        <w:rPr>
          <w:rFonts w:asciiTheme="minorHAnsi" w:hAnsiTheme="minorHAnsi" w:cstheme="minorHAnsi"/>
          <w:sz w:val="22"/>
          <w:szCs w:val="22"/>
        </w:rPr>
      </w:pPr>
    </w:p>
    <w:p w14:paraId="6EE7F7C7" w14:textId="77777777" w:rsidR="00F0526F" w:rsidRDefault="00F0526F" w:rsidP="00F0526F">
      <w:pPr>
        <w:suppressAutoHyphens/>
        <w:spacing w:line="280" w:lineRule="atLeast"/>
        <w:ind w:left="705" w:hanging="705"/>
        <w:rPr>
          <w:rFonts w:asciiTheme="minorHAnsi" w:hAnsiTheme="minorHAnsi" w:cstheme="minorBidi"/>
          <w:sz w:val="22"/>
          <w:szCs w:val="22"/>
        </w:rPr>
      </w:pPr>
    </w:p>
    <w:p w14:paraId="54197D4F" w14:textId="58BE111E" w:rsidR="00F0526F" w:rsidRDefault="00F0526F" w:rsidP="00F0526F">
      <w:pPr>
        <w:suppressAutoHyphens/>
        <w:spacing w:line="280" w:lineRule="atLeast"/>
        <w:ind w:left="705" w:hanging="705"/>
        <w:rPr>
          <w:rFonts w:asciiTheme="minorHAnsi" w:hAnsiTheme="minorHAnsi" w:cstheme="minorBidi"/>
          <w:sz w:val="22"/>
          <w:szCs w:val="22"/>
        </w:rPr>
      </w:pPr>
      <w:r>
        <w:rPr>
          <w:rFonts w:asciiTheme="minorHAnsi" w:hAnsiTheme="minorHAnsi" w:cstheme="minorBidi"/>
          <w:sz w:val="22"/>
          <w:szCs w:val="22"/>
        </w:rPr>
        <w:t>6.</w:t>
      </w:r>
      <w:r w:rsidR="008D6BF1">
        <w:rPr>
          <w:rFonts w:asciiTheme="minorHAnsi" w:hAnsiTheme="minorHAnsi" w:cstheme="minorBidi"/>
          <w:sz w:val="22"/>
          <w:szCs w:val="22"/>
        </w:rPr>
        <w:t>1</w:t>
      </w:r>
      <w:r>
        <w:rPr>
          <w:rFonts w:asciiTheme="minorHAnsi" w:hAnsiTheme="minorHAnsi" w:cstheme="minorBidi"/>
          <w:sz w:val="22"/>
          <w:szCs w:val="22"/>
        </w:rPr>
        <w:tab/>
      </w:r>
      <w:r w:rsidR="002C35D7" w:rsidRPr="002C35D7">
        <w:rPr>
          <w:rFonts w:asciiTheme="minorHAnsi" w:hAnsiTheme="minorHAnsi" w:cstheme="minorBidi"/>
          <w:sz w:val="22"/>
          <w:szCs w:val="22"/>
        </w:rPr>
        <w:t>Opdrachtgever gerechtigd te allen tijde de Terbeschikkingstelling per de eerste volgende werkdag te beëindigen zonder enige schadevergoeding aan Opdrachtnemer verschuldigd te zijn wanneer er sprake is van inlenen onder een uitzendbeding. Wanneer er geen uitzendbeding van toepassing is Opdrachtgever gerechtigd de Terbeschikkingstelling te beëindigen met een opzegtermijn van 1 (één) maand.</w:t>
      </w:r>
    </w:p>
    <w:p w14:paraId="70E92ED1" w14:textId="77777777" w:rsidR="00F0526F" w:rsidRDefault="00F0526F" w:rsidP="00F0526F">
      <w:pPr>
        <w:suppressAutoHyphens/>
        <w:spacing w:line="280" w:lineRule="atLeast"/>
        <w:ind w:left="705" w:hanging="705"/>
        <w:rPr>
          <w:rFonts w:asciiTheme="minorHAnsi" w:hAnsiTheme="minorHAnsi" w:cstheme="minorBidi"/>
          <w:sz w:val="22"/>
          <w:szCs w:val="22"/>
        </w:rPr>
      </w:pPr>
    </w:p>
    <w:p w14:paraId="3CB5F014" w14:textId="632E5AF4" w:rsidR="00F0526F" w:rsidRPr="00A11128" w:rsidRDefault="00F0526F" w:rsidP="00F0526F">
      <w:pPr>
        <w:suppressAutoHyphens/>
        <w:spacing w:line="280" w:lineRule="atLeast"/>
        <w:ind w:left="705" w:hanging="705"/>
        <w:rPr>
          <w:rFonts w:asciiTheme="minorHAnsi" w:hAnsiTheme="minorHAnsi" w:cstheme="minorBidi"/>
          <w:sz w:val="22"/>
          <w:szCs w:val="22"/>
        </w:rPr>
      </w:pPr>
      <w:r>
        <w:rPr>
          <w:rFonts w:asciiTheme="minorHAnsi" w:hAnsiTheme="minorHAnsi" w:cstheme="minorBidi"/>
          <w:sz w:val="22"/>
          <w:szCs w:val="22"/>
        </w:rPr>
        <w:t>6.</w:t>
      </w:r>
      <w:r w:rsidR="008D6BF1">
        <w:rPr>
          <w:rFonts w:asciiTheme="minorHAnsi" w:hAnsiTheme="minorHAnsi" w:cstheme="minorBidi"/>
          <w:sz w:val="22"/>
          <w:szCs w:val="22"/>
        </w:rPr>
        <w:t>2</w:t>
      </w:r>
      <w:r>
        <w:rPr>
          <w:rFonts w:asciiTheme="minorHAnsi" w:hAnsiTheme="minorHAnsi" w:cstheme="minorBidi"/>
          <w:sz w:val="22"/>
          <w:szCs w:val="22"/>
        </w:rPr>
        <w:tab/>
        <w:t xml:space="preserve">Opdrachtgever is gerechtigd om de Arbeidskracht na een periode van 12 maanden of na </w:t>
      </w:r>
      <w:r w:rsidR="0019525E">
        <w:rPr>
          <w:rFonts w:asciiTheme="minorHAnsi" w:hAnsiTheme="minorHAnsi" w:cstheme="minorBidi"/>
          <w:sz w:val="22"/>
          <w:szCs w:val="22"/>
        </w:rPr>
        <w:t>1600</w:t>
      </w:r>
      <w:r>
        <w:rPr>
          <w:rFonts w:asciiTheme="minorHAnsi" w:hAnsiTheme="minorHAnsi" w:cstheme="minorBidi"/>
          <w:sz w:val="22"/>
          <w:szCs w:val="22"/>
        </w:rPr>
        <w:t xml:space="preserve"> gedeclareerde uren kosteloos over te nemen van de Opdrachtnemer en de Arbeidskracht middels een arbeidsovereenkomst in de zin van 7:610 BW aan zich te binden. Opdrachtgever dient hier op eerste verzoek aan mee te werken.</w:t>
      </w:r>
    </w:p>
    <w:p w14:paraId="2AC7F553" w14:textId="77777777" w:rsidR="00F0526F" w:rsidRDefault="00F0526F" w:rsidP="00F0526F">
      <w:pPr>
        <w:suppressAutoHyphens/>
        <w:spacing w:line="280" w:lineRule="atLeast"/>
        <w:ind w:left="705" w:hanging="705"/>
        <w:rPr>
          <w:rFonts w:asciiTheme="minorHAnsi" w:hAnsiTheme="minorHAnsi" w:cstheme="minorHAnsi"/>
          <w:sz w:val="22"/>
          <w:szCs w:val="22"/>
        </w:rPr>
      </w:pPr>
    </w:p>
    <w:p w14:paraId="541B449F" w14:textId="77777777" w:rsidR="00F0526F" w:rsidRPr="00A11128" w:rsidRDefault="00F0526F" w:rsidP="00F0526F">
      <w:pPr>
        <w:suppressAutoHyphens/>
        <w:spacing w:line="280" w:lineRule="atLeast"/>
        <w:ind w:left="705" w:hanging="705"/>
        <w:rPr>
          <w:rFonts w:asciiTheme="minorHAnsi" w:hAnsiTheme="minorHAnsi" w:cstheme="minorHAnsi"/>
          <w:sz w:val="22"/>
          <w:szCs w:val="22"/>
        </w:rPr>
      </w:pPr>
    </w:p>
    <w:p w14:paraId="35246EF0" w14:textId="77777777" w:rsidR="00F0526F" w:rsidRPr="00A11128" w:rsidRDefault="00F0526F" w:rsidP="00F0526F">
      <w:pPr>
        <w:suppressAutoHyphens/>
        <w:spacing w:line="280" w:lineRule="atLeast"/>
        <w:ind w:left="567" w:right="-1" w:hanging="567"/>
        <w:rPr>
          <w:rFonts w:asciiTheme="minorHAnsi" w:hAnsiTheme="minorHAnsi" w:cstheme="minorHAnsi"/>
          <w:b/>
          <w:sz w:val="22"/>
          <w:szCs w:val="22"/>
          <w:lang w:val="nl"/>
        </w:rPr>
      </w:pPr>
      <w:r w:rsidRPr="00A11128">
        <w:rPr>
          <w:rFonts w:asciiTheme="minorHAnsi" w:hAnsiTheme="minorHAnsi" w:cstheme="minorHAnsi"/>
          <w:b/>
          <w:sz w:val="22"/>
          <w:szCs w:val="22"/>
          <w:lang w:val="nl"/>
        </w:rPr>
        <w:t>Artikel 7</w:t>
      </w:r>
      <w:r w:rsidRPr="00A11128">
        <w:rPr>
          <w:rFonts w:asciiTheme="minorHAnsi" w:hAnsiTheme="minorHAnsi" w:cstheme="minorHAnsi"/>
          <w:b/>
          <w:sz w:val="22"/>
          <w:szCs w:val="22"/>
          <w:lang w:val="nl"/>
        </w:rPr>
        <w:tab/>
        <w:t>Zorgplicht Opdrachtgever</w:t>
      </w:r>
    </w:p>
    <w:p w14:paraId="51C0CB99"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6C4F8153" w14:textId="77777777" w:rsidR="00F0526F" w:rsidRPr="00A11128" w:rsidRDefault="00F0526F" w:rsidP="00F0526F">
      <w:pPr>
        <w:suppressAutoHyphens/>
        <w:spacing w:line="280" w:lineRule="atLeast"/>
        <w:ind w:left="708" w:right="-1" w:hanging="708"/>
        <w:rPr>
          <w:rFonts w:asciiTheme="minorHAnsi" w:hAnsiTheme="minorHAnsi" w:cstheme="minorHAnsi"/>
          <w:sz w:val="22"/>
          <w:szCs w:val="22"/>
          <w:lang w:val="nl"/>
        </w:rPr>
      </w:pPr>
      <w:r w:rsidRPr="00A11128">
        <w:rPr>
          <w:rFonts w:asciiTheme="minorHAnsi" w:hAnsiTheme="minorHAnsi" w:cstheme="minorHAnsi"/>
          <w:sz w:val="22"/>
          <w:szCs w:val="22"/>
          <w:lang w:val="nl"/>
        </w:rPr>
        <w:t>7.1</w:t>
      </w:r>
      <w:r w:rsidRPr="00A11128">
        <w:rPr>
          <w:rFonts w:asciiTheme="minorHAnsi" w:hAnsiTheme="minorHAnsi" w:cstheme="minorHAnsi"/>
          <w:sz w:val="22"/>
          <w:szCs w:val="22"/>
          <w:lang w:val="nl"/>
        </w:rPr>
        <w:tab/>
        <w:t>Opdrachtgever gedraagt zich ten aanzien van de Arbeidskracht in overeenstemming met artikel 7:658, lid 4 BW bij het uitoefenen van toezicht en/of de leiding alsmede met betrekking tot het uitoefenen van het werk op dezelfde zorgvuldige wijze als waartoe hij ten opzichte van zijn eigen medewerkers gehouden is.</w:t>
      </w:r>
    </w:p>
    <w:p w14:paraId="412137B3"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3262B342" w14:textId="77777777" w:rsidR="00F0526F" w:rsidRDefault="00F0526F" w:rsidP="00F0526F">
      <w:pPr>
        <w:suppressAutoHyphens/>
        <w:spacing w:line="280" w:lineRule="atLeast"/>
        <w:ind w:left="708" w:right="-1" w:hanging="708"/>
        <w:rPr>
          <w:rFonts w:asciiTheme="minorHAnsi" w:hAnsiTheme="minorHAnsi" w:cstheme="minorHAnsi"/>
          <w:sz w:val="22"/>
          <w:szCs w:val="22"/>
          <w:lang w:val="nl"/>
        </w:rPr>
      </w:pPr>
      <w:r w:rsidRPr="00A11128">
        <w:rPr>
          <w:rFonts w:asciiTheme="minorHAnsi" w:hAnsiTheme="minorHAnsi" w:cstheme="minorHAnsi"/>
          <w:sz w:val="22"/>
          <w:szCs w:val="22"/>
          <w:lang w:val="nl"/>
        </w:rPr>
        <w:t>7.2</w:t>
      </w:r>
      <w:r w:rsidRPr="00A11128">
        <w:rPr>
          <w:rFonts w:asciiTheme="minorHAnsi" w:hAnsiTheme="minorHAnsi" w:cstheme="minorHAnsi"/>
          <w:sz w:val="22"/>
          <w:szCs w:val="22"/>
          <w:lang w:val="nl"/>
        </w:rPr>
        <w:tab/>
        <w:t>Opdrachtgever is ten aanzien van de Arbeidskracht aansprakelijk voor het nakomen van de regels op het gebied van veiligheid op de werkplek en goede arbeidsomstandigheden in het algemeen.</w:t>
      </w:r>
    </w:p>
    <w:p w14:paraId="0F83ADAB" w14:textId="77777777" w:rsidR="00F0526F" w:rsidRDefault="00F0526F" w:rsidP="00F0526F">
      <w:pPr>
        <w:suppressAutoHyphens/>
        <w:spacing w:line="280" w:lineRule="atLeast"/>
        <w:ind w:left="708" w:right="-1" w:hanging="708"/>
        <w:rPr>
          <w:rFonts w:asciiTheme="minorHAnsi" w:hAnsiTheme="minorHAnsi" w:cstheme="minorHAnsi"/>
          <w:sz w:val="22"/>
          <w:szCs w:val="22"/>
          <w:lang w:val="nl"/>
        </w:rPr>
      </w:pPr>
    </w:p>
    <w:p w14:paraId="49AA1F8F" w14:textId="77777777" w:rsidR="00F0526F" w:rsidRPr="00A11128" w:rsidRDefault="00F0526F" w:rsidP="00F0526F">
      <w:pPr>
        <w:suppressAutoHyphens/>
        <w:spacing w:line="280" w:lineRule="atLeast"/>
        <w:ind w:left="708" w:right="-1" w:hanging="708"/>
        <w:rPr>
          <w:rFonts w:asciiTheme="minorHAnsi" w:hAnsiTheme="minorHAnsi" w:cstheme="minorHAnsi"/>
          <w:sz w:val="22"/>
          <w:szCs w:val="22"/>
          <w:lang w:val="nl"/>
        </w:rPr>
      </w:pPr>
      <w:r>
        <w:rPr>
          <w:rFonts w:asciiTheme="minorHAnsi" w:hAnsiTheme="minorHAnsi" w:cstheme="minorHAnsi"/>
          <w:sz w:val="22"/>
          <w:szCs w:val="22"/>
          <w:lang w:val="nl"/>
        </w:rPr>
        <w:t>7.3</w:t>
      </w:r>
      <w:r>
        <w:rPr>
          <w:rFonts w:asciiTheme="minorHAnsi" w:hAnsiTheme="minorHAnsi" w:cstheme="minorHAnsi"/>
          <w:sz w:val="22"/>
          <w:szCs w:val="22"/>
          <w:lang w:val="nl"/>
        </w:rPr>
        <w:tab/>
        <w:t>Opdrachtnemer is verantwoordelijk voor het verstrekken van persoonlijke beschermingsmiddelen aan de Arbeidskracht. Op eerste verzoek van Opdrachtnemer zal Opdrachtgever doorgeven welke persoonlijke beschermingsmiddelen benodigd zijn.</w:t>
      </w:r>
    </w:p>
    <w:p w14:paraId="1E8991C2"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1EA98D08"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69941F4E" w14:textId="77777777" w:rsidR="00F0526F" w:rsidRPr="00A11128" w:rsidRDefault="00F0526F" w:rsidP="00F0526F">
      <w:pPr>
        <w:suppressAutoHyphens/>
        <w:spacing w:line="280" w:lineRule="atLeast"/>
        <w:ind w:right="-1"/>
        <w:rPr>
          <w:rFonts w:asciiTheme="minorHAnsi" w:hAnsiTheme="minorHAnsi" w:cstheme="minorHAnsi"/>
          <w:b/>
          <w:bCs/>
          <w:sz w:val="22"/>
          <w:szCs w:val="22"/>
          <w:lang w:val="nl"/>
        </w:rPr>
      </w:pPr>
      <w:r w:rsidRPr="00A11128">
        <w:rPr>
          <w:rFonts w:asciiTheme="minorHAnsi" w:hAnsiTheme="minorHAnsi" w:cstheme="minorHAnsi"/>
          <w:b/>
          <w:bCs/>
          <w:sz w:val="22"/>
          <w:szCs w:val="22"/>
          <w:lang w:val="nl"/>
        </w:rPr>
        <w:t>Artikel 8</w:t>
      </w:r>
      <w:r w:rsidRPr="00A11128">
        <w:rPr>
          <w:rFonts w:asciiTheme="minorHAnsi" w:hAnsiTheme="minorHAnsi" w:cstheme="minorHAnsi"/>
          <w:b/>
          <w:bCs/>
          <w:sz w:val="22"/>
          <w:szCs w:val="22"/>
          <w:lang w:val="nl"/>
        </w:rPr>
        <w:tab/>
        <w:t>Verplichtingen inzake loonbelasting en sociale premies</w:t>
      </w:r>
    </w:p>
    <w:p w14:paraId="7281E466" w14:textId="77777777" w:rsidR="00F0526F" w:rsidRPr="00A11128" w:rsidRDefault="00F0526F" w:rsidP="00F0526F">
      <w:pPr>
        <w:tabs>
          <w:tab w:val="left" w:pos="480"/>
          <w:tab w:val="left" w:pos="600"/>
          <w:tab w:val="left" w:pos="960"/>
          <w:tab w:val="left" w:pos="2040"/>
          <w:tab w:val="left" w:pos="4320"/>
          <w:tab w:val="left" w:pos="6480"/>
        </w:tabs>
        <w:suppressAutoHyphens/>
        <w:spacing w:line="280" w:lineRule="atLeast"/>
        <w:ind w:right="140"/>
        <w:rPr>
          <w:rFonts w:asciiTheme="minorHAnsi" w:hAnsiTheme="minorHAnsi" w:cstheme="minorHAnsi"/>
          <w:bCs/>
          <w:sz w:val="22"/>
          <w:szCs w:val="22"/>
          <w:lang w:val="nl"/>
        </w:rPr>
      </w:pPr>
    </w:p>
    <w:p w14:paraId="7C2420ED" w14:textId="77777777" w:rsidR="00F0526F" w:rsidRPr="00A11128" w:rsidRDefault="00F0526F" w:rsidP="00F0526F">
      <w:pPr>
        <w:tabs>
          <w:tab w:val="left" w:pos="709"/>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r w:rsidRPr="00A11128">
        <w:rPr>
          <w:rFonts w:asciiTheme="minorHAnsi" w:hAnsiTheme="minorHAnsi" w:cstheme="minorHAnsi"/>
          <w:bCs/>
          <w:sz w:val="22"/>
          <w:szCs w:val="22"/>
          <w:lang w:val="nl"/>
        </w:rPr>
        <w:t>8.1</w:t>
      </w:r>
      <w:r w:rsidRPr="00A11128">
        <w:rPr>
          <w:rFonts w:asciiTheme="minorHAnsi" w:hAnsiTheme="minorHAnsi" w:cstheme="minorHAnsi"/>
          <w:bCs/>
          <w:sz w:val="22"/>
          <w:szCs w:val="22"/>
          <w:lang w:val="nl"/>
        </w:rPr>
        <w:tab/>
        <w:t>Opdrachtnemer legt binnen vijf (5) werkdagen na een schriftelijk verzoek van Opdrachtgever een verklaring van de Belastingdienst over waaruit blijkt dat Opdrachtnemer zijn verplichtingen met betrekking tot afdracht van loonbelasting en sociale verzekeringpremies correct naleeft.</w:t>
      </w:r>
    </w:p>
    <w:p w14:paraId="11101851" w14:textId="77777777" w:rsidR="00F0526F" w:rsidRPr="00A11128" w:rsidRDefault="00F0526F" w:rsidP="00F0526F">
      <w:pPr>
        <w:tabs>
          <w:tab w:val="left" w:pos="709"/>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p>
    <w:p w14:paraId="3181846A" w14:textId="77777777" w:rsidR="00F0526F" w:rsidRDefault="00F0526F" w:rsidP="00F0526F">
      <w:pPr>
        <w:tabs>
          <w:tab w:val="left" w:pos="709"/>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r w:rsidRPr="00A11128">
        <w:rPr>
          <w:rFonts w:asciiTheme="minorHAnsi" w:hAnsiTheme="minorHAnsi" w:cstheme="minorHAnsi"/>
          <w:bCs/>
          <w:sz w:val="22"/>
          <w:szCs w:val="22"/>
          <w:lang w:val="nl"/>
        </w:rPr>
        <w:tab/>
        <w:t>In afwijking van het voorgaande kan Opdrachtnemer als deze voldoet aan de NEN 4400-1 of de NEN 4400-2 norm en is opgenomen in het register van de Stichting Normering Arbeid (SNA) volstaan met het overleggen van een vrijwaringsverklaring van de Belastingdienst dat door de betreffende onderneming voldoende zekerheid is gesteld voor het betalen van loonheffingen en omzetbelasting.</w:t>
      </w:r>
    </w:p>
    <w:p w14:paraId="50C197B2" w14:textId="77777777" w:rsidR="00F0526F" w:rsidRDefault="00F0526F" w:rsidP="00F0526F">
      <w:pPr>
        <w:tabs>
          <w:tab w:val="left" w:pos="709"/>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p>
    <w:p w14:paraId="2DE5628E" w14:textId="55E6405D" w:rsidR="00F0526F" w:rsidRPr="00140C15" w:rsidRDefault="00F0526F" w:rsidP="00F0526F">
      <w:pPr>
        <w:tabs>
          <w:tab w:val="left" w:pos="709"/>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r>
        <w:rPr>
          <w:rFonts w:asciiTheme="minorHAnsi" w:hAnsiTheme="minorHAnsi" w:cstheme="minorHAnsi"/>
          <w:bCs/>
          <w:sz w:val="22"/>
          <w:szCs w:val="22"/>
          <w:lang w:val="nl"/>
        </w:rPr>
        <w:t>8.2</w:t>
      </w:r>
      <w:r>
        <w:rPr>
          <w:rFonts w:asciiTheme="minorHAnsi" w:hAnsiTheme="minorHAnsi" w:cstheme="minorHAnsi"/>
          <w:bCs/>
          <w:sz w:val="22"/>
          <w:szCs w:val="22"/>
          <w:lang w:val="nl"/>
        </w:rPr>
        <w:tab/>
        <w:t xml:space="preserve">Indien Opdrachtnemer niet </w:t>
      </w:r>
      <w:r w:rsidRPr="00210FC9">
        <w:rPr>
          <w:rFonts w:asciiTheme="minorHAnsi" w:hAnsiTheme="minorHAnsi" w:cstheme="minorHAnsi"/>
          <w:bCs/>
          <w:sz w:val="22"/>
          <w:szCs w:val="22"/>
          <w:lang w:val="nl"/>
        </w:rPr>
        <w:t>voldoet aan de NEN 4400-1 of de NEN 4400-2-norm en is opgenomen in het register</w:t>
      </w:r>
      <w:r>
        <w:rPr>
          <w:rFonts w:asciiTheme="minorHAnsi" w:hAnsiTheme="minorHAnsi" w:cstheme="minorHAnsi"/>
          <w:bCs/>
          <w:sz w:val="22"/>
          <w:szCs w:val="22"/>
          <w:lang w:val="nl"/>
        </w:rPr>
        <w:t xml:space="preserve"> </w:t>
      </w:r>
      <w:r w:rsidRPr="00210FC9">
        <w:rPr>
          <w:rFonts w:asciiTheme="minorHAnsi" w:hAnsiTheme="minorHAnsi" w:cstheme="minorHAnsi"/>
          <w:bCs/>
          <w:sz w:val="22"/>
          <w:szCs w:val="22"/>
          <w:lang w:val="nl"/>
        </w:rPr>
        <w:t>van de Stichting Normering Arbeid (SNA)</w:t>
      </w:r>
      <w:r>
        <w:rPr>
          <w:rFonts w:asciiTheme="minorHAnsi" w:hAnsiTheme="minorHAnsi" w:cstheme="minorHAnsi"/>
          <w:bCs/>
          <w:sz w:val="22"/>
          <w:szCs w:val="22"/>
          <w:lang w:val="nl"/>
        </w:rPr>
        <w:t xml:space="preserve"> dient Opdrachtnemer v</w:t>
      </w:r>
      <w:r w:rsidRPr="00140C15">
        <w:rPr>
          <w:rFonts w:asciiTheme="minorHAnsi" w:hAnsiTheme="minorHAnsi" w:cstheme="minorHAnsi"/>
          <w:bCs/>
          <w:sz w:val="22"/>
          <w:szCs w:val="22"/>
          <w:lang w:val="nl"/>
        </w:rPr>
        <w:t>óór</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de totstandkoming van de</w:t>
      </w:r>
      <w:r>
        <w:rPr>
          <w:rFonts w:asciiTheme="minorHAnsi" w:hAnsiTheme="minorHAnsi" w:cstheme="minorHAnsi"/>
          <w:bCs/>
          <w:sz w:val="22"/>
          <w:szCs w:val="22"/>
          <w:lang w:val="nl"/>
        </w:rPr>
        <w:t>ze</w:t>
      </w:r>
      <w:r w:rsidRPr="00140C15">
        <w:rPr>
          <w:rFonts w:asciiTheme="minorHAnsi" w:hAnsiTheme="minorHAnsi" w:cstheme="minorHAnsi"/>
          <w:bCs/>
          <w:sz w:val="22"/>
          <w:szCs w:val="22"/>
          <w:lang w:val="nl"/>
        </w:rPr>
        <w:t xml:space="preserve"> </w:t>
      </w:r>
      <w:r w:rsidR="00BE5944">
        <w:rPr>
          <w:rFonts w:asciiTheme="minorHAnsi" w:hAnsiTheme="minorHAnsi" w:cstheme="minorHAnsi"/>
          <w:sz w:val="22"/>
          <w:szCs w:val="22"/>
          <w:lang w:val="nl"/>
        </w:rPr>
        <w:t>Nadere</w:t>
      </w:r>
      <w:r w:rsidR="00BE5944" w:rsidRPr="00A11128">
        <w:rPr>
          <w:rFonts w:asciiTheme="minorHAnsi" w:hAnsiTheme="minorHAnsi" w:cstheme="minorHAnsi"/>
          <w:sz w:val="22"/>
          <w:szCs w:val="22"/>
          <w:lang w:val="nl"/>
        </w:rPr>
        <w:t xml:space="preserve"> </w:t>
      </w:r>
      <w:r>
        <w:rPr>
          <w:rFonts w:asciiTheme="minorHAnsi" w:hAnsiTheme="minorHAnsi" w:cstheme="minorHAnsi"/>
          <w:bCs/>
          <w:sz w:val="22"/>
          <w:szCs w:val="22"/>
          <w:lang w:val="nl"/>
        </w:rPr>
        <w:t>O</w:t>
      </w:r>
      <w:r w:rsidRPr="00140C15">
        <w:rPr>
          <w:rFonts w:asciiTheme="minorHAnsi" w:hAnsiTheme="minorHAnsi" w:cstheme="minorHAnsi"/>
          <w:bCs/>
          <w:sz w:val="22"/>
          <w:szCs w:val="22"/>
          <w:lang w:val="nl"/>
        </w:rPr>
        <w:t>vereenkomst zijn nummer van de G-rekening, bankrekeningnummer en de naam van de bank bekend te maken, die de G-rekening voor de Opdrachtnemer houdt.</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Opdrachtnemer geeft Opdrachtgever het</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 xml:space="preserve">onherroepelijke recht </w:t>
      </w:r>
      <w:r w:rsidRPr="002822BE">
        <w:rPr>
          <w:rFonts w:asciiTheme="minorHAnsi" w:hAnsiTheme="minorHAnsi" w:cstheme="minorHAnsi"/>
          <w:bCs/>
          <w:sz w:val="22"/>
          <w:szCs w:val="22"/>
          <w:lang w:val="nl"/>
        </w:rPr>
        <w:t>25% van het factuurbedrag (inclusief btw) op de g-rekening van de uitlener</w:t>
      </w:r>
      <w:r>
        <w:rPr>
          <w:rFonts w:asciiTheme="minorHAnsi" w:hAnsiTheme="minorHAnsi" w:cstheme="minorHAnsi"/>
          <w:bCs/>
          <w:sz w:val="22"/>
          <w:szCs w:val="22"/>
          <w:lang w:val="nl"/>
        </w:rPr>
        <w:t xml:space="preserve"> te storten </w:t>
      </w:r>
      <w:r w:rsidRPr="002822BE">
        <w:rPr>
          <w:rFonts w:asciiTheme="minorHAnsi" w:hAnsiTheme="minorHAnsi" w:cstheme="minorHAnsi"/>
          <w:bCs/>
          <w:sz w:val="22"/>
          <w:szCs w:val="22"/>
          <w:lang w:val="nl"/>
        </w:rPr>
        <w:t>(bij verlegging van de btw is dit 20% van het factuurbedrag)</w:t>
      </w:r>
      <w:r>
        <w:rPr>
          <w:rFonts w:asciiTheme="minorHAnsi" w:hAnsiTheme="minorHAnsi" w:cstheme="minorHAnsi"/>
          <w:bCs/>
          <w:sz w:val="22"/>
          <w:szCs w:val="22"/>
          <w:lang w:val="nl"/>
        </w:rPr>
        <w:t xml:space="preserve">. </w:t>
      </w:r>
    </w:p>
    <w:p w14:paraId="5402A1B9" w14:textId="77777777" w:rsidR="00F0526F" w:rsidRPr="00140C15" w:rsidRDefault="00F0526F" w:rsidP="00F0526F">
      <w:pPr>
        <w:tabs>
          <w:tab w:val="left" w:pos="709"/>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r>
        <w:rPr>
          <w:rFonts w:asciiTheme="minorHAnsi" w:hAnsiTheme="minorHAnsi" w:cstheme="minorHAnsi"/>
          <w:bCs/>
          <w:sz w:val="22"/>
          <w:szCs w:val="22"/>
          <w:lang w:val="nl"/>
        </w:rPr>
        <w:tab/>
      </w:r>
    </w:p>
    <w:p w14:paraId="040322A2" w14:textId="77777777" w:rsidR="00F0526F" w:rsidRPr="00A11128" w:rsidRDefault="00F0526F" w:rsidP="00F0526F">
      <w:pPr>
        <w:tabs>
          <w:tab w:val="left" w:pos="709"/>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r>
        <w:rPr>
          <w:rFonts w:asciiTheme="minorHAnsi" w:hAnsiTheme="minorHAnsi" w:cstheme="minorHAnsi"/>
          <w:bCs/>
          <w:sz w:val="22"/>
          <w:szCs w:val="22"/>
          <w:lang w:val="nl"/>
        </w:rPr>
        <w:t>8.3</w:t>
      </w:r>
      <w:r>
        <w:rPr>
          <w:rFonts w:asciiTheme="minorHAnsi" w:hAnsiTheme="minorHAnsi" w:cstheme="minorHAnsi"/>
          <w:bCs/>
          <w:sz w:val="22"/>
          <w:szCs w:val="22"/>
          <w:lang w:val="nl"/>
        </w:rPr>
        <w:tab/>
      </w:r>
      <w:r w:rsidRPr="00140C15">
        <w:rPr>
          <w:rFonts w:asciiTheme="minorHAnsi" w:hAnsiTheme="minorHAnsi" w:cstheme="minorHAnsi"/>
          <w:bCs/>
          <w:sz w:val="22"/>
          <w:szCs w:val="22"/>
          <w:lang w:val="nl"/>
        </w:rPr>
        <w:t xml:space="preserve">Ongeacht het bepaalde in </w:t>
      </w:r>
      <w:r>
        <w:rPr>
          <w:rFonts w:asciiTheme="minorHAnsi" w:hAnsiTheme="minorHAnsi" w:cstheme="minorHAnsi"/>
          <w:bCs/>
          <w:sz w:val="22"/>
          <w:szCs w:val="22"/>
          <w:lang w:val="nl"/>
        </w:rPr>
        <w:t>lid 2</w:t>
      </w:r>
      <w:r w:rsidRPr="00140C15">
        <w:rPr>
          <w:rFonts w:asciiTheme="minorHAnsi" w:hAnsiTheme="minorHAnsi" w:cstheme="minorHAnsi"/>
          <w:bCs/>
          <w:sz w:val="22"/>
          <w:szCs w:val="22"/>
          <w:lang w:val="nl"/>
        </w:rPr>
        <w:t xml:space="preserve"> is</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Opdrachtgever te allen tijde bevoegd de bedragen aan</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omzetbelasting, loonbelasting, premies volksverzekeringen, premies werknemersverzekeringen</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en/of eventueel daarover in rekening gebrachte rente</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en boeten, in te houden op de betalingen aan</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Opdrachtnemer en rechtstreeks namens</w:t>
      </w:r>
      <w:r>
        <w:rPr>
          <w:rFonts w:asciiTheme="minorHAnsi" w:hAnsiTheme="minorHAnsi" w:cstheme="minorHAnsi"/>
          <w:bCs/>
          <w:sz w:val="22"/>
          <w:szCs w:val="22"/>
          <w:lang w:val="nl"/>
        </w:rPr>
        <w:t xml:space="preserve"> </w:t>
      </w:r>
      <w:r w:rsidRPr="00140C15">
        <w:rPr>
          <w:rFonts w:asciiTheme="minorHAnsi" w:hAnsiTheme="minorHAnsi" w:cstheme="minorHAnsi"/>
          <w:bCs/>
          <w:sz w:val="22"/>
          <w:szCs w:val="22"/>
          <w:lang w:val="nl"/>
        </w:rPr>
        <w:t>Opdrachtnemer af te dragen aan de</w:t>
      </w:r>
      <w:r>
        <w:rPr>
          <w:rFonts w:asciiTheme="minorHAnsi" w:hAnsiTheme="minorHAnsi" w:cstheme="minorHAnsi"/>
          <w:bCs/>
          <w:sz w:val="22"/>
          <w:szCs w:val="22"/>
          <w:lang w:val="nl"/>
        </w:rPr>
        <w:t xml:space="preserve"> Be</w:t>
      </w:r>
      <w:r w:rsidRPr="00140C15">
        <w:rPr>
          <w:rFonts w:asciiTheme="minorHAnsi" w:hAnsiTheme="minorHAnsi" w:cstheme="minorHAnsi"/>
          <w:bCs/>
          <w:sz w:val="22"/>
          <w:szCs w:val="22"/>
          <w:lang w:val="nl"/>
        </w:rPr>
        <w:t>lastingsdienst en/of uitvoeringsinstellingen.</w:t>
      </w:r>
    </w:p>
    <w:p w14:paraId="07544DF6" w14:textId="77777777" w:rsidR="00F0526F" w:rsidRPr="00A11128" w:rsidRDefault="00F0526F" w:rsidP="00F0526F">
      <w:pPr>
        <w:tabs>
          <w:tab w:val="left" w:pos="480"/>
          <w:tab w:val="left" w:pos="600"/>
          <w:tab w:val="left" w:pos="960"/>
          <w:tab w:val="left" w:pos="2040"/>
          <w:tab w:val="left" w:pos="4320"/>
          <w:tab w:val="left" w:pos="6480"/>
        </w:tabs>
        <w:suppressAutoHyphens/>
        <w:spacing w:line="280" w:lineRule="atLeast"/>
        <w:ind w:right="140"/>
        <w:rPr>
          <w:rFonts w:asciiTheme="minorHAnsi" w:hAnsiTheme="minorHAnsi" w:cstheme="minorHAnsi"/>
          <w:bCs/>
          <w:sz w:val="22"/>
          <w:szCs w:val="22"/>
          <w:lang w:val="nl"/>
        </w:rPr>
      </w:pPr>
    </w:p>
    <w:p w14:paraId="483F972E" w14:textId="253612DF" w:rsidR="00F0526F" w:rsidRPr="00A11128" w:rsidRDefault="00F0526F" w:rsidP="00F0526F">
      <w:pPr>
        <w:tabs>
          <w:tab w:val="left" w:pos="709"/>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r w:rsidRPr="00A11128">
        <w:rPr>
          <w:rFonts w:asciiTheme="minorHAnsi" w:hAnsiTheme="minorHAnsi" w:cstheme="minorHAnsi"/>
          <w:bCs/>
          <w:sz w:val="22"/>
          <w:szCs w:val="22"/>
          <w:lang w:val="nl"/>
        </w:rPr>
        <w:t>8.</w:t>
      </w:r>
      <w:r>
        <w:rPr>
          <w:rFonts w:asciiTheme="minorHAnsi" w:hAnsiTheme="minorHAnsi" w:cstheme="minorHAnsi"/>
          <w:bCs/>
          <w:sz w:val="22"/>
          <w:szCs w:val="22"/>
          <w:lang w:val="nl"/>
        </w:rPr>
        <w:t>4</w:t>
      </w:r>
      <w:r w:rsidRPr="00A11128">
        <w:rPr>
          <w:rFonts w:asciiTheme="minorHAnsi" w:hAnsiTheme="minorHAnsi" w:cstheme="minorHAnsi"/>
          <w:bCs/>
          <w:sz w:val="22"/>
          <w:szCs w:val="22"/>
          <w:lang w:val="nl"/>
        </w:rPr>
        <w:tab/>
        <w:t xml:space="preserve">Voor het geval de in de </w:t>
      </w:r>
      <w:r w:rsidR="00BE5944">
        <w:rPr>
          <w:rFonts w:asciiTheme="minorHAnsi" w:hAnsiTheme="minorHAnsi" w:cstheme="minorHAnsi"/>
          <w:sz w:val="22"/>
          <w:szCs w:val="22"/>
          <w:lang w:val="nl"/>
        </w:rPr>
        <w:t>Nadere</w:t>
      </w:r>
      <w:r w:rsidR="00BE5944" w:rsidRPr="00A11128">
        <w:rPr>
          <w:rFonts w:asciiTheme="minorHAnsi" w:hAnsiTheme="minorHAnsi" w:cstheme="minorHAnsi"/>
          <w:sz w:val="22"/>
          <w:szCs w:val="22"/>
          <w:lang w:val="nl"/>
        </w:rPr>
        <w:t xml:space="preserve"> </w:t>
      </w:r>
      <w:r w:rsidRPr="00A11128">
        <w:rPr>
          <w:rFonts w:asciiTheme="minorHAnsi" w:hAnsiTheme="minorHAnsi" w:cstheme="minorHAnsi"/>
          <w:bCs/>
          <w:sz w:val="22"/>
          <w:szCs w:val="22"/>
          <w:lang w:val="nl"/>
        </w:rPr>
        <w:t xml:space="preserve">Overeenkomst beschreven rechtsverhouding in afwijking van het standpunt en de bedoeling van Partijen door de Belastingdienst mocht worden beschouwd als een dienstbetrekking tussen Opdrachtgever en een of meer door Opdrachtnemer ter beschikking gestelde Arbeidskrachten en Opdrachtgever daardoor verplicht wordt tot inhouding en afdracht c.q. het betalen van loonbelasting en sociale verzekeringspremies, is Opdrachtgever gerechtigd deze loonbelasting en sociale verzekeringspremies in mindering te brengen op de in artikel 5 van deze </w:t>
      </w:r>
      <w:r w:rsidR="00BE5944">
        <w:rPr>
          <w:rFonts w:asciiTheme="minorHAnsi" w:hAnsiTheme="minorHAnsi" w:cstheme="minorHAnsi"/>
          <w:sz w:val="22"/>
          <w:szCs w:val="22"/>
          <w:lang w:val="nl"/>
        </w:rPr>
        <w:t>Nadere</w:t>
      </w:r>
      <w:r w:rsidR="00BE5944" w:rsidRPr="00A11128">
        <w:rPr>
          <w:rFonts w:asciiTheme="minorHAnsi" w:hAnsiTheme="minorHAnsi" w:cstheme="minorHAnsi"/>
          <w:sz w:val="22"/>
          <w:szCs w:val="22"/>
          <w:lang w:val="nl"/>
        </w:rPr>
        <w:t xml:space="preserve"> </w:t>
      </w:r>
      <w:r w:rsidRPr="00A11128">
        <w:rPr>
          <w:rFonts w:asciiTheme="minorHAnsi" w:hAnsiTheme="minorHAnsi" w:cstheme="minorHAnsi"/>
          <w:bCs/>
          <w:sz w:val="22"/>
          <w:szCs w:val="22"/>
          <w:lang w:val="nl"/>
        </w:rPr>
        <w:t xml:space="preserve">Overeenkomst bedoelde vergoedingen c.q. op Opdrachtnemer te verhalen. Indien deze situatie zich voordoet is Opdrachtgever gerechtigd de </w:t>
      </w:r>
      <w:r w:rsidR="00BE5944">
        <w:rPr>
          <w:rFonts w:asciiTheme="minorHAnsi" w:hAnsiTheme="minorHAnsi" w:cstheme="minorHAnsi"/>
          <w:sz w:val="22"/>
          <w:szCs w:val="22"/>
          <w:lang w:val="nl"/>
        </w:rPr>
        <w:t>Nadere</w:t>
      </w:r>
      <w:r w:rsidR="00BE5944" w:rsidRPr="00A11128">
        <w:rPr>
          <w:rFonts w:asciiTheme="minorHAnsi" w:hAnsiTheme="minorHAnsi" w:cstheme="minorHAnsi"/>
          <w:sz w:val="22"/>
          <w:szCs w:val="22"/>
          <w:lang w:val="nl"/>
        </w:rPr>
        <w:t xml:space="preserve"> </w:t>
      </w:r>
      <w:r w:rsidRPr="00A11128">
        <w:rPr>
          <w:rFonts w:asciiTheme="minorHAnsi" w:hAnsiTheme="minorHAnsi" w:cstheme="minorHAnsi"/>
          <w:bCs/>
          <w:sz w:val="22"/>
          <w:szCs w:val="22"/>
          <w:lang w:val="nl"/>
        </w:rPr>
        <w:t>Overeenkomst met onmiddellijke ingang te ontbinden.</w:t>
      </w:r>
    </w:p>
    <w:p w14:paraId="4A979E1F" w14:textId="77777777" w:rsidR="00F0526F" w:rsidRPr="00A11128" w:rsidRDefault="00F0526F" w:rsidP="00F0526F">
      <w:pPr>
        <w:tabs>
          <w:tab w:val="left" w:pos="480"/>
          <w:tab w:val="left" w:pos="600"/>
          <w:tab w:val="left" w:pos="960"/>
          <w:tab w:val="left" w:pos="2040"/>
          <w:tab w:val="left" w:pos="4320"/>
          <w:tab w:val="left" w:pos="6480"/>
        </w:tabs>
        <w:suppressAutoHyphens/>
        <w:spacing w:line="280" w:lineRule="atLeast"/>
        <w:ind w:right="140"/>
        <w:rPr>
          <w:rFonts w:asciiTheme="minorHAnsi" w:hAnsiTheme="minorHAnsi" w:cstheme="minorHAnsi"/>
          <w:bCs/>
          <w:sz w:val="22"/>
          <w:szCs w:val="22"/>
          <w:lang w:val="nl"/>
        </w:rPr>
      </w:pPr>
    </w:p>
    <w:p w14:paraId="3599E002" w14:textId="77777777" w:rsidR="00F0526F" w:rsidRPr="00A11128" w:rsidRDefault="00F0526F" w:rsidP="00F0526F">
      <w:pPr>
        <w:tabs>
          <w:tab w:val="left" w:pos="600"/>
          <w:tab w:val="left" w:pos="851"/>
          <w:tab w:val="left" w:pos="960"/>
          <w:tab w:val="left" w:pos="2040"/>
          <w:tab w:val="left" w:pos="4320"/>
          <w:tab w:val="left" w:pos="6480"/>
        </w:tabs>
        <w:suppressAutoHyphens/>
        <w:spacing w:line="280" w:lineRule="atLeast"/>
        <w:ind w:left="709" w:right="140" w:hanging="709"/>
        <w:rPr>
          <w:rFonts w:asciiTheme="minorHAnsi" w:hAnsiTheme="minorHAnsi" w:cstheme="minorHAnsi"/>
          <w:bCs/>
          <w:sz w:val="22"/>
          <w:szCs w:val="22"/>
          <w:lang w:val="nl"/>
        </w:rPr>
      </w:pPr>
      <w:r w:rsidRPr="00A11128">
        <w:rPr>
          <w:rFonts w:asciiTheme="minorHAnsi" w:hAnsiTheme="minorHAnsi" w:cstheme="minorHAnsi"/>
          <w:bCs/>
          <w:sz w:val="22"/>
          <w:szCs w:val="22"/>
          <w:lang w:val="nl"/>
        </w:rPr>
        <w:t>8.</w:t>
      </w:r>
      <w:r>
        <w:rPr>
          <w:rFonts w:asciiTheme="minorHAnsi" w:hAnsiTheme="minorHAnsi" w:cstheme="minorHAnsi"/>
          <w:bCs/>
          <w:sz w:val="22"/>
          <w:szCs w:val="22"/>
          <w:lang w:val="nl"/>
        </w:rPr>
        <w:t>5</w:t>
      </w:r>
      <w:r w:rsidRPr="00A11128">
        <w:rPr>
          <w:rFonts w:asciiTheme="minorHAnsi" w:hAnsiTheme="minorHAnsi" w:cstheme="minorHAnsi"/>
          <w:bCs/>
          <w:sz w:val="22"/>
          <w:szCs w:val="22"/>
          <w:lang w:val="nl"/>
        </w:rPr>
        <w:tab/>
      </w:r>
      <w:r w:rsidRPr="00A11128">
        <w:rPr>
          <w:rFonts w:asciiTheme="minorHAnsi" w:hAnsiTheme="minorHAnsi" w:cstheme="minorHAnsi"/>
          <w:bCs/>
          <w:sz w:val="22"/>
          <w:szCs w:val="22"/>
          <w:lang w:val="nl"/>
        </w:rPr>
        <w:tab/>
        <w:t xml:space="preserve">Indien en voor zover de in lid </w:t>
      </w:r>
      <w:r>
        <w:rPr>
          <w:rFonts w:asciiTheme="minorHAnsi" w:hAnsiTheme="minorHAnsi" w:cstheme="minorHAnsi"/>
          <w:bCs/>
          <w:sz w:val="22"/>
          <w:szCs w:val="22"/>
          <w:lang w:val="nl"/>
        </w:rPr>
        <w:t>4</w:t>
      </w:r>
      <w:r w:rsidRPr="00A11128">
        <w:rPr>
          <w:rFonts w:asciiTheme="minorHAnsi" w:hAnsiTheme="minorHAnsi" w:cstheme="minorHAnsi"/>
          <w:bCs/>
          <w:sz w:val="22"/>
          <w:szCs w:val="22"/>
          <w:lang w:val="nl"/>
        </w:rPr>
        <w:t xml:space="preserve"> bedoelde verschuldigdheid van loonbelasting en sociale verzekeringspremies wordt vastgesteld met terugwerkende kracht over een periode </w:t>
      </w:r>
      <w:r w:rsidRPr="00A11128">
        <w:rPr>
          <w:rFonts w:asciiTheme="minorHAnsi" w:hAnsiTheme="minorHAnsi" w:cstheme="minorHAnsi"/>
          <w:bCs/>
          <w:sz w:val="22"/>
          <w:szCs w:val="22"/>
          <w:lang w:val="nl"/>
        </w:rPr>
        <w:lastRenderedPageBreak/>
        <w:t>gedurende welke op de hiervoor bedoelde vergoedingen geen inhoudingen zijn gedaan, is Opdrachtnemer hoofdelijk jegens de Belastingdienst aansprakelijk en zal hij de schade voortvloeiend uit deze nageheven loonbelasting en sociale verzekeringspremies, boetes en/of rente in haar geheel op eerste verzoek aan Opdrachtgever vergoeden.</w:t>
      </w:r>
    </w:p>
    <w:p w14:paraId="6B3370E9" w14:textId="77777777" w:rsidR="00F0526F" w:rsidRDefault="00F0526F" w:rsidP="00F0526F">
      <w:pPr>
        <w:suppressAutoHyphens/>
        <w:spacing w:line="280" w:lineRule="atLeast"/>
        <w:ind w:left="567" w:right="-1" w:hanging="567"/>
        <w:rPr>
          <w:rFonts w:asciiTheme="minorHAnsi" w:hAnsiTheme="minorHAnsi" w:cstheme="minorHAnsi"/>
          <w:sz w:val="22"/>
          <w:szCs w:val="22"/>
          <w:lang w:val="nl"/>
        </w:rPr>
      </w:pPr>
    </w:p>
    <w:p w14:paraId="2F7F7FB9"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4953B765"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r w:rsidRPr="00A11128">
        <w:rPr>
          <w:rFonts w:asciiTheme="minorHAnsi" w:hAnsiTheme="minorHAnsi" w:cstheme="minorHAnsi"/>
          <w:b/>
          <w:bCs/>
          <w:sz w:val="22"/>
          <w:szCs w:val="22"/>
          <w:lang w:val="nl"/>
        </w:rPr>
        <w:t>Artikel 9</w:t>
      </w:r>
      <w:r w:rsidRPr="00A11128">
        <w:rPr>
          <w:rFonts w:asciiTheme="minorHAnsi" w:hAnsiTheme="minorHAnsi" w:cstheme="minorHAnsi"/>
          <w:b/>
          <w:bCs/>
          <w:sz w:val="22"/>
          <w:szCs w:val="22"/>
          <w:lang w:val="nl"/>
        </w:rPr>
        <w:tab/>
        <w:t>Aansprakelijkheid</w:t>
      </w:r>
    </w:p>
    <w:p w14:paraId="2BAF79B4" w14:textId="77777777" w:rsidR="00F0526F" w:rsidRPr="00A11128" w:rsidRDefault="00F0526F" w:rsidP="00F0526F">
      <w:pPr>
        <w:suppressAutoHyphens/>
        <w:spacing w:line="280" w:lineRule="atLeast"/>
        <w:ind w:left="567" w:right="-1" w:hanging="567"/>
        <w:rPr>
          <w:rFonts w:asciiTheme="minorHAnsi" w:hAnsiTheme="minorHAnsi" w:cstheme="minorHAnsi"/>
          <w:sz w:val="22"/>
          <w:szCs w:val="22"/>
          <w:lang w:val="nl"/>
        </w:rPr>
      </w:pPr>
    </w:p>
    <w:p w14:paraId="05DCCA55" w14:textId="63EA2506" w:rsidR="00F0526F" w:rsidRPr="00A11128" w:rsidRDefault="00F0526F" w:rsidP="00F0526F">
      <w:pPr>
        <w:suppressAutoHyphens/>
        <w:spacing w:line="280" w:lineRule="atLeast"/>
        <w:ind w:left="700" w:right="-1" w:hanging="700"/>
        <w:rPr>
          <w:rFonts w:asciiTheme="minorHAnsi" w:hAnsiTheme="minorHAnsi" w:cstheme="minorHAnsi"/>
          <w:sz w:val="22"/>
          <w:szCs w:val="22"/>
        </w:rPr>
      </w:pPr>
      <w:r w:rsidRPr="00A11128">
        <w:rPr>
          <w:rFonts w:asciiTheme="minorHAnsi" w:hAnsiTheme="minorHAnsi" w:cstheme="minorHAnsi"/>
          <w:sz w:val="22"/>
          <w:szCs w:val="22"/>
          <w:lang w:val="nl"/>
        </w:rPr>
        <w:t>9.1</w:t>
      </w:r>
      <w:r w:rsidRPr="00A11128">
        <w:rPr>
          <w:rFonts w:asciiTheme="minorHAnsi" w:hAnsiTheme="minorHAnsi" w:cstheme="minorHAnsi"/>
          <w:sz w:val="22"/>
          <w:szCs w:val="22"/>
          <w:lang w:val="nl"/>
        </w:rPr>
        <w:tab/>
      </w:r>
      <w:r>
        <w:rPr>
          <w:rFonts w:asciiTheme="minorHAnsi" w:hAnsiTheme="minorHAnsi" w:cstheme="minorHAnsi"/>
          <w:sz w:val="22"/>
          <w:szCs w:val="22"/>
        </w:rPr>
        <w:t xml:space="preserve">In afwijking op artikel </w:t>
      </w:r>
      <w:r w:rsidR="00BB75E4">
        <w:rPr>
          <w:rFonts w:asciiTheme="minorHAnsi" w:hAnsiTheme="minorHAnsi" w:cstheme="minorHAnsi"/>
          <w:sz w:val="22"/>
          <w:szCs w:val="22"/>
        </w:rPr>
        <w:t>19.2</w:t>
      </w:r>
      <w:r>
        <w:rPr>
          <w:rFonts w:asciiTheme="minorHAnsi" w:hAnsiTheme="minorHAnsi" w:cstheme="minorHAnsi"/>
          <w:sz w:val="22"/>
          <w:szCs w:val="22"/>
        </w:rPr>
        <w:t xml:space="preserve"> van de ARVODI-20</w:t>
      </w:r>
      <w:r w:rsidR="00BB75E4">
        <w:rPr>
          <w:rFonts w:asciiTheme="minorHAnsi" w:hAnsiTheme="minorHAnsi" w:cstheme="minorHAnsi"/>
          <w:sz w:val="22"/>
          <w:szCs w:val="22"/>
        </w:rPr>
        <w:t>25</w:t>
      </w:r>
      <w:r>
        <w:rPr>
          <w:rFonts w:asciiTheme="minorHAnsi" w:hAnsiTheme="minorHAnsi" w:cstheme="minorHAnsi"/>
          <w:sz w:val="22"/>
          <w:szCs w:val="22"/>
        </w:rPr>
        <w:t xml:space="preserve"> is de aansprakelijkheid voor de Opdrachtnemer per Arbeidskracht beperkt tot €500.000 per gebeurtenis en €1.000.000 per jaar.</w:t>
      </w:r>
    </w:p>
    <w:p w14:paraId="024ACD7D"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rPr>
      </w:pPr>
    </w:p>
    <w:p w14:paraId="0AB9E724"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r w:rsidRPr="00A11128">
        <w:rPr>
          <w:rFonts w:asciiTheme="minorHAnsi" w:hAnsiTheme="minorHAnsi" w:cstheme="minorHAnsi"/>
          <w:sz w:val="22"/>
          <w:szCs w:val="22"/>
          <w:lang w:val="nl"/>
        </w:rPr>
        <w:t>9.</w:t>
      </w:r>
      <w:r>
        <w:rPr>
          <w:rFonts w:asciiTheme="minorHAnsi" w:hAnsiTheme="minorHAnsi" w:cstheme="minorHAnsi"/>
          <w:sz w:val="22"/>
          <w:szCs w:val="22"/>
          <w:lang w:val="nl"/>
        </w:rPr>
        <w:t>2</w:t>
      </w:r>
      <w:r w:rsidRPr="00A11128">
        <w:rPr>
          <w:rFonts w:asciiTheme="minorHAnsi" w:hAnsiTheme="minorHAnsi" w:cstheme="minorHAnsi"/>
          <w:sz w:val="22"/>
          <w:szCs w:val="22"/>
          <w:lang w:val="nl"/>
        </w:rPr>
        <w:tab/>
        <w:t>Iedere aansprakelijkheid van Opdrachtgever is beperkt tot een maximumbedrag gelijk aan de betalingen verricht door Opdrachtgever aan Opdrachtnemer op jaarbasis</w:t>
      </w:r>
      <w:r>
        <w:rPr>
          <w:rFonts w:asciiTheme="minorHAnsi" w:hAnsiTheme="minorHAnsi" w:cstheme="minorHAnsi"/>
          <w:sz w:val="22"/>
          <w:szCs w:val="22"/>
          <w:lang w:val="nl"/>
        </w:rPr>
        <w:t xml:space="preserve"> met een maximum van €500.000,-</w:t>
      </w:r>
      <w:r w:rsidRPr="00A11128">
        <w:rPr>
          <w:rFonts w:asciiTheme="minorHAnsi" w:hAnsiTheme="minorHAnsi" w:cstheme="minorHAnsi"/>
          <w:sz w:val="22"/>
          <w:szCs w:val="22"/>
          <w:lang w:val="nl"/>
        </w:rPr>
        <w:t>.</w:t>
      </w:r>
    </w:p>
    <w:p w14:paraId="18E5026F" w14:textId="77777777"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p>
    <w:p w14:paraId="249B2931" w14:textId="77777777" w:rsidR="00F0526F" w:rsidRDefault="00F0526F" w:rsidP="00F0526F">
      <w:pPr>
        <w:suppressAutoHyphens/>
        <w:spacing w:line="280" w:lineRule="atLeast"/>
        <w:ind w:left="700" w:right="-1" w:hanging="700"/>
        <w:rPr>
          <w:rFonts w:asciiTheme="minorHAnsi" w:hAnsiTheme="minorHAnsi" w:cstheme="minorHAnsi"/>
          <w:sz w:val="22"/>
          <w:szCs w:val="22"/>
          <w:lang w:val="nl"/>
        </w:rPr>
      </w:pPr>
      <w:r w:rsidRPr="00A11128">
        <w:rPr>
          <w:rFonts w:asciiTheme="minorHAnsi" w:hAnsiTheme="minorHAnsi" w:cstheme="minorHAnsi"/>
          <w:sz w:val="22"/>
          <w:szCs w:val="22"/>
          <w:lang w:val="nl"/>
        </w:rPr>
        <w:t>9.4</w:t>
      </w:r>
      <w:r w:rsidRPr="00A11128">
        <w:rPr>
          <w:rFonts w:asciiTheme="minorHAnsi" w:hAnsiTheme="minorHAnsi" w:cstheme="minorHAnsi"/>
          <w:sz w:val="22"/>
          <w:szCs w:val="22"/>
          <w:lang w:val="nl"/>
        </w:rPr>
        <w:tab/>
        <w:t>Opdrachtgever verklaart zich uitdrukkelijk bekend met de wetsbepaling van artikel 7:658 lid 4 BW, inhoudende dat hij die in de uitoefening van zijn beroep of bedrijf arbeid laat verrichten door een persoon met wie hij geen arbeidsovereenkomst heeft aansprakelijk is voor de schade die deze persoon in de uitoefening van zijn werkzaamheden lijdt. Opdrachtnemer vrijwaart Opdrachtgever tegen elke aansprakelijkheid in dit verband.</w:t>
      </w:r>
    </w:p>
    <w:p w14:paraId="6F881553" w14:textId="77777777" w:rsidR="00F0526F" w:rsidRDefault="00F0526F" w:rsidP="00F0526F">
      <w:pPr>
        <w:suppressAutoHyphens/>
        <w:spacing w:line="280" w:lineRule="atLeast"/>
        <w:ind w:left="700" w:right="-1" w:hanging="700"/>
        <w:rPr>
          <w:rFonts w:asciiTheme="minorHAnsi" w:hAnsiTheme="minorHAnsi" w:cstheme="minorHAnsi"/>
          <w:sz w:val="22"/>
          <w:szCs w:val="22"/>
          <w:lang w:val="nl"/>
        </w:rPr>
      </w:pPr>
    </w:p>
    <w:p w14:paraId="52A71583" w14:textId="6D3953C4" w:rsidR="00F0526F" w:rsidRPr="00A11128" w:rsidRDefault="00F0526F" w:rsidP="00F0526F">
      <w:pPr>
        <w:suppressAutoHyphens/>
        <w:spacing w:line="280" w:lineRule="atLeast"/>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9.5</w:t>
      </w:r>
      <w:r>
        <w:rPr>
          <w:rFonts w:asciiTheme="minorHAnsi" w:hAnsiTheme="minorHAnsi" w:cstheme="minorHAnsi"/>
          <w:sz w:val="22"/>
          <w:szCs w:val="22"/>
          <w:lang w:val="nl"/>
        </w:rPr>
        <w:tab/>
        <w:t xml:space="preserve">Partijen verklaren dat Opdrachtgever in het kader van de toepassing van de inlenersbeloning alle informatie heeft verstrekt die Opdrachtnemer nodig heeft voor een juiste toepassing van de </w:t>
      </w:r>
      <w:r w:rsidRPr="00385A59">
        <w:rPr>
          <w:rFonts w:asciiTheme="minorHAnsi" w:hAnsiTheme="minorHAnsi" w:cstheme="minorHAnsi"/>
          <w:sz w:val="22"/>
          <w:szCs w:val="22"/>
          <w:lang w:val="nl"/>
        </w:rPr>
        <w:t>CAO voor Uitzendkrachten van de ABU of de NBBU</w:t>
      </w:r>
      <w:r>
        <w:rPr>
          <w:rFonts w:asciiTheme="minorHAnsi" w:hAnsiTheme="minorHAnsi" w:cstheme="minorHAnsi"/>
          <w:sz w:val="22"/>
          <w:szCs w:val="22"/>
          <w:lang w:val="nl"/>
        </w:rPr>
        <w:t>, danwel een a</w:t>
      </w:r>
      <w:r w:rsidR="00431B1E">
        <w:rPr>
          <w:rFonts w:asciiTheme="minorHAnsi" w:hAnsiTheme="minorHAnsi" w:cstheme="minorHAnsi"/>
          <w:sz w:val="22"/>
          <w:szCs w:val="22"/>
          <w:lang w:val="nl"/>
        </w:rPr>
        <w:t>n</w:t>
      </w:r>
      <w:r>
        <w:rPr>
          <w:rFonts w:asciiTheme="minorHAnsi" w:hAnsiTheme="minorHAnsi" w:cstheme="minorHAnsi"/>
          <w:sz w:val="22"/>
          <w:szCs w:val="22"/>
          <w:lang w:val="nl"/>
        </w:rPr>
        <w:t>dere van toep</w:t>
      </w:r>
      <w:r w:rsidR="008D6BF1">
        <w:rPr>
          <w:rFonts w:asciiTheme="minorHAnsi" w:hAnsiTheme="minorHAnsi" w:cstheme="minorHAnsi"/>
          <w:sz w:val="22"/>
          <w:szCs w:val="22"/>
          <w:lang w:val="nl"/>
        </w:rPr>
        <w:t>a</w:t>
      </w:r>
      <w:r>
        <w:rPr>
          <w:rFonts w:asciiTheme="minorHAnsi" w:hAnsiTheme="minorHAnsi" w:cstheme="minorHAnsi"/>
          <w:sz w:val="22"/>
          <w:szCs w:val="22"/>
          <w:lang w:val="nl"/>
        </w:rPr>
        <w:t>ssing zijnde CAO.</w:t>
      </w:r>
    </w:p>
    <w:p w14:paraId="6EF12AAA" w14:textId="77777777" w:rsidR="00F0526F" w:rsidRPr="00A11128" w:rsidRDefault="00F0526F" w:rsidP="00F0526F">
      <w:pPr>
        <w:suppressAutoHyphens/>
        <w:spacing w:line="280" w:lineRule="atLeast"/>
        <w:ind w:right="-1"/>
        <w:rPr>
          <w:rFonts w:asciiTheme="minorHAnsi" w:hAnsiTheme="minorHAnsi" w:cstheme="minorHAnsi"/>
          <w:sz w:val="22"/>
          <w:szCs w:val="22"/>
          <w:lang w:val="nl"/>
        </w:rPr>
      </w:pPr>
    </w:p>
    <w:p w14:paraId="29900CED" w14:textId="50503C95" w:rsidR="00F0526F" w:rsidRDefault="00F0526F" w:rsidP="00F0526F">
      <w:pPr>
        <w:rPr>
          <w:rFonts w:asciiTheme="minorHAnsi" w:hAnsiTheme="minorHAnsi" w:cstheme="minorHAnsi"/>
          <w:sz w:val="22"/>
          <w:szCs w:val="22"/>
          <w:lang w:val="nl"/>
        </w:rPr>
      </w:pPr>
    </w:p>
    <w:p w14:paraId="411D37CE" w14:textId="77777777" w:rsidR="00B24333" w:rsidRPr="00A11128" w:rsidRDefault="00B24333" w:rsidP="00F0526F">
      <w:pPr>
        <w:rPr>
          <w:rFonts w:asciiTheme="minorHAnsi" w:hAnsiTheme="minorHAnsi" w:cstheme="minorHAnsi"/>
          <w:sz w:val="22"/>
          <w:szCs w:val="22"/>
          <w:lang w:val="nl"/>
        </w:rPr>
      </w:pPr>
    </w:p>
    <w:p w14:paraId="164CA350" w14:textId="77777777" w:rsidR="00F0526F" w:rsidRPr="00A11128" w:rsidRDefault="00F0526F" w:rsidP="00F0526F">
      <w:pPr>
        <w:tabs>
          <w:tab w:val="left" w:pos="4536"/>
        </w:tabs>
        <w:suppressAutoHyphens/>
        <w:spacing w:line="280" w:lineRule="atLeast"/>
        <w:ind w:right="-1"/>
        <w:rPr>
          <w:rFonts w:asciiTheme="minorHAnsi" w:hAnsiTheme="minorHAnsi" w:cstheme="minorHAnsi"/>
          <w:sz w:val="22"/>
          <w:szCs w:val="22"/>
          <w:lang w:val="nl"/>
        </w:rPr>
      </w:pPr>
      <w:r w:rsidRPr="00A11128">
        <w:rPr>
          <w:rFonts w:asciiTheme="minorHAnsi" w:hAnsiTheme="minorHAnsi" w:cstheme="minorHAnsi"/>
          <w:sz w:val="22"/>
          <w:szCs w:val="22"/>
          <w:lang w:val="nl"/>
        </w:rPr>
        <w:t>Aldus overeengekomen en in tweevoud ondertekend,</w:t>
      </w:r>
    </w:p>
    <w:p w14:paraId="1521E4EB" w14:textId="77777777" w:rsidR="00F0526F" w:rsidRDefault="00F0526F" w:rsidP="00F0526F">
      <w:pPr>
        <w:tabs>
          <w:tab w:val="left" w:pos="4536"/>
        </w:tabs>
        <w:suppressAutoHyphens/>
        <w:spacing w:line="280" w:lineRule="atLeast"/>
        <w:ind w:right="-1"/>
        <w:rPr>
          <w:rFonts w:asciiTheme="minorHAnsi" w:hAnsiTheme="minorHAnsi" w:cstheme="minorHAnsi"/>
          <w:sz w:val="22"/>
          <w:szCs w:val="22"/>
          <w:lang w:val="nl"/>
        </w:rPr>
      </w:pPr>
    </w:p>
    <w:p w14:paraId="18099A34" w14:textId="4331AA57" w:rsidR="00F0526F" w:rsidRPr="006A5402" w:rsidRDefault="00F0526F" w:rsidP="00F0526F">
      <w:pPr>
        <w:tabs>
          <w:tab w:val="left" w:pos="4536"/>
        </w:tabs>
        <w:suppressAutoHyphens/>
        <w:spacing w:line="280" w:lineRule="atLeast"/>
        <w:ind w:right="-1"/>
        <w:jc w:val="center"/>
        <w:rPr>
          <w:rFonts w:asciiTheme="minorHAnsi" w:hAnsiTheme="minorHAnsi" w:cstheme="minorHAnsi"/>
          <w:i/>
          <w:iCs/>
          <w:sz w:val="22"/>
          <w:szCs w:val="22"/>
          <w:lang w:val="nl"/>
        </w:rPr>
      </w:pPr>
    </w:p>
    <w:tbl>
      <w:tblPr>
        <w:tblpPr w:leftFromText="180" w:rightFromText="180" w:vertAnchor="text" w:horzAnchor="margin" w:tblpY="-45"/>
        <w:tblW w:w="0" w:type="auto"/>
        <w:tblLayout w:type="fixed"/>
        <w:tblLook w:val="0000" w:firstRow="0" w:lastRow="0" w:firstColumn="0" w:lastColumn="0" w:noHBand="0" w:noVBand="0"/>
      </w:tblPr>
      <w:tblGrid>
        <w:gridCol w:w="3836"/>
        <w:gridCol w:w="3988"/>
      </w:tblGrid>
      <w:tr w:rsidR="00F0526F" w:rsidRPr="006A5402" w14:paraId="371E7F51" w14:textId="77777777" w:rsidTr="00FB427C">
        <w:trPr>
          <w:trHeight w:val="290"/>
        </w:trPr>
        <w:tc>
          <w:tcPr>
            <w:tcW w:w="3836" w:type="dxa"/>
          </w:tcPr>
          <w:p w14:paraId="436D6A72" w14:textId="77777777" w:rsidR="00F0526F" w:rsidRPr="006A5402" w:rsidRDefault="00F0526F" w:rsidP="00FB427C">
            <w:pPr>
              <w:overflowPunct/>
              <w:autoSpaceDE/>
              <w:autoSpaceDN/>
              <w:adjustRightInd/>
              <w:textAlignment w:val="auto"/>
              <w:rPr>
                <w:rFonts w:ascii="Calibri" w:hAnsi="Calibri" w:cs="Calibri"/>
                <w:sz w:val="22"/>
                <w:szCs w:val="22"/>
              </w:rPr>
            </w:pPr>
            <w:r w:rsidRPr="006A5402">
              <w:rPr>
                <w:rFonts w:ascii="Calibri" w:hAnsi="Calibri" w:cs="Calibri"/>
                <w:sz w:val="22"/>
                <w:szCs w:val="22"/>
              </w:rPr>
              <w:t>OPDRACHTGEVER</w:t>
            </w:r>
            <w:r w:rsidRPr="006A5402">
              <w:rPr>
                <w:rFonts w:ascii="Calibri" w:hAnsi="Calibri" w:cs="Calibri"/>
                <w:sz w:val="22"/>
                <w:szCs w:val="22"/>
              </w:rPr>
              <w:tab/>
            </w:r>
            <w:r w:rsidRPr="006A5402">
              <w:rPr>
                <w:rFonts w:ascii="Calibri" w:hAnsi="Calibri" w:cs="Calibri"/>
                <w:sz w:val="22"/>
                <w:szCs w:val="22"/>
              </w:rPr>
              <w:tab/>
            </w:r>
            <w:r w:rsidRPr="006A5402">
              <w:rPr>
                <w:rFonts w:ascii="Calibri" w:hAnsi="Calibri" w:cs="Calibri"/>
                <w:sz w:val="22"/>
                <w:szCs w:val="22"/>
              </w:rPr>
              <w:tab/>
            </w:r>
            <w:r w:rsidRPr="006A5402">
              <w:rPr>
                <w:rFonts w:ascii="Calibri" w:hAnsi="Calibri" w:cs="Calibri"/>
                <w:sz w:val="22"/>
                <w:szCs w:val="22"/>
              </w:rPr>
              <w:tab/>
            </w:r>
            <w:r w:rsidRPr="006A5402">
              <w:rPr>
                <w:rFonts w:ascii="Calibri" w:hAnsi="Calibri" w:cs="Calibri"/>
                <w:sz w:val="22"/>
                <w:szCs w:val="22"/>
              </w:rPr>
              <w:tab/>
            </w:r>
            <w:r w:rsidRPr="006A5402">
              <w:rPr>
                <w:rFonts w:ascii="Calibri" w:hAnsi="Calibri" w:cs="Calibri"/>
                <w:sz w:val="22"/>
                <w:szCs w:val="22"/>
              </w:rPr>
              <w:tab/>
            </w:r>
          </w:p>
        </w:tc>
        <w:tc>
          <w:tcPr>
            <w:tcW w:w="3988" w:type="dxa"/>
          </w:tcPr>
          <w:p w14:paraId="57998209" w14:textId="77777777" w:rsidR="00F0526F" w:rsidRPr="006A5402" w:rsidRDefault="00F0526F" w:rsidP="00FB427C">
            <w:pPr>
              <w:overflowPunct/>
              <w:autoSpaceDE/>
              <w:autoSpaceDN/>
              <w:adjustRightInd/>
              <w:textAlignment w:val="auto"/>
              <w:rPr>
                <w:rFonts w:ascii="Calibri" w:hAnsi="Calibri" w:cs="Calibri"/>
                <w:sz w:val="22"/>
                <w:szCs w:val="22"/>
              </w:rPr>
            </w:pPr>
            <w:r w:rsidRPr="006A5402">
              <w:rPr>
                <w:rFonts w:ascii="Calibri" w:hAnsi="Calibri" w:cs="Calibri"/>
                <w:sz w:val="22"/>
                <w:szCs w:val="22"/>
              </w:rPr>
              <w:t>OPDRACHTNEMER</w:t>
            </w:r>
          </w:p>
        </w:tc>
      </w:tr>
      <w:tr w:rsidR="00F0526F" w:rsidRPr="006A5402" w14:paraId="0E875E6C" w14:textId="77777777" w:rsidTr="00FB427C">
        <w:trPr>
          <w:trHeight w:val="155"/>
        </w:trPr>
        <w:tc>
          <w:tcPr>
            <w:tcW w:w="3836" w:type="dxa"/>
          </w:tcPr>
          <w:p w14:paraId="28071D6B" w14:textId="77777777" w:rsidR="00F0526F" w:rsidRPr="006A5402" w:rsidRDefault="00F0526F" w:rsidP="00FB427C">
            <w:pPr>
              <w:overflowPunct/>
              <w:autoSpaceDE/>
              <w:autoSpaceDN/>
              <w:adjustRightInd/>
              <w:ind w:left="709" w:hanging="709"/>
              <w:textAlignment w:val="auto"/>
              <w:rPr>
                <w:rFonts w:ascii="Calibri" w:hAnsi="Calibri" w:cs="Calibri"/>
                <w:sz w:val="22"/>
                <w:szCs w:val="22"/>
              </w:rPr>
            </w:pPr>
            <w:r w:rsidRPr="006A5402">
              <w:rPr>
                <w:rFonts w:ascii="Calibri" w:hAnsi="Calibri" w:cs="Calibri"/>
                <w:sz w:val="22"/>
                <w:szCs w:val="22"/>
              </w:rPr>
              <w:t xml:space="preserve">Naam: </w:t>
            </w:r>
          </w:p>
        </w:tc>
        <w:tc>
          <w:tcPr>
            <w:tcW w:w="3988" w:type="dxa"/>
          </w:tcPr>
          <w:p w14:paraId="3400674A" w14:textId="77777777" w:rsidR="00F0526F" w:rsidRPr="006A5402" w:rsidRDefault="00F0526F" w:rsidP="00FB427C">
            <w:pPr>
              <w:overflowPunct/>
              <w:autoSpaceDE/>
              <w:autoSpaceDN/>
              <w:adjustRightInd/>
              <w:textAlignment w:val="auto"/>
              <w:rPr>
                <w:rFonts w:ascii="Calibri" w:hAnsi="Calibri" w:cs="Calibri"/>
                <w:sz w:val="22"/>
                <w:szCs w:val="22"/>
              </w:rPr>
            </w:pPr>
            <w:r w:rsidRPr="006A5402">
              <w:rPr>
                <w:rFonts w:ascii="Calibri" w:hAnsi="Calibri" w:cs="Calibri"/>
                <w:sz w:val="22"/>
                <w:szCs w:val="22"/>
              </w:rPr>
              <w:t xml:space="preserve">Naam: </w:t>
            </w:r>
          </w:p>
        </w:tc>
      </w:tr>
      <w:tr w:rsidR="00F0526F" w:rsidRPr="006A5402" w14:paraId="256D8DCC" w14:textId="77777777" w:rsidTr="00FB427C">
        <w:trPr>
          <w:trHeight w:val="145"/>
        </w:trPr>
        <w:tc>
          <w:tcPr>
            <w:tcW w:w="3836" w:type="dxa"/>
          </w:tcPr>
          <w:p w14:paraId="7A3E1538" w14:textId="77777777" w:rsidR="00F0526F" w:rsidRPr="006A5402" w:rsidRDefault="00F0526F" w:rsidP="00FB427C">
            <w:pPr>
              <w:overflowPunct/>
              <w:autoSpaceDE/>
              <w:autoSpaceDN/>
              <w:adjustRightInd/>
              <w:textAlignment w:val="auto"/>
              <w:rPr>
                <w:rFonts w:ascii="Calibri" w:hAnsi="Calibri" w:cs="Calibri"/>
                <w:sz w:val="22"/>
                <w:szCs w:val="22"/>
              </w:rPr>
            </w:pPr>
          </w:p>
          <w:p w14:paraId="3AC10A31" w14:textId="66858461" w:rsidR="00F0526F" w:rsidRPr="006A5402" w:rsidRDefault="00F0526F" w:rsidP="00C84EED">
            <w:pPr>
              <w:overflowPunct/>
              <w:autoSpaceDE/>
              <w:autoSpaceDN/>
              <w:adjustRightInd/>
              <w:textAlignment w:val="auto"/>
              <w:rPr>
                <w:rFonts w:ascii="Calibri" w:hAnsi="Calibri" w:cs="Calibri"/>
                <w:sz w:val="22"/>
                <w:szCs w:val="22"/>
              </w:rPr>
            </w:pPr>
            <w:r w:rsidRPr="006A5402">
              <w:rPr>
                <w:rFonts w:ascii="Calibri" w:hAnsi="Calibri" w:cs="Calibri"/>
                <w:sz w:val="22"/>
                <w:szCs w:val="22"/>
              </w:rPr>
              <w:t>Functie:</w:t>
            </w:r>
            <w:r w:rsidRPr="006A5402">
              <w:rPr>
                <w:rFonts w:ascii="Calibri" w:hAnsi="Calibri" w:cs="Calibri"/>
                <w:sz w:val="22"/>
                <w:szCs w:val="22"/>
                <w:lang w:val="nl"/>
              </w:rPr>
              <w:t xml:space="preserve"> </w:t>
            </w:r>
            <w:r w:rsidRPr="006A5402">
              <w:rPr>
                <w:rFonts w:ascii="Calibri" w:hAnsi="Calibri" w:cs="Calibri"/>
                <w:sz w:val="22"/>
                <w:szCs w:val="22"/>
                <w:lang w:val="nl"/>
              </w:rPr>
              <w:fldChar w:fldCharType="begin"/>
            </w:r>
            <w:r w:rsidRPr="006A5402">
              <w:rPr>
                <w:rFonts w:ascii="Calibri" w:hAnsi="Calibri" w:cs="Calibri"/>
                <w:sz w:val="22"/>
                <w:szCs w:val="22"/>
                <w:lang w:val="nl"/>
              </w:rPr>
              <w:instrText xml:space="preserve"> MERGEFIELD Functie_ondertekenaar </w:instrText>
            </w:r>
            <w:r w:rsidRPr="006A5402">
              <w:rPr>
                <w:rFonts w:ascii="Calibri" w:hAnsi="Calibri" w:cs="Calibri"/>
                <w:sz w:val="22"/>
                <w:szCs w:val="22"/>
                <w:lang w:val="nl"/>
              </w:rPr>
              <w:fldChar w:fldCharType="separate"/>
            </w:r>
            <w:r w:rsidRPr="006A5402">
              <w:rPr>
                <w:rFonts w:ascii="Calibri" w:hAnsi="Calibri" w:cs="Calibri"/>
                <w:noProof/>
                <w:sz w:val="22"/>
                <w:szCs w:val="22"/>
                <w:lang w:val="nl"/>
              </w:rPr>
              <w:t>«Functie_ondertekenaar»</w:t>
            </w:r>
            <w:r w:rsidRPr="006A5402">
              <w:rPr>
                <w:rFonts w:ascii="Calibri" w:hAnsi="Calibri" w:cs="Calibri"/>
                <w:sz w:val="22"/>
                <w:szCs w:val="22"/>
                <w:lang w:val="nl"/>
              </w:rPr>
              <w:fldChar w:fldCharType="end"/>
            </w:r>
          </w:p>
        </w:tc>
        <w:tc>
          <w:tcPr>
            <w:tcW w:w="3988" w:type="dxa"/>
          </w:tcPr>
          <w:p w14:paraId="1AB0D597" w14:textId="77777777" w:rsidR="00F0526F" w:rsidRPr="006A5402" w:rsidRDefault="00F0526F" w:rsidP="00FB427C">
            <w:pPr>
              <w:overflowPunct/>
              <w:autoSpaceDE/>
              <w:autoSpaceDN/>
              <w:adjustRightInd/>
              <w:textAlignment w:val="auto"/>
              <w:rPr>
                <w:rFonts w:ascii="Calibri" w:hAnsi="Calibri" w:cs="Calibri"/>
                <w:sz w:val="22"/>
                <w:szCs w:val="22"/>
              </w:rPr>
            </w:pPr>
          </w:p>
          <w:p w14:paraId="0CFEC8E4" w14:textId="77777777" w:rsidR="00F0526F" w:rsidRPr="006A5402" w:rsidRDefault="00F0526F" w:rsidP="00FB427C">
            <w:pPr>
              <w:overflowPunct/>
              <w:autoSpaceDE/>
              <w:autoSpaceDN/>
              <w:adjustRightInd/>
              <w:textAlignment w:val="auto"/>
              <w:rPr>
                <w:rFonts w:ascii="Calibri" w:hAnsi="Calibri" w:cs="Calibri"/>
                <w:i/>
                <w:sz w:val="22"/>
                <w:szCs w:val="22"/>
              </w:rPr>
            </w:pPr>
            <w:r w:rsidRPr="006A5402">
              <w:rPr>
                <w:rFonts w:ascii="Calibri" w:hAnsi="Calibri" w:cs="Calibri"/>
                <w:sz w:val="22"/>
                <w:szCs w:val="22"/>
              </w:rPr>
              <w:t xml:space="preserve">Functie: </w:t>
            </w:r>
            <w:r w:rsidRPr="006A5402">
              <w:rPr>
                <w:rFonts w:ascii="Calibri" w:hAnsi="Calibri" w:cs="Calibri"/>
                <w:sz w:val="22"/>
                <w:szCs w:val="22"/>
              </w:rPr>
              <w:fldChar w:fldCharType="begin"/>
            </w:r>
            <w:r w:rsidRPr="006A5402">
              <w:rPr>
                <w:rFonts w:ascii="Calibri" w:hAnsi="Calibri" w:cs="Calibri"/>
                <w:sz w:val="22"/>
                <w:szCs w:val="22"/>
              </w:rPr>
              <w:instrText xml:space="preserve"> MERGEFIELD Functie_ondertekenaar1 </w:instrText>
            </w:r>
            <w:r w:rsidRPr="006A5402">
              <w:rPr>
                <w:rFonts w:ascii="Calibri" w:hAnsi="Calibri" w:cs="Calibri"/>
                <w:sz w:val="22"/>
                <w:szCs w:val="22"/>
              </w:rPr>
              <w:fldChar w:fldCharType="separate"/>
            </w:r>
            <w:r w:rsidRPr="006A5402">
              <w:rPr>
                <w:rFonts w:ascii="Calibri" w:hAnsi="Calibri" w:cs="Calibri"/>
                <w:noProof/>
                <w:sz w:val="22"/>
                <w:szCs w:val="22"/>
              </w:rPr>
              <w:t>«Functie_ondertekenaar1»</w:t>
            </w:r>
            <w:r w:rsidRPr="006A5402">
              <w:rPr>
                <w:rFonts w:ascii="Calibri" w:hAnsi="Calibri" w:cs="Calibri"/>
                <w:sz w:val="22"/>
                <w:szCs w:val="22"/>
              </w:rPr>
              <w:fldChar w:fldCharType="end"/>
            </w:r>
          </w:p>
        </w:tc>
      </w:tr>
      <w:tr w:rsidR="00F0526F" w:rsidRPr="006A5402" w14:paraId="46571F7A" w14:textId="77777777" w:rsidTr="00FB427C">
        <w:trPr>
          <w:trHeight w:val="145"/>
        </w:trPr>
        <w:tc>
          <w:tcPr>
            <w:tcW w:w="3836" w:type="dxa"/>
          </w:tcPr>
          <w:p w14:paraId="76E5A312" w14:textId="77777777" w:rsidR="00F0526F" w:rsidRPr="006A5402" w:rsidRDefault="00F0526F" w:rsidP="00FB427C">
            <w:pPr>
              <w:overflowPunct/>
              <w:autoSpaceDE/>
              <w:autoSpaceDN/>
              <w:adjustRightInd/>
              <w:textAlignment w:val="auto"/>
              <w:rPr>
                <w:rFonts w:ascii="Calibri" w:hAnsi="Calibri" w:cs="Calibri"/>
                <w:sz w:val="22"/>
                <w:szCs w:val="22"/>
              </w:rPr>
            </w:pPr>
          </w:p>
        </w:tc>
        <w:tc>
          <w:tcPr>
            <w:tcW w:w="3988" w:type="dxa"/>
          </w:tcPr>
          <w:p w14:paraId="62ADF32E" w14:textId="77777777" w:rsidR="00F0526F" w:rsidRPr="006A5402" w:rsidRDefault="00F0526F" w:rsidP="00FB427C">
            <w:pPr>
              <w:overflowPunct/>
              <w:autoSpaceDE/>
              <w:autoSpaceDN/>
              <w:adjustRightInd/>
              <w:textAlignment w:val="auto"/>
              <w:rPr>
                <w:rFonts w:ascii="Calibri" w:hAnsi="Calibri" w:cs="Calibri"/>
                <w:sz w:val="22"/>
                <w:szCs w:val="22"/>
              </w:rPr>
            </w:pPr>
          </w:p>
        </w:tc>
      </w:tr>
      <w:tr w:rsidR="00F0526F" w:rsidRPr="006A5402" w14:paraId="0607D027" w14:textId="77777777" w:rsidTr="00FB427C">
        <w:trPr>
          <w:trHeight w:val="598"/>
        </w:trPr>
        <w:tc>
          <w:tcPr>
            <w:tcW w:w="3836" w:type="dxa"/>
          </w:tcPr>
          <w:p w14:paraId="175F5727" w14:textId="77777777" w:rsidR="00F0526F" w:rsidRPr="006A5402" w:rsidRDefault="00F0526F" w:rsidP="00FB427C">
            <w:pPr>
              <w:rPr>
                <w:rFonts w:ascii="Calibri" w:hAnsi="Calibri" w:cs="Calibri"/>
                <w:sz w:val="22"/>
                <w:szCs w:val="22"/>
                <w:lang w:val="en-US"/>
              </w:rPr>
            </w:pPr>
            <w:r w:rsidRPr="006A5402">
              <w:rPr>
                <w:rFonts w:ascii="Calibri" w:hAnsi="Calibri" w:cs="Calibri"/>
                <w:sz w:val="22"/>
                <w:szCs w:val="22"/>
                <w:lang w:val="en-US"/>
              </w:rPr>
              <w:t>Handtekening:</w:t>
            </w:r>
          </w:p>
          <w:p w14:paraId="3F9F1FC0" w14:textId="77777777" w:rsidR="00F0526F" w:rsidRPr="006A5402" w:rsidRDefault="00F0526F" w:rsidP="00FB427C">
            <w:pPr>
              <w:rPr>
                <w:rFonts w:ascii="Calibri" w:hAnsi="Calibri" w:cs="Calibri"/>
                <w:sz w:val="22"/>
                <w:szCs w:val="22"/>
                <w:lang w:val="en-US"/>
              </w:rPr>
            </w:pPr>
          </w:p>
          <w:p w14:paraId="5691E583" w14:textId="77777777" w:rsidR="00F0526F" w:rsidRPr="006A5402" w:rsidRDefault="00F0526F" w:rsidP="00FB427C">
            <w:pPr>
              <w:overflowPunct/>
              <w:autoSpaceDE/>
              <w:autoSpaceDN/>
              <w:adjustRightInd/>
              <w:textAlignment w:val="auto"/>
              <w:rPr>
                <w:rFonts w:ascii="Calibri" w:hAnsi="Calibri" w:cs="Calibri"/>
                <w:sz w:val="22"/>
                <w:szCs w:val="22"/>
                <w:lang w:val="en-US"/>
              </w:rPr>
            </w:pPr>
            <w:r w:rsidRPr="006A5402">
              <w:rPr>
                <w:rFonts w:ascii="Calibri" w:hAnsi="Calibri" w:cs="Calibri"/>
                <w:color w:val="2F507B"/>
                <w:sz w:val="23"/>
                <w:szCs w:val="23"/>
                <w:shd w:val="clear" w:color="auto" w:fill="FFFFFF"/>
                <w:lang w:val="en-US"/>
              </w:rPr>
              <w:t>{{esl:Signer1:capture:size(200,50)}} </w:t>
            </w:r>
          </w:p>
        </w:tc>
        <w:tc>
          <w:tcPr>
            <w:tcW w:w="3988" w:type="dxa"/>
          </w:tcPr>
          <w:p w14:paraId="361EA77C" w14:textId="77777777" w:rsidR="00F0526F" w:rsidRPr="006A5402" w:rsidRDefault="00F0526F" w:rsidP="00FB427C">
            <w:pPr>
              <w:rPr>
                <w:rFonts w:ascii="Calibri" w:hAnsi="Calibri" w:cs="Calibri"/>
                <w:sz w:val="22"/>
                <w:szCs w:val="22"/>
                <w:lang w:val="en-US"/>
              </w:rPr>
            </w:pPr>
            <w:r w:rsidRPr="006A5402">
              <w:rPr>
                <w:rFonts w:ascii="Calibri" w:hAnsi="Calibri" w:cs="Calibri"/>
                <w:sz w:val="22"/>
                <w:szCs w:val="22"/>
                <w:lang w:val="en-US"/>
              </w:rPr>
              <w:t>Handtekening:</w:t>
            </w:r>
          </w:p>
          <w:p w14:paraId="510C122B" w14:textId="77777777" w:rsidR="00F0526F" w:rsidRPr="006A5402" w:rsidRDefault="00F0526F" w:rsidP="00FB427C">
            <w:pPr>
              <w:rPr>
                <w:rFonts w:ascii="Calibri" w:hAnsi="Calibri" w:cs="Calibri"/>
                <w:sz w:val="22"/>
                <w:szCs w:val="22"/>
                <w:lang w:val="en-US"/>
              </w:rPr>
            </w:pPr>
          </w:p>
          <w:p w14:paraId="5721D875" w14:textId="77777777" w:rsidR="00F0526F" w:rsidRPr="006A5402" w:rsidRDefault="00F0526F" w:rsidP="00FB427C">
            <w:pPr>
              <w:rPr>
                <w:rFonts w:ascii="Calibri" w:hAnsi="Calibri" w:cs="Calibri"/>
                <w:sz w:val="22"/>
                <w:szCs w:val="22"/>
                <w:lang w:val="en-US"/>
              </w:rPr>
            </w:pPr>
            <w:r w:rsidRPr="006A5402">
              <w:rPr>
                <w:rFonts w:ascii="Calibri" w:hAnsi="Calibri" w:cs="Calibri"/>
                <w:color w:val="2F507B"/>
                <w:sz w:val="23"/>
                <w:szCs w:val="23"/>
                <w:shd w:val="clear" w:color="auto" w:fill="FFFFFF"/>
                <w:lang w:val="en-US"/>
              </w:rPr>
              <w:t>{{esl:Signer2:capture:size(200,50)}} </w:t>
            </w:r>
          </w:p>
          <w:p w14:paraId="4879DC5E" w14:textId="77777777" w:rsidR="00F0526F" w:rsidRPr="006A5402" w:rsidRDefault="00F0526F" w:rsidP="00FB427C">
            <w:pPr>
              <w:overflowPunct/>
              <w:autoSpaceDE/>
              <w:autoSpaceDN/>
              <w:adjustRightInd/>
              <w:textAlignment w:val="auto"/>
              <w:rPr>
                <w:rFonts w:ascii="Calibri" w:hAnsi="Calibri" w:cs="Calibri"/>
                <w:sz w:val="22"/>
                <w:szCs w:val="22"/>
                <w:lang w:val="en-US"/>
              </w:rPr>
            </w:pPr>
          </w:p>
        </w:tc>
      </w:tr>
      <w:tr w:rsidR="00F0526F" w:rsidRPr="006A5402" w14:paraId="7BEC69AD" w14:textId="77777777" w:rsidTr="00FB427C">
        <w:trPr>
          <w:trHeight w:val="145"/>
        </w:trPr>
        <w:tc>
          <w:tcPr>
            <w:tcW w:w="3836" w:type="dxa"/>
          </w:tcPr>
          <w:p w14:paraId="74C91F03" w14:textId="77777777" w:rsidR="00F0526F" w:rsidRPr="006A5402" w:rsidRDefault="00F0526F" w:rsidP="00FB427C">
            <w:pPr>
              <w:rPr>
                <w:rFonts w:ascii="Calibri" w:hAnsi="Calibri" w:cs="Calibri"/>
                <w:sz w:val="22"/>
                <w:szCs w:val="22"/>
                <w:lang w:val="en-US"/>
              </w:rPr>
            </w:pPr>
          </w:p>
          <w:p w14:paraId="62B7B4CB" w14:textId="77777777" w:rsidR="00F0526F" w:rsidRPr="006A5402" w:rsidRDefault="00F0526F" w:rsidP="00FB427C">
            <w:pPr>
              <w:rPr>
                <w:rFonts w:ascii="Calibri" w:hAnsi="Calibri" w:cs="Calibri"/>
                <w:color w:val="2F507B"/>
                <w:sz w:val="23"/>
                <w:szCs w:val="23"/>
                <w:shd w:val="clear" w:color="auto" w:fill="FFFFFF"/>
                <w:lang w:val="en-US"/>
              </w:rPr>
            </w:pPr>
            <w:r w:rsidRPr="006A5402">
              <w:rPr>
                <w:rFonts w:ascii="Calibri" w:hAnsi="Calibri" w:cs="Calibri"/>
                <w:sz w:val="22"/>
                <w:szCs w:val="22"/>
                <w:lang w:val="en-US"/>
              </w:rPr>
              <w:t xml:space="preserve">Datum: </w:t>
            </w:r>
            <w:r w:rsidRPr="006A5402">
              <w:rPr>
                <w:rFonts w:ascii="Calibri" w:hAnsi="Calibri" w:cs="Calibri"/>
                <w:color w:val="2F507B"/>
                <w:sz w:val="23"/>
                <w:szCs w:val="23"/>
                <w:shd w:val="clear" w:color="auto" w:fill="FFFFFF"/>
                <w:lang w:val="en-US"/>
              </w:rPr>
              <w:t> </w:t>
            </w:r>
          </w:p>
          <w:p w14:paraId="3C9FAF94" w14:textId="77777777" w:rsidR="00F0526F" w:rsidRPr="006A5402" w:rsidRDefault="00F0526F" w:rsidP="00FB427C">
            <w:pPr>
              <w:overflowPunct/>
              <w:autoSpaceDE/>
              <w:autoSpaceDN/>
              <w:adjustRightInd/>
              <w:textAlignment w:val="auto"/>
              <w:rPr>
                <w:rFonts w:ascii="Calibri" w:hAnsi="Calibri" w:cs="Calibri"/>
                <w:sz w:val="22"/>
                <w:szCs w:val="22"/>
                <w:lang w:val="en-US"/>
              </w:rPr>
            </w:pPr>
            <w:r w:rsidRPr="006A5402">
              <w:rPr>
                <w:rFonts w:ascii="Calibri" w:hAnsi="Calibri" w:cs="Calibri"/>
                <w:color w:val="2F507B"/>
                <w:shd w:val="clear" w:color="auto" w:fill="FFFFFF"/>
                <w:lang w:val="en-US"/>
              </w:rPr>
              <w:t>{{esl:Signer1:SigningDate:size(200,20)}}</w:t>
            </w:r>
            <w:r w:rsidRPr="006A5402">
              <w:rPr>
                <w:rStyle w:val="Zwaar"/>
                <w:rFonts w:ascii="Calibri" w:hAnsi="Calibri" w:cs="Calibri"/>
                <w:color w:val="2F507B"/>
                <w:shd w:val="clear" w:color="auto" w:fill="FFFFFF"/>
                <w:lang w:val="en-US"/>
              </w:rPr>
              <w:t> </w:t>
            </w:r>
            <w:r w:rsidRPr="006A5402">
              <w:rPr>
                <w:rFonts w:ascii="Calibri" w:hAnsi="Calibri" w:cs="Calibri"/>
                <w:lang w:val="en-US"/>
              </w:rPr>
              <w:t xml:space="preserve"> </w:t>
            </w:r>
            <w:r w:rsidRPr="006A5402">
              <w:rPr>
                <w:rFonts w:ascii="Calibri" w:hAnsi="Calibri" w:cs="Calibri"/>
                <w:lang w:val="en-US"/>
              </w:rPr>
              <w:tab/>
            </w:r>
            <w:r w:rsidRPr="006A5402">
              <w:rPr>
                <w:rFonts w:ascii="Calibri" w:hAnsi="Calibri" w:cs="Calibri"/>
                <w:lang w:val="en-US"/>
              </w:rPr>
              <w:tab/>
            </w:r>
            <w:r w:rsidRPr="006A5402">
              <w:rPr>
                <w:rFonts w:ascii="Calibri" w:hAnsi="Calibri" w:cs="Calibri"/>
                <w:lang w:val="en-US"/>
              </w:rPr>
              <w:tab/>
              <w:t xml:space="preserve"> </w:t>
            </w:r>
          </w:p>
        </w:tc>
        <w:tc>
          <w:tcPr>
            <w:tcW w:w="3988" w:type="dxa"/>
          </w:tcPr>
          <w:p w14:paraId="551FA6D1" w14:textId="77777777" w:rsidR="00F0526F" w:rsidRPr="006A5402" w:rsidRDefault="00F0526F" w:rsidP="00FB427C">
            <w:pPr>
              <w:rPr>
                <w:rFonts w:ascii="Calibri" w:hAnsi="Calibri" w:cs="Calibri"/>
                <w:sz w:val="22"/>
                <w:szCs w:val="22"/>
                <w:lang w:val="en-US"/>
              </w:rPr>
            </w:pPr>
          </w:p>
          <w:p w14:paraId="3A4F88E7" w14:textId="77777777" w:rsidR="00F0526F" w:rsidRPr="006A5402" w:rsidRDefault="00F0526F" w:rsidP="00FB427C">
            <w:pPr>
              <w:rPr>
                <w:rFonts w:ascii="Calibri" w:hAnsi="Calibri" w:cs="Calibri"/>
                <w:sz w:val="22"/>
                <w:szCs w:val="22"/>
                <w:lang w:val="en-US"/>
              </w:rPr>
            </w:pPr>
            <w:r w:rsidRPr="006A5402">
              <w:rPr>
                <w:rFonts w:ascii="Calibri" w:hAnsi="Calibri" w:cs="Calibri"/>
                <w:sz w:val="22"/>
                <w:szCs w:val="22"/>
                <w:lang w:val="en-US"/>
              </w:rPr>
              <w:t xml:space="preserve">Datum: </w:t>
            </w:r>
          </w:p>
          <w:p w14:paraId="1843CBC1" w14:textId="77777777" w:rsidR="00F0526F" w:rsidRPr="006A5402" w:rsidRDefault="00F0526F" w:rsidP="00FB427C">
            <w:pPr>
              <w:overflowPunct/>
              <w:autoSpaceDE/>
              <w:autoSpaceDN/>
              <w:adjustRightInd/>
              <w:textAlignment w:val="auto"/>
              <w:rPr>
                <w:rFonts w:ascii="Calibri" w:hAnsi="Calibri" w:cs="Calibri"/>
                <w:sz w:val="22"/>
                <w:szCs w:val="22"/>
                <w:lang w:val="en-US"/>
              </w:rPr>
            </w:pPr>
            <w:r w:rsidRPr="006A5402">
              <w:rPr>
                <w:rFonts w:ascii="Calibri" w:hAnsi="Calibri" w:cs="Calibri"/>
                <w:color w:val="2F507B"/>
                <w:shd w:val="clear" w:color="auto" w:fill="FFFFFF"/>
                <w:lang w:val="en-US"/>
              </w:rPr>
              <w:t>{{esl:Signer2:SigningDate:size(200,20)}}</w:t>
            </w:r>
            <w:r w:rsidRPr="006A5402">
              <w:rPr>
                <w:rFonts w:ascii="Calibri" w:hAnsi="Calibri" w:cs="Calibri"/>
                <w:sz w:val="22"/>
                <w:szCs w:val="22"/>
                <w:lang w:val="en-US"/>
              </w:rPr>
              <w:tab/>
            </w:r>
            <w:r w:rsidRPr="006A5402">
              <w:rPr>
                <w:rFonts w:ascii="Calibri" w:hAnsi="Calibri" w:cs="Calibri"/>
                <w:sz w:val="22"/>
                <w:szCs w:val="22"/>
                <w:lang w:val="en-US"/>
              </w:rPr>
              <w:tab/>
            </w:r>
            <w:r w:rsidRPr="006A5402">
              <w:rPr>
                <w:rFonts w:ascii="Calibri" w:hAnsi="Calibri" w:cs="Calibri"/>
                <w:sz w:val="22"/>
                <w:szCs w:val="22"/>
                <w:lang w:val="en-US"/>
              </w:rPr>
              <w:tab/>
            </w:r>
            <w:r w:rsidRPr="006A5402">
              <w:rPr>
                <w:rFonts w:ascii="Calibri" w:hAnsi="Calibri" w:cs="Calibri"/>
                <w:sz w:val="22"/>
                <w:szCs w:val="22"/>
                <w:lang w:val="en-US"/>
              </w:rPr>
              <w:tab/>
              <w:t xml:space="preserve"> </w:t>
            </w:r>
          </w:p>
        </w:tc>
      </w:tr>
      <w:tr w:rsidR="00F0526F" w:rsidRPr="006A5402" w14:paraId="04DF03C8" w14:textId="77777777" w:rsidTr="00FB427C">
        <w:trPr>
          <w:trHeight w:val="145"/>
        </w:trPr>
        <w:tc>
          <w:tcPr>
            <w:tcW w:w="3836" w:type="dxa"/>
          </w:tcPr>
          <w:p w14:paraId="6A9E8466" w14:textId="77777777" w:rsidR="00F0526F" w:rsidRPr="006A5402" w:rsidRDefault="00F0526F" w:rsidP="00FB427C">
            <w:pPr>
              <w:rPr>
                <w:rFonts w:ascii="Calibri" w:hAnsi="Calibri" w:cs="Calibri"/>
                <w:sz w:val="22"/>
                <w:szCs w:val="22"/>
                <w:lang w:val="en-US"/>
              </w:rPr>
            </w:pPr>
            <w:r w:rsidRPr="006A5402">
              <w:rPr>
                <w:rFonts w:ascii="Calibri" w:hAnsi="Calibri" w:cs="Calibri"/>
                <w:sz w:val="22"/>
                <w:szCs w:val="22"/>
                <w:lang w:val="en-US"/>
              </w:rPr>
              <w:t>Plaats:</w:t>
            </w:r>
          </w:p>
          <w:p w14:paraId="5E4A2A4C" w14:textId="77777777" w:rsidR="00F0526F" w:rsidRPr="006A5402" w:rsidRDefault="00F0526F" w:rsidP="00FB427C">
            <w:pPr>
              <w:overflowPunct/>
              <w:autoSpaceDE/>
              <w:autoSpaceDN/>
              <w:adjustRightInd/>
              <w:textAlignment w:val="auto"/>
              <w:rPr>
                <w:rFonts w:ascii="Calibri" w:hAnsi="Calibri" w:cs="Calibri"/>
                <w:sz w:val="22"/>
                <w:szCs w:val="22"/>
                <w:lang w:val="en-US"/>
              </w:rPr>
            </w:pPr>
            <w:r w:rsidRPr="006A5402">
              <w:rPr>
                <w:rFonts w:ascii="Calibri" w:hAnsi="Calibri" w:cs="Calibri"/>
                <w:color w:val="2F507B"/>
                <w:shd w:val="clear" w:color="auto" w:fill="FFFFFF"/>
                <w:lang w:val="en-US"/>
              </w:rPr>
              <w:t>{{esl:Signer1:TextField:size(200,20)}}</w:t>
            </w:r>
          </w:p>
        </w:tc>
        <w:tc>
          <w:tcPr>
            <w:tcW w:w="3988" w:type="dxa"/>
          </w:tcPr>
          <w:p w14:paraId="2FFFB95C" w14:textId="77777777" w:rsidR="00F0526F" w:rsidRPr="006A5402" w:rsidRDefault="00F0526F" w:rsidP="00FB427C">
            <w:pPr>
              <w:rPr>
                <w:rFonts w:ascii="Calibri" w:hAnsi="Calibri" w:cs="Calibri"/>
                <w:sz w:val="22"/>
                <w:szCs w:val="22"/>
              </w:rPr>
            </w:pPr>
            <w:r w:rsidRPr="006A5402">
              <w:rPr>
                <w:rFonts w:ascii="Calibri" w:hAnsi="Calibri" w:cs="Calibri"/>
                <w:sz w:val="22"/>
                <w:szCs w:val="22"/>
              </w:rPr>
              <w:t>Plaats:</w:t>
            </w:r>
          </w:p>
          <w:p w14:paraId="0076BA98" w14:textId="77777777" w:rsidR="00F0526F" w:rsidRPr="006A5402" w:rsidRDefault="00F0526F" w:rsidP="00FB427C">
            <w:pPr>
              <w:rPr>
                <w:rFonts w:ascii="Calibri" w:hAnsi="Calibri" w:cs="Calibri"/>
                <w:sz w:val="16"/>
                <w:szCs w:val="16"/>
                <w:lang w:val="en-US"/>
              </w:rPr>
            </w:pPr>
            <w:r w:rsidRPr="006A5402">
              <w:rPr>
                <w:rFonts w:ascii="Calibri" w:hAnsi="Calibri" w:cs="Calibri"/>
                <w:color w:val="2F507B"/>
                <w:sz w:val="16"/>
                <w:szCs w:val="16"/>
                <w:shd w:val="clear" w:color="auto" w:fill="FFFFFF"/>
                <w:lang w:val="en-US"/>
              </w:rPr>
              <w:t>{{esl_Tekstveld:Signer2:TextField:size(200,20)}}</w:t>
            </w:r>
          </w:p>
          <w:p w14:paraId="65E10739" w14:textId="77777777" w:rsidR="00F0526F" w:rsidRPr="006A5402" w:rsidRDefault="00F0526F" w:rsidP="00FB427C">
            <w:pPr>
              <w:overflowPunct/>
              <w:autoSpaceDE/>
              <w:autoSpaceDN/>
              <w:adjustRightInd/>
              <w:ind w:right="-189"/>
              <w:textAlignment w:val="auto"/>
              <w:rPr>
                <w:rFonts w:ascii="Calibri" w:hAnsi="Calibri" w:cs="Calibri"/>
                <w:sz w:val="22"/>
                <w:szCs w:val="22"/>
              </w:rPr>
            </w:pPr>
            <w:r w:rsidRPr="006A5402">
              <w:rPr>
                <w:rFonts w:ascii="Calibri" w:hAnsi="Calibri" w:cs="Calibri"/>
                <w:noProof/>
                <w:sz w:val="16"/>
                <w:szCs w:val="16"/>
                <w:lang w:val="en-US"/>
              </w:rPr>
              <w:t xml:space="preserve"> </w:t>
            </w:r>
          </w:p>
        </w:tc>
      </w:tr>
      <w:tr w:rsidR="00F0526F" w:rsidRPr="006A5402" w14:paraId="7CA32959" w14:textId="77777777" w:rsidTr="00FB427C">
        <w:trPr>
          <w:trHeight w:val="145"/>
        </w:trPr>
        <w:tc>
          <w:tcPr>
            <w:tcW w:w="3836" w:type="dxa"/>
          </w:tcPr>
          <w:p w14:paraId="7AA0C813" w14:textId="77777777" w:rsidR="00F0526F" w:rsidRPr="006A5402" w:rsidRDefault="00F0526F" w:rsidP="00FB427C">
            <w:pPr>
              <w:overflowPunct/>
              <w:autoSpaceDE/>
              <w:autoSpaceDN/>
              <w:adjustRightInd/>
              <w:textAlignment w:val="auto"/>
              <w:rPr>
                <w:rFonts w:ascii="Calibri" w:hAnsi="Calibri" w:cs="Calibri"/>
                <w:sz w:val="22"/>
                <w:szCs w:val="22"/>
              </w:rPr>
            </w:pPr>
          </w:p>
        </w:tc>
        <w:tc>
          <w:tcPr>
            <w:tcW w:w="3988" w:type="dxa"/>
          </w:tcPr>
          <w:p w14:paraId="0528787E" w14:textId="77777777" w:rsidR="00F0526F" w:rsidRPr="006A5402" w:rsidRDefault="00F0526F" w:rsidP="00FB427C">
            <w:pPr>
              <w:overflowPunct/>
              <w:autoSpaceDE/>
              <w:autoSpaceDN/>
              <w:adjustRightInd/>
              <w:textAlignment w:val="auto"/>
              <w:rPr>
                <w:rFonts w:ascii="Calibri" w:hAnsi="Calibri" w:cs="Calibri"/>
                <w:sz w:val="22"/>
                <w:szCs w:val="22"/>
              </w:rPr>
            </w:pPr>
            <w:r w:rsidRPr="006A5402">
              <w:rPr>
                <w:rFonts w:ascii="Calibri" w:hAnsi="Calibri" w:cs="Calibri"/>
                <w:sz w:val="22"/>
                <w:szCs w:val="22"/>
              </w:rPr>
              <w:tab/>
            </w:r>
            <w:r w:rsidRPr="006A5402">
              <w:rPr>
                <w:rFonts w:ascii="Calibri" w:hAnsi="Calibri" w:cs="Calibri"/>
                <w:sz w:val="22"/>
                <w:szCs w:val="22"/>
              </w:rPr>
              <w:tab/>
            </w:r>
            <w:r w:rsidRPr="006A5402">
              <w:rPr>
                <w:rFonts w:ascii="Calibri" w:hAnsi="Calibri" w:cs="Calibri"/>
                <w:sz w:val="22"/>
                <w:szCs w:val="22"/>
              </w:rPr>
              <w:tab/>
            </w:r>
            <w:r w:rsidRPr="006A5402">
              <w:rPr>
                <w:rFonts w:ascii="Calibri" w:hAnsi="Calibri" w:cs="Calibri"/>
                <w:sz w:val="22"/>
                <w:szCs w:val="22"/>
              </w:rPr>
              <w:tab/>
              <w:t xml:space="preserve"> </w:t>
            </w:r>
          </w:p>
        </w:tc>
      </w:tr>
    </w:tbl>
    <w:p w14:paraId="1A7648A6" w14:textId="77777777" w:rsidR="00F0526F" w:rsidRPr="00A11128" w:rsidRDefault="00F0526F" w:rsidP="00F0526F">
      <w:pPr>
        <w:tabs>
          <w:tab w:val="left" w:pos="4536"/>
          <w:tab w:val="left" w:pos="5670"/>
        </w:tabs>
        <w:suppressAutoHyphens/>
        <w:spacing w:line="280" w:lineRule="atLeast"/>
        <w:ind w:right="-1"/>
        <w:rPr>
          <w:rFonts w:asciiTheme="minorHAnsi" w:hAnsiTheme="minorHAnsi" w:cstheme="minorHAnsi"/>
          <w:sz w:val="22"/>
          <w:szCs w:val="22"/>
          <w:lang w:val="nl"/>
        </w:rPr>
      </w:pPr>
    </w:p>
    <w:p w14:paraId="4CB519C1" w14:textId="77777777" w:rsidR="00464567" w:rsidRDefault="00464567"/>
    <w:sectPr w:rsidR="00464567" w:rsidSect="00F0526F">
      <w:headerReference w:type="default" r:id="rId10"/>
      <w:footerReference w:type="default" r:id="rId11"/>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7591" w14:textId="77777777" w:rsidR="009D46BC" w:rsidRDefault="009D46BC">
      <w:r>
        <w:separator/>
      </w:r>
    </w:p>
  </w:endnote>
  <w:endnote w:type="continuationSeparator" w:id="0">
    <w:p w14:paraId="38546565" w14:textId="77777777" w:rsidR="009D46BC" w:rsidRDefault="009D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254C" w14:textId="71EFA135" w:rsidR="00F0526F" w:rsidRPr="00CD6681" w:rsidRDefault="00F0526F" w:rsidP="00CD6681">
    <w:pPr>
      <w:pStyle w:val="Voettekst"/>
    </w:pPr>
    <w:r>
      <w:rPr>
        <w:rFonts w:ascii="Arial" w:hAnsi="Arial" w:cs="Arial"/>
        <w:bCs/>
        <w:iCs/>
        <w:sz w:val="16"/>
        <w:szCs w:val="16"/>
      </w:rPr>
      <w:t>Detacheringsovereenkomst</w:t>
    </w:r>
    <w:r w:rsidRPr="00EC7196">
      <w:rPr>
        <w:rFonts w:ascii="Arial" w:hAnsi="Arial" w:cs="Arial"/>
        <w:bCs/>
        <w:iCs/>
        <w:sz w:val="16"/>
        <w:szCs w:val="16"/>
      </w:rPr>
      <w:t xml:space="preserve"> d.d. </w:t>
    </w:r>
    <w:r w:rsidR="007B1BA5">
      <w:rPr>
        <w:rFonts w:ascii="Arial" w:hAnsi="Arial" w:cs="Arial"/>
        <w:bCs/>
        <w:iCs/>
        <w:sz w:val="16"/>
        <w:szCs w:val="16"/>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06A7" w14:textId="77777777" w:rsidR="009D46BC" w:rsidRDefault="009D46BC">
      <w:r>
        <w:separator/>
      </w:r>
    </w:p>
  </w:footnote>
  <w:footnote w:type="continuationSeparator" w:id="0">
    <w:p w14:paraId="257C3EFF" w14:textId="77777777" w:rsidR="009D46BC" w:rsidRDefault="009D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7ED76C" w14:paraId="7BD11A33" w14:textId="77777777" w:rsidTr="167ED76C">
      <w:trPr>
        <w:trHeight w:val="300"/>
      </w:trPr>
      <w:tc>
        <w:tcPr>
          <w:tcW w:w="3020" w:type="dxa"/>
        </w:tcPr>
        <w:p w14:paraId="60FC930C" w14:textId="77777777" w:rsidR="00F0526F" w:rsidRDefault="00F0526F" w:rsidP="167ED76C">
          <w:pPr>
            <w:pStyle w:val="Koptekst"/>
            <w:ind w:left="-115"/>
          </w:pPr>
        </w:p>
      </w:tc>
      <w:tc>
        <w:tcPr>
          <w:tcW w:w="3020" w:type="dxa"/>
        </w:tcPr>
        <w:p w14:paraId="54A2148A" w14:textId="77777777" w:rsidR="00F0526F" w:rsidRDefault="00F0526F" w:rsidP="167ED76C">
          <w:pPr>
            <w:pStyle w:val="Koptekst"/>
            <w:jc w:val="center"/>
          </w:pPr>
        </w:p>
      </w:tc>
      <w:tc>
        <w:tcPr>
          <w:tcW w:w="3020" w:type="dxa"/>
        </w:tcPr>
        <w:p w14:paraId="68FAE286" w14:textId="77777777" w:rsidR="00F0526F" w:rsidRDefault="00F0526F" w:rsidP="167ED76C">
          <w:pPr>
            <w:pStyle w:val="Koptekst"/>
            <w:ind w:right="-115"/>
            <w:jc w:val="right"/>
          </w:pPr>
        </w:p>
      </w:tc>
    </w:tr>
  </w:tbl>
  <w:p w14:paraId="1FE70978" w14:textId="77777777" w:rsidR="00F0526F" w:rsidRDefault="00F0526F" w:rsidP="00E45AED">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55EF9"/>
    <w:multiLevelType w:val="hybridMultilevel"/>
    <w:tmpl w:val="B1A80052"/>
    <w:lvl w:ilvl="0" w:tplc="5A12BFD0">
      <w:start w:val="2"/>
      <w:numFmt w:val="bullet"/>
      <w:lvlText w:val="-"/>
      <w:lvlJc w:val="left"/>
      <w:pPr>
        <w:ind w:left="720" w:hanging="360"/>
      </w:pPr>
      <w:rPr>
        <w:rFonts w:ascii="Helvetica" w:eastAsia="Times New Roman" w:hAnsi="Helvetica" w:cs="Helvetic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E25EF1"/>
    <w:multiLevelType w:val="multilevel"/>
    <w:tmpl w:val="0E4CDD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B1A0446"/>
    <w:multiLevelType w:val="hybridMultilevel"/>
    <w:tmpl w:val="5E2C589A"/>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813452854">
    <w:abstractNumId w:val="0"/>
  </w:num>
  <w:num w:numId="2" w16cid:durableId="71661409">
    <w:abstractNumId w:val="2"/>
  </w:num>
  <w:num w:numId="3" w16cid:durableId="1621035917">
    <w:abstractNumId w:val="1"/>
  </w:num>
  <w:num w:numId="4" w16cid:durableId="1849589629">
    <w:abstractNumId w:val="3"/>
  </w:num>
  <w:num w:numId="5" w16cid:durableId="145597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6F"/>
    <w:rsid w:val="000F070F"/>
    <w:rsid w:val="0014339B"/>
    <w:rsid w:val="0019525E"/>
    <w:rsid w:val="001B009D"/>
    <w:rsid w:val="002C35D7"/>
    <w:rsid w:val="004033EC"/>
    <w:rsid w:val="00414C6A"/>
    <w:rsid w:val="00431B1E"/>
    <w:rsid w:val="00464567"/>
    <w:rsid w:val="005935C2"/>
    <w:rsid w:val="005E2478"/>
    <w:rsid w:val="00705858"/>
    <w:rsid w:val="007458FE"/>
    <w:rsid w:val="007812C1"/>
    <w:rsid w:val="007B1BA5"/>
    <w:rsid w:val="008D6BF1"/>
    <w:rsid w:val="008F0E4C"/>
    <w:rsid w:val="009B0CA9"/>
    <w:rsid w:val="009D46BC"/>
    <w:rsid w:val="00B24333"/>
    <w:rsid w:val="00BB75E4"/>
    <w:rsid w:val="00BE5944"/>
    <w:rsid w:val="00BE6F03"/>
    <w:rsid w:val="00C84EED"/>
    <w:rsid w:val="00E3250B"/>
    <w:rsid w:val="00F0526F"/>
    <w:rsid w:val="00F40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E876"/>
  <w15:chartTrackingRefBased/>
  <w15:docId w15:val="{8FD02FE5-914E-42C2-B9E0-4BF73ADC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526F"/>
    <w:pPr>
      <w:overflowPunct w:val="0"/>
      <w:autoSpaceDE w:val="0"/>
      <w:autoSpaceDN w:val="0"/>
      <w:adjustRightInd w:val="0"/>
      <w:spacing w:after="0" w:line="240" w:lineRule="auto"/>
      <w:textAlignment w:val="baseline"/>
    </w:pPr>
    <w:rPr>
      <w:rFonts w:ascii="Courier New" w:eastAsia="Times New Roman" w:hAnsi="Courier New" w:cs="Courier New"/>
      <w:kern w:val="0"/>
      <w:sz w:val="20"/>
      <w:szCs w:val="20"/>
      <w:lang w:eastAsia="nl-NL"/>
      <w14:ligatures w14:val="none"/>
    </w:rPr>
  </w:style>
  <w:style w:type="paragraph" w:styleId="Kop1">
    <w:name w:val="heading 1"/>
    <w:basedOn w:val="Standaard"/>
    <w:next w:val="Standaard"/>
    <w:link w:val="Kop1Char"/>
    <w:uiPriority w:val="9"/>
    <w:qFormat/>
    <w:rsid w:val="00F05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5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52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52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52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526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26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26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26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2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52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52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52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52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52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2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2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26F"/>
    <w:rPr>
      <w:rFonts w:eastAsiaTheme="majorEastAsia" w:cstheme="majorBidi"/>
      <w:color w:val="272727" w:themeColor="text1" w:themeTint="D8"/>
    </w:rPr>
  </w:style>
  <w:style w:type="paragraph" w:styleId="Titel">
    <w:name w:val="Title"/>
    <w:basedOn w:val="Standaard"/>
    <w:next w:val="Standaard"/>
    <w:link w:val="TitelChar"/>
    <w:uiPriority w:val="10"/>
    <w:qFormat/>
    <w:rsid w:val="00F0526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2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2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2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2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26F"/>
    <w:rPr>
      <w:i/>
      <w:iCs/>
      <w:color w:val="404040" w:themeColor="text1" w:themeTint="BF"/>
    </w:rPr>
  </w:style>
  <w:style w:type="paragraph" w:styleId="Lijstalinea">
    <w:name w:val="List Paragraph"/>
    <w:basedOn w:val="Standaard"/>
    <w:uiPriority w:val="34"/>
    <w:qFormat/>
    <w:rsid w:val="00F0526F"/>
    <w:pPr>
      <w:ind w:left="720"/>
      <w:contextualSpacing/>
    </w:pPr>
  </w:style>
  <w:style w:type="character" w:styleId="Intensievebenadrukking">
    <w:name w:val="Intense Emphasis"/>
    <w:basedOn w:val="Standaardalinea-lettertype"/>
    <w:uiPriority w:val="21"/>
    <w:qFormat/>
    <w:rsid w:val="00F0526F"/>
    <w:rPr>
      <w:i/>
      <w:iCs/>
      <w:color w:val="0F4761" w:themeColor="accent1" w:themeShade="BF"/>
    </w:rPr>
  </w:style>
  <w:style w:type="paragraph" w:styleId="Duidelijkcitaat">
    <w:name w:val="Intense Quote"/>
    <w:basedOn w:val="Standaard"/>
    <w:next w:val="Standaard"/>
    <w:link w:val="DuidelijkcitaatChar"/>
    <w:uiPriority w:val="30"/>
    <w:qFormat/>
    <w:rsid w:val="00F05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526F"/>
    <w:rPr>
      <w:i/>
      <w:iCs/>
      <w:color w:val="0F4761" w:themeColor="accent1" w:themeShade="BF"/>
    </w:rPr>
  </w:style>
  <w:style w:type="character" w:styleId="Intensieveverwijzing">
    <w:name w:val="Intense Reference"/>
    <w:basedOn w:val="Standaardalinea-lettertype"/>
    <w:uiPriority w:val="32"/>
    <w:qFormat/>
    <w:rsid w:val="00F0526F"/>
    <w:rPr>
      <w:b/>
      <w:bCs/>
      <w:smallCaps/>
      <w:color w:val="0F4761" w:themeColor="accent1" w:themeShade="BF"/>
      <w:spacing w:val="5"/>
    </w:rPr>
  </w:style>
  <w:style w:type="paragraph" w:styleId="Koptekst">
    <w:name w:val="header"/>
    <w:basedOn w:val="Standaard"/>
    <w:link w:val="KoptekstChar"/>
    <w:uiPriority w:val="99"/>
    <w:rsid w:val="00F0526F"/>
    <w:pPr>
      <w:tabs>
        <w:tab w:val="center" w:pos="4536"/>
        <w:tab w:val="right" w:pos="9072"/>
      </w:tabs>
    </w:pPr>
    <w:rPr>
      <w:rFonts w:cs="Times New Roman"/>
      <w:lang w:val="x-none" w:eastAsia="x-none"/>
    </w:rPr>
  </w:style>
  <w:style w:type="character" w:customStyle="1" w:styleId="KoptekstChar">
    <w:name w:val="Koptekst Char"/>
    <w:basedOn w:val="Standaardalinea-lettertype"/>
    <w:link w:val="Koptekst"/>
    <w:uiPriority w:val="99"/>
    <w:rsid w:val="00F0526F"/>
    <w:rPr>
      <w:rFonts w:ascii="Courier New" w:eastAsia="Times New Roman" w:hAnsi="Courier New" w:cs="Times New Roman"/>
      <w:kern w:val="0"/>
      <w:sz w:val="20"/>
      <w:szCs w:val="20"/>
      <w:lang w:val="x-none" w:eastAsia="x-none"/>
      <w14:ligatures w14:val="none"/>
    </w:rPr>
  </w:style>
  <w:style w:type="paragraph" w:styleId="Voettekst">
    <w:name w:val="footer"/>
    <w:basedOn w:val="Standaard"/>
    <w:link w:val="VoettekstChar"/>
    <w:rsid w:val="00F0526F"/>
    <w:pPr>
      <w:tabs>
        <w:tab w:val="center" w:pos="4536"/>
        <w:tab w:val="right" w:pos="9072"/>
      </w:tabs>
    </w:pPr>
  </w:style>
  <w:style w:type="character" w:customStyle="1" w:styleId="VoettekstChar">
    <w:name w:val="Voettekst Char"/>
    <w:basedOn w:val="Standaardalinea-lettertype"/>
    <w:link w:val="Voettekst"/>
    <w:rsid w:val="00F0526F"/>
    <w:rPr>
      <w:rFonts w:ascii="Courier New" w:eastAsia="Times New Roman" w:hAnsi="Courier New" w:cs="Courier New"/>
      <w:kern w:val="0"/>
      <w:sz w:val="20"/>
      <w:szCs w:val="20"/>
      <w:lang w:eastAsia="nl-NL"/>
      <w14:ligatures w14:val="none"/>
    </w:rPr>
  </w:style>
  <w:style w:type="character" w:styleId="Verwijzingopmerking">
    <w:name w:val="annotation reference"/>
    <w:uiPriority w:val="99"/>
    <w:semiHidden/>
    <w:unhideWhenUsed/>
    <w:rsid w:val="00F0526F"/>
    <w:rPr>
      <w:sz w:val="16"/>
      <w:szCs w:val="16"/>
    </w:rPr>
  </w:style>
  <w:style w:type="paragraph" w:styleId="Tekstopmerking">
    <w:name w:val="annotation text"/>
    <w:basedOn w:val="Standaard"/>
    <w:link w:val="TekstopmerkingChar"/>
    <w:uiPriority w:val="99"/>
    <w:unhideWhenUsed/>
    <w:rsid w:val="00F0526F"/>
    <w:rPr>
      <w:rFonts w:cs="Times New Roman"/>
      <w:lang w:val="x-none" w:eastAsia="x-none"/>
    </w:rPr>
  </w:style>
  <w:style w:type="character" w:customStyle="1" w:styleId="TekstopmerkingChar">
    <w:name w:val="Tekst opmerking Char"/>
    <w:basedOn w:val="Standaardalinea-lettertype"/>
    <w:link w:val="Tekstopmerking"/>
    <w:uiPriority w:val="99"/>
    <w:rsid w:val="00F0526F"/>
    <w:rPr>
      <w:rFonts w:ascii="Courier New" w:eastAsia="Times New Roman" w:hAnsi="Courier New" w:cs="Times New Roman"/>
      <w:kern w:val="0"/>
      <w:sz w:val="20"/>
      <w:szCs w:val="20"/>
      <w:lang w:val="x-none" w:eastAsia="x-none"/>
      <w14:ligatures w14:val="none"/>
    </w:rPr>
  </w:style>
  <w:style w:type="paragraph" w:styleId="Plattetekst">
    <w:name w:val="Body Text"/>
    <w:basedOn w:val="Standaard"/>
    <w:link w:val="PlattetekstChar"/>
    <w:rsid w:val="00F0526F"/>
    <w:pPr>
      <w:widowControl w:val="0"/>
      <w:suppressAutoHyphens/>
      <w:overflowPunct/>
      <w:adjustRightInd/>
    </w:pPr>
    <w:rPr>
      <w:rFonts w:ascii="Arial" w:eastAsia="Arial" w:hAnsi="Arial" w:cs="Arial"/>
      <w:lang w:eastAsia="en-US"/>
    </w:rPr>
  </w:style>
  <w:style w:type="character" w:customStyle="1" w:styleId="PlattetekstChar">
    <w:name w:val="Platte tekst Char"/>
    <w:basedOn w:val="Standaardalinea-lettertype"/>
    <w:link w:val="Plattetekst"/>
    <w:rsid w:val="00F0526F"/>
    <w:rPr>
      <w:rFonts w:ascii="Arial" w:eastAsia="Arial" w:hAnsi="Arial" w:cs="Arial"/>
      <w:kern w:val="0"/>
      <w:sz w:val="20"/>
      <w:szCs w:val="20"/>
      <w14:ligatures w14:val="none"/>
    </w:rPr>
  </w:style>
  <w:style w:type="character" w:styleId="Zwaar">
    <w:name w:val="Strong"/>
    <w:uiPriority w:val="22"/>
    <w:qFormat/>
    <w:rsid w:val="00F0526F"/>
    <w:rPr>
      <w:b/>
      <w:bCs/>
    </w:rPr>
  </w:style>
  <w:style w:type="paragraph" w:styleId="Onderwerpvanopmerking">
    <w:name w:val="annotation subject"/>
    <w:basedOn w:val="Tekstopmerking"/>
    <w:next w:val="Tekstopmerking"/>
    <w:link w:val="OnderwerpvanopmerkingChar"/>
    <w:uiPriority w:val="99"/>
    <w:semiHidden/>
    <w:unhideWhenUsed/>
    <w:rsid w:val="008D6BF1"/>
    <w:rPr>
      <w:rFonts w:cs="Courier New"/>
      <w:b/>
      <w:bCs/>
      <w:lang w:val="nl-NL" w:eastAsia="nl-NL"/>
    </w:rPr>
  </w:style>
  <w:style w:type="character" w:customStyle="1" w:styleId="OnderwerpvanopmerkingChar">
    <w:name w:val="Onderwerp van opmerking Char"/>
    <w:basedOn w:val="TekstopmerkingChar"/>
    <w:link w:val="Onderwerpvanopmerking"/>
    <w:uiPriority w:val="99"/>
    <w:semiHidden/>
    <w:rsid w:val="008D6BF1"/>
    <w:rPr>
      <w:rFonts w:ascii="Courier New" w:eastAsia="Times New Roman" w:hAnsi="Courier New" w:cs="Courier New"/>
      <w:b/>
      <w:bCs/>
      <w:kern w:val="0"/>
      <w:sz w:val="20"/>
      <w:szCs w:val="20"/>
      <w:lang w:val="x-none"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1" ma:contentTypeDescription="Een nieuw document maken." ma:contentTypeScope="" ma:versionID="171a20404fbc2f99a3a4ddfa753fad89">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15c64ca737fb71cde005f10c655e8305"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F1D07058-8F56-491E-8F6F-B8DD64CB6BE5}">
  <ds:schemaRefs>
    <ds:schemaRef ds:uri="http://schemas.microsoft.com/sharepoint/v3/contenttype/forms"/>
  </ds:schemaRefs>
</ds:datastoreItem>
</file>

<file path=customXml/itemProps2.xml><?xml version="1.0" encoding="utf-8"?>
<ds:datastoreItem xmlns:ds="http://schemas.openxmlformats.org/officeDocument/2006/customXml" ds:itemID="{6F66B722-F2F5-488F-8892-32FB8203C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E4B52-6630-4EC5-9A46-64B4089307BD}">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11998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 Mark van der</dc:creator>
  <cp:keywords/>
  <dc:description/>
  <cp:lastModifiedBy>Maas, Jari</cp:lastModifiedBy>
  <cp:revision>3</cp:revision>
  <dcterms:created xsi:type="dcterms:W3CDTF">2025-07-29T11:09:00Z</dcterms:created>
  <dcterms:modified xsi:type="dcterms:W3CDTF">2025-07-29T11:41:00Z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MediaServiceImageTags">
    <vt:lpwstr/>
  </property>
</Properties>
</file>