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42CFB" w14:textId="5E78C033" w:rsidR="00D95945" w:rsidRDefault="00373BEA" w:rsidP="14F94806">
      <w:pPr>
        <w:rPr>
          <w:sz w:val="40"/>
          <w:szCs w:val="40"/>
        </w:rPr>
      </w:pPr>
      <w:r w:rsidRPr="00FE56D2">
        <w:rPr>
          <w:sz w:val="40"/>
          <w:szCs w:val="40"/>
        </w:rPr>
        <w:t xml:space="preserve">Bijlage 15 </w:t>
      </w:r>
      <w:r w:rsidR="00FE56D2" w:rsidRPr="00FE56D2">
        <w:rPr>
          <w:sz w:val="40"/>
          <w:szCs w:val="40"/>
        </w:rPr>
        <w:t>Scenario</w:t>
      </w:r>
      <w:r w:rsidR="00D95945">
        <w:rPr>
          <w:sz w:val="40"/>
          <w:szCs w:val="40"/>
        </w:rPr>
        <w:t>’</w:t>
      </w:r>
      <w:r w:rsidR="00FE56D2" w:rsidRPr="00FE56D2">
        <w:rPr>
          <w:sz w:val="40"/>
          <w:szCs w:val="40"/>
        </w:rPr>
        <w:t>s Gebruikerstest</w:t>
      </w:r>
    </w:p>
    <w:p w14:paraId="11DA6AC7" w14:textId="77777777" w:rsidR="00D95945" w:rsidRDefault="00D95945" w:rsidP="14F94806">
      <w:pPr>
        <w:rPr>
          <w:sz w:val="40"/>
          <w:szCs w:val="40"/>
        </w:rPr>
      </w:pPr>
    </w:p>
    <w:p w14:paraId="033F030D" w14:textId="77777777" w:rsidR="00D95945" w:rsidRPr="00805D23" w:rsidRDefault="00D95945" w:rsidP="00D95945">
      <w:pPr>
        <w:pStyle w:val="Kop1"/>
      </w:pPr>
      <w:bookmarkStart w:id="0" w:name="_Toc187838684"/>
      <w:r>
        <w:t>Vooraf</w:t>
      </w:r>
      <w:bookmarkEnd w:id="0"/>
    </w:p>
    <w:p w14:paraId="2364CA63" w14:textId="1B1E9867" w:rsidR="00D95945" w:rsidRPr="0006114E" w:rsidRDefault="00D95945" w:rsidP="00D95945">
      <w:r w:rsidRPr="00805D23">
        <w:t>In deze bijlage treft de inschrijver een verdere uitwerking van de gebruikerstest voor gebruikers</w:t>
      </w:r>
      <w:r>
        <w:t>.</w:t>
      </w:r>
    </w:p>
    <w:p w14:paraId="6CB50870" w14:textId="77777777" w:rsidR="00D95945" w:rsidRPr="00805D23" w:rsidRDefault="00D95945" w:rsidP="00D95945">
      <w:pPr>
        <w:pStyle w:val="Kop2"/>
      </w:pPr>
      <w:bookmarkStart w:id="1" w:name="_Toc187838685"/>
      <w:r w:rsidRPr="00805D23">
        <w:t>Programma</w:t>
      </w:r>
      <w:bookmarkEnd w:id="1"/>
    </w:p>
    <w:p w14:paraId="7811A4AC" w14:textId="41BD9874" w:rsidR="00D95945" w:rsidRPr="0006114E" w:rsidRDefault="00D95945" w:rsidP="00D95945">
      <w:r>
        <w:t>Inschrijvers krijgen na een korte voorstelronde van de VRK d</w:t>
      </w:r>
      <w:r w:rsidRPr="00805D23">
        <w:t xml:space="preserve">e gelegenheid om het bedrijf aan </w:t>
      </w:r>
      <w:r>
        <w:t xml:space="preserve">aanbestedende dienst (VRK) </w:t>
      </w:r>
      <w:r w:rsidRPr="00805D23">
        <w:t xml:space="preserve">voor te stellen en het product kort te beschrijven. </w:t>
      </w:r>
      <w:r>
        <w:t xml:space="preserve">VRK </w:t>
      </w:r>
      <w:r w:rsidRPr="00805D23">
        <w:t>gaat ervan uit dat inschrijver hiervoor niet meer dan tien minuten nodig heeft.</w:t>
      </w:r>
      <w:r w:rsidR="00215F03">
        <w:t xml:space="preserve"> Daarna he</w:t>
      </w:r>
      <w:r w:rsidR="00272252">
        <w:t xml:space="preserve">bben </w:t>
      </w:r>
      <w:r w:rsidR="00272252">
        <w:t>Inschrijvers</w:t>
      </w:r>
      <w:r w:rsidR="00272252">
        <w:t xml:space="preserve"> 2 uur de tijd om de scenario’s door te lopen.</w:t>
      </w:r>
    </w:p>
    <w:p w14:paraId="57E76194" w14:textId="77777777" w:rsidR="00D95945" w:rsidRPr="00805D23" w:rsidRDefault="00D95945" w:rsidP="00D95945">
      <w:pPr>
        <w:pStyle w:val="Kop2"/>
      </w:pPr>
      <w:bookmarkStart w:id="2" w:name="_Toc187838686"/>
      <w:r w:rsidRPr="00805D23">
        <w:t>Gebruikerstest voor expertgebruikers</w:t>
      </w:r>
      <w:bookmarkEnd w:id="2"/>
    </w:p>
    <w:p w14:paraId="629757C9" w14:textId="383FCD58" w:rsidR="00D95945" w:rsidRPr="00805D23" w:rsidRDefault="00D95945" w:rsidP="00D95945">
      <w:r w:rsidRPr="00805D23">
        <w:t xml:space="preserve">De gebruikerstest is een demonstratie door inschrijver. Inschrijver wordt verzocht om de onderwerpen van de casus te behandelen zoals in de volgende paragrafen is omschreven. Het staat inschrijver vrij om van de volgorde af te wijken. Voor de uitvoering zal een beamer aanwezig zijn in de presentatieruimte en is er de beschikking over een internetverbinding. </w:t>
      </w:r>
    </w:p>
    <w:p w14:paraId="630F9EDF" w14:textId="033880CF" w:rsidR="00D95945" w:rsidRPr="00805D23" w:rsidRDefault="00D95945" w:rsidP="00D95945">
      <w:r w:rsidRPr="00805D23">
        <w:t xml:space="preserve">De gebruikerstest heeft tot doel bepaalde functionaliteiten te beoordelen en een algemeen oordeel met betrekking tot de gebruiksvriendelijkheid van </w:t>
      </w:r>
      <w:r>
        <w:t>het</w:t>
      </w:r>
      <w:r w:rsidRPr="00805D23">
        <w:t xml:space="preserve"> systeem te vormen.</w:t>
      </w:r>
    </w:p>
    <w:p w14:paraId="694EBD95" w14:textId="77777777" w:rsidR="00D95945" w:rsidRPr="00805D23" w:rsidRDefault="00D95945" w:rsidP="00D95945">
      <w:r w:rsidRPr="00805D23">
        <w:t xml:space="preserve"> </w:t>
      </w:r>
    </w:p>
    <w:p w14:paraId="0CCBDE8A" w14:textId="77777777" w:rsidR="00D95945" w:rsidRPr="00805D23" w:rsidRDefault="00D95945" w:rsidP="00D95945">
      <w:pPr>
        <w:pStyle w:val="Kop2"/>
      </w:pPr>
      <w:bookmarkStart w:id="3" w:name="_Toc187838687"/>
      <w:r w:rsidRPr="00805D23">
        <w:t>Contactpersoon</w:t>
      </w:r>
      <w:bookmarkEnd w:id="3"/>
    </w:p>
    <w:p w14:paraId="04250CB5" w14:textId="77777777" w:rsidR="00D95945" w:rsidRPr="0082318F" w:rsidRDefault="00D95945" w:rsidP="00D95945">
      <w:r w:rsidRPr="0082318F">
        <w:t xml:space="preserve">Contactpersoon voor de uitvoering van de verschillende gebruikerstests: </w:t>
      </w:r>
    </w:p>
    <w:p w14:paraId="1C65348D" w14:textId="243BA4FE" w:rsidR="00D95945" w:rsidRPr="007D2C06" w:rsidRDefault="00D95945" w:rsidP="00D95945">
      <w:r w:rsidRPr="007D2C06">
        <w:t>D</w:t>
      </w:r>
      <w:r>
        <w:t xml:space="preserve">e heer </w:t>
      </w:r>
      <w:r>
        <w:t>Rogier Raspoort</w:t>
      </w:r>
    </w:p>
    <w:p w14:paraId="719DD2EC" w14:textId="5CC8134B" w:rsidR="00D95945" w:rsidRPr="007D2C06" w:rsidRDefault="00D95945" w:rsidP="00D95945">
      <w:r w:rsidRPr="007D2C06">
        <w:t xml:space="preserve">Email: </w:t>
      </w:r>
      <w:r w:rsidR="00215F03">
        <w:t>rraspoort</w:t>
      </w:r>
      <w:r w:rsidRPr="007D2C06">
        <w:t>@vrk.nl</w:t>
      </w:r>
    </w:p>
    <w:p w14:paraId="4EB18F6F" w14:textId="77777777" w:rsidR="00D95945" w:rsidRDefault="00D95945" w:rsidP="00D95945">
      <w:r w:rsidRPr="0082318F">
        <w:t xml:space="preserve">Wij gaan ervan uit dat inschrijver eerder aanwezig zal zijn om één en ander voor te bereiden. Gaarne vernemen wij hoever van tevoren inschrijver aanwezig wil zijn en met wie. Inschrijver kan daarvoor contact opnemen met eerdergenoemd contactpersoon. </w:t>
      </w:r>
    </w:p>
    <w:p w14:paraId="0CD87E27" w14:textId="77777777" w:rsidR="00D95945" w:rsidRPr="00805D23" w:rsidRDefault="00D95945" w:rsidP="00D95945">
      <w:pPr>
        <w:pStyle w:val="Kop2"/>
      </w:pPr>
      <w:bookmarkStart w:id="4" w:name="_Toc187838688"/>
      <w:r w:rsidRPr="00805D23">
        <w:t>Uitvoering expertgebruikers</w:t>
      </w:r>
      <w:bookmarkEnd w:id="4"/>
    </w:p>
    <w:p w14:paraId="686C5610" w14:textId="77777777" w:rsidR="00D95945" w:rsidRPr="0082318F" w:rsidRDefault="00D95945" w:rsidP="00D95945">
      <w:r w:rsidRPr="0082318F">
        <w:t xml:space="preserve">Bij de presentatie gaan we ervan uit dat in de simulatie gebruik wordt gemaakt van dezelfde systeemconfiguratie die in de inschrijving is aangeboden. Inschrijver toont dit aan het begin van de gebruikerstest. </w:t>
      </w:r>
    </w:p>
    <w:p w14:paraId="1F2E90FC" w14:textId="77777777" w:rsidR="00D95945" w:rsidRPr="0082318F" w:rsidRDefault="00D95945" w:rsidP="00D95945">
      <w:r w:rsidRPr="0082318F">
        <w:t xml:space="preserve">Inschrijver wordt uitdrukkelijk verzocht zich tot de genoemde gebruikerstest casusonderwerpen te beperken en zelf de tijd te bewaken. Niet uitgevoerde onderdelen kunnen niet meegerekend worden in de eindbeoordeling. </w:t>
      </w:r>
    </w:p>
    <w:p w14:paraId="577AB41B" w14:textId="30027ABC" w:rsidR="773DE9E6" w:rsidRDefault="00D95945" w:rsidP="14F94806">
      <w:r w:rsidRPr="0082318F">
        <w:t>Wanneer er wensen zijn ten aanzien van de presentatiemiddelen en dergelijke, vernemen wij dat graag tijdig van inschrijver. Voor vragen en/of opmerkingen kan inschrijver contact op te nemen met contactpersoon.</w:t>
      </w:r>
    </w:p>
    <w:p w14:paraId="1AEF9341" w14:textId="77777777" w:rsidR="00FD30E6" w:rsidRPr="00FE56D2" w:rsidRDefault="00FD30E6" w:rsidP="14F94806">
      <w:pPr>
        <w:rPr>
          <w:sz w:val="40"/>
          <w:szCs w:val="40"/>
        </w:rPr>
      </w:pPr>
    </w:p>
    <w:sdt>
      <w:sdtPr>
        <w:id w:val="808646706"/>
        <w:docPartObj>
          <w:docPartGallery w:val="Table of Contents"/>
          <w:docPartUnique/>
        </w:docPartObj>
      </w:sdtPr>
      <w:sdtEndPr/>
      <w:sdtContent>
        <w:p w14:paraId="6271A10B" w14:textId="695D69BE" w:rsidR="00FD30E6" w:rsidRDefault="773DE9E6">
          <w:pPr>
            <w:pStyle w:val="Inhopg1"/>
            <w:tabs>
              <w:tab w:val="right" w:leader="dot" w:pos="9016"/>
            </w:tabs>
            <w:rPr>
              <w:noProof/>
            </w:rPr>
          </w:pPr>
          <w:r>
            <w:fldChar w:fldCharType="begin"/>
          </w:r>
          <w:r>
            <w:instrText>TOC \o "1-9" \z \u \h</w:instrText>
          </w:r>
          <w:r>
            <w:fldChar w:fldCharType="separate"/>
          </w:r>
          <w:hyperlink w:anchor="_Toc187838684" w:history="1">
            <w:r w:rsidR="00FD30E6" w:rsidRPr="00720D0D">
              <w:rPr>
                <w:rStyle w:val="Hyperlink"/>
                <w:noProof/>
              </w:rPr>
              <w:t>Vooraf</w:t>
            </w:r>
            <w:r w:rsidR="00FD30E6">
              <w:rPr>
                <w:noProof/>
                <w:webHidden/>
              </w:rPr>
              <w:tab/>
            </w:r>
            <w:r w:rsidR="00FD30E6">
              <w:rPr>
                <w:noProof/>
                <w:webHidden/>
              </w:rPr>
              <w:fldChar w:fldCharType="begin"/>
            </w:r>
            <w:r w:rsidR="00FD30E6">
              <w:rPr>
                <w:noProof/>
                <w:webHidden/>
              </w:rPr>
              <w:instrText xml:space="preserve"> PAGEREF _Toc187838684 \h </w:instrText>
            </w:r>
            <w:r w:rsidR="00FD30E6">
              <w:rPr>
                <w:noProof/>
                <w:webHidden/>
              </w:rPr>
            </w:r>
            <w:r w:rsidR="00FD30E6">
              <w:rPr>
                <w:noProof/>
                <w:webHidden/>
              </w:rPr>
              <w:fldChar w:fldCharType="separate"/>
            </w:r>
            <w:r w:rsidR="00FD30E6">
              <w:rPr>
                <w:noProof/>
                <w:webHidden/>
              </w:rPr>
              <w:t>1</w:t>
            </w:r>
            <w:r w:rsidR="00FD30E6">
              <w:rPr>
                <w:noProof/>
                <w:webHidden/>
              </w:rPr>
              <w:fldChar w:fldCharType="end"/>
            </w:r>
          </w:hyperlink>
        </w:p>
        <w:p w14:paraId="3C3BFE8F" w14:textId="29D9F09E" w:rsidR="00FD30E6" w:rsidRDefault="00FD30E6">
          <w:pPr>
            <w:pStyle w:val="Inhopg2"/>
            <w:tabs>
              <w:tab w:val="right" w:leader="dot" w:pos="9016"/>
            </w:tabs>
            <w:rPr>
              <w:noProof/>
            </w:rPr>
          </w:pPr>
          <w:hyperlink w:anchor="_Toc187838685" w:history="1">
            <w:r w:rsidRPr="00720D0D">
              <w:rPr>
                <w:rStyle w:val="Hyperlink"/>
                <w:noProof/>
              </w:rPr>
              <w:t>Programma</w:t>
            </w:r>
            <w:r>
              <w:rPr>
                <w:noProof/>
                <w:webHidden/>
              </w:rPr>
              <w:tab/>
            </w:r>
            <w:r>
              <w:rPr>
                <w:noProof/>
                <w:webHidden/>
              </w:rPr>
              <w:fldChar w:fldCharType="begin"/>
            </w:r>
            <w:r>
              <w:rPr>
                <w:noProof/>
                <w:webHidden/>
              </w:rPr>
              <w:instrText xml:space="preserve"> PAGEREF _Toc187838685 \h </w:instrText>
            </w:r>
            <w:r>
              <w:rPr>
                <w:noProof/>
                <w:webHidden/>
              </w:rPr>
            </w:r>
            <w:r>
              <w:rPr>
                <w:noProof/>
                <w:webHidden/>
              </w:rPr>
              <w:fldChar w:fldCharType="separate"/>
            </w:r>
            <w:r>
              <w:rPr>
                <w:noProof/>
                <w:webHidden/>
              </w:rPr>
              <w:t>1</w:t>
            </w:r>
            <w:r>
              <w:rPr>
                <w:noProof/>
                <w:webHidden/>
              </w:rPr>
              <w:fldChar w:fldCharType="end"/>
            </w:r>
          </w:hyperlink>
        </w:p>
        <w:p w14:paraId="64A18C70" w14:textId="297226D1" w:rsidR="00FD30E6" w:rsidRDefault="00FD30E6">
          <w:pPr>
            <w:pStyle w:val="Inhopg2"/>
            <w:tabs>
              <w:tab w:val="right" w:leader="dot" w:pos="9016"/>
            </w:tabs>
            <w:rPr>
              <w:noProof/>
            </w:rPr>
          </w:pPr>
          <w:hyperlink w:anchor="_Toc187838686" w:history="1">
            <w:r w:rsidRPr="00720D0D">
              <w:rPr>
                <w:rStyle w:val="Hyperlink"/>
                <w:noProof/>
              </w:rPr>
              <w:t>Gebruikerstest voor expertgebruikers</w:t>
            </w:r>
            <w:r>
              <w:rPr>
                <w:noProof/>
                <w:webHidden/>
              </w:rPr>
              <w:tab/>
            </w:r>
            <w:r>
              <w:rPr>
                <w:noProof/>
                <w:webHidden/>
              </w:rPr>
              <w:fldChar w:fldCharType="begin"/>
            </w:r>
            <w:r>
              <w:rPr>
                <w:noProof/>
                <w:webHidden/>
              </w:rPr>
              <w:instrText xml:space="preserve"> PAGEREF _Toc187838686 \h </w:instrText>
            </w:r>
            <w:r>
              <w:rPr>
                <w:noProof/>
                <w:webHidden/>
              </w:rPr>
            </w:r>
            <w:r>
              <w:rPr>
                <w:noProof/>
                <w:webHidden/>
              </w:rPr>
              <w:fldChar w:fldCharType="separate"/>
            </w:r>
            <w:r>
              <w:rPr>
                <w:noProof/>
                <w:webHidden/>
              </w:rPr>
              <w:t>1</w:t>
            </w:r>
            <w:r>
              <w:rPr>
                <w:noProof/>
                <w:webHidden/>
              </w:rPr>
              <w:fldChar w:fldCharType="end"/>
            </w:r>
          </w:hyperlink>
        </w:p>
        <w:p w14:paraId="24959262" w14:textId="1C74B8F1" w:rsidR="00FD30E6" w:rsidRDefault="00FD30E6">
          <w:pPr>
            <w:pStyle w:val="Inhopg2"/>
            <w:tabs>
              <w:tab w:val="right" w:leader="dot" w:pos="9016"/>
            </w:tabs>
            <w:rPr>
              <w:noProof/>
            </w:rPr>
          </w:pPr>
          <w:hyperlink w:anchor="_Toc187838687" w:history="1">
            <w:r w:rsidRPr="00720D0D">
              <w:rPr>
                <w:rStyle w:val="Hyperlink"/>
                <w:noProof/>
              </w:rPr>
              <w:t>Contactpersoon</w:t>
            </w:r>
            <w:r>
              <w:rPr>
                <w:noProof/>
                <w:webHidden/>
              </w:rPr>
              <w:tab/>
            </w:r>
            <w:r>
              <w:rPr>
                <w:noProof/>
                <w:webHidden/>
              </w:rPr>
              <w:fldChar w:fldCharType="begin"/>
            </w:r>
            <w:r>
              <w:rPr>
                <w:noProof/>
                <w:webHidden/>
              </w:rPr>
              <w:instrText xml:space="preserve"> PAGEREF _Toc187838687 \h </w:instrText>
            </w:r>
            <w:r>
              <w:rPr>
                <w:noProof/>
                <w:webHidden/>
              </w:rPr>
            </w:r>
            <w:r>
              <w:rPr>
                <w:noProof/>
                <w:webHidden/>
              </w:rPr>
              <w:fldChar w:fldCharType="separate"/>
            </w:r>
            <w:r>
              <w:rPr>
                <w:noProof/>
                <w:webHidden/>
              </w:rPr>
              <w:t>1</w:t>
            </w:r>
            <w:r>
              <w:rPr>
                <w:noProof/>
                <w:webHidden/>
              </w:rPr>
              <w:fldChar w:fldCharType="end"/>
            </w:r>
          </w:hyperlink>
        </w:p>
        <w:p w14:paraId="191D9072" w14:textId="59D14344" w:rsidR="00FD30E6" w:rsidRDefault="00FD30E6">
          <w:pPr>
            <w:pStyle w:val="Inhopg2"/>
            <w:tabs>
              <w:tab w:val="right" w:leader="dot" w:pos="9016"/>
            </w:tabs>
            <w:rPr>
              <w:noProof/>
            </w:rPr>
          </w:pPr>
          <w:hyperlink w:anchor="_Toc187838688" w:history="1">
            <w:r w:rsidRPr="00720D0D">
              <w:rPr>
                <w:rStyle w:val="Hyperlink"/>
                <w:noProof/>
              </w:rPr>
              <w:t>Uitvoering expertgebruikers</w:t>
            </w:r>
            <w:r>
              <w:rPr>
                <w:noProof/>
                <w:webHidden/>
              </w:rPr>
              <w:tab/>
            </w:r>
            <w:r>
              <w:rPr>
                <w:noProof/>
                <w:webHidden/>
              </w:rPr>
              <w:fldChar w:fldCharType="begin"/>
            </w:r>
            <w:r>
              <w:rPr>
                <w:noProof/>
                <w:webHidden/>
              </w:rPr>
              <w:instrText xml:space="preserve"> PAGEREF _Toc187838688 \h </w:instrText>
            </w:r>
            <w:r>
              <w:rPr>
                <w:noProof/>
                <w:webHidden/>
              </w:rPr>
            </w:r>
            <w:r>
              <w:rPr>
                <w:noProof/>
                <w:webHidden/>
              </w:rPr>
              <w:fldChar w:fldCharType="separate"/>
            </w:r>
            <w:r>
              <w:rPr>
                <w:noProof/>
                <w:webHidden/>
              </w:rPr>
              <w:t>2</w:t>
            </w:r>
            <w:r>
              <w:rPr>
                <w:noProof/>
                <w:webHidden/>
              </w:rPr>
              <w:fldChar w:fldCharType="end"/>
            </w:r>
          </w:hyperlink>
        </w:p>
        <w:p w14:paraId="1E3B2CE6" w14:textId="06CF056F" w:rsidR="00FD30E6" w:rsidRDefault="00FD30E6">
          <w:pPr>
            <w:pStyle w:val="Inhopg3"/>
            <w:tabs>
              <w:tab w:val="right" w:leader="dot" w:pos="9016"/>
            </w:tabs>
            <w:rPr>
              <w:rFonts w:eastAsiaTheme="minorEastAsia"/>
              <w:noProof/>
              <w:kern w:val="2"/>
              <w:lang w:eastAsia="nl-NL"/>
              <w14:ligatures w14:val="standardContextual"/>
            </w:rPr>
          </w:pPr>
          <w:hyperlink w:anchor="_Toc187838689" w:history="1">
            <w:r w:rsidRPr="00720D0D">
              <w:rPr>
                <w:rStyle w:val="Hyperlink"/>
                <w:noProof/>
              </w:rPr>
              <w:t>1) Rechten en rollen (150 punten)</w:t>
            </w:r>
            <w:r>
              <w:rPr>
                <w:noProof/>
                <w:webHidden/>
              </w:rPr>
              <w:tab/>
            </w:r>
            <w:r>
              <w:rPr>
                <w:noProof/>
                <w:webHidden/>
              </w:rPr>
              <w:fldChar w:fldCharType="begin"/>
            </w:r>
            <w:r>
              <w:rPr>
                <w:noProof/>
                <w:webHidden/>
              </w:rPr>
              <w:instrText xml:space="preserve"> PAGEREF _Toc187838689 \h </w:instrText>
            </w:r>
            <w:r>
              <w:rPr>
                <w:noProof/>
                <w:webHidden/>
              </w:rPr>
            </w:r>
            <w:r>
              <w:rPr>
                <w:noProof/>
                <w:webHidden/>
              </w:rPr>
              <w:fldChar w:fldCharType="separate"/>
            </w:r>
            <w:r>
              <w:rPr>
                <w:noProof/>
                <w:webHidden/>
              </w:rPr>
              <w:t>4</w:t>
            </w:r>
            <w:r>
              <w:rPr>
                <w:noProof/>
                <w:webHidden/>
              </w:rPr>
              <w:fldChar w:fldCharType="end"/>
            </w:r>
          </w:hyperlink>
        </w:p>
        <w:p w14:paraId="5F3631F8" w14:textId="34D238CF" w:rsidR="00FD30E6" w:rsidRDefault="00FD30E6">
          <w:pPr>
            <w:pStyle w:val="Inhopg3"/>
            <w:tabs>
              <w:tab w:val="right" w:leader="dot" w:pos="9016"/>
            </w:tabs>
            <w:rPr>
              <w:rFonts w:eastAsiaTheme="minorEastAsia"/>
              <w:noProof/>
              <w:kern w:val="2"/>
              <w:lang w:eastAsia="nl-NL"/>
              <w14:ligatures w14:val="standardContextual"/>
            </w:rPr>
          </w:pPr>
          <w:hyperlink w:anchor="_Toc187838690" w:history="1">
            <w:r w:rsidRPr="00720D0D">
              <w:rPr>
                <w:rStyle w:val="Hyperlink"/>
                <w:noProof/>
              </w:rPr>
              <w:t>2) Verwerking lijsten met leerlinggegevens voorgezet onderwijs (150 punten)</w:t>
            </w:r>
            <w:r>
              <w:rPr>
                <w:noProof/>
                <w:webHidden/>
              </w:rPr>
              <w:tab/>
            </w:r>
            <w:r>
              <w:rPr>
                <w:noProof/>
                <w:webHidden/>
              </w:rPr>
              <w:fldChar w:fldCharType="begin"/>
            </w:r>
            <w:r>
              <w:rPr>
                <w:noProof/>
                <w:webHidden/>
              </w:rPr>
              <w:instrText xml:space="preserve"> PAGEREF _Toc187838690 \h </w:instrText>
            </w:r>
            <w:r>
              <w:rPr>
                <w:noProof/>
                <w:webHidden/>
              </w:rPr>
            </w:r>
            <w:r>
              <w:rPr>
                <w:noProof/>
                <w:webHidden/>
              </w:rPr>
              <w:fldChar w:fldCharType="separate"/>
            </w:r>
            <w:r>
              <w:rPr>
                <w:noProof/>
                <w:webHidden/>
              </w:rPr>
              <w:t>4</w:t>
            </w:r>
            <w:r>
              <w:rPr>
                <w:noProof/>
                <w:webHidden/>
              </w:rPr>
              <w:fldChar w:fldCharType="end"/>
            </w:r>
          </w:hyperlink>
        </w:p>
        <w:p w14:paraId="3D27DCB2" w14:textId="7FD9E4BE" w:rsidR="00FD30E6" w:rsidRDefault="00FD30E6">
          <w:pPr>
            <w:pStyle w:val="Inhopg3"/>
            <w:tabs>
              <w:tab w:val="right" w:leader="dot" w:pos="9016"/>
            </w:tabs>
            <w:rPr>
              <w:rFonts w:eastAsiaTheme="minorEastAsia"/>
              <w:noProof/>
              <w:kern w:val="2"/>
              <w:lang w:eastAsia="nl-NL"/>
              <w14:ligatures w14:val="standardContextual"/>
            </w:rPr>
          </w:pPr>
          <w:hyperlink w:anchor="_Toc187838691" w:history="1">
            <w:r w:rsidRPr="00720D0D">
              <w:rPr>
                <w:rStyle w:val="Hyperlink"/>
                <w:noProof/>
              </w:rPr>
              <w:t>3) Klas 2 uitnodigen in het voortgezet onderwijs (250 punten)</w:t>
            </w:r>
            <w:r>
              <w:rPr>
                <w:noProof/>
                <w:webHidden/>
              </w:rPr>
              <w:tab/>
            </w:r>
            <w:r>
              <w:rPr>
                <w:noProof/>
                <w:webHidden/>
              </w:rPr>
              <w:fldChar w:fldCharType="begin"/>
            </w:r>
            <w:r>
              <w:rPr>
                <w:noProof/>
                <w:webHidden/>
              </w:rPr>
              <w:instrText xml:space="preserve"> PAGEREF _Toc187838691 \h </w:instrText>
            </w:r>
            <w:r>
              <w:rPr>
                <w:noProof/>
                <w:webHidden/>
              </w:rPr>
            </w:r>
            <w:r>
              <w:rPr>
                <w:noProof/>
                <w:webHidden/>
              </w:rPr>
              <w:fldChar w:fldCharType="separate"/>
            </w:r>
            <w:r>
              <w:rPr>
                <w:noProof/>
                <w:webHidden/>
              </w:rPr>
              <w:t>5</w:t>
            </w:r>
            <w:r>
              <w:rPr>
                <w:noProof/>
                <w:webHidden/>
              </w:rPr>
              <w:fldChar w:fldCharType="end"/>
            </w:r>
          </w:hyperlink>
        </w:p>
        <w:p w14:paraId="3D4A7E31" w14:textId="6C26A027" w:rsidR="00FD30E6" w:rsidRDefault="00FD30E6">
          <w:pPr>
            <w:pStyle w:val="Inhopg3"/>
            <w:tabs>
              <w:tab w:val="right" w:leader="dot" w:pos="9016"/>
            </w:tabs>
            <w:rPr>
              <w:rFonts w:eastAsiaTheme="minorEastAsia"/>
              <w:noProof/>
              <w:kern w:val="2"/>
              <w:lang w:eastAsia="nl-NL"/>
              <w14:ligatures w14:val="standardContextual"/>
            </w:rPr>
          </w:pPr>
          <w:hyperlink w:anchor="_Toc187838692" w:history="1">
            <w:r w:rsidRPr="00720D0D">
              <w:rPr>
                <w:rStyle w:val="Hyperlink"/>
                <w:noProof/>
              </w:rPr>
              <w:t>4) Vrije afspraaktijden opvullen: (250 punten)</w:t>
            </w:r>
            <w:r>
              <w:rPr>
                <w:noProof/>
                <w:webHidden/>
              </w:rPr>
              <w:tab/>
            </w:r>
            <w:r>
              <w:rPr>
                <w:noProof/>
                <w:webHidden/>
              </w:rPr>
              <w:fldChar w:fldCharType="begin"/>
            </w:r>
            <w:r>
              <w:rPr>
                <w:noProof/>
                <w:webHidden/>
              </w:rPr>
              <w:instrText xml:space="preserve"> PAGEREF _Toc187838692 \h </w:instrText>
            </w:r>
            <w:r>
              <w:rPr>
                <w:noProof/>
                <w:webHidden/>
              </w:rPr>
            </w:r>
            <w:r>
              <w:rPr>
                <w:noProof/>
                <w:webHidden/>
              </w:rPr>
              <w:fldChar w:fldCharType="separate"/>
            </w:r>
            <w:r>
              <w:rPr>
                <w:noProof/>
                <w:webHidden/>
              </w:rPr>
              <w:t>5</w:t>
            </w:r>
            <w:r>
              <w:rPr>
                <w:noProof/>
                <w:webHidden/>
              </w:rPr>
              <w:fldChar w:fldCharType="end"/>
            </w:r>
          </w:hyperlink>
        </w:p>
        <w:p w14:paraId="6DD7FC5C" w14:textId="7D980B71" w:rsidR="00FD30E6" w:rsidRDefault="00FD30E6">
          <w:pPr>
            <w:pStyle w:val="Inhopg3"/>
            <w:tabs>
              <w:tab w:val="right" w:leader="dot" w:pos="9016"/>
            </w:tabs>
            <w:rPr>
              <w:rFonts w:eastAsiaTheme="minorEastAsia"/>
              <w:noProof/>
              <w:kern w:val="2"/>
              <w:lang w:eastAsia="nl-NL"/>
              <w14:ligatures w14:val="standardContextual"/>
            </w:rPr>
          </w:pPr>
          <w:hyperlink w:anchor="_Toc187838693" w:history="1">
            <w:r w:rsidRPr="00720D0D">
              <w:rPr>
                <w:rStyle w:val="Hyperlink"/>
                <w:noProof/>
              </w:rPr>
              <w:t>5) Portaal: toegang verlenen aan client en beantwoorden vraag (200)</w:t>
            </w:r>
            <w:r>
              <w:rPr>
                <w:noProof/>
                <w:webHidden/>
              </w:rPr>
              <w:tab/>
            </w:r>
            <w:r>
              <w:rPr>
                <w:noProof/>
                <w:webHidden/>
              </w:rPr>
              <w:fldChar w:fldCharType="begin"/>
            </w:r>
            <w:r>
              <w:rPr>
                <w:noProof/>
                <w:webHidden/>
              </w:rPr>
              <w:instrText xml:space="preserve"> PAGEREF _Toc187838693 \h </w:instrText>
            </w:r>
            <w:r>
              <w:rPr>
                <w:noProof/>
                <w:webHidden/>
              </w:rPr>
            </w:r>
            <w:r>
              <w:rPr>
                <w:noProof/>
                <w:webHidden/>
              </w:rPr>
              <w:fldChar w:fldCharType="separate"/>
            </w:r>
            <w:r>
              <w:rPr>
                <w:noProof/>
                <w:webHidden/>
              </w:rPr>
              <w:t>6</w:t>
            </w:r>
            <w:r>
              <w:rPr>
                <w:noProof/>
                <w:webHidden/>
              </w:rPr>
              <w:fldChar w:fldCharType="end"/>
            </w:r>
          </w:hyperlink>
        </w:p>
        <w:p w14:paraId="11F9381B" w14:textId="367D1B5F" w:rsidR="00FD30E6" w:rsidRDefault="00FD30E6">
          <w:pPr>
            <w:pStyle w:val="Inhopg3"/>
            <w:tabs>
              <w:tab w:val="right" w:leader="dot" w:pos="9016"/>
            </w:tabs>
            <w:rPr>
              <w:rFonts w:eastAsiaTheme="minorEastAsia"/>
              <w:noProof/>
              <w:kern w:val="2"/>
              <w:lang w:eastAsia="nl-NL"/>
              <w14:ligatures w14:val="standardContextual"/>
            </w:rPr>
          </w:pPr>
          <w:hyperlink w:anchor="_Toc187838694" w:history="1">
            <w:r w:rsidRPr="00720D0D">
              <w:rPr>
                <w:rStyle w:val="Hyperlink"/>
                <w:noProof/>
              </w:rPr>
              <w:t>6) Screening groep 7 (250 punten)</w:t>
            </w:r>
            <w:r>
              <w:rPr>
                <w:noProof/>
                <w:webHidden/>
              </w:rPr>
              <w:tab/>
            </w:r>
            <w:r>
              <w:rPr>
                <w:noProof/>
                <w:webHidden/>
              </w:rPr>
              <w:fldChar w:fldCharType="begin"/>
            </w:r>
            <w:r>
              <w:rPr>
                <w:noProof/>
                <w:webHidden/>
              </w:rPr>
              <w:instrText xml:space="preserve"> PAGEREF _Toc187838694 \h </w:instrText>
            </w:r>
            <w:r>
              <w:rPr>
                <w:noProof/>
                <w:webHidden/>
              </w:rPr>
            </w:r>
            <w:r>
              <w:rPr>
                <w:noProof/>
                <w:webHidden/>
              </w:rPr>
              <w:fldChar w:fldCharType="separate"/>
            </w:r>
            <w:r>
              <w:rPr>
                <w:noProof/>
                <w:webHidden/>
              </w:rPr>
              <w:t>6</w:t>
            </w:r>
            <w:r>
              <w:rPr>
                <w:noProof/>
                <w:webHidden/>
              </w:rPr>
              <w:fldChar w:fldCharType="end"/>
            </w:r>
          </w:hyperlink>
        </w:p>
        <w:p w14:paraId="20EA1FD4" w14:textId="3C9720A1" w:rsidR="00FD30E6" w:rsidRDefault="00FD30E6">
          <w:pPr>
            <w:pStyle w:val="Inhopg3"/>
            <w:tabs>
              <w:tab w:val="right" w:leader="dot" w:pos="9016"/>
            </w:tabs>
            <w:rPr>
              <w:rFonts w:eastAsiaTheme="minorEastAsia"/>
              <w:noProof/>
              <w:kern w:val="2"/>
              <w:lang w:eastAsia="nl-NL"/>
              <w14:ligatures w14:val="standardContextual"/>
            </w:rPr>
          </w:pPr>
          <w:hyperlink w:anchor="_Toc187838695" w:history="1">
            <w:r w:rsidRPr="00720D0D">
              <w:rPr>
                <w:rStyle w:val="Hyperlink"/>
                <w:noProof/>
              </w:rPr>
              <w:t>7) Vragenlijsten invullen in het online klantportaal (250 punten)</w:t>
            </w:r>
            <w:r>
              <w:rPr>
                <w:noProof/>
                <w:webHidden/>
              </w:rPr>
              <w:tab/>
            </w:r>
            <w:r>
              <w:rPr>
                <w:noProof/>
                <w:webHidden/>
              </w:rPr>
              <w:fldChar w:fldCharType="begin"/>
            </w:r>
            <w:r>
              <w:rPr>
                <w:noProof/>
                <w:webHidden/>
              </w:rPr>
              <w:instrText xml:space="preserve"> PAGEREF _Toc187838695 \h </w:instrText>
            </w:r>
            <w:r>
              <w:rPr>
                <w:noProof/>
                <w:webHidden/>
              </w:rPr>
            </w:r>
            <w:r>
              <w:rPr>
                <w:noProof/>
                <w:webHidden/>
              </w:rPr>
              <w:fldChar w:fldCharType="separate"/>
            </w:r>
            <w:r>
              <w:rPr>
                <w:noProof/>
                <w:webHidden/>
              </w:rPr>
              <w:t>7</w:t>
            </w:r>
            <w:r>
              <w:rPr>
                <w:noProof/>
                <w:webHidden/>
              </w:rPr>
              <w:fldChar w:fldCharType="end"/>
            </w:r>
          </w:hyperlink>
        </w:p>
        <w:p w14:paraId="50D3CE73" w14:textId="6F860D1F" w:rsidR="00FD30E6" w:rsidRDefault="00FD30E6">
          <w:pPr>
            <w:pStyle w:val="Inhopg3"/>
            <w:tabs>
              <w:tab w:val="right" w:leader="dot" w:pos="9016"/>
            </w:tabs>
            <w:rPr>
              <w:rFonts w:eastAsiaTheme="minorEastAsia"/>
              <w:noProof/>
              <w:kern w:val="2"/>
              <w:lang w:eastAsia="nl-NL"/>
              <w14:ligatures w14:val="standardContextual"/>
            </w:rPr>
          </w:pPr>
          <w:hyperlink w:anchor="_Toc187838696" w:history="1">
            <w:r w:rsidRPr="00720D0D">
              <w:rPr>
                <w:rStyle w:val="Hyperlink"/>
                <w:noProof/>
              </w:rPr>
              <w:t>8) Afspraak maken door de klant via het portaal (200 punten)</w:t>
            </w:r>
            <w:r>
              <w:rPr>
                <w:noProof/>
                <w:webHidden/>
              </w:rPr>
              <w:tab/>
            </w:r>
            <w:r>
              <w:rPr>
                <w:noProof/>
                <w:webHidden/>
              </w:rPr>
              <w:fldChar w:fldCharType="begin"/>
            </w:r>
            <w:r>
              <w:rPr>
                <w:noProof/>
                <w:webHidden/>
              </w:rPr>
              <w:instrText xml:space="preserve"> PAGEREF _Toc187838696 \h </w:instrText>
            </w:r>
            <w:r>
              <w:rPr>
                <w:noProof/>
                <w:webHidden/>
              </w:rPr>
            </w:r>
            <w:r>
              <w:rPr>
                <w:noProof/>
                <w:webHidden/>
              </w:rPr>
              <w:fldChar w:fldCharType="separate"/>
            </w:r>
            <w:r>
              <w:rPr>
                <w:noProof/>
                <w:webHidden/>
              </w:rPr>
              <w:t>7</w:t>
            </w:r>
            <w:r>
              <w:rPr>
                <w:noProof/>
                <w:webHidden/>
              </w:rPr>
              <w:fldChar w:fldCharType="end"/>
            </w:r>
          </w:hyperlink>
        </w:p>
        <w:p w14:paraId="68A3E1B9" w14:textId="03E6E79C" w:rsidR="00FD30E6" w:rsidRDefault="00FD30E6">
          <w:pPr>
            <w:pStyle w:val="Inhopg3"/>
            <w:tabs>
              <w:tab w:val="right" w:leader="dot" w:pos="9016"/>
            </w:tabs>
            <w:rPr>
              <w:rFonts w:eastAsiaTheme="minorEastAsia"/>
              <w:noProof/>
              <w:kern w:val="2"/>
              <w:lang w:eastAsia="nl-NL"/>
              <w14:ligatures w14:val="standardContextual"/>
            </w:rPr>
          </w:pPr>
          <w:hyperlink w:anchor="_Toc187838697" w:history="1">
            <w:r w:rsidRPr="00720D0D">
              <w:rPr>
                <w:rStyle w:val="Hyperlink"/>
                <w:noProof/>
              </w:rPr>
              <w:t>9) Het dossier inzien en kopie opvragen (200 punten)</w:t>
            </w:r>
            <w:r>
              <w:rPr>
                <w:noProof/>
                <w:webHidden/>
              </w:rPr>
              <w:tab/>
            </w:r>
            <w:r>
              <w:rPr>
                <w:noProof/>
                <w:webHidden/>
              </w:rPr>
              <w:fldChar w:fldCharType="begin"/>
            </w:r>
            <w:r>
              <w:rPr>
                <w:noProof/>
                <w:webHidden/>
              </w:rPr>
              <w:instrText xml:space="preserve"> PAGEREF _Toc187838697 \h </w:instrText>
            </w:r>
            <w:r>
              <w:rPr>
                <w:noProof/>
                <w:webHidden/>
              </w:rPr>
            </w:r>
            <w:r>
              <w:rPr>
                <w:noProof/>
                <w:webHidden/>
              </w:rPr>
              <w:fldChar w:fldCharType="separate"/>
            </w:r>
            <w:r>
              <w:rPr>
                <w:noProof/>
                <w:webHidden/>
              </w:rPr>
              <w:t>7</w:t>
            </w:r>
            <w:r>
              <w:rPr>
                <w:noProof/>
                <w:webHidden/>
              </w:rPr>
              <w:fldChar w:fldCharType="end"/>
            </w:r>
          </w:hyperlink>
        </w:p>
        <w:p w14:paraId="72176F23" w14:textId="1E83B0DF" w:rsidR="00FD30E6" w:rsidRDefault="00FD30E6">
          <w:pPr>
            <w:pStyle w:val="Inhopg3"/>
            <w:tabs>
              <w:tab w:val="right" w:leader="dot" w:pos="9016"/>
            </w:tabs>
            <w:rPr>
              <w:rFonts w:eastAsiaTheme="minorEastAsia"/>
              <w:noProof/>
              <w:kern w:val="2"/>
              <w:lang w:eastAsia="nl-NL"/>
              <w14:ligatures w14:val="standardContextual"/>
            </w:rPr>
          </w:pPr>
          <w:hyperlink w:anchor="_Toc187838698" w:history="1">
            <w:r w:rsidRPr="00720D0D">
              <w:rPr>
                <w:rStyle w:val="Hyperlink"/>
                <w:noProof/>
              </w:rPr>
              <w:t>10) Spreekuur voorbereiden (250 punten)</w:t>
            </w:r>
            <w:r>
              <w:rPr>
                <w:noProof/>
                <w:webHidden/>
              </w:rPr>
              <w:tab/>
            </w:r>
            <w:r>
              <w:rPr>
                <w:noProof/>
                <w:webHidden/>
              </w:rPr>
              <w:fldChar w:fldCharType="begin"/>
            </w:r>
            <w:r>
              <w:rPr>
                <w:noProof/>
                <w:webHidden/>
              </w:rPr>
              <w:instrText xml:space="preserve"> PAGEREF _Toc187838698 \h </w:instrText>
            </w:r>
            <w:r>
              <w:rPr>
                <w:noProof/>
                <w:webHidden/>
              </w:rPr>
            </w:r>
            <w:r>
              <w:rPr>
                <w:noProof/>
                <w:webHidden/>
              </w:rPr>
              <w:fldChar w:fldCharType="separate"/>
            </w:r>
            <w:r>
              <w:rPr>
                <w:noProof/>
                <w:webHidden/>
              </w:rPr>
              <w:t>9</w:t>
            </w:r>
            <w:r>
              <w:rPr>
                <w:noProof/>
                <w:webHidden/>
              </w:rPr>
              <w:fldChar w:fldCharType="end"/>
            </w:r>
          </w:hyperlink>
        </w:p>
        <w:p w14:paraId="080F985D" w14:textId="2F01DEC1" w:rsidR="00FD30E6" w:rsidRDefault="00FD30E6">
          <w:pPr>
            <w:pStyle w:val="Inhopg3"/>
            <w:tabs>
              <w:tab w:val="right" w:leader="dot" w:pos="9016"/>
            </w:tabs>
            <w:rPr>
              <w:rFonts w:eastAsiaTheme="minorEastAsia"/>
              <w:noProof/>
              <w:kern w:val="2"/>
              <w:lang w:eastAsia="nl-NL"/>
              <w14:ligatures w14:val="standardContextual"/>
            </w:rPr>
          </w:pPr>
          <w:hyperlink w:anchor="_Toc187838699" w:history="1">
            <w:r w:rsidRPr="00720D0D">
              <w:rPr>
                <w:rStyle w:val="Hyperlink"/>
                <w:noProof/>
              </w:rPr>
              <w:t>11) Meldcode (200 punten)</w:t>
            </w:r>
            <w:r>
              <w:rPr>
                <w:noProof/>
                <w:webHidden/>
              </w:rPr>
              <w:tab/>
            </w:r>
            <w:r>
              <w:rPr>
                <w:noProof/>
                <w:webHidden/>
              </w:rPr>
              <w:fldChar w:fldCharType="begin"/>
            </w:r>
            <w:r>
              <w:rPr>
                <w:noProof/>
                <w:webHidden/>
              </w:rPr>
              <w:instrText xml:space="preserve"> PAGEREF _Toc187838699 \h </w:instrText>
            </w:r>
            <w:r>
              <w:rPr>
                <w:noProof/>
                <w:webHidden/>
              </w:rPr>
            </w:r>
            <w:r>
              <w:rPr>
                <w:noProof/>
                <w:webHidden/>
              </w:rPr>
              <w:fldChar w:fldCharType="separate"/>
            </w:r>
            <w:r>
              <w:rPr>
                <w:noProof/>
                <w:webHidden/>
              </w:rPr>
              <w:t>9</w:t>
            </w:r>
            <w:r>
              <w:rPr>
                <w:noProof/>
                <w:webHidden/>
              </w:rPr>
              <w:fldChar w:fldCharType="end"/>
            </w:r>
          </w:hyperlink>
        </w:p>
        <w:p w14:paraId="5954EAFF" w14:textId="3347A238" w:rsidR="00FD30E6" w:rsidRDefault="00FD30E6">
          <w:pPr>
            <w:pStyle w:val="Inhopg3"/>
            <w:tabs>
              <w:tab w:val="right" w:leader="dot" w:pos="9016"/>
            </w:tabs>
            <w:rPr>
              <w:rFonts w:eastAsiaTheme="minorEastAsia"/>
              <w:noProof/>
              <w:kern w:val="2"/>
              <w:lang w:eastAsia="nl-NL"/>
              <w14:ligatures w14:val="standardContextual"/>
            </w:rPr>
          </w:pPr>
          <w:hyperlink w:anchor="_Toc187838700" w:history="1">
            <w:r w:rsidRPr="00720D0D">
              <w:rPr>
                <w:rStyle w:val="Hyperlink"/>
                <w:noProof/>
              </w:rPr>
              <w:t>12) Verschillende mogelijkheden van verwijzen (250 punten)</w:t>
            </w:r>
            <w:r>
              <w:rPr>
                <w:noProof/>
                <w:webHidden/>
              </w:rPr>
              <w:tab/>
            </w:r>
            <w:r>
              <w:rPr>
                <w:noProof/>
                <w:webHidden/>
              </w:rPr>
              <w:fldChar w:fldCharType="begin"/>
            </w:r>
            <w:r>
              <w:rPr>
                <w:noProof/>
                <w:webHidden/>
              </w:rPr>
              <w:instrText xml:space="preserve"> PAGEREF _Toc187838700 \h </w:instrText>
            </w:r>
            <w:r>
              <w:rPr>
                <w:noProof/>
                <w:webHidden/>
              </w:rPr>
            </w:r>
            <w:r>
              <w:rPr>
                <w:noProof/>
                <w:webHidden/>
              </w:rPr>
              <w:fldChar w:fldCharType="separate"/>
            </w:r>
            <w:r>
              <w:rPr>
                <w:noProof/>
                <w:webHidden/>
              </w:rPr>
              <w:t>9</w:t>
            </w:r>
            <w:r>
              <w:rPr>
                <w:noProof/>
                <w:webHidden/>
              </w:rPr>
              <w:fldChar w:fldCharType="end"/>
            </w:r>
          </w:hyperlink>
        </w:p>
        <w:p w14:paraId="29C80FDB" w14:textId="788D887F" w:rsidR="00FD30E6" w:rsidRDefault="00FD30E6">
          <w:pPr>
            <w:pStyle w:val="Inhopg3"/>
            <w:tabs>
              <w:tab w:val="right" w:leader="dot" w:pos="9016"/>
            </w:tabs>
            <w:rPr>
              <w:rFonts w:eastAsiaTheme="minorEastAsia"/>
              <w:noProof/>
              <w:kern w:val="2"/>
              <w:lang w:eastAsia="nl-NL"/>
              <w14:ligatures w14:val="standardContextual"/>
            </w:rPr>
          </w:pPr>
          <w:hyperlink w:anchor="_Toc187838701" w:history="1">
            <w:r w:rsidRPr="00720D0D">
              <w:rPr>
                <w:rStyle w:val="Hyperlink"/>
                <w:noProof/>
              </w:rPr>
              <w:t>13) Vaccinatieschema maken en aanpassen (300 punten)</w:t>
            </w:r>
            <w:r>
              <w:rPr>
                <w:noProof/>
                <w:webHidden/>
              </w:rPr>
              <w:tab/>
            </w:r>
            <w:r>
              <w:rPr>
                <w:noProof/>
                <w:webHidden/>
              </w:rPr>
              <w:fldChar w:fldCharType="begin"/>
            </w:r>
            <w:r>
              <w:rPr>
                <w:noProof/>
                <w:webHidden/>
              </w:rPr>
              <w:instrText xml:space="preserve"> PAGEREF _Toc187838701 \h </w:instrText>
            </w:r>
            <w:r>
              <w:rPr>
                <w:noProof/>
                <w:webHidden/>
              </w:rPr>
            </w:r>
            <w:r>
              <w:rPr>
                <w:noProof/>
                <w:webHidden/>
              </w:rPr>
              <w:fldChar w:fldCharType="separate"/>
            </w:r>
            <w:r>
              <w:rPr>
                <w:noProof/>
                <w:webHidden/>
              </w:rPr>
              <w:t>11</w:t>
            </w:r>
            <w:r>
              <w:rPr>
                <w:noProof/>
                <w:webHidden/>
              </w:rPr>
              <w:fldChar w:fldCharType="end"/>
            </w:r>
          </w:hyperlink>
        </w:p>
        <w:p w14:paraId="7B150884" w14:textId="0A7491AB" w:rsidR="00FD30E6" w:rsidRDefault="00FD30E6">
          <w:pPr>
            <w:pStyle w:val="Inhopg3"/>
            <w:tabs>
              <w:tab w:val="right" w:leader="dot" w:pos="9016"/>
            </w:tabs>
            <w:rPr>
              <w:rFonts w:eastAsiaTheme="minorEastAsia"/>
              <w:noProof/>
              <w:kern w:val="2"/>
              <w:lang w:eastAsia="nl-NL"/>
              <w14:ligatures w14:val="standardContextual"/>
            </w:rPr>
          </w:pPr>
          <w:hyperlink w:anchor="_Toc187838702" w:history="1">
            <w:r w:rsidRPr="00720D0D">
              <w:rPr>
                <w:rStyle w:val="Hyperlink"/>
                <w:noProof/>
              </w:rPr>
              <w:t>14) Ondersteuning van het Landelijk Professioneel Kader (LPK) en  Gezamenlijk Inschatten Zorgbehoefte (GIZ) (250 punten)</w:t>
            </w:r>
            <w:r>
              <w:rPr>
                <w:noProof/>
                <w:webHidden/>
              </w:rPr>
              <w:tab/>
            </w:r>
            <w:r>
              <w:rPr>
                <w:noProof/>
                <w:webHidden/>
              </w:rPr>
              <w:fldChar w:fldCharType="begin"/>
            </w:r>
            <w:r>
              <w:rPr>
                <w:noProof/>
                <w:webHidden/>
              </w:rPr>
              <w:instrText xml:space="preserve"> PAGEREF _Toc187838702 \h </w:instrText>
            </w:r>
            <w:r>
              <w:rPr>
                <w:noProof/>
                <w:webHidden/>
              </w:rPr>
            </w:r>
            <w:r>
              <w:rPr>
                <w:noProof/>
                <w:webHidden/>
              </w:rPr>
              <w:fldChar w:fldCharType="separate"/>
            </w:r>
            <w:r>
              <w:rPr>
                <w:noProof/>
                <w:webHidden/>
              </w:rPr>
              <w:t>11</w:t>
            </w:r>
            <w:r>
              <w:rPr>
                <w:noProof/>
                <w:webHidden/>
              </w:rPr>
              <w:fldChar w:fldCharType="end"/>
            </w:r>
          </w:hyperlink>
        </w:p>
        <w:p w14:paraId="70F4A67D" w14:textId="6BCEC919" w:rsidR="00FD30E6" w:rsidRDefault="00FD30E6">
          <w:pPr>
            <w:pStyle w:val="Inhopg3"/>
            <w:tabs>
              <w:tab w:val="right" w:leader="dot" w:pos="9016"/>
            </w:tabs>
            <w:rPr>
              <w:rFonts w:eastAsiaTheme="minorEastAsia"/>
              <w:noProof/>
              <w:kern w:val="2"/>
              <w:lang w:eastAsia="nl-NL"/>
              <w14:ligatures w14:val="standardContextual"/>
            </w:rPr>
          </w:pPr>
          <w:hyperlink w:anchor="_Toc187838703" w:history="1">
            <w:r w:rsidRPr="00720D0D">
              <w:rPr>
                <w:rStyle w:val="Hyperlink"/>
                <w:noProof/>
              </w:rPr>
              <w:t>15) Gebruiksvriendelijkheid (350 punten)</w:t>
            </w:r>
            <w:r>
              <w:rPr>
                <w:noProof/>
                <w:webHidden/>
              </w:rPr>
              <w:tab/>
            </w:r>
            <w:r>
              <w:rPr>
                <w:noProof/>
                <w:webHidden/>
              </w:rPr>
              <w:fldChar w:fldCharType="begin"/>
            </w:r>
            <w:r>
              <w:rPr>
                <w:noProof/>
                <w:webHidden/>
              </w:rPr>
              <w:instrText xml:space="preserve"> PAGEREF _Toc187838703 \h </w:instrText>
            </w:r>
            <w:r>
              <w:rPr>
                <w:noProof/>
                <w:webHidden/>
              </w:rPr>
            </w:r>
            <w:r>
              <w:rPr>
                <w:noProof/>
                <w:webHidden/>
              </w:rPr>
              <w:fldChar w:fldCharType="separate"/>
            </w:r>
            <w:r>
              <w:rPr>
                <w:noProof/>
                <w:webHidden/>
              </w:rPr>
              <w:t>12</w:t>
            </w:r>
            <w:r>
              <w:rPr>
                <w:noProof/>
                <w:webHidden/>
              </w:rPr>
              <w:fldChar w:fldCharType="end"/>
            </w:r>
          </w:hyperlink>
        </w:p>
        <w:p w14:paraId="7E169217" w14:textId="74A3F108" w:rsidR="773DE9E6" w:rsidRDefault="773DE9E6" w:rsidP="14F94806">
          <w:pPr>
            <w:pStyle w:val="Inhopg3"/>
            <w:tabs>
              <w:tab w:val="right" w:leader="dot" w:pos="9015"/>
            </w:tabs>
            <w:rPr>
              <w:rStyle w:val="Hyperlink"/>
            </w:rPr>
          </w:pPr>
          <w:r>
            <w:fldChar w:fldCharType="end"/>
          </w:r>
        </w:p>
      </w:sdtContent>
    </w:sdt>
    <w:p w14:paraId="7465C466" w14:textId="14BDF7F1" w:rsidR="773DE9E6" w:rsidRDefault="773DE9E6" w:rsidP="14F94806"/>
    <w:p w14:paraId="3568AE8E" w14:textId="6F2ABE19" w:rsidR="773DE9E6" w:rsidRDefault="773DE9E6" w:rsidP="14F94806">
      <w:pPr>
        <w:pStyle w:val="Kop3"/>
        <w:tabs>
          <w:tab w:val="left" w:pos="835"/>
        </w:tabs>
      </w:pPr>
      <w:r>
        <w:br/>
      </w:r>
    </w:p>
    <w:p w14:paraId="5499F01E" w14:textId="175081BA" w:rsidR="773DE9E6" w:rsidRDefault="773DE9E6" w:rsidP="14F94806">
      <w:r>
        <w:br w:type="page"/>
      </w:r>
    </w:p>
    <w:p w14:paraId="4803DE7E" w14:textId="55BE2011" w:rsidR="773DE9E6" w:rsidRDefault="3ECBD8B0" w:rsidP="3BA8AC5A">
      <w:pPr>
        <w:pStyle w:val="Kop3"/>
        <w:tabs>
          <w:tab w:val="left" w:pos="835"/>
        </w:tabs>
        <w:rPr>
          <w:rFonts w:ascii="Trebuchet MS" w:eastAsia="Trebuchet MS" w:hAnsi="Trebuchet MS" w:cs="Trebuchet MS"/>
          <w:color w:val="0E4660"/>
          <w:sz w:val="32"/>
          <w:szCs w:val="32"/>
        </w:rPr>
      </w:pPr>
      <w:bookmarkStart w:id="5" w:name="_Toc187838689"/>
      <w:r w:rsidRPr="3BA8AC5A">
        <w:lastRenderedPageBreak/>
        <w:t>1) Rechten en rollen</w:t>
      </w:r>
      <w:r w:rsidR="28FB6D02" w:rsidRPr="3BA8AC5A">
        <w:t xml:space="preserve"> (</w:t>
      </w:r>
      <w:r w:rsidR="04A187DB" w:rsidRPr="3BA8AC5A">
        <w:t>150</w:t>
      </w:r>
      <w:r w:rsidR="28FB6D02" w:rsidRPr="3BA8AC5A">
        <w:t xml:space="preserve"> punten)</w:t>
      </w:r>
      <w:bookmarkEnd w:id="5"/>
    </w:p>
    <w:p w14:paraId="73C28A51" w14:textId="743ADDB9" w:rsidR="773DE9E6" w:rsidRDefault="3ECBD8B0" w:rsidP="14F94806">
      <w:pPr>
        <w:spacing w:before="144" w:line="304" w:lineRule="auto"/>
        <w:ind w:left="116" w:right="96"/>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GGD Kennemerland heeft een grote JGZ-afdeling waar veel bijzondere persoonsgegevens worden verwerkt. In het kader van privacy en security hoort de toegang tot het dossier goed geregeld te zijn.</w:t>
      </w:r>
    </w:p>
    <w:p w14:paraId="1C89C553" w14:textId="12DF373A" w:rsidR="773DE9E6" w:rsidRDefault="773DE9E6" w:rsidP="14F94806">
      <w:pPr>
        <w:spacing w:before="55"/>
        <w:rPr>
          <w:rFonts w:ascii="Verdana" w:eastAsia="Verdana" w:hAnsi="Verdana" w:cs="Verdana"/>
          <w:color w:val="000000" w:themeColor="text1"/>
          <w:sz w:val="18"/>
          <w:szCs w:val="18"/>
        </w:rPr>
      </w:pPr>
    </w:p>
    <w:p w14:paraId="0A5B8E05" w14:textId="5EAE8ADB" w:rsidR="773DE9E6" w:rsidRDefault="3ECBD8B0" w:rsidP="14F94806">
      <w:pPr>
        <w:spacing w:before="1"/>
        <w:ind w:left="116"/>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Te demonsteren functionaliteiten:</w:t>
      </w:r>
    </w:p>
    <w:p w14:paraId="07356999" w14:textId="63D12808" w:rsidR="773DE9E6" w:rsidRDefault="3ECBD8B0" w:rsidP="14F94806">
      <w:pPr>
        <w:pStyle w:val="Lijstalinea"/>
        <w:numPr>
          <w:ilvl w:val="0"/>
          <w:numId w:val="28"/>
        </w:numPr>
        <w:tabs>
          <w:tab w:val="left" w:pos="476"/>
        </w:tabs>
        <w:spacing w:before="57" w:line="302" w:lineRule="auto"/>
        <w:ind w:right="1269"/>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Hoe je rechten kunt beperken zodat een medewerker alleen toegang heeft tot hetgeen noodzakelijk is voor deze medewerker.</w:t>
      </w:r>
    </w:p>
    <w:p w14:paraId="5872ADF5" w14:textId="5671A73D" w:rsidR="773DE9E6" w:rsidRDefault="3ECBD8B0" w:rsidP="14F94806">
      <w:pPr>
        <w:pStyle w:val="Lijstalinea"/>
        <w:numPr>
          <w:ilvl w:val="0"/>
          <w:numId w:val="28"/>
        </w:numPr>
        <w:tabs>
          <w:tab w:val="left" w:pos="476"/>
        </w:tabs>
        <w:spacing w:before="1"/>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Hoe je deze beperking kunt overrulen.</w:t>
      </w:r>
    </w:p>
    <w:p w14:paraId="110A6A76" w14:textId="3947FBB6" w:rsidR="773DE9E6" w:rsidRDefault="3ECBD8B0" w:rsidP="602700AA">
      <w:pPr>
        <w:pStyle w:val="Lijstalinea"/>
        <w:numPr>
          <w:ilvl w:val="0"/>
          <w:numId w:val="28"/>
        </w:numPr>
        <w:tabs>
          <w:tab w:val="left" w:pos="476"/>
        </w:tabs>
        <w:spacing w:before="55"/>
        <w:rPr>
          <w:rFonts w:ascii="Verdana" w:eastAsia="Verdana" w:hAnsi="Verdana" w:cs="Verdana"/>
          <w:color w:val="000000" w:themeColor="text1"/>
          <w:sz w:val="18"/>
          <w:szCs w:val="18"/>
        </w:rPr>
      </w:pPr>
      <w:r w:rsidRPr="602700AA">
        <w:rPr>
          <w:rFonts w:ascii="Verdana" w:eastAsia="Verdana" w:hAnsi="Verdana" w:cs="Verdana"/>
          <w:color w:val="000000" w:themeColor="text1"/>
          <w:sz w:val="18"/>
          <w:szCs w:val="18"/>
        </w:rPr>
        <w:t xml:space="preserve">Hoe en wat </w:t>
      </w:r>
      <w:r w:rsidR="70A919A5" w:rsidRPr="602700AA">
        <w:rPr>
          <w:rFonts w:ascii="Verdana" w:eastAsia="Verdana" w:hAnsi="Verdana" w:cs="Verdana"/>
          <w:color w:val="000000" w:themeColor="text1"/>
          <w:sz w:val="18"/>
          <w:szCs w:val="18"/>
        </w:rPr>
        <w:t xml:space="preserve">er </w:t>
      </w:r>
      <w:r w:rsidRPr="602700AA">
        <w:rPr>
          <w:rFonts w:ascii="Verdana" w:eastAsia="Verdana" w:hAnsi="Verdana" w:cs="Verdana"/>
          <w:color w:val="000000" w:themeColor="text1"/>
          <w:sz w:val="18"/>
          <w:szCs w:val="18"/>
        </w:rPr>
        <w:t>gelogd wordt.</w:t>
      </w:r>
    </w:p>
    <w:p w14:paraId="39E8CE71" w14:textId="2DF2CF8E" w:rsidR="773DE9E6" w:rsidRDefault="3ECBD8B0" w:rsidP="14F94806">
      <w:pPr>
        <w:pStyle w:val="Lijstalinea"/>
        <w:numPr>
          <w:ilvl w:val="0"/>
          <w:numId w:val="28"/>
        </w:numPr>
        <w:tabs>
          <w:tab w:val="left" w:pos="476"/>
        </w:tabs>
        <w:spacing w:before="56" w:line="302" w:lineRule="auto"/>
        <w:ind w:right="265"/>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Sommige medewerkers mogen niet in medische gegevens kijken, laat zien hoe dit geregeld wordt met rechten en rollen.</w:t>
      </w:r>
    </w:p>
    <w:p w14:paraId="281A4CCA" w14:textId="127F2724" w:rsidR="773DE9E6" w:rsidRDefault="3ECBD8B0" w:rsidP="14F94806">
      <w:pPr>
        <w:pStyle w:val="Lijstalinea"/>
        <w:numPr>
          <w:ilvl w:val="0"/>
          <w:numId w:val="28"/>
        </w:numPr>
        <w:tabs>
          <w:tab w:val="left" w:pos="476"/>
        </w:tabs>
        <w:spacing w:before="1" w:line="302" w:lineRule="auto"/>
        <w:ind w:right="162"/>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We gaan uit van het principe dat een cliënt maar één keer voorkomt in de applicatie. Laat zien hoe professionals vanuit verschillende diensten (met verschillende rollen en rechten) gegevens kunnen vastleggen over de cliënt, zonder dat een collega die registreert in het kader van een andere dienst toegang heeft tot deze gegevens. Bijvoorbeeld: een cliënt gaat bij ons naar het opvoedspreekuur, maar is ook zwanger en ontvangt een dtp-vaccinatie. Stevig Ouderschap wordt na de geboorte opgestart. De client ontvangt dan drie aparte diensten waarvoor aparte rollen en rechten gelden.</w:t>
      </w:r>
    </w:p>
    <w:p w14:paraId="1F0E7C77" w14:textId="37BA216E" w:rsidR="773DE9E6" w:rsidRDefault="3ECBD8B0" w:rsidP="14F94806">
      <w:pPr>
        <w:pStyle w:val="Lijstalinea"/>
        <w:numPr>
          <w:ilvl w:val="0"/>
          <w:numId w:val="28"/>
        </w:numPr>
        <w:tabs>
          <w:tab w:val="left" w:pos="476"/>
        </w:tabs>
        <w:spacing w:before="3" w:line="302" w:lineRule="auto"/>
        <w:ind w:right="186"/>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Hoe het systeem omgaat met een ouder die een vaccinatie heeft ontvangen in de zwangerschap en de werking van de koppeling met het kinddossier na geboorte.</w:t>
      </w:r>
    </w:p>
    <w:p w14:paraId="5EE9263E" w14:textId="75E6F356" w:rsidR="773DE9E6" w:rsidRDefault="773DE9E6" w:rsidP="14F94806">
      <w:pPr>
        <w:rPr>
          <w:rFonts w:ascii="Verdana" w:eastAsia="Verdana" w:hAnsi="Verdana" w:cs="Verdana"/>
          <w:color w:val="000000" w:themeColor="text1"/>
          <w:sz w:val="18"/>
          <w:szCs w:val="18"/>
        </w:rPr>
      </w:pPr>
    </w:p>
    <w:p w14:paraId="04312137" w14:textId="2270838A" w:rsidR="773DE9E6" w:rsidRDefault="773DE9E6" w:rsidP="14F94806">
      <w:pPr>
        <w:rPr>
          <w:rFonts w:ascii="Verdana" w:eastAsia="Verdana" w:hAnsi="Verdana" w:cs="Verdana"/>
          <w:color w:val="000000" w:themeColor="text1"/>
          <w:sz w:val="18"/>
          <w:szCs w:val="18"/>
        </w:rPr>
      </w:pPr>
    </w:p>
    <w:p w14:paraId="39643D69" w14:textId="017C8CA8" w:rsidR="773DE9E6" w:rsidRDefault="773DE9E6" w:rsidP="14F94806">
      <w:pPr>
        <w:spacing w:before="67"/>
        <w:rPr>
          <w:rFonts w:ascii="Verdana" w:eastAsia="Verdana" w:hAnsi="Verdana" w:cs="Verdana"/>
          <w:color w:val="000000" w:themeColor="text1"/>
          <w:sz w:val="18"/>
          <w:szCs w:val="18"/>
        </w:rPr>
      </w:pPr>
    </w:p>
    <w:p w14:paraId="3B20F4BF" w14:textId="50BAA50F" w:rsidR="773DE9E6" w:rsidRDefault="25F32ED2" w:rsidP="3A2F3D87">
      <w:pPr>
        <w:pStyle w:val="Kop3"/>
        <w:tabs>
          <w:tab w:val="left" w:pos="835"/>
        </w:tabs>
        <w:rPr>
          <w:highlight w:val="yellow"/>
        </w:rPr>
      </w:pPr>
      <w:bookmarkStart w:id="6" w:name="_Toc187838690"/>
      <w:r w:rsidRPr="3BA8AC5A">
        <w:t>2) Verwerking lijsten met leerlinggegevens voorgezet onderwijs</w:t>
      </w:r>
      <w:r w:rsidR="1AB40BA6" w:rsidRPr="3BA8AC5A">
        <w:t xml:space="preserve"> </w:t>
      </w:r>
      <w:r w:rsidR="48FE21AC" w:rsidRPr="3BA8AC5A">
        <w:t>(</w:t>
      </w:r>
      <w:r w:rsidR="2B6F14AD" w:rsidRPr="3BA8AC5A">
        <w:t>15</w:t>
      </w:r>
      <w:r w:rsidR="4E8F1232" w:rsidRPr="3BA8AC5A">
        <w:t>0</w:t>
      </w:r>
      <w:r w:rsidR="48FE21AC" w:rsidRPr="3BA8AC5A">
        <w:t xml:space="preserve"> punten)</w:t>
      </w:r>
      <w:bookmarkEnd w:id="6"/>
    </w:p>
    <w:p w14:paraId="3FC29982" w14:textId="4311362A" w:rsidR="773DE9E6" w:rsidRDefault="3ECBD8B0" w:rsidP="14F94806">
      <w:pPr>
        <w:spacing w:before="149" w:line="302" w:lineRule="auto"/>
        <w:ind w:left="116"/>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Bij de start van het schooljaar worden alle leerlinggegevens vanuit een Excelbestand (aangeleverd door school) ingelezen in het kinddossier.</w:t>
      </w:r>
    </w:p>
    <w:p w14:paraId="3B499878" w14:textId="563649DE" w:rsidR="773DE9E6" w:rsidRDefault="773DE9E6" w:rsidP="14F94806">
      <w:pPr>
        <w:spacing w:before="60"/>
        <w:rPr>
          <w:rFonts w:ascii="Verdana" w:eastAsia="Verdana" w:hAnsi="Verdana" w:cs="Verdana"/>
          <w:color w:val="000000" w:themeColor="text1"/>
          <w:sz w:val="18"/>
          <w:szCs w:val="18"/>
        </w:rPr>
      </w:pPr>
    </w:p>
    <w:p w14:paraId="1814F170" w14:textId="1E61C16F" w:rsidR="773DE9E6" w:rsidRDefault="3ECBD8B0" w:rsidP="14F94806">
      <w:pPr>
        <w:spacing w:before="1"/>
        <w:ind w:left="116"/>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Te demonsteren functionaliteiten:</w:t>
      </w:r>
    </w:p>
    <w:p w14:paraId="6C2C7286" w14:textId="01AC3FE8" w:rsidR="773DE9E6" w:rsidRDefault="3ECBD8B0" w:rsidP="14F94806">
      <w:pPr>
        <w:pStyle w:val="Lijstalinea"/>
        <w:numPr>
          <w:ilvl w:val="0"/>
          <w:numId w:val="28"/>
        </w:numPr>
        <w:tabs>
          <w:tab w:val="left" w:pos="476"/>
        </w:tabs>
        <w:spacing w:before="57"/>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Hoe de gegevens ingelezen worden in het DD JGZ.</w:t>
      </w:r>
    </w:p>
    <w:p w14:paraId="39FD6926" w14:textId="44829F30" w:rsidR="773DE9E6" w:rsidRDefault="3ECBD8B0" w:rsidP="14F94806">
      <w:pPr>
        <w:pStyle w:val="Lijstalinea"/>
        <w:numPr>
          <w:ilvl w:val="0"/>
          <w:numId w:val="28"/>
        </w:numPr>
        <w:tabs>
          <w:tab w:val="left" w:pos="476"/>
        </w:tabs>
        <w:spacing w:before="55"/>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Hoe de leerlingen aan het juiste team worden toegewezen. Laat hierbij ook een teamwijziging zien.</w:t>
      </w:r>
    </w:p>
    <w:p w14:paraId="4DD3F542" w14:textId="35270F7B" w:rsidR="773DE9E6" w:rsidRDefault="3ECBD8B0" w:rsidP="14F94806">
      <w:pPr>
        <w:pStyle w:val="Lijstalinea"/>
        <w:numPr>
          <w:ilvl w:val="0"/>
          <w:numId w:val="28"/>
        </w:numPr>
        <w:tabs>
          <w:tab w:val="left" w:pos="476"/>
        </w:tabs>
        <w:spacing w:before="56"/>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Hoe de JGZ-professional ziet dat er nieuwe leerlingen zijn.</w:t>
      </w:r>
    </w:p>
    <w:p w14:paraId="61F13A20" w14:textId="198139E2" w:rsidR="773DE9E6" w:rsidRDefault="3ECBD8B0" w:rsidP="14F94806">
      <w:pPr>
        <w:pStyle w:val="Lijstalinea"/>
        <w:numPr>
          <w:ilvl w:val="0"/>
          <w:numId w:val="28"/>
        </w:numPr>
        <w:tabs>
          <w:tab w:val="left" w:pos="476"/>
        </w:tabs>
        <w:spacing w:before="58"/>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Hoe je onderscheid maakt tussen de verschillende typen onderwijs.</w:t>
      </w:r>
    </w:p>
    <w:p w14:paraId="088C53B8" w14:textId="79EDACA3" w:rsidR="773DE9E6" w:rsidRDefault="773DE9E6" w:rsidP="14F94806">
      <w:pPr>
        <w:rPr>
          <w:rFonts w:ascii="Verdana" w:eastAsia="Verdana" w:hAnsi="Verdana" w:cs="Verdana"/>
          <w:color w:val="000000" w:themeColor="text1"/>
          <w:sz w:val="18"/>
          <w:szCs w:val="18"/>
        </w:rPr>
      </w:pPr>
    </w:p>
    <w:p w14:paraId="23203646" w14:textId="62F5CF5C" w:rsidR="773DE9E6" w:rsidRDefault="773DE9E6" w:rsidP="14F94806">
      <w:pPr>
        <w:spacing w:before="38"/>
        <w:rPr>
          <w:rFonts w:ascii="Verdana" w:eastAsia="Verdana" w:hAnsi="Verdana" w:cs="Verdana"/>
          <w:color w:val="000000" w:themeColor="text1"/>
          <w:sz w:val="18"/>
          <w:szCs w:val="18"/>
        </w:rPr>
      </w:pPr>
    </w:p>
    <w:p w14:paraId="56D96222" w14:textId="27CFB0FA" w:rsidR="773DE9E6" w:rsidRDefault="25F32ED2" w:rsidP="3A2F3D87">
      <w:pPr>
        <w:pStyle w:val="Kop3"/>
        <w:tabs>
          <w:tab w:val="left" w:pos="835"/>
        </w:tabs>
        <w:rPr>
          <w:highlight w:val="yellow"/>
        </w:rPr>
      </w:pPr>
      <w:bookmarkStart w:id="7" w:name="_Toc187838691"/>
      <w:r w:rsidRPr="3BA8AC5A">
        <w:t xml:space="preserve">3) Klas </w:t>
      </w:r>
      <w:r w:rsidR="36EE258E" w:rsidRPr="3BA8AC5A">
        <w:t>2</w:t>
      </w:r>
      <w:r w:rsidRPr="3BA8AC5A">
        <w:t xml:space="preserve"> uitnodigen in het voortgezet onderwijs</w:t>
      </w:r>
      <w:r w:rsidR="0BF00B8F" w:rsidRPr="3BA8AC5A">
        <w:t xml:space="preserve"> </w:t>
      </w:r>
      <w:r w:rsidR="419DAC3C" w:rsidRPr="3BA8AC5A">
        <w:t>(2</w:t>
      </w:r>
      <w:r w:rsidR="12109005" w:rsidRPr="3BA8AC5A">
        <w:t>5</w:t>
      </w:r>
      <w:r w:rsidR="419DAC3C" w:rsidRPr="3BA8AC5A">
        <w:t>0 punten)</w:t>
      </w:r>
      <w:bookmarkEnd w:id="7"/>
    </w:p>
    <w:p w14:paraId="06F46F4B" w14:textId="4AC38738" w:rsidR="773DE9E6" w:rsidRDefault="25F32ED2" w:rsidP="602700AA">
      <w:pPr>
        <w:spacing w:before="147" w:line="302" w:lineRule="auto"/>
        <w:ind w:left="116"/>
        <w:rPr>
          <w:rFonts w:ascii="Verdana" w:eastAsia="Verdana" w:hAnsi="Verdana" w:cs="Verdana"/>
          <w:color w:val="000000" w:themeColor="text1"/>
          <w:sz w:val="18"/>
          <w:szCs w:val="18"/>
        </w:rPr>
      </w:pPr>
      <w:r w:rsidRPr="602700AA">
        <w:rPr>
          <w:rFonts w:ascii="Verdana" w:eastAsia="Verdana" w:hAnsi="Verdana" w:cs="Verdana"/>
          <w:color w:val="000000" w:themeColor="text1"/>
          <w:sz w:val="18"/>
          <w:szCs w:val="18"/>
        </w:rPr>
        <w:t xml:space="preserve">Begin van het schooljaar ontvangen alle leerlingen van de school een brief met vooraankondiging van een klassikaal onderzoek in de </w:t>
      </w:r>
      <w:r w:rsidR="2AF2BA0A" w:rsidRPr="602700AA">
        <w:rPr>
          <w:rFonts w:ascii="Verdana" w:eastAsia="Verdana" w:hAnsi="Verdana" w:cs="Verdana"/>
          <w:color w:val="000000" w:themeColor="text1"/>
          <w:sz w:val="18"/>
          <w:szCs w:val="18"/>
        </w:rPr>
        <w:t>2de</w:t>
      </w:r>
      <w:r w:rsidRPr="602700AA">
        <w:rPr>
          <w:rFonts w:ascii="Verdana" w:eastAsia="Verdana" w:hAnsi="Verdana" w:cs="Verdana"/>
          <w:color w:val="000000" w:themeColor="text1"/>
          <w:sz w:val="12"/>
          <w:szCs w:val="12"/>
        </w:rPr>
        <w:t xml:space="preserve"> </w:t>
      </w:r>
      <w:r w:rsidRPr="602700AA">
        <w:rPr>
          <w:rFonts w:ascii="Verdana" w:eastAsia="Verdana" w:hAnsi="Verdana" w:cs="Verdana"/>
          <w:color w:val="000000" w:themeColor="text1"/>
          <w:sz w:val="18"/>
          <w:szCs w:val="18"/>
        </w:rPr>
        <w:t>door middel van de digitale vragenlijst met een persoonlijk advies.</w:t>
      </w:r>
    </w:p>
    <w:p w14:paraId="54B9FEC4" w14:textId="0D7552AD" w:rsidR="773DE9E6" w:rsidRDefault="773DE9E6" w:rsidP="14F94806">
      <w:pPr>
        <w:spacing w:before="61"/>
        <w:rPr>
          <w:rFonts w:ascii="Verdana" w:eastAsia="Verdana" w:hAnsi="Verdana" w:cs="Verdana"/>
          <w:color w:val="000000" w:themeColor="text1"/>
          <w:sz w:val="18"/>
          <w:szCs w:val="18"/>
        </w:rPr>
      </w:pPr>
    </w:p>
    <w:p w14:paraId="363A64D4" w14:textId="7D9C5619" w:rsidR="773DE9E6" w:rsidRDefault="3ECBD8B0" w:rsidP="14F94806">
      <w:pPr>
        <w:spacing w:line="302" w:lineRule="auto"/>
        <w:ind w:left="116" w:right="208"/>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 xml:space="preserve">De planner wil een brief met deze vooraankondiging versturen (brief zonder afspraak) naar (32 leerlingen uit) klas </w:t>
      </w:r>
      <w:r w:rsidR="4FAA2863" w:rsidRPr="14F94806">
        <w:rPr>
          <w:rFonts w:ascii="Verdana" w:eastAsia="Verdana" w:hAnsi="Verdana" w:cs="Verdana"/>
          <w:color w:val="000000" w:themeColor="text1"/>
          <w:sz w:val="18"/>
          <w:szCs w:val="18"/>
        </w:rPr>
        <w:t>2</w:t>
      </w:r>
      <w:r w:rsidRPr="14F94806">
        <w:rPr>
          <w:rFonts w:ascii="Verdana" w:eastAsia="Verdana" w:hAnsi="Verdana" w:cs="Verdana"/>
          <w:color w:val="000000" w:themeColor="text1"/>
          <w:sz w:val="18"/>
          <w:szCs w:val="18"/>
        </w:rPr>
        <w:t>a. Ook ontvangt school een algemene brief over dit onderzoek.</w:t>
      </w:r>
    </w:p>
    <w:p w14:paraId="2FA94F6D" w14:textId="07ECD6E6" w:rsidR="773DE9E6" w:rsidRDefault="773DE9E6" w:rsidP="14F94806">
      <w:pPr>
        <w:spacing w:before="58"/>
        <w:rPr>
          <w:rFonts w:ascii="Verdana" w:eastAsia="Verdana" w:hAnsi="Verdana" w:cs="Verdana"/>
          <w:color w:val="000000" w:themeColor="text1"/>
          <w:sz w:val="18"/>
          <w:szCs w:val="18"/>
        </w:rPr>
      </w:pPr>
    </w:p>
    <w:p w14:paraId="0EA41BE8" w14:textId="54E10F55" w:rsidR="773DE9E6" w:rsidRDefault="3ECBD8B0" w:rsidP="14F94806">
      <w:pPr>
        <w:ind w:left="116"/>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Te demonsteren functionaliteiten:</w:t>
      </w:r>
    </w:p>
    <w:p w14:paraId="2DA6F8F7" w14:textId="144C45BF" w:rsidR="773DE9E6" w:rsidRDefault="3ECBD8B0" w:rsidP="14F94806">
      <w:pPr>
        <w:pStyle w:val="Lijstalinea"/>
        <w:numPr>
          <w:ilvl w:val="0"/>
          <w:numId w:val="28"/>
        </w:numPr>
        <w:tabs>
          <w:tab w:val="left" w:pos="476"/>
        </w:tabs>
        <w:spacing w:before="59"/>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Hoe de vooraankondiging bij de ouder/leerling terecht komt.</w:t>
      </w:r>
    </w:p>
    <w:p w14:paraId="5E28A4DA" w14:textId="699EFD44" w:rsidR="773DE9E6" w:rsidRDefault="3ECBD8B0" w:rsidP="14F94806">
      <w:pPr>
        <w:pStyle w:val="Lijstalinea"/>
        <w:numPr>
          <w:ilvl w:val="0"/>
          <w:numId w:val="28"/>
        </w:numPr>
        <w:tabs>
          <w:tab w:val="left" w:pos="476"/>
        </w:tabs>
        <w:spacing w:before="56"/>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Hoe school geïnformeerd wordt.</w:t>
      </w:r>
    </w:p>
    <w:p w14:paraId="02CCD3F6" w14:textId="66161A69" w:rsidR="773DE9E6" w:rsidRDefault="3ECBD8B0" w:rsidP="14F94806">
      <w:pPr>
        <w:pStyle w:val="Lijstalinea"/>
        <w:numPr>
          <w:ilvl w:val="0"/>
          <w:numId w:val="28"/>
        </w:numPr>
        <w:tabs>
          <w:tab w:val="left" w:pos="476"/>
        </w:tabs>
        <w:spacing w:before="55" w:line="300" w:lineRule="auto"/>
        <w:ind w:right="642"/>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Hoe je op basis van deze selectie inlogcodes kunt genereren.</w:t>
      </w:r>
    </w:p>
    <w:p w14:paraId="2BD62824" w14:textId="5D130B60" w:rsidR="773DE9E6" w:rsidRDefault="3ECBD8B0" w:rsidP="3A2F3D87">
      <w:pPr>
        <w:pStyle w:val="Lijstalinea"/>
        <w:numPr>
          <w:ilvl w:val="0"/>
          <w:numId w:val="28"/>
        </w:numPr>
        <w:tabs>
          <w:tab w:val="left" w:pos="476"/>
        </w:tabs>
        <w:spacing w:before="6" w:line="300" w:lineRule="auto"/>
        <w:ind w:right="990"/>
        <w:rPr>
          <w:rFonts w:ascii="Verdana" w:eastAsia="Verdana" w:hAnsi="Verdana" w:cs="Verdana"/>
          <w:color w:val="000000" w:themeColor="text1"/>
          <w:sz w:val="18"/>
          <w:szCs w:val="18"/>
        </w:rPr>
      </w:pPr>
      <w:r w:rsidRPr="3A2F3D87">
        <w:rPr>
          <w:rFonts w:ascii="Verdana" w:eastAsia="Verdana" w:hAnsi="Verdana" w:cs="Verdana"/>
          <w:color w:val="000000" w:themeColor="text1"/>
          <w:sz w:val="18"/>
          <w:szCs w:val="18"/>
        </w:rPr>
        <w:t xml:space="preserve">Hoe </w:t>
      </w:r>
      <w:r w:rsidR="3C0DC2A7" w:rsidRPr="3A2F3D87">
        <w:rPr>
          <w:rFonts w:ascii="Verdana" w:eastAsia="Verdana" w:hAnsi="Verdana" w:cs="Verdana"/>
          <w:color w:val="000000" w:themeColor="text1"/>
          <w:sz w:val="18"/>
          <w:szCs w:val="18"/>
        </w:rPr>
        <w:t>gezondheidsadviezen onder de aandacht gebracht worden bij de jeugdigen</w:t>
      </w:r>
      <w:r w:rsidR="3E619385" w:rsidRPr="3A2F3D87">
        <w:rPr>
          <w:rFonts w:ascii="Verdana" w:eastAsia="Verdana" w:hAnsi="Verdana" w:cs="Verdana"/>
          <w:color w:val="000000" w:themeColor="text1"/>
          <w:sz w:val="18"/>
          <w:szCs w:val="18"/>
        </w:rPr>
        <w:t>.</w:t>
      </w:r>
    </w:p>
    <w:p w14:paraId="6BC40D55" w14:textId="3F0E6CF2" w:rsidR="3E619385" w:rsidRDefault="3E619385" w:rsidP="3A2F3D87">
      <w:pPr>
        <w:pStyle w:val="Lijstalinea"/>
        <w:numPr>
          <w:ilvl w:val="0"/>
          <w:numId w:val="28"/>
        </w:numPr>
        <w:tabs>
          <w:tab w:val="left" w:pos="476"/>
        </w:tabs>
        <w:spacing w:before="6" w:line="300" w:lineRule="auto"/>
        <w:ind w:right="990"/>
        <w:rPr>
          <w:rFonts w:ascii="Verdana" w:eastAsia="Verdana" w:hAnsi="Verdana" w:cs="Verdana"/>
          <w:color w:val="000000" w:themeColor="text1"/>
          <w:sz w:val="18"/>
          <w:szCs w:val="18"/>
        </w:rPr>
      </w:pPr>
      <w:r w:rsidRPr="3A2F3D87">
        <w:rPr>
          <w:rFonts w:ascii="Verdana" w:eastAsia="Verdana" w:hAnsi="Verdana" w:cs="Verdana"/>
          <w:color w:val="000000" w:themeColor="text1"/>
          <w:sz w:val="18"/>
          <w:szCs w:val="18"/>
        </w:rPr>
        <w:t xml:space="preserve">Hoe de medewerker geattendeerd wordt op een gegeven antwoord waarbij vervolgacties </w:t>
      </w:r>
      <w:r w:rsidR="2C9983F7" w:rsidRPr="3A2F3D87">
        <w:rPr>
          <w:rFonts w:ascii="Verdana" w:eastAsia="Verdana" w:hAnsi="Verdana" w:cs="Verdana"/>
          <w:color w:val="000000" w:themeColor="text1"/>
          <w:sz w:val="18"/>
          <w:szCs w:val="18"/>
        </w:rPr>
        <w:t>benodigd</w:t>
      </w:r>
      <w:r w:rsidRPr="3A2F3D87">
        <w:rPr>
          <w:rFonts w:ascii="Verdana" w:eastAsia="Verdana" w:hAnsi="Verdana" w:cs="Verdana"/>
          <w:color w:val="000000" w:themeColor="text1"/>
          <w:sz w:val="18"/>
          <w:szCs w:val="18"/>
        </w:rPr>
        <w:t xml:space="preserve"> zijn. (te denken aan de vraag en antwoord rond </w:t>
      </w:r>
      <w:r w:rsidR="2B822BC5" w:rsidRPr="3A2F3D87">
        <w:rPr>
          <w:rFonts w:ascii="Verdana" w:eastAsia="Verdana" w:hAnsi="Verdana" w:cs="Verdana"/>
          <w:color w:val="000000" w:themeColor="text1"/>
          <w:sz w:val="18"/>
          <w:szCs w:val="18"/>
        </w:rPr>
        <w:t>suïcidale</w:t>
      </w:r>
      <w:r w:rsidRPr="3A2F3D87">
        <w:rPr>
          <w:rFonts w:ascii="Verdana" w:eastAsia="Verdana" w:hAnsi="Verdana" w:cs="Verdana"/>
          <w:color w:val="000000" w:themeColor="text1"/>
          <w:sz w:val="18"/>
          <w:szCs w:val="18"/>
        </w:rPr>
        <w:t xml:space="preserve"> gedachte)</w:t>
      </w:r>
    </w:p>
    <w:p w14:paraId="7F89A2AC" w14:textId="677ADE23" w:rsidR="773DE9E6" w:rsidRDefault="773DE9E6" w:rsidP="14F94806">
      <w:pPr>
        <w:spacing w:line="300" w:lineRule="auto"/>
        <w:rPr>
          <w:rFonts w:ascii="Verdana" w:eastAsia="Verdana" w:hAnsi="Verdana" w:cs="Verdana"/>
          <w:color w:val="000000" w:themeColor="text1"/>
          <w:sz w:val="18"/>
          <w:szCs w:val="18"/>
        </w:rPr>
      </w:pPr>
    </w:p>
    <w:p w14:paraId="2EBBDB8C" w14:textId="0CC0CE2F" w:rsidR="773DE9E6" w:rsidRDefault="25F32ED2" w:rsidP="3A2F3D87">
      <w:pPr>
        <w:pStyle w:val="Kop3"/>
        <w:tabs>
          <w:tab w:val="left" w:pos="834"/>
        </w:tabs>
        <w:rPr>
          <w:highlight w:val="yellow"/>
        </w:rPr>
      </w:pPr>
      <w:bookmarkStart w:id="8" w:name="_Toc187838692"/>
      <w:r w:rsidRPr="3BA8AC5A">
        <w:t>4) Vrije afspraaktijden opvullen:</w:t>
      </w:r>
      <w:r w:rsidR="71A47CD8" w:rsidRPr="3BA8AC5A">
        <w:t xml:space="preserve"> </w:t>
      </w:r>
      <w:r w:rsidR="326F5A65" w:rsidRPr="3BA8AC5A">
        <w:t>(</w:t>
      </w:r>
      <w:r w:rsidR="3DAF288A" w:rsidRPr="3BA8AC5A">
        <w:t>25</w:t>
      </w:r>
      <w:r w:rsidR="326F5A65" w:rsidRPr="3BA8AC5A">
        <w:t>0 punten)</w:t>
      </w:r>
      <w:bookmarkEnd w:id="8"/>
    </w:p>
    <w:p w14:paraId="37122EB5" w14:textId="3AA6EFFD" w:rsidR="773DE9E6" w:rsidRDefault="25F32ED2" w:rsidP="5AA4B144">
      <w:pPr>
        <w:spacing w:before="136" w:line="304" w:lineRule="auto"/>
        <w:ind w:left="116"/>
        <w:rPr>
          <w:rFonts w:ascii="Verdana" w:eastAsia="Verdana" w:hAnsi="Verdana" w:cs="Verdana"/>
          <w:color w:val="000000" w:themeColor="text1"/>
          <w:sz w:val="18"/>
          <w:szCs w:val="18"/>
        </w:rPr>
      </w:pPr>
      <w:r w:rsidRPr="5AA4B144">
        <w:rPr>
          <w:rFonts w:ascii="Verdana" w:eastAsia="Verdana" w:hAnsi="Verdana" w:cs="Verdana"/>
          <w:color w:val="000000" w:themeColor="text1"/>
          <w:sz w:val="18"/>
          <w:szCs w:val="18"/>
        </w:rPr>
        <w:t xml:space="preserve">Door het verzetten van afspraken door de JGZ-professional, de planning of via het </w:t>
      </w:r>
      <w:r w:rsidR="649FE679" w:rsidRPr="5AA4B144">
        <w:rPr>
          <w:rFonts w:ascii="Verdana" w:eastAsia="Verdana" w:hAnsi="Verdana" w:cs="Verdana"/>
          <w:color w:val="000000" w:themeColor="text1"/>
          <w:sz w:val="18"/>
          <w:szCs w:val="18"/>
        </w:rPr>
        <w:t>klan</w:t>
      </w:r>
      <w:r w:rsidR="05928748" w:rsidRPr="5AA4B144">
        <w:rPr>
          <w:rFonts w:ascii="Verdana" w:eastAsia="Verdana" w:hAnsi="Verdana" w:cs="Verdana"/>
          <w:color w:val="000000" w:themeColor="text1"/>
          <w:sz w:val="18"/>
          <w:szCs w:val="18"/>
        </w:rPr>
        <w:t>t</w:t>
      </w:r>
      <w:r w:rsidRPr="5AA4B144">
        <w:rPr>
          <w:rFonts w:ascii="Verdana" w:eastAsia="Verdana" w:hAnsi="Verdana" w:cs="Verdana"/>
          <w:color w:val="000000" w:themeColor="text1"/>
          <w:sz w:val="18"/>
          <w:szCs w:val="18"/>
        </w:rPr>
        <w:t>portaal kunnen er vrije plekken ontstaan in de verschillende soorten spreekuren, waar weer nieuwe afspraken ingepland kunnen worden.</w:t>
      </w:r>
    </w:p>
    <w:p w14:paraId="1EEF3F57" w14:textId="3737A50C" w:rsidR="773DE9E6" w:rsidRDefault="773DE9E6" w:rsidP="14F94806">
      <w:pPr>
        <w:spacing w:before="54"/>
        <w:rPr>
          <w:rFonts w:ascii="Verdana" w:eastAsia="Verdana" w:hAnsi="Verdana" w:cs="Verdana"/>
          <w:color w:val="000000" w:themeColor="text1"/>
          <w:sz w:val="18"/>
          <w:szCs w:val="18"/>
        </w:rPr>
      </w:pPr>
    </w:p>
    <w:p w14:paraId="0982FFDD" w14:textId="15EB76FE" w:rsidR="773DE9E6" w:rsidRDefault="3ECBD8B0" w:rsidP="14F94806">
      <w:pPr>
        <w:ind w:left="116"/>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Te demonsteren functionaliteiten:</w:t>
      </w:r>
    </w:p>
    <w:p w14:paraId="0A24D879" w14:textId="2E5C3D93" w:rsidR="773DE9E6" w:rsidRDefault="3ECBD8B0" w:rsidP="14F94806">
      <w:pPr>
        <w:pStyle w:val="Lijstalinea"/>
        <w:numPr>
          <w:ilvl w:val="0"/>
          <w:numId w:val="22"/>
        </w:numPr>
        <w:tabs>
          <w:tab w:val="left" w:pos="476"/>
        </w:tabs>
        <w:spacing w:before="60"/>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Hoe de planner of een professional een overzicht krijgt van de vrije plekken</w:t>
      </w:r>
    </w:p>
    <w:p w14:paraId="1A40991B" w14:textId="1F22FFEA" w:rsidR="773DE9E6" w:rsidRDefault="3ECBD8B0" w:rsidP="14F94806">
      <w:pPr>
        <w:pStyle w:val="Lijstalinea"/>
        <w:numPr>
          <w:ilvl w:val="0"/>
          <w:numId w:val="22"/>
        </w:numPr>
        <w:tabs>
          <w:tab w:val="left" w:pos="476"/>
        </w:tabs>
        <w:spacing w:before="55"/>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Hoe een planner de vrije plekken automatisch kan vullen op basis van een aantal selectiecriteria.</w:t>
      </w:r>
    </w:p>
    <w:p w14:paraId="656CFD3F" w14:textId="44EE3D94" w:rsidR="773DE9E6" w:rsidRDefault="773DE9E6" w:rsidP="14F94806">
      <w:pPr>
        <w:rPr>
          <w:rFonts w:ascii="Verdana" w:eastAsia="Verdana" w:hAnsi="Verdana" w:cs="Verdana"/>
          <w:color w:val="000000" w:themeColor="text1"/>
          <w:sz w:val="18"/>
          <w:szCs w:val="18"/>
        </w:rPr>
      </w:pPr>
    </w:p>
    <w:p w14:paraId="3BE6D64B" w14:textId="0B07828E" w:rsidR="773DE9E6" w:rsidRDefault="773DE9E6" w:rsidP="14F94806">
      <w:pPr>
        <w:rPr>
          <w:rFonts w:ascii="Verdana" w:eastAsia="Verdana" w:hAnsi="Verdana" w:cs="Verdana"/>
          <w:color w:val="000000" w:themeColor="text1"/>
          <w:sz w:val="18"/>
          <w:szCs w:val="18"/>
        </w:rPr>
      </w:pPr>
    </w:p>
    <w:p w14:paraId="2EB4C083" w14:textId="29677A0A" w:rsidR="773DE9E6" w:rsidRDefault="773DE9E6" w:rsidP="14F94806">
      <w:pPr>
        <w:spacing w:before="99"/>
        <w:rPr>
          <w:rFonts w:ascii="Verdana" w:eastAsia="Verdana" w:hAnsi="Verdana" w:cs="Verdana"/>
          <w:color w:val="000000" w:themeColor="text1"/>
          <w:sz w:val="18"/>
          <w:szCs w:val="18"/>
        </w:rPr>
      </w:pPr>
    </w:p>
    <w:p w14:paraId="6AC4FBD3" w14:textId="6CD3388C" w:rsidR="773DE9E6" w:rsidRDefault="773DE9E6" w:rsidP="14F94806">
      <w:r>
        <w:br w:type="page"/>
      </w:r>
    </w:p>
    <w:p w14:paraId="2386F5D5" w14:textId="6440DA91" w:rsidR="5AA4B144" w:rsidRDefault="5AA4B144" w:rsidP="3A2F3D87"/>
    <w:p w14:paraId="50362C3A" w14:textId="19848EF4" w:rsidR="5AA4B144" w:rsidRDefault="5AA4B144"/>
    <w:p w14:paraId="0FA133BA" w14:textId="4C7C8783" w:rsidR="773DE9E6" w:rsidRDefault="558B3631" w:rsidP="3BA8AC5A">
      <w:pPr>
        <w:pStyle w:val="Kop3"/>
        <w:tabs>
          <w:tab w:val="left" w:pos="835"/>
        </w:tabs>
        <w:rPr>
          <w:rFonts w:ascii="Trebuchet MS" w:eastAsia="Trebuchet MS" w:hAnsi="Trebuchet MS" w:cs="Trebuchet MS"/>
          <w:color w:val="0E4660"/>
          <w:sz w:val="32"/>
          <w:szCs w:val="32"/>
        </w:rPr>
      </w:pPr>
      <w:bookmarkStart w:id="9" w:name="_Toc187838693"/>
      <w:r w:rsidRPr="3BA8AC5A">
        <w:t>5</w:t>
      </w:r>
      <w:r w:rsidR="25F32ED2" w:rsidRPr="3BA8AC5A">
        <w:t xml:space="preserve">) Portaal: toegang verlenen aan </w:t>
      </w:r>
      <w:r w:rsidR="4554BD56" w:rsidRPr="3BA8AC5A">
        <w:t>client</w:t>
      </w:r>
      <w:r w:rsidR="25F32ED2" w:rsidRPr="3BA8AC5A">
        <w:t xml:space="preserve"> en beantwoorden vraag</w:t>
      </w:r>
      <w:r w:rsidR="7CEB3A51" w:rsidRPr="3BA8AC5A">
        <w:t xml:space="preserve"> (200)</w:t>
      </w:r>
      <w:bookmarkEnd w:id="9"/>
    </w:p>
    <w:p w14:paraId="0E9B5558" w14:textId="73CA509B" w:rsidR="773DE9E6" w:rsidRDefault="3ECBD8B0" w:rsidP="14F94806">
      <w:pPr>
        <w:spacing w:before="144"/>
        <w:ind w:left="116"/>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Te demonsteren functionaliteiten:</w:t>
      </w:r>
    </w:p>
    <w:p w14:paraId="6F7E0FB7" w14:textId="663346DF" w:rsidR="773DE9E6" w:rsidRDefault="25F32ED2" w:rsidP="5AA4B144">
      <w:pPr>
        <w:pStyle w:val="Lijstalinea"/>
        <w:numPr>
          <w:ilvl w:val="0"/>
          <w:numId w:val="22"/>
        </w:numPr>
        <w:tabs>
          <w:tab w:val="left" w:pos="476"/>
        </w:tabs>
        <w:spacing w:before="60"/>
        <w:rPr>
          <w:rFonts w:ascii="Verdana" w:eastAsia="Verdana" w:hAnsi="Verdana" w:cs="Verdana"/>
          <w:color w:val="000000" w:themeColor="text1"/>
          <w:sz w:val="18"/>
          <w:szCs w:val="18"/>
        </w:rPr>
      </w:pPr>
      <w:r w:rsidRPr="5AA4B144">
        <w:rPr>
          <w:rFonts w:ascii="Verdana" w:eastAsia="Verdana" w:hAnsi="Verdana" w:cs="Verdana"/>
          <w:color w:val="000000" w:themeColor="text1"/>
          <w:sz w:val="18"/>
          <w:szCs w:val="18"/>
        </w:rPr>
        <w:t>Hoe een ouder van een jeugdige jonger dan 1</w:t>
      </w:r>
      <w:r w:rsidR="2841251A" w:rsidRPr="5AA4B144">
        <w:rPr>
          <w:rFonts w:ascii="Verdana" w:eastAsia="Verdana" w:hAnsi="Verdana" w:cs="Verdana"/>
          <w:color w:val="000000" w:themeColor="text1"/>
          <w:sz w:val="18"/>
          <w:szCs w:val="18"/>
        </w:rPr>
        <w:t>2</w:t>
      </w:r>
      <w:r w:rsidRPr="5AA4B144">
        <w:rPr>
          <w:rFonts w:ascii="Verdana" w:eastAsia="Verdana" w:hAnsi="Verdana" w:cs="Verdana"/>
          <w:color w:val="000000" w:themeColor="text1"/>
          <w:sz w:val="18"/>
          <w:szCs w:val="18"/>
        </w:rPr>
        <w:t xml:space="preserve"> jaar inlogt met DigiD.</w:t>
      </w:r>
    </w:p>
    <w:p w14:paraId="04D3E8DC" w14:textId="3E3FC8B9" w:rsidR="773DE9E6" w:rsidRDefault="3ECBD8B0" w:rsidP="14F94806">
      <w:pPr>
        <w:pStyle w:val="Lijstalinea"/>
        <w:numPr>
          <w:ilvl w:val="0"/>
          <w:numId w:val="22"/>
        </w:numPr>
        <w:tabs>
          <w:tab w:val="left" w:pos="476"/>
        </w:tabs>
        <w:spacing w:before="55"/>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Hoe een jeugdige van 13 jaar inlogt met DigiD.</w:t>
      </w:r>
    </w:p>
    <w:p w14:paraId="4D7AD35E" w14:textId="6CE95342" w:rsidR="773DE9E6" w:rsidRDefault="3ECBD8B0" w:rsidP="14F94806">
      <w:pPr>
        <w:pStyle w:val="Lijstalinea"/>
        <w:numPr>
          <w:ilvl w:val="0"/>
          <w:numId w:val="22"/>
        </w:numPr>
        <w:tabs>
          <w:tab w:val="left" w:pos="476"/>
        </w:tabs>
        <w:spacing w:before="56"/>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Hoe een professional de toegang voor een klant kan opheffen.</w:t>
      </w:r>
    </w:p>
    <w:p w14:paraId="7829275A" w14:textId="1667525C" w:rsidR="773DE9E6" w:rsidRDefault="3ECBD8B0" w:rsidP="14F94806">
      <w:pPr>
        <w:pStyle w:val="Lijstalinea"/>
        <w:numPr>
          <w:ilvl w:val="0"/>
          <w:numId w:val="22"/>
        </w:numPr>
        <w:tabs>
          <w:tab w:val="left" w:pos="476"/>
        </w:tabs>
        <w:spacing w:before="55"/>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Hoe een klant een vraag kan stellen.</w:t>
      </w:r>
    </w:p>
    <w:p w14:paraId="10F2F895" w14:textId="6D334E35" w:rsidR="773DE9E6" w:rsidRDefault="3ECBD8B0" w:rsidP="14F94806">
      <w:pPr>
        <w:pStyle w:val="Lijstalinea"/>
        <w:numPr>
          <w:ilvl w:val="0"/>
          <w:numId w:val="22"/>
        </w:numPr>
        <w:tabs>
          <w:tab w:val="left" w:pos="476"/>
        </w:tabs>
        <w:spacing w:before="59"/>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Hoe een professional attent wordt gemaakt op een vraag van een klant.</w:t>
      </w:r>
    </w:p>
    <w:p w14:paraId="24782FE3" w14:textId="489CD23F" w:rsidR="773DE9E6" w:rsidRDefault="3ECBD8B0" w:rsidP="14F94806">
      <w:pPr>
        <w:pStyle w:val="Lijstalinea"/>
        <w:numPr>
          <w:ilvl w:val="0"/>
          <w:numId w:val="22"/>
        </w:numPr>
        <w:tabs>
          <w:tab w:val="left" w:pos="476"/>
        </w:tabs>
        <w:spacing w:before="55" w:line="300" w:lineRule="auto"/>
        <w:ind w:right="300"/>
        <w:rPr>
          <w:rFonts w:ascii="Verdana" w:eastAsia="Verdana" w:hAnsi="Verdana" w:cs="Verdana"/>
          <w:color w:val="000000" w:themeColor="text1"/>
          <w:sz w:val="18"/>
          <w:szCs w:val="18"/>
        </w:rPr>
      </w:pPr>
      <w:r w:rsidRPr="3A2F3D87">
        <w:rPr>
          <w:rFonts w:ascii="Verdana" w:eastAsia="Verdana" w:hAnsi="Verdana" w:cs="Verdana"/>
          <w:color w:val="000000" w:themeColor="text1"/>
          <w:sz w:val="18"/>
          <w:szCs w:val="18"/>
        </w:rPr>
        <w:t>Hoe een professional het antwoord kan geven en/of hoe daar een link naar een webpagina of een digitale folder meegestuurd kan worden</w:t>
      </w:r>
    </w:p>
    <w:p w14:paraId="5B094F6B" w14:textId="5ECB1898" w:rsidR="3A2F3D87" w:rsidRDefault="3A2F3D87" w:rsidP="3A2F3D87">
      <w:pPr>
        <w:pStyle w:val="Kop3"/>
      </w:pPr>
    </w:p>
    <w:p w14:paraId="5AB71CEC" w14:textId="7D2979A7" w:rsidR="773DE9E6" w:rsidRDefault="7FB79FBE" w:rsidP="3A2F3D87">
      <w:pPr>
        <w:pStyle w:val="Kop3"/>
        <w:rPr>
          <w:rFonts w:ascii="Verdana" w:eastAsia="Verdana" w:hAnsi="Verdana" w:cs="Verdana"/>
          <w:sz w:val="18"/>
          <w:szCs w:val="18"/>
        </w:rPr>
      </w:pPr>
      <w:bookmarkStart w:id="10" w:name="_Toc187838694"/>
      <w:r>
        <w:t>6) Screening groep 7</w:t>
      </w:r>
      <w:r w:rsidR="1240B52D">
        <w:t xml:space="preserve"> (</w:t>
      </w:r>
      <w:r w:rsidR="778450DD">
        <w:t>25</w:t>
      </w:r>
      <w:r w:rsidR="1240B52D">
        <w:t>0 punten)</w:t>
      </w:r>
      <w:bookmarkEnd w:id="10"/>
    </w:p>
    <w:p w14:paraId="09EC1678" w14:textId="00FB262B" w:rsidR="773DE9E6" w:rsidRDefault="7FB79FBE" w:rsidP="3A2F3D87">
      <w:pPr>
        <w:rPr>
          <w:rFonts w:ascii="Verdana" w:eastAsia="Verdana" w:hAnsi="Verdana" w:cs="Verdana"/>
          <w:sz w:val="18"/>
          <w:szCs w:val="18"/>
        </w:rPr>
      </w:pPr>
      <w:r w:rsidRPr="3A2F3D87">
        <w:rPr>
          <w:rFonts w:ascii="Verdana" w:eastAsia="Verdana" w:hAnsi="Verdana" w:cs="Verdana"/>
          <w:sz w:val="18"/>
          <w:szCs w:val="18"/>
        </w:rPr>
        <w:t>Voor de school in speciaal onderwijs "Het schoterbos” locatie “de Gunning” worden de kinderen uit groep 7 op school uitgenodigd voor de screening.</w:t>
      </w:r>
    </w:p>
    <w:p w14:paraId="28A3BE6F" w14:textId="467BA6CD" w:rsidR="773DE9E6" w:rsidRDefault="7FB79FBE" w:rsidP="3A2F3D87">
      <w:pPr>
        <w:rPr>
          <w:rFonts w:ascii="Verdana" w:eastAsia="Verdana" w:hAnsi="Verdana" w:cs="Verdana"/>
          <w:sz w:val="18"/>
          <w:szCs w:val="18"/>
        </w:rPr>
      </w:pPr>
      <w:r w:rsidRPr="3A2F3D87">
        <w:rPr>
          <w:rFonts w:ascii="Verdana" w:eastAsia="Verdana" w:hAnsi="Verdana" w:cs="Verdana"/>
          <w:sz w:val="18"/>
          <w:szCs w:val="18"/>
        </w:rPr>
        <w:t>Te demonstreren functionaliteiten:</w:t>
      </w:r>
    </w:p>
    <w:p w14:paraId="37EBC4A1" w14:textId="76AE14EC" w:rsidR="773DE9E6" w:rsidRDefault="7FB79FBE" w:rsidP="3A2F3D87">
      <w:pPr>
        <w:pStyle w:val="Lijstalinea"/>
        <w:numPr>
          <w:ilvl w:val="0"/>
          <w:numId w:val="1"/>
        </w:numPr>
        <w:rPr>
          <w:rFonts w:ascii="Verdana" w:eastAsia="Verdana" w:hAnsi="Verdana" w:cs="Verdana"/>
          <w:sz w:val="18"/>
          <w:szCs w:val="18"/>
        </w:rPr>
      </w:pPr>
      <w:r w:rsidRPr="3A2F3D87">
        <w:rPr>
          <w:rFonts w:ascii="Verdana" w:eastAsia="Verdana" w:hAnsi="Verdana" w:cs="Verdana"/>
          <w:sz w:val="18"/>
          <w:szCs w:val="18"/>
        </w:rPr>
        <w:t>Hoe de kinderen in bulk gepland worden.</w:t>
      </w:r>
      <w:r w:rsidR="773DE9E6">
        <w:tab/>
      </w:r>
    </w:p>
    <w:p w14:paraId="2F05E501" w14:textId="10DD2AC4" w:rsidR="773DE9E6" w:rsidRDefault="4D573333" w:rsidP="3A2F3D87">
      <w:pPr>
        <w:pStyle w:val="Lijstalinea"/>
        <w:numPr>
          <w:ilvl w:val="0"/>
          <w:numId w:val="1"/>
        </w:numPr>
        <w:rPr>
          <w:rFonts w:ascii="Verdana" w:eastAsia="Verdana" w:hAnsi="Verdana" w:cs="Verdana"/>
          <w:sz w:val="18"/>
          <w:szCs w:val="18"/>
        </w:rPr>
      </w:pPr>
      <w:r w:rsidRPr="3A2F3D87">
        <w:rPr>
          <w:rFonts w:ascii="Verdana" w:eastAsia="Verdana" w:hAnsi="Verdana" w:cs="Verdana"/>
          <w:sz w:val="18"/>
          <w:szCs w:val="18"/>
        </w:rPr>
        <w:t xml:space="preserve">Hoe een </w:t>
      </w:r>
      <w:r w:rsidR="7FB79FBE" w:rsidRPr="3A2F3D87">
        <w:rPr>
          <w:rFonts w:ascii="Verdana" w:eastAsia="Verdana" w:hAnsi="Verdana" w:cs="Verdana"/>
          <w:sz w:val="18"/>
          <w:szCs w:val="18"/>
        </w:rPr>
        <w:t>brief aan</w:t>
      </w:r>
      <w:r w:rsidR="50EFF750" w:rsidRPr="3A2F3D87">
        <w:rPr>
          <w:rFonts w:ascii="Verdana" w:eastAsia="Verdana" w:hAnsi="Verdana" w:cs="Verdana"/>
          <w:sz w:val="18"/>
          <w:szCs w:val="18"/>
        </w:rPr>
        <w:t>gemaakt wordt</w:t>
      </w:r>
      <w:r w:rsidR="7FB79FBE" w:rsidRPr="3A2F3D87">
        <w:rPr>
          <w:rFonts w:ascii="Verdana" w:eastAsia="Verdana" w:hAnsi="Verdana" w:cs="Verdana"/>
          <w:sz w:val="18"/>
          <w:szCs w:val="18"/>
        </w:rPr>
        <w:t xml:space="preserve"> voor deze groep </w:t>
      </w:r>
      <w:r w:rsidR="55F24D5B" w:rsidRPr="3A2F3D87">
        <w:rPr>
          <w:rFonts w:ascii="Verdana" w:eastAsia="Verdana" w:hAnsi="Verdana" w:cs="Verdana"/>
          <w:sz w:val="18"/>
          <w:szCs w:val="18"/>
        </w:rPr>
        <w:t>cliënten</w:t>
      </w:r>
    </w:p>
    <w:p w14:paraId="673B0BEC" w14:textId="06413626" w:rsidR="773DE9E6" w:rsidRDefault="55F24D5B" w:rsidP="3A2F3D87">
      <w:pPr>
        <w:pStyle w:val="Lijstalinea"/>
        <w:numPr>
          <w:ilvl w:val="0"/>
          <w:numId w:val="1"/>
        </w:numPr>
        <w:rPr>
          <w:rFonts w:ascii="Verdana" w:eastAsia="Verdana" w:hAnsi="Verdana" w:cs="Verdana"/>
          <w:sz w:val="18"/>
          <w:szCs w:val="18"/>
        </w:rPr>
      </w:pPr>
      <w:r w:rsidRPr="3A2F3D87">
        <w:rPr>
          <w:rFonts w:ascii="Verdana" w:eastAsia="Verdana" w:hAnsi="Verdana" w:cs="Verdana"/>
          <w:sz w:val="18"/>
          <w:szCs w:val="18"/>
        </w:rPr>
        <w:t>Hoe de onlinevragenlijst gekoppeld wordt aan de kinderen</w:t>
      </w:r>
    </w:p>
    <w:p w14:paraId="51646BA0" w14:textId="2F73AE90" w:rsidR="773DE9E6" w:rsidRDefault="7FB79FBE" w:rsidP="3A2F3D87">
      <w:pPr>
        <w:pStyle w:val="Lijstalinea"/>
        <w:numPr>
          <w:ilvl w:val="0"/>
          <w:numId w:val="1"/>
        </w:numPr>
        <w:rPr>
          <w:rFonts w:ascii="Verdana" w:eastAsia="Verdana" w:hAnsi="Verdana" w:cs="Verdana"/>
          <w:color w:val="000000" w:themeColor="text1"/>
          <w:sz w:val="18"/>
          <w:szCs w:val="18"/>
        </w:rPr>
      </w:pPr>
      <w:r w:rsidRPr="3A2F3D87">
        <w:rPr>
          <w:rFonts w:ascii="Verdana" w:eastAsia="Verdana" w:hAnsi="Verdana" w:cs="Verdana"/>
          <w:color w:val="000000" w:themeColor="text1"/>
          <w:sz w:val="18"/>
          <w:szCs w:val="18"/>
        </w:rPr>
        <w:t>Hoe de inrichting van de vragenlijsten gebeur</w:t>
      </w:r>
      <w:r w:rsidR="40A26AD4" w:rsidRPr="3A2F3D87">
        <w:rPr>
          <w:rFonts w:ascii="Verdana" w:eastAsia="Verdana" w:hAnsi="Verdana" w:cs="Verdana"/>
          <w:color w:val="000000" w:themeColor="text1"/>
          <w:sz w:val="18"/>
          <w:szCs w:val="18"/>
        </w:rPr>
        <w:t>t</w:t>
      </w:r>
      <w:r w:rsidRPr="3A2F3D87">
        <w:rPr>
          <w:rFonts w:ascii="Verdana" w:eastAsia="Verdana" w:hAnsi="Verdana" w:cs="Verdana"/>
          <w:color w:val="000000" w:themeColor="text1"/>
          <w:sz w:val="18"/>
          <w:szCs w:val="18"/>
        </w:rPr>
        <w:t xml:space="preserve"> door FB-er</w:t>
      </w:r>
    </w:p>
    <w:p w14:paraId="1C5B8920" w14:textId="420AF0C3" w:rsidR="773DE9E6" w:rsidRDefault="7FB79FBE" w:rsidP="3A2F3D87">
      <w:pPr>
        <w:pStyle w:val="Lijstalinea"/>
        <w:numPr>
          <w:ilvl w:val="0"/>
          <w:numId w:val="1"/>
        </w:numPr>
        <w:rPr>
          <w:rFonts w:ascii="Verdana" w:eastAsia="Verdana" w:hAnsi="Verdana" w:cs="Verdana"/>
          <w:sz w:val="18"/>
          <w:szCs w:val="18"/>
        </w:rPr>
      </w:pPr>
      <w:r w:rsidRPr="3A2F3D87">
        <w:rPr>
          <w:rFonts w:ascii="Verdana" w:eastAsia="Verdana" w:hAnsi="Verdana" w:cs="Verdana"/>
          <w:sz w:val="18"/>
          <w:szCs w:val="18"/>
        </w:rPr>
        <w:t>Hoe de vragenlijsten klaargezet worden voor de ouders van deze kinderen</w:t>
      </w:r>
    </w:p>
    <w:p w14:paraId="25711973" w14:textId="2174A984" w:rsidR="773DE9E6" w:rsidRDefault="773DE9E6" w:rsidP="3A2F3D87"/>
    <w:p w14:paraId="1EE5C4F9" w14:textId="26EFEF6F" w:rsidR="773DE9E6" w:rsidRDefault="773DE9E6" w:rsidP="14F94806"/>
    <w:p w14:paraId="14F5BE5A" w14:textId="73D93B7B" w:rsidR="773DE9E6" w:rsidRDefault="773DE9E6" w:rsidP="5AA4B144">
      <w:pPr>
        <w:pStyle w:val="Kop3"/>
        <w:tabs>
          <w:tab w:val="left" w:pos="835"/>
        </w:tabs>
      </w:pPr>
      <w:r>
        <w:br/>
      </w:r>
    </w:p>
    <w:p w14:paraId="0C75E1D7" w14:textId="3ECBC2F7" w:rsidR="773DE9E6" w:rsidRDefault="773DE9E6" w:rsidP="3A2F3D87">
      <w:r>
        <w:br w:type="page"/>
      </w:r>
    </w:p>
    <w:p w14:paraId="0B40F7E3" w14:textId="64718839" w:rsidR="773DE9E6" w:rsidRDefault="25F32ED2" w:rsidP="3A2F3D87">
      <w:pPr>
        <w:pStyle w:val="Kop3"/>
        <w:tabs>
          <w:tab w:val="left" w:pos="835"/>
        </w:tabs>
        <w:rPr>
          <w:highlight w:val="yellow"/>
        </w:rPr>
      </w:pPr>
      <w:bookmarkStart w:id="11" w:name="_Toc187838695"/>
      <w:r w:rsidRPr="3BA8AC5A">
        <w:t xml:space="preserve">7) Vragenlijsten invullen in het online </w:t>
      </w:r>
      <w:r w:rsidR="60936B1C" w:rsidRPr="3BA8AC5A">
        <w:t>klant</w:t>
      </w:r>
      <w:r w:rsidRPr="3BA8AC5A">
        <w:t>portaal</w:t>
      </w:r>
      <w:r w:rsidR="35AAA92A" w:rsidRPr="3BA8AC5A">
        <w:t xml:space="preserve"> </w:t>
      </w:r>
      <w:r w:rsidR="6E3B0729" w:rsidRPr="3BA8AC5A">
        <w:t>(250 punten)</w:t>
      </w:r>
      <w:bookmarkEnd w:id="11"/>
    </w:p>
    <w:p w14:paraId="1CB19EFD" w14:textId="77DA2733" w:rsidR="773DE9E6" w:rsidRDefault="1DF54BE2" w:rsidP="5AA4B144">
      <w:pPr>
        <w:spacing w:before="144" w:line="304" w:lineRule="auto"/>
        <w:ind w:left="116"/>
        <w:rPr>
          <w:rFonts w:ascii="Verdana" w:eastAsia="Verdana" w:hAnsi="Verdana" w:cs="Verdana"/>
          <w:color w:val="000000" w:themeColor="text1"/>
          <w:sz w:val="18"/>
          <w:szCs w:val="18"/>
          <w:highlight w:val="yellow"/>
        </w:rPr>
      </w:pPr>
      <w:r w:rsidRPr="5AA4B144">
        <w:rPr>
          <w:rFonts w:ascii="Verdana" w:eastAsia="Verdana" w:hAnsi="Verdana" w:cs="Verdana"/>
          <w:color w:val="000000" w:themeColor="text1"/>
          <w:sz w:val="18"/>
          <w:szCs w:val="18"/>
        </w:rPr>
        <w:t xml:space="preserve"> </w:t>
      </w:r>
    </w:p>
    <w:p w14:paraId="734596EB" w14:textId="1CD851DA" w:rsidR="773DE9E6" w:rsidRDefault="1DCEF5F5" w:rsidP="3A2F3D87">
      <w:pPr>
        <w:spacing w:before="144" w:line="304" w:lineRule="auto"/>
        <w:ind w:left="116"/>
        <w:rPr>
          <w:rFonts w:ascii="Verdana" w:eastAsia="Verdana" w:hAnsi="Verdana" w:cs="Verdana"/>
          <w:color w:val="000000" w:themeColor="text1"/>
          <w:sz w:val="18"/>
          <w:szCs w:val="18"/>
        </w:rPr>
      </w:pPr>
      <w:r w:rsidRPr="3A2F3D87">
        <w:rPr>
          <w:rFonts w:ascii="Verdana" w:eastAsia="Verdana" w:hAnsi="Verdana" w:cs="Verdana"/>
          <w:color w:val="000000" w:themeColor="text1"/>
          <w:sz w:val="18"/>
          <w:szCs w:val="18"/>
        </w:rPr>
        <w:t>Joost</w:t>
      </w:r>
      <w:r w:rsidR="25F32ED2" w:rsidRPr="3A2F3D87">
        <w:rPr>
          <w:rFonts w:ascii="Verdana" w:eastAsia="Verdana" w:hAnsi="Verdana" w:cs="Verdana"/>
          <w:color w:val="000000" w:themeColor="text1"/>
          <w:sz w:val="18"/>
          <w:szCs w:val="18"/>
        </w:rPr>
        <w:t xml:space="preserve"> van 10 jaar wordt uitgenodigd voor een moment van contact bij de doktersassistente</w:t>
      </w:r>
      <w:r w:rsidR="3E99A794" w:rsidRPr="3A2F3D87">
        <w:rPr>
          <w:rFonts w:ascii="Verdana" w:eastAsia="Verdana" w:hAnsi="Verdana" w:cs="Verdana"/>
          <w:color w:val="000000" w:themeColor="text1"/>
          <w:sz w:val="18"/>
          <w:szCs w:val="18"/>
        </w:rPr>
        <w:t xml:space="preserve"> (Screening op school)</w:t>
      </w:r>
      <w:r w:rsidR="25F32ED2" w:rsidRPr="3A2F3D87">
        <w:rPr>
          <w:rFonts w:ascii="Verdana" w:eastAsia="Verdana" w:hAnsi="Verdana" w:cs="Verdana"/>
          <w:color w:val="000000" w:themeColor="text1"/>
          <w:sz w:val="18"/>
          <w:szCs w:val="18"/>
        </w:rPr>
        <w:t xml:space="preserve">. </w:t>
      </w:r>
      <w:r w:rsidR="0F87F0E3" w:rsidRPr="3A2F3D87">
        <w:rPr>
          <w:rFonts w:ascii="Verdana" w:eastAsia="Verdana" w:hAnsi="Verdana" w:cs="Verdana"/>
          <w:color w:val="000000" w:themeColor="text1"/>
          <w:sz w:val="18"/>
          <w:szCs w:val="18"/>
        </w:rPr>
        <w:t>Voorafgaand aan dit contact is aan ouders gevraagd om een vragenlijst in te vullen in het online portaal.</w:t>
      </w:r>
    </w:p>
    <w:p w14:paraId="4DF1BAC2" w14:textId="58016397" w:rsidR="773DE9E6" w:rsidRDefault="3ECBD8B0" w:rsidP="14F94806">
      <w:pPr>
        <w:ind w:left="116"/>
        <w:rPr>
          <w:rFonts w:ascii="Verdana" w:eastAsia="Verdana" w:hAnsi="Verdana" w:cs="Verdana"/>
          <w:color w:val="000000" w:themeColor="text1"/>
          <w:sz w:val="18"/>
          <w:szCs w:val="18"/>
        </w:rPr>
      </w:pPr>
      <w:r w:rsidRPr="3A2F3D87">
        <w:rPr>
          <w:rFonts w:ascii="Verdana" w:eastAsia="Verdana" w:hAnsi="Verdana" w:cs="Verdana"/>
          <w:color w:val="000000" w:themeColor="text1"/>
          <w:sz w:val="18"/>
          <w:szCs w:val="18"/>
        </w:rPr>
        <w:t>Te demonsteren functionaliteiten:</w:t>
      </w:r>
    </w:p>
    <w:p w14:paraId="2D7AFA82" w14:textId="26B58391" w:rsidR="773DE9E6" w:rsidRDefault="3ECBD8B0" w:rsidP="14F94806">
      <w:pPr>
        <w:pStyle w:val="Lijstalinea"/>
        <w:numPr>
          <w:ilvl w:val="0"/>
          <w:numId w:val="22"/>
        </w:numPr>
        <w:tabs>
          <w:tab w:val="left" w:pos="476"/>
        </w:tabs>
        <w:spacing w:before="58" w:line="302" w:lineRule="auto"/>
        <w:ind w:right="819"/>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Hoe een ouder erop geattendeerd wordt dat er een vragenlijst klaar staat die ingevuld moet worden.</w:t>
      </w:r>
    </w:p>
    <w:p w14:paraId="60CC6116" w14:textId="6EE7D434" w:rsidR="773DE9E6" w:rsidRDefault="25F32ED2" w:rsidP="5AA4B144">
      <w:pPr>
        <w:pStyle w:val="Lijstalinea"/>
        <w:numPr>
          <w:ilvl w:val="0"/>
          <w:numId w:val="22"/>
        </w:numPr>
        <w:tabs>
          <w:tab w:val="left" w:pos="476"/>
        </w:tabs>
        <w:spacing w:before="1"/>
        <w:rPr>
          <w:rFonts w:ascii="Verdana" w:eastAsia="Verdana" w:hAnsi="Verdana" w:cs="Verdana"/>
          <w:color w:val="000000" w:themeColor="text1"/>
          <w:sz w:val="18"/>
          <w:szCs w:val="18"/>
        </w:rPr>
      </w:pPr>
      <w:r w:rsidRPr="5AA4B144">
        <w:rPr>
          <w:rFonts w:ascii="Verdana" w:eastAsia="Verdana" w:hAnsi="Verdana" w:cs="Verdana"/>
          <w:color w:val="000000" w:themeColor="text1"/>
          <w:sz w:val="18"/>
          <w:szCs w:val="18"/>
        </w:rPr>
        <w:t>Hoe een ouder een vragenlijst digitaal invult en kan hervatten</w:t>
      </w:r>
      <w:r w:rsidR="37664B33" w:rsidRPr="5AA4B144">
        <w:rPr>
          <w:rFonts w:ascii="Verdana" w:eastAsia="Verdana" w:hAnsi="Verdana" w:cs="Verdana"/>
          <w:color w:val="000000" w:themeColor="text1"/>
          <w:sz w:val="18"/>
          <w:szCs w:val="18"/>
        </w:rPr>
        <w:t xml:space="preserve"> </w:t>
      </w:r>
    </w:p>
    <w:p w14:paraId="0A538CC9" w14:textId="5ED070C2" w:rsidR="773DE9E6" w:rsidRDefault="37664B33" w:rsidP="5AA4B144">
      <w:pPr>
        <w:pStyle w:val="Lijstalinea"/>
        <w:numPr>
          <w:ilvl w:val="0"/>
          <w:numId w:val="22"/>
        </w:numPr>
        <w:tabs>
          <w:tab w:val="left" w:pos="476"/>
        </w:tabs>
        <w:spacing w:before="1"/>
        <w:rPr>
          <w:rFonts w:ascii="Verdana" w:eastAsia="Verdana" w:hAnsi="Verdana" w:cs="Verdana"/>
          <w:color w:val="000000" w:themeColor="text1"/>
          <w:sz w:val="18"/>
          <w:szCs w:val="18"/>
        </w:rPr>
      </w:pPr>
      <w:r w:rsidRPr="5AA4B144">
        <w:rPr>
          <w:rFonts w:ascii="Verdana" w:eastAsia="Verdana" w:hAnsi="Verdana" w:cs="Verdana"/>
          <w:color w:val="000000" w:themeColor="text1"/>
          <w:sz w:val="18"/>
          <w:szCs w:val="18"/>
        </w:rPr>
        <w:t>Automatische terugkoppeling op gegeven antwoorden in de vragenlijsten</w:t>
      </w:r>
    </w:p>
    <w:p w14:paraId="3D276791" w14:textId="4EA30416" w:rsidR="773DE9E6" w:rsidRDefault="3ECBD8B0" w:rsidP="14F94806">
      <w:pPr>
        <w:pStyle w:val="Lijstalinea"/>
        <w:numPr>
          <w:ilvl w:val="0"/>
          <w:numId w:val="22"/>
        </w:numPr>
        <w:tabs>
          <w:tab w:val="left" w:pos="476"/>
        </w:tabs>
        <w:spacing w:before="73"/>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Op welke wijze de inhoud van de vragenlijst verwerkt wordt in het dossier.</w:t>
      </w:r>
    </w:p>
    <w:p w14:paraId="4FE6651A" w14:textId="3F708190" w:rsidR="773DE9E6" w:rsidRDefault="3ECBD8B0" w:rsidP="14F94806">
      <w:pPr>
        <w:pStyle w:val="Lijstalinea"/>
        <w:numPr>
          <w:ilvl w:val="0"/>
          <w:numId w:val="22"/>
        </w:numPr>
        <w:tabs>
          <w:tab w:val="left" w:pos="476"/>
        </w:tabs>
        <w:spacing w:before="58"/>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Hoe je ziet welke vragenlijsten al ingevuld zijn, en welke niet zijn ingevuld.</w:t>
      </w:r>
    </w:p>
    <w:p w14:paraId="5D6819DF" w14:textId="37678656" w:rsidR="773DE9E6" w:rsidRDefault="3ECBD8B0" w:rsidP="14F94806">
      <w:pPr>
        <w:pStyle w:val="Lijstalinea"/>
        <w:numPr>
          <w:ilvl w:val="0"/>
          <w:numId w:val="22"/>
        </w:numPr>
        <w:tabs>
          <w:tab w:val="left" w:pos="476"/>
        </w:tabs>
        <w:spacing w:before="56"/>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Hoe de professional de inhoud van de in het dossier verwerkte vragenlijst kan inzien.</w:t>
      </w:r>
    </w:p>
    <w:p w14:paraId="49D72B05" w14:textId="6426C2C4" w:rsidR="773DE9E6" w:rsidRDefault="773DE9E6" w:rsidP="14F94806">
      <w:pPr>
        <w:rPr>
          <w:rFonts w:ascii="Verdana" w:eastAsia="Verdana" w:hAnsi="Verdana" w:cs="Verdana"/>
          <w:color w:val="000000" w:themeColor="text1"/>
          <w:sz w:val="18"/>
          <w:szCs w:val="18"/>
        </w:rPr>
      </w:pPr>
    </w:p>
    <w:p w14:paraId="3CAE2168" w14:textId="083F465B" w:rsidR="773DE9E6" w:rsidRDefault="773DE9E6" w:rsidP="14F94806">
      <w:pPr>
        <w:spacing w:before="38"/>
        <w:rPr>
          <w:rFonts w:ascii="Verdana" w:eastAsia="Verdana" w:hAnsi="Verdana" w:cs="Verdana"/>
          <w:color w:val="000000" w:themeColor="text1"/>
          <w:sz w:val="18"/>
          <w:szCs w:val="18"/>
        </w:rPr>
      </w:pPr>
    </w:p>
    <w:p w14:paraId="39934388" w14:textId="473E0FCA" w:rsidR="773DE9E6" w:rsidRDefault="3ECBD8B0" w:rsidP="3BA8AC5A">
      <w:pPr>
        <w:pStyle w:val="Kop3"/>
        <w:tabs>
          <w:tab w:val="left" w:pos="835"/>
        </w:tabs>
        <w:rPr>
          <w:rFonts w:ascii="Trebuchet MS" w:eastAsia="Trebuchet MS" w:hAnsi="Trebuchet MS" w:cs="Trebuchet MS"/>
          <w:color w:val="0E4660"/>
          <w:sz w:val="32"/>
          <w:szCs w:val="32"/>
        </w:rPr>
      </w:pPr>
      <w:bookmarkStart w:id="12" w:name="_Toc187838696"/>
      <w:r w:rsidRPr="3BA8AC5A">
        <w:t>8) Afspraak maken door de klant via het portaal</w:t>
      </w:r>
      <w:r w:rsidR="71973205" w:rsidRPr="3BA8AC5A">
        <w:t xml:space="preserve"> (200 punten)</w:t>
      </w:r>
      <w:bookmarkEnd w:id="12"/>
    </w:p>
    <w:p w14:paraId="022055E7" w14:textId="228D3DF2" w:rsidR="773DE9E6" w:rsidRDefault="25F32ED2" w:rsidP="5AA4B144">
      <w:pPr>
        <w:spacing w:before="147" w:line="302" w:lineRule="auto"/>
        <w:ind w:left="116" w:right="208"/>
        <w:rPr>
          <w:rFonts w:ascii="Verdana" w:eastAsia="Verdana" w:hAnsi="Verdana" w:cs="Verdana"/>
          <w:color w:val="000000" w:themeColor="text1"/>
          <w:sz w:val="18"/>
          <w:szCs w:val="18"/>
        </w:rPr>
      </w:pPr>
      <w:r w:rsidRPr="5AA4B144">
        <w:rPr>
          <w:rFonts w:ascii="Verdana" w:eastAsia="Verdana" w:hAnsi="Verdana" w:cs="Verdana"/>
          <w:color w:val="000000" w:themeColor="text1"/>
          <w:sz w:val="18"/>
          <w:szCs w:val="18"/>
        </w:rPr>
        <w:t xml:space="preserve">Moeder </w:t>
      </w:r>
      <w:r w:rsidR="52C614CB" w:rsidRPr="5AA4B144">
        <w:rPr>
          <w:rFonts w:ascii="Verdana" w:eastAsia="Verdana" w:hAnsi="Verdana" w:cs="Verdana"/>
          <w:color w:val="000000" w:themeColor="text1"/>
          <w:sz w:val="18"/>
          <w:szCs w:val="18"/>
        </w:rPr>
        <w:t>Mar</w:t>
      </w:r>
      <w:r w:rsidR="649A29A1" w:rsidRPr="5AA4B144">
        <w:rPr>
          <w:rFonts w:ascii="Verdana" w:eastAsia="Verdana" w:hAnsi="Verdana" w:cs="Verdana"/>
          <w:color w:val="000000" w:themeColor="text1"/>
          <w:sz w:val="18"/>
          <w:szCs w:val="18"/>
        </w:rPr>
        <w:t>i</w:t>
      </w:r>
      <w:r w:rsidR="52C614CB" w:rsidRPr="5AA4B144">
        <w:rPr>
          <w:rFonts w:ascii="Verdana" w:eastAsia="Verdana" w:hAnsi="Verdana" w:cs="Verdana"/>
          <w:color w:val="000000" w:themeColor="text1"/>
          <w:sz w:val="18"/>
          <w:szCs w:val="18"/>
        </w:rPr>
        <w:t xml:space="preserve">elle </w:t>
      </w:r>
      <w:r w:rsidRPr="5AA4B144">
        <w:rPr>
          <w:rFonts w:ascii="Verdana" w:eastAsia="Verdana" w:hAnsi="Verdana" w:cs="Verdana"/>
          <w:color w:val="000000" w:themeColor="text1"/>
          <w:sz w:val="18"/>
          <w:szCs w:val="18"/>
        </w:rPr>
        <w:t>heeft voor haar kind van 3 maanden een afspraak</w:t>
      </w:r>
      <w:r w:rsidR="1794D74C" w:rsidRPr="5AA4B144">
        <w:rPr>
          <w:rFonts w:ascii="Verdana" w:eastAsia="Verdana" w:hAnsi="Verdana" w:cs="Verdana"/>
          <w:color w:val="000000" w:themeColor="text1"/>
          <w:sz w:val="18"/>
          <w:szCs w:val="18"/>
        </w:rPr>
        <w:t xml:space="preserve"> voor controle met vaccinatie</w:t>
      </w:r>
      <w:r w:rsidRPr="5AA4B144">
        <w:rPr>
          <w:rFonts w:ascii="Verdana" w:eastAsia="Verdana" w:hAnsi="Verdana" w:cs="Verdana"/>
          <w:color w:val="000000" w:themeColor="text1"/>
          <w:sz w:val="18"/>
          <w:szCs w:val="18"/>
        </w:rPr>
        <w:t xml:space="preserve"> gemaakt via het online portaal maar wil deze verplaatsen.</w:t>
      </w:r>
    </w:p>
    <w:p w14:paraId="4207000D" w14:textId="0979B5C2" w:rsidR="773DE9E6" w:rsidRDefault="773DE9E6" w:rsidP="14F94806">
      <w:pPr>
        <w:spacing w:before="60"/>
        <w:rPr>
          <w:rFonts w:ascii="Verdana" w:eastAsia="Verdana" w:hAnsi="Verdana" w:cs="Verdana"/>
          <w:color w:val="000000" w:themeColor="text1"/>
          <w:sz w:val="18"/>
          <w:szCs w:val="18"/>
        </w:rPr>
      </w:pPr>
    </w:p>
    <w:p w14:paraId="70D898DD" w14:textId="397D1AA7" w:rsidR="773DE9E6" w:rsidRDefault="3ECBD8B0" w:rsidP="14F94806">
      <w:pPr>
        <w:ind w:left="116"/>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Te demonsteren functionaliteiten:</w:t>
      </w:r>
    </w:p>
    <w:p w14:paraId="24EFFE5B" w14:textId="636CC07E" w:rsidR="773DE9E6" w:rsidRDefault="3ECBD8B0" w:rsidP="14F94806">
      <w:pPr>
        <w:pStyle w:val="Lijstalinea"/>
        <w:numPr>
          <w:ilvl w:val="0"/>
          <w:numId w:val="4"/>
        </w:numPr>
        <w:tabs>
          <w:tab w:val="left" w:pos="476"/>
        </w:tabs>
        <w:spacing w:before="57"/>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Hoe een klant een afspraak maakt.</w:t>
      </w:r>
    </w:p>
    <w:p w14:paraId="2F705FEB" w14:textId="1158D505" w:rsidR="773DE9E6" w:rsidRDefault="3ECBD8B0" w:rsidP="14F94806">
      <w:pPr>
        <w:pStyle w:val="Lijstalinea"/>
        <w:numPr>
          <w:ilvl w:val="0"/>
          <w:numId w:val="4"/>
        </w:numPr>
        <w:tabs>
          <w:tab w:val="left" w:pos="476"/>
        </w:tabs>
        <w:spacing w:before="56" w:line="304" w:lineRule="auto"/>
        <w:ind w:right="372"/>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Hoe er bij een afspraak een bandbreedte ingesteld kan worden die bepaalt binnen welke periode de afspraak plaats kan vinden.</w:t>
      </w:r>
    </w:p>
    <w:p w14:paraId="72621CD5" w14:textId="78008CAB" w:rsidR="773DE9E6" w:rsidRDefault="25F32ED2" w:rsidP="5AA4B144">
      <w:pPr>
        <w:pStyle w:val="Lijstalinea"/>
        <w:numPr>
          <w:ilvl w:val="0"/>
          <w:numId w:val="4"/>
        </w:numPr>
        <w:tabs>
          <w:tab w:val="left" w:pos="476"/>
        </w:tabs>
        <w:spacing w:line="300" w:lineRule="auto"/>
        <w:ind w:right="236"/>
        <w:rPr>
          <w:rFonts w:ascii="Verdana" w:eastAsia="Verdana" w:hAnsi="Verdana" w:cs="Verdana"/>
          <w:color w:val="000000" w:themeColor="text1"/>
          <w:sz w:val="18"/>
          <w:szCs w:val="18"/>
        </w:rPr>
      </w:pPr>
      <w:r w:rsidRPr="5AA4B144">
        <w:rPr>
          <w:rFonts w:ascii="Verdana" w:eastAsia="Verdana" w:hAnsi="Verdana" w:cs="Verdana"/>
          <w:color w:val="000000" w:themeColor="text1"/>
          <w:sz w:val="18"/>
          <w:szCs w:val="18"/>
        </w:rPr>
        <w:t>Hoe een klant alleen een afspraak kan maken op een gekoppelde locatie en/of medewerker (juiste discipline)</w:t>
      </w:r>
      <w:r w:rsidR="3476A32C" w:rsidRPr="5AA4B144">
        <w:rPr>
          <w:rFonts w:ascii="Verdana" w:eastAsia="Verdana" w:hAnsi="Verdana" w:cs="Verdana"/>
          <w:color w:val="000000" w:themeColor="text1"/>
          <w:sz w:val="18"/>
          <w:szCs w:val="18"/>
        </w:rPr>
        <w:t xml:space="preserve"> en/of team</w:t>
      </w:r>
      <w:r w:rsidRPr="5AA4B144">
        <w:rPr>
          <w:rFonts w:ascii="Verdana" w:eastAsia="Verdana" w:hAnsi="Verdana" w:cs="Verdana"/>
          <w:color w:val="000000" w:themeColor="text1"/>
          <w:sz w:val="18"/>
          <w:szCs w:val="18"/>
        </w:rPr>
        <w:t>.</w:t>
      </w:r>
    </w:p>
    <w:p w14:paraId="5B81C668" w14:textId="27EBEDEB" w:rsidR="773DE9E6" w:rsidRDefault="25F32ED2" w:rsidP="14F94806">
      <w:pPr>
        <w:pStyle w:val="Lijstalinea"/>
        <w:numPr>
          <w:ilvl w:val="0"/>
          <w:numId w:val="4"/>
        </w:numPr>
        <w:tabs>
          <w:tab w:val="left" w:pos="476"/>
        </w:tabs>
        <w:spacing w:line="302" w:lineRule="auto"/>
        <w:ind w:right="318"/>
        <w:rPr>
          <w:rFonts w:ascii="Verdana" w:eastAsia="Verdana" w:hAnsi="Verdana" w:cs="Verdana"/>
          <w:color w:val="000000" w:themeColor="text1"/>
          <w:sz w:val="18"/>
          <w:szCs w:val="18"/>
        </w:rPr>
      </w:pPr>
      <w:r w:rsidRPr="5AA4B144">
        <w:rPr>
          <w:rFonts w:ascii="Verdana" w:eastAsia="Verdana" w:hAnsi="Verdana" w:cs="Verdana"/>
          <w:color w:val="000000" w:themeColor="text1"/>
          <w:sz w:val="18"/>
          <w:szCs w:val="18"/>
        </w:rPr>
        <w:t>Hoe een klant een afspraak kan wijzigen binnen een bepaalde bandbreedte, bijv. bij een afspraak voor een vaccinatie of schoolverzuim.</w:t>
      </w:r>
    </w:p>
    <w:p w14:paraId="2F39E84E" w14:textId="2BCBB876" w:rsidR="66587F70" w:rsidRDefault="66587F70" w:rsidP="5AA4B144">
      <w:pPr>
        <w:pStyle w:val="Lijstalinea"/>
        <w:numPr>
          <w:ilvl w:val="0"/>
          <w:numId w:val="4"/>
        </w:numPr>
        <w:tabs>
          <w:tab w:val="left" w:pos="476"/>
        </w:tabs>
        <w:spacing w:line="302" w:lineRule="auto"/>
        <w:ind w:right="318"/>
        <w:rPr>
          <w:rFonts w:ascii="Verdana" w:eastAsia="Verdana" w:hAnsi="Verdana" w:cs="Verdana"/>
          <w:color w:val="000000" w:themeColor="text1"/>
          <w:sz w:val="18"/>
          <w:szCs w:val="18"/>
        </w:rPr>
      </w:pPr>
      <w:r w:rsidRPr="5AA4B144">
        <w:rPr>
          <w:rFonts w:ascii="Verdana" w:eastAsia="Verdana" w:hAnsi="Verdana" w:cs="Verdana"/>
          <w:color w:val="000000" w:themeColor="text1"/>
          <w:sz w:val="18"/>
          <w:szCs w:val="18"/>
        </w:rPr>
        <w:t xml:space="preserve">Wat zijn de meldingen die </w:t>
      </w:r>
      <w:r w:rsidR="0C609A8A" w:rsidRPr="5AA4B144">
        <w:rPr>
          <w:rFonts w:ascii="Verdana" w:eastAsia="Verdana" w:hAnsi="Verdana" w:cs="Verdana"/>
          <w:color w:val="000000" w:themeColor="text1"/>
          <w:sz w:val="18"/>
          <w:szCs w:val="18"/>
        </w:rPr>
        <w:t>d</w:t>
      </w:r>
      <w:r w:rsidRPr="5AA4B144">
        <w:rPr>
          <w:rFonts w:ascii="Verdana" w:eastAsia="Verdana" w:hAnsi="Verdana" w:cs="Verdana"/>
          <w:color w:val="000000" w:themeColor="text1"/>
          <w:sz w:val="18"/>
          <w:szCs w:val="18"/>
        </w:rPr>
        <w:t>e client krijgen als de tijd tussen de contactmomenten te kort is die zij proberen te plannen. (b</w:t>
      </w:r>
      <w:r w:rsidR="692A57B2" w:rsidRPr="5AA4B144">
        <w:rPr>
          <w:rFonts w:ascii="Verdana" w:eastAsia="Verdana" w:hAnsi="Verdana" w:cs="Verdana"/>
          <w:color w:val="000000" w:themeColor="text1"/>
          <w:sz w:val="18"/>
          <w:szCs w:val="18"/>
        </w:rPr>
        <w:t>ij</w:t>
      </w:r>
      <w:r w:rsidRPr="5AA4B144">
        <w:rPr>
          <w:rFonts w:ascii="Verdana" w:eastAsia="Verdana" w:hAnsi="Verdana" w:cs="Verdana"/>
          <w:color w:val="000000" w:themeColor="text1"/>
          <w:sz w:val="18"/>
          <w:szCs w:val="18"/>
        </w:rPr>
        <w:t xml:space="preserve"> vaccinatie</w:t>
      </w:r>
      <w:r w:rsidR="3DD59177" w:rsidRPr="5AA4B144">
        <w:rPr>
          <w:rFonts w:ascii="Verdana" w:eastAsia="Verdana" w:hAnsi="Verdana" w:cs="Verdana"/>
          <w:color w:val="000000" w:themeColor="text1"/>
          <w:sz w:val="18"/>
          <w:szCs w:val="18"/>
        </w:rPr>
        <w:t>s</w:t>
      </w:r>
      <w:r w:rsidRPr="5AA4B144">
        <w:rPr>
          <w:rFonts w:ascii="Verdana" w:eastAsia="Verdana" w:hAnsi="Verdana" w:cs="Verdana"/>
          <w:color w:val="000000" w:themeColor="text1"/>
          <w:sz w:val="18"/>
          <w:szCs w:val="18"/>
        </w:rPr>
        <w:t>)</w:t>
      </w:r>
    </w:p>
    <w:p w14:paraId="491E8B49" w14:textId="780BF55A" w:rsidR="773DE9E6" w:rsidRDefault="3ECBD8B0" w:rsidP="14F94806">
      <w:pPr>
        <w:pStyle w:val="Lijstalinea"/>
        <w:numPr>
          <w:ilvl w:val="0"/>
          <w:numId w:val="4"/>
        </w:numPr>
        <w:tabs>
          <w:tab w:val="left" w:pos="476"/>
        </w:tabs>
        <w:spacing w:before="1"/>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Hoe de klant wordt geïnformeerd over een gemaakte afspraak.</w:t>
      </w:r>
    </w:p>
    <w:p w14:paraId="4F678699" w14:textId="7290359D" w:rsidR="773DE9E6" w:rsidRDefault="3ECBD8B0" w:rsidP="14F94806">
      <w:pPr>
        <w:pStyle w:val="Lijstalinea"/>
        <w:numPr>
          <w:ilvl w:val="0"/>
          <w:numId w:val="4"/>
        </w:numPr>
        <w:tabs>
          <w:tab w:val="left" w:pos="476"/>
        </w:tabs>
        <w:spacing w:before="55" w:line="300" w:lineRule="auto"/>
        <w:ind w:right="118"/>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Hoe de JGZ-professional erop wordt geattendeerd dat een afspraak is verzet, of is afgezegd zonder dat er een nieuwe afspraak is ingepland.</w:t>
      </w:r>
    </w:p>
    <w:p w14:paraId="17355C49" w14:textId="44AC5E77" w:rsidR="773DE9E6" w:rsidRDefault="25F32ED2" w:rsidP="5AA4B144">
      <w:pPr>
        <w:pStyle w:val="Lijstalinea"/>
        <w:numPr>
          <w:ilvl w:val="0"/>
          <w:numId w:val="4"/>
        </w:numPr>
        <w:tabs>
          <w:tab w:val="left" w:pos="476"/>
        </w:tabs>
        <w:spacing w:before="6"/>
        <w:rPr>
          <w:rFonts w:ascii="Verdana" w:eastAsia="Verdana" w:hAnsi="Verdana" w:cs="Verdana"/>
          <w:color w:val="000000" w:themeColor="text1"/>
          <w:sz w:val="18"/>
          <w:szCs w:val="18"/>
        </w:rPr>
      </w:pPr>
      <w:r w:rsidRPr="5AA4B144">
        <w:rPr>
          <w:rFonts w:ascii="Verdana" w:eastAsia="Verdana" w:hAnsi="Verdana" w:cs="Verdana"/>
          <w:color w:val="000000" w:themeColor="text1"/>
          <w:sz w:val="18"/>
          <w:szCs w:val="18"/>
        </w:rPr>
        <w:t>Hoe bepaalde afspraken dichtgezet worden omdat deze buiten de afgesproken bandbreedte vallen.</w:t>
      </w:r>
      <w:r w:rsidR="7B2E5FD0" w:rsidRPr="5AA4B144">
        <w:rPr>
          <w:rFonts w:ascii="Verdana" w:eastAsia="Verdana" w:hAnsi="Verdana" w:cs="Verdana"/>
          <w:color w:val="000000" w:themeColor="text1"/>
          <w:sz w:val="18"/>
          <w:szCs w:val="18"/>
        </w:rPr>
        <w:t xml:space="preserve"> (Tijd en Type afspraak) </w:t>
      </w:r>
    </w:p>
    <w:p w14:paraId="2041BE17" w14:textId="4532D73F" w:rsidR="773DE9E6" w:rsidRDefault="3ECBD8B0" w:rsidP="14F94806">
      <w:pPr>
        <w:pStyle w:val="Lijstalinea"/>
        <w:numPr>
          <w:ilvl w:val="0"/>
          <w:numId w:val="4"/>
        </w:numPr>
        <w:tabs>
          <w:tab w:val="left" w:pos="476"/>
        </w:tabs>
        <w:spacing w:before="55"/>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Hoe je kunt volgen dat er voldoende afspraakmogelijkheden zijn voor de klant.</w:t>
      </w:r>
    </w:p>
    <w:p w14:paraId="518BEF83" w14:textId="690191F0" w:rsidR="773DE9E6" w:rsidRDefault="3ECBD8B0" w:rsidP="14F94806">
      <w:pPr>
        <w:pStyle w:val="Lijstalinea"/>
        <w:numPr>
          <w:ilvl w:val="0"/>
          <w:numId w:val="4"/>
        </w:numPr>
        <w:tabs>
          <w:tab w:val="left" w:pos="476"/>
        </w:tabs>
        <w:spacing w:before="55"/>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Hoe je op indicatie voor een cliënt het afspraakportaal kan dichtzetten.</w:t>
      </w:r>
    </w:p>
    <w:p w14:paraId="1E435B48" w14:textId="6C680C87" w:rsidR="773DE9E6" w:rsidRDefault="3ECBD8B0" w:rsidP="3BA8AC5A">
      <w:pPr>
        <w:pStyle w:val="Kop3"/>
        <w:rPr>
          <w:rFonts w:ascii="Trebuchet MS" w:eastAsia="Trebuchet MS" w:hAnsi="Trebuchet MS" w:cs="Trebuchet MS"/>
          <w:color w:val="0E4660"/>
          <w:sz w:val="32"/>
          <w:szCs w:val="32"/>
        </w:rPr>
      </w:pPr>
      <w:bookmarkStart w:id="13" w:name="_Toc187838697"/>
      <w:r w:rsidRPr="3BA8AC5A">
        <w:t>9) Het dossier inzien en kopie opvragen</w:t>
      </w:r>
      <w:r w:rsidR="77995982" w:rsidRPr="3BA8AC5A">
        <w:t xml:space="preserve"> (200 punten)</w:t>
      </w:r>
      <w:bookmarkEnd w:id="13"/>
    </w:p>
    <w:p w14:paraId="474000D1" w14:textId="067F8FB4" w:rsidR="773DE9E6" w:rsidRDefault="51026998" w:rsidP="14F94806">
      <w:pPr>
        <w:spacing w:before="146" w:line="302" w:lineRule="auto"/>
        <w:ind w:left="116"/>
        <w:rPr>
          <w:rFonts w:ascii="Verdana" w:eastAsia="Verdana" w:hAnsi="Verdana" w:cs="Verdana"/>
          <w:color w:val="000000" w:themeColor="text1"/>
          <w:sz w:val="18"/>
          <w:szCs w:val="18"/>
        </w:rPr>
      </w:pPr>
      <w:r w:rsidRPr="5AA4B144">
        <w:rPr>
          <w:rFonts w:ascii="Verdana" w:eastAsia="Verdana" w:hAnsi="Verdana" w:cs="Verdana"/>
          <w:color w:val="000000" w:themeColor="text1"/>
          <w:sz w:val="18"/>
          <w:szCs w:val="18"/>
        </w:rPr>
        <w:t>Mark</w:t>
      </w:r>
      <w:r w:rsidR="25F32ED2" w:rsidRPr="5AA4B144">
        <w:rPr>
          <w:rFonts w:ascii="Verdana" w:eastAsia="Verdana" w:hAnsi="Verdana" w:cs="Verdana"/>
          <w:color w:val="000000" w:themeColor="text1"/>
          <w:sz w:val="18"/>
          <w:szCs w:val="18"/>
        </w:rPr>
        <w:t xml:space="preserve"> is vader van twee pubers van 14 (</w:t>
      </w:r>
      <w:r w:rsidR="616E2A52" w:rsidRPr="5AA4B144">
        <w:rPr>
          <w:rFonts w:ascii="Verdana" w:eastAsia="Verdana" w:hAnsi="Verdana" w:cs="Verdana"/>
          <w:color w:val="000000" w:themeColor="text1"/>
          <w:sz w:val="18"/>
          <w:szCs w:val="18"/>
        </w:rPr>
        <w:t>Karel</w:t>
      </w:r>
      <w:r w:rsidR="25F32ED2" w:rsidRPr="5AA4B144">
        <w:rPr>
          <w:rFonts w:ascii="Verdana" w:eastAsia="Verdana" w:hAnsi="Verdana" w:cs="Verdana"/>
          <w:color w:val="000000" w:themeColor="text1"/>
          <w:sz w:val="18"/>
          <w:szCs w:val="18"/>
        </w:rPr>
        <w:t>) en 17 jaar (</w:t>
      </w:r>
      <w:r w:rsidR="0B6DF74C" w:rsidRPr="5AA4B144">
        <w:rPr>
          <w:rFonts w:ascii="Verdana" w:eastAsia="Verdana" w:hAnsi="Verdana" w:cs="Verdana"/>
          <w:color w:val="000000" w:themeColor="text1"/>
          <w:sz w:val="18"/>
          <w:szCs w:val="18"/>
        </w:rPr>
        <w:t>Finn</w:t>
      </w:r>
      <w:r w:rsidR="25F32ED2" w:rsidRPr="5AA4B144">
        <w:rPr>
          <w:rFonts w:ascii="Verdana" w:eastAsia="Verdana" w:hAnsi="Verdana" w:cs="Verdana"/>
          <w:color w:val="000000" w:themeColor="text1"/>
          <w:sz w:val="18"/>
          <w:szCs w:val="18"/>
        </w:rPr>
        <w:t>). Hij is benieuwd wat er over hem en zijn kinderen is geregistreerd en gaat daarom inloggen in het portaal, hij heeft daar toegang toe.</w:t>
      </w:r>
    </w:p>
    <w:p w14:paraId="0B58D7CB" w14:textId="44FC12D0" w:rsidR="773DE9E6" w:rsidRDefault="616E2A52" w:rsidP="5AA4B144">
      <w:pPr>
        <w:spacing w:before="1" w:line="302" w:lineRule="auto"/>
        <w:ind w:left="116" w:right="109"/>
        <w:rPr>
          <w:rFonts w:ascii="Verdana" w:eastAsia="Verdana" w:hAnsi="Verdana" w:cs="Verdana"/>
          <w:color w:val="000000" w:themeColor="text1"/>
          <w:sz w:val="18"/>
          <w:szCs w:val="18"/>
        </w:rPr>
      </w:pPr>
      <w:r w:rsidRPr="5AA4B144">
        <w:rPr>
          <w:rFonts w:ascii="Verdana" w:eastAsia="Verdana" w:hAnsi="Verdana" w:cs="Verdana"/>
          <w:color w:val="000000" w:themeColor="text1"/>
          <w:sz w:val="18"/>
          <w:szCs w:val="18"/>
        </w:rPr>
        <w:t>Karel</w:t>
      </w:r>
      <w:r w:rsidR="25F32ED2" w:rsidRPr="5AA4B144">
        <w:rPr>
          <w:rFonts w:ascii="Verdana" w:eastAsia="Verdana" w:hAnsi="Verdana" w:cs="Verdana"/>
          <w:color w:val="000000" w:themeColor="text1"/>
          <w:sz w:val="18"/>
          <w:szCs w:val="18"/>
        </w:rPr>
        <w:t xml:space="preserve"> heeft 2 maanden geleden een gesprek gehad bij de JGZ en wil niet dat zijn ouders dat deel van het dossier zien. Vader </w:t>
      </w:r>
      <w:r w:rsidR="51026998" w:rsidRPr="5AA4B144">
        <w:rPr>
          <w:rFonts w:ascii="Verdana" w:eastAsia="Verdana" w:hAnsi="Verdana" w:cs="Verdana"/>
          <w:color w:val="000000" w:themeColor="text1"/>
          <w:sz w:val="18"/>
          <w:szCs w:val="18"/>
        </w:rPr>
        <w:t>Mark</w:t>
      </w:r>
      <w:r w:rsidR="25F32ED2" w:rsidRPr="5AA4B144">
        <w:rPr>
          <w:rFonts w:ascii="Verdana" w:eastAsia="Verdana" w:hAnsi="Verdana" w:cs="Verdana"/>
          <w:color w:val="000000" w:themeColor="text1"/>
          <w:sz w:val="18"/>
          <w:szCs w:val="18"/>
        </w:rPr>
        <w:t xml:space="preserve"> wil meer weten dan hij via het portaal kan zien en vraagt het gehele dossier van </w:t>
      </w:r>
      <w:r w:rsidRPr="5AA4B144">
        <w:rPr>
          <w:rFonts w:ascii="Verdana" w:eastAsia="Verdana" w:hAnsi="Verdana" w:cs="Verdana"/>
          <w:color w:val="000000" w:themeColor="text1"/>
          <w:sz w:val="18"/>
          <w:szCs w:val="18"/>
        </w:rPr>
        <w:t>Karel</w:t>
      </w:r>
      <w:r w:rsidR="25F32ED2" w:rsidRPr="5AA4B144">
        <w:rPr>
          <w:rFonts w:ascii="Verdana" w:eastAsia="Verdana" w:hAnsi="Verdana" w:cs="Verdana"/>
          <w:color w:val="000000" w:themeColor="text1"/>
          <w:sz w:val="18"/>
          <w:szCs w:val="18"/>
        </w:rPr>
        <w:t xml:space="preserve"> op. </w:t>
      </w:r>
      <w:r w:rsidRPr="5AA4B144">
        <w:rPr>
          <w:rFonts w:ascii="Verdana" w:eastAsia="Verdana" w:hAnsi="Verdana" w:cs="Verdana"/>
          <w:color w:val="000000" w:themeColor="text1"/>
          <w:sz w:val="18"/>
          <w:szCs w:val="18"/>
        </w:rPr>
        <w:t>Karel</w:t>
      </w:r>
      <w:r w:rsidR="25F32ED2" w:rsidRPr="5AA4B144">
        <w:rPr>
          <w:rFonts w:ascii="Verdana" w:eastAsia="Verdana" w:hAnsi="Verdana" w:cs="Verdana"/>
          <w:color w:val="000000" w:themeColor="text1"/>
          <w:sz w:val="18"/>
          <w:szCs w:val="18"/>
        </w:rPr>
        <w:t xml:space="preserve"> vindt het goed dat zijn vader een kopie van zijn dossier krijgt, en heeft mede de aanvraag ondertekend, maar geeft daarbij aan dat het gedeelte waar het gesprek van 2 maanden</w:t>
      </w:r>
      <w:r w:rsidR="364C141F" w:rsidRPr="5AA4B144">
        <w:rPr>
          <w:rFonts w:ascii="Verdana" w:eastAsia="Verdana" w:hAnsi="Verdana" w:cs="Verdana"/>
          <w:color w:val="000000" w:themeColor="text1"/>
          <w:sz w:val="18"/>
          <w:szCs w:val="18"/>
        </w:rPr>
        <w:t xml:space="preserve"> </w:t>
      </w:r>
      <w:r w:rsidR="25F32ED2" w:rsidRPr="5AA4B144">
        <w:rPr>
          <w:rFonts w:ascii="Verdana" w:eastAsia="Verdana" w:hAnsi="Verdana" w:cs="Verdana"/>
          <w:color w:val="000000" w:themeColor="text1"/>
          <w:sz w:val="18"/>
          <w:szCs w:val="18"/>
        </w:rPr>
        <w:t>geleden staat beschreven niet verstrekt mag worden.</w:t>
      </w:r>
    </w:p>
    <w:p w14:paraId="6C93A2FB" w14:textId="62CF8386" w:rsidR="773DE9E6" w:rsidRDefault="773DE9E6" w:rsidP="14F94806">
      <w:pPr>
        <w:spacing w:before="115"/>
        <w:rPr>
          <w:rFonts w:ascii="Verdana" w:eastAsia="Verdana" w:hAnsi="Verdana" w:cs="Verdana"/>
          <w:color w:val="000000" w:themeColor="text1"/>
          <w:sz w:val="18"/>
          <w:szCs w:val="18"/>
        </w:rPr>
      </w:pPr>
    </w:p>
    <w:p w14:paraId="575AB5E6" w14:textId="3E411CD8" w:rsidR="773DE9E6" w:rsidRDefault="3ECBD8B0" w:rsidP="14F94806">
      <w:pPr>
        <w:ind w:left="116"/>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Te demonsteren functionaliteiten:</w:t>
      </w:r>
    </w:p>
    <w:p w14:paraId="0BD41207" w14:textId="0C5BD3BE" w:rsidR="773DE9E6" w:rsidRDefault="25F32ED2" w:rsidP="5AA4B144">
      <w:pPr>
        <w:pStyle w:val="Lijstalinea"/>
        <w:numPr>
          <w:ilvl w:val="0"/>
          <w:numId w:val="2"/>
        </w:numPr>
        <w:tabs>
          <w:tab w:val="left" w:pos="476"/>
        </w:tabs>
        <w:spacing w:before="58"/>
        <w:rPr>
          <w:rFonts w:ascii="Verdana" w:eastAsia="Verdana" w:hAnsi="Verdana" w:cs="Verdana"/>
          <w:color w:val="000000" w:themeColor="text1"/>
          <w:sz w:val="18"/>
          <w:szCs w:val="18"/>
        </w:rPr>
      </w:pPr>
      <w:r w:rsidRPr="5AA4B144">
        <w:rPr>
          <w:rFonts w:ascii="Verdana" w:eastAsia="Verdana" w:hAnsi="Verdana" w:cs="Verdana"/>
          <w:color w:val="000000" w:themeColor="text1"/>
          <w:sz w:val="18"/>
          <w:szCs w:val="18"/>
        </w:rPr>
        <w:t xml:space="preserve">Dat het dossier van </w:t>
      </w:r>
      <w:r w:rsidR="0B6DF74C" w:rsidRPr="5AA4B144">
        <w:rPr>
          <w:rFonts w:ascii="Verdana" w:eastAsia="Verdana" w:hAnsi="Verdana" w:cs="Verdana"/>
          <w:color w:val="000000" w:themeColor="text1"/>
          <w:sz w:val="18"/>
          <w:szCs w:val="18"/>
        </w:rPr>
        <w:t>Finn</w:t>
      </w:r>
      <w:r w:rsidRPr="5AA4B144">
        <w:rPr>
          <w:rFonts w:ascii="Verdana" w:eastAsia="Verdana" w:hAnsi="Verdana" w:cs="Verdana"/>
          <w:color w:val="000000" w:themeColor="text1"/>
          <w:sz w:val="18"/>
          <w:szCs w:val="18"/>
        </w:rPr>
        <w:t xml:space="preserve"> niet toegankelijk is voor </w:t>
      </w:r>
      <w:r w:rsidR="51026998" w:rsidRPr="5AA4B144">
        <w:rPr>
          <w:rFonts w:ascii="Verdana" w:eastAsia="Verdana" w:hAnsi="Verdana" w:cs="Verdana"/>
          <w:color w:val="000000" w:themeColor="text1"/>
          <w:sz w:val="18"/>
          <w:szCs w:val="18"/>
        </w:rPr>
        <w:t>Mark</w:t>
      </w:r>
      <w:r w:rsidRPr="5AA4B144">
        <w:rPr>
          <w:rFonts w:ascii="Verdana" w:eastAsia="Verdana" w:hAnsi="Verdana" w:cs="Verdana"/>
          <w:color w:val="000000" w:themeColor="text1"/>
          <w:sz w:val="18"/>
          <w:szCs w:val="18"/>
        </w:rPr>
        <w:t>.</w:t>
      </w:r>
    </w:p>
    <w:p w14:paraId="1DE44C6B" w14:textId="732D08B1" w:rsidR="773DE9E6" w:rsidRDefault="25F32ED2" w:rsidP="5AA4B144">
      <w:pPr>
        <w:pStyle w:val="Lijstalinea"/>
        <w:numPr>
          <w:ilvl w:val="0"/>
          <w:numId w:val="2"/>
        </w:numPr>
        <w:tabs>
          <w:tab w:val="left" w:pos="476"/>
        </w:tabs>
        <w:spacing w:before="58"/>
        <w:rPr>
          <w:rFonts w:ascii="Verdana" w:eastAsia="Verdana" w:hAnsi="Verdana" w:cs="Verdana"/>
          <w:color w:val="000000" w:themeColor="text1"/>
          <w:sz w:val="18"/>
          <w:szCs w:val="18"/>
        </w:rPr>
      </w:pPr>
      <w:r w:rsidRPr="5AA4B144">
        <w:rPr>
          <w:rFonts w:ascii="Verdana" w:eastAsia="Verdana" w:hAnsi="Verdana" w:cs="Verdana"/>
          <w:color w:val="000000" w:themeColor="text1"/>
          <w:sz w:val="18"/>
          <w:szCs w:val="18"/>
        </w:rPr>
        <w:t xml:space="preserve">Welke dossieronderdelen de ouder kan inzien in het dossier van </w:t>
      </w:r>
      <w:r w:rsidR="616E2A52" w:rsidRPr="5AA4B144">
        <w:rPr>
          <w:rFonts w:ascii="Verdana" w:eastAsia="Verdana" w:hAnsi="Verdana" w:cs="Verdana"/>
          <w:color w:val="000000" w:themeColor="text1"/>
          <w:sz w:val="18"/>
          <w:szCs w:val="18"/>
        </w:rPr>
        <w:t>Karel</w:t>
      </w:r>
      <w:r w:rsidRPr="5AA4B144">
        <w:rPr>
          <w:rFonts w:ascii="Verdana" w:eastAsia="Verdana" w:hAnsi="Verdana" w:cs="Verdana"/>
          <w:color w:val="000000" w:themeColor="text1"/>
          <w:sz w:val="18"/>
          <w:szCs w:val="18"/>
        </w:rPr>
        <w:t>.</w:t>
      </w:r>
    </w:p>
    <w:p w14:paraId="121A1CF1" w14:textId="5D332F16" w:rsidR="773DE9E6" w:rsidRDefault="25F32ED2" w:rsidP="5AA4B144">
      <w:pPr>
        <w:pStyle w:val="Lijstalinea"/>
        <w:numPr>
          <w:ilvl w:val="0"/>
          <w:numId w:val="2"/>
        </w:numPr>
        <w:tabs>
          <w:tab w:val="left" w:pos="476"/>
        </w:tabs>
        <w:spacing w:before="55" w:line="300" w:lineRule="auto"/>
        <w:ind w:right="582"/>
        <w:rPr>
          <w:rFonts w:ascii="Verdana" w:eastAsia="Verdana" w:hAnsi="Verdana" w:cs="Verdana"/>
          <w:color w:val="000000" w:themeColor="text1"/>
          <w:sz w:val="18"/>
          <w:szCs w:val="18"/>
        </w:rPr>
      </w:pPr>
      <w:r w:rsidRPr="5AA4B144">
        <w:rPr>
          <w:rFonts w:ascii="Verdana" w:eastAsia="Verdana" w:hAnsi="Verdana" w:cs="Verdana"/>
          <w:color w:val="000000" w:themeColor="text1"/>
          <w:sz w:val="18"/>
          <w:szCs w:val="18"/>
        </w:rPr>
        <w:t>Hoe je (voor alle leeftijden) bepaalde registratieonderdelen op kindniveau of ouderniveau kunt uitsluiten zodat deze niet getoond worden in het portaal.</w:t>
      </w:r>
    </w:p>
    <w:p w14:paraId="01E51049" w14:textId="472C620B" w:rsidR="773DE9E6" w:rsidRDefault="25F32ED2" w:rsidP="5AA4B144">
      <w:pPr>
        <w:pStyle w:val="Lijstalinea"/>
        <w:numPr>
          <w:ilvl w:val="0"/>
          <w:numId w:val="2"/>
        </w:numPr>
        <w:tabs>
          <w:tab w:val="left" w:pos="476"/>
        </w:tabs>
        <w:spacing w:before="3" w:line="302" w:lineRule="auto"/>
        <w:ind w:right="303"/>
        <w:rPr>
          <w:rFonts w:ascii="Verdana" w:eastAsia="Verdana" w:hAnsi="Verdana" w:cs="Verdana"/>
          <w:color w:val="000000" w:themeColor="text1"/>
          <w:sz w:val="18"/>
          <w:szCs w:val="18"/>
        </w:rPr>
      </w:pPr>
      <w:r w:rsidRPr="5AA4B144">
        <w:rPr>
          <w:rFonts w:ascii="Verdana" w:eastAsia="Verdana" w:hAnsi="Verdana" w:cs="Verdana"/>
          <w:color w:val="000000" w:themeColor="text1"/>
          <w:sz w:val="18"/>
          <w:szCs w:val="18"/>
        </w:rPr>
        <w:t>Hoe je (delen van) dossiers voor inzage door ouders kunt blokkeren bij jeugdigen &gt; 12 jaar (door jeugdigen en/of JGZ-professionals).</w:t>
      </w:r>
    </w:p>
    <w:p w14:paraId="19CF76D7" w14:textId="024B4AF5" w:rsidR="773DE9E6" w:rsidRDefault="25F32ED2" w:rsidP="5AA4B144">
      <w:pPr>
        <w:pStyle w:val="Lijstalinea"/>
        <w:numPr>
          <w:ilvl w:val="0"/>
          <w:numId w:val="2"/>
        </w:numPr>
        <w:tabs>
          <w:tab w:val="left" w:pos="476"/>
        </w:tabs>
        <w:spacing w:before="1"/>
        <w:rPr>
          <w:rFonts w:ascii="Verdana" w:eastAsia="Verdana" w:hAnsi="Verdana" w:cs="Verdana"/>
          <w:color w:val="000000" w:themeColor="text1"/>
          <w:sz w:val="18"/>
          <w:szCs w:val="18"/>
        </w:rPr>
      </w:pPr>
      <w:r w:rsidRPr="5AA4B144">
        <w:rPr>
          <w:rFonts w:ascii="Verdana" w:eastAsia="Verdana" w:hAnsi="Verdana" w:cs="Verdana"/>
          <w:color w:val="000000" w:themeColor="text1"/>
          <w:sz w:val="18"/>
          <w:szCs w:val="18"/>
        </w:rPr>
        <w:t xml:space="preserve">Hoe je de toestemming van </w:t>
      </w:r>
      <w:r w:rsidR="616E2A52" w:rsidRPr="5AA4B144">
        <w:rPr>
          <w:rFonts w:ascii="Verdana" w:eastAsia="Verdana" w:hAnsi="Verdana" w:cs="Verdana"/>
          <w:color w:val="000000" w:themeColor="text1"/>
          <w:sz w:val="18"/>
          <w:szCs w:val="18"/>
        </w:rPr>
        <w:t>Karel</w:t>
      </w:r>
      <w:r w:rsidRPr="5AA4B144">
        <w:rPr>
          <w:rFonts w:ascii="Verdana" w:eastAsia="Verdana" w:hAnsi="Verdana" w:cs="Verdana"/>
          <w:color w:val="000000" w:themeColor="text1"/>
          <w:sz w:val="18"/>
          <w:szCs w:val="18"/>
        </w:rPr>
        <w:t xml:space="preserve"> registreert.</w:t>
      </w:r>
    </w:p>
    <w:p w14:paraId="0483A8F6" w14:textId="0A401BF7" w:rsidR="773DE9E6" w:rsidRDefault="25F32ED2" w:rsidP="5AA4B144">
      <w:pPr>
        <w:pStyle w:val="Lijstalinea"/>
        <w:numPr>
          <w:ilvl w:val="0"/>
          <w:numId w:val="2"/>
        </w:numPr>
        <w:tabs>
          <w:tab w:val="left" w:pos="476"/>
        </w:tabs>
        <w:spacing w:before="55" w:line="300" w:lineRule="auto"/>
        <w:ind w:right="794"/>
        <w:rPr>
          <w:rFonts w:ascii="Verdana" w:eastAsia="Verdana" w:hAnsi="Verdana" w:cs="Verdana"/>
          <w:color w:val="000000" w:themeColor="text1"/>
          <w:sz w:val="18"/>
          <w:szCs w:val="18"/>
        </w:rPr>
      </w:pPr>
      <w:r w:rsidRPr="5AA4B144">
        <w:rPr>
          <w:rFonts w:ascii="Verdana" w:eastAsia="Verdana" w:hAnsi="Verdana" w:cs="Verdana"/>
          <w:color w:val="000000" w:themeColor="text1"/>
          <w:sz w:val="18"/>
          <w:szCs w:val="18"/>
        </w:rPr>
        <w:t xml:space="preserve">Hoe je een kopie van het dossier van </w:t>
      </w:r>
      <w:r w:rsidR="616E2A52" w:rsidRPr="5AA4B144">
        <w:rPr>
          <w:rFonts w:ascii="Verdana" w:eastAsia="Verdana" w:hAnsi="Verdana" w:cs="Verdana"/>
          <w:color w:val="000000" w:themeColor="text1"/>
          <w:sz w:val="18"/>
          <w:szCs w:val="18"/>
        </w:rPr>
        <w:t>Karel</w:t>
      </w:r>
      <w:r w:rsidRPr="5AA4B144">
        <w:rPr>
          <w:rFonts w:ascii="Verdana" w:eastAsia="Verdana" w:hAnsi="Verdana" w:cs="Verdana"/>
          <w:color w:val="000000" w:themeColor="text1"/>
          <w:sz w:val="18"/>
          <w:szCs w:val="18"/>
        </w:rPr>
        <w:t xml:space="preserve"> verstrekt aan </w:t>
      </w:r>
      <w:r w:rsidR="51026998" w:rsidRPr="5AA4B144">
        <w:rPr>
          <w:rFonts w:ascii="Verdana" w:eastAsia="Verdana" w:hAnsi="Verdana" w:cs="Verdana"/>
          <w:color w:val="000000" w:themeColor="text1"/>
          <w:sz w:val="18"/>
          <w:szCs w:val="18"/>
        </w:rPr>
        <w:t>Mark</w:t>
      </w:r>
      <w:r w:rsidRPr="5AA4B144">
        <w:rPr>
          <w:rFonts w:ascii="Verdana" w:eastAsia="Verdana" w:hAnsi="Verdana" w:cs="Verdana"/>
          <w:color w:val="000000" w:themeColor="text1"/>
          <w:sz w:val="18"/>
          <w:szCs w:val="18"/>
        </w:rPr>
        <w:t>, waarbij je bepaalde gegevens weglaat.</w:t>
      </w:r>
    </w:p>
    <w:p w14:paraId="46E4900E" w14:textId="4E1BBDB4" w:rsidR="773DE9E6" w:rsidRDefault="25F32ED2" w:rsidP="5AA4B144">
      <w:pPr>
        <w:pStyle w:val="Lijstalinea"/>
        <w:numPr>
          <w:ilvl w:val="0"/>
          <w:numId w:val="2"/>
        </w:numPr>
        <w:tabs>
          <w:tab w:val="left" w:pos="476"/>
        </w:tabs>
        <w:spacing w:before="6" w:line="300" w:lineRule="auto"/>
        <w:ind w:right="567"/>
        <w:rPr>
          <w:rFonts w:ascii="Verdana" w:eastAsia="Verdana" w:hAnsi="Verdana" w:cs="Verdana"/>
          <w:color w:val="000000" w:themeColor="text1"/>
          <w:sz w:val="18"/>
          <w:szCs w:val="18"/>
        </w:rPr>
      </w:pPr>
      <w:r w:rsidRPr="5AA4B144">
        <w:rPr>
          <w:rFonts w:ascii="Verdana" w:eastAsia="Verdana" w:hAnsi="Verdana" w:cs="Verdana"/>
          <w:color w:val="000000" w:themeColor="text1"/>
          <w:sz w:val="18"/>
          <w:szCs w:val="18"/>
        </w:rPr>
        <w:t>Welke mogelijkheden een functioneel beheerder heeft om de inzage in te stellen in het portaal vanaf een bepaalde datum.</w:t>
      </w:r>
    </w:p>
    <w:p w14:paraId="3E2CA3D5" w14:textId="1652801C" w:rsidR="773DE9E6" w:rsidRDefault="773DE9E6" w:rsidP="14F94806">
      <w:pPr>
        <w:spacing w:line="300" w:lineRule="auto"/>
        <w:rPr>
          <w:rFonts w:ascii="Verdana" w:eastAsia="Verdana" w:hAnsi="Verdana" w:cs="Verdana"/>
          <w:color w:val="000000" w:themeColor="text1"/>
          <w:sz w:val="18"/>
          <w:szCs w:val="18"/>
        </w:rPr>
      </w:pPr>
    </w:p>
    <w:p w14:paraId="79E1A69B" w14:textId="20CCEEB4" w:rsidR="773DE9E6" w:rsidRDefault="773DE9E6" w:rsidP="14F94806">
      <w:r>
        <w:br w:type="page"/>
      </w:r>
    </w:p>
    <w:p w14:paraId="2CB5FDAB" w14:textId="48259E15" w:rsidR="773DE9E6" w:rsidRDefault="3ECBD8B0" w:rsidP="3BA8AC5A">
      <w:pPr>
        <w:pStyle w:val="Kop3"/>
        <w:tabs>
          <w:tab w:val="left" w:pos="1532"/>
        </w:tabs>
        <w:rPr>
          <w:rFonts w:ascii="Trebuchet MS" w:eastAsia="Trebuchet MS" w:hAnsi="Trebuchet MS" w:cs="Trebuchet MS"/>
          <w:color w:val="0E4660"/>
          <w:sz w:val="32"/>
          <w:szCs w:val="32"/>
        </w:rPr>
      </w:pPr>
      <w:bookmarkStart w:id="14" w:name="_Toc187838698"/>
      <w:r w:rsidRPr="3BA8AC5A">
        <w:t>10) Spreekuur voorbereiden</w:t>
      </w:r>
      <w:r w:rsidR="44417564" w:rsidRPr="3BA8AC5A">
        <w:t xml:space="preserve"> (250 punten)</w:t>
      </w:r>
      <w:bookmarkEnd w:id="14"/>
    </w:p>
    <w:p w14:paraId="3272C221" w14:textId="7418950A" w:rsidR="773DE9E6" w:rsidRDefault="325BCA63" w:rsidP="5AA4B144">
      <w:pPr>
        <w:spacing w:before="144" w:line="304" w:lineRule="auto"/>
        <w:ind w:left="116"/>
        <w:rPr>
          <w:rFonts w:ascii="Verdana" w:eastAsia="Verdana" w:hAnsi="Verdana" w:cs="Verdana"/>
          <w:color w:val="000000" w:themeColor="text1"/>
          <w:sz w:val="18"/>
          <w:szCs w:val="18"/>
        </w:rPr>
      </w:pPr>
      <w:r w:rsidRPr="5AA4B144">
        <w:rPr>
          <w:rFonts w:ascii="Verdana" w:eastAsia="Verdana" w:hAnsi="Verdana" w:cs="Verdana"/>
          <w:color w:val="000000" w:themeColor="text1"/>
          <w:sz w:val="18"/>
          <w:szCs w:val="18"/>
        </w:rPr>
        <w:t xml:space="preserve">Merel </w:t>
      </w:r>
      <w:r w:rsidR="25F32ED2" w:rsidRPr="5AA4B144">
        <w:rPr>
          <w:rFonts w:ascii="Verdana" w:eastAsia="Verdana" w:hAnsi="Verdana" w:cs="Verdana"/>
          <w:color w:val="000000" w:themeColor="text1"/>
          <w:sz w:val="18"/>
          <w:szCs w:val="18"/>
        </w:rPr>
        <w:t xml:space="preserve">heeft deze maandagochtend vanaf 8.30 uur spreekuur aan de </w:t>
      </w:r>
      <w:r w:rsidR="45B968A8" w:rsidRPr="5AA4B144">
        <w:rPr>
          <w:rFonts w:ascii="Verdana" w:eastAsia="Verdana" w:hAnsi="Verdana" w:cs="Verdana"/>
          <w:color w:val="000000" w:themeColor="text1"/>
          <w:sz w:val="18"/>
          <w:szCs w:val="18"/>
        </w:rPr>
        <w:t>grote markt 1</w:t>
      </w:r>
      <w:r w:rsidR="25F32ED2" w:rsidRPr="5AA4B144">
        <w:rPr>
          <w:rFonts w:ascii="Verdana" w:eastAsia="Verdana" w:hAnsi="Verdana" w:cs="Verdana"/>
          <w:color w:val="000000" w:themeColor="text1"/>
          <w:sz w:val="18"/>
          <w:szCs w:val="18"/>
        </w:rPr>
        <w:t xml:space="preserve"> in </w:t>
      </w:r>
      <w:r w:rsidR="2D521B41" w:rsidRPr="5AA4B144">
        <w:rPr>
          <w:rFonts w:ascii="Verdana" w:eastAsia="Verdana" w:hAnsi="Verdana" w:cs="Verdana"/>
          <w:color w:val="000000" w:themeColor="text1"/>
          <w:sz w:val="18"/>
          <w:szCs w:val="18"/>
        </w:rPr>
        <w:t>Haarlem</w:t>
      </w:r>
      <w:r w:rsidR="25F32ED2" w:rsidRPr="5AA4B144">
        <w:rPr>
          <w:rFonts w:ascii="Verdana" w:eastAsia="Verdana" w:hAnsi="Verdana" w:cs="Verdana"/>
          <w:color w:val="000000" w:themeColor="text1"/>
          <w:sz w:val="18"/>
          <w:szCs w:val="18"/>
        </w:rPr>
        <w:t xml:space="preserve">. Nadat zij is ingelogd in het digitaal dossier ziet zij dat de eerste afspraak met een gezin is met een dochter van </w:t>
      </w:r>
      <w:r w:rsidR="4587E5F9" w:rsidRPr="5AA4B144">
        <w:rPr>
          <w:rFonts w:ascii="Verdana" w:eastAsia="Verdana" w:hAnsi="Verdana" w:cs="Verdana"/>
          <w:color w:val="000000" w:themeColor="text1"/>
          <w:sz w:val="18"/>
          <w:szCs w:val="18"/>
        </w:rPr>
        <w:t>4</w:t>
      </w:r>
      <w:r w:rsidR="25F32ED2" w:rsidRPr="5AA4B144">
        <w:rPr>
          <w:rFonts w:ascii="Verdana" w:eastAsia="Verdana" w:hAnsi="Verdana" w:cs="Verdana"/>
          <w:color w:val="000000" w:themeColor="text1"/>
          <w:sz w:val="18"/>
          <w:szCs w:val="18"/>
        </w:rPr>
        <w:t xml:space="preserve"> en een zoon van </w:t>
      </w:r>
      <w:r w:rsidR="4C364E49" w:rsidRPr="5AA4B144">
        <w:rPr>
          <w:rFonts w:ascii="Verdana" w:eastAsia="Verdana" w:hAnsi="Verdana" w:cs="Verdana"/>
          <w:color w:val="000000" w:themeColor="text1"/>
          <w:sz w:val="18"/>
          <w:szCs w:val="18"/>
        </w:rPr>
        <w:t>2</w:t>
      </w:r>
      <w:r w:rsidR="25F32ED2" w:rsidRPr="5AA4B144">
        <w:rPr>
          <w:rFonts w:ascii="Verdana" w:eastAsia="Verdana" w:hAnsi="Verdana" w:cs="Verdana"/>
          <w:color w:val="000000" w:themeColor="text1"/>
          <w:sz w:val="18"/>
          <w:szCs w:val="18"/>
        </w:rPr>
        <w:t>. Om zich goed te kunnen voorbereiden wil zij een goed beeld van het gezin en de individuele kinderen hebben.</w:t>
      </w:r>
    </w:p>
    <w:p w14:paraId="7F0CD6CF" w14:textId="45CCD887" w:rsidR="773DE9E6" w:rsidRDefault="773DE9E6" w:rsidP="14F94806">
      <w:pPr>
        <w:spacing w:before="54"/>
        <w:rPr>
          <w:rFonts w:ascii="Verdana" w:eastAsia="Verdana" w:hAnsi="Verdana" w:cs="Verdana"/>
          <w:color w:val="000000" w:themeColor="text1"/>
          <w:sz w:val="18"/>
          <w:szCs w:val="18"/>
        </w:rPr>
      </w:pPr>
    </w:p>
    <w:p w14:paraId="3A2C9A9E" w14:textId="0FC209C6" w:rsidR="773DE9E6" w:rsidRDefault="3ECBD8B0" w:rsidP="14F94806">
      <w:pPr>
        <w:ind w:left="116"/>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Te demonsteren functionaliteiten:</w:t>
      </w:r>
    </w:p>
    <w:p w14:paraId="4A88AB32" w14:textId="09DC6126" w:rsidR="773DE9E6" w:rsidRDefault="25F32ED2" w:rsidP="5AA4B144">
      <w:pPr>
        <w:spacing w:before="58" w:line="302" w:lineRule="auto"/>
        <w:ind w:left="116" w:right="208"/>
        <w:rPr>
          <w:rFonts w:ascii="Verdana" w:eastAsia="Verdana" w:hAnsi="Verdana" w:cs="Verdana"/>
          <w:color w:val="000000" w:themeColor="text1"/>
          <w:sz w:val="18"/>
          <w:szCs w:val="18"/>
        </w:rPr>
      </w:pPr>
      <w:r w:rsidRPr="5AA4B144">
        <w:rPr>
          <w:rFonts w:ascii="Verdana" w:eastAsia="Verdana" w:hAnsi="Verdana" w:cs="Verdana"/>
          <w:color w:val="000000" w:themeColor="text1"/>
          <w:sz w:val="18"/>
          <w:szCs w:val="18"/>
        </w:rPr>
        <w:t xml:space="preserve">Laat zien hoe standaard in de applicatie aanwezige functionaliteit </w:t>
      </w:r>
      <w:r w:rsidR="3340DD9A" w:rsidRPr="5AA4B144">
        <w:rPr>
          <w:rFonts w:ascii="Verdana" w:eastAsia="Verdana" w:hAnsi="Verdana" w:cs="Verdana"/>
          <w:color w:val="000000" w:themeColor="text1"/>
          <w:sz w:val="18"/>
          <w:szCs w:val="18"/>
        </w:rPr>
        <w:t xml:space="preserve">Merel </w:t>
      </w:r>
      <w:r w:rsidRPr="5AA4B144">
        <w:rPr>
          <w:rFonts w:ascii="Verdana" w:eastAsia="Verdana" w:hAnsi="Verdana" w:cs="Verdana"/>
          <w:color w:val="000000" w:themeColor="text1"/>
          <w:sz w:val="18"/>
          <w:szCs w:val="18"/>
        </w:rPr>
        <w:t>ondersteunt bij het voorbereiden van de contacten, waarbij alle hieronder genoemde punten getoond worden:</w:t>
      </w:r>
    </w:p>
    <w:p w14:paraId="5EF9E988" w14:textId="2ACE8603" w:rsidR="773DE9E6" w:rsidRDefault="3ECBD8B0" w:rsidP="14F94806">
      <w:pPr>
        <w:pStyle w:val="Lijstalinea"/>
        <w:numPr>
          <w:ilvl w:val="1"/>
          <w:numId w:val="15"/>
        </w:numPr>
        <w:tabs>
          <w:tab w:val="left" w:pos="836"/>
        </w:tabs>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Wie het gezag heeft.</w:t>
      </w:r>
    </w:p>
    <w:p w14:paraId="733DEC76" w14:textId="5BDAD56E" w:rsidR="773DE9E6" w:rsidRDefault="25F32ED2" w:rsidP="5AA4B144">
      <w:pPr>
        <w:pStyle w:val="Lijstalinea"/>
        <w:numPr>
          <w:ilvl w:val="1"/>
          <w:numId w:val="15"/>
        </w:numPr>
        <w:tabs>
          <w:tab w:val="left" w:pos="836"/>
        </w:tabs>
        <w:spacing w:before="58" w:line="300" w:lineRule="auto"/>
        <w:ind w:right="782"/>
        <w:rPr>
          <w:rFonts w:ascii="Verdana" w:eastAsia="Verdana" w:hAnsi="Verdana" w:cs="Verdana"/>
          <w:color w:val="000000" w:themeColor="text1"/>
          <w:sz w:val="18"/>
          <w:szCs w:val="18"/>
        </w:rPr>
      </w:pPr>
      <w:r w:rsidRPr="5AA4B144">
        <w:rPr>
          <w:rFonts w:ascii="Verdana" w:eastAsia="Verdana" w:hAnsi="Verdana" w:cs="Verdana"/>
          <w:color w:val="000000" w:themeColor="text1"/>
          <w:sz w:val="18"/>
          <w:szCs w:val="18"/>
        </w:rPr>
        <w:t xml:space="preserve">Aandachtspunten, waaronder overlijden ouder, prematuur geboren, meldcode, frequent afgezegde afspraken, </w:t>
      </w:r>
      <w:r w:rsidR="739A87AD" w:rsidRPr="5AA4B144">
        <w:rPr>
          <w:rFonts w:ascii="Verdana" w:eastAsia="Verdana" w:hAnsi="Verdana" w:cs="Verdana"/>
          <w:color w:val="000000" w:themeColor="text1"/>
          <w:sz w:val="18"/>
          <w:szCs w:val="18"/>
        </w:rPr>
        <w:t xml:space="preserve">gezinssamenstelling, </w:t>
      </w:r>
      <w:r w:rsidRPr="5AA4B144">
        <w:rPr>
          <w:rFonts w:ascii="Verdana" w:eastAsia="Verdana" w:hAnsi="Verdana" w:cs="Verdana"/>
          <w:color w:val="000000" w:themeColor="text1"/>
          <w:sz w:val="18"/>
          <w:szCs w:val="18"/>
        </w:rPr>
        <w:t>leeftijd en geslacht van de cliënt.</w:t>
      </w:r>
    </w:p>
    <w:p w14:paraId="1803B581" w14:textId="4375AE85" w:rsidR="773DE9E6" w:rsidRDefault="25F32ED2" w:rsidP="5AA4B144">
      <w:pPr>
        <w:pStyle w:val="Lijstalinea"/>
        <w:numPr>
          <w:ilvl w:val="1"/>
          <w:numId w:val="15"/>
        </w:numPr>
        <w:tabs>
          <w:tab w:val="left" w:pos="836"/>
        </w:tabs>
        <w:spacing w:before="4"/>
        <w:rPr>
          <w:rFonts w:ascii="Verdana" w:eastAsia="Verdana" w:hAnsi="Verdana" w:cs="Verdana"/>
          <w:color w:val="000000" w:themeColor="text1"/>
          <w:sz w:val="18"/>
          <w:szCs w:val="18"/>
        </w:rPr>
      </w:pPr>
      <w:r w:rsidRPr="5AA4B144">
        <w:rPr>
          <w:rFonts w:ascii="Verdana" w:eastAsia="Verdana" w:hAnsi="Verdana" w:cs="Verdana"/>
          <w:color w:val="000000" w:themeColor="text1"/>
          <w:sz w:val="18"/>
          <w:szCs w:val="18"/>
        </w:rPr>
        <w:t>Welke aspecten zijn vorige ker</w:t>
      </w:r>
      <w:r w:rsidR="40A3023D" w:rsidRPr="5AA4B144">
        <w:rPr>
          <w:rFonts w:ascii="Verdana" w:eastAsia="Verdana" w:hAnsi="Verdana" w:cs="Verdana"/>
          <w:color w:val="000000" w:themeColor="text1"/>
          <w:sz w:val="18"/>
          <w:szCs w:val="18"/>
        </w:rPr>
        <w:t>en</w:t>
      </w:r>
      <w:r w:rsidRPr="5AA4B144">
        <w:rPr>
          <w:rFonts w:ascii="Verdana" w:eastAsia="Verdana" w:hAnsi="Verdana" w:cs="Verdana"/>
          <w:color w:val="000000" w:themeColor="text1"/>
          <w:sz w:val="18"/>
          <w:szCs w:val="18"/>
        </w:rPr>
        <w:t xml:space="preserve"> onderzocht</w:t>
      </w:r>
      <w:r w:rsidR="5160D441" w:rsidRPr="5AA4B144">
        <w:rPr>
          <w:rFonts w:ascii="Verdana" w:eastAsia="Verdana" w:hAnsi="Verdana" w:cs="Verdana"/>
          <w:color w:val="000000" w:themeColor="text1"/>
          <w:sz w:val="18"/>
          <w:szCs w:val="18"/>
        </w:rPr>
        <w:t xml:space="preserve"> en</w:t>
      </w:r>
      <w:r w:rsidRPr="5AA4B144">
        <w:rPr>
          <w:rFonts w:ascii="Verdana" w:eastAsia="Verdana" w:hAnsi="Verdana" w:cs="Verdana"/>
          <w:color w:val="000000" w:themeColor="text1"/>
          <w:sz w:val="18"/>
          <w:szCs w:val="18"/>
        </w:rPr>
        <w:t xml:space="preserve"> besproken.</w:t>
      </w:r>
    </w:p>
    <w:p w14:paraId="47E2FE9A" w14:textId="0DCE2B22" w:rsidR="773DE9E6" w:rsidRDefault="3ECBD8B0" w:rsidP="14F94806">
      <w:pPr>
        <w:pStyle w:val="Lijstalinea"/>
        <w:numPr>
          <w:ilvl w:val="1"/>
          <w:numId w:val="15"/>
        </w:numPr>
        <w:tabs>
          <w:tab w:val="left" w:pos="836"/>
        </w:tabs>
        <w:spacing w:before="55" w:line="302" w:lineRule="auto"/>
        <w:ind w:right="461"/>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Welke inhoudelijke afspraken en/of bijzonderheden er bij het laatste moment van contact geregistreerd zijn, bijv. een volgende keer navragen voeding en stand van zaken meldcode.</w:t>
      </w:r>
    </w:p>
    <w:p w14:paraId="5DC018CA" w14:textId="58D9303A" w:rsidR="773DE9E6" w:rsidRDefault="3ECBD8B0" w:rsidP="14F94806">
      <w:pPr>
        <w:pStyle w:val="Lijstalinea"/>
        <w:numPr>
          <w:ilvl w:val="1"/>
          <w:numId w:val="15"/>
        </w:numPr>
        <w:tabs>
          <w:tab w:val="left" w:pos="836"/>
        </w:tabs>
        <w:spacing w:before="1" w:line="300" w:lineRule="auto"/>
        <w:ind w:right="1432"/>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Terugkijken op een bepaald onderdeel in het verleden, bijvoorbeeld hoe was het visusonderzoek een jaar geleden.</w:t>
      </w:r>
    </w:p>
    <w:p w14:paraId="7925F870" w14:textId="5D518D82" w:rsidR="773DE9E6" w:rsidRDefault="25F32ED2" w:rsidP="5AA4B144">
      <w:pPr>
        <w:pStyle w:val="Lijstalinea"/>
        <w:numPr>
          <w:ilvl w:val="1"/>
          <w:numId w:val="15"/>
        </w:numPr>
        <w:tabs>
          <w:tab w:val="left" w:pos="836"/>
        </w:tabs>
        <w:spacing w:before="3"/>
        <w:rPr>
          <w:rFonts w:ascii="Verdana" w:eastAsia="Verdana" w:hAnsi="Verdana" w:cs="Verdana"/>
          <w:color w:val="000000" w:themeColor="text1"/>
          <w:sz w:val="18"/>
          <w:szCs w:val="18"/>
        </w:rPr>
      </w:pPr>
      <w:r w:rsidRPr="5AA4B144">
        <w:rPr>
          <w:rFonts w:ascii="Verdana" w:eastAsia="Verdana" w:hAnsi="Verdana" w:cs="Verdana"/>
          <w:color w:val="000000" w:themeColor="text1"/>
          <w:sz w:val="18"/>
          <w:szCs w:val="18"/>
        </w:rPr>
        <w:t>Lopende indicaties, bijvoorbeeld meldcode, VE indicatie, verwijzing oogarts, begeleiding</w:t>
      </w:r>
    </w:p>
    <w:p w14:paraId="67AA5E53" w14:textId="7E607C2F" w:rsidR="773DE9E6" w:rsidRDefault="25F32ED2" w:rsidP="5AA4B144">
      <w:pPr>
        <w:pStyle w:val="Lijstalinea"/>
        <w:spacing w:before="58"/>
        <w:ind w:left="836"/>
        <w:rPr>
          <w:rFonts w:ascii="Verdana" w:eastAsia="Verdana" w:hAnsi="Verdana" w:cs="Verdana"/>
          <w:color w:val="000000" w:themeColor="text1"/>
          <w:sz w:val="18"/>
          <w:szCs w:val="18"/>
        </w:rPr>
      </w:pPr>
      <w:r w:rsidRPr="5AA4B144">
        <w:rPr>
          <w:rFonts w:ascii="Verdana" w:eastAsia="Verdana" w:hAnsi="Verdana" w:cs="Verdana"/>
          <w:color w:val="000000" w:themeColor="text1"/>
          <w:sz w:val="18"/>
          <w:szCs w:val="18"/>
        </w:rPr>
        <w:t>i.v.m. overgewicht.</w:t>
      </w:r>
    </w:p>
    <w:p w14:paraId="67193693" w14:textId="5B093FB0" w:rsidR="773DE9E6" w:rsidRDefault="3ECBD8B0" w:rsidP="14F94806">
      <w:pPr>
        <w:pStyle w:val="Lijstalinea"/>
        <w:numPr>
          <w:ilvl w:val="1"/>
          <w:numId w:val="15"/>
        </w:numPr>
        <w:tabs>
          <w:tab w:val="left" w:pos="836"/>
        </w:tabs>
        <w:spacing w:before="57"/>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Afsprakenoverzicht (historisch en al geplande afspraken).</w:t>
      </w:r>
    </w:p>
    <w:p w14:paraId="4C51C313" w14:textId="7DCB4347" w:rsidR="773DE9E6" w:rsidRDefault="3ECBD8B0" w:rsidP="14F94806">
      <w:pPr>
        <w:pStyle w:val="Lijstalinea"/>
        <w:numPr>
          <w:ilvl w:val="1"/>
          <w:numId w:val="15"/>
        </w:numPr>
        <w:tabs>
          <w:tab w:val="left" w:pos="836"/>
        </w:tabs>
        <w:spacing w:before="56"/>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Vaccinatiestatus (historisch en eerstvolgende vaccinatie) o.b.v. dossiergegevens.</w:t>
      </w:r>
    </w:p>
    <w:p w14:paraId="376F05D1" w14:textId="64F16683" w:rsidR="773DE9E6" w:rsidRDefault="773DE9E6" w:rsidP="14F94806">
      <w:pPr>
        <w:rPr>
          <w:rFonts w:ascii="Verdana" w:eastAsia="Verdana" w:hAnsi="Verdana" w:cs="Verdana"/>
          <w:color w:val="000000" w:themeColor="text1"/>
          <w:sz w:val="18"/>
          <w:szCs w:val="18"/>
        </w:rPr>
      </w:pPr>
    </w:p>
    <w:p w14:paraId="71923EF1" w14:textId="5CA1AAFE" w:rsidR="773DE9E6" w:rsidRDefault="773DE9E6" w:rsidP="14F94806">
      <w:pPr>
        <w:spacing w:before="41"/>
        <w:rPr>
          <w:rFonts w:ascii="Verdana" w:eastAsia="Verdana" w:hAnsi="Verdana" w:cs="Verdana"/>
          <w:color w:val="000000" w:themeColor="text1"/>
          <w:sz w:val="18"/>
          <w:szCs w:val="18"/>
        </w:rPr>
      </w:pPr>
    </w:p>
    <w:p w14:paraId="448B2C5D" w14:textId="542E7A53" w:rsidR="773DE9E6" w:rsidRDefault="3ECBD8B0" w:rsidP="3BA8AC5A">
      <w:pPr>
        <w:pStyle w:val="Kop3"/>
        <w:tabs>
          <w:tab w:val="left" w:pos="1532"/>
        </w:tabs>
        <w:rPr>
          <w:rFonts w:ascii="Trebuchet MS" w:eastAsia="Trebuchet MS" w:hAnsi="Trebuchet MS" w:cs="Trebuchet MS"/>
          <w:color w:val="0E4660"/>
          <w:sz w:val="32"/>
          <w:szCs w:val="32"/>
        </w:rPr>
      </w:pPr>
      <w:bookmarkStart w:id="15" w:name="_Toc187838699"/>
      <w:r w:rsidRPr="3BA8AC5A">
        <w:t>11) Meldcode</w:t>
      </w:r>
      <w:r w:rsidR="03F1565A" w:rsidRPr="3BA8AC5A">
        <w:t xml:space="preserve"> (2</w:t>
      </w:r>
      <w:r w:rsidR="4E4E2ADF" w:rsidRPr="3BA8AC5A">
        <w:t>0</w:t>
      </w:r>
      <w:r w:rsidR="03F1565A" w:rsidRPr="3BA8AC5A">
        <w:t>0 punten)</w:t>
      </w:r>
      <w:bookmarkEnd w:id="15"/>
    </w:p>
    <w:p w14:paraId="152B254D" w14:textId="7E861DE1" w:rsidR="773DE9E6" w:rsidRDefault="3ECBD8B0" w:rsidP="14F94806">
      <w:pPr>
        <w:spacing w:before="144" w:line="328" w:lineRule="auto"/>
        <w:ind w:left="116" w:right="96"/>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 xml:space="preserve">Jeugdverpleegkundige </w:t>
      </w:r>
      <w:r w:rsidR="63E60E7E" w:rsidRPr="14F94806">
        <w:rPr>
          <w:rFonts w:ascii="Verdana" w:eastAsia="Verdana" w:hAnsi="Verdana" w:cs="Verdana"/>
          <w:color w:val="000000" w:themeColor="text1"/>
          <w:sz w:val="18"/>
          <w:szCs w:val="18"/>
        </w:rPr>
        <w:t xml:space="preserve">Emma </w:t>
      </w:r>
      <w:r w:rsidRPr="14F94806">
        <w:rPr>
          <w:rFonts w:ascii="Verdana" w:eastAsia="Verdana" w:hAnsi="Verdana" w:cs="Verdana"/>
          <w:color w:val="000000" w:themeColor="text1"/>
          <w:sz w:val="18"/>
          <w:szCs w:val="18"/>
        </w:rPr>
        <w:t xml:space="preserve">maakt zich zorgen over jeugdige </w:t>
      </w:r>
      <w:r w:rsidR="112B1CDA" w:rsidRPr="14F94806">
        <w:rPr>
          <w:rFonts w:ascii="Verdana" w:eastAsia="Verdana" w:hAnsi="Verdana" w:cs="Verdana"/>
          <w:color w:val="000000" w:themeColor="text1"/>
          <w:sz w:val="18"/>
          <w:szCs w:val="18"/>
        </w:rPr>
        <w:t xml:space="preserve">Kamala </w:t>
      </w:r>
      <w:r w:rsidRPr="14F94806">
        <w:rPr>
          <w:rFonts w:ascii="Verdana" w:eastAsia="Verdana" w:hAnsi="Verdana" w:cs="Verdana"/>
          <w:color w:val="000000" w:themeColor="text1"/>
          <w:sz w:val="18"/>
          <w:szCs w:val="18"/>
        </w:rPr>
        <w:t xml:space="preserve">van 14 jaar. Zij vertelt dat het thuis niet goed gaat. Haar ouders maken veel ruzie. Laatst was zij getuige van huiselijk geweld. </w:t>
      </w:r>
      <w:r w:rsidR="5DAC09A0" w:rsidRPr="14F94806">
        <w:rPr>
          <w:rFonts w:ascii="Verdana" w:eastAsia="Verdana" w:hAnsi="Verdana" w:cs="Verdana"/>
          <w:color w:val="000000" w:themeColor="text1"/>
          <w:sz w:val="18"/>
          <w:szCs w:val="18"/>
        </w:rPr>
        <w:t xml:space="preserve">Emma </w:t>
      </w:r>
      <w:r w:rsidRPr="14F94806">
        <w:rPr>
          <w:rFonts w:ascii="Verdana" w:eastAsia="Verdana" w:hAnsi="Verdana" w:cs="Verdana"/>
          <w:color w:val="000000" w:themeColor="text1"/>
          <w:sz w:val="18"/>
          <w:szCs w:val="18"/>
        </w:rPr>
        <w:t>start de meldcode</w:t>
      </w:r>
      <w:r w:rsidRPr="14F94806">
        <w:rPr>
          <w:rFonts w:ascii="Verdana" w:eastAsia="Verdana" w:hAnsi="Verdana" w:cs="Verdana"/>
          <w:color w:val="0000FF"/>
          <w:sz w:val="18"/>
          <w:szCs w:val="18"/>
        </w:rPr>
        <w:t xml:space="preserve"> </w:t>
      </w:r>
      <w:r w:rsidRPr="14F94806">
        <w:rPr>
          <w:rFonts w:ascii="Verdana" w:eastAsia="Verdana" w:hAnsi="Verdana" w:cs="Verdana"/>
          <w:color w:val="000000" w:themeColor="text1"/>
          <w:sz w:val="18"/>
          <w:szCs w:val="18"/>
        </w:rPr>
        <w:t xml:space="preserve">bij </w:t>
      </w:r>
      <w:r w:rsidR="7665DABC" w:rsidRPr="14F94806">
        <w:rPr>
          <w:rFonts w:ascii="Verdana" w:eastAsia="Verdana" w:hAnsi="Verdana" w:cs="Verdana"/>
          <w:color w:val="000000" w:themeColor="text1"/>
          <w:sz w:val="18"/>
          <w:szCs w:val="18"/>
        </w:rPr>
        <w:t>Kamala</w:t>
      </w:r>
      <w:r w:rsidRPr="14F94806">
        <w:rPr>
          <w:rFonts w:ascii="Verdana" w:eastAsia="Verdana" w:hAnsi="Verdana" w:cs="Verdana"/>
          <w:color w:val="000000" w:themeColor="text1"/>
          <w:sz w:val="18"/>
          <w:szCs w:val="18"/>
        </w:rPr>
        <w:t>.</w:t>
      </w:r>
    </w:p>
    <w:p w14:paraId="5D9B04C4" w14:textId="0DFDFA57" w:rsidR="773DE9E6" w:rsidRDefault="3ECBD8B0" w:rsidP="14F94806">
      <w:pPr>
        <w:spacing w:before="157"/>
        <w:ind w:left="116"/>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Te demonstreren functionaliteiten:</w:t>
      </w:r>
    </w:p>
    <w:p w14:paraId="239B5DF6" w14:textId="19875801" w:rsidR="773DE9E6" w:rsidRDefault="773DE9E6" w:rsidP="14F94806">
      <w:pPr>
        <w:spacing w:before="20"/>
        <w:rPr>
          <w:rFonts w:ascii="Verdana" w:eastAsia="Verdana" w:hAnsi="Verdana" w:cs="Verdana"/>
          <w:color w:val="000000" w:themeColor="text1"/>
          <w:sz w:val="18"/>
          <w:szCs w:val="18"/>
        </w:rPr>
      </w:pPr>
    </w:p>
    <w:p w14:paraId="64A3342D" w14:textId="6535FAA7" w:rsidR="773DE9E6" w:rsidRDefault="3ECBD8B0" w:rsidP="14F94806">
      <w:pPr>
        <w:pStyle w:val="Lijstalinea"/>
        <w:numPr>
          <w:ilvl w:val="1"/>
          <w:numId w:val="15"/>
        </w:numPr>
        <w:tabs>
          <w:tab w:val="left" w:pos="836"/>
        </w:tabs>
        <w:spacing w:before="1"/>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Waar en hoe de stappen van de meldcode doorlopen worden in het dossier.</w:t>
      </w:r>
    </w:p>
    <w:p w14:paraId="1368FDBE" w14:textId="78541D31" w:rsidR="773DE9E6" w:rsidRDefault="3ECBD8B0" w:rsidP="14F94806">
      <w:pPr>
        <w:pStyle w:val="Lijstalinea"/>
        <w:numPr>
          <w:ilvl w:val="1"/>
          <w:numId w:val="15"/>
        </w:numPr>
        <w:tabs>
          <w:tab w:val="left" w:pos="836"/>
        </w:tabs>
        <w:spacing w:before="77"/>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Hoe de start van de meldcode zichtbaar is in het dossier.</w:t>
      </w:r>
    </w:p>
    <w:p w14:paraId="2CB72B14" w14:textId="061D8C72" w:rsidR="773DE9E6" w:rsidRDefault="3ECBD8B0" w:rsidP="14F94806">
      <w:pPr>
        <w:pStyle w:val="Lijstalinea"/>
        <w:numPr>
          <w:ilvl w:val="1"/>
          <w:numId w:val="15"/>
        </w:numPr>
        <w:tabs>
          <w:tab w:val="left" w:pos="836"/>
        </w:tabs>
        <w:spacing w:before="79"/>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Hoe de afsluiting van de meldcode zichtbaar is in het dossier.</w:t>
      </w:r>
    </w:p>
    <w:p w14:paraId="062C0D65" w14:textId="13B55759" w:rsidR="773DE9E6" w:rsidRDefault="3ECBD8B0" w:rsidP="14F94806">
      <w:pPr>
        <w:pStyle w:val="Lijstalinea"/>
        <w:numPr>
          <w:ilvl w:val="1"/>
          <w:numId w:val="15"/>
        </w:numPr>
        <w:tabs>
          <w:tab w:val="left" w:pos="836"/>
        </w:tabs>
        <w:spacing w:before="77" w:line="326" w:lineRule="auto"/>
        <w:ind w:right="231"/>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Hoe de jeugdverpleegkundige erop geattendeerd wordt dat de meldcode nog actief is, bijv. na 2 maanden.</w:t>
      </w:r>
    </w:p>
    <w:p w14:paraId="065D0842" w14:textId="2ADDC042" w:rsidR="773DE9E6" w:rsidRDefault="3ECBD8B0" w:rsidP="3BA8AC5A">
      <w:pPr>
        <w:pStyle w:val="Kop3"/>
        <w:rPr>
          <w:rFonts w:ascii="Trebuchet MS" w:eastAsia="Trebuchet MS" w:hAnsi="Trebuchet MS" w:cs="Trebuchet MS"/>
          <w:color w:val="0E4660"/>
          <w:sz w:val="32"/>
          <w:szCs w:val="32"/>
        </w:rPr>
      </w:pPr>
      <w:bookmarkStart w:id="16" w:name="_Toc187838700"/>
      <w:r w:rsidRPr="3BA8AC5A">
        <w:t>12) Verschillende mogelijkheden van verwijzen</w:t>
      </w:r>
      <w:r w:rsidR="5CE1882E" w:rsidRPr="3BA8AC5A">
        <w:t xml:space="preserve"> (</w:t>
      </w:r>
      <w:r w:rsidR="23793F36" w:rsidRPr="3BA8AC5A">
        <w:t>25</w:t>
      </w:r>
      <w:r w:rsidR="5CE1882E" w:rsidRPr="3BA8AC5A">
        <w:t>0 punten)</w:t>
      </w:r>
      <w:bookmarkEnd w:id="16"/>
    </w:p>
    <w:p w14:paraId="5444255D" w14:textId="0BE80132" w:rsidR="773DE9E6" w:rsidRDefault="25F32ED2" w:rsidP="3BA8AC5A">
      <w:pPr>
        <w:spacing w:before="180" w:line="302" w:lineRule="auto"/>
        <w:ind w:left="116"/>
        <w:rPr>
          <w:rFonts w:ascii="Verdana" w:eastAsia="Verdana" w:hAnsi="Verdana" w:cs="Verdana"/>
          <w:color w:val="000000" w:themeColor="text1"/>
          <w:sz w:val="18"/>
          <w:szCs w:val="18"/>
        </w:rPr>
      </w:pPr>
      <w:r w:rsidRPr="3BA8AC5A">
        <w:rPr>
          <w:rFonts w:ascii="Verdana" w:eastAsia="Verdana" w:hAnsi="Verdana" w:cs="Verdana"/>
          <w:color w:val="000000" w:themeColor="text1"/>
          <w:sz w:val="18"/>
          <w:szCs w:val="18"/>
        </w:rPr>
        <w:t xml:space="preserve">Een maand geleden heeft </w:t>
      </w:r>
      <w:r w:rsidR="269197C4" w:rsidRPr="3BA8AC5A">
        <w:rPr>
          <w:rFonts w:ascii="Verdana" w:eastAsia="Verdana" w:hAnsi="Verdana" w:cs="Verdana"/>
          <w:color w:val="000000" w:themeColor="text1"/>
          <w:sz w:val="18"/>
          <w:szCs w:val="18"/>
        </w:rPr>
        <w:t xml:space="preserve">Jose </w:t>
      </w:r>
      <w:r w:rsidRPr="3BA8AC5A">
        <w:rPr>
          <w:rFonts w:ascii="Verdana" w:eastAsia="Verdana" w:hAnsi="Verdana" w:cs="Verdana"/>
          <w:color w:val="000000" w:themeColor="text1"/>
          <w:sz w:val="18"/>
          <w:szCs w:val="18"/>
        </w:rPr>
        <w:t>bij een jeugdige (</w:t>
      </w:r>
      <w:r w:rsidR="5743641F" w:rsidRPr="3BA8AC5A">
        <w:rPr>
          <w:rFonts w:ascii="Verdana" w:eastAsia="Verdana" w:hAnsi="Verdana" w:cs="Verdana"/>
          <w:color w:val="000000" w:themeColor="text1"/>
          <w:sz w:val="18"/>
          <w:szCs w:val="18"/>
        </w:rPr>
        <w:t xml:space="preserve">Daniel </w:t>
      </w:r>
      <w:r w:rsidRPr="3BA8AC5A">
        <w:rPr>
          <w:rFonts w:ascii="Verdana" w:eastAsia="Verdana" w:hAnsi="Verdana" w:cs="Verdana"/>
          <w:color w:val="000000" w:themeColor="text1"/>
          <w:sz w:val="18"/>
          <w:szCs w:val="18"/>
        </w:rPr>
        <w:t>3 jaar) geconstateerd dat er sprake is van een</w:t>
      </w:r>
      <w:r w:rsidR="2A9F02B3" w:rsidRPr="3BA8AC5A">
        <w:rPr>
          <w:rFonts w:ascii="Verdana" w:eastAsia="Verdana" w:hAnsi="Verdana" w:cs="Verdana"/>
          <w:color w:val="000000" w:themeColor="text1"/>
          <w:sz w:val="18"/>
          <w:szCs w:val="18"/>
        </w:rPr>
        <w:t xml:space="preserve"> </w:t>
      </w:r>
      <w:r w:rsidRPr="3BA8AC5A">
        <w:rPr>
          <w:rFonts w:ascii="Verdana" w:eastAsia="Verdana" w:hAnsi="Verdana" w:cs="Verdana"/>
          <w:color w:val="000000" w:themeColor="text1"/>
          <w:sz w:val="18"/>
          <w:szCs w:val="18"/>
        </w:rPr>
        <w:t xml:space="preserve">ontwikkelingsachterstand. </w:t>
      </w:r>
    </w:p>
    <w:p w14:paraId="4EF0E34F" w14:textId="55D0A2C9" w:rsidR="773DE9E6" w:rsidRDefault="6C9F2461" w:rsidP="3BA8AC5A">
      <w:pPr>
        <w:spacing w:before="180" w:line="302" w:lineRule="auto"/>
        <w:ind w:left="116"/>
        <w:rPr>
          <w:rFonts w:ascii="Verdana" w:eastAsia="Verdana" w:hAnsi="Verdana" w:cs="Verdana"/>
          <w:color w:val="000000" w:themeColor="text1"/>
          <w:sz w:val="18"/>
          <w:szCs w:val="18"/>
        </w:rPr>
      </w:pPr>
      <w:r w:rsidRPr="3BA8AC5A">
        <w:rPr>
          <w:rFonts w:ascii="Verdana" w:eastAsia="Verdana" w:hAnsi="Verdana" w:cs="Verdana"/>
          <w:color w:val="000000" w:themeColor="text1"/>
          <w:sz w:val="18"/>
          <w:szCs w:val="18"/>
        </w:rPr>
        <w:t xml:space="preserve">Jose </w:t>
      </w:r>
      <w:r w:rsidR="25F32ED2" w:rsidRPr="3BA8AC5A">
        <w:rPr>
          <w:rFonts w:ascii="Verdana" w:eastAsia="Verdana" w:hAnsi="Verdana" w:cs="Verdana"/>
          <w:color w:val="000000" w:themeColor="text1"/>
          <w:sz w:val="18"/>
          <w:szCs w:val="18"/>
        </w:rPr>
        <w:t xml:space="preserve">en de ouders hebben de afspraak gemaakt om elkaar een maand later weer te zien. Dit keer komt moeder met haar zoon langs. Tijdens het consult constateert </w:t>
      </w:r>
      <w:r w:rsidR="34B74DBD" w:rsidRPr="3BA8AC5A">
        <w:rPr>
          <w:rFonts w:ascii="Verdana" w:eastAsia="Verdana" w:hAnsi="Verdana" w:cs="Verdana"/>
          <w:color w:val="000000" w:themeColor="text1"/>
          <w:sz w:val="18"/>
          <w:szCs w:val="18"/>
        </w:rPr>
        <w:t xml:space="preserve">Jose </w:t>
      </w:r>
      <w:r w:rsidR="25F32ED2" w:rsidRPr="3BA8AC5A">
        <w:rPr>
          <w:rFonts w:ascii="Verdana" w:eastAsia="Verdana" w:hAnsi="Verdana" w:cs="Verdana"/>
          <w:color w:val="000000" w:themeColor="text1"/>
          <w:sz w:val="18"/>
          <w:szCs w:val="18"/>
        </w:rPr>
        <w:t xml:space="preserve">dat er geen vooruitgang is in de ontwikkeling van de jeugdige. </w:t>
      </w:r>
      <w:r w:rsidR="728733FE" w:rsidRPr="3BA8AC5A">
        <w:rPr>
          <w:rFonts w:ascii="Verdana" w:eastAsia="Verdana" w:hAnsi="Verdana" w:cs="Verdana"/>
          <w:color w:val="000000" w:themeColor="text1"/>
          <w:sz w:val="18"/>
          <w:szCs w:val="18"/>
        </w:rPr>
        <w:t xml:space="preserve">Jose </w:t>
      </w:r>
      <w:r w:rsidR="25F32ED2" w:rsidRPr="3BA8AC5A">
        <w:rPr>
          <w:rFonts w:ascii="Verdana" w:eastAsia="Verdana" w:hAnsi="Verdana" w:cs="Verdana"/>
          <w:color w:val="000000" w:themeColor="text1"/>
          <w:sz w:val="18"/>
          <w:szCs w:val="18"/>
        </w:rPr>
        <w:t>stelt voor om de jeugdige te verwijzen naar een kinderarts. Ouders stemmen</w:t>
      </w:r>
      <w:r w:rsidR="23074F9B" w:rsidRPr="3BA8AC5A">
        <w:rPr>
          <w:rFonts w:ascii="Verdana" w:eastAsia="Verdana" w:hAnsi="Verdana" w:cs="Verdana"/>
          <w:color w:val="000000" w:themeColor="text1"/>
          <w:sz w:val="18"/>
          <w:szCs w:val="18"/>
        </w:rPr>
        <w:t xml:space="preserve"> </w:t>
      </w:r>
      <w:r w:rsidR="25F32ED2" w:rsidRPr="3BA8AC5A">
        <w:rPr>
          <w:rFonts w:ascii="Verdana" w:eastAsia="Verdana" w:hAnsi="Verdana" w:cs="Verdana"/>
          <w:color w:val="000000" w:themeColor="text1"/>
          <w:sz w:val="18"/>
          <w:szCs w:val="18"/>
        </w:rPr>
        <w:t xml:space="preserve">hiermee in en geven toestemming voor een verwijzing naar de kinderarts. </w:t>
      </w:r>
    </w:p>
    <w:p w14:paraId="49F953D5" w14:textId="7F4AA4EF" w:rsidR="773DE9E6" w:rsidRDefault="25F32ED2" w:rsidP="3BA8AC5A">
      <w:pPr>
        <w:spacing w:before="180" w:line="302" w:lineRule="auto"/>
        <w:ind w:left="116"/>
        <w:rPr>
          <w:rFonts w:ascii="Verdana" w:eastAsia="Verdana" w:hAnsi="Verdana" w:cs="Verdana"/>
          <w:color w:val="000000" w:themeColor="text1"/>
          <w:sz w:val="18"/>
          <w:szCs w:val="18"/>
        </w:rPr>
      </w:pPr>
      <w:r w:rsidRPr="3BA8AC5A">
        <w:rPr>
          <w:rFonts w:ascii="Verdana" w:eastAsia="Verdana" w:hAnsi="Verdana" w:cs="Verdana"/>
          <w:color w:val="000000" w:themeColor="text1"/>
          <w:sz w:val="18"/>
          <w:szCs w:val="18"/>
        </w:rPr>
        <w:t>Tevens worden de groeicurve, het Van</w:t>
      </w:r>
      <w:r w:rsidR="1B0DD339" w:rsidRPr="3BA8AC5A">
        <w:rPr>
          <w:rFonts w:ascii="Verdana" w:eastAsia="Verdana" w:hAnsi="Verdana" w:cs="Verdana"/>
          <w:color w:val="000000" w:themeColor="text1"/>
          <w:sz w:val="18"/>
          <w:szCs w:val="18"/>
        </w:rPr>
        <w:t xml:space="preserve"> </w:t>
      </w:r>
      <w:r w:rsidRPr="3BA8AC5A">
        <w:rPr>
          <w:rFonts w:ascii="Verdana" w:eastAsia="Verdana" w:hAnsi="Verdana" w:cs="Verdana"/>
          <w:color w:val="000000" w:themeColor="text1"/>
          <w:sz w:val="18"/>
          <w:szCs w:val="18"/>
        </w:rPr>
        <w:t xml:space="preserve">Wiechenschema en correspondentie van de fysiotherapeut meegestuurd. </w:t>
      </w:r>
      <w:r w:rsidR="717B0AC9" w:rsidRPr="3BA8AC5A">
        <w:rPr>
          <w:rFonts w:ascii="Verdana" w:eastAsia="Verdana" w:hAnsi="Verdana" w:cs="Verdana"/>
          <w:color w:val="000000" w:themeColor="text1"/>
          <w:sz w:val="18"/>
          <w:szCs w:val="18"/>
        </w:rPr>
        <w:t xml:space="preserve">Jose </w:t>
      </w:r>
      <w:r w:rsidRPr="3BA8AC5A">
        <w:rPr>
          <w:rFonts w:ascii="Verdana" w:eastAsia="Verdana" w:hAnsi="Verdana" w:cs="Verdana"/>
          <w:color w:val="000000" w:themeColor="text1"/>
          <w:sz w:val="18"/>
          <w:szCs w:val="18"/>
        </w:rPr>
        <w:t>maakt het dossier compleet en wil gemarkeerde aandachtspunten uit het dossier meenemen in de verwijzing en daarnaast nog aanvullende informatie zelf toevoegen.</w:t>
      </w:r>
    </w:p>
    <w:p w14:paraId="3B72ED2D" w14:textId="28D7C0A3" w:rsidR="773DE9E6" w:rsidRDefault="773DE9E6" w:rsidP="3BA8AC5A">
      <w:pPr>
        <w:spacing w:before="85"/>
        <w:rPr>
          <w:rFonts w:ascii="Verdana" w:eastAsia="Verdana" w:hAnsi="Verdana" w:cs="Verdana"/>
          <w:color w:val="000000" w:themeColor="text1"/>
          <w:sz w:val="18"/>
          <w:szCs w:val="18"/>
        </w:rPr>
      </w:pPr>
    </w:p>
    <w:p w14:paraId="23198E24" w14:textId="0DC2C5DF" w:rsidR="773DE9E6" w:rsidRDefault="25F32ED2" w:rsidP="3BA8AC5A">
      <w:pPr>
        <w:ind w:left="116"/>
        <w:rPr>
          <w:rFonts w:ascii="Verdana" w:eastAsia="Verdana" w:hAnsi="Verdana" w:cs="Verdana"/>
          <w:color w:val="000000" w:themeColor="text1"/>
          <w:sz w:val="18"/>
          <w:szCs w:val="18"/>
        </w:rPr>
      </w:pPr>
      <w:r w:rsidRPr="3BA8AC5A">
        <w:rPr>
          <w:rFonts w:ascii="Verdana" w:eastAsia="Verdana" w:hAnsi="Verdana" w:cs="Verdana"/>
          <w:color w:val="000000" w:themeColor="text1"/>
          <w:sz w:val="18"/>
          <w:szCs w:val="18"/>
        </w:rPr>
        <w:t>Te demonsteren functionaliteiten:</w:t>
      </w:r>
    </w:p>
    <w:p w14:paraId="650AD7D3" w14:textId="211941C4" w:rsidR="773DE9E6" w:rsidRDefault="25F32ED2" w:rsidP="3BA8AC5A">
      <w:pPr>
        <w:spacing w:before="58" w:line="302" w:lineRule="auto"/>
        <w:ind w:left="116" w:right="96"/>
        <w:rPr>
          <w:rFonts w:ascii="Verdana" w:eastAsia="Verdana" w:hAnsi="Verdana" w:cs="Verdana"/>
          <w:color w:val="000000" w:themeColor="text1"/>
          <w:sz w:val="18"/>
          <w:szCs w:val="18"/>
        </w:rPr>
      </w:pPr>
      <w:r w:rsidRPr="3BA8AC5A">
        <w:rPr>
          <w:rFonts w:ascii="Verdana" w:eastAsia="Verdana" w:hAnsi="Verdana" w:cs="Verdana"/>
          <w:color w:val="000000" w:themeColor="text1"/>
          <w:sz w:val="18"/>
          <w:szCs w:val="18"/>
        </w:rPr>
        <w:t xml:space="preserve">Laat zien welke handelingen er nodig zijn om de ondergenoemde stappen te doorlopen, zowel voor een verwijzing via ZorgDomein als via Zorgmail als buiten ZorgDomein/Zorgmail om: </w:t>
      </w:r>
    </w:p>
    <w:p w14:paraId="1CC54D8E" w14:textId="261C2B31" w:rsidR="773DE9E6" w:rsidRDefault="25F32ED2" w:rsidP="3BA8AC5A">
      <w:pPr>
        <w:pStyle w:val="Lijstalinea"/>
        <w:numPr>
          <w:ilvl w:val="0"/>
          <w:numId w:val="11"/>
        </w:numPr>
        <w:spacing w:before="58" w:line="302" w:lineRule="auto"/>
        <w:ind w:right="96"/>
        <w:rPr>
          <w:rFonts w:ascii="Verdana" w:eastAsia="Verdana" w:hAnsi="Verdana" w:cs="Verdana"/>
          <w:color w:val="000000" w:themeColor="text1"/>
          <w:sz w:val="18"/>
          <w:szCs w:val="18"/>
        </w:rPr>
      </w:pPr>
      <w:r w:rsidRPr="3BA8AC5A">
        <w:rPr>
          <w:rFonts w:ascii="Verdana" w:eastAsia="Verdana" w:hAnsi="Verdana" w:cs="Verdana"/>
          <w:color w:val="000000" w:themeColor="text1"/>
          <w:sz w:val="18"/>
          <w:szCs w:val="18"/>
        </w:rPr>
        <w:t>Het overnemen van de benodigde persoonsgegevens uit het dossier.</w:t>
      </w:r>
    </w:p>
    <w:p w14:paraId="61C1C287" w14:textId="467A722C" w:rsidR="773DE9E6" w:rsidRDefault="3ECBD8B0" w:rsidP="14F94806">
      <w:pPr>
        <w:pStyle w:val="Lijstalinea"/>
        <w:numPr>
          <w:ilvl w:val="0"/>
          <w:numId w:val="11"/>
        </w:numPr>
        <w:tabs>
          <w:tab w:val="left" w:pos="476"/>
        </w:tabs>
        <w:spacing w:before="73"/>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Het overnemen van de tijdens het contact gemarkeerde gegevens uit het dossier.</w:t>
      </w:r>
    </w:p>
    <w:p w14:paraId="6B336736" w14:textId="652EE17B" w:rsidR="773DE9E6" w:rsidRDefault="3ECBD8B0" w:rsidP="14F94806">
      <w:pPr>
        <w:pStyle w:val="Lijstalinea"/>
        <w:numPr>
          <w:ilvl w:val="0"/>
          <w:numId w:val="11"/>
        </w:numPr>
        <w:tabs>
          <w:tab w:val="left" w:pos="476"/>
        </w:tabs>
        <w:spacing w:before="58"/>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Het toevoegen van groeicurves inclusief de onderliggende groeidata aan het verwijsbericht.</w:t>
      </w:r>
    </w:p>
    <w:p w14:paraId="67E38D6F" w14:textId="7E6698C4" w:rsidR="773DE9E6" w:rsidRDefault="3ECBD8B0" w:rsidP="14F94806">
      <w:pPr>
        <w:pStyle w:val="Lijstalinea"/>
        <w:numPr>
          <w:ilvl w:val="0"/>
          <w:numId w:val="11"/>
        </w:numPr>
        <w:tabs>
          <w:tab w:val="left" w:pos="476"/>
        </w:tabs>
        <w:spacing w:before="56"/>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Het toevoegen van het Van Wiechenschema aan het verwijsbericht.</w:t>
      </w:r>
    </w:p>
    <w:p w14:paraId="44BF3BD1" w14:textId="380DD6FC" w:rsidR="773DE9E6" w:rsidRDefault="3ECBD8B0" w:rsidP="14F94806">
      <w:pPr>
        <w:pStyle w:val="Lijstalinea"/>
        <w:numPr>
          <w:ilvl w:val="0"/>
          <w:numId w:val="11"/>
        </w:numPr>
        <w:tabs>
          <w:tab w:val="left" w:pos="476"/>
        </w:tabs>
        <w:spacing w:before="55"/>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Het toevoegen van de correspondentie van de fysiotherapeut.</w:t>
      </w:r>
    </w:p>
    <w:p w14:paraId="23CD41F2" w14:textId="54629C1F" w:rsidR="773DE9E6" w:rsidRDefault="3ECBD8B0" w:rsidP="14F94806">
      <w:pPr>
        <w:pStyle w:val="Lijstalinea"/>
        <w:numPr>
          <w:ilvl w:val="0"/>
          <w:numId w:val="11"/>
        </w:numPr>
        <w:tabs>
          <w:tab w:val="left" w:pos="476"/>
        </w:tabs>
        <w:spacing w:before="56"/>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Het raadplegen van het dossier tijdens het invullen van het verwijsbericht.</w:t>
      </w:r>
    </w:p>
    <w:p w14:paraId="4922350E" w14:textId="1EDA9D88" w:rsidR="773DE9E6" w:rsidRDefault="3ECBD8B0" w:rsidP="14F94806">
      <w:pPr>
        <w:pStyle w:val="Lijstalinea"/>
        <w:numPr>
          <w:ilvl w:val="0"/>
          <w:numId w:val="11"/>
        </w:numPr>
        <w:tabs>
          <w:tab w:val="left" w:pos="476"/>
        </w:tabs>
        <w:spacing w:before="58"/>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Het toevoegen van aanvullende informatie aan het verwijsbericht.</w:t>
      </w:r>
    </w:p>
    <w:p w14:paraId="7EBECB7E" w14:textId="4E5DDA32" w:rsidR="773DE9E6" w:rsidRDefault="3ECBD8B0" w:rsidP="14F94806">
      <w:pPr>
        <w:pStyle w:val="Lijstalinea"/>
        <w:numPr>
          <w:ilvl w:val="0"/>
          <w:numId w:val="11"/>
        </w:numPr>
        <w:tabs>
          <w:tab w:val="left" w:pos="476"/>
        </w:tabs>
        <w:spacing w:before="55"/>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Het klaarzetten van een kopie van het verwijsbericht aan de huisarts.</w:t>
      </w:r>
    </w:p>
    <w:p w14:paraId="2F99BCA6" w14:textId="0FBF1553" w:rsidR="773DE9E6" w:rsidRDefault="25F32ED2" w:rsidP="5AA4B144">
      <w:pPr>
        <w:pStyle w:val="Lijstalinea"/>
        <w:numPr>
          <w:ilvl w:val="0"/>
          <w:numId w:val="11"/>
        </w:numPr>
        <w:tabs>
          <w:tab w:val="left" w:pos="476"/>
        </w:tabs>
        <w:spacing w:before="56"/>
        <w:rPr>
          <w:rFonts w:ascii="Verdana" w:eastAsia="Verdana" w:hAnsi="Verdana" w:cs="Verdana"/>
          <w:color w:val="000000" w:themeColor="text1"/>
          <w:sz w:val="18"/>
          <w:szCs w:val="18"/>
        </w:rPr>
      </w:pPr>
      <w:r w:rsidRPr="5AA4B144">
        <w:rPr>
          <w:rFonts w:ascii="Verdana" w:eastAsia="Verdana" w:hAnsi="Verdana" w:cs="Verdana"/>
          <w:color w:val="000000" w:themeColor="text1"/>
          <w:sz w:val="18"/>
          <w:szCs w:val="18"/>
        </w:rPr>
        <w:t xml:space="preserve">Het toevoegen van een kopie van het verwijsbericht aan het dossier en evt. </w:t>
      </w:r>
      <w:r w:rsidR="3A462156" w:rsidRPr="5AA4B144">
        <w:rPr>
          <w:rFonts w:ascii="Verdana" w:eastAsia="Verdana" w:hAnsi="Verdana" w:cs="Verdana"/>
          <w:color w:val="000000" w:themeColor="text1"/>
          <w:sz w:val="18"/>
          <w:szCs w:val="18"/>
        </w:rPr>
        <w:t>P</w:t>
      </w:r>
      <w:r w:rsidRPr="5AA4B144">
        <w:rPr>
          <w:rFonts w:ascii="Verdana" w:eastAsia="Verdana" w:hAnsi="Verdana" w:cs="Verdana"/>
          <w:color w:val="000000" w:themeColor="text1"/>
          <w:sz w:val="18"/>
          <w:szCs w:val="18"/>
        </w:rPr>
        <w:t>ortaal.</w:t>
      </w:r>
    </w:p>
    <w:p w14:paraId="01E6EC22" w14:textId="05B2D9CD" w:rsidR="619302A0" w:rsidRDefault="619302A0" w:rsidP="5AA4B144">
      <w:pPr>
        <w:pStyle w:val="Lijstalinea"/>
        <w:numPr>
          <w:ilvl w:val="0"/>
          <w:numId w:val="11"/>
        </w:numPr>
        <w:tabs>
          <w:tab w:val="left" w:pos="476"/>
        </w:tabs>
        <w:spacing w:before="56"/>
        <w:rPr>
          <w:rFonts w:ascii="Verdana" w:eastAsia="Verdana" w:hAnsi="Verdana" w:cs="Verdana"/>
          <w:color w:val="000000" w:themeColor="text1"/>
          <w:sz w:val="18"/>
          <w:szCs w:val="18"/>
        </w:rPr>
      </w:pPr>
      <w:r w:rsidRPr="5AA4B144">
        <w:rPr>
          <w:rFonts w:ascii="Verdana" w:eastAsia="Verdana" w:hAnsi="Verdana" w:cs="Verdana"/>
          <w:color w:val="000000" w:themeColor="text1"/>
          <w:sz w:val="18"/>
          <w:szCs w:val="18"/>
        </w:rPr>
        <w:t>Het afronden van de verwijsbrief.</w:t>
      </w:r>
    </w:p>
    <w:p w14:paraId="573364B1" w14:textId="4F1BAB48" w:rsidR="4FA9CFD0" w:rsidRDefault="4FA9CFD0" w:rsidP="5AA4B144">
      <w:pPr>
        <w:pStyle w:val="Lijstalinea"/>
        <w:numPr>
          <w:ilvl w:val="0"/>
          <w:numId w:val="11"/>
        </w:numPr>
        <w:tabs>
          <w:tab w:val="left" w:pos="476"/>
        </w:tabs>
        <w:spacing w:before="56"/>
        <w:rPr>
          <w:rFonts w:ascii="Verdana" w:eastAsia="Verdana" w:hAnsi="Verdana" w:cs="Verdana"/>
          <w:color w:val="000000" w:themeColor="text1"/>
          <w:sz w:val="18"/>
          <w:szCs w:val="18"/>
        </w:rPr>
      </w:pPr>
      <w:r w:rsidRPr="5AA4B144">
        <w:rPr>
          <w:rFonts w:ascii="Verdana" w:eastAsia="Verdana" w:hAnsi="Verdana" w:cs="Verdana"/>
          <w:color w:val="000000" w:themeColor="text1"/>
          <w:sz w:val="18"/>
          <w:szCs w:val="18"/>
        </w:rPr>
        <w:t xml:space="preserve">De ontvangst en verwerking van de terugkoppeling vanuit </w:t>
      </w:r>
      <w:r w:rsidR="507C42F8" w:rsidRPr="5AA4B144">
        <w:rPr>
          <w:rFonts w:ascii="Verdana" w:eastAsia="Verdana" w:hAnsi="Verdana" w:cs="Verdana"/>
          <w:color w:val="000000" w:themeColor="text1"/>
          <w:sz w:val="18"/>
          <w:szCs w:val="18"/>
        </w:rPr>
        <w:t>zorgdomein, zorgmail en daarbuiten</w:t>
      </w:r>
      <w:r w:rsidRPr="5AA4B144">
        <w:rPr>
          <w:rFonts w:ascii="Verdana" w:eastAsia="Verdana" w:hAnsi="Verdana" w:cs="Verdana"/>
          <w:color w:val="000000" w:themeColor="text1"/>
          <w:sz w:val="18"/>
          <w:szCs w:val="18"/>
        </w:rPr>
        <w:t>.</w:t>
      </w:r>
    </w:p>
    <w:p w14:paraId="5DCC146E" w14:textId="20149CA4" w:rsidR="773DE9E6" w:rsidRDefault="773DE9E6" w:rsidP="14F94806">
      <w:pPr>
        <w:rPr>
          <w:rFonts w:ascii="Verdana" w:eastAsia="Verdana" w:hAnsi="Verdana" w:cs="Verdana"/>
          <w:color w:val="000000" w:themeColor="text1"/>
          <w:sz w:val="18"/>
          <w:szCs w:val="18"/>
        </w:rPr>
      </w:pPr>
    </w:p>
    <w:p w14:paraId="1E95CB80" w14:textId="5DADE63B" w:rsidR="5AA4B144" w:rsidRDefault="5AA4B144">
      <w:r>
        <w:br w:type="page"/>
      </w:r>
    </w:p>
    <w:p w14:paraId="7B555441" w14:textId="3AE0A7E6" w:rsidR="773DE9E6" w:rsidRDefault="3ECBD8B0" w:rsidP="3BA8AC5A">
      <w:pPr>
        <w:pStyle w:val="Kop3"/>
        <w:tabs>
          <w:tab w:val="left" w:pos="1532"/>
        </w:tabs>
        <w:rPr>
          <w:rFonts w:ascii="Trebuchet MS" w:eastAsia="Trebuchet MS" w:hAnsi="Trebuchet MS" w:cs="Trebuchet MS"/>
          <w:color w:val="0E4660"/>
          <w:sz w:val="32"/>
          <w:szCs w:val="32"/>
        </w:rPr>
      </w:pPr>
      <w:bookmarkStart w:id="17" w:name="_Toc187838701"/>
      <w:r w:rsidRPr="3BA8AC5A">
        <w:t>13) Vaccinatieschema maken en aanpassen</w:t>
      </w:r>
      <w:r w:rsidR="2B85B5B4" w:rsidRPr="3BA8AC5A">
        <w:t xml:space="preserve"> (300 punten)</w:t>
      </w:r>
      <w:bookmarkEnd w:id="17"/>
    </w:p>
    <w:p w14:paraId="11B0A861" w14:textId="4597ED63" w:rsidR="773DE9E6" w:rsidRDefault="3ECBD8B0" w:rsidP="14F94806">
      <w:pPr>
        <w:spacing w:before="144" w:line="304" w:lineRule="auto"/>
        <w:ind w:left="116" w:right="96"/>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 xml:space="preserve">Jeugdverpleegkundige </w:t>
      </w:r>
      <w:r w:rsidR="3CB0C65D" w:rsidRPr="14F94806">
        <w:rPr>
          <w:rFonts w:ascii="Verdana" w:eastAsia="Verdana" w:hAnsi="Verdana" w:cs="Verdana"/>
          <w:color w:val="000000" w:themeColor="text1"/>
          <w:sz w:val="18"/>
          <w:szCs w:val="18"/>
        </w:rPr>
        <w:t xml:space="preserve">Joep </w:t>
      </w:r>
      <w:r w:rsidRPr="14F94806">
        <w:rPr>
          <w:rFonts w:ascii="Verdana" w:eastAsia="Verdana" w:hAnsi="Verdana" w:cs="Verdana"/>
          <w:color w:val="000000" w:themeColor="text1"/>
          <w:sz w:val="18"/>
          <w:szCs w:val="18"/>
        </w:rPr>
        <w:t xml:space="preserve">heeft vandaag het eerste contact met een gezin (moeder en dochter Esma van 10 jaar) dat uit het buitenland naar Nederland is gekomen. Tijdens het spreekuur vraagt </w:t>
      </w:r>
      <w:r w:rsidR="14E73719" w:rsidRPr="14F94806">
        <w:rPr>
          <w:rFonts w:ascii="Verdana" w:eastAsia="Verdana" w:hAnsi="Verdana" w:cs="Verdana"/>
          <w:color w:val="000000" w:themeColor="text1"/>
          <w:sz w:val="18"/>
          <w:szCs w:val="18"/>
        </w:rPr>
        <w:t xml:space="preserve">Joep </w:t>
      </w:r>
      <w:r w:rsidRPr="14F94806">
        <w:rPr>
          <w:rFonts w:ascii="Verdana" w:eastAsia="Verdana" w:hAnsi="Verdana" w:cs="Verdana"/>
          <w:color w:val="000000" w:themeColor="text1"/>
          <w:sz w:val="18"/>
          <w:szCs w:val="18"/>
        </w:rPr>
        <w:t xml:space="preserve">welke vaccinaties er al zijn gegeven in het land van herkomst. Moeder geeft het vaccinatieboekje waarin dit staat. Op basis hiervan stelt </w:t>
      </w:r>
      <w:r w:rsidR="2159EDFB" w:rsidRPr="14F94806">
        <w:rPr>
          <w:rFonts w:ascii="Verdana" w:eastAsia="Verdana" w:hAnsi="Verdana" w:cs="Verdana"/>
          <w:color w:val="000000" w:themeColor="text1"/>
          <w:sz w:val="18"/>
          <w:szCs w:val="18"/>
        </w:rPr>
        <w:t xml:space="preserve">Joep </w:t>
      </w:r>
      <w:r w:rsidRPr="14F94806">
        <w:rPr>
          <w:rFonts w:ascii="Verdana" w:eastAsia="Verdana" w:hAnsi="Verdana" w:cs="Verdana"/>
          <w:color w:val="000000" w:themeColor="text1"/>
          <w:sz w:val="18"/>
          <w:szCs w:val="18"/>
        </w:rPr>
        <w:t>een gepersonaliseerd vaccinatieschema op en verstuurt deze vervolgens, inclusief het overzicht van de in het buitenland gegeven vaccinaties, naar het RIVM.</w:t>
      </w:r>
    </w:p>
    <w:p w14:paraId="5AFCC9C6" w14:textId="59875669" w:rsidR="773DE9E6" w:rsidRDefault="773DE9E6" w:rsidP="14F94806">
      <w:pPr>
        <w:spacing w:before="53"/>
        <w:rPr>
          <w:rFonts w:ascii="Verdana" w:eastAsia="Verdana" w:hAnsi="Verdana" w:cs="Verdana"/>
          <w:color w:val="000000" w:themeColor="text1"/>
          <w:sz w:val="18"/>
          <w:szCs w:val="18"/>
        </w:rPr>
      </w:pPr>
    </w:p>
    <w:p w14:paraId="0623CF43" w14:textId="3B325557" w:rsidR="773DE9E6" w:rsidRDefault="3ECBD8B0" w:rsidP="14F94806">
      <w:pPr>
        <w:ind w:left="116"/>
        <w:rPr>
          <w:rFonts w:ascii="Verdana" w:eastAsia="Verdana" w:hAnsi="Verdana" w:cs="Verdana"/>
          <w:color w:val="000000" w:themeColor="text1"/>
          <w:sz w:val="18"/>
          <w:szCs w:val="18"/>
        </w:rPr>
      </w:pPr>
      <w:r w:rsidRPr="3C0E3719">
        <w:rPr>
          <w:rFonts w:ascii="Verdana" w:eastAsia="Verdana" w:hAnsi="Verdana" w:cs="Verdana"/>
          <w:color w:val="000000" w:themeColor="text1"/>
          <w:sz w:val="18"/>
          <w:szCs w:val="18"/>
        </w:rPr>
        <w:t>Te demonsteren functionaliteiten:</w:t>
      </w:r>
    </w:p>
    <w:p w14:paraId="2F393735" w14:textId="5FB7C727" w:rsidR="547B90B3" w:rsidRDefault="547B90B3" w:rsidP="3C0E3719">
      <w:pPr>
        <w:pStyle w:val="Lijstalinea"/>
        <w:numPr>
          <w:ilvl w:val="0"/>
          <w:numId w:val="9"/>
        </w:numPr>
        <w:tabs>
          <w:tab w:val="left" w:pos="286"/>
        </w:tabs>
        <w:spacing w:before="57"/>
        <w:ind w:hanging="170"/>
        <w:rPr>
          <w:rFonts w:ascii="Verdana" w:eastAsia="Verdana" w:hAnsi="Verdana" w:cs="Verdana"/>
          <w:color w:val="000000" w:themeColor="text1"/>
          <w:sz w:val="18"/>
          <w:szCs w:val="18"/>
        </w:rPr>
      </w:pPr>
      <w:r w:rsidRPr="3C0E3719">
        <w:rPr>
          <w:rFonts w:ascii="Verdana" w:eastAsia="Verdana" w:hAnsi="Verdana" w:cs="Verdana"/>
          <w:color w:val="000000" w:themeColor="text1"/>
          <w:sz w:val="18"/>
          <w:szCs w:val="18"/>
        </w:rPr>
        <w:t>Hoe een vaccinatieschema geregistreerd wordt.</w:t>
      </w:r>
    </w:p>
    <w:p w14:paraId="52E8A0C5" w14:textId="126F69B4" w:rsidR="547B90B3" w:rsidRDefault="547B90B3" w:rsidP="3C0E3719">
      <w:pPr>
        <w:pStyle w:val="Lijstalinea"/>
        <w:numPr>
          <w:ilvl w:val="0"/>
          <w:numId w:val="9"/>
        </w:numPr>
        <w:tabs>
          <w:tab w:val="left" w:pos="286"/>
        </w:tabs>
        <w:spacing w:before="58"/>
        <w:rPr>
          <w:rFonts w:ascii="Verdana" w:eastAsia="Verdana" w:hAnsi="Verdana" w:cs="Verdana"/>
          <w:color w:val="000000" w:themeColor="text1"/>
          <w:sz w:val="18"/>
          <w:szCs w:val="18"/>
        </w:rPr>
      </w:pPr>
      <w:r w:rsidRPr="3C0E3719">
        <w:rPr>
          <w:rFonts w:ascii="Verdana" w:eastAsia="Verdana" w:hAnsi="Verdana" w:cs="Verdana"/>
          <w:color w:val="000000" w:themeColor="text1"/>
          <w:sz w:val="18"/>
          <w:szCs w:val="18"/>
        </w:rPr>
        <w:t>Hoe een gepersonaliseerd vaccinatieschema geregistreerd wordt.</w:t>
      </w:r>
    </w:p>
    <w:p w14:paraId="4576ADF8" w14:textId="12192C69" w:rsidR="547B90B3" w:rsidRDefault="547B90B3" w:rsidP="3C0E3719">
      <w:pPr>
        <w:pStyle w:val="Lijstalinea"/>
        <w:numPr>
          <w:ilvl w:val="0"/>
          <w:numId w:val="9"/>
        </w:numPr>
        <w:tabs>
          <w:tab w:val="left" w:pos="286"/>
        </w:tabs>
        <w:spacing w:before="58"/>
        <w:rPr>
          <w:rFonts w:ascii="Verdana" w:eastAsia="Verdana" w:hAnsi="Verdana" w:cs="Verdana"/>
          <w:color w:val="000000" w:themeColor="text1"/>
          <w:sz w:val="18"/>
          <w:szCs w:val="18"/>
        </w:rPr>
      </w:pPr>
      <w:r w:rsidRPr="3C0E3719">
        <w:rPr>
          <w:rFonts w:ascii="Verdana" w:eastAsia="Verdana" w:hAnsi="Verdana" w:cs="Verdana"/>
          <w:color w:val="000000" w:themeColor="text1"/>
          <w:sz w:val="18"/>
          <w:szCs w:val="18"/>
        </w:rPr>
        <w:t xml:space="preserve">Scannen barcode   </w:t>
      </w:r>
    </w:p>
    <w:p w14:paraId="355C9DAC" w14:textId="66CBD990" w:rsidR="547B90B3" w:rsidRDefault="547B90B3" w:rsidP="3C0E3719">
      <w:pPr>
        <w:pStyle w:val="Lijstalinea"/>
        <w:numPr>
          <w:ilvl w:val="0"/>
          <w:numId w:val="9"/>
        </w:numPr>
        <w:tabs>
          <w:tab w:val="left" w:pos="286"/>
        </w:tabs>
        <w:spacing w:before="59"/>
        <w:rPr>
          <w:rFonts w:ascii="Verdana" w:eastAsia="Verdana" w:hAnsi="Verdana" w:cs="Verdana"/>
          <w:color w:val="000000" w:themeColor="text1"/>
          <w:sz w:val="18"/>
          <w:szCs w:val="18"/>
        </w:rPr>
      </w:pPr>
      <w:r w:rsidRPr="3C0E3719">
        <w:rPr>
          <w:rFonts w:ascii="Verdana" w:eastAsia="Verdana" w:hAnsi="Verdana" w:cs="Verdana"/>
          <w:color w:val="000000" w:themeColor="text1"/>
          <w:sz w:val="18"/>
          <w:szCs w:val="18"/>
        </w:rPr>
        <w:t>Hoe de toestemming voor het delen van gegevens met het RIVM wordt vastgelegd.</w:t>
      </w:r>
    </w:p>
    <w:p w14:paraId="51A8AA83" w14:textId="229CB030" w:rsidR="547B90B3" w:rsidRDefault="547B90B3" w:rsidP="3C0E3719">
      <w:pPr>
        <w:pStyle w:val="Lijstalinea"/>
        <w:numPr>
          <w:ilvl w:val="0"/>
          <w:numId w:val="9"/>
        </w:numPr>
        <w:tabs>
          <w:tab w:val="left" w:pos="286"/>
        </w:tabs>
        <w:spacing w:before="59"/>
        <w:rPr>
          <w:rFonts w:ascii="Verdana" w:eastAsia="Verdana" w:hAnsi="Verdana" w:cs="Verdana"/>
          <w:color w:val="000000" w:themeColor="text1"/>
          <w:sz w:val="18"/>
          <w:szCs w:val="18"/>
        </w:rPr>
      </w:pPr>
      <w:r w:rsidRPr="3C0E3719">
        <w:rPr>
          <w:rFonts w:ascii="Verdana" w:eastAsia="Verdana" w:hAnsi="Verdana" w:cs="Verdana"/>
          <w:color w:val="000000" w:themeColor="text1"/>
          <w:sz w:val="18"/>
          <w:szCs w:val="18"/>
        </w:rPr>
        <w:t xml:space="preserve">Toestemming vaccineren door verpleegkundige/doktersassistent  </w:t>
      </w:r>
    </w:p>
    <w:p w14:paraId="11A88920" w14:textId="1B0307AF" w:rsidR="547B90B3" w:rsidRDefault="547B90B3" w:rsidP="3C0E3719">
      <w:pPr>
        <w:pStyle w:val="Lijstalinea"/>
        <w:numPr>
          <w:ilvl w:val="0"/>
          <w:numId w:val="9"/>
        </w:numPr>
        <w:tabs>
          <w:tab w:val="left" w:pos="286"/>
        </w:tabs>
        <w:spacing w:before="57"/>
        <w:rPr>
          <w:rFonts w:ascii="Verdana" w:eastAsia="Verdana" w:hAnsi="Verdana" w:cs="Verdana"/>
          <w:color w:val="000000" w:themeColor="text1"/>
          <w:sz w:val="18"/>
          <w:szCs w:val="18"/>
        </w:rPr>
      </w:pPr>
      <w:r w:rsidRPr="3C0E3719">
        <w:rPr>
          <w:rFonts w:ascii="Verdana" w:eastAsia="Verdana" w:hAnsi="Verdana" w:cs="Verdana"/>
          <w:color w:val="000000" w:themeColor="text1"/>
          <w:sz w:val="18"/>
          <w:szCs w:val="18"/>
        </w:rPr>
        <w:t xml:space="preserve">Hoe GGD kennemerland dit bericht doorstuurt naar RIVM. </w:t>
      </w:r>
    </w:p>
    <w:p w14:paraId="42D3F7A4" w14:textId="31872C97" w:rsidR="547B90B3" w:rsidRDefault="547B90B3" w:rsidP="3C0E3719">
      <w:pPr>
        <w:pStyle w:val="Lijstalinea"/>
        <w:numPr>
          <w:ilvl w:val="0"/>
          <w:numId w:val="9"/>
        </w:numPr>
        <w:tabs>
          <w:tab w:val="left" w:pos="286"/>
        </w:tabs>
        <w:spacing w:before="57"/>
        <w:rPr>
          <w:rFonts w:ascii="Verdana" w:eastAsia="Verdana" w:hAnsi="Verdana" w:cs="Verdana"/>
          <w:color w:val="000000" w:themeColor="text1"/>
          <w:sz w:val="18"/>
          <w:szCs w:val="18"/>
        </w:rPr>
      </w:pPr>
      <w:r w:rsidRPr="3C0E3719">
        <w:rPr>
          <w:rFonts w:ascii="Verdana" w:eastAsia="Verdana" w:hAnsi="Verdana" w:cs="Verdana"/>
          <w:color w:val="000000" w:themeColor="text1"/>
          <w:sz w:val="18"/>
          <w:szCs w:val="18"/>
        </w:rPr>
        <w:t>Hoe de vaccinatieopdracht intern geregistreerd wordt. (lotnummer, afwijkende vaccinatieplaats)</w:t>
      </w:r>
    </w:p>
    <w:p w14:paraId="40865B7D" w14:textId="4F0C38D4" w:rsidR="3C0E3719" w:rsidRDefault="3C0E3719" w:rsidP="3C0E3719">
      <w:pPr>
        <w:pStyle w:val="Lijstalinea"/>
        <w:tabs>
          <w:tab w:val="left" w:pos="286"/>
        </w:tabs>
        <w:spacing w:before="57"/>
        <w:ind w:left="286" w:hanging="170"/>
        <w:rPr>
          <w:rFonts w:ascii="Verdana" w:eastAsia="Verdana" w:hAnsi="Verdana" w:cs="Verdana"/>
          <w:color w:val="000000" w:themeColor="text1"/>
          <w:sz w:val="18"/>
          <w:szCs w:val="18"/>
        </w:rPr>
      </w:pPr>
    </w:p>
    <w:p w14:paraId="657B3F05" w14:textId="030A2CCC" w:rsidR="773DE9E6" w:rsidRDefault="773DE9E6" w:rsidP="14F94806">
      <w:pPr>
        <w:rPr>
          <w:rFonts w:ascii="Verdana" w:eastAsia="Verdana" w:hAnsi="Verdana" w:cs="Verdana"/>
          <w:color w:val="000000" w:themeColor="text1"/>
          <w:sz w:val="18"/>
          <w:szCs w:val="18"/>
        </w:rPr>
      </w:pPr>
    </w:p>
    <w:p w14:paraId="0DE6A41E" w14:textId="52ED4298" w:rsidR="773DE9E6" w:rsidRDefault="25F32ED2" w:rsidP="3BA8AC5A">
      <w:pPr>
        <w:pStyle w:val="Kop3"/>
        <w:tabs>
          <w:tab w:val="left" w:pos="1532"/>
          <w:tab w:val="left" w:pos="2240"/>
        </w:tabs>
      </w:pPr>
      <w:bookmarkStart w:id="18" w:name="_Toc187838702"/>
      <w:r w:rsidRPr="3BA8AC5A">
        <w:t xml:space="preserve">14) Ondersteuning van het Landelijk Professioneel Kader (LPK) en </w:t>
      </w:r>
      <w:r w:rsidR="75C09BA8" w:rsidRPr="3BA8AC5A">
        <w:t xml:space="preserve"> </w:t>
      </w:r>
      <w:r w:rsidRPr="3BA8AC5A">
        <w:t>Gezamenlijk Inschatten Zorgbehoefte (GIZ)</w:t>
      </w:r>
      <w:r w:rsidR="43016656" w:rsidRPr="3BA8AC5A">
        <w:t xml:space="preserve"> (</w:t>
      </w:r>
      <w:r w:rsidR="628C9E86" w:rsidRPr="3BA8AC5A">
        <w:t>25</w:t>
      </w:r>
      <w:r w:rsidR="43016656" w:rsidRPr="3BA8AC5A">
        <w:t>0 punten)</w:t>
      </w:r>
      <w:bookmarkEnd w:id="18"/>
    </w:p>
    <w:p w14:paraId="78A4124D" w14:textId="36461459" w:rsidR="773DE9E6" w:rsidRDefault="3ECBD8B0" w:rsidP="14F94806">
      <w:pPr>
        <w:spacing w:before="369"/>
        <w:ind w:left="116"/>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 xml:space="preserve">GGD Kennemerland werkt volgens het </w:t>
      </w:r>
      <w:hyperlink r:id="rId10">
        <w:r w:rsidRPr="14F94806">
          <w:rPr>
            <w:rStyle w:val="Hyperlink"/>
            <w:rFonts w:ascii="Verdana" w:eastAsia="Verdana" w:hAnsi="Verdana" w:cs="Verdana"/>
            <w:color w:val="0000FF"/>
            <w:sz w:val="18"/>
            <w:szCs w:val="18"/>
          </w:rPr>
          <w:t>LPK</w:t>
        </w:r>
      </w:hyperlink>
      <w:r w:rsidRPr="14F94806">
        <w:rPr>
          <w:rFonts w:ascii="Verdana" w:eastAsia="Verdana" w:hAnsi="Verdana" w:cs="Verdana"/>
          <w:color w:val="0000FF"/>
          <w:sz w:val="18"/>
          <w:szCs w:val="18"/>
        </w:rPr>
        <w:t xml:space="preserve"> </w:t>
      </w:r>
      <w:r w:rsidRPr="14F94806">
        <w:rPr>
          <w:rFonts w:ascii="Verdana" w:eastAsia="Verdana" w:hAnsi="Verdana" w:cs="Verdana"/>
          <w:color w:val="000000" w:themeColor="text1"/>
          <w:sz w:val="18"/>
          <w:szCs w:val="18"/>
        </w:rPr>
        <w:t xml:space="preserve">en de methodiek </w:t>
      </w:r>
      <w:hyperlink r:id="rId11">
        <w:r w:rsidRPr="14F94806">
          <w:rPr>
            <w:rStyle w:val="Hyperlink"/>
            <w:rFonts w:ascii="Verdana" w:eastAsia="Verdana" w:hAnsi="Verdana" w:cs="Verdana"/>
            <w:color w:val="0000FF"/>
            <w:sz w:val="18"/>
            <w:szCs w:val="18"/>
          </w:rPr>
          <w:t>GIZ.</w:t>
        </w:r>
      </w:hyperlink>
    </w:p>
    <w:p w14:paraId="2B10CFE5" w14:textId="1AC43D39" w:rsidR="773DE9E6" w:rsidRDefault="3ECBD8B0" w:rsidP="14F94806">
      <w:pPr>
        <w:spacing w:line="304" w:lineRule="auto"/>
        <w:ind w:left="116"/>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Werken volgens LPK houdt o.a. in dat tijdens elk moment van contact samen met de klant het vervolgcontact op maat wordt bepaald; welke reden, wanneer, bij welke discipline, duur moment van contact, en welke vorm (bijv. beeldbellen, huisbezoek telefonisch, face to face op spreekuur of buiten spreekuur om).</w:t>
      </w:r>
    </w:p>
    <w:p w14:paraId="04286C16" w14:textId="7B12BF6B" w:rsidR="773DE9E6" w:rsidRDefault="3ECBD8B0" w:rsidP="14F94806">
      <w:pPr>
        <w:spacing w:line="328" w:lineRule="auto"/>
        <w:ind w:left="116" w:right="347"/>
        <w:jc w:val="both"/>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De GIZ-methodiek pas je als professional toe in een gesprek. Uit het gesprek komt een gezamenlijke inschatting van de ondersteuning die het beste past: bijvoorbeeld positieve bevestiging, aanvullende zorg of urgente ondersteuning.</w:t>
      </w:r>
    </w:p>
    <w:p w14:paraId="485216C6" w14:textId="4884A32C" w:rsidR="773DE9E6" w:rsidRDefault="3ECBD8B0" w:rsidP="14F94806">
      <w:pPr>
        <w:spacing w:before="153"/>
        <w:ind w:left="116"/>
        <w:jc w:val="both"/>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Te demonsteren functionaliteiten:</w:t>
      </w:r>
    </w:p>
    <w:p w14:paraId="3FDD9448" w14:textId="14A676D2" w:rsidR="773DE9E6" w:rsidRDefault="25F32ED2" w:rsidP="5AA4B144">
      <w:pPr>
        <w:tabs>
          <w:tab w:val="left" w:pos="476"/>
        </w:tabs>
        <w:spacing w:before="57"/>
        <w:ind w:left="116"/>
        <w:rPr>
          <w:rFonts w:ascii="Verdana" w:eastAsia="Verdana" w:hAnsi="Verdana" w:cs="Verdana"/>
          <w:color w:val="000000" w:themeColor="text1"/>
          <w:sz w:val="18"/>
          <w:szCs w:val="18"/>
        </w:rPr>
      </w:pPr>
      <w:r w:rsidRPr="5AA4B144">
        <w:rPr>
          <w:rFonts w:ascii="Verdana" w:eastAsia="Verdana" w:hAnsi="Verdana" w:cs="Verdana"/>
          <w:color w:val="000000" w:themeColor="text1"/>
          <w:sz w:val="18"/>
          <w:szCs w:val="18"/>
        </w:rPr>
        <w:t>Laat zien hoe het dossier het werken volgens het LPK en de GIZ ondersteunt:</w:t>
      </w:r>
    </w:p>
    <w:p w14:paraId="1C10408C" w14:textId="7350269F" w:rsidR="773DE9E6" w:rsidRDefault="25F32ED2" w:rsidP="14F94806">
      <w:pPr>
        <w:pStyle w:val="Lijstalinea"/>
        <w:numPr>
          <w:ilvl w:val="0"/>
          <w:numId w:val="3"/>
        </w:numPr>
        <w:tabs>
          <w:tab w:val="left" w:pos="836"/>
        </w:tabs>
        <w:spacing w:before="56" w:line="300" w:lineRule="auto"/>
        <w:ind w:right="545"/>
        <w:rPr>
          <w:rFonts w:ascii="Verdana" w:eastAsia="Verdana" w:hAnsi="Verdana" w:cs="Verdana"/>
          <w:color w:val="000000" w:themeColor="text1"/>
          <w:sz w:val="18"/>
          <w:szCs w:val="18"/>
        </w:rPr>
      </w:pPr>
      <w:r w:rsidRPr="5AA4B144">
        <w:rPr>
          <w:rFonts w:ascii="Verdana" w:eastAsia="Verdana" w:hAnsi="Verdana" w:cs="Verdana"/>
          <w:color w:val="000000" w:themeColor="text1"/>
          <w:sz w:val="18"/>
          <w:szCs w:val="18"/>
        </w:rPr>
        <w:t>Bij het samen met de ouder en/of de jeugdige bepalen van het volgende contact: moment, duur, discipline, vorm en reden.</w:t>
      </w:r>
    </w:p>
    <w:p w14:paraId="0D87D939" w14:textId="00402DAB" w:rsidR="2A0AC335" w:rsidRDefault="2A0AC335" w:rsidP="5AA4B144">
      <w:pPr>
        <w:pStyle w:val="Lijstalinea"/>
        <w:numPr>
          <w:ilvl w:val="0"/>
          <w:numId w:val="3"/>
        </w:numPr>
        <w:tabs>
          <w:tab w:val="left" w:pos="836"/>
        </w:tabs>
        <w:spacing w:before="5"/>
        <w:rPr>
          <w:rFonts w:ascii="Verdana" w:eastAsia="Verdana" w:hAnsi="Verdana" w:cs="Verdana"/>
          <w:color w:val="000000" w:themeColor="text1"/>
          <w:sz w:val="18"/>
          <w:szCs w:val="18"/>
        </w:rPr>
      </w:pPr>
      <w:r w:rsidRPr="5AA4B144">
        <w:rPr>
          <w:rFonts w:ascii="Verdana" w:eastAsia="Verdana" w:hAnsi="Verdana" w:cs="Verdana"/>
          <w:color w:val="000000" w:themeColor="text1"/>
          <w:sz w:val="18"/>
          <w:szCs w:val="18"/>
        </w:rPr>
        <w:t>Hoe de professional ondersteund wordt bij het werken volgens de GIZ.</w:t>
      </w:r>
    </w:p>
    <w:p w14:paraId="333C088D" w14:textId="4149979D" w:rsidR="773DE9E6" w:rsidRDefault="3ECBD8B0" w:rsidP="14F94806">
      <w:pPr>
        <w:pStyle w:val="Lijstalinea"/>
        <w:numPr>
          <w:ilvl w:val="0"/>
          <w:numId w:val="3"/>
        </w:numPr>
        <w:tabs>
          <w:tab w:val="left" w:pos="836"/>
        </w:tabs>
        <w:spacing w:before="5"/>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Hoe je buiten een spreekuur om een afspraak met de klant kunt inplannen.</w:t>
      </w:r>
    </w:p>
    <w:p w14:paraId="4C5268CC" w14:textId="15B977A1" w:rsidR="773DE9E6" w:rsidRDefault="3ECBD8B0" w:rsidP="14F94806">
      <w:pPr>
        <w:pStyle w:val="Lijstalinea"/>
        <w:numPr>
          <w:ilvl w:val="0"/>
          <w:numId w:val="3"/>
        </w:numPr>
        <w:tabs>
          <w:tab w:val="left" w:pos="836"/>
        </w:tabs>
        <w:spacing w:before="55"/>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Hoe je dit vastlegt in het dossier.</w:t>
      </w:r>
    </w:p>
    <w:p w14:paraId="7A09C11A" w14:textId="10BF8449" w:rsidR="773DE9E6" w:rsidRDefault="3ECBD8B0" w:rsidP="14F94806">
      <w:pPr>
        <w:pStyle w:val="Lijstalinea"/>
        <w:numPr>
          <w:ilvl w:val="0"/>
          <w:numId w:val="3"/>
        </w:numPr>
        <w:tabs>
          <w:tab w:val="left" w:pos="836"/>
        </w:tabs>
        <w:spacing w:before="56"/>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Het bepalen en evt. aanpassen van de duur van het vervolgcontact.</w:t>
      </w:r>
    </w:p>
    <w:p w14:paraId="7FF8E786" w14:textId="229DA3F4" w:rsidR="773DE9E6" w:rsidRDefault="25F32ED2" w:rsidP="5AA4B144">
      <w:pPr>
        <w:pStyle w:val="Lijstalinea"/>
        <w:numPr>
          <w:ilvl w:val="0"/>
          <w:numId w:val="3"/>
        </w:numPr>
        <w:tabs>
          <w:tab w:val="left" w:pos="836"/>
        </w:tabs>
        <w:spacing w:before="55"/>
        <w:rPr>
          <w:rFonts w:ascii="Verdana" w:eastAsia="Verdana" w:hAnsi="Verdana" w:cs="Verdana"/>
          <w:color w:val="000000" w:themeColor="text1"/>
          <w:sz w:val="18"/>
          <w:szCs w:val="18"/>
        </w:rPr>
      </w:pPr>
      <w:r w:rsidRPr="5AA4B144">
        <w:rPr>
          <w:rFonts w:ascii="Verdana" w:eastAsia="Verdana" w:hAnsi="Verdana" w:cs="Verdana"/>
          <w:color w:val="000000" w:themeColor="text1"/>
          <w:sz w:val="18"/>
          <w:szCs w:val="18"/>
        </w:rPr>
        <w:t>Hoe je een vervolgafspraak of plandatum maakt</w:t>
      </w:r>
      <w:r w:rsidR="11145DCA" w:rsidRPr="5AA4B144">
        <w:rPr>
          <w:rFonts w:ascii="Verdana" w:eastAsia="Verdana" w:hAnsi="Verdana" w:cs="Verdana"/>
          <w:color w:val="000000" w:themeColor="text1"/>
          <w:sz w:val="18"/>
          <w:szCs w:val="18"/>
        </w:rPr>
        <w:t>.</w:t>
      </w:r>
    </w:p>
    <w:p w14:paraId="48065631" w14:textId="39F15C22" w:rsidR="773DE9E6" w:rsidRDefault="773DE9E6" w:rsidP="14F94806">
      <w:pPr>
        <w:rPr>
          <w:rFonts w:ascii="Verdana" w:eastAsia="Verdana" w:hAnsi="Verdana" w:cs="Verdana"/>
          <w:color w:val="000000" w:themeColor="text1"/>
          <w:sz w:val="18"/>
          <w:szCs w:val="18"/>
        </w:rPr>
      </w:pPr>
    </w:p>
    <w:p w14:paraId="2638DB09" w14:textId="2600A751" w:rsidR="773DE9E6" w:rsidRDefault="773DE9E6" w:rsidP="14F94806">
      <w:pPr>
        <w:spacing w:before="32"/>
        <w:rPr>
          <w:rFonts w:ascii="Verdana" w:eastAsia="Verdana" w:hAnsi="Verdana" w:cs="Verdana"/>
          <w:color w:val="000000" w:themeColor="text1"/>
          <w:sz w:val="18"/>
          <w:szCs w:val="18"/>
        </w:rPr>
      </w:pPr>
    </w:p>
    <w:p w14:paraId="3DA2085A" w14:textId="2965F4D7" w:rsidR="773DE9E6" w:rsidRDefault="3ECBD8B0" w:rsidP="3BA8AC5A">
      <w:pPr>
        <w:pStyle w:val="Kop3"/>
        <w:tabs>
          <w:tab w:val="left" w:pos="1532"/>
        </w:tabs>
        <w:rPr>
          <w:rFonts w:ascii="Trebuchet MS" w:eastAsia="Trebuchet MS" w:hAnsi="Trebuchet MS" w:cs="Trebuchet MS"/>
          <w:color w:val="0E4660"/>
          <w:sz w:val="32"/>
          <w:szCs w:val="32"/>
        </w:rPr>
      </w:pPr>
      <w:bookmarkStart w:id="19" w:name="_Toc187838703"/>
      <w:r w:rsidRPr="3BA8AC5A">
        <w:t>15) Gebruiksvriendelijkheid</w:t>
      </w:r>
      <w:r w:rsidR="47F49C6B" w:rsidRPr="3BA8AC5A">
        <w:t xml:space="preserve"> (</w:t>
      </w:r>
      <w:r w:rsidR="52813D86" w:rsidRPr="3BA8AC5A">
        <w:t>35</w:t>
      </w:r>
      <w:r w:rsidR="47F49C6B" w:rsidRPr="3BA8AC5A">
        <w:t>0 punten)</w:t>
      </w:r>
      <w:bookmarkEnd w:id="19"/>
    </w:p>
    <w:p w14:paraId="07DCA273" w14:textId="19BBFE2F" w:rsidR="773DE9E6" w:rsidRDefault="3ECBD8B0" w:rsidP="14F94806">
      <w:pPr>
        <w:spacing w:before="146"/>
        <w:ind w:left="116"/>
        <w:jc w:val="both"/>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Te demonsteren functionaliteiten:</w:t>
      </w:r>
    </w:p>
    <w:p w14:paraId="6F3623DE" w14:textId="4F127BCD" w:rsidR="773DE9E6" w:rsidRDefault="3ECBD8B0" w:rsidP="14F94806">
      <w:pPr>
        <w:tabs>
          <w:tab w:val="left" w:pos="476"/>
        </w:tabs>
        <w:spacing w:before="58"/>
        <w:ind w:left="116"/>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Laat zien hoe je door de applicatie navigeert. Laat minimaal zien:</w:t>
      </w:r>
    </w:p>
    <w:p w14:paraId="3BBAD226" w14:textId="24310408" w:rsidR="773DE9E6" w:rsidRDefault="25F32ED2" w:rsidP="5AA4B144">
      <w:pPr>
        <w:pStyle w:val="Lijstalinea"/>
        <w:numPr>
          <w:ilvl w:val="0"/>
          <w:numId w:val="7"/>
        </w:numPr>
        <w:tabs>
          <w:tab w:val="left" w:pos="836"/>
        </w:tabs>
        <w:spacing w:before="57"/>
        <w:rPr>
          <w:rFonts w:ascii="Verdana" w:eastAsia="Verdana" w:hAnsi="Verdana" w:cs="Verdana"/>
          <w:color w:val="000000" w:themeColor="text1"/>
          <w:sz w:val="18"/>
          <w:szCs w:val="18"/>
        </w:rPr>
      </w:pPr>
      <w:r w:rsidRPr="5AA4B144">
        <w:rPr>
          <w:rFonts w:ascii="Verdana" w:eastAsia="Verdana" w:hAnsi="Verdana" w:cs="Verdana"/>
          <w:color w:val="000000" w:themeColor="text1"/>
          <w:sz w:val="18"/>
          <w:szCs w:val="18"/>
        </w:rPr>
        <w:t>Hoe je meerdere dossiers naast elkaar open hebt en hierin registreert</w:t>
      </w:r>
      <w:r w:rsidR="57194C2F" w:rsidRPr="5AA4B144">
        <w:rPr>
          <w:rFonts w:ascii="Verdana" w:eastAsia="Verdana" w:hAnsi="Verdana" w:cs="Verdana"/>
          <w:color w:val="000000" w:themeColor="text1"/>
          <w:sz w:val="18"/>
          <w:szCs w:val="18"/>
        </w:rPr>
        <w:t xml:space="preserve"> en de wisseling tussen dossier 1 en dossier 2</w:t>
      </w:r>
      <w:r w:rsidR="18F3A10F" w:rsidRPr="5AA4B144">
        <w:rPr>
          <w:rFonts w:ascii="Verdana" w:eastAsia="Verdana" w:hAnsi="Verdana" w:cs="Verdana"/>
          <w:color w:val="000000" w:themeColor="text1"/>
          <w:sz w:val="18"/>
          <w:szCs w:val="18"/>
        </w:rPr>
        <w:t>.</w:t>
      </w:r>
    </w:p>
    <w:p w14:paraId="34869ABA" w14:textId="08EE62CC" w:rsidR="773DE9E6" w:rsidRDefault="3ECBD8B0" w:rsidP="14F94806">
      <w:pPr>
        <w:pStyle w:val="Lijstalinea"/>
        <w:numPr>
          <w:ilvl w:val="0"/>
          <w:numId w:val="7"/>
        </w:numPr>
        <w:tabs>
          <w:tab w:val="left" w:pos="836"/>
        </w:tabs>
        <w:spacing w:before="56"/>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Hoe je navigeert tussen de verschillende tabbladen/menuonderdelen.</w:t>
      </w:r>
    </w:p>
    <w:p w14:paraId="51DF1142" w14:textId="1F12F644" w:rsidR="773DE9E6" w:rsidRDefault="3ECBD8B0" w:rsidP="14F94806">
      <w:pPr>
        <w:pStyle w:val="Lijstalinea"/>
        <w:numPr>
          <w:ilvl w:val="0"/>
          <w:numId w:val="7"/>
        </w:numPr>
        <w:tabs>
          <w:tab w:val="left" w:pos="836"/>
        </w:tabs>
        <w:spacing w:before="55"/>
        <w:rPr>
          <w:rFonts w:ascii="Verdana" w:eastAsia="Verdana" w:hAnsi="Verdana" w:cs="Verdana"/>
          <w:color w:val="000000" w:themeColor="text1"/>
          <w:sz w:val="18"/>
          <w:szCs w:val="18"/>
        </w:rPr>
      </w:pPr>
      <w:r w:rsidRPr="14F94806">
        <w:rPr>
          <w:rFonts w:ascii="Verdana" w:eastAsia="Verdana" w:hAnsi="Verdana" w:cs="Verdana"/>
          <w:color w:val="000000" w:themeColor="text1"/>
          <w:sz w:val="18"/>
          <w:szCs w:val="18"/>
        </w:rPr>
        <w:t>Hoe je kunt zoeken binnen de applicatie.</w:t>
      </w:r>
    </w:p>
    <w:p w14:paraId="3FB41A8F" w14:textId="7D1ACA0F" w:rsidR="773DE9E6" w:rsidRDefault="25F32ED2" w:rsidP="5AA4B144">
      <w:pPr>
        <w:pStyle w:val="Lijstalinea"/>
        <w:numPr>
          <w:ilvl w:val="0"/>
          <w:numId w:val="7"/>
        </w:numPr>
        <w:tabs>
          <w:tab w:val="left" w:pos="836"/>
        </w:tabs>
        <w:spacing w:before="56"/>
        <w:rPr>
          <w:rFonts w:ascii="Verdana" w:eastAsia="Verdana" w:hAnsi="Verdana" w:cs="Verdana"/>
          <w:color w:val="000000" w:themeColor="text1"/>
          <w:sz w:val="18"/>
          <w:szCs w:val="18"/>
        </w:rPr>
      </w:pPr>
      <w:r w:rsidRPr="5AA4B144">
        <w:rPr>
          <w:rFonts w:ascii="Verdana" w:eastAsia="Verdana" w:hAnsi="Verdana" w:cs="Verdana"/>
          <w:color w:val="000000" w:themeColor="text1"/>
          <w:sz w:val="18"/>
          <w:szCs w:val="18"/>
        </w:rPr>
        <w:t xml:space="preserve">Hoe de help-functie </w:t>
      </w:r>
      <w:r w:rsidR="1E4C523A" w:rsidRPr="5AA4B144">
        <w:rPr>
          <w:rFonts w:ascii="Verdana" w:eastAsia="Verdana" w:hAnsi="Verdana" w:cs="Verdana"/>
          <w:color w:val="000000" w:themeColor="text1"/>
          <w:sz w:val="18"/>
          <w:szCs w:val="18"/>
        </w:rPr>
        <w:t>en/</w:t>
      </w:r>
      <w:r w:rsidRPr="5AA4B144">
        <w:rPr>
          <w:rFonts w:ascii="Verdana" w:eastAsia="Verdana" w:hAnsi="Verdana" w:cs="Verdana"/>
          <w:color w:val="000000" w:themeColor="text1"/>
          <w:sz w:val="18"/>
          <w:szCs w:val="18"/>
        </w:rPr>
        <w:t>of helpteksten werken.</w:t>
      </w:r>
    </w:p>
    <w:p w14:paraId="7FF85C2C" w14:textId="566B69CE" w:rsidR="6EFD364C" w:rsidRDefault="6EFD364C" w:rsidP="5AA4B144">
      <w:pPr>
        <w:pStyle w:val="Lijstalinea"/>
        <w:numPr>
          <w:ilvl w:val="0"/>
          <w:numId w:val="7"/>
        </w:numPr>
        <w:tabs>
          <w:tab w:val="left" w:pos="836"/>
        </w:tabs>
        <w:spacing w:before="56"/>
        <w:rPr>
          <w:rFonts w:ascii="Verdana" w:eastAsia="Verdana" w:hAnsi="Verdana" w:cs="Verdana"/>
          <w:color w:val="000000" w:themeColor="text1"/>
          <w:sz w:val="18"/>
          <w:szCs w:val="18"/>
        </w:rPr>
      </w:pPr>
      <w:r w:rsidRPr="5AA4B144">
        <w:rPr>
          <w:rFonts w:ascii="Verdana" w:eastAsia="Verdana" w:hAnsi="Verdana" w:cs="Verdana"/>
          <w:color w:val="000000" w:themeColor="text1"/>
          <w:sz w:val="18"/>
          <w:szCs w:val="18"/>
        </w:rPr>
        <w:t>Hoe te navigeren zonder gebruik van muis</w:t>
      </w:r>
      <w:r w:rsidR="45CBC75A" w:rsidRPr="5AA4B144">
        <w:rPr>
          <w:rFonts w:ascii="Verdana" w:eastAsia="Verdana" w:hAnsi="Verdana" w:cs="Verdana"/>
          <w:color w:val="000000" w:themeColor="text1"/>
          <w:sz w:val="18"/>
          <w:szCs w:val="18"/>
        </w:rPr>
        <w:t>.</w:t>
      </w:r>
    </w:p>
    <w:p w14:paraId="066EDABA" w14:textId="5417C471" w:rsidR="45CBC75A" w:rsidRDefault="45CBC75A" w:rsidP="5AA4B144">
      <w:pPr>
        <w:pStyle w:val="Lijstalinea"/>
        <w:numPr>
          <w:ilvl w:val="0"/>
          <w:numId w:val="7"/>
        </w:numPr>
        <w:tabs>
          <w:tab w:val="left" w:pos="836"/>
        </w:tabs>
        <w:spacing w:before="56"/>
        <w:rPr>
          <w:rFonts w:ascii="Verdana" w:eastAsia="Verdana" w:hAnsi="Verdana" w:cs="Verdana"/>
          <w:color w:val="000000" w:themeColor="text1"/>
          <w:sz w:val="18"/>
          <w:szCs w:val="18"/>
        </w:rPr>
      </w:pPr>
      <w:r w:rsidRPr="5AA4B144">
        <w:rPr>
          <w:rFonts w:ascii="Verdana" w:eastAsia="Verdana" w:hAnsi="Verdana" w:cs="Verdana"/>
          <w:color w:val="000000" w:themeColor="text1"/>
          <w:sz w:val="18"/>
          <w:szCs w:val="18"/>
        </w:rPr>
        <w:t>Hoe gebruik gemaakt wordt van icoontjes en kleuren.</w:t>
      </w:r>
    </w:p>
    <w:p w14:paraId="4A2248E7" w14:textId="4CC3AD27" w:rsidR="5AA4B144" w:rsidRDefault="5AA4B144" w:rsidP="5AA4B144">
      <w:pPr>
        <w:pStyle w:val="Lijstalinea"/>
        <w:tabs>
          <w:tab w:val="left" w:pos="836"/>
        </w:tabs>
        <w:spacing w:before="56"/>
        <w:ind w:left="476"/>
        <w:rPr>
          <w:rFonts w:ascii="Verdana" w:eastAsia="Verdana" w:hAnsi="Verdana" w:cs="Verdana"/>
          <w:color w:val="000000" w:themeColor="text1"/>
          <w:sz w:val="18"/>
          <w:szCs w:val="18"/>
        </w:rPr>
      </w:pPr>
    </w:p>
    <w:p w14:paraId="19F39D93" w14:textId="03FF77CC" w:rsidR="773DE9E6" w:rsidRDefault="773DE9E6" w:rsidP="14F94806"/>
    <w:sectPr w:rsidR="773DE9E6">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74C26" w14:textId="77777777" w:rsidR="00EB27D0" w:rsidRDefault="00EB27D0">
      <w:pPr>
        <w:spacing w:after="0" w:line="240" w:lineRule="auto"/>
      </w:pPr>
      <w:r>
        <w:separator/>
      </w:r>
    </w:p>
  </w:endnote>
  <w:endnote w:type="continuationSeparator" w:id="0">
    <w:p w14:paraId="095F57FC" w14:textId="77777777" w:rsidR="00EB27D0" w:rsidRDefault="00EB27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26AEC" w14:textId="77777777" w:rsidR="00FD30E6" w:rsidRDefault="00FD30E6"/>
  <w:tbl>
    <w:tblPr>
      <w:tblW w:w="0" w:type="auto"/>
      <w:tblLayout w:type="fixed"/>
      <w:tblLook w:val="06A0" w:firstRow="1" w:lastRow="0" w:firstColumn="1" w:lastColumn="0" w:noHBand="1" w:noVBand="1"/>
    </w:tblPr>
    <w:tblGrid>
      <w:gridCol w:w="3005"/>
      <w:gridCol w:w="3005"/>
      <w:gridCol w:w="3005"/>
    </w:tblGrid>
    <w:tr w:rsidR="14F94806" w14:paraId="229DDA03" w14:textId="77777777" w:rsidTr="14F94806">
      <w:trPr>
        <w:trHeight w:val="300"/>
      </w:trPr>
      <w:tc>
        <w:tcPr>
          <w:tcW w:w="3005" w:type="dxa"/>
        </w:tcPr>
        <w:p w14:paraId="6BF4C47A" w14:textId="125FFBA2" w:rsidR="14F94806" w:rsidRDefault="14F94806" w:rsidP="14F94806">
          <w:pPr>
            <w:pStyle w:val="Koptekst"/>
            <w:ind w:left="-115"/>
          </w:pPr>
          <w:r>
            <w:t>Scenario's DDJGZ</w:t>
          </w:r>
        </w:p>
      </w:tc>
      <w:tc>
        <w:tcPr>
          <w:tcW w:w="3005" w:type="dxa"/>
        </w:tcPr>
        <w:p w14:paraId="027F22D8" w14:textId="136AA068" w:rsidR="14F94806" w:rsidRDefault="14F94806" w:rsidP="14F94806">
          <w:pPr>
            <w:pStyle w:val="Koptekst"/>
            <w:jc w:val="center"/>
          </w:pPr>
          <w:r>
            <w:t>05-11-2024</w:t>
          </w:r>
        </w:p>
      </w:tc>
      <w:tc>
        <w:tcPr>
          <w:tcW w:w="3005" w:type="dxa"/>
        </w:tcPr>
        <w:p w14:paraId="2344C182" w14:textId="1455ECFD" w:rsidR="14F94806" w:rsidRDefault="14F94806" w:rsidP="14F94806">
          <w:pPr>
            <w:pStyle w:val="Koptekst"/>
            <w:ind w:right="-115"/>
            <w:jc w:val="right"/>
          </w:pPr>
          <w:r>
            <w:fldChar w:fldCharType="begin"/>
          </w:r>
          <w:r>
            <w:instrText>PAGE</w:instrText>
          </w:r>
          <w:r>
            <w:fldChar w:fldCharType="separate"/>
          </w:r>
          <w:r w:rsidR="00EB27D0">
            <w:rPr>
              <w:noProof/>
            </w:rPr>
            <w:t>1</w:t>
          </w:r>
          <w:r>
            <w:fldChar w:fldCharType="end"/>
          </w:r>
        </w:p>
      </w:tc>
    </w:tr>
  </w:tbl>
  <w:p w14:paraId="116A56AD" w14:textId="27179533" w:rsidR="14F94806" w:rsidRDefault="14F94806" w:rsidP="14F9480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DC0C6" w14:textId="77777777" w:rsidR="00EB27D0" w:rsidRDefault="00EB27D0">
      <w:pPr>
        <w:spacing w:after="0" w:line="240" w:lineRule="auto"/>
      </w:pPr>
      <w:r>
        <w:separator/>
      </w:r>
    </w:p>
  </w:footnote>
  <w:footnote w:type="continuationSeparator" w:id="0">
    <w:p w14:paraId="72C7F505" w14:textId="77777777" w:rsidR="00EB27D0" w:rsidRDefault="00EB27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4F94806" w14:paraId="63FAE9C2" w14:textId="77777777" w:rsidTr="14F94806">
      <w:trPr>
        <w:trHeight w:val="300"/>
      </w:trPr>
      <w:tc>
        <w:tcPr>
          <w:tcW w:w="3005" w:type="dxa"/>
        </w:tcPr>
        <w:p w14:paraId="1837C851" w14:textId="577C7259" w:rsidR="14F94806" w:rsidRDefault="14F94806" w:rsidP="14F94806">
          <w:pPr>
            <w:pStyle w:val="Koptekst"/>
            <w:ind w:left="-115"/>
          </w:pPr>
        </w:p>
      </w:tc>
      <w:tc>
        <w:tcPr>
          <w:tcW w:w="3005" w:type="dxa"/>
        </w:tcPr>
        <w:p w14:paraId="2F75BC97" w14:textId="47CFB5B6" w:rsidR="14F94806" w:rsidRDefault="14F94806" w:rsidP="14F94806">
          <w:pPr>
            <w:pStyle w:val="Koptekst"/>
            <w:jc w:val="center"/>
          </w:pPr>
        </w:p>
      </w:tc>
      <w:tc>
        <w:tcPr>
          <w:tcW w:w="3005" w:type="dxa"/>
        </w:tcPr>
        <w:p w14:paraId="427AF78D" w14:textId="5557DE0A" w:rsidR="14F94806" w:rsidRDefault="14F94806" w:rsidP="14F94806">
          <w:pPr>
            <w:pStyle w:val="Koptekst"/>
            <w:ind w:right="-115"/>
            <w:jc w:val="right"/>
          </w:pPr>
          <w:r>
            <w:rPr>
              <w:noProof/>
            </w:rPr>
            <w:drawing>
              <wp:inline distT="0" distB="0" distL="0" distR="0" wp14:anchorId="19453214" wp14:editId="41425A9D">
                <wp:extent cx="1762125" cy="561975"/>
                <wp:effectExtent l="0" t="0" r="0" b="0"/>
                <wp:docPr id="814045231" name="Afbeelding 814045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762125" cy="561975"/>
                        </a:xfrm>
                        <a:prstGeom prst="rect">
                          <a:avLst/>
                        </a:prstGeom>
                      </pic:spPr>
                    </pic:pic>
                  </a:graphicData>
                </a:graphic>
              </wp:inline>
            </w:drawing>
          </w:r>
        </w:p>
      </w:tc>
    </w:tr>
  </w:tbl>
  <w:p w14:paraId="4B079604" w14:textId="57D34266" w:rsidR="14F94806" w:rsidRDefault="14F94806" w:rsidP="14F94806">
    <w:pPr>
      <w:pStyle w:val="Koptekst"/>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DF3DD"/>
    <w:multiLevelType w:val="hybridMultilevel"/>
    <w:tmpl w:val="26EEC698"/>
    <w:lvl w:ilvl="0" w:tplc="6A76CDDA">
      <w:start w:val="13"/>
      <w:numFmt w:val="decimal"/>
      <w:lvlText w:val="%1."/>
      <w:lvlJc w:val="left"/>
      <w:pPr>
        <w:ind w:left="1532" w:hanging="1056"/>
      </w:pPr>
      <w:rPr>
        <w:rFonts w:ascii="Trebuchet MS" w:hAnsi="Trebuchet MS" w:hint="default"/>
      </w:rPr>
    </w:lvl>
    <w:lvl w:ilvl="1" w:tplc="99A262F0">
      <w:start w:val="1"/>
      <w:numFmt w:val="lowerLetter"/>
      <w:lvlText w:val="%2."/>
      <w:lvlJc w:val="left"/>
      <w:pPr>
        <w:ind w:left="1440" w:hanging="360"/>
      </w:pPr>
    </w:lvl>
    <w:lvl w:ilvl="2" w:tplc="28DE4F7C">
      <w:start w:val="1"/>
      <w:numFmt w:val="lowerRoman"/>
      <w:lvlText w:val="%3."/>
      <w:lvlJc w:val="right"/>
      <w:pPr>
        <w:ind w:left="2160" w:hanging="180"/>
      </w:pPr>
    </w:lvl>
    <w:lvl w:ilvl="3" w:tplc="D102BE4A">
      <w:start w:val="1"/>
      <w:numFmt w:val="decimal"/>
      <w:lvlText w:val="%4."/>
      <w:lvlJc w:val="left"/>
      <w:pPr>
        <w:ind w:left="2880" w:hanging="360"/>
      </w:pPr>
    </w:lvl>
    <w:lvl w:ilvl="4" w:tplc="CB26191C">
      <w:start w:val="1"/>
      <w:numFmt w:val="lowerLetter"/>
      <w:lvlText w:val="%5."/>
      <w:lvlJc w:val="left"/>
      <w:pPr>
        <w:ind w:left="3600" w:hanging="360"/>
      </w:pPr>
    </w:lvl>
    <w:lvl w:ilvl="5" w:tplc="C1265094">
      <w:start w:val="1"/>
      <w:numFmt w:val="lowerRoman"/>
      <w:lvlText w:val="%6."/>
      <w:lvlJc w:val="right"/>
      <w:pPr>
        <w:ind w:left="4320" w:hanging="180"/>
      </w:pPr>
    </w:lvl>
    <w:lvl w:ilvl="6" w:tplc="A0FEA820">
      <w:start w:val="1"/>
      <w:numFmt w:val="decimal"/>
      <w:lvlText w:val="%7."/>
      <w:lvlJc w:val="left"/>
      <w:pPr>
        <w:ind w:left="5040" w:hanging="360"/>
      </w:pPr>
    </w:lvl>
    <w:lvl w:ilvl="7" w:tplc="3C58583E">
      <w:start w:val="1"/>
      <w:numFmt w:val="lowerLetter"/>
      <w:lvlText w:val="%8."/>
      <w:lvlJc w:val="left"/>
      <w:pPr>
        <w:ind w:left="5760" w:hanging="360"/>
      </w:pPr>
    </w:lvl>
    <w:lvl w:ilvl="8" w:tplc="AAE80A86">
      <w:start w:val="1"/>
      <w:numFmt w:val="lowerRoman"/>
      <w:lvlText w:val="%9."/>
      <w:lvlJc w:val="right"/>
      <w:pPr>
        <w:ind w:left="6480" w:hanging="180"/>
      </w:pPr>
    </w:lvl>
  </w:abstractNum>
  <w:abstractNum w:abstractNumId="1" w15:restartNumberingAfterBreak="0">
    <w:nsid w:val="03627DEF"/>
    <w:multiLevelType w:val="hybridMultilevel"/>
    <w:tmpl w:val="CA769D70"/>
    <w:lvl w:ilvl="0" w:tplc="4934A886">
      <w:start w:val="13"/>
      <w:numFmt w:val="decimal"/>
      <w:lvlText w:val="%1."/>
      <w:lvlJc w:val="left"/>
      <w:pPr>
        <w:ind w:left="1532" w:hanging="1056"/>
      </w:pPr>
      <w:rPr>
        <w:rFonts w:ascii="Trebuchet MS" w:hAnsi="Trebuchet MS" w:hint="default"/>
      </w:rPr>
    </w:lvl>
    <w:lvl w:ilvl="1" w:tplc="923EBD52">
      <w:start w:val="1"/>
      <w:numFmt w:val="lowerLetter"/>
      <w:lvlText w:val="%2."/>
      <w:lvlJc w:val="left"/>
      <w:pPr>
        <w:ind w:left="1440" w:hanging="360"/>
      </w:pPr>
    </w:lvl>
    <w:lvl w:ilvl="2" w:tplc="AC42D360">
      <w:start w:val="1"/>
      <w:numFmt w:val="lowerRoman"/>
      <w:lvlText w:val="%3."/>
      <w:lvlJc w:val="right"/>
      <w:pPr>
        <w:ind w:left="2160" w:hanging="180"/>
      </w:pPr>
    </w:lvl>
    <w:lvl w:ilvl="3" w:tplc="82EC0CF2">
      <w:start w:val="1"/>
      <w:numFmt w:val="decimal"/>
      <w:lvlText w:val="%4."/>
      <w:lvlJc w:val="left"/>
      <w:pPr>
        <w:ind w:left="2880" w:hanging="360"/>
      </w:pPr>
    </w:lvl>
    <w:lvl w:ilvl="4" w:tplc="E0B2AEBA">
      <w:start w:val="1"/>
      <w:numFmt w:val="lowerLetter"/>
      <w:lvlText w:val="%5."/>
      <w:lvlJc w:val="left"/>
      <w:pPr>
        <w:ind w:left="3600" w:hanging="360"/>
      </w:pPr>
    </w:lvl>
    <w:lvl w:ilvl="5" w:tplc="BEA2C5E0">
      <w:start w:val="1"/>
      <w:numFmt w:val="lowerRoman"/>
      <w:lvlText w:val="%6."/>
      <w:lvlJc w:val="right"/>
      <w:pPr>
        <w:ind w:left="4320" w:hanging="180"/>
      </w:pPr>
    </w:lvl>
    <w:lvl w:ilvl="6" w:tplc="D22A21A0">
      <w:start w:val="1"/>
      <w:numFmt w:val="decimal"/>
      <w:lvlText w:val="%7."/>
      <w:lvlJc w:val="left"/>
      <w:pPr>
        <w:ind w:left="5040" w:hanging="360"/>
      </w:pPr>
    </w:lvl>
    <w:lvl w:ilvl="7" w:tplc="6C125544">
      <w:start w:val="1"/>
      <w:numFmt w:val="lowerLetter"/>
      <w:lvlText w:val="%8."/>
      <w:lvlJc w:val="left"/>
      <w:pPr>
        <w:ind w:left="5760" w:hanging="360"/>
      </w:pPr>
    </w:lvl>
    <w:lvl w:ilvl="8" w:tplc="76CE1FDE">
      <w:start w:val="1"/>
      <w:numFmt w:val="lowerRoman"/>
      <w:lvlText w:val="%9."/>
      <w:lvlJc w:val="right"/>
      <w:pPr>
        <w:ind w:left="6480" w:hanging="180"/>
      </w:pPr>
    </w:lvl>
  </w:abstractNum>
  <w:abstractNum w:abstractNumId="2" w15:restartNumberingAfterBreak="0">
    <w:nsid w:val="03A8EAEC"/>
    <w:multiLevelType w:val="hybridMultilevel"/>
    <w:tmpl w:val="76AE6446"/>
    <w:lvl w:ilvl="0" w:tplc="5426C7CA">
      <w:start w:val="6"/>
      <w:numFmt w:val="decimal"/>
      <w:lvlText w:val="%1."/>
      <w:lvlJc w:val="left"/>
      <w:pPr>
        <w:ind w:left="836" w:hanging="360"/>
      </w:pPr>
    </w:lvl>
    <w:lvl w:ilvl="1" w:tplc="4010FE32">
      <w:start w:val="1"/>
      <w:numFmt w:val="lowerLetter"/>
      <w:lvlText w:val="%2."/>
      <w:lvlJc w:val="left"/>
      <w:pPr>
        <w:ind w:left="1440" w:hanging="360"/>
      </w:pPr>
    </w:lvl>
    <w:lvl w:ilvl="2" w:tplc="6F72EFC8">
      <w:start w:val="1"/>
      <w:numFmt w:val="lowerRoman"/>
      <w:lvlText w:val="%3."/>
      <w:lvlJc w:val="right"/>
      <w:pPr>
        <w:ind w:left="2160" w:hanging="180"/>
      </w:pPr>
    </w:lvl>
    <w:lvl w:ilvl="3" w:tplc="4B184070">
      <w:start w:val="1"/>
      <w:numFmt w:val="decimal"/>
      <w:lvlText w:val="%4."/>
      <w:lvlJc w:val="left"/>
      <w:pPr>
        <w:ind w:left="2880" w:hanging="360"/>
      </w:pPr>
    </w:lvl>
    <w:lvl w:ilvl="4" w:tplc="73167FC4">
      <w:start w:val="1"/>
      <w:numFmt w:val="lowerLetter"/>
      <w:lvlText w:val="%5."/>
      <w:lvlJc w:val="left"/>
      <w:pPr>
        <w:ind w:left="3600" w:hanging="360"/>
      </w:pPr>
    </w:lvl>
    <w:lvl w:ilvl="5" w:tplc="1400B64E">
      <w:start w:val="1"/>
      <w:numFmt w:val="lowerRoman"/>
      <w:lvlText w:val="%6."/>
      <w:lvlJc w:val="right"/>
      <w:pPr>
        <w:ind w:left="4320" w:hanging="180"/>
      </w:pPr>
    </w:lvl>
    <w:lvl w:ilvl="6" w:tplc="81366706">
      <w:start w:val="1"/>
      <w:numFmt w:val="decimal"/>
      <w:lvlText w:val="%7."/>
      <w:lvlJc w:val="left"/>
      <w:pPr>
        <w:ind w:left="5040" w:hanging="360"/>
      </w:pPr>
    </w:lvl>
    <w:lvl w:ilvl="7" w:tplc="AE685080">
      <w:start w:val="1"/>
      <w:numFmt w:val="lowerLetter"/>
      <w:lvlText w:val="%8."/>
      <w:lvlJc w:val="left"/>
      <w:pPr>
        <w:ind w:left="5760" w:hanging="360"/>
      </w:pPr>
    </w:lvl>
    <w:lvl w:ilvl="8" w:tplc="BC4E96DA">
      <w:start w:val="1"/>
      <w:numFmt w:val="lowerRoman"/>
      <w:lvlText w:val="%9."/>
      <w:lvlJc w:val="right"/>
      <w:pPr>
        <w:ind w:left="6480" w:hanging="180"/>
      </w:pPr>
    </w:lvl>
  </w:abstractNum>
  <w:abstractNum w:abstractNumId="3" w15:restartNumberingAfterBreak="0">
    <w:nsid w:val="0431FCE5"/>
    <w:multiLevelType w:val="hybridMultilevel"/>
    <w:tmpl w:val="89BA0AC8"/>
    <w:lvl w:ilvl="0" w:tplc="0F22EA26">
      <w:start w:val="5"/>
      <w:numFmt w:val="decimal"/>
      <w:lvlText w:val="%1."/>
      <w:lvlJc w:val="left"/>
      <w:pPr>
        <w:ind w:left="836" w:hanging="360"/>
      </w:pPr>
    </w:lvl>
    <w:lvl w:ilvl="1" w:tplc="34C276F2">
      <w:start w:val="1"/>
      <w:numFmt w:val="lowerLetter"/>
      <w:lvlText w:val="%2."/>
      <w:lvlJc w:val="left"/>
      <w:pPr>
        <w:ind w:left="1440" w:hanging="360"/>
      </w:pPr>
    </w:lvl>
    <w:lvl w:ilvl="2" w:tplc="827EBDE0">
      <w:start w:val="1"/>
      <w:numFmt w:val="lowerRoman"/>
      <w:lvlText w:val="%3."/>
      <w:lvlJc w:val="right"/>
      <w:pPr>
        <w:ind w:left="2160" w:hanging="180"/>
      </w:pPr>
    </w:lvl>
    <w:lvl w:ilvl="3" w:tplc="C2B29E48">
      <w:start w:val="1"/>
      <w:numFmt w:val="decimal"/>
      <w:lvlText w:val="%4."/>
      <w:lvlJc w:val="left"/>
      <w:pPr>
        <w:ind w:left="2880" w:hanging="360"/>
      </w:pPr>
    </w:lvl>
    <w:lvl w:ilvl="4" w:tplc="974CD96E">
      <w:start w:val="1"/>
      <w:numFmt w:val="lowerLetter"/>
      <w:lvlText w:val="%5."/>
      <w:lvlJc w:val="left"/>
      <w:pPr>
        <w:ind w:left="3600" w:hanging="360"/>
      </w:pPr>
    </w:lvl>
    <w:lvl w:ilvl="5" w:tplc="CC101A08">
      <w:start w:val="1"/>
      <w:numFmt w:val="lowerRoman"/>
      <w:lvlText w:val="%6."/>
      <w:lvlJc w:val="right"/>
      <w:pPr>
        <w:ind w:left="4320" w:hanging="180"/>
      </w:pPr>
    </w:lvl>
    <w:lvl w:ilvl="6" w:tplc="179C3C86">
      <w:start w:val="1"/>
      <w:numFmt w:val="decimal"/>
      <w:lvlText w:val="%7."/>
      <w:lvlJc w:val="left"/>
      <w:pPr>
        <w:ind w:left="5040" w:hanging="360"/>
      </w:pPr>
    </w:lvl>
    <w:lvl w:ilvl="7" w:tplc="3DF42242">
      <w:start w:val="1"/>
      <w:numFmt w:val="lowerLetter"/>
      <w:lvlText w:val="%8."/>
      <w:lvlJc w:val="left"/>
      <w:pPr>
        <w:ind w:left="5760" w:hanging="360"/>
      </w:pPr>
    </w:lvl>
    <w:lvl w:ilvl="8" w:tplc="844257F6">
      <w:start w:val="1"/>
      <w:numFmt w:val="lowerRoman"/>
      <w:lvlText w:val="%9."/>
      <w:lvlJc w:val="right"/>
      <w:pPr>
        <w:ind w:left="6480" w:hanging="180"/>
      </w:pPr>
    </w:lvl>
  </w:abstractNum>
  <w:abstractNum w:abstractNumId="4" w15:restartNumberingAfterBreak="0">
    <w:nsid w:val="09030D34"/>
    <w:multiLevelType w:val="hybridMultilevel"/>
    <w:tmpl w:val="842623BE"/>
    <w:lvl w:ilvl="0" w:tplc="89F297A0">
      <w:start w:val="13"/>
      <w:numFmt w:val="decimal"/>
      <w:lvlText w:val="%1."/>
      <w:lvlJc w:val="left"/>
      <w:pPr>
        <w:ind w:left="1532" w:hanging="1056"/>
      </w:pPr>
      <w:rPr>
        <w:rFonts w:ascii="Trebuchet MS" w:hAnsi="Trebuchet MS" w:hint="default"/>
      </w:rPr>
    </w:lvl>
    <w:lvl w:ilvl="1" w:tplc="52A6FE7E">
      <w:start w:val="1"/>
      <w:numFmt w:val="lowerLetter"/>
      <w:lvlText w:val="%2."/>
      <w:lvlJc w:val="left"/>
      <w:pPr>
        <w:ind w:left="1440" w:hanging="360"/>
      </w:pPr>
    </w:lvl>
    <w:lvl w:ilvl="2" w:tplc="DB70F5C0">
      <w:start w:val="1"/>
      <w:numFmt w:val="lowerRoman"/>
      <w:lvlText w:val="%3."/>
      <w:lvlJc w:val="right"/>
      <w:pPr>
        <w:ind w:left="2160" w:hanging="180"/>
      </w:pPr>
    </w:lvl>
    <w:lvl w:ilvl="3" w:tplc="75E2E758">
      <w:start w:val="1"/>
      <w:numFmt w:val="decimal"/>
      <w:lvlText w:val="%4."/>
      <w:lvlJc w:val="left"/>
      <w:pPr>
        <w:ind w:left="2880" w:hanging="360"/>
      </w:pPr>
    </w:lvl>
    <w:lvl w:ilvl="4" w:tplc="A8F8DCDA">
      <w:start w:val="1"/>
      <w:numFmt w:val="lowerLetter"/>
      <w:lvlText w:val="%5."/>
      <w:lvlJc w:val="left"/>
      <w:pPr>
        <w:ind w:left="3600" w:hanging="360"/>
      </w:pPr>
    </w:lvl>
    <w:lvl w:ilvl="5" w:tplc="3BD4BBC2">
      <w:start w:val="1"/>
      <w:numFmt w:val="lowerRoman"/>
      <w:lvlText w:val="%6."/>
      <w:lvlJc w:val="right"/>
      <w:pPr>
        <w:ind w:left="4320" w:hanging="180"/>
      </w:pPr>
    </w:lvl>
    <w:lvl w:ilvl="6" w:tplc="AC304A3A">
      <w:start w:val="1"/>
      <w:numFmt w:val="decimal"/>
      <w:lvlText w:val="%7."/>
      <w:lvlJc w:val="left"/>
      <w:pPr>
        <w:ind w:left="5040" w:hanging="360"/>
      </w:pPr>
    </w:lvl>
    <w:lvl w:ilvl="7" w:tplc="008A14F0">
      <w:start w:val="1"/>
      <w:numFmt w:val="lowerLetter"/>
      <w:lvlText w:val="%8."/>
      <w:lvlJc w:val="left"/>
      <w:pPr>
        <w:ind w:left="5760" w:hanging="360"/>
      </w:pPr>
    </w:lvl>
    <w:lvl w:ilvl="8" w:tplc="ABDA4874">
      <w:start w:val="1"/>
      <w:numFmt w:val="lowerRoman"/>
      <w:lvlText w:val="%9."/>
      <w:lvlJc w:val="right"/>
      <w:pPr>
        <w:ind w:left="6480" w:hanging="180"/>
      </w:pPr>
    </w:lvl>
  </w:abstractNum>
  <w:abstractNum w:abstractNumId="5" w15:restartNumberingAfterBreak="0">
    <w:nsid w:val="0AC21A3D"/>
    <w:multiLevelType w:val="hybridMultilevel"/>
    <w:tmpl w:val="0ACC82C2"/>
    <w:lvl w:ilvl="0" w:tplc="CF0A6A6A">
      <w:numFmt w:val="bullet"/>
      <w:lvlText w:val=""/>
      <w:lvlJc w:val="left"/>
      <w:pPr>
        <w:ind w:left="476" w:hanging="360"/>
      </w:pPr>
      <w:rPr>
        <w:rFonts w:ascii="Symbol" w:hAnsi="Symbol" w:hint="default"/>
      </w:rPr>
    </w:lvl>
    <w:lvl w:ilvl="1" w:tplc="04707776">
      <w:start w:val="1"/>
      <w:numFmt w:val="bullet"/>
      <w:lvlText w:val="o"/>
      <w:lvlJc w:val="left"/>
      <w:pPr>
        <w:ind w:left="1440" w:hanging="360"/>
      </w:pPr>
      <w:rPr>
        <w:rFonts w:ascii="Courier New" w:hAnsi="Courier New" w:hint="default"/>
      </w:rPr>
    </w:lvl>
    <w:lvl w:ilvl="2" w:tplc="66F09AE2">
      <w:start w:val="1"/>
      <w:numFmt w:val="bullet"/>
      <w:lvlText w:val=""/>
      <w:lvlJc w:val="left"/>
      <w:pPr>
        <w:ind w:left="2160" w:hanging="360"/>
      </w:pPr>
      <w:rPr>
        <w:rFonts w:ascii="Wingdings" w:hAnsi="Wingdings" w:hint="default"/>
      </w:rPr>
    </w:lvl>
    <w:lvl w:ilvl="3" w:tplc="5B6A8128">
      <w:start w:val="1"/>
      <w:numFmt w:val="bullet"/>
      <w:lvlText w:val=""/>
      <w:lvlJc w:val="left"/>
      <w:pPr>
        <w:ind w:left="2880" w:hanging="360"/>
      </w:pPr>
      <w:rPr>
        <w:rFonts w:ascii="Symbol" w:hAnsi="Symbol" w:hint="default"/>
      </w:rPr>
    </w:lvl>
    <w:lvl w:ilvl="4" w:tplc="3B407B20">
      <w:start w:val="1"/>
      <w:numFmt w:val="bullet"/>
      <w:lvlText w:val="o"/>
      <w:lvlJc w:val="left"/>
      <w:pPr>
        <w:ind w:left="3600" w:hanging="360"/>
      </w:pPr>
      <w:rPr>
        <w:rFonts w:ascii="Courier New" w:hAnsi="Courier New" w:hint="default"/>
      </w:rPr>
    </w:lvl>
    <w:lvl w:ilvl="5" w:tplc="F97E1B12">
      <w:start w:val="1"/>
      <w:numFmt w:val="bullet"/>
      <w:lvlText w:val=""/>
      <w:lvlJc w:val="left"/>
      <w:pPr>
        <w:ind w:left="4320" w:hanging="360"/>
      </w:pPr>
      <w:rPr>
        <w:rFonts w:ascii="Wingdings" w:hAnsi="Wingdings" w:hint="default"/>
      </w:rPr>
    </w:lvl>
    <w:lvl w:ilvl="6" w:tplc="D3EC91FE">
      <w:start w:val="1"/>
      <w:numFmt w:val="bullet"/>
      <w:lvlText w:val=""/>
      <w:lvlJc w:val="left"/>
      <w:pPr>
        <w:ind w:left="5040" w:hanging="360"/>
      </w:pPr>
      <w:rPr>
        <w:rFonts w:ascii="Symbol" w:hAnsi="Symbol" w:hint="default"/>
      </w:rPr>
    </w:lvl>
    <w:lvl w:ilvl="7" w:tplc="43DCBC86">
      <w:start w:val="1"/>
      <w:numFmt w:val="bullet"/>
      <w:lvlText w:val="o"/>
      <w:lvlJc w:val="left"/>
      <w:pPr>
        <w:ind w:left="5760" w:hanging="360"/>
      </w:pPr>
      <w:rPr>
        <w:rFonts w:ascii="Courier New" w:hAnsi="Courier New" w:hint="default"/>
      </w:rPr>
    </w:lvl>
    <w:lvl w:ilvl="8" w:tplc="02FE2D16">
      <w:start w:val="1"/>
      <w:numFmt w:val="bullet"/>
      <w:lvlText w:val=""/>
      <w:lvlJc w:val="left"/>
      <w:pPr>
        <w:ind w:left="6480" w:hanging="360"/>
      </w:pPr>
      <w:rPr>
        <w:rFonts w:ascii="Wingdings" w:hAnsi="Wingdings" w:hint="default"/>
      </w:rPr>
    </w:lvl>
  </w:abstractNum>
  <w:abstractNum w:abstractNumId="6" w15:restartNumberingAfterBreak="0">
    <w:nsid w:val="0B0945FC"/>
    <w:multiLevelType w:val="hybridMultilevel"/>
    <w:tmpl w:val="164A6DE8"/>
    <w:lvl w:ilvl="0" w:tplc="BF92DD76">
      <w:start w:val="1"/>
      <w:numFmt w:val="bullet"/>
      <w:lvlText w:val=""/>
      <w:lvlJc w:val="left"/>
      <w:pPr>
        <w:ind w:left="720" w:hanging="360"/>
      </w:pPr>
      <w:rPr>
        <w:rFonts w:ascii="Symbol" w:hAnsi="Symbol" w:hint="default"/>
      </w:rPr>
    </w:lvl>
    <w:lvl w:ilvl="1" w:tplc="861E96E4">
      <w:start w:val="1"/>
      <w:numFmt w:val="bullet"/>
      <w:lvlText w:val="o"/>
      <w:lvlJc w:val="left"/>
      <w:pPr>
        <w:ind w:left="1440" w:hanging="360"/>
      </w:pPr>
      <w:rPr>
        <w:rFonts w:ascii="Courier New" w:hAnsi="Courier New" w:hint="default"/>
      </w:rPr>
    </w:lvl>
    <w:lvl w:ilvl="2" w:tplc="1B96A126">
      <w:start w:val="1"/>
      <w:numFmt w:val="bullet"/>
      <w:lvlText w:val=""/>
      <w:lvlJc w:val="left"/>
      <w:pPr>
        <w:ind w:left="2160" w:hanging="360"/>
      </w:pPr>
      <w:rPr>
        <w:rFonts w:ascii="Wingdings" w:hAnsi="Wingdings" w:hint="default"/>
      </w:rPr>
    </w:lvl>
    <w:lvl w:ilvl="3" w:tplc="B9B28F18">
      <w:start w:val="1"/>
      <w:numFmt w:val="bullet"/>
      <w:lvlText w:val=""/>
      <w:lvlJc w:val="left"/>
      <w:pPr>
        <w:ind w:left="2880" w:hanging="360"/>
      </w:pPr>
      <w:rPr>
        <w:rFonts w:ascii="Symbol" w:hAnsi="Symbol" w:hint="default"/>
      </w:rPr>
    </w:lvl>
    <w:lvl w:ilvl="4" w:tplc="27925320">
      <w:start w:val="1"/>
      <w:numFmt w:val="bullet"/>
      <w:lvlText w:val="o"/>
      <w:lvlJc w:val="left"/>
      <w:pPr>
        <w:ind w:left="3600" w:hanging="360"/>
      </w:pPr>
      <w:rPr>
        <w:rFonts w:ascii="Courier New" w:hAnsi="Courier New" w:hint="default"/>
      </w:rPr>
    </w:lvl>
    <w:lvl w:ilvl="5" w:tplc="8810361E">
      <w:start w:val="1"/>
      <w:numFmt w:val="bullet"/>
      <w:lvlText w:val=""/>
      <w:lvlJc w:val="left"/>
      <w:pPr>
        <w:ind w:left="4320" w:hanging="360"/>
      </w:pPr>
      <w:rPr>
        <w:rFonts w:ascii="Wingdings" w:hAnsi="Wingdings" w:hint="default"/>
      </w:rPr>
    </w:lvl>
    <w:lvl w:ilvl="6" w:tplc="691016E2">
      <w:start w:val="1"/>
      <w:numFmt w:val="bullet"/>
      <w:lvlText w:val=""/>
      <w:lvlJc w:val="left"/>
      <w:pPr>
        <w:ind w:left="5040" w:hanging="360"/>
      </w:pPr>
      <w:rPr>
        <w:rFonts w:ascii="Symbol" w:hAnsi="Symbol" w:hint="default"/>
      </w:rPr>
    </w:lvl>
    <w:lvl w:ilvl="7" w:tplc="2C86A066">
      <w:start w:val="1"/>
      <w:numFmt w:val="bullet"/>
      <w:lvlText w:val="o"/>
      <w:lvlJc w:val="left"/>
      <w:pPr>
        <w:ind w:left="5760" w:hanging="360"/>
      </w:pPr>
      <w:rPr>
        <w:rFonts w:ascii="Courier New" w:hAnsi="Courier New" w:hint="default"/>
      </w:rPr>
    </w:lvl>
    <w:lvl w:ilvl="8" w:tplc="063C6D8A">
      <w:start w:val="1"/>
      <w:numFmt w:val="bullet"/>
      <w:lvlText w:val=""/>
      <w:lvlJc w:val="left"/>
      <w:pPr>
        <w:ind w:left="6480" w:hanging="360"/>
      </w:pPr>
      <w:rPr>
        <w:rFonts w:ascii="Wingdings" w:hAnsi="Wingdings" w:hint="default"/>
      </w:rPr>
    </w:lvl>
  </w:abstractNum>
  <w:abstractNum w:abstractNumId="7" w15:restartNumberingAfterBreak="0">
    <w:nsid w:val="0D174ACE"/>
    <w:multiLevelType w:val="hybridMultilevel"/>
    <w:tmpl w:val="2C46E560"/>
    <w:lvl w:ilvl="0" w:tplc="387C4EA8">
      <w:numFmt w:val="bullet"/>
      <w:lvlText w:val="•"/>
      <w:lvlJc w:val="left"/>
      <w:pPr>
        <w:ind w:left="286" w:hanging="171"/>
      </w:pPr>
      <w:rPr>
        <w:rFonts w:ascii="Verdana" w:hAnsi="Verdana" w:hint="default"/>
      </w:rPr>
    </w:lvl>
    <w:lvl w:ilvl="1" w:tplc="0A244E42">
      <w:start w:val="1"/>
      <w:numFmt w:val="bullet"/>
      <w:lvlText w:val="o"/>
      <w:lvlJc w:val="left"/>
      <w:pPr>
        <w:ind w:left="1440" w:hanging="360"/>
      </w:pPr>
      <w:rPr>
        <w:rFonts w:ascii="Courier New" w:hAnsi="Courier New" w:hint="default"/>
      </w:rPr>
    </w:lvl>
    <w:lvl w:ilvl="2" w:tplc="9710C090">
      <w:start w:val="1"/>
      <w:numFmt w:val="bullet"/>
      <w:lvlText w:val=""/>
      <w:lvlJc w:val="left"/>
      <w:pPr>
        <w:ind w:left="2160" w:hanging="360"/>
      </w:pPr>
      <w:rPr>
        <w:rFonts w:ascii="Wingdings" w:hAnsi="Wingdings" w:hint="default"/>
      </w:rPr>
    </w:lvl>
    <w:lvl w:ilvl="3" w:tplc="DFE63586">
      <w:start w:val="1"/>
      <w:numFmt w:val="bullet"/>
      <w:lvlText w:val=""/>
      <w:lvlJc w:val="left"/>
      <w:pPr>
        <w:ind w:left="2880" w:hanging="360"/>
      </w:pPr>
      <w:rPr>
        <w:rFonts w:ascii="Symbol" w:hAnsi="Symbol" w:hint="default"/>
      </w:rPr>
    </w:lvl>
    <w:lvl w:ilvl="4" w:tplc="AB16202C">
      <w:start w:val="1"/>
      <w:numFmt w:val="bullet"/>
      <w:lvlText w:val="o"/>
      <w:lvlJc w:val="left"/>
      <w:pPr>
        <w:ind w:left="3600" w:hanging="360"/>
      </w:pPr>
      <w:rPr>
        <w:rFonts w:ascii="Courier New" w:hAnsi="Courier New" w:hint="default"/>
      </w:rPr>
    </w:lvl>
    <w:lvl w:ilvl="5" w:tplc="B644C408">
      <w:start w:val="1"/>
      <w:numFmt w:val="bullet"/>
      <w:lvlText w:val=""/>
      <w:lvlJc w:val="left"/>
      <w:pPr>
        <w:ind w:left="4320" w:hanging="360"/>
      </w:pPr>
      <w:rPr>
        <w:rFonts w:ascii="Wingdings" w:hAnsi="Wingdings" w:hint="default"/>
      </w:rPr>
    </w:lvl>
    <w:lvl w:ilvl="6" w:tplc="20F009E4">
      <w:start w:val="1"/>
      <w:numFmt w:val="bullet"/>
      <w:lvlText w:val=""/>
      <w:lvlJc w:val="left"/>
      <w:pPr>
        <w:ind w:left="5040" w:hanging="360"/>
      </w:pPr>
      <w:rPr>
        <w:rFonts w:ascii="Symbol" w:hAnsi="Symbol" w:hint="default"/>
      </w:rPr>
    </w:lvl>
    <w:lvl w:ilvl="7" w:tplc="AEE05CAC">
      <w:start w:val="1"/>
      <w:numFmt w:val="bullet"/>
      <w:lvlText w:val="o"/>
      <w:lvlJc w:val="left"/>
      <w:pPr>
        <w:ind w:left="5760" w:hanging="360"/>
      </w:pPr>
      <w:rPr>
        <w:rFonts w:ascii="Courier New" w:hAnsi="Courier New" w:hint="default"/>
      </w:rPr>
    </w:lvl>
    <w:lvl w:ilvl="8" w:tplc="9ECC8F48">
      <w:start w:val="1"/>
      <w:numFmt w:val="bullet"/>
      <w:lvlText w:val=""/>
      <w:lvlJc w:val="left"/>
      <w:pPr>
        <w:ind w:left="6480" w:hanging="360"/>
      </w:pPr>
      <w:rPr>
        <w:rFonts w:ascii="Wingdings" w:hAnsi="Wingdings" w:hint="default"/>
      </w:rPr>
    </w:lvl>
  </w:abstractNum>
  <w:abstractNum w:abstractNumId="8" w15:restartNumberingAfterBreak="0">
    <w:nsid w:val="11EB4C45"/>
    <w:multiLevelType w:val="hybridMultilevel"/>
    <w:tmpl w:val="E6B40E76"/>
    <w:lvl w:ilvl="0" w:tplc="1E2CC5CE">
      <w:start w:val="1"/>
      <w:numFmt w:val="decimal"/>
      <w:lvlText w:val="%1."/>
      <w:lvlJc w:val="left"/>
      <w:pPr>
        <w:ind w:left="836" w:hanging="360"/>
      </w:pPr>
    </w:lvl>
    <w:lvl w:ilvl="1" w:tplc="0FC0AC3A">
      <w:start w:val="1"/>
      <w:numFmt w:val="lowerLetter"/>
      <w:lvlText w:val="%2."/>
      <w:lvlJc w:val="left"/>
      <w:pPr>
        <w:ind w:left="1440" w:hanging="360"/>
      </w:pPr>
    </w:lvl>
    <w:lvl w:ilvl="2" w:tplc="DE08731A">
      <w:start w:val="1"/>
      <w:numFmt w:val="lowerRoman"/>
      <w:lvlText w:val="%3."/>
      <w:lvlJc w:val="right"/>
      <w:pPr>
        <w:ind w:left="2160" w:hanging="180"/>
      </w:pPr>
    </w:lvl>
    <w:lvl w:ilvl="3" w:tplc="4ACA7F58">
      <w:start w:val="1"/>
      <w:numFmt w:val="decimal"/>
      <w:lvlText w:val="%4."/>
      <w:lvlJc w:val="left"/>
      <w:pPr>
        <w:ind w:left="2880" w:hanging="360"/>
      </w:pPr>
    </w:lvl>
    <w:lvl w:ilvl="4" w:tplc="F42034DE">
      <w:start w:val="1"/>
      <w:numFmt w:val="lowerLetter"/>
      <w:lvlText w:val="%5."/>
      <w:lvlJc w:val="left"/>
      <w:pPr>
        <w:ind w:left="3600" w:hanging="360"/>
      </w:pPr>
    </w:lvl>
    <w:lvl w:ilvl="5" w:tplc="77FC934E">
      <w:start w:val="1"/>
      <w:numFmt w:val="lowerRoman"/>
      <w:lvlText w:val="%6."/>
      <w:lvlJc w:val="right"/>
      <w:pPr>
        <w:ind w:left="4320" w:hanging="180"/>
      </w:pPr>
    </w:lvl>
    <w:lvl w:ilvl="6" w:tplc="C1EE6D6A">
      <w:start w:val="1"/>
      <w:numFmt w:val="decimal"/>
      <w:lvlText w:val="%7."/>
      <w:lvlJc w:val="left"/>
      <w:pPr>
        <w:ind w:left="5040" w:hanging="360"/>
      </w:pPr>
    </w:lvl>
    <w:lvl w:ilvl="7" w:tplc="DA4E64F4">
      <w:start w:val="1"/>
      <w:numFmt w:val="lowerLetter"/>
      <w:lvlText w:val="%8."/>
      <w:lvlJc w:val="left"/>
      <w:pPr>
        <w:ind w:left="5760" w:hanging="360"/>
      </w:pPr>
    </w:lvl>
    <w:lvl w:ilvl="8" w:tplc="4F0E5B70">
      <w:start w:val="1"/>
      <w:numFmt w:val="lowerRoman"/>
      <w:lvlText w:val="%9."/>
      <w:lvlJc w:val="right"/>
      <w:pPr>
        <w:ind w:left="6480" w:hanging="180"/>
      </w:pPr>
    </w:lvl>
  </w:abstractNum>
  <w:abstractNum w:abstractNumId="9" w15:restartNumberingAfterBreak="0">
    <w:nsid w:val="163F6048"/>
    <w:multiLevelType w:val="hybridMultilevel"/>
    <w:tmpl w:val="DBF014BA"/>
    <w:lvl w:ilvl="0" w:tplc="875C494E">
      <w:start w:val="2"/>
      <w:numFmt w:val="decimal"/>
      <w:lvlText w:val="%1."/>
      <w:lvlJc w:val="left"/>
      <w:pPr>
        <w:ind w:left="836" w:hanging="360"/>
      </w:pPr>
    </w:lvl>
    <w:lvl w:ilvl="1" w:tplc="97ECC630">
      <w:start w:val="1"/>
      <w:numFmt w:val="lowerLetter"/>
      <w:lvlText w:val="%2."/>
      <w:lvlJc w:val="left"/>
      <w:pPr>
        <w:ind w:left="1440" w:hanging="360"/>
      </w:pPr>
    </w:lvl>
    <w:lvl w:ilvl="2" w:tplc="CEC84A52">
      <w:start w:val="1"/>
      <w:numFmt w:val="lowerRoman"/>
      <w:lvlText w:val="%3."/>
      <w:lvlJc w:val="right"/>
      <w:pPr>
        <w:ind w:left="2160" w:hanging="180"/>
      </w:pPr>
    </w:lvl>
    <w:lvl w:ilvl="3" w:tplc="A14EB3E8">
      <w:start w:val="1"/>
      <w:numFmt w:val="decimal"/>
      <w:lvlText w:val="%4."/>
      <w:lvlJc w:val="left"/>
      <w:pPr>
        <w:ind w:left="2880" w:hanging="360"/>
      </w:pPr>
    </w:lvl>
    <w:lvl w:ilvl="4" w:tplc="5980F36C">
      <w:start w:val="1"/>
      <w:numFmt w:val="lowerLetter"/>
      <w:lvlText w:val="%5."/>
      <w:lvlJc w:val="left"/>
      <w:pPr>
        <w:ind w:left="3600" w:hanging="360"/>
      </w:pPr>
    </w:lvl>
    <w:lvl w:ilvl="5" w:tplc="3742636E">
      <w:start w:val="1"/>
      <w:numFmt w:val="lowerRoman"/>
      <w:lvlText w:val="%6."/>
      <w:lvlJc w:val="right"/>
      <w:pPr>
        <w:ind w:left="4320" w:hanging="180"/>
      </w:pPr>
    </w:lvl>
    <w:lvl w:ilvl="6" w:tplc="F2147C70">
      <w:start w:val="1"/>
      <w:numFmt w:val="decimal"/>
      <w:lvlText w:val="%7."/>
      <w:lvlJc w:val="left"/>
      <w:pPr>
        <w:ind w:left="5040" w:hanging="360"/>
      </w:pPr>
    </w:lvl>
    <w:lvl w:ilvl="7" w:tplc="6A1052AC">
      <w:start w:val="1"/>
      <w:numFmt w:val="lowerLetter"/>
      <w:lvlText w:val="%8."/>
      <w:lvlJc w:val="left"/>
      <w:pPr>
        <w:ind w:left="5760" w:hanging="360"/>
      </w:pPr>
    </w:lvl>
    <w:lvl w:ilvl="8" w:tplc="E646AB4A">
      <w:start w:val="1"/>
      <w:numFmt w:val="lowerRoman"/>
      <w:lvlText w:val="%9."/>
      <w:lvlJc w:val="right"/>
      <w:pPr>
        <w:ind w:left="6480" w:hanging="180"/>
      </w:pPr>
    </w:lvl>
  </w:abstractNum>
  <w:abstractNum w:abstractNumId="10" w15:restartNumberingAfterBreak="0">
    <w:nsid w:val="18B224A6"/>
    <w:multiLevelType w:val="hybridMultilevel"/>
    <w:tmpl w:val="4B36B4AA"/>
    <w:lvl w:ilvl="0" w:tplc="65D2B614">
      <w:numFmt w:val="bullet"/>
      <w:lvlText w:val=""/>
      <w:lvlJc w:val="left"/>
      <w:pPr>
        <w:ind w:left="476" w:hanging="360"/>
      </w:pPr>
      <w:rPr>
        <w:rFonts w:ascii="Symbol" w:hAnsi="Symbol" w:hint="default"/>
      </w:rPr>
    </w:lvl>
    <w:lvl w:ilvl="1" w:tplc="8C96CA78">
      <w:start w:val="1"/>
      <w:numFmt w:val="bullet"/>
      <w:lvlText w:val="o"/>
      <w:lvlJc w:val="left"/>
      <w:pPr>
        <w:ind w:left="1440" w:hanging="360"/>
      </w:pPr>
      <w:rPr>
        <w:rFonts w:ascii="Courier New" w:hAnsi="Courier New" w:hint="default"/>
      </w:rPr>
    </w:lvl>
    <w:lvl w:ilvl="2" w:tplc="F5FA18DE">
      <w:start w:val="1"/>
      <w:numFmt w:val="bullet"/>
      <w:lvlText w:val=""/>
      <w:lvlJc w:val="left"/>
      <w:pPr>
        <w:ind w:left="2160" w:hanging="360"/>
      </w:pPr>
      <w:rPr>
        <w:rFonts w:ascii="Wingdings" w:hAnsi="Wingdings" w:hint="default"/>
      </w:rPr>
    </w:lvl>
    <w:lvl w:ilvl="3" w:tplc="4104A770">
      <w:start w:val="1"/>
      <w:numFmt w:val="bullet"/>
      <w:lvlText w:val=""/>
      <w:lvlJc w:val="left"/>
      <w:pPr>
        <w:ind w:left="2880" w:hanging="360"/>
      </w:pPr>
      <w:rPr>
        <w:rFonts w:ascii="Symbol" w:hAnsi="Symbol" w:hint="default"/>
      </w:rPr>
    </w:lvl>
    <w:lvl w:ilvl="4" w:tplc="FFC28342">
      <w:start w:val="1"/>
      <w:numFmt w:val="bullet"/>
      <w:lvlText w:val="o"/>
      <w:lvlJc w:val="left"/>
      <w:pPr>
        <w:ind w:left="3600" w:hanging="360"/>
      </w:pPr>
      <w:rPr>
        <w:rFonts w:ascii="Courier New" w:hAnsi="Courier New" w:hint="default"/>
      </w:rPr>
    </w:lvl>
    <w:lvl w:ilvl="5" w:tplc="DEF86694">
      <w:start w:val="1"/>
      <w:numFmt w:val="bullet"/>
      <w:lvlText w:val=""/>
      <w:lvlJc w:val="left"/>
      <w:pPr>
        <w:ind w:left="4320" w:hanging="360"/>
      </w:pPr>
      <w:rPr>
        <w:rFonts w:ascii="Wingdings" w:hAnsi="Wingdings" w:hint="default"/>
      </w:rPr>
    </w:lvl>
    <w:lvl w:ilvl="6" w:tplc="BA9A289C">
      <w:start w:val="1"/>
      <w:numFmt w:val="bullet"/>
      <w:lvlText w:val=""/>
      <w:lvlJc w:val="left"/>
      <w:pPr>
        <w:ind w:left="5040" w:hanging="360"/>
      </w:pPr>
      <w:rPr>
        <w:rFonts w:ascii="Symbol" w:hAnsi="Symbol" w:hint="default"/>
      </w:rPr>
    </w:lvl>
    <w:lvl w:ilvl="7" w:tplc="3B7A075A">
      <w:start w:val="1"/>
      <w:numFmt w:val="bullet"/>
      <w:lvlText w:val="o"/>
      <w:lvlJc w:val="left"/>
      <w:pPr>
        <w:ind w:left="5760" w:hanging="360"/>
      </w:pPr>
      <w:rPr>
        <w:rFonts w:ascii="Courier New" w:hAnsi="Courier New" w:hint="default"/>
      </w:rPr>
    </w:lvl>
    <w:lvl w:ilvl="8" w:tplc="886ADF06">
      <w:start w:val="1"/>
      <w:numFmt w:val="bullet"/>
      <w:lvlText w:val=""/>
      <w:lvlJc w:val="left"/>
      <w:pPr>
        <w:ind w:left="6480" w:hanging="360"/>
      </w:pPr>
      <w:rPr>
        <w:rFonts w:ascii="Wingdings" w:hAnsi="Wingdings" w:hint="default"/>
      </w:rPr>
    </w:lvl>
  </w:abstractNum>
  <w:abstractNum w:abstractNumId="11" w15:restartNumberingAfterBreak="0">
    <w:nsid w:val="29E66D48"/>
    <w:multiLevelType w:val="hybridMultilevel"/>
    <w:tmpl w:val="5D60C2EA"/>
    <w:lvl w:ilvl="0" w:tplc="24A0689C">
      <w:numFmt w:val="bullet"/>
      <w:lvlText w:val=""/>
      <w:lvlJc w:val="left"/>
      <w:pPr>
        <w:ind w:left="476" w:hanging="360"/>
      </w:pPr>
      <w:rPr>
        <w:rFonts w:ascii="Symbol" w:hAnsi="Symbol" w:hint="default"/>
      </w:rPr>
    </w:lvl>
    <w:lvl w:ilvl="1" w:tplc="A6F6B062">
      <w:start w:val="1"/>
      <w:numFmt w:val="bullet"/>
      <w:lvlText w:val="o"/>
      <w:lvlJc w:val="left"/>
      <w:pPr>
        <w:ind w:left="1440" w:hanging="360"/>
      </w:pPr>
      <w:rPr>
        <w:rFonts w:ascii="Courier New" w:hAnsi="Courier New" w:hint="default"/>
      </w:rPr>
    </w:lvl>
    <w:lvl w:ilvl="2" w:tplc="36D044AE">
      <w:start w:val="1"/>
      <w:numFmt w:val="bullet"/>
      <w:lvlText w:val=""/>
      <w:lvlJc w:val="left"/>
      <w:pPr>
        <w:ind w:left="2160" w:hanging="360"/>
      </w:pPr>
      <w:rPr>
        <w:rFonts w:ascii="Wingdings" w:hAnsi="Wingdings" w:hint="default"/>
      </w:rPr>
    </w:lvl>
    <w:lvl w:ilvl="3" w:tplc="155EF726">
      <w:start w:val="1"/>
      <w:numFmt w:val="bullet"/>
      <w:lvlText w:val=""/>
      <w:lvlJc w:val="left"/>
      <w:pPr>
        <w:ind w:left="2880" w:hanging="360"/>
      </w:pPr>
      <w:rPr>
        <w:rFonts w:ascii="Symbol" w:hAnsi="Symbol" w:hint="default"/>
      </w:rPr>
    </w:lvl>
    <w:lvl w:ilvl="4" w:tplc="FD16B7A8">
      <w:start w:val="1"/>
      <w:numFmt w:val="bullet"/>
      <w:lvlText w:val="o"/>
      <w:lvlJc w:val="left"/>
      <w:pPr>
        <w:ind w:left="3600" w:hanging="360"/>
      </w:pPr>
      <w:rPr>
        <w:rFonts w:ascii="Courier New" w:hAnsi="Courier New" w:hint="default"/>
      </w:rPr>
    </w:lvl>
    <w:lvl w:ilvl="5" w:tplc="58FE9264">
      <w:start w:val="1"/>
      <w:numFmt w:val="bullet"/>
      <w:lvlText w:val=""/>
      <w:lvlJc w:val="left"/>
      <w:pPr>
        <w:ind w:left="4320" w:hanging="360"/>
      </w:pPr>
      <w:rPr>
        <w:rFonts w:ascii="Wingdings" w:hAnsi="Wingdings" w:hint="default"/>
      </w:rPr>
    </w:lvl>
    <w:lvl w:ilvl="6" w:tplc="9A0EA33A">
      <w:start w:val="1"/>
      <w:numFmt w:val="bullet"/>
      <w:lvlText w:val=""/>
      <w:lvlJc w:val="left"/>
      <w:pPr>
        <w:ind w:left="5040" w:hanging="360"/>
      </w:pPr>
      <w:rPr>
        <w:rFonts w:ascii="Symbol" w:hAnsi="Symbol" w:hint="default"/>
      </w:rPr>
    </w:lvl>
    <w:lvl w:ilvl="7" w:tplc="842AA962">
      <w:start w:val="1"/>
      <w:numFmt w:val="bullet"/>
      <w:lvlText w:val="o"/>
      <w:lvlJc w:val="left"/>
      <w:pPr>
        <w:ind w:left="5760" w:hanging="360"/>
      </w:pPr>
      <w:rPr>
        <w:rFonts w:ascii="Courier New" w:hAnsi="Courier New" w:hint="default"/>
      </w:rPr>
    </w:lvl>
    <w:lvl w:ilvl="8" w:tplc="C36C9234">
      <w:start w:val="1"/>
      <w:numFmt w:val="bullet"/>
      <w:lvlText w:val=""/>
      <w:lvlJc w:val="left"/>
      <w:pPr>
        <w:ind w:left="6480" w:hanging="360"/>
      </w:pPr>
      <w:rPr>
        <w:rFonts w:ascii="Wingdings" w:hAnsi="Wingdings" w:hint="default"/>
      </w:rPr>
    </w:lvl>
  </w:abstractNum>
  <w:abstractNum w:abstractNumId="12" w15:restartNumberingAfterBreak="0">
    <w:nsid w:val="2EE87510"/>
    <w:multiLevelType w:val="hybridMultilevel"/>
    <w:tmpl w:val="97168A7C"/>
    <w:lvl w:ilvl="0" w:tplc="38BA9466">
      <w:numFmt w:val="bullet"/>
      <w:lvlText w:val=""/>
      <w:lvlJc w:val="left"/>
      <w:pPr>
        <w:ind w:left="476" w:hanging="360"/>
      </w:pPr>
      <w:rPr>
        <w:rFonts w:ascii="Symbol" w:hAnsi="Symbol" w:hint="default"/>
      </w:rPr>
    </w:lvl>
    <w:lvl w:ilvl="1" w:tplc="A0347822">
      <w:start w:val="1"/>
      <w:numFmt w:val="bullet"/>
      <w:lvlText w:val="o"/>
      <w:lvlJc w:val="left"/>
      <w:pPr>
        <w:ind w:left="1440" w:hanging="360"/>
      </w:pPr>
      <w:rPr>
        <w:rFonts w:ascii="Courier New" w:hAnsi="Courier New" w:hint="default"/>
      </w:rPr>
    </w:lvl>
    <w:lvl w:ilvl="2" w:tplc="10841DD4">
      <w:start w:val="1"/>
      <w:numFmt w:val="bullet"/>
      <w:lvlText w:val=""/>
      <w:lvlJc w:val="left"/>
      <w:pPr>
        <w:ind w:left="2160" w:hanging="360"/>
      </w:pPr>
      <w:rPr>
        <w:rFonts w:ascii="Wingdings" w:hAnsi="Wingdings" w:hint="default"/>
      </w:rPr>
    </w:lvl>
    <w:lvl w:ilvl="3" w:tplc="9BDCBB96">
      <w:start w:val="1"/>
      <w:numFmt w:val="bullet"/>
      <w:lvlText w:val=""/>
      <w:lvlJc w:val="left"/>
      <w:pPr>
        <w:ind w:left="2880" w:hanging="360"/>
      </w:pPr>
      <w:rPr>
        <w:rFonts w:ascii="Symbol" w:hAnsi="Symbol" w:hint="default"/>
      </w:rPr>
    </w:lvl>
    <w:lvl w:ilvl="4" w:tplc="E5125F06">
      <w:start w:val="1"/>
      <w:numFmt w:val="bullet"/>
      <w:lvlText w:val="o"/>
      <w:lvlJc w:val="left"/>
      <w:pPr>
        <w:ind w:left="3600" w:hanging="360"/>
      </w:pPr>
      <w:rPr>
        <w:rFonts w:ascii="Courier New" w:hAnsi="Courier New" w:hint="default"/>
      </w:rPr>
    </w:lvl>
    <w:lvl w:ilvl="5" w:tplc="C79A0960">
      <w:start w:val="1"/>
      <w:numFmt w:val="bullet"/>
      <w:lvlText w:val=""/>
      <w:lvlJc w:val="left"/>
      <w:pPr>
        <w:ind w:left="4320" w:hanging="360"/>
      </w:pPr>
      <w:rPr>
        <w:rFonts w:ascii="Wingdings" w:hAnsi="Wingdings" w:hint="default"/>
      </w:rPr>
    </w:lvl>
    <w:lvl w:ilvl="6" w:tplc="0EA07232">
      <w:start w:val="1"/>
      <w:numFmt w:val="bullet"/>
      <w:lvlText w:val=""/>
      <w:lvlJc w:val="left"/>
      <w:pPr>
        <w:ind w:left="5040" w:hanging="360"/>
      </w:pPr>
      <w:rPr>
        <w:rFonts w:ascii="Symbol" w:hAnsi="Symbol" w:hint="default"/>
      </w:rPr>
    </w:lvl>
    <w:lvl w:ilvl="7" w:tplc="72B8679A">
      <w:start w:val="1"/>
      <w:numFmt w:val="bullet"/>
      <w:lvlText w:val="o"/>
      <w:lvlJc w:val="left"/>
      <w:pPr>
        <w:ind w:left="5760" w:hanging="360"/>
      </w:pPr>
      <w:rPr>
        <w:rFonts w:ascii="Courier New" w:hAnsi="Courier New" w:hint="default"/>
      </w:rPr>
    </w:lvl>
    <w:lvl w:ilvl="8" w:tplc="D52EE00A">
      <w:start w:val="1"/>
      <w:numFmt w:val="bullet"/>
      <w:lvlText w:val=""/>
      <w:lvlJc w:val="left"/>
      <w:pPr>
        <w:ind w:left="6480" w:hanging="360"/>
      </w:pPr>
      <w:rPr>
        <w:rFonts w:ascii="Wingdings" w:hAnsi="Wingdings" w:hint="default"/>
      </w:rPr>
    </w:lvl>
  </w:abstractNum>
  <w:abstractNum w:abstractNumId="13" w15:restartNumberingAfterBreak="0">
    <w:nsid w:val="36E5B7E2"/>
    <w:multiLevelType w:val="hybridMultilevel"/>
    <w:tmpl w:val="671402B4"/>
    <w:lvl w:ilvl="0" w:tplc="2BCEE544">
      <w:numFmt w:val="bullet"/>
      <w:lvlText w:val=""/>
      <w:lvlJc w:val="left"/>
      <w:pPr>
        <w:ind w:left="476" w:hanging="360"/>
      </w:pPr>
      <w:rPr>
        <w:rFonts w:ascii="Symbol" w:hAnsi="Symbol" w:hint="default"/>
      </w:rPr>
    </w:lvl>
    <w:lvl w:ilvl="1" w:tplc="E4E49D96">
      <w:start w:val="1"/>
      <w:numFmt w:val="bullet"/>
      <w:lvlText w:val="o"/>
      <w:lvlJc w:val="left"/>
      <w:pPr>
        <w:ind w:left="1440" w:hanging="360"/>
      </w:pPr>
      <w:rPr>
        <w:rFonts w:ascii="Courier New" w:hAnsi="Courier New" w:hint="default"/>
      </w:rPr>
    </w:lvl>
    <w:lvl w:ilvl="2" w:tplc="ED6CF278">
      <w:start w:val="1"/>
      <w:numFmt w:val="bullet"/>
      <w:lvlText w:val=""/>
      <w:lvlJc w:val="left"/>
      <w:pPr>
        <w:ind w:left="2160" w:hanging="360"/>
      </w:pPr>
      <w:rPr>
        <w:rFonts w:ascii="Wingdings" w:hAnsi="Wingdings" w:hint="default"/>
      </w:rPr>
    </w:lvl>
    <w:lvl w:ilvl="3" w:tplc="A1BE900C">
      <w:start w:val="1"/>
      <w:numFmt w:val="bullet"/>
      <w:lvlText w:val=""/>
      <w:lvlJc w:val="left"/>
      <w:pPr>
        <w:ind w:left="2880" w:hanging="360"/>
      </w:pPr>
      <w:rPr>
        <w:rFonts w:ascii="Symbol" w:hAnsi="Symbol" w:hint="default"/>
      </w:rPr>
    </w:lvl>
    <w:lvl w:ilvl="4" w:tplc="B168655C">
      <w:start w:val="1"/>
      <w:numFmt w:val="bullet"/>
      <w:lvlText w:val="o"/>
      <w:lvlJc w:val="left"/>
      <w:pPr>
        <w:ind w:left="3600" w:hanging="360"/>
      </w:pPr>
      <w:rPr>
        <w:rFonts w:ascii="Courier New" w:hAnsi="Courier New" w:hint="default"/>
      </w:rPr>
    </w:lvl>
    <w:lvl w:ilvl="5" w:tplc="D69840AA">
      <w:start w:val="1"/>
      <w:numFmt w:val="bullet"/>
      <w:lvlText w:val=""/>
      <w:lvlJc w:val="left"/>
      <w:pPr>
        <w:ind w:left="4320" w:hanging="360"/>
      </w:pPr>
      <w:rPr>
        <w:rFonts w:ascii="Wingdings" w:hAnsi="Wingdings" w:hint="default"/>
      </w:rPr>
    </w:lvl>
    <w:lvl w:ilvl="6" w:tplc="4CEA1B3E">
      <w:start w:val="1"/>
      <w:numFmt w:val="bullet"/>
      <w:lvlText w:val=""/>
      <w:lvlJc w:val="left"/>
      <w:pPr>
        <w:ind w:left="5040" w:hanging="360"/>
      </w:pPr>
      <w:rPr>
        <w:rFonts w:ascii="Symbol" w:hAnsi="Symbol" w:hint="default"/>
      </w:rPr>
    </w:lvl>
    <w:lvl w:ilvl="7" w:tplc="9DDC9332">
      <w:start w:val="1"/>
      <w:numFmt w:val="bullet"/>
      <w:lvlText w:val="o"/>
      <w:lvlJc w:val="left"/>
      <w:pPr>
        <w:ind w:left="5760" w:hanging="360"/>
      </w:pPr>
      <w:rPr>
        <w:rFonts w:ascii="Courier New" w:hAnsi="Courier New" w:hint="default"/>
      </w:rPr>
    </w:lvl>
    <w:lvl w:ilvl="8" w:tplc="753268D2">
      <w:start w:val="1"/>
      <w:numFmt w:val="bullet"/>
      <w:lvlText w:val=""/>
      <w:lvlJc w:val="left"/>
      <w:pPr>
        <w:ind w:left="6480" w:hanging="360"/>
      </w:pPr>
      <w:rPr>
        <w:rFonts w:ascii="Wingdings" w:hAnsi="Wingdings" w:hint="default"/>
      </w:rPr>
    </w:lvl>
  </w:abstractNum>
  <w:abstractNum w:abstractNumId="14" w15:restartNumberingAfterBreak="0">
    <w:nsid w:val="3942CFA5"/>
    <w:multiLevelType w:val="hybridMultilevel"/>
    <w:tmpl w:val="02EC991E"/>
    <w:lvl w:ilvl="0" w:tplc="8E863782">
      <w:start w:val="13"/>
      <w:numFmt w:val="decimal"/>
      <w:lvlText w:val="%1."/>
      <w:lvlJc w:val="left"/>
      <w:pPr>
        <w:ind w:left="1532" w:hanging="1056"/>
      </w:pPr>
      <w:rPr>
        <w:rFonts w:ascii="Trebuchet MS" w:hAnsi="Trebuchet MS" w:hint="default"/>
      </w:rPr>
    </w:lvl>
    <w:lvl w:ilvl="1" w:tplc="C93A3DC6">
      <w:start w:val="1"/>
      <w:numFmt w:val="lowerLetter"/>
      <w:lvlText w:val="%2."/>
      <w:lvlJc w:val="left"/>
      <w:pPr>
        <w:ind w:left="1440" w:hanging="360"/>
      </w:pPr>
    </w:lvl>
    <w:lvl w:ilvl="2" w:tplc="49FA48FE">
      <w:start w:val="1"/>
      <w:numFmt w:val="lowerRoman"/>
      <w:lvlText w:val="%3."/>
      <w:lvlJc w:val="right"/>
      <w:pPr>
        <w:ind w:left="2160" w:hanging="180"/>
      </w:pPr>
    </w:lvl>
    <w:lvl w:ilvl="3" w:tplc="BB0E8320">
      <w:start w:val="1"/>
      <w:numFmt w:val="decimal"/>
      <w:lvlText w:val="%4."/>
      <w:lvlJc w:val="left"/>
      <w:pPr>
        <w:ind w:left="2880" w:hanging="360"/>
      </w:pPr>
    </w:lvl>
    <w:lvl w:ilvl="4" w:tplc="0582B0F8">
      <w:start w:val="1"/>
      <w:numFmt w:val="lowerLetter"/>
      <w:lvlText w:val="%5."/>
      <w:lvlJc w:val="left"/>
      <w:pPr>
        <w:ind w:left="3600" w:hanging="360"/>
      </w:pPr>
    </w:lvl>
    <w:lvl w:ilvl="5" w:tplc="C778D20C">
      <w:start w:val="1"/>
      <w:numFmt w:val="lowerRoman"/>
      <w:lvlText w:val="%6."/>
      <w:lvlJc w:val="right"/>
      <w:pPr>
        <w:ind w:left="4320" w:hanging="180"/>
      </w:pPr>
    </w:lvl>
    <w:lvl w:ilvl="6" w:tplc="C0760536">
      <w:start w:val="1"/>
      <w:numFmt w:val="decimal"/>
      <w:lvlText w:val="%7."/>
      <w:lvlJc w:val="left"/>
      <w:pPr>
        <w:ind w:left="5040" w:hanging="360"/>
      </w:pPr>
    </w:lvl>
    <w:lvl w:ilvl="7" w:tplc="31760A92">
      <w:start w:val="1"/>
      <w:numFmt w:val="lowerLetter"/>
      <w:lvlText w:val="%8."/>
      <w:lvlJc w:val="left"/>
      <w:pPr>
        <w:ind w:left="5760" w:hanging="360"/>
      </w:pPr>
    </w:lvl>
    <w:lvl w:ilvl="8" w:tplc="BF6C2BF4">
      <w:start w:val="1"/>
      <w:numFmt w:val="lowerRoman"/>
      <w:lvlText w:val="%9."/>
      <w:lvlJc w:val="right"/>
      <w:pPr>
        <w:ind w:left="6480" w:hanging="180"/>
      </w:pPr>
    </w:lvl>
  </w:abstractNum>
  <w:abstractNum w:abstractNumId="15" w15:restartNumberingAfterBreak="0">
    <w:nsid w:val="403CF03B"/>
    <w:multiLevelType w:val="hybridMultilevel"/>
    <w:tmpl w:val="F0C2EBCA"/>
    <w:lvl w:ilvl="0" w:tplc="4FFCC6E6">
      <w:numFmt w:val="bullet"/>
      <w:lvlText w:val=""/>
      <w:lvlJc w:val="left"/>
      <w:pPr>
        <w:ind w:left="476" w:hanging="360"/>
      </w:pPr>
      <w:rPr>
        <w:rFonts w:ascii="Symbol" w:hAnsi="Symbol" w:hint="default"/>
      </w:rPr>
    </w:lvl>
    <w:lvl w:ilvl="1" w:tplc="12CC7F5A">
      <w:start w:val="1"/>
      <w:numFmt w:val="bullet"/>
      <w:lvlText w:val="o"/>
      <w:lvlJc w:val="left"/>
      <w:pPr>
        <w:ind w:left="1440" w:hanging="360"/>
      </w:pPr>
      <w:rPr>
        <w:rFonts w:ascii="Courier New" w:hAnsi="Courier New" w:hint="default"/>
      </w:rPr>
    </w:lvl>
    <w:lvl w:ilvl="2" w:tplc="12B27B7E">
      <w:start w:val="1"/>
      <w:numFmt w:val="bullet"/>
      <w:lvlText w:val=""/>
      <w:lvlJc w:val="left"/>
      <w:pPr>
        <w:ind w:left="2160" w:hanging="360"/>
      </w:pPr>
      <w:rPr>
        <w:rFonts w:ascii="Wingdings" w:hAnsi="Wingdings" w:hint="default"/>
      </w:rPr>
    </w:lvl>
    <w:lvl w:ilvl="3" w:tplc="EEFE3F7E">
      <w:start w:val="1"/>
      <w:numFmt w:val="bullet"/>
      <w:lvlText w:val=""/>
      <w:lvlJc w:val="left"/>
      <w:pPr>
        <w:ind w:left="2880" w:hanging="360"/>
      </w:pPr>
      <w:rPr>
        <w:rFonts w:ascii="Symbol" w:hAnsi="Symbol" w:hint="default"/>
      </w:rPr>
    </w:lvl>
    <w:lvl w:ilvl="4" w:tplc="386C11AA">
      <w:start w:val="1"/>
      <w:numFmt w:val="bullet"/>
      <w:lvlText w:val="o"/>
      <w:lvlJc w:val="left"/>
      <w:pPr>
        <w:ind w:left="3600" w:hanging="360"/>
      </w:pPr>
      <w:rPr>
        <w:rFonts w:ascii="Courier New" w:hAnsi="Courier New" w:hint="default"/>
      </w:rPr>
    </w:lvl>
    <w:lvl w:ilvl="5" w:tplc="E2963B06">
      <w:start w:val="1"/>
      <w:numFmt w:val="bullet"/>
      <w:lvlText w:val=""/>
      <w:lvlJc w:val="left"/>
      <w:pPr>
        <w:ind w:left="4320" w:hanging="360"/>
      </w:pPr>
      <w:rPr>
        <w:rFonts w:ascii="Wingdings" w:hAnsi="Wingdings" w:hint="default"/>
      </w:rPr>
    </w:lvl>
    <w:lvl w:ilvl="6" w:tplc="AC328C46">
      <w:start w:val="1"/>
      <w:numFmt w:val="bullet"/>
      <w:lvlText w:val=""/>
      <w:lvlJc w:val="left"/>
      <w:pPr>
        <w:ind w:left="5040" w:hanging="360"/>
      </w:pPr>
      <w:rPr>
        <w:rFonts w:ascii="Symbol" w:hAnsi="Symbol" w:hint="default"/>
      </w:rPr>
    </w:lvl>
    <w:lvl w:ilvl="7" w:tplc="D6786A12">
      <w:start w:val="1"/>
      <w:numFmt w:val="bullet"/>
      <w:lvlText w:val="o"/>
      <w:lvlJc w:val="left"/>
      <w:pPr>
        <w:ind w:left="5760" w:hanging="360"/>
      </w:pPr>
      <w:rPr>
        <w:rFonts w:ascii="Courier New" w:hAnsi="Courier New" w:hint="default"/>
      </w:rPr>
    </w:lvl>
    <w:lvl w:ilvl="8" w:tplc="968E491E">
      <w:start w:val="1"/>
      <w:numFmt w:val="bullet"/>
      <w:lvlText w:val=""/>
      <w:lvlJc w:val="left"/>
      <w:pPr>
        <w:ind w:left="6480" w:hanging="360"/>
      </w:pPr>
      <w:rPr>
        <w:rFonts w:ascii="Wingdings" w:hAnsi="Wingdings" w:hint="default"/>
      </w:rPr>
    </w:lvl>
  </w:abstractNum>
  <w:abstractNum w:abstractNumId="16" w15:restartNumberingAfterBreak="0">
    <w:nsid w:val="41443564"/>
    <w:multiLevelType w:val="hybridMultilevel"/>
    <w:tmpl w:val="B330E4EA"/>
    <w:lvl w:ilvl="0" w:tplc="8BE2F688">
      <w:start w:val="10"/>
      <w:numFmt w:val="decimal"/>
      <w:lvlText w:val="%1."/>
      <w:lvlJc w:val="left"/>
      <w:pPr>
        <w:ind w:left="1532" w:hanging="1056"/>
      </w:pPr>
      <w:rPr>
        <w:rFonts w:ascii="Trebuchet MS" w:hAnsi="Trebuchet MS" w:hint="default"/>
      </w:rPr>
    </w:lvl>
    <w:lvl w:ilvl="1" w:tplc="7CA436FE">
      <w:start w:val="1"/>
      <w:numFmt w:val="lowerLetter"/>
      <w:lvlText w:val="%2."/>
      <w:lvlJc w:val="left"/>
      <w:pPr>
        <w:ind w:left="1440" w:hanging="360"/>
      </w:pPr>
    </w:lvl>
    <w:lvl w:ilvl="2" w:tplc="0B60AA38">
      <w:start w:val="1"/>
      <w:numFmt w:val="lowerRoman"/>
      <w:lvlText w:val="%3."/>
      <w:lvlJc w:val="right"/>
      <w:pPr>
        <w:ind w:left="2160" w:hanging="180"/>
      </w:pPr>
    </w:lvl>
    <w:lvl w:ilvl="3" w:tplc="B5565A00">
      <w:start w:val="1"/>
      <w:numFmt w:val="decimal"/>
      <w:lvlText w:val="%4."/>
      <w:lvlJc w:val="left"/>
      <w:pPr>
        <w:ind w:left="2880" w:hanging="360"/>
      </w:pPr>
    </w:lvl>
    <w:lvl w:ilvl="4" w:tplc="47561A96">
      <w:start w:val="1"/>
      <w:numFmt w:val="lowerLetter"/>
      <w:lvlText w:val="%5."/>
      <w:lvlJc w:val="left"/>
      <w:pPr>
        <w:ind w:left="3600" w:hanging="360"/>
      </w:pPr>
    </w:lvl>
    <w:lvl w:ilvl="5" w:tplc="2CEE065C">
      <w:start w:val="1"/>
      <w:numFmt w:val="lowerRoman"/>
      <w:lvlText w:val="%6."/>
      <w:lvlJc w:val="right"/>
      <w:pPr>
        <w:ind w:left="4320" w:hanging="180"/>
      </w:pPr>
    </w:lvl>
    <w:lvl w:ilvl="6" w:tplc="58287F64">
      <w:start w:val="1"/>
      <w:numFmt w:val="decimal"/>
      <w:lvlText w:val="%7."/>
      <w:lvlJc w:val="left"/>
      <w:pPr>
        <w:ind w:left="5040" w:hanging="360"/>
      </w:pPr>
    </w:lvl>
    <w:lvl w:ilvl="7" w:tplc="AB5215F6">
      <w:start w:val="1"/>
      <w:numFmt w:val="lowerLetter"/>
      <w:lvlText w:val="%8."/>
      <w:lvlJc w:val="left"/>
      <w:pPr>
        <w:ind w:left="5760" w:hanging="360"/>
      </w:pPr>
    </w:lvl>
    <w:lvl w:ilvl="8" w:tplc="F50A216A">
      <w:start w:val="1"/>
      <w:numFmt w:val="lowerRoman"/>
      <w:lvlText w:val="%9."/>
      <w:lvlJc w:val="right"/>
      <w:pPr>
        <w:ind w:left="6480" w:hanging="180"/>
      </w:pPr>
    </w:lvl>
  </w:abstractNum>
  <w:abstractNum w:abstractNumId="17" w15:restartNumberingAfterBreak="0">
    <w:nsid w:val="47021595"/>
    <w:multiLevelType w:val="hybridMultilevel"/>
    <w:tmpl w:val="E260262C"/>
    <w:lvl w:ilvl="0" w:tplc="D28CD7F6">
      <w:numFmt w:val="bullet"/>
      <w:lvlText w:val=""/>
      <w:lvlJc w:val="left"/>
      <w:pPr>
        <w:ind w:left="476" w:hanging="360"/>
      </w:pPr>
      <w:rPr>
        <w:rFonts w:ascii="Symbol" w:hAnsi="Symbol" w:hint="default"/>
      </w:rPr>
    </w:lvl>
    <w:lvl w:ilvl="1" w:tplc="836C28B8">
      <w:start w:val="1"/>
      <w:numFmt w:val="bullet"/>
      <w:lvlText w:val=""/>
      <w:lvlJc w:val="left"/>
      <w:pPr>
        <w:ind w:left="836" w:hanging="360"/>
      </w:pPr>
      <w:rPr>
        <w:rFonts w:ascii="Courier New" w:hAnsi="Courier New" w:hint="default"/>
      </w:rPr>
    </w:lvl>
    <w:lvl w:ilvl="2" w:tplc="6EFC53F6">
      <w:start w:val="1"/>
      <w:numFmt w:val="bullet"/>
      <w:lvlText w:val=""/>
      <w:lvlJc w:val="left"/>
      <w:pPr>
        <w:ind w:left="2160" w:hanging="360"/>
      </w:pPr>
      <w:rPr>
        <w:rFonts w:ascii="Wingdings" w:hAnsi="Wingdings" w:hint="default"/>
      </w:rPr>
    </w:lvl>
    <w:lvl w:ilvl="3" w:tplc="9C9A4C62">
      <w:start w:val="1"/>
      <w:numFmt w:val="bullet"/>
      <w:lvlText w:val=""/>
      <w:lvlJc w:val="left"/>
      <w:pPr>
        <w:ind w:left="2880" w:hanging="360"/>
      </w:pPr>
      <w:rPr>
        <w:rFonts w:ascii="Symbol" w:hAnsi="Symbol" w:hint="default"/>
      </w:rPr>
    </w:lvl>
    <w:lvl w:ilvl="4" w:tplc="AD5051CA">
      <w:start w:val="1"/>
      <w:numFmt w:val="bullet"/>
      <w:lvlText w:val="o"/>
      <w:lvlJc w:val="left"/>
      <w:pPr>
        <w:ind w:left="3600" w:hanging="360"/>
      </w:pPr>
      <w:rPr>
        <w:rFonts w:ascii="Courier New" w:hAnsi="Courier New" w:hint="default"/>
      </w:rPr>
    </w:lvl>
    <w:lvl w:ilvl="5" w:tplc="0860C046">
      <w:start w:val="1"/>
      <w:numFmt w:val="bullet"/>
      <w:lvlText w:val=""/>
      <w:lvlJc w:val="left"/>
      <w:pPr>
        <w:ind w:left="4320" w:hanging="360"/>
      </w:pPr>
      <w:rPr>
        <w:rFonts w:ascii="Wingdings" w:hAnsi="Wingdings" w:hint="default"/>
      </w:rPr>
    </w:lvl>
    <w:lvl w:ilvl="6" w:tplc="D7568900">
      <w:start w:val="1"/>
      <w:numFmt w:val="bullet"/>
      <w:lvlText w:val=""/>
      <w:lvlJc w:val="left"/>
      <w:pPr>
        <w:ind w:left="5040" w:hanging="360"/>
      </w:pPr>
      <w:rPr>
        <w:rFonts w:ascii="Symbol" w:hAnsi="Symbol" w:hint="default"/>
      </w:rPr>
    </w:lvl>
    <w:lvl w:ilvl="7" w:tplc="6DA82E12">
      <w:start w:val="1"/>
      <w:numFmt w:val="bullet"/>
      <w:lvlText w:val="o"/>
      <w:lvlJc w:val="left"/>
      <w:pPr>
        <w:ind w:left="5760" w:hanging="360"/>
      </w:pPr>
      <w:rPr>
        <w:rFonts w:ascii="Courier New" w:hAnsi="Courier New" w:hint="default"/>
      </w:rPr>
    </w:lvl>
    <w:lvl w:ilvl="8" w:tplc="AF864132">
      <w:start w:val="1"/>
      <w:numFmt w:val="bullet"/>
      <w:lvlText w:val=""/>
      <w:lvlJc w:val="left"/>
      <w:pPr>
        <w:ind w:left="6480" w:hanging="360"/>
      </w:pPr>
      <w:rPr>
        <w:rFonts w:ascii="Wingdings" w:hAnsi="Wingdings" w:hint="default"/>
      </w:rPr>
    </w:lvl>
  </w:abstractNum>
  <w:abstractNum w:abstractNumId="18" w15:restartNumberingAfterBreak="0">
    <w:nsid w:val="55CAD950"/>
    <w:multiLevelType w:val="hybridMultilevel"/>
    <w:tmpl w:val="ACB4156A"/>
    <w:lvl w:ilvl="0" w:tplc="C4E6467C">
      <w:numFmt w:val="bullet"/>
      <w:lvlText w:val=""/>
      <w:lvlJc w:val="left"/>
      <w:pPr>
        <w:ind w:left="476" w:hanging="360"/>
      </w:pPr>
      <w:rPr>
        <w:rFonts w:ascii="Symbol" w:hAnsi="Symbol" w:hint="default"/>
      </w:rPr>
    </w:lvl>
    <w:lvl w:ilvl="1" w:tplc="7EAE63F0">
      <w:start w:val="1"/>
      <w:numFmt w:val="bullet"/>
      <w:lvlText w:val=""/>
      <w:lvlJc w:val="left"/>
      <w:pPr>
        <w:ind w:left="836" w:hanging="360"/>
      </w:pPr>
      <w:rPr>
        <w:rFonts w:ascii="Courier New" w:hAnsi="Courier New" w:hint="default"/>
      </w:rPr>
    </w:lvl>
    <w:lvl w:ilvl="2" w:tplc="5BF8B2A0">
      <w:start w:val="1"/>
      <w:numFmt w:val="bullet"/>
      <w:lvlText w:val=""/>
      <w:lvlJc w:val="left"/>
      <w:pPr>
        <w:ind w:left="2160" w:hanging="360"/>
      </w:pPr>
      <w:rPr>
        <w:rFonts w:ascii="Wingdings" w:hAnsi="Wingdings" w:hint="default"/>
      </w:rPr>
    </w:lvl>
    <w:lvl w:ilvl="3" w:tplc="2AF45404">
      <w:start w:val="1"/>
      <w:numFmt w:val="bullet"/>
      <w:lvlText w:val=""/>
      <w:lvlJc w:val="left"/>
      <w:pPr>
        <w:ind w:left="2880" w:hanging="360"/>
      </w:pPr>
      <w:rPr>
        <w:rFonts w:ascii="Symbol" w:hAnsi="Symbol" w:hint="default"/>
      </w:rPr>
    </w:lvl>
    <w:lvl w:ilvl="4" w:tplc="A6C8B844">
      <w:start w:val="1"/>
      <w:numFmt w:val="bullet"/>
      <w:lvlText w:val="o"/>
      <w:lvlJc w:val="left"/>
      <w:pPr>
        <w:ind w:left="3600" w:hanging="360"/>
      </w:pPr>
      <w:rPr>
        <w:rFonts w:ascii="Courier New" w:hAnsi="Courier New" w:hint="default"/>
      </w:rPr>
    </w:lvl>
    <w:lvl w:ilvl="5" w:tplc="81A0565C">
      <w:start w:val="1"/>
      <w:numFmt w:val="bullet"/>
      <w:lvlText w:val=""/>
      <w:lvlJc w:val="left"/>
      <w:pPr>
        <w:ind w:left="4320" w:hanging="360"/>
      </w:pPr>
      <w:rPr>
        <w:rFonts w:ascii="Wingdings" w:hAnsi="Wingdings" w:hint="default"/>
      </w:rPr>
    </w:lvl>
    <w:lvl w:ilvl="6" w:tplc="82EC41A2">
      <w:start w:val="1"/>
      <w:numFmt w:val="bullet"/>
      <w:lvlText w:val=""/>
      <w:lvlJc w:val="left"/>
      <w:pPr>
        <w:ind w:left="5040" w:hanging="360"/>
      </w:pPr>
      <w:rPr>
        <w:rFonts w:ascii="Symbol" w:hAnsi="Symbol" w:hint="default"/>
      </w:rPr>
    </w:lvl>
    <w:lvl w:ilvl="7" w:tplc="6F9AFBAC">
      <w:start w:val="1"/>
      <w:numFmt w:val="bullet"/>
      <w:lvlText w:val="o"/>
      <w:lvlJc w:val="left"/>
      <w:pPr>
        <w:ind w:left="5760" w:hanging="360"/>
      </w:pPr>
      <w:rPr>
        <w:rFonts w:ascii="Courier New" w:hAnsi="Courier New" w:hint="default"/>
      </w:rPr>
    </w:lvl>
    <w:lvl w:ilvl="8" w:tplc="8D34931A">
      <w:start w:val="1"/>
      <w:numFmt w:val="bullet"/>
      <w:lvlText w:val=""/>
      <w:lvlJc w:val="left"/>
      <w:pPr>
        <w:ind w:left="6480" w:hanging="360"/>
      </w:pPr>
      <w:rPr>
        <w:rFonts w:ascii="Wingdings" w:hAnsi="Wingdings" w:hint="default"/>
      </w:rPr>
    </w:lvl>
  </w:abstractNum>
  <w:abstractNum w:abstractNumId="19" w15:restartNumberingAfterBreak="0">
    <w:nsid w:val="58C4696B"/>
    <w:multiLevelType w:val="hybridMultilevel"/>
    <w:tmpl w:val="D758E1F2"/>
    <w:lvl w:ilvl="0" w:tplc="B300920E">
      <w:numFmt w:val="bullet"/>
      <w:lvlText w:val=""/>
      <w:lvlJc w:val="left"/>
      <w:pPr>
        <w:ind w:left="476" w:hanging="360"/>
      </w:pPr>
      <w:rPr>
        <w:rFonts w:ascii="Symbol" w:hAnsi="Symbol" w:hint="default"/>
      </w:rPr>
    </w:lvl>
    <w:lvl w:ilvl="1" w:tplc="8B8AB07C">
      <w:start w:val="1"/>
      <w:numFmt w:val="bullet"/>
      <w:lvlText w:val="o"/>
      <w:lvlJc w:val="left"/>
      <w:pPr>
        <w:ind w:left="1440" w:hanging="360"/>
      </w:pPr>
      <w:rPr>
        <w:rFonts w:ascii="Courier New" w:hAnsi="Courier New" w:hint="default"/>
      </w:rPr>
    </w:lvl>
    <w:lvl w:ilvl="2" w:tplc="2B2C7C84">
      <w:start w:val="1"/>
      <w:numFmt w:val="bullet"/>
      <w:lvlText w:val=""/>
      <w:lvlJc w:val="left"/>
      <w:pPr>
        <w:ind w:left="2160" w:hanging="360"/>
      </w:pPr>
      <w:rPr>
        <w:rFonts w:ascii="Wingdings" w:hAnsi="Wingdings" w:hint="default"/>
      </w:rPr>
    </w:lvl>
    <w:lvl w:ilvl="3" w:tplc="379EF174">
      <w:start w:val="1"/>
      <w:numFmt w:val="bullet"/>
      <w:lvlText w:val=""/>
      <w:lvlJc w:val="left"/>
      <w:pPr>
        <w:ind w:left="2880" w:hanging="360"/>
      </w:pPr>
      <w:rPr>
        <w:rFonts w:ascii="Symbol" w:hAnsi="Symbol" w:hint="default"/>
      </w:rPr>
    </w:lvl>
    <w:lvl w:ilvl="4" w:tplc="897CF72E">
      <w:start w:val="1"/>
      <w:numFmt w:val="bullet"/>
      <w:lvlText w:val="o"/>
      <w:lvlJc w:val="left"/>
      <w:pPr>
        <w:ind w:left="3600" w:hanging="360"/>
      </w:pPr>
      <w:rPr>
        <w:rFonts w:ascii="Courier New" w:hAnsi="Courier New" w:hint="default"/>
      </w:rPr>
    </w:lvl>
    <w:lvl w:ilvl="5" w:tplc="696CCCC4">
      <w:start w:val="1"/>
      <w:numFmt w:val="bullet"/>
      <w:lvlText w:val=""/>
      <w:lvlJc w:val="left"/>
      <w:pPr>
        <w:ind w:left="4320" w:hanging="360"/>
      </w:pPr>
      <w:rPr>
        <w:rFonts w:ascii="Wingdings" w:hAnsi="Wingdings" w:hint="default"/>
      </w:rPr>
    </w:lvl>
    <w:lvl w:ilvl="6" w:tplc="3A820778">
      <w:start w:val="1"/>
      <w:numFmt w:val="bullet"/>
      <w:lvlText w:val=""/>
      <w:lvlJc w:val="left"/>
      <w:pPr>
        <w:ind w:left="5040" w:hanging="360"/>
      </w:pPr>
      <w:rPr>
        <w:rFonts w:ascii="Symbol" w:hAnsi="Symbol" w:hint="default"/>
      </w:rPr>
    </w:lvl>
    <w:lvl w:ilvl="7" w:tplc="D1CE625A">
      <w:start w:val="1"/>
      <w:numFmt w:val="bullet"/>
      <w:lvlText w:val="o"/>
      <w:lvlJc w:val="left"/>
      <w:pPr>
        <w:ind w:left="5760" w:hanging="360"/>
      </w:pPr>
      <w:rPr>
        <w:rFonts w:ascii="Courier New" w:hAnsi="Courier New" w:hint="default"/>
      </w:rPr>
    </w:lvl>
    <w:lvl w:ilvl="8" w:tplc="80EEA80C">
      <w:start w:val="1"/>
      <w:numFmt w:val="bullet"/>
      <w:lvlText w:val=""/>
      <w:lvlJc w:val="left"/>
      <w:pPr>
        <w:ind w:left="6480" w:hanging="360"/>
      </w:pPr>
      <w:rPr>
        <w:rFonts w:ascii="Wingdings" w:hAnsi="Wingdings" w:hint="default"/>
      </w:rPr>
    </w:lvl>
  </w:abstractNum>
  <w:abstractNum w:abstractNumId="20" w15:restartNumberingAfterBreak="0">
    <w:nsid w:val="5B7C665E"/>
    <w:multiLevelType w:val="hybridMultilevel"/>
    <w:tmpl w:val="1B36417C"/>
    <w:lvl w:ilvl="0" w:tplc="B726E388">
      <w:numFmt w:val="bullet"/>
      <w:lvlText w:val=""/>
      <w:lvlJc w:val="left"/>
      <w:pPr>
        <w:ind w:left="476" w:hanging="360"/>
      </w:pPr>
      <w:rPr>
        <w:rFonts w:ascii="Symbol" w:hAnsi="Symbol" w:hint="default"/>
      </w:rPr>
    </w:lvl>
    <w:lvl w:ilvl="1" w:tplc="57BEAE1E">
      <w:start w:val="1"/>
      <w:numFmt w:val="bullet"/>
      <w:lvlText w:val="o"/>
      <w:lvlJc w:val="left"/>
      <w:pPr>
        <w:ind w:left="1440" w:hanging="360"/>
      </w:pPr>
      <w:rPr>
        <w:rFonts w:ascii="Courier New" w:hAnsi="Courier New" w:hint="default"/>
      </w:rPr>
    </w:lvl>
    <w:lvl w:ilvl="2" w:tplc="41F81B4C">
      <w:start w:val="1"/>
      <w:numFmt w:val="bullet"/>
      <w:lvlText w:val=""/>
      <w:lvlJc w:val="left"/>
      <w:pPr>
        <w:ind w:left="2160" w:hanging="360"/>
      </w:pPr>
      <w:rPr>
        <w:rFonts w:ascii="Wingdings" w:hAnsi="Wingdings" w:hint="default"/>
      </w:rPr>
    </w:lvl>
    <w:lvl w:ilvl="3" w:tplc="916EA6EE">
      <w:start w:val="1"/>
      <w:numFmt w:val="bullet"/>
      <w:lvlText w:val=""/>
      <w:lvlJc w:val="left"/>
      <w:pPr>
        <w:ind w:left="2880" w:hanging="360"/>
      </w:pPr>
      <w:rPr>
        <w:rFonts w:ascii="Symbol" w:hAnsi="Symbol" w:hint="default"/>
      </w:rPr>
    </w:lvl>
    <w:lvl w:ilvl="4" w:tplc="8D300484">
      <w:start w:val="1"/>
      <w:numFmt w:val="bullet"/>
      <w:lvlText w:val="o"/>
      <w:lvlJc w:val="left"/>
      <w:pPr>
        <w:ind w:left="3600" w:hanging="360"/>
      </w:pPr>
      <w:rPr>
        <w:rFonts w:ascii="Courier New" w:hAnsi="Courier New" w:hint="default"/>
      </w:rPr>
    </w:lvl>
    <w:lvl w:ilvl="5" w:tplc="BD807570">
      <w:start w:val="1"/>
      <w:numFmt w:val="bullet"/>
      <w:lvlText w:val=""/>
      <w:lvlJc w:val="left"/>
      <w:pPr>
        <w:ind w:left="4320" w:hanging="360"/>
      </w:pPr>
      <w:rPr>
        <w:rFonts w:ascii="Wingdings" w:hAnsi="Wingdings" w:hint="default"/>
      </w:rPr>
    </w:lvl>
    <w:lvl w:ilvl="6" w:tplc="C9D47996">
      <w:start w:val="1"/>
      <w:numFmt w:val="bullet"/>
      <w:lvlText w:val=""/>
      <w:lvlJc w:val="left"/>
      <w:pPr>
        <w:ind w:left="5040" w:hanging="360"/>
      </w:pPr>
      <w:rPr>
        <w:rFonts w:ascii="Symbol" w:hAnsi="Symbol" w:hint="default"/>
      </w:rPr>
    </w:lvl>
    <w:lvl w:ilvl="7" w:tplc="D55CCB02">
      <w:start w:val="1"/>
      <w:numFmt w:val="bullet"/>
      <w:lvlText w:val="o"/>
      <w:lvlJc w:val="left"/>
      <w:pPr>
        <w:ind w:left="5760" w:hanging="360"/>
      </w:pPr>
      <w:rPr>
        <w:rFonts w:ascii="Courier New" w:hAnsi="Courier New" w:hint="default"/>
      </w:rPr>
    </w:lvl>
    <w:lvl w:ilvl="8" w:tplc="A056AFEA">
      <w:start w:val="1"/>
      <w:numFmt w:val="bullet"/>
      <w:lvlText w:val=""/>
      <w:lvlJc w:val="left"/>
      <w:pPr>
        <w:ind w:left="6480" w:hanging="360"/>
      </w:pPr>
      <w:rPr>
        <w:rFonts w:ascii="Wingdings" w:hAnsi="Wingdings" w:hint="default"/>
      </w:rPr>
    </w:lvl>
  </w:abstractNum>
  <w:abstractNum w:abstractNumId="21" w15:restartNumberingAfterBreak="0">
    <w:nsid w:val="5B89023F"/>
    <w:multiLevelType w:val="hybridMultilevel"/>
    <w:tmpl w:val="34CE0ADA"/>
    <w:lvl w:ilvl="0" w:tplc="A732D042">
      <w:start w:val="1"/>
      <w:numFmt w:val="decimal"/>
      <w:lvlText w:val="%1."/>
      <w:lvlJc w:val="left"/>
      <w:pPr>
        <w:ind w:left="1532" w:hanging="1056"/>
      </w:pPr>
    </w:lvl>
    <w:lvl w:ilvl="1" w:tplc="268C4184">
      <w:start w:val="1"/>
      <w:numFmt w:val="bullet"/>
      <w:lvlText w:val=""/>
      <w:lvlJc w:val="left"/>
      <w:pPr>
        <w:ind w:left="836" w:hanging="360"/>
      </w:pPr>
      <w:rPr>
        <w:rFonts w:ascii="Symbol" w:hAnsi="Symbol" w:hint="default"/>
      </w:rPr>
    </w:lvl>
    <w:lvl w:ilvl="2" w:tplc="D90E8AE8">
      <w:start w:val="1"/>
      <w:numFmt w:val="bullet"/>
      <w:lvlText w:val=""/>
      <w:lvlJc w:val="left"/>
      <w:pPr>
        <w:ind w:left="2160" w:hanging="360"/>
      </w:pPr>
      <w:rPr>
        <w:rFonts w:ascii="Wingdings" w:hAnsi="Wingdings" w:hint="default"/>
      </w:rPr>
    </w:lvl>
    <w:lvl w:ilvl="3" w:tplc="5A02588E">
      <w:start w:val="1"/>
      <w:numFmt w:val="bullet"/>
      <w:lvlText w:val=""/>
      <w:lvlJc w:val="left"/>
      <w:pPr>
        <w:ind w:left="2880" w:hanging="360"/>
      </w:pPr>
      <w:rPr>
        <w:rFonts w:ascii="Symbol" w:hAnsi="Symbol" w:hint="default"/>
      </w:rPr>
    </w:lvl>
    <w:lvl w:ilvl="4" w:tplc="A82A0614">
      <w:start w:val="1"/>
      <w:numFmt w:val="bullet"/>
      <w:lvlText w:val="o"/>
      <w:lvlJc w:val="left"/>
      <w:pPr>
        <w:ind w:left="3600" w:hanging="360"/>
      </w:pPr>
      <w:rPr>
        <w:rFonts w:ascii="Courier New" w:hAnsi="Courier New" w:hint="default"/>
      </w:rPr>
    </w:lvl>
    <w:lvl w:ilvl="5" w:tplc="822A0884">
      <w:start w:val="1"/>
      <w:numFmt w:val="bullet"/>
      <w:lvlText w:val=""/>
      <w:lvlJc w:val="left"/>
      <w:pPr>
        <w:ind w:left="4320" w:hanging="360"/>
      </w:pPr>
      <w:rPr>
        <w:rFonts w:ascii="Wingdings" w:hAnsi="Wingdings" w:hint="default"/>
      </w:rPr>
    </w:lvl>
    <w:lvl w:ilvl="6" w:tplc="330CBC8C">
      <w:start w:val="1"/>
      <w:numFmt w:val="bullet"/>
      <w:lvlText w:val=""/>
      <w:lvlJc w:val="left"/>
      <w:pPr>
        <w:ind w:left="5040" w:hanging="360"/>
      </w:pPr>
      <w:rPr>
        <w:rFonts w:ascii="Symbol" w:hAnsi="Symbol" w:hint="default"/>
      </w:rPr>
    </w:lvl>
    <w:lvl w:ilvl="7" w:tplc="D58CD224">
      <w:start w:val="1"/>
      <w:numFmt w:val="bullet"/>
      <w:lvlText w:val="o"/>
      <w:lvlJc w:val="left"/>
      <w:pPr>
        <w:ind w:left="5760" w:hanging="360"/>
      </w:pPr>
      <w:rPr>
        <w:rFonts w:ascii="Courier New" w:hAnsi="Courier New" w:hint="default"/>
      </w:rPr>
    </w:lvl>
    <w:lvl w:ilvl="8" w:tplc="43C8BA30">
      <w:start w:val="1"/>
      <w:numFmt w:val="bullet"/>
      <w:lvlText w:val=""/>
      <w:lvlJc w:val="left"/>
      <w:pPr>
        <w:ind w:left="6480" w:hanging="360"/>
      </w:pPr>
      <w:rPr>
        <w:rFonts w:ascii="Wingdings" w:hAnsi="Wingdings" w:hint="default"/>
      </w:rPr>
    </w:lvl>
  </w:abstractNum>
  <w:abstractNum w:abstractNumId="22" w15:restartNumberingAfterBreak="0">
    <w:nsid w:val="5DE0D069"/>
    <w:multiLevelType w:val="hybridMultilevel"/>
    <w:tmpl w:val="228805AE"/>
    <w:lvl w:ilvl="0" w:tplc="4C329126">
      <w:start w:val="3"/>
      <w:numFmt w:val="decimal"/>
      <w:lvlText w:val="%1."/>
      <w:lvlJc w:val="left"/>
      <w:pPr>
        <w:ind w:left="836" w:hanging="360"/>
      </w:pPr>
    </w:lvl>
    <w:lvl w:ilvl="1" w:tplc="C88A1468">
      <w:start w:val="1"/>
      <w:numFmt w:val="lowerLetter"/>
      <w:lvlText w:val="%2."/>
      <w:lvlJc w:val="left"/>
      <w:pPr>
        <w:ind w:left="1440" w:hanging="360"/>
      </w:pPr>
    </w:lvl>
    <w:lvl w:ilvl="2" w:tplc="4EE87E28">
      <w:start w:val="1"/>
      <w:numFmt w:val="lowerRoman"/>
      <w:lvlText w:val="%3."/>
      <w:lvlJc w:val="right"/>
      <w:pPr>
        <w:ind w:left="2160" w:hanging="180"/>
      </w:pPr>
    </w:lvl>
    <w:lvl w:ilvl="3" w:tplc="4F524DD4">
      <w:start w:val="1"/>
      <w:numFmt w:val="decimal"/>
      <w:lvlText w:val="%4."/>
      <w:lvlJc w:val="left"/>
      <w:pPr>
        <w:ind w:left="2880" w:hanging="360"/>
      </w:pPr>
    </w:lvl>
    <w:lvl w:ilvl="4" w:tplc="47F01E4C">
      <w:start w:val="1"/>
      <w:numFmt w:val="lowerLetter"/>
      <w:lvlText w:val="%5."/>
      <w:lvlJc w:val="left"/>
      <w:pPr>
        <w:ind w:left="3600" w:hanging="360"/>
      </w:pPr>
    </w:lvl>
    <w:lvl w:ilvl="5" w:tplc="8D72D7DE">
      <w:start w:val="1"/>
      <w:numFmt w:val="lowerRoman"/>
      <w:lvlText w:val="%6."/>
      <w:lvlJc w:val="right"/>
      <w:pPr>
        <w:ind w:left="4320" w:hanging="180"/>
      </w:pPr>
    </w:lvl>
    <w:lvl w:ilvl="6" w:tplc="20D601EE">
      <w:start w:val="1"/>
      <w:numFmt w:val="decimal"/>
      <w:lvlText w:val="%7."/>
      <w:lvlJc w:val="left"/>
      <w:pPr>
        <w:ind w:left="5040" w:hanging="360"/>
      </w:pPr>
    </w:lvl>
    <w:lvl w:ilvl="7" w:tplc="514672B2">
      <w:start w:val="1"/>
      <w:numFmt w:val="lowerLetter"/>
      <w:lvlText w:val="%8."/>
      <w:lvlJc w:val="left"/>
      <w:pPr>
        <w:ind w:left="5760" w:hanging="360"/>
      </w:pPr>
    </w:lvl>
    <w:lvl w:ilvl="8" w:tplc="82B84816">
      <w:start w:val="1"/>
      <w:numFmt w:val="lowerRoman"/>
      <w:lvlText w:val="%9."/>
      <w:lvlJc w:val="right"/>
      <w:pPr>
        <w:ind w:left="6480" w:hanging="180"/>
      </w:pPr>
    </w:lvl>
  </w:abstractNum>
  <w:abstractNum w:abstractNumId="23" w15:restartNumberingAfterBreak="0">
    <w:nsid w:val="5F7A514F"/>
    <w:multiLevelType w:val="hybridMultilevel"/>
    <w:tmpl w:val="E81C0194"/>
    <w:lvl w:ilvl="0" w:tplc="F12CAA24">
      <w:start w:val="7"/>
      <w:numFmt w:val="decimal"/>
      <w:lvlText w:val="%1."/>
      <w:lvlJc w:val="left"/>
      <w:pPr>
        <w:ind w:left="836" w:hanging="360"/>
      </w:pPr>
    </w:lvl>
    <w:lvl w:ilvl="1" w:tplc="BD7CC262">
      <w:start w:val="1"/>
      <w:numFmt w:val="lowerLetter"/>
      <w:lvlText w:val="%2."/>
      <w:lvlJc w:val="left"/>
      <w:pPr>
        <w:ind w:left="1440" w:hanging="360"/>
      </w:pPr>
    </w:lvl>
    <w:lvl w:ilvl="2" w:tplc="C0400FAE">
      <w:start w:val="1"/>
      <w:numFmt w:val="lowerRoman"/>
      <w:lvlText w:val="%3."/>
      <w:lvlJc w:val="right"/>
      <w:pPr>
        <w:ind w:left="2160" w:hanging="180"/>
      </w:pPr>
    </w:lvl>
    <w:lvl w:ilvl="3" w:tplc="D5B29924">
      <w:start w:val="1"/>
      <w:numFmt w:val="decimal"/>
      <w:lvlText w:val="%4."/>
      <w:lvlJc w:val="left"/>
      <w:pPr>
        <w:ind w:left="2880" w:hanging="360"/>
      </w:pPr>
    </w:lvl>
    <w:lvl w:ilvl="4" w:tplc="8AF8BD28">
      <w:start w:val="1"/>
      <w:numFmt w:val="lowerLetter"/>
      <w:lvlText w:val="%5."/>
      <w:lvlJc w:val="left"/>
      <w:pPr>
        <w:ind w:left="3600" w:hanging="360"/>
      </w:pPr>
    </w:lvl>
    <w:lvl w:ilvl="5" w:tplc="50506F00">
      <w:start w:val="1"/>
      <w:numFmt w:val="lowerRoman"/>
      <w:lvlText w:val="%6."/>
      <w:lvlJc w:val="right"/>
      <w:pPr>
        <w:ind w:left="4320" w:hanging="180"/>
      </w:pPr>
    </w:lvl>
    <w:lvl w:ilvl="6" w:tplc="AECC776C">
      <w:start w:val="1"/>
      <w:numFmt w:val="decimal"/>
      <w:lvlText w:val="%7."/>
      <w:lvlJc w:val="left"/>
      <w:pPr>
        <w:ind w:left="5040" w:hanging="360"/>
      </w:pPr>
    </w:lvl>
    <w:lvl w:ilvl="7" w:tplc="103E6F8C">
      <w:start w:val="1"/>
      <w:numFmt w:val="lowerLetter"/>
      <w:lvlText w:val="%8."/>
      <w:lvlJc w:val="left"/>
      <w:pPr>
        <w:ind w:left="5760" w:hanging="360"/>
      </w:pPr>
    </w:lvl>
    <w:lvl w:ilvl="8" w:tplc="D176323E">
      <w:start w:val="1"/>
      <w:numFmt w:val="lowerRoman"/>
      <w:lvlText w:val="%9."/>
      <w:lvlJc w:val="right"/>
      <w:pPr>
        <w:ind w:left="6480" w:hanging="180"/>
      </w:pPr>
    </w:lvl>
  </w:abstractNum>
  <w:abstractNum w:abstractNumId="24" w15:restartNumberingAfterBreak="0">
    <w:nsid w:val="600F7592"/>
    <w:multiLevelType w:val="hybridMultilevel"/>
    <w:tmpl w:val="AF282358"/>
    <w:lvl w:ilvl="0" w:tplc="2C7A9B94">
      <w:start w:val="1"/>
      <w:numFmt w:val="bullet"/>
      <w:lvlText w:val=""/>
      <w:lvlJc w:val="left"/>
      <w:pPr>
        <w:ind w:left="720" w:hanging="360"/>
      </w:pPr>
      <w:rPr>
        <w:rFonts w:ascii="Symbol" w:hAnsi="Symbol" w:hint="default"/>
      </w:rPr>
    </w:lvl>
    <w:lvl w:ilvl="1" w:tplc="FC108548">
      <w:start w:val="1"/>
      <w:numFmt w:val="bullet"/>
      <w:lvlText w:val="o"/>
      <w:lvlJc w:val="left"/>
      <w:pPr>
        <w:ind w:left="1440" w:hanging="360"/>
      </w:pPr>
      <w:rPr>
        <w:rFonts w:ascii="Courier New" w:hAnsi="Courier New" w:hint="default"/>
      </w:rPr>
    </w:lvl>
    <w:lvl w:ilvl="2" w:tplc="AA6C8FDC">
      <w:start w:val="1"/>
      <w:numFmt w:val="bullet"/>
      <w:lvlText w:val=""/>
      <w:lvlJc w:val="left"/>
      <w:pPr>
        <w:ind w:left="2160" w:hanging="360"/>
      </w:pPr>
      <w:rPr>
        <w:rFonts w:ascii="Wingdings" w:hAnsi="Wingdings" w:hint="default"/>
      </w:rPr>
    </w:lvl>
    <w:lvl w:ilvl="3" w:tplc="92540478">
      <w:start w:val="1"/>
      <w:numFmt w:val="bullet"/>
      <w:lvlText w:val=""/>
      <w:lvlJc w:val="left"/>
      <w:pPr>
        <w:ind w:left="2880" w:hanging="360"/>
      </w:pPr>
      <w:rPr>
        <w:rFonts w:ascii="Symbol" w:hAnsi="Symbol" w:hint="default"/>
      </w:rPr>
    </w:lvl>
    <w:lvl w:ilvl="4" w:tplc="B6AC534E">
      <w:start w:val="1"/>
      <w:numFmt w:val="bullet"/>
      <w:lvlText w:val="o"/>
      <w:lvlJc w:val="left"/>
      <w:pPr>
        <w:ind w:left="3600" w:hanging="360"/>
      </w:pPr>
      <w:rPr>
        <w:rFonts w:ascii="Courier New" w:hAnsi="Courier New" w:hint="default"/>
      </w:rPr>
    </w:lvl>
    <w:lvl w:ilvl="5" w:tplc="6D42FBA8">
      <w:start w:val="1"/>
      <w:numFmt w:val="bullet"/>
      <w:lvlText w:val=""/>
      <w:lvlJc w:val="left"/>
      <w:pPr>
        <w:ind w:left="4320" w:hanging="360"/>
      </w:pPr>
      <w:rPr>
        <w:rFonts w:ascii="Wingdings" w:hAnsi="Wingdings" w:hint="default"/>
      </w:rPr>
    </w:lvl>
    <w:lvl w:ilvl="6" w:tplc="06F080C8">
      <w:start w:val="1"/>
      <w:numFmt w:val="bullet"/>
      <w:lvlText w:val=""/>
      <w:lvlJc w:val="left"/>
      <w:pPr>
        <w:ind w:left="5040" w:hanging="360"/>
      </w:pPr>
      <w:rPr>
        <w:rFonts w:ascii="Symbol" w:hAnsi="Symbol" w:hint="default"/>
      </w:rPr>
    </w:lvl>
    <w:lvl w:ilvl="7" w:tplc="FE768C44">
      <w:start w:val="1"/>
      <w:numFmt w:val="bullet"/>
      <w:lvlText w:val="o"/>
      <w:lvlJc w:val="left"/>
      <w:pPr>
        <w:ind w:left="5760" w:hanging="360"/>
      </w:pPr>
      <w:rPr>
        <w:rFonts w:ascii="Courier New" w:hAnsi="Courier New" w:hint="default"/>
      </w:rPr>
    </w:lvl>
    <w:lvl w:ilvl="8" w:tplc="8B4A00AE">
      <w:start w:val="1"/>
      <w:numFmt w:val="bullet"/>
      <w:lvlText w:val=""/>
      <w:lvlJc w:val="left"/>
      <w:pPr>
        <w:ind w:left="6480" w:hanging="360"/>
      </w:pPr>
      <w:rPr>
        <w:rFonts w:ascii="Wingdings" w:hAnsi="Wingdings" w:hint="default"/>
      </w:rPr>
    </w:lvl>
  </w:abstractNum>
  <w:abstractNum w:abstractNumId="25" w15:restartNumberingAfterBreak="0">
    <w:nsid w:val="613AF519"/>
    <w:multiLevelType w:val="hybridMultilevel"/>
    <w:tmpl w:val="1E32C3C6"/>
    <w:lvl w:ilvl="0" w:tplc="26828DAC">
      <w:start w:val="4"/>
      <w:numFmt w:val="decimal"/>
      <w:lvlText w:val="%1."/>
      <w:lvlJc w:val="left"/>
      <w:pPr>
        <w:ind w:left="836" w:hanging="360"/>
      </w:pPr>
    </w:lvl>
    <w:lvl w:ilvl="1" w:tplc="72664E38">
      <w:start w:val="1"/>
      <w:numFmt w:val="lowerLetter"/>
      <w:lvlText w:val="%2."/>
      <w:lvlJc w:val="left"/>
      <w:pPr>
        <w:ind w:left="1440" w:hanging="360"/>
      </w:pPr>
    </w:lvl>
    <w:lvl w:ilvl="2" w:tplc="2F1C9FEC">
      <w:start w:val="1"/>
      <w:numFmt w:val="lowerRoman"/>
      <w:lvlText w:val="%3."/>
      <w:lvlJc w:val="right"/>
      <w:pPr>
        <w:ind w:left="2160" w:hanging="180"/>
      </w:pPr>
    </w:lvl>
    <w:lvl w:ilvl="3" w:tplc="A0182DCA">
      <w:start w:val="1"/>
      <w:numFmt w:val="decimal"/>
      <w:lvlText w:val="%4."/>
      <w:lvlJc w:val="left"/>
      <w:pPr>
        <w:ind w:left="2880" w:hanging="360"/>
      </w:pPr>
    </w:lvl>
    <w:lvl w:ilvl="4" w:tplc="075EE646">
      <w:start w:val="1"/>
      <w:numFmt w:val="lowerLetter"/>
      <w:lvlText w:val="%5."/>
      <w:lvlJc w:val="left"/>
      <w:pPr>
        <w:ind w:left="3600" w:hanging="360"/>
      </w:pPr>
    </w:lvl>
    <w:lvl w:ilvl="5" w:tplc="C73026EE">
      <w:start w:val="1"/>
      <w:numFmt w:val="lowerRoman"/>
      <w:lvlText w:val="%6."/>
      <w:lvlJc w:val="right"/>
      <w:pPr>
        <w:ind w:left="4320" w:hanging="180"/>
      </w:pPr>
    </w:lvl>
    <w:lvl w:ilvl="6" w:tplc="C4FA65AA">
      <w:start w:val="1"/>
      <w:numFmt w:val="decimal"/>
      <w:lvlText w:val="%7."/>
      <w:lvlJc w:val="left"/>
      <w:pPr>
        <w:ind w:left="5040" w:hanging="360"/>
      </w:pPr>
    </w:lvl>
    <w:lvl w:ilvl="7" w:tplc="A3B017B0">
      <w:start w:val="1"/>
      <w:numFmt w:val="lowerLetter"/>
      <w:lvlText w:val="%8."/>
      <w:lvlJc w:val="left"/>
      <w:pPr>
        <w:ind w:left="5760" w:hanging="360"/>
      </w:pPr>
    </w:lvl>
    <w:lvl w:ilvl="8" w:tplc="227EA10E">
      <w:start w:val="1"/>
      <w:numFmt w:val="lowerRoman"/>
      <w:lvlText w:val="%9."/>
      <w:lvlJc w:val="right"/>
      <w:pPr>
        <w:ind w:left="6480" w:hanging="180"/>
      </w:pPr>
    </w:lvl>
  </w:abstractNum>
  <w:abstractNum w:abstractNumId="26" w15:restartNumberingAfterBreak="0">
    <w:nsid w:val="62967B03"/>
    <w:multiLevelType w:val="hybridMultilevel"/>
    <w:tmpl w:val="D4B2293E"/>
    <w:lvl w:ilvl="0" w:tplc="A49EB6EA">
      <w:numFmt w:val="bullet"/>
      <w:lvlText w:val="•"/>
      <w:lvlJc w:val="left"/>
      <w:pPr>
        <w:ind w:left="286" w:hanging="171"/>
      </w:pPr>
      <w:rPr>
        <w:rFonts w:ascii="Verdana" w:hAnsi="Verdana" w:hint="default"/>
      </w:rPr>
    </w:lvl>
    <w:lvl w:ilvl="1" w:tplc="9D9284EC">
      <w:start w:val="1"/>
      <w:numFmt w:val="bullet"/>
      <w:lvlText w:val="o"/>
      <w:lvlJc w:val="left"/>
      <w:pPr>
        <w:ind w:left="1440" w:hanging="360"/>
      </w:pPr>
      <w:rPr>
        <w:rFonts w:ascii="Courier New" w:hAnsi="Courier New" w:hint="default"/>
      </w:rPr>
    </w:lvl>
    <w:lvl w:ilvl="2" w:tplc="B4244458">
      <w:start w:val="1"/>
      <w:numFmt w:val="bullet"/>
      <w:lvlText w:val=""/>
      <w:lvlJc w:val="left"/>
      <w:pPr>
        <w:ind w:left="2160" w:hanging="360"/>
      </w:pPr>
      <w:rPr>
        <w:rFonts w:ascii="Wingdings" w:hAnsi="Wingdings" w:hint="default"/>
      </w:rPr>
    </w:lvl>
    <w:lvl w:ilvl="3" w:tplc="4ED0E2FE">
      <w:start w:val="1"/>
      <w:numFmt w:val="bullet"/>
      <w:lvlText w:val=""/>
      <w:lvlJc w:val="left"/>
      <w:pPr>
        <w:ind w:left="2880" w:hanging="360"/>
      </w:pPr>
      <w:rPr>
        <w:rFonts w:ascii="Symbol" w:hAnsi="Symbol" w:hint="default"/>
      </w:rPr>
    </w:lvl>
    <w:lvl w:ilvl="4" w:tplc="A8C622BC">
      <w:start w:val="1"/>
      <w:numFmt w:val="bullet"/>
      <w:lvlText w:val="o"/>
      <w:lvlJc w:val="left"/>
      <w:pPr>
        <w:ind w:left="3600" w:hanging="360"/>
      </w:pPr>
      <w:rPr>
        <w:rFonts w:ascii="Courier New" w:hAnsi="Courier New" w:hint="default"/>
      </w:rPr>
    </w:lvl>
    <w:lvl w:ilvl="5" w:tplc="F8EAE3A0">
      <w:start w:val="1"/>
      <w:numFmt w:val="bullet"/>
      <w:lvlText w:val=""/>
      <w:lvlJc w:val="left"/>
      <w:pPr>
        <w:ind w:left="4320" w:hanging="360"/>
      </w:pPr>
      <w:rPr>
        <w:rFonts w:ascii="Wingdings" w:hAnsi="Wingdings" w:hint="default"/>
      </w:rPr>
    </w:lvl>
    <w:lvl w:ilvl="6" w:tplc="163E945A">
      <w:start w:val="1"/>
      <w:numFmt w:val="bullet"/>
      <w:lvlText w:val=""/>
      <w:lvlJc w:val="left"/>
      <w:pPr>
        <w:ind w:left="5040" w:hanging="360"/>
      </w:pPr>
      <w:rPr>
        <w:rFonts w:ascii="Symbol" w:hAnsi="Symbol" w:hint="default"/>
      </w:rPr>
    </w:lvl>
    <w:lvl w:ilvl="7" w:tplc="AEDEF29A">
      <w:start w:val="1"/>
      <w:numFmt w:val="bullet"/>
      <w:lvlText w:val="o"/>
      <w:lvlJc w:val="left"/>
      <w:pPr>
        <w:ind w:left="5760" w:hanging="360"/>
      </w:pPr>
      <w:rPr>
        <w:rFonts w:ascii="Courier New" w:hAnsi="Courier New" w:hint="default"/>
      </w:rPr>
    </w:lvl>
    <w:lvl w:ilvl="8" w:tplc="BD365F42">
      <w:start w:val="1"/>
      <w:numFmt w:val="bullet"/>
      <w:lvlText w:val=""/>
      <w:lvlJc w:val="left"/>
      <w:pPr>
        <w:ind w:left="6480" w:hanging="360"/>
      </w:pPr>
      <w:rPr>
        <w:rFonts w:ascii="Wingdings" w:hAnsi="Wingdings" w:hint="default"/>
      </w:rPr>
    </w:lvl>
  </w:abstractNum>
  <w:abstractNum w:abstractNumId="27" w15:restartNumberingAfterBreak="0">
    <w:nsid w:val="6A5B5383"/>
    <w:multiLevelType w:val="hybridMultilevel"/>
    <w:tmpl w:val="9AD09B6E"/>
    <w:lvl w:ilvl="0" w:tplc="365E1DB4">
      <w:start w:val="1"/>
      <w:numFmt w:val="bullet"/>
      <w:lvlText w:val=""/>
      <w:lvlJc w:val="left"/>
      <w:pPr>
        <w:ind w:left="720" w:hanging="360"/>
      </w:pPr>
      <w:rPr>
        <w:rFonts w:ascii="Symbol" w:hAnsi="Symbol" w:hint="default"/>
      </w:rPr>
    </w:lvl>
    <w:lvl w:ilvl="1" w:tplc="FACAD124">
      <w:start w:val="1"/>
      <w:numFmt w:val="bullet"/>
      <w:lvlText w:val="o"/>
      <w:lvlJc w:val="left"/>
      <w:pPr>
        <w:ind w:left="1440" w:hanging="360"/>
      </w:pPr>
      <w:rPr>
        <w:rFonts w:ascii="Courier New" w:hAnsi="Courier New" w:hint="default"/>
      </w:rPr>
    </w:lvl>
    <w:lvl w:ilvl="2" w:tplc="F9B40B02">
      <w:start w:val="1"/>
      <w:numFmt w:val="bullet"/>
      <w:lvlText w:val=""/>
      <w:lvlJc w:val="left"/>
      <w:pPr>
        <w:ind w:left="2160" w:hanging="360"/>
      </w:pPr>
      <w:rPr>
        <w:rFonts w:ascii="Wingdings" w:hAnsi="Wingdings" w:hint="default"/>
      </w:rPr>
    </w:lvl>
    <w:lvl w:ilvl="3" w:tplc="8AF08A8A">
      <w:start w:val="1"/>
      <w:numFmt w:val="bullet"/>
      <w:lvlText w:val=""/>
      <w:lvlJc w:val="left"/>
      <w:pPr>
        <w:ind w:left="2880" w:hanging="360"/>
      </w:pPr>
      <w:rPr>
        <w:rFonts w:ascii="Symbol" w:hAnsi="Symbol" w:hint="default"/>
      </w:rPr>
    </w:lvl>
    <w:lvl w:ilvl="4" w:tplc="414200D8">
      <w:start w:val="1"/>
      <w:numFmt w:val="bullet"/>
      <w:lvlText w:val="o"/>
      <w:lvlJc w:val="left"/>
      <w:pPr>
        <w:ind w:left="3600" w:hanging="360"/>
      </w:pPr>
      <w:rPr>
        <w:rFonts w:ascii="Courier New" w:hAnsi="Courier New" w:hint="default"/>
      </w:rPr>
    </w:lvl>
    <w:lvl w:ilvl="5" w:tplc="D29C6698">
      <w:start w:val="1"/>
      <w:numFmt w:val="bullet"/>
      <w:lvlText w:val=""/>
      <w:lvlJc w:val="left"/>
      <w:pPr>
        <w:ind w:left="4320" w:hanging="360"/>
      </w:pPr>
      <w:rPr>
        <w:rFonts w:ascii="Wingdings" w:hAnsi="Wingdings" w:hint="default"/>
      </w:rPr>
    </w:lvl>
    <w:lvl w:ilvl="6" w:tplc="5604361A">
      <w:start w:val="1"/>
      <w:numFmt w:val="bullet"/>
      <w:lvlText w:val=""/>
      <w:lvlJc w:val="left"/>
      <w:pPr>
        <w:ind w:left="5040" w:hanging="360"/>
      </w:pPr>
      <w:rPr>
        <w:rFonts w:ascii="Symbol" w:hAnsi="Symbol" w:hint="default"/>
      </w:rPr>
    </w:lvl>
    <w:lvl w:ilvl="7" w:tplc="E662BBB2">
      <w:start w:val="1"/>
      <w:numFmt w:val="bullet"/>
      <w:lvlText w:val="o"/>
      <w:lvlJc w:val="left"/>
      <w:pPr>
        <w:ind w:left="5760" w:hanging="360"/>
      </w:pPr>
      <w:rPr>
        <w:rFonts w:ascii="Courier New" w:hAnsi="Courier New" w:hint="default"/>
      </w:rPr>
    </w:lvl>
    <w:lvl w:ilvl="8" w:tplc="3BB892AE">
      <w:start w:val="1"/>
      <w:numFmt w:val="bullet"/>
      <w:lvlText w:val=""/>
      <w:lvlJc w:val="left"/>
      <w:pPr>
        <w:ind w:left="6480" w:hanging="360"/>
      </w:pPr>
      <w:rPr>
        <w:rFonts w:ascii="Wingdings" w:hAnsi="Wingdings" w:hint="default"/>
      </w:rPr>
    </w:lvl>
  </w:abstractNum>
  <w:abstractNum w:abstractNumId="28" w15:restartNumberingAfterBreak="0">
    <w:nsid w:val="6C55F17C"/>
    <w:multiLevelType w:val="hybridMultilevel"/>
    <w:tmpl w:val="4FB074AC"/>
    <w:lvl w:ilvl="0" w:tplc="8E5E0F16">
      <w:numFmt w:val="bullet"/>
      <w:lvlText w:val=""/>
      <w:lvlJc w:val="left"/>
      <w:pPr>
        <w:ind w:left="476" w:hanging="360"/>
      </w:pPr>
      <w:rPr>
        <w:rFonts w:ascii="Symbol" w:hAnsi="Symbol" w:hint="default"/>
      </w:rPr>
    </w:lvl>
    <w:lvl w:ilvl="1" w:tplc="01FC8D2A">
      <w:start w:val="1"/>
      <w:numFmt w:val="bullet"/>
      <w:lvlText w:val="o"/>
      <w:lvlJc w:val="left"/>
      <w:pPr>
        <w:ind w:left="1440" w:hanging="360"/>
      </w:pPr>
      <w:rPr>
        <w:rFonts w:ascii="Courier New" w:hAnsi="Courier New" w:hint="default"/>
      </w:rPr>
    </w:lvl>
    <w:lvl w:ilvl="2" w:tplc="2CFC2896">
      <w:start w:val="1"/>
      <w:numFmt w:val="bullet"/>
      <w:lvlText w:val=""/>
      <w:lvlJc w:val="left"/>
      <w:pPr>
        <w:ind w:left="2160" w:hanging="360"/>
      </w:pPr>
      <w:rPr>
        <w:rFonts w:ascii="Wingdings" w:hAnsi="Wingdings" w:hint="default"/>
      </w:rPr>
    </w:lvl>
    <w:lvl w:ilvl="3" w:tplc="5BC4D0F6">
      <w:start w:val="1"/>
      <w:numFmt w:val="bullet"/>
      <w:lvlText w:val=""/>
      <w:lvlJc w:val="left"/>
      <w:pPr>
        <w:ind w:left="2880" w:hanging="360"/>
      </w:pPr>
      <w:rPr>
        <w:rFonts w:ascii="Symbol" w:hAnsi="Symbol" w:hint="default"/>
      </w:rPr>
    </w:lvl>
    <w:lvl w:ilvl="4" w:tplc="F432A590">
      <w:start w:val="1"/>
      <w:numFmt w:val="bullet"/>
      <w:lvlText w:val="o"/>
      <w:lvlJc w:val="left"/>
      <w:pPr>
        <w:ind w:left="3600" w:hanging="360"/>
      </w:pPr>
      <w:rPr>
        <w:rFonts w:ascii="Courier New" w:hAnsi="Courier New" w:hint="default"/>
      </w:rPr>
    </w:lvl>
    <w:lvl w:ilvl="5" w:tplc="F7F86828">
      <w:start w:val="1"/>
      <w:numFmt w:val="bullet"/>
      <w:lvlText w:val=""/>
      <w:lvlJc w:val="left"/>
      <w:pPr>
        <w:ind w:left="4320" w:hanging="360"/>
      </w:pPr>
      <w:rPr>
        <w:rFonts w:ascii="Wingdings" w:hAnsi="Wingdings" w:hint="default"/>
      </w:rPr>
    </w:lvl>
    <w:lvl w:ilvl="6" w:tplc="44E21B42">
      <w:start w:val="1"/>
      <w:numFmt w:val="bullet"/>
      <w:lvlText w:val=""/>
      <w:lvlJc w:val="left"/>
      <w:pPr>
        <w:ind w:left="5040" w:hanging="360"/>
      </w:pPr>
      <w:rPr>
        <w:rFonts w:ascii="Symbol" w:hAnsi="Symbol" w:hint="default"/>
      </w:rPr>
    </w:lvl>
    <w:lvl w:ilvl="7" w:tplc="21D43D8A">
      <w:start w:val="1"/>
      <w:numFmt w:val="bullet"/>
      <w:lvlText w:val="o"/>
      <w:lvlJc w:val="left"/>
      <w:pPr>
        <w:ind w:left="5760" w:hanging="360"/>
      </w:pPr>
      <w:rPr>
        <w:rFonts w:ascii="Courier New" w:hAnsi="Courier New" w:hint="default"/>
      </w:rPr>
    </w:lvl>
    <w:lvl w:ilvl="8" w:tplc="6714DB9C">
      <w:start w:val="1"/>
      <w:numFmt w:val="bullet"/>
      <w:lvlText w:val=""/>
      <w:lvlJc w:val="left"/>
      <w:pPr>
        <w:ind w:left="6480" w:hanging="360"/>
      </w:pPr>
      <w:rPr>
        <w:rFonts w:ascii="Wingdings" w:hAnsi="Wingdings" w:hint="default"/>
      </w:rPr>
    </w:lvl>
  </w:abstractNum>
  <w:abstractNum w:abstractNumId="29" w15:restartNumberingAfterBreak="0">
    <w:nsid w:val="6C91B09C"/>
    <w:multiLevelType w:val="hybridMultilevel"/>
    <w:tmpl w:val="74CA0616"/>
    <w:lvl w:ilvl="0" w:tplc="C4E2C6AC">
      <w:start w:val="13"/>
      <w:numFmt w:val="decimal"/>
      <w:lvlText w:val="%1."/>
      <w:lvlJc w:val="left"/>
      <w:pPr>
        <w:ind w:left="1532" w:hanging="1056"/>
      </w:pPr>
      <w:rPr>
        <w:rFonts w:ascii="Trebuchet MS" w:hAnsi="Trebuchet MS" w:hint="default"/>
      </w:rPr>
    </w:lvl>
    <w:lvl w:ilvl="1" w:tplc="5F243E4A">
      <w:start w:val="1"/>
      <w:numFmt w:val="lowerLetter"/>
      <w:lvlText w:val="%2."/>
      <w:lvlJc w:val="left"/>
      <w:pPr>
        <w:ind w:left="1440" w:hanging="360"/>
      </w:pPr>
    </w:lvl>
    <w:lvl w:ilvl="2" w:tplc="0DC8ED76">
      <w:start w:val="1"/>
      <w:numFmt w:val="lowerRoman"/>
      <w:lvlText w:val="%3."/>
      <w:lvlJc w:val="right"/>
      <w:pPr>
        <w:ind w:left="2160" w:hanging="180"/>
      </w:pPr>
    </w:lvl>
    <w:lvl w:ilvl="3" w:tplc="68E4576A">
      <w:start w:val="1"/>
      <w:numFmt w:val="decimal"/>
      <w:lvlText w:val="%4."/>
      <w:lvlJc w:val="left"/>
      <w:pPr>
        <w:ind w:left="2880" w:hanging="360"/>
      </w:pPr>
    </w:lvl>
    <w:lvl w:ilvl="4" w:tplc="07A8F1F6">
      <w:start w:val="1"/>
      <w:numFmt w:val="lowerLetter"/>
      <w:lvlText w:val="%5."/>
      <w:lvlJc w:val="left"/>
      <w:pPr>
        <w:ind w:left="3600" w:hanging="360"/>
      </w:pPr>
    </w:lvl>
    <w:lvl w:ilvl="5" w:tplc="31C6CA5E">
      <w:start w:val="1"/>
      <w:numFmt w:val="lowerRoman"/>
      <w:lvlText w:val="%6."/>
      <w:lvlJc w:val="right"/>
      <w:pPr>
        <w:ind w:left="4320" w:hanging="180"/>
      </w:pPr>
    </w:lvl>
    <w:lvl w:ilvl="6" w:tplc="27EAC7E6">
      <w:start w:val="1"/>
      <w:numFmt w:val="decimal"/>
      <w:lvlText w:val="%7."/>
      <w:lvlJc w:val="left"/>
      <w:pPr>
        <w:ind w:left="5040" w:hanging="360"/>
      </w:pPr>
    </w:lvl>
    <w:lvl w:ilvl="7" w:tplc="3C620C96">
      <w:start w:val="1"/>
      <w:numFmt w:val="lowerLetter"/>
      <w:lvlText w:val="%8."/>
      <w:lvlJc w:val="left"/>
      <w:pPr>
        <w:ind w:left="5760" w:hanging="360"/>
      </w:pPr>
    </w:lvl>
    <w:lvl w:ilvl="8" w:tplc="4932727E">
      <w:start w:val="1"/>
      <w:numFmt w:val="lowerRoman"/>
      <w:lvlText w:val="%9."/>
      <w:lvlJc w:val="right"/>
      <w:pPr>
        <w:ind w:left="6480" w:hanging="180"/>
      </w:pPr>
    </w:lvl>
  </w:abstractNum>
  <w:abstractNum w:abstractNumId="30" w15:restartNumberingAfterBreak="0">
    <w:nsid w:val="6E38EDE5"/>
    <w:multiLevelType w:val="hybridMultilevel"/>
    <w:tmpl w:val="85CEAEF6"/>
    <w:lvl w:ilvl="0" w:tplc="A98E5B5E">
      <w:start w:val="8"/>
      <w:numFmt w:val="decimal"/>
      <w:lvlText w:val="%1."/>
      <w:lvlJc w:val="left"/>
      <w:pPr>
        <w:ind w:left="836" w:hanging="360"/>
      </w:pPr>
    </w:lvl>
    <w:lvl w:ilvl="1" w:tplc="821E3EB2">
      <w:start w:val="1"/>
      <w:numFmt w:val="lowerLetter"/>
      <w:lvlText w:val="%2."/>
      <w:lvlJc w:val="left"/>
      <w:pPr>
        <w:ind w:left="1440" w:hanging="360"/>
      </w:pPr>
    </w:lvl>
    <w:lvl w:ilvl="2" w:tplc="85069B3A">
      <w:start w:val="1"/>
      <w:numFmt w:val="lowerRoman"/>
      <w:lvlText w:val="%3."/>
      <w:lvlJc w:val="right"/>
      <w:pPr>
        <w:ind w:left="2160" w:hanging="180"/>
      </w:pPr>
    </w:lvl>
    <w:lvl w:ilvl="3" w:tplc="71F2CF1A">
      <w:start w:val="1"/>
      <w:numFmt w:val="decimal"/>
      <w:lvlText w:val="%4."/>
      <w:lvlJc w:val="left"/>
      <w:pPr>
        <w:ind w:left="2880" w:hanging="360"/>
      </w:pPr>
    </w:lvl>
    <w:lvl w:ilvl="4" w:tplc="B06E20CE">
      <w:start w:val="1"/>
      <w:numFmt w:val="lowerLetter"/>
      <w:lvlText w:val="%5."/>
      <w:lvlJc w:val="left"/>
      <w:pPr>
        <w:ind w:left="3600" w:hanging="360"/>
      </w:pPr>
    </w:lvl>
    <w:lvl w:ilvl="5" w:tplc="D2F69FDA">
      <w:start w:val="1"/>
      <w:numFmt w:val="lowerRoman"/>
      <w:lvlText w:val="%6."/>
      <w:lvlJc w:val="right"/>
      <w:pPr>
        <w:ind w:left="4320" w:hanging="180"/>
      </w:pPr>
    </w:lvl>
    <w:lvl w:ilvl="6" w:tplc="16F2B1AA">
      <w:start w:val="1"/>
      <w:numFmt w:val="decimal"/>
      <w:lvlText w:val="%7."/>
      <w:lvlJc w:val="left"/>
      <w:pPr>
        <w:ind w:left="5040" w:hanging="360"/>
      </w:pPr>
    </w:lvl>
    <w:lvl w:ilvl="7" w:tplc="6CD6E1C4">
      <w:start w:val="1"/>
      <w:numFmt w:val="lowerLetter"/>
      <w:lvlText w:val="%8."/>
      <w:lvlJc w:val="left"/>
      <w:pPr>
        <w:ind w:left="5760" w:hanging="360"/>
      </w:pPr>
    </w:lvl>
    <w:lvl w:ilvl="8" w:tplc="D37E4844">
      <w:start w:val="1"/>
      <w:numFmt w:val="lowerRoman"/>
      <w:lvlText w:val="%9."/>
      <w:lvlJc w:val="right"/>
      <w:pPr>
        <w:ind w:left="6480" w:hanging="180"/>
      </w:pPr>
    </w:lvl>
  </w:abstractNum>
  <w:abstractNum w:abstractNumId="31" w15:restartNumberingAfterBreak="0">
    <w:nsid w:val="70826292"/>
    <w:multiLevelType w:val="hybridMultilevel"/>
    <w:tmpl w:val="BCC8D004"/>
    <w:lvl w:ilvl="0" w:tplc="B7CEDA04">
      <w:numFmt w:val="bullet"/>
      <w:lvlText w:val=""/>
      <w:lvlJc w:val="left"/>
      <w:pPr>
        <w:ind w:left="476" w:hanging="360"/>
      </w:pPr>
      <w:rPr>
        <w:rFonts w:ascii="Symbol" w:hAnsi="Symbol" w:hint="default"/>
      </w:rPr>
    </w:lvl>
    <w:lvl w:ilvl="1" w:tplc="695ED248">
      <w:start w:val="1"/>
      <w:numFmt w:val="bullet"/>
      <w:lvlText w:val="o"/>
      <w:lvlJc w:val="left"/>
      <w:pPr>
        <w:ind w:left="1440" w:hanging="360"/>
      </w:pPr>
      <w:rPr>
        <w:rFonts w:ascii="Courier New" w:hAnsi="Courier New" w:hint="default"/>
      </w:rPr>
    </w:lvl>
    <w:lvl w:ilvl="2" w:tplc="B602E046">
      <w:start w:val="1"/>
      <w:numFmt w:val="bullet"/>
      <w:lvlText w:val=""/>
      <w:lvlJc w:val="left"/>
      <w:pPr>
        <w:ind w:left="2160" w:hanging="360"/>
      </w:pPr>
      <w:rPr>
        <w:rFonts w:ascii="Wingdings" w:hAnsi="Wingdings" w:hint="default"/>
      </w:rPr>
    </w:lvl>
    <w:lvl w:ilvl="3" w:tplc="7DA465EA">
      <w:start w:val="1"/>
      <w:numFmt w:val="bullet"/>
      <w:lvlText w:val=""/>
      <w:lvlJc w:val="left"/>
      <w:pPr>
        <w:ind w:left="2880" w:hanging="360"/>
      </w:pPr>
      <w:rPr>
        <w:rFonts w:ascii="Symbol" w:hAnsi="Symbol" w:hint="default"/>
      </w:rPr>
    </w:lvl>
    <w:lvl w:ilvl="4" w:tplc="3A9CF884">
      <w:start w:val="1"/>
      <w:numFmt w:val="bullet"/>
      <w:lvlText w:val="o"/>
      <w:lvlJc w:val="left"/>
      <w:pPr>
        <w:ind w:left="3600" w:hanging="360"/>
      </w:pPr>
      <w:rPr>
        <w:rFonts w:ascii="Courier New" w:hAnsi="Courier New" w:hint="default"/>
      </w:rPr>
    </w:lvl>
    <w:lvl w:ilvl="5" w:tplc="9DFA0816">
      <w:start w:val="1"/>
      <w:numFmt w:val="bullet"/>
      <w:lvlText w:val=""/>
      <w:lvlJc w:val="left"/>
      <w:pPr>
        <w:ind w:left="4320" w:hanging="360"/>
      </w:pPr>
      <w:rPr>
        <w:rFonts w:ascii="Wingdings" w:hAnsi="Wingdings" w:hint="default"/>
      </w:rPr>
    </w:lvl>
    <w:lvl w:ilvl="6" w:tplc="7F08F37E">
      <w:start w:val="1"/>
      <w:numFmt w:val="bullet"/>
      <w:lvlText w:val=""/>
      <w:lvlJc w:val="left"/>
      <w:pPr>
        <w:ind w:left="5040" w:hanging="360"/>
      </w:pPr>
      <w:rPr>
        <w:rFonts w:ascii="Symbol" w:hAnsi="Symbol" w:hint="default"/>
      </w:rPr>
    </w:lvl>
    <w:lvl w:ilvl="7" w:tplc="E48A1DA8">
      <w:start w:val="1"/>
      <w:numFmt w:val="bullet"/>
      <w:lvlText w:val="o"/>
      <w:lvlJc w:val="left"/>
      <w:pPr>
        <w:ind w:left="5760" w:hanging="360"/>
      </w:pPr>
      <w:rPr>
        <w:rFonts w:ascii="Courier New" w:hAnsi="Courier New" w:hint="default"/>
      </w:rPr>
    </w:lvl>
    <w:lvl w:ilvl="8" w:tplc="F7D2DAD8">
      <w:start w:val="1"/>
      <w:numFmt w:val="bullet"/>
      <w:lvlText w:val=""/>
      <w:lvlJc w:val="left"/>
      <w:pPr>
        <w:ind w:left="6480" w:hanging="360"/>
      </w:pPr>
      <w:rPr>
        <w:rFonts w:ascii="Wingdings" w:hAnsi="Wingdings" w:hint="default"/>
      </w:rPr>
    </w:lvl>
  </w:abstractNum>
  <w:abstractNum w:abstractNumId="32" w15:restartNumberingAfterBreak="0">
    <w:nsid w:val="715F5AA3"/>
    <w:multiLevelType w:val="hybridMultilevel"/>
    <w:tmpl w:val="B8924824"/>
    <w:lvl w:ilvl="0" w:tplc="1BC23A9A">
      <w:start w:val="13"/>
      <w:numFmt w:val="decimal"/>
      <w:lvlText w:val="%1."/>
      <w:lvlJc w:val="left"/>
      <w:pPr>
        <w:ind w:left="1532" w:hanging="1056"/>
      </w:pPr>
      <w:rPr>
        <w:rFonts w:ascii="Trebuchet MS" w:hAnsi="Trebuchet MS" w:hint="default"/>
      </w:rPr>
    </w:lvl>
    <w:lvl w:ilvl="1" w:tplc="A7FE5C30">
      <w:start w:val="1"/>
      <w:numFmt w:val="lowerLetter"/>
      <w:lvlText w:val="%2."/>
      <w:lvlJc w:val="left"/>
      <w:pPr>
        <w:ind w:left="1440" w:hanging="360"/>
      </w:pPr>
    </w:lvl>
    <w:lvl w:ilvl="2" w:tplc="24D203B4">
      <w:start w:val="1"/>
      <w:numFmt w:val="lowerRoman"/>
      <w:lvlText w:val="%3."/>
      <w:lvlJc w:val="right"/>
      <w:pPr>
        <w:ind w:left="2160" w:hanging="180"/>
      </w:pPr>
    </w:lvl>
    <w:lvl w:ilvl="3" w:tplc="8AA20922">
      <w:start w:val="1"/>
      <w:numFmt w:val="decimal"/>
      <w:lvlText w:val="%4."/>
      <w:lvlJc w:val="left"/>
      <w:pPr>
        <w:ind w:left="2880" w:hanging="360"/>
      </w:pPr>
    </w:lvl>
    <w:lvl w:ilvl="4" w:tplc="D420820A">
      <w:start w:val="1"/>
      <w:numFmt w:val="lowerLetter"/>
      <w:lvlText w:val="%5."/>
      <w:lvlJc w:val="left"/>
      <w:pPr>
        <w:ind w:left="3600" w:hanging="360"/>
      </w:pPr>
    </w:lvl>
    <w:lvl w:ilvl="5" w:tplc="481E1D38">
      <w:start w:val="1"/>
      <w:numFmt w:val="lowerRoman"/>
      <w:lvlText w:val="%6."/>
      <w:lvlJc w:val="right"/>
      <w:pPr>
        <w:ind w:left="4320" w:hanging="180"/>
      </w:pPr>
    </w:lvl>
    <w:lvl w:ilvl="6" w:tplc="6548D3CC">
      <w:start w:val="1"/>
      <w:numFmt w:val="decimal"/>
      <w:lvlText w:val="%7."/>
      <w:lvlJc w:val="left"/>
      <w:pPr>
        <w:ind w:left="5040" w:hanging="360"/>
      </w:pPr>
    </w:lvl>
    <w:lvl w:ilvl="7" w:tplc="E2265A46">
      <w:start w:val="1"/>
      <w:numFmt w:val="lowerLetter"/>
      <w:lvlText w:val="%8."/>
      <w:lvlJc w:val="left"/>
      <w:pPr>
        <w:ind w:left="5760" w:hanging="360"/>
      </w:pPr>
    </w:lvl>
    <w:lvl w:ilvl="8" w:tplc="BE4623B0">
      <w:start w:val="1"/>
      <w:numFmt w:val="lowerRoman"/>
      <w:lvlText w:val="%9."/>
      <w:lvlJc w:val="right"/>
      <w:pPr>
        <w:ind w:left="6480" w:hanging="180"/>
      </w:pPr>
    </w:lvl>
  </w:abstractNum>
  <w:abstractNum w:abstractNumId="33" w15:restartNumberingAfterBreak="0">
    <w:nsid w:val="71C6EE26"/>
    <w:multiLevelType w:val="hybridMultilevel"/>
    <w:tmpl w:val="203E5260"/>
    <w:lvl w:ilvl="0" w:tplc="9738BC5C">
      <w:numFmt w:val="bullet"/>
      <w:lvlText w:val=""/>
      <w:lvlJc w:val="left"/>
      <w:pPr>
        <w:ind w:left="476" w:hanging="360"/>
      </w:pPr>
      <w:rPr>
        <w:rFonts w:ascii="Symbol" w:hAnsi="Symbol" w:hint="default"/>
      </w:rPr>
    </w:lvl>
    <w:lvl w:ilvl="1" w:tplc="9B1051A4">
      <w:start w:val="1"/>
      <w:numFmt w:val="bullet"/>
      <w:lvlText w:val="o"/>
      <w:lvlJc w:val="left"/>
      <w:pPr>
        <w:ind w:left="1440" w:hanging="360"/>
      </w:pPr>
      <w:rPr>
        <w:rFonts w:ascii="Courier New" w:hAnsi="Courier New" w:hint="default"/>
      </w:rPr>
    </w:lvl>
    <w:lvl w:ilvl="2" w:tplc="58B6B62E">
      <w:start w:val="1"/>
      <w:numFmt w:val="bullet"/>
      <w:lvlText w:val=""/>
      <w:lvlJc w:val="left"/>
      <w:pPr>
        <w:ind w:left="2160" w:hanging="360"/>
      </w:pPr>
      <w:rPr>
        <w:rFonts w:ascii="Wingdings" w:hAnsi="Wingdings" w:hint="default"/>
      </w:rPr>
    </w:lvl>
    <w:lvl w:ilvl="3" w:tplc="812E5A1E">
      <w:start w:val="1"/>
      <w:numFmt w:val="bullet"/>
      <w:lvlText w:val=""/>
      <w:lvlJc w:val="left"/>
      <w:pPr>
        <w:ind w:left="2880" w:hanging="360"/>
      </w:pPr>
      <w:rPr>
        <w:rFonts w:ascii="Symbol" w:hAnsi="Symbol" w:hint="default"/>
      </w:rPr>
    </w:lvl>
    <w:lvl w:ilvl="4" w:tplc="8DE059CA">
      <w:start w:val="1"/>
      <w:numFmt w:val="bullet"/>
      <w:lvlText w:val="o"/>
      <w:lvlJc w:val="left"/>
      <w:pPr>
        <w:ind w:left="3600" w:hanging="360"/>
      </w:pPr>
      <w:rPr>
        <w:rFonts w:ascii="Courier New" w:hAnsi="Courier New" w:hint="default"/>
      </w:rPr>
    </w:lvl>
    <w:lvl w:ilvl="5" w:tplc="0DEEE85A">
      <w:start w:val="1"/>
      <w:numFmt w:val="bullet"/>
      <w:lvlText w:val=""/>
      <w:lvlJc w:val="left"/>
      <w:pPr>
        <w:ind w:left="4320" w:hanging="360"/>
      </w:pPr>
      <w:rPr>
        <w:rFonts w:ascii="Wingdings" w:hAnsi="Wingdings" w:hint="default"/>
      </w:rPr>
    </w:lvl>
    <w:lvl w:ilvl="6" w:tplc="65387FB0">
      <w:start w:val="1"/>
      <w:numFmt w:val="bullet"/>
      <w:lvlText w:val=""/>
      <w:lvlJc w:val="left"/>
      <w:pPr>
        <w:ind w:left="5040" w:hanging="360"/>
      </w:pPr>
      <w:rPr>
        <w:rFonts w:ascii="Symbol" w:hAnsi="Symbol" w:hint="default"/>
      </w:rPr>
    </w:lvl>
    <w:lvl w:ilvl="7" w:tplc="138AF8FA">
      <w:start w:val="1"/>
      <w:numFmt w:val="bullet"/>
      <w:lvlText w:val="o"/>
      <w:lvlJc w:val="left"/>
      <w:pPr>
        <w:ind w:left="5760" w:hanging="360"/>
      </w:pPr>
      <w:rPr>
        <w:rFonts w:ascii="Courier New" w:hAnsi="Courier New" w:hint="default"/>
      </w:rPr>
    </w:lvl>
    <w:lvl w:ilvl="8" w:tplc="13DE9268">
      <w:start w:val="1"/>
      <w:numFmt w:val="bullet"/>
      <w:lvlText w:val=""/>
      <w:lvlJc w:val="left"/>
      <w:pPr>
        <w:ind w:left="6480" w:hanging="360"/>
      </w:pPr>
      <w:rPr>
        <w:rFonts w:ascii="Wingdings" w:hAnsi="Wingdings" w:hint="default"/>
      </w:rPr>
    </w:lvl>
  </w:abstractNum>
  <w:abstractNum w:abstractNumId="34" w15:restartNumberingAfterBreak="0">
    <w:nsid w:val="79B85004"/>
    <w:multiLevelType w:val="hybridMultilevel"/>
    <w:tmpl w:val="837A473A"/>
    <w:lvl w:ilvl="0" w:tplc="0584F6C6">
      <w:numFmt w:val="bullet"/>
      <w:lvlText w:val=""/>
      <w:lvlJc w:val="left"/>
      <w:pPr>
        <w:ind w:left="476" w:hanging="360"/>
      </w:pPr>
      <w:rPr>
        <w:rFonts w:ascii="Symbol" w:hAnsi="Symbol" w:hint="default"/>
      </w:rPr>
    </w:lvl>
    <w:lvl w:ilvl="1" w:tplc="AD726CBA">
      <w:start w:val="1"/>
      <w:numFmt w:val="bullet"/>
      <w:lvlText w:val="o"/>
      <w:lvlJc w:val="left"/>
      <w:pPr>
        <w:ind w:left="1440" w:hanging="360"/>
      </w:pPr>
      <w:rPr>
        <w:rFonts w:ascii="Courier New" w:hAnsi="Courier New" w:hint="default"/>
      </w:rPr>
    </w:lvl>
    <w:lvl w:ilvl="2" w:tplc="95E26B2E">
      <w:start w:val="1"/>
      <w:numFmt w:val="bullet"/>
      <w:lvlText w:val=""/>
      <w:lvlJc w:val="left"/>
      <w:pPr>
        <w:ind w:left="2160" w:hanging="360"/>
      </w:pPr>
      <w:rPr>
        <w:rFonts w:ascii="Wingdings" w:hAnsi="Wingdings" w:hint="default"/>
      </w:rPr>
    </w:lvl>
    <w:lvl w:ilvl="3" w:tplc="62060BF6">
      <w:start w:val="1"/>
      <w:numFmt w:val="bullet"/>
      <w:lvlText w:val=""/>
      <w:lvlJc w:val="left"/>
      <w:pPr>
        <w:ind w:left="2880" w:hanging="360"/>
      </w:pPr>
      <w:rPr>
        <w:rFonts w:ascii="Symbol" w:hAnsi="Symbol" w:hint="default"/>
      </w:rPr>
    </w:lvl>
    <w:lvl w:ilvl="4" w:tplc="5FDE1AFC">
      <w:start w:val="1"/>
      <w:numFmt w:val="bullet"/>
      <w:lvlText w:val="o"/>
      <w:lvlJc w:val="left"/>
      <w:pPr>
        <w:ind w:left="3600" w:hanging="360"/>
      </w:pPr>
      <w:rPr>
        <w:rFonts w:ascii="Courier New" w:hAnsi="Courier New" w:hint="default"/>
      </w:rPr>
    </w:lvl>
    <w:lvl w:ilvl="5" w:tplc="9D182A5E">
      <w:start w:val="1"/>
      <w:numFmt w:val="bullet"/>
      <w:lvlText w:val=""/>
      <w:lvlJc w:val="left"/>
      <w:pPr>
        <w:ind w:left="4320" w:hanging="360"/>
      </w:pPr>
      <w:rPr>
        <w:rFonts w:ascii="Wingdings" w:hAnsi="Wingdings" w:hint="default"/>
      </w:rPr>
    </w:lvl>
    <w:lvl w:ilvl="6" w:tplc="CC1E38EA">
      <w:start w:val="1"/>
      <w:numFmt w:val="bullet"/>
      <w:lvlText w:val=""/>
      <w:lvlJc w:val="left"/>
      <w:pPr>
        <w:ind w:left="5040" w:hanging="360"/>
      </w:pPr>
      <w:rPr>
        <w:rFonts w:ascii="Symbol" w:hAnsi="Symbol" w:hint="default"/>
      </w:rPr>
    </w:lvl>
    <w:lvl w:ilvl="7" w:tplc="D820F5BA">
      <w:start w:val="1"/>
      <w:numFmt w:val="bullet"/>
      <w:lvlText w:val="o"/>
      <w:lvlJc w:val="left"/>
      <w:pPr>
        <w:ind w:left="5760" w:hanging="360"/>
      </w:pPr>
      <w:rPr>
        <w:rFonts w:ascii="Courier New" w:hAnsi="Courier New" w:hint="default"/>
      </w:rPr>
    </w:lvl>
    <w:lvl w:ilvl="8" w:tplc="A73E6DDA">
      <w:start w:val="1"/>
      <w:numFmt w:val="bullet"/>
      <w:lvlText w:val=""/>
      <w:lvlJc w:val="left"/>
      <w:pPr>
        <w:ind w:left="6480" w:hanging="360"/>
      </w:pPr>
      <w:rPr>
        <w:rFonts w:ascii="Wingdings" w:hAnsi="Wingdings" w:hint="default"/>
      </w:rPr>
    </w:lvl>
  </w:abstractNum>
  <w:abstractNum w:abstractNumId="35" w15:restartNumberingAfterBreak="0">
    <w:nsid w:val="7D134FE9"/>
    <w:multiLevelType w:val="hybridMultilevel"/>
    <w:tmpl w:val="34A891BC"/>
    <w:lvl w:ilvl="0" w:tplc="40A437C6">
      <w:start w:val="1"/>
      <w:numFmt w:val="bullet"/>
      <w:lvlText w:val=""/>
      <w:lvlJc w:val="left"/>
      <w:pPr>
        <w:ind w:left="720" w:hanging="360"/>
      </w:pPr>
      <w:rPr>
        <w:rFonts w:ascii="Symbol" w:hAnsi="Symbol" w:hint="default"/>
      </w:rPr>
    </w:lvl>
    <w:lvl w:ilvl="1" w:tplc="F9FAB89C">
      <w:start w:val="1"/>
      <w:numFmt w:val="bullet"/>
      <w:lvlText w:val="o"/>
      <w:lvlJc w:val="left"/>
      <w:pPr>
        <w:ind w:left="1440" w:hanging="360"/>
      </w:pPr>
      <w:rPr>
        <w:rFonts w:ascii="Courier New" w:hAnsi="Courier New" w:hint="default"/>
      </w:rPr>
    </w:lvl>
    <w:lvl w:ilvl="2" w:tplc="B49C5482">
      <w:start w:val="1"/>
      <w:numFmt w:val="bullet"/>
      <w:lvlText w:val=""/>
      <w:lvlJc w:val="left"/>
      <w:pPr>
        <w:ind w:left="2160" w:hanging="360"/>
      </w:pPr>
      <w:rPr>
        <w:rFonts w:ascii="Wingdings" w:hAnsi="Wingdings" w:hint="default"/>
      </w:rPr>
    </w:lvl>
    <w:lvl w:ilvl="3" w:tplc="7C10EA38">
      <w:start w:val="1"/>
      <w:numFmt w:val="bullet"/>
      <w:lvlText w:val=""/>
      <w:lvlJc w:val="left"/>
      <w:pPr>
        <w:ind w:left="2880" w:hanging="360"/>
      </w:pPr>
      <w:rPr>
        <w:rFonts w:ascii="Symbol" w:hAnsi="Symbol" w:hint="default"/>
      </w:rPr>
    </w:lvl>
    <w:lvl w:ilvl="4" w:tplc="1F9AB490">
      <w:start w:val="1"/>
      <w:numFmt w:val="bullet"/>
      <w:lvlText w:val="o"/>
      <w:lvlJc w:val="left"/>
      <w:pPr>
        <w:ind w:left="3600" w:hanging="360"/>
      </w:pPr>
      <w:rPr>
        <w:rFonts w:ascii="Courier New" w:hAnsi="Courier New" w:hint="default"/>
      </w:rPr>
    </w:lvl>
    <w:lvl w:ilvl="5" w:tplc="8B9A36EA">
      <w:start w:val="1"/>
      <w:numFmt w:val="bullet"/>
      <w:lvlText w:val=""/>
      <w:lvlJc w:val="left"/>
      <w:pPr>
        <w:ind w:left="4320" w:hanging="360"/>
      </w:pPr>
      <w:rPr>
        <w:rFonts w:ascii="Wingdings" w:hAnsi="Wingdings" w:hint="default"/>
      </w:rPr>
    </w:lvl>
    <w:lvl w:ilvl="6" w:tplc="390CF504">
      <w:start w:val="1"/>
      <w:numFmt w:val="bullet"/>
      <w:lvlText w:val=""/>
      <w:lvlJc w:val="left"/>
      <w:pPr>
        <w:ind w:left="5040" w:hanging="360"/>
      </w:pPr>
      <w:rPr>
        <w:rFonts w:ascii="Symbol" w:hAnsi="Symbol" w:hint="default"/>
      </w:rPr>
    </w:lvl>
    <w:lvl w:ilvl="7" w:tplc="445A84C6">
      <w:start w:val="1"/>
      <w:numFmt w:val="bullet"/>
      <w:lvlText w:val="o"/>
      <w:lvlJc w:val="left"/>
      <w:pPr>
        <w:ind w:left="5760" w:hanging="360"/>
      </w:pPr>
      <w:rPr>
        <w:rFonts w:ascii="Courier New" w:hAnsi="Courier New" w:hint="default"/>
      </w:rPr>
    </w:lvl>
    <w:lvl w:ilvl="8" w:tplc="3E7A33EE">
      <w:start w:val="1"/>
      <w:numFmt w:val="bullet"/>
      <w:lvlText w:val=""/>
      <w:lvlJc w:val="left"/>
      <w:pPr>
        <w:ind w:left="6480" w:hanging="360"/>
      </w:pPr>
      <w:rPr>
        <w:rFonts w:ascii="Wingdings" w:hAnsi="Wingdings" w:hint="default"/>
      </w:rPr>
    </w:lvl>
  </w:abstractNum>
  <w:num w:numId="1" w16cid:durableId="2060131417">
    <w:abstractNumId w:val="35"/>
  </w:num>
  <w:num w:numId="2" w16cid:durableId="1937252706">
    <w:abstractNumId w:val="27"/>
  </w:num>
  <w:num w:numId="3" w16cid:durableId="678240178">
    <w:abstractNumId w:val="24"/>
  </w:num>
  <w:num w:numId="4" w16cid:durableId="385111066">
    <w:abstractNumId w:val="6"/>
  </w:num>
  <w:num w:numId="5" w16cid:durableId="759175953">
    <w:abstractNumId w:val="13"/>
  </w:num>
  <w:num w:numId="6" w16cid:durableId="1480464470">
    <w:abstractNumId w:val="1"/>
  </w:num>
  <w:num w:numId="7" w16cid:durableId="2052656638">
    <w:abstractNumId w:val="17"/>
  </w:num>
  <w:num w:numId="8" w16cid:durableId="876505112">
    <w:abstractNumId w:val="4"/>
  </w:num>
  <w:num w:numId="9" w16cid:durableId="506678185">
    <w:abstractNumId w:val="7"/>
  </w:num>
  <w:num w:numId="10" w16cid:durableId="558903448">
    <w:abstractNumId w:val="32"/>
  </w:num>
  <w:num w:numId="11" w16cid:durableId="414208362">
    <w:abstractNumId w:val="28"/>
  </w:num>
  <w:num w:numId="12" w16cid:durableId="223880317">
    <w:abstractNumId w:val="16"/>
  </w:num>
  <w:num w:numId="13" w16cid:durableId="1202864632">
    <w:abstractNumId w:val="10"/>
  </w:num>
  <w:num w:numId="14" w16cid:durableId="1253929409">
    <w:abstractNumId w:val="30"/>
  </w:num>
  <w:num w:numId="15" w16cid:durableId="2135557389">
    <w:abstractNumId w:val="21"/>
  </w:num>
  <w:num w:numId="16" w16cid:durableId="1587229598">
    <w:abstractNumId w:val="5"/>
  </w:num>
  <w:num w:numId="17" w16cid:durableId="219175662">
    <w:abstractNumId w:val="23"/>
  </w:num>
  <w:num w:numId="18" w16cid:durableId="211844635">
    <w:abstractNumId w:val="31"/>
  </w:num>
  <w:num w:numId="19" w16cid:durableId="1624774551">
    <w:abstractNumId w:val="2"/>
  </w:num>
  <w:num w:numId="20" w16cid:durableId="1029649534">
    <w:abstractNumId w:val="34"/>
  </w:num>
  <w:num w:numId="21" w16cid:durableId="553735407">
    <w:abstractNumId w:val="3"/>
  </w:num>
  <w:num w:numId="22" w16cid:durableId="1565721352">
    <w:abstractNumId w:val="19"/>
  </w:num>
  <w:num w:numId="23" w16cid:durableId="2062316641">
    <w:abstractNumId w:val="25"/>
  </w:num>
  <w:num w:numId="24" w16cid:durableId="1114639799">
    <w:abstractNumId w:val="11"/>
  </w:num>
  <w:num w:numId="25" w16cid:durableId="184055171">
    <w:abstractNumId w:val="22"/>
  </w:num>
  <w:num w:numId="26" w16cid:durableId="335883257">
    <w:abstractNumId w:val="33"/>
  </w:num>
  <w:num w:numId="27" w16cid:durableId="818423088">
    <w:abstractNumId w:val="9"/>
  </w:num>
  <w:num w:numId="28" w16cid:durableId="70005444">
    <w:abstractNumId w:val="20"/>
  </w:num>
  <w:num w:numId="29" w16cid:durableId="16809137">
    <w:abstractNumId w:val="8"/>
  </w:num>
  <w:num w:numId="30" w16cid:durableId="1351027176">
    <w:abstractNumId w:val="26"/>
  </w:num>
  <w:num w:numId="31" w16cid:durableId="62876198">
    <w:abstractNumId w:val="14"/>
  </w:num>
  <w:num w:numId="32" w16cid:durableId="1144008901">
    <w:abstractNumId w:val="15"/>
  </w:num>
  <w:num w:numId="33" w16cid:durableId="1110590035">
    <w:abstractNumId w:val="12"/>
  </w:num>
  <w:num w:numId="34" w16cid:durableId="1717662751">
    <w:abstractNumId w:val="0"/>
  </w:num>
  <w:num w:numId="35" w16cid:durableId="717516400">
    <w:abstractNumId w:val="18"/>
  </w:num>
  <w:num w:numId="36" w16cid:durableId="146403588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1666DF7"/>
    <w:rsid w:val="00215F03"/>
    <w:rsid w:val="00272252"/>
    <w:rsid w:val="00373BEA"/>
    <w:rsid w:val="00424B48"/>
    <w:rsid w:val="007E5347"/>
    <w:rsid w:val="008F78ED"/>
    <w:rsid w:val="00A37A7D"/>
    <w:rsid w:val="00D95945"/>
    <w:rsid w:val="00EB27D0"/>
    <w:rsid w:val="00FD30E6"/>
    <w:rsid w:val="00FE56D2"/>
    <w:rsid w:val="01678DB6"/>
    <w:rsid w:val="01EA9BCB"/>
    <w:rsid w:val="027E405E"/>
    <w:rsid w:val="03F1565A"/>
    <w:rsid w:val="04A187DB"/>
    <w:rsid w:val="04B195D1"/>
    <w:rsid w:val="04E7BBA6"/>
    <w:rsid w:val="05160A78"/>
    <w:rsid w:val="055D238F"/>
    <w:rsid w:val="05928748"/>
    <w:rsid w:val="05E935A3"/>
    <w:rsid w:val="0658C72A"/>
    <w:rsid w:val="0664A272"/>
    <w:rsid w:val="066EF247"/>
    <w:rsid w:val="06A08CC1"/>
    <w:rsid w:val="083AB81C"/>
    <w:rsid w:val="09616C4E"/>
    <w:rsid w:val="0ABEDB54"/>
    <w:rsid w:val="0B6DF74C"/>
    <w:rsid w:val="0BF00B8F"/>
    <w:rsid w:val="0C609A8A"/>
    <w:rsid w:val="0D3E13B5"/>
    <w:rsid w:val="0DC32C97"/>
    <w:rsid w:val="0DE2B3BE"/>
    <w:rsid w:val="0E3761FE"/>
    <w:rsid w:val="0E527BD5"/>
    <w:rsid w:val="0E5D0039"/>
    <w:rsid w:val="0F87F0E3"/>
    <w:rsid w:val="10076714"/>
    <w:rsid w:val="110956A8"/>
    <w:rsid w:val="11145DCA"/>
    <w:rsid w:val="112B1CDA"/>
    <w:rsid w:val="1142EBA2"/>
    <w:rsid w:val="119F938D"/>
    <w:rsid w:val="12109005"/>
    <w:rsid w:val="1240B52D"/>
    <w:rsid w:val="126D36C6"/>
    <w:rsid w:val="12A88E31"/>
    <w:rsid w:val="13960D49"/>
    <w:rsid w:val="1485FB4C"/>
    <w:rsid w:val="14E73719"/>
    <w:rsid w:val="14F94806"/>
    <w:rsid w:val="16BE4E86"/>
    <w:rsid w:val="1794D74C"/>
    <w:rsid w:val="17F6BB90"/>
    <w:rsid w:val="18274190"/>
    <w:rsid w:val="18F3A10F"/>
    <w:rsid w:val="193FB249"/>
    <w:rsid w:val="1AB40BA6"/>
    <w:rsid w:val="1B0DD339"/>
    <w:rsid w:val="1B71F75B"/>
    <w:rsid w:val="1BD84453"/>
    <w:rsid w:val="1C5315B7"/>
    <w:rsid w:val="1C7590CF"/>
    <w:rsid w:val="1D725083"/>
    <w:rsid w:val="1DCEF5F5"/>
    <w:rsid w:val="1DF54BE2"/>
    <w:rsid w:val="1E2EF313"/>
    <w:rsid w:val="1E4C523A"/>
    <w:rsid w:val="1E8B7920"/>
    <w:rsid w:val="1EFCDC82"/>
    <w:rsid w:val="1F09CCEF"/>
    <w:rsid w:val="1F3C1D06"/>
    <w:rsid w:val="2013F827"/>
    <w:rsid w:val="2091D9F2"/>
    <w:rsid w:val="20C9330A"/>
    <w:rsid w:val="2159EDFB"/>
    <w:rsid w:val="22B868AC"/>
    <w:rsid w:val="22C0AA81"/>
    <w:rsid w:val="22DF9913"/>
    <w:rsid w:val="22F0811F"/>
    <w:rsid w:val="23074F9B"/>
    <w:rsid w:val="23793F36"/>
    <w:rsid w:val="2393288D"/>
    <w:rsid w:val="23F4C0CE"/>
    <w:rsid w:val="2401AB62"/>
    <w:rsid w:val="240E6775"/>
    <w:rsid w:val="24437CF8"/>
    <w:rsid w:val="249C9459"/>
    <w:rsid w:val="251A1244"/>
    <w:rsid w:val="252419D0"/>
    <w:rsid w:val="25B0030E"/>
    <w:rsid w:val="25F32ED2"/>
    <w:rsid w:val="2628A983"/>
    <w:rsid w:val="269197C4"/>
    <w:rsid w:val="273A0E29"/>
    <w:rsid w:val="2841251A"/>
    <w:rsid w:val="28756EF0"/>
    <w:rsid w:val="28B0D7DC"/>
    <w:rsid w:val="28FB6D02"/>
    <w:rsid w:val="293C9599"/>
    <w:rsid w:val="29B78251"/>
    <w:rsid w:val="2A0AC335"/>
    <w:rsid w:val="2A13FC72"/>
    <w:rsid w:val="2A9F02B3"/>
    <w:rsid w:val="2AF2BA0A"/>
    <w:rsid w:val="2B6F14AD"/>
    <w:rsid w:val="2B822BC5"/>
    <w:rsid w:val="2B85B5B4"/>
    <w:rsid w:val="2C9983F7"/>
    <w:rsid w:val="2D521B41"/>
    <w:rsid w:val="2D76603B"/>
    <w:rsid w:val="2F525D09"/>
    <w:rsid w:val="305AECCB"/>
    <w:rsid w:val="307FFC08"/>
    <w:rsid w:val="31068C81"/>
    <w:rsid w:val="31666DF7"/>
    <w:rsid w:val="31E9B835"/>
    <w:rsid w:val="31F6AF28"/>
    <w:rsid w:val="322C9EFE"/>
    <w:rsid w:val="325BCA63"/>
    <w:rsid w:val="326F5A65"/>
    <w:rsid w:val="3340DD9A"/>
    <w:rsid w:val="3476A32C"/>
    <w:rsid w:val="34B74DBD"/>
    <w:rsid w:val="350B0905"/>
    <w:rsid w:val="357773F5"/>
    <w:rsid w:val="35AAA92A"/>
    <w:rsid w:val="364C141F"/>
    <w:rsid w:val="36C8529D"/>
    <w:rsid w:val="36EE258E"/>
    <w:rsid w:val="37664B33"/>
    <w:rsid w:val="378B7257"/>
    <w:rsid w:val="3809B3F7"/>
    <w:rsid w:val="387D9D1E"/>
    <w:rsid w:val="39065282"/>
    <w:rsid w:val="3A2F3D87"/>
    <w:rsid w:val="3A462156"/>
    <w:rsid w:val="3BA8AC5A"/>
    <w:rsid w:val="3BF2454E"/>
    <w:rsid w:val="3C00338D"/>
    <w:rsid w:val="3C0DC2A7"/>
    <w:rsid w:val="3C0E3719"/>
    <w:rsid w:val="3CB0C65D"/>
    <w:rsid w:val="3CFB22FC"/>
    <w:rsid w:val="3DAF288A"/>
    <w:rsid w:val="3DD59177"/>
    <w:rsid w:val="3E300813"/>
    <w:rsid w:val="3E619385"/>
    <w:rsid w:val="3E99A794"/>
    <w:rsid w:val="3E9A2B7E"/>
    <w:rsid w:val="3ECBD8B0"/>
    <w:rsid w:val="3FD2B1AF"/>
    <w:rsid w:val="4063E477"/>
    <w:rsid w:val="40A26AD4"/>
    <w:rsid w:val="40A3023D"/>
    <w:rsid w:val="419DAC3C"/>
    <w:rsid w:val="43016656"/>
    <w:rsid w:val="433754DD"/>
    <w:rsid w:val="43FA0276"/>
    <w:rsid w:val="44417564"/>
    <w:rsid w:val="44E0AA9D"/>
    <w:rsid w:val="4554BD56"/>
    <w:rsid w:val="4587E5F9"/>
    <w:rsid w:val="45B968A8"/>
    <w:rsid w:val="45CBC75A"/>
    <w:rsid w:val="45F96D7B"/>
    <w:rsid w:val="46021B58"/>
    <w:rsid w:val="4669E373"/>
    <w:rsid w:val="473AE490"/>
    <w:rsid w:val="473C5E7E"/>
    <w:rsid w:val="47F49C6B"/>
    <w:rsid w:val="47F62DAF"/>
    <w:rsid w:val="48777CCF"/>
    <w:rsid w:val="48915567"/>
    <w:rsid w:val="48FE21AC"/>
    <w:rsid w:val="49DC11E4"/>
    <w:rsid w:val="4A1091AB"/>
    <w:rsid w:val="4A4EE539"/>
    <w:rsid w:val="4A5D8302"/>
    <w:rsid w:val="4ABA2EFA"/>
    <w:rsid w:val="4ABB1E56"/>
    <w:rsid w:val="4B3C0D72"/>
    <w:rsid w:val="4BF4B08E"/>
    <w:rsid w:val="4C364E49"/>
    <w:rsid w:val="4C9E04EE"/>
    <w:rsid w:val="4D1C0E27"/>
    <w:rsid w:val="4D255B24"/>
    <w:rsid w:val="4D28990E"/>
    <w:rsid w:val="4D573333"/>
    <w:rsid w:val="4DCCFBFE"/>
    <w:rsid w:val="4DD56C2B"/>
    <w:rsid w:val="4E37415E"/>
    <w:rsid w:val="4E4E2ADF"/>
    <w:rsid w:val="4E827951"/>
    <w:rsid w:val="4E8BA61D"/>
    <w:rsid w:val="4E8F1232"/>
    <w:rsid w:val="4FA9CFD0"/>
    <w:rsid w:val="4FAA2863"/>
    <w:rsid w:val="507C42F8"/>
    <w:rsid w:val="50EFF750"/>
    <w:rsid w:val="51026998"/>
    <w:rsid w:val="5123C015"/>
    <w:rsid w:val="5160D441"/>
    <w:rsid w:val="517C667B"/>
    <w:rsid w:val="52813D86"/>
    <w:rsid w:val="52C614CB"/>
    <w:rsid w:val="530226CE"/>
    <w:rsid w:val="537BAFD1"/>
    <w:rsid w:val="53BB9FC0"/>
    <w:rsid w:val="547B90B3"/>
    <w:rsid w:val="54ABC9A1"/>
    <w:rsid w:val="553EF753"/>
    <w:rsid w:val="558B3631"/>
    <w:rsid w:val="5596176C"/>
    <w:rsid w:val="55F24D5B"/>
    <w:rsid w:val="565ECB71"/>
    <w:rsid w:val="56BCB7E7"/>
    <w:rsid w:val="57194C2F"/>
    <w:rsid w:val="5743641F"/>
    <w:rsid w:val="58CB5857"/>
    <w:rsid w:val="59186917"/>
    <w:rsid w:val="59A76A41"/>
    <w:rsid w:val="59F2CE93"/>
    <w:rsid w:val="5A39E67B"/>
    <w:rsid w:val="5AA4B144"/>
    <w:rsid w:val="5B17C69E"/>
    <w:rsid w:val="5B9B3AA4"/>
    <w:rsid w:val="5C74ECF6"/>
    <w:rsid w:val="5CE1882E"/>
    <w:rsid w:val="5D1A86BF"/>
    <w:rsid w:val="5D38F476"/>
    <w:rsid w:val="5D936E88"/>
    <w:rsid w:val="5DAC09A0"/>
    <w:rsid w:val="5DEDD777"/>
    <w:rsid w:val="5E49F997"/>
    <w:rsid w:val="5E82FAD6"/>
    <w:rsid w:val="5ED2CFA0"/>
    <w:rsid w:val="5EF8E976"/>
    <w:rsid w:val="5F43C6C6"/>
    <w:rsid w:val="5F5DD722"/>
    <w:rsid w:val="5F76A998"/>
    <w:rsid w:val="5F82A8B2"/>
    <w:rsid w:val="5FE93AA3"/>
    <w:rsid w:val="5FFEEF33"/>
    <w:rsid w:val="602700AA"/>
    <w:rsid w:val="60936B1C"/>
    <w:rsid w:val="61067C3E"/>
    <w:rsid w:val="616E2A52"/>
    <w:rsid w:val="619302A0"/>
    <w:rsid w:val="628C9E86"/>
    <w:rsid w:val="631B1542"/>
    <w:rsid w:val="633B133E"/>
    <w:rsid w:val="63569176"/>
    <w:rsid w:val="63E60E7E"/>
    <w:rsid w:val="640D303A"/>
    <w:rsid w:val="649A29A1"/>
    <w:rsid w:val="649FE679"/>
    <w:rsid w:val="659EB697"/>
    <w:rsid w:val="66587F70"/>
    <w:rsid w:val="67FB2070"/>
    <w:rsid w:val="681A10C5"/>
    <w:rsid w:val="68669151"/>
    <w:rsid w:val="68C0976A"/>
    <w:rsid w:val="68E6D861"/>
    <w:rsid w:val="692A57B2"/>
    <w:rsid w:val="6AFB8808"/>
    <w:rsid w:val="6C9F2461"/>
    <w:rsid w:val="6CF3F32F"/>
    <w:rsid w:val="6DD065B4"/>
    <w:rsid w:val="6E3B0729"/>
    <w:rsid w:val="6EFD364C"/>
    <w:rsid w:val="6FEFD2D2"/>
    <w:rsid w:val="700E2289"/>
    <w:rsid w:val="70436C1B"/>
    <w:rsid w:val="70A919A5"/>
    <w:rsid w:val="713C83C9"/>
    <w:rsid w:val="717B0AC9"/>
    <w:rsid w:val="71973205"/>
    <w:rsid w:val="71A47CD8"/>
    <w:rsid w:val="728733FE"/>
    <w:rsid w:val="739A87AD"/>
    <w:rsid w:val="7451EBF7"/>
    <w:rsid w:val="75C09BA8"/>
    <w:rsid w:val="7665DABC"/>
    <w:rsid w:val="766EB797"/>
    <w:rsid w:val="773DE9E6"/>
    <w:rsid w:val="778450DD"/>
    <w:rsid w:val="77995982"/>
    <w:rsid w:val="77AD4951"/>
    <w:rsid w:val="77D47872"/>
    <w:rsid w:val="77E0D08C"/>
    <w:rsid w:val="798BFED2"/>
    <w:rsid w:val="7A6FBC02"/>
    <w:rsid w:val="7AF78ED9"/>
    <w:rsid w:val="7AFFCAB5"/>
    <w:rsid w:val="7B2E5FD0"/>
    <w:rsid w:val="7B4CF457"/>
    <w:rsid w:val="7CEB3A51"/>
    <w:rsid w:val="7D6CE764"/>
    <w:rsid w:val="7DA3A8F8"/>
    <w:rsid w:val="7F7A88F4"/>
    <w:rsid w:val="7F94AA2D"/>
    <w:rsid w:val="7FB79F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66DF7"/>
  <w15:chartTrackingRefBased/>
  <w15:docId w15:val="{3D869B9C-53DA-4518-941D-DBF914867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rsid w:val="773DE9E6"/>
    <w:pPr>
      <w:keepNext/>
      <w:keepLines/>
      <w:spacing w:before="360" w:after="80"/>
      <w:outlineLvl w:val="0"/>
    </w:pPr>
    <w:rPr>
      <w:rFonts w:asciiTheme="majorHAnsi" w:eastAsiaTheme="minorEastAsia" w:hAnsiTheme="majorHAnsi" w:cstheme="majorEastAsia"/>
      <w:color w:val="0F4761" w:themeColor="accent1" w:themeShade="BF"/>
      <w:sz w:val="40"/>
      <w:szCs w:val="40"/>
    </w:rPr>
  </w:style>
  <w:style w:type="paragraph" w:styleId="Kop2">
    <w:name w:val="heading 2"/>
    <w:basedOn w:val="Standaard"/>
    <w:next w:val="Standaard"/>
    <w:uiPriority w:val="9"/>
    <w:unhideWhenUsed/>
    <w:qFormat/>
    <w:rsid w:val="14F94806"/>
    <w:pPr>
      <w:keepNext/>
      <w:keepLines/>
      <w:spacing w:before="160" w:after="80"/>
      <w:outlineLvl w:val="1"/>
    </w:pPr>
    <w:rPr>
      <w:rFonts w:asciiTheme="majorHAnsi" w:eastAsiaTheme="minorEastAsia" w:hAnsiTheme="majorHAnsi" w:cstheme="majorEastAsia"/>
      <w:color w:val="0F4761" w:themeColor="accent1" w:themeShade="BF"/>
      <w:sz w:val="32"/>
      <w:szCs w:val="32"/>
    </w:rPr>
  </w:style>
  <w:style w:type="paragraph" w:styleId="Kop3">
    <w:name w:val="heading 3"/>
    <w:basedOn w:val="Standaard"/>
    <w:next w:val="Standaard"/>
    <w:uiPriority w:val="9"/>
    <w:unhideWhenUsed/>
    <w:qFormat/>
    <w:rsid w:val="14F94806"/>
    <w:pPr>
      <w:keepNext/>
      <w:keepLines/>
      <w:spacing w:before="160" w:after="80"/>
      <w:outlineLvl w:val="2"/>
    </w:pPr>
    <w:rPr>
      <w:rFonts w:eastAsiaTheme="minorEastAsia" w:cstheme="majorEastAsia"/>
      <w:color w:val="0F476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773DE9E6"/>
    <w:rPr>
      <w:color w:val="467886"/>
      <w:u w:val="single"/>
    </w:rPr>
  </w:style>
  <w:style w:type="paragraph" w:styleId="Lijstalinea">
    <w:name w:val="List Paragraph"/>
    <w:basedOn w:val="Standaard"/>
    <w:uiPriority w:val="34"/>
    <w:qFormat/>
    <w:rsid w:val="773DE9E6"/>
    <w:pPr>
      <w:ind w:left="720"/>
      <w:contextualSpacing/>
    </w:pPr>
  </w:style>
  <w:style w:type="paragraph" w:styleId="Inhopg3">
    <w:name w:val="toc 3"/>
    <w:basedOn w:val="Standaard"/>
    <w:next w:val="Standaard"/>
    <w:uiPriority w:val="39"/>
    <w:unhideWhenUsed/>
    <w:rsid w:val="14F94806"/>
    <w:pPr>
      <w:spacing w:after="100"/>
      <w:ind w:left="440"/>
    </w:pPr>
  </w:style>
  <w:style w:type="paragraph" w:styleId="Koptekst">
    <w:name w:val="header"/>
    <w:basedOn w:val="Standaard"/>
    <w:uiPriority w:val="99"/>
    <w:unhideWhenUsed/>
    <w:rsid w:val="14F94806"/>
    <w:pPr>
      <w:tabs>
        <w:tab w:val="center" w:pos="4680"/>
        <w:tab w:val="right" w:pos="9360"/>
      </w:tabs>
      <w:spacing w:after="0" w:line="240" w:lineRule="auto"/>
    </w:pPr>
  </w:style>
  <w:style w:type="paragraph" w:styleId="Voettekst">
    <w:name w:val="footer"/>
    <w:basedOn w:val="Standaard"/>
    <w:uiPriority w:val="99"/>
    <w:unhideWhenUsed/>
    <w:rsid w:val="14F94806"/>
    <w:pPr>
      <w:tabs>
        <w:tab w:val="center" w:pos="4680"/>
        <w:tab w:val="right" w:pos="9360"/>
      </w:tabs>
      <w:spacing w:after="0" w:line="240" w:lineRule="auto"/>
    </w:p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Inhopg1">
    <w:name w:val="toc 1"/>
    <w:basedOn w:val="Standaard"/>
    <w:next w:val="Standaard"/>
    <w:autoRedefine/>
    <w:uiPriority w:val="39"/>
    <w:unhideWhenUsed/>
    <w:rsid w:val="00FD30E6"/>
    <w:pPr>
      <w:spacing w:after="100"/>
    </w:pPr>
  </w:style>
  <w:style w:type="paragraph" w:styleId="Inhopg2">
    <w:name w:val="toc 2"/>
    <w:basedOn w:val="Standaard"/>
    <w:next w:val="Standaard"/>
    <w:autoRedefine/>
    <w:uiPriority w:val="39"/>
    <w:unhideWhenUsed/>
    <w:rsid w:val="00FD30E6"/>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cj.nl/onderwerp/giz/"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ncj.nl/wp-content/uploads/2022/08/DEF-Landelijk-Professioneel-Kader-LPK-augustus-2022.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DA8AB80630C494FAED8DC6A14487A0F" ma:contentTypeVersion="14" ma:contentTypeDescription="Een nieuw document maken." ma:contentTypeScope="" ma:versionID="b679ed1fe008bbdf6cccb5291d5a1cd9">
  <xsd:schema xmlns:xsd="http://www.w3.org/2001/XMLSchema" xmlns:xs="http://www.w3.org/2001/XMLSchema" xmlns:p="http://schemas.microsoft.com/office/2006/metadata/properties" xmlns:ns2="3c24262b-d1fc-4f3d-8b7d-8c92b3cf598e" xmlns:ns3="c03f4456-4503-4c86-bb8c-9dd01720ce46" targetNamespace="http://schemas.microsoft.com/office/2006/metadata/properties" ma:root="true" ma:fieldsID="8d6a149844b569f0ac7fe66c6497f240" ns2:_="" ns3:_="">
    <xsd:import namespace="3c24262b-d1fc-4f3d-8b7d-8c92b3cf598e"/>
    <xsd:import namespace="c03f4456-4503-4c86-bb8c-9dd01720ce4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24262b-d1fc-4f3d-8b7d-8c92b3cf59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0d18642f-4ba5-41d4-979c-f49a06e6ffa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03f4456-4503-4c86-bb8c-9dd01720ce46"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15" nillable="true" ma:displayName="Taxonomy Catch All Column" ma:hidden="true" ma:list="{54738806-3538-4454-9331-63dede2651c4}" ma:internalName="TaxCatchAll" ma:showField="CatchAllData" ma:web="c03f4456-4503-4c86-bb8c-9dd01720ce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03f4456-4503-4c86-bb8c-9dd01720ce46" xsi:nil="true"/>
    <lcf76f155ced4ddcb4097134ff3c332f xmlns="3c24262b-d1fc-4f3d-8b7d-8c92b3cf598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0315788-FCAD-4C67-97B1-E14E55329DE4}">
  <ds:schemaRefs>
    <ds:schemaRef ds:uri="http://schemas.microsoft.com/sharepoint/v3/contenttype/forms"/>
  </ds:schemaRefs>
</ds:datastoreItem>
</file>

<file path=customXml/itemProps2.xml><?xml version="1.0" encoding="utf-8"?>
<ds:datastoreItem xmlns:ds="http://schemas.openxmlformats.org/officeDocument/2006/customXml" ds:itemID="{BCBA4E07-FBC4-465C-A92D-DDA4CA200E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24262b-d1fc-4f3d-8b7d-8c92b3cf598e"/>
    <ds:schemaRef ds:uri="c03f4456-4503-4c86-bb8c-9dd01720ce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95E47A-6EC8-4140-8EB8-0EC300AADF97}">
  <ds:schemaRefs>
    <ds:schemaRef ds:uri="http://schemas.microsoft.com/office/2006/metadata/properties"/>
    <ds:schemaRef ds:uri="http://schemas.microsoft.com/office/infopath/2007/PartnerControls"/>
    <ds:schemaRef ds:uri="c03f4456-4503-4c86-bb8c-9dd01720ce46"/>
    <ds:schemaRef ds:uri="3c24262b-d1fc-4f3d-8b7d-8c92b3cf598e"/>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12</Pages>
  <Words>2893</Words>
  <Characters>15916</Characters>
  <Application>Microsoft Office Word</Application>
  <DocSecurity>0</DocSecurity>
  <Lines>132</Lines>
  <Paragraphs>37</Paragraphs>
  <ScaleCrop>false</ScaleCrop>
  <Company/>
  <LinksUpToDate>false</LinksUpToDate>
  <CharactersWithSpaces>18772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Rogier Raspoort</dc:creator>
  <cp:keywords/>
  <dc:description/>
  <cp:lastModifiedBy>Hugo WIJDICKS</cp:lastModifiedBy>
  <cp:revision>10</cp:revision>
  <dcterms:created xsi:type="dcterms:W3CDTF">2024-11-05T12:23:00Z</dcterms:created>
  <dcterms:modified xsi:type="dcterms:W3CDTF">2025-01-15T12:05:00Z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0x0101001DA8AB80630C494FAED8DC6A14487A0F</vt:lpwstr>
  </property>
  <property fmtid="{D5CDD505-2E9C-101B-9397-08002B2CF9AE}" pid="3" name="MediaServiceImageTags">
    <vt:lpwstr/>
  </property>
</Properties>
</file>