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Pr="007827E3" w:rsidR="00765C06" w:rsidP="007827E3" w:rsidRDefault="008A0BFC" w14:paraId="25877930" w14:textId="1BC3630A" w14:noSpellErr="1">
      <w:pPr>
        <w:pStyle w:val="Titel"/>
        <w:spacing w:line="500" w:lineRule="exact"/>
        <w:rPr>
          <w:sz w:val="60"/>
          <w:szCs w:val="60"/>
          <w:highlight w:val="yellow"/>
        </w:rPr>
      </w:pPr>
      <w:bookmarkStart w:name="_GoBack" w:id="0"/>
      <w:bookmarkEnd w:id="0"/>
      <w:r w:rsidRPr="008912A4">
        <w:rPr>
          <w:noProof/>
          <w:sz w:val="60"/>
          <w:szCs w:val="60"/>
        </w:rPr>
        <w:drawing>
          <wp:anchor distT="0" distB="0" distL="114300" distR="114300" simplePos="0" relativeHeight="251662336" behindDoc="1" locked="0" layoutInCell="1" allowOverlap="1" wp14:anchorId="41EEB428" wp14:editId="41180F2B">
            <wp:simplePos x="0" y="0"/>
            <wp:positionH relativeFrom="margin">
              <wp:posOffset>-899795</wp:posOffset>
            </wp:positionH>
            <wp:positionV relativeFrom="paragraph">
              <wp:posOffset>493395</wp:posOffset>
            </wp:positionV>
            <wp:extent cx="8639810" cy="107315"/>
            <wp:effectExtent l="0" t="0" r="8890" b="6985"/>
            <wp:wrapTight wrapText="bothSides">
              <wp:wrapPolygon edited="0">
                <wp:start x="0" y="0"/>
                <wp:lineTo x="0" y="19172"/>
                <wp:lineTo x="21575" y="19172"/>
                <wp:lineTo x="21575" y="0"/>
                <wp:lineTo x="0" y="0"/>
              </wp:wrapPolygon>
            </wp:wrapTight>
            <wp:docPr id="8" name="Afbeelding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2"/>
                    <a:stretch/>
                  </pic:blipFill>
                  <pic:spPr bwMode="auto">
                    <a:xfrm>
                      <a:off x="0" y="0"/>
                      <a:ext cx="8639810" cy="10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12A4" w:rsidR="00FF108D">
        <w:rPr>
          <w:sz w:val="60"/>
          <w:szCs w:val="60"/>
        </w:rPr>
        <w:t>controlelijst</w:t>
      </w:r>
      <w:r w:rsidRPr="2007F6F3" w:rsidR="00765C06">
        <w:rPr>
          <w:sz w:val="60"/>
          <w:szCs w:val="60"/>
        </w:rPr>
        <w:t xml:space="preserve"> </w:t>
      </w:r>
    </w:p>
    <w:p w:rsidR="000E132D" w:rsidP="000E132D" w:rsidRDefault="000E132D" w14:paraId="4893712E" w14:textId="77777777">
      <w:pPr>
        <w:pStyle w:val="Voettekst"/>
        <w:rPr>
          <w:rFonts w:ascii="Rockwell" w:hAnsi="Rockwell"/>
          <w:i/>
          <w:sz w:val="16"/>
          <w:szCs w:val="16"/>
        </w:rPr>
      </w:pPr>
      <w:bookmarkStart w:name="_Toc527100264" w:id="1"/>
      <w:r>
        <w:rPr>
          <w:rFonts w:ascii="Rockwell" w:hAnsi="Rockwell"/>
          <w:i/>
          <w:sz w:val="16"/>
          <w:szCs w:val="16"/>
        </w:rPr>
        <w:t xml:space="preserve">Versie </w:t>
      </w:r>
      <w:r w:rsidRPr="00FB4E9C">
        <w:rPr>
          <w:rFonts w:ascii="Rockwell" w:hAnsi="Rockwell"/>
          <w:i/>
          <w:sz w:val="16"/>
          <w:szCs w:val="16"/>
        </w:rPr>
        <w:t>20194</w:t>
      </w:r>
    </w:p>
    <w:p w:rsidR="000E132D" w:rsidP="00FF108D" w:rsidRDefault="000E132D" w14:paraId="5B69D570" w14:textId="77777777">
      <w:pPr>
        <w:rPr>
          <w:lang w:eastAsia="nl-NL"/>
        </w:rPr>
      </w:pPr>
    </w:p>
    <w:p w:rsidR="00FF108D" w:rsidP="00FF108D" w:rsidRDefault="00FF108D" w14:paraId="1BA85C0E" w14:textId="63ECB06C">
      <w:pPr>
        <w:rPr>
          <w:lang w:eastAsia="nl-NL"/>
        </w:rPr>
      </w:pPr>
      <w:r w:rsidRPr="2007F6F3" w:rsidR="00FF108D">
        <w:rPr>
          <w:lang w:eastAsia="nl-NL"/>
        </w:rPr>
        <w:t>Deze bijlage maakt onderdeel uit van de Aanbestedingsstukken voor de aanbesteding</w:t>
      </w:r>
      <w:r w:rsidRPr="2007F6F3" w:rsidR="05FD51AC">
        <w:rPr>
          <w:lang w:eastAsia="nl-NL"/>
        </w:rPr>
        <w:t xml:space="preserve"> Accountantsdiensten</w:t>
      </w:r>
      <w:r w:rsidRPr="2007F6F3" w:rsidR="00FF108D">
        <w:rPr>
          <w:lang w:eastAsia="nl-NL"/>
        </w:rPr>
        <w:t xml:space="preserve">. Deze checklist is om te controleren of uw Inschrijving volledig is. </w:t>
      </w:r>
    </w:p>
    <w:p w:rsidR="00FF108D" w:rsidP="00FF108D" w:rsidRDefault="00FF108D" w14:paraId="24E039C3" w14:textId="77777777">
      <w:pPr>
        <w:rPr>
          <w:lang w:eastAsia="nl-NL"/>
        </w:rPr>
      </w:pPr>
    </w:p>
    <w:tbl>
      <w:tblPr>
        <w:tblStyle w:val="GridTable1LightAccent1"/>
        <w:tblW w:w="0" w:type="auto"/>
        <w:tblInd w:w="0" w:type="dxa"/>
        <w:tblLayout w:type="fixed"/>
        <w:tblLook w:val="06A0" w:firstRow="1" w:lastRow="0" w:firstColumn="1" w:lastColumn="0" w:noHBand="1" w:noVBand="1"/>
      </w:tblPr>
      <w:tblGrid>
        <w:gridCol w:w="9180"/>
      </w:tblGrid>
      <w:tr w:rsidR="00FF108D" w:rsidTr="0B219554" w14:paraId="3B79E43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right w:val="single" w:color="B8CCE4" w:themeColor="accent1" w:themeTint="66" w:sz="4" w:space="0"/>
            </w:tcBorders>
            <w:tcMar/>
            <w:hideMark/>
          </w:tcPr>
          <w:p w:rsidR="00FF108D" w:rsidP="00C05A33" w:rsidRDefault="00FF108D" w14:paraId="4914BBEA" w14:textId="77777777">
            <w:pPr>
              <w:rPr>
                <w:sz w:val="19"/>
                <w:szCs w:val="19"/>
                <w:lang w:eastAsia="nl-NL"/>
              </w:rPr>
            </w:pPr>
            <w:r>
              <w:rPr>
                <w:rFonts w:hint="eastAsia"/>
                <w:sz w:val="19"/>
                <w:szCs w:val="19"/>
                <w:lang w:eastAsia="nl-NL"/>
              </w:rPr>
              <w:t>Omschrijving</w:t>
            </w:r>
          </w:p>
        </w:tc>
      </w:tr>
      <w:tr w:rsidR="00FF108D" w:rsidTr="0B219554" w14:paraId="3631E22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  <w:hideMark/>
          </w:tcPr>
          <w:p w:rsidR="00FF108D" w:rsidP="00981650" w:rsidRDefault="00FF108D" w14:paraId="4E33D9A8" w14:textId="54D9AA92">
            <w:pPr>
              <w:rPr>
                <w:b w:val="0"/>
                <w:sz w:val="19"/>
                <w:szCs w:val="19"/>
                <w:lang w:eastAsia="nl-NL"/>
              </w:rPr>
            </w:pPr>
            <w:r>
              <w:rPr>
                <w:rFonts w:hint="eastAsia"/>
                <w:b w:val="0"/>
                <w:lang w:eastAsia="nl-NL"/>
              </w:rPr>
              <w:t>Formulier Uniform Europees Aanbestedingsdocument</w:t>
            </w:r>
          </w:p>
        </w:tc>
      </w:tr>
      <w:tr w:rsidR="0B219554" w:rsidTr="0B219554" w14:paraId="2AD37F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  <w:hideMark/>
          </w:tcPr>
          <w:p w:rsidR="2601F896" w:rsidP="0B219554" w:rsidRDefault="2601F896" w14:paraId="6162CD49" w14:textId="218F8D1A">
            <w:pPr>
              <w:pStyle w:val="Standaard"/>
              <w:rPr>
                <w:b w:val="0"/>
                <w:bCs w:val="0"/>
                <w:lang w:eastAsia="nl-NL"/>
              </w:rPr>
            </w:pPr>
            <w:r w:rsidRPr="0B219554" w:rsidR="2601F896">
              <w:rPr>
                <w:b w:val="0"/>
                <w:bCs w:val="0"/>
                <w:lang w:eastAsia="nl-NL"/>
              </w:rPr>
              <w:t>Formulier programma van eisen</w:t>
            </w:r>
          </w:p>
        </w:tc>
      </w:tr>
      <w:tr w:rsidR="00FF108D" w:rsidTr="0B219554" w14:paraId="47C990C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  <w:hideMark/>
          </w:tcPr>
          <w:p w:rsidR="00FF108D" w:rsidP="00981650" w:rsidRDefault="00FF108D" w14:paraId="32BE40D2" w14:textId="5AEEA566" w14:noSpellErr="1">
            <w:pPr>
              <w:rPr>
                <w:b w:val="0"/>
                <w:bCs w:val="0"/>
                <w:sz w:val="19"/>
                <w:szCs w:val="19"/>
                <w:lang w:eastAsia="nl-NL"/>
              </w:rPr>
            </w:pPr>
            <w:r w:rsidRPr="2007F6F3" w:rsidR="00FF108D">
              <w:rPr>
                <w:b w:val="0"/>
                <w:bCs w:val="0"/>
                <w:lang w:eastAsia="nl-NL"/>
              </w:rPr>
              <w:t xml:space="preserve">Formulier </w:t>
            </w:r>
            <w:r w:rsidRPr="2007F6F3" w:rsidR="3798E70E">
              <w:rPr>
                <w:b w:val="0"/>
                <w:bCs w:val="0"/>
                <w:lang w:eastAsia="nl-NL"/>
              </w:rPr>
              <w:t>p</w:t>
            </w:r>
            <w:r w:rsidRPr="2007F6F3" w:rsidR="00FF108D">
              <w:rPr>
                <w:b w:val="0"/>
                <w:bCs w:val="0"/>
                <w:lang w:eastAsia="nl-NL"/>
              </w:rPr>
              <w:t>rijs</w:t>
            </w:r>
          </w:p>
        </w:tc>
      </w:tr>
      <w:tr w:rsidR="00FF108D" w:rsidTr="0B219554" w14:paraId="6EA633C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  <w:hideMark/>
          </w:tcPr>
          <w:p w:rsidR="00FF108D" w:rsidP="2007F6F3" w:rsidRDefault="00FF108D" w14:paraId="1AC40FFE" w14:textId="30875C89">
            <w:pPr>
              <w:rPr>
                <w:b w:val="0"/>
                <w:bCs w:val="0"/>
                <w:sz w:val="19"/>
                <w:szCs w:val="19"/>
                <w:lang w:eastAsia="nl-NL"/>
              </w:rPr>
            </w:pPr>
            <w:r w:rsidRPr="2007F6F3" w:rsidR="3798E70E">
              <w:rPr>
                <w:b w:val="0"/>
                <w:bCs w:val="0"/>
                <w:sz w:val="19"/>
                <w:szCs w:val="19"/>
                <w:lang w:eastAsia="nl-NL"/>
              </w:rPr>
              <w:t>Formulier referentie</w:t>
            </w:r>
          </w:p>
        </w:tc>
      </w:tr>
      <w:tr w:rsidR="00FF108D" w:rsidTr="0B219554" w14:paraId="4B00BDF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tcBorders>
              <w:top w:val="single" w:color="B8CCE4" w:themeColor="accent1" w:themeTint="66" w:sz="4" w:space="0"/>
              <w:left w:val="single" w:color="B8CCE4" w:themeColor="accent1" w:themeTint="66" w:sz="4" w:space="0"/>
              <w:bottom w:val="single" w:color="B8CCE4" w:themeColor="accent1" w:themeTint="66" w:sz="4" w:space="0"/>
              <w:right w:val="single" w:color="B8CCE4" w:themeColor="accent1" w:themeTint="66" w:sz="4" w:space="0"/>
            </w:tcBorders>
            <w:tcMar/>
            <w:hideMark/>
          </w:tcPr>
          <w:p w:rsidR="00FF108D" w:rsidP="2007F6F3" w:rsidRDefault="00FF108D" w14:paraId="791C3A97" w14:textId="783592B1">
            <w:pPr>
              <w:pStyle w:val="Standaard"/>
              <w:suppressLineNumbers w:val="0"/>
              <w:bidi w:val="0"/>
              <w:spacing w:before="0" w:beforeAutospacing="off" w:after="0" w:afterAutospacing="off" w:line="240" w:lineRule="exact"/>
              <w:ind w:left="0" w:right="0"/>
              <w:jc w:val="left"/>
              <w:rPr>
                <w:b w:val="0"/>
                <w:bCs w:val="0"/>
                <w:sz w:val="19"/>
                <w:szCs w:val="19"/>
                <w:lang w:eastAsia="nl-NL"/>
              </w:rPr>
            </w:pPr>
            <w:r w:rsidRPr="2007F6F3" w:rsidR="03C1AC3B">
              <w:rPr>
                <w:b w:val="0"/>
                <w:bCs w:val="0"/>
                <w:sz w:val="19"/>
                <w:szCs w:val="19"/>
                <w:lang w:eastAsia="nl-NL"/>
              </w:rPr>
              <w:t xml:space="preserve">Documenten behorende bij de </w:t>
            </w:r>
            <w:r w:rsidRPr="2007F6F3" w:rsidR="03C1AC3B">
              <w:rPr>
                <w:b w:val="0"/>
                <w:bCs w:val="0"/>
                <w:sz w:val="19"/>
                <w:szCs w:val="19"/>
                <w:lang w:eastAsia="nl-NL"/>
              </w:rPr>
              <w:t>subgunningscriteria</w:t>
            </w:r>
            <w:r w:rsidRPr="2007F6F3" w:rsidR="03C1AC3B">
              <w:rPr>
                <w:b w:val="0"/>
                <w:bCs w:val="0"/>
                <w:sz w:val="19"/>
                <w:szCs w:val="19"/>
                <w:lang w:eastAsia="nl-NL"/>
              </w:rPr>
              <w:t xml:space="preserve"> K1, K2, K3</w:t>
            </w:r>
          </w:p>
        </w:tc>
      </w:tr>
    </w:tbl>
    <w:p w:rsidR="00FF108D" w:rsidP="00FF108D" w:rsidRDefault="00FF108D" w14:paraId="7685C550" w14:textId="77777777">
      <w:pPr>
        <w:rPr>
          <w:lang w:eastAsia="nl-NL"/>
        </w:rPr>
      </w:pPr>
    </w:p>
    <w:p w:rsidRPr="003700F3" w:rsidR="00FF108D" w:rsidP="00FF108D" w:rsidRDefault="00FF108D" w14:paraId="04EF7A90" w14:textId="77777777">
      <w:pPr>
        <w:rPr>
          <w:lang w:eastAsia="nl-NL"/>
        </w:rPr>
      </w:pPr>
      <w:r w:rsidRPr="003700F3">
        <w:rPr>
          <w:rFonts w:hint="eastAsia"/>
          <w:lang w:eastAsia="nl-NL"/>
        </w:rPr>
        <w:t>Let op:</w:t>
      </w:r>
    </w:p>
    <w:p w:rsidR="00FF108D" w:rsidP="00FF108D" w:rsidRDefault="00FF108D" w14:paraId="723D9A63" w14:textId="77777777">
      <w:pPr>
        <w:pStyle w:val="Lijstalinea"/>
        <w:numPr>
          <w:ilvl w:val="0"/>
          <w:numId w:val="24"/>
        </w:numPr>
        <w:rPr>
          <w:lang w:eastAsia="nl-NL"/>
        </w:rPr>
      </w:pPr>
      <w:r w:rsidRPr="003700F3">
        <w:rPr>
          <w:rFonts w:hint="eastAsia"/>
          <w:lang w:eastAsia="nl-NL"/>
        </w:rPr>
        <w:t xml:space="preserve">In het geval van een combinatie moet iedere </w:t>
      </w:r>
      <w:proofErr w:type="spellStart"/>
      <w:r w:rsidRPr="003700F3">
        <w:rPr>
          <w:rFonts w:hint="eastAsia"/>
          <w:lang w:eastAsia="nl-NL"/>
        </w:rPr>
        <w:t>combinant</w:t>
      </w:r>
      <w:proofErr w:type="spellEnd"/>
      <w:r w:rsidRPr="003700F3">
        <w:rPr>
          <w:rFonts w:hint="eastAsia"/>
          <w:lang w:eastAsia="nl-NL"/>
        </w:rPr>
        <w:t xml:space="preserve"> alle formulieren (waaronder het UEA) invullen en rechtsgeldig ondertekenen, zoals gevraagd in deze Inschrijfleidraad. </w:t>
      </w:r>
    </w:p>
    <w:p w:rsidRPr="003700F3" w:rsidR="00FF108D" w:rsidP="00FF108D" w:rsidRDefault="00FF108D" w14:paraId="4058AB05" w14:textId="70AEFAB7">
      <w:pPr>
        <w:pStyle w:val="Lijstalinea"/>
        <w:numPr>
          <w:ilvl w:val="0"/>
          <w:numId w:val="24"/>
        </w:numPr>
        <w:rPr>
          <w:lang w:eastAsia="nl-NL"/>
        </w:rPr>
      </w:pPr>
      <w:r w:rsidRPr="003700F3">
        <w:rPr>
          <w:rFonts w:hint="eastAsia"/>
          <w:lang w:eastAsia="nl-NL"/>
        </w:rPr>
        <w:t xml:space="preserve">In het geval van een beroep op derde(n) moet iedere onderaannemer zelfstandig een UEA invullen en rechtsgeldig ondertekenen, zoals gevraagd in deze Inschrijfleidraad. </w:t>
      </w:r>
    </w:p>
    <w:p w:rsidR="00FF108D" w:rsidP="00FF108D" w:rsidRDefault="00FF108D" w14:paraId="24A5BD9A" w14:textId="77777777">
      <w:pPr>
        <w:rPr>
          <w:lang w:eastAsia="nl-NL"/>
        </w:rPr>
      </w:pPr>
      <w:r>
        <w:rPr>
          <w:lang w:eastAsia="nl-NL"/>
        </w:rPr>
        <w:t xml:space="preserve"> </w:t>
      </w:r>
    </w:p>
    <w:bookmarkEnd w:id="1"/>
    <w:sectPr w:rsidR="00FF108D" w:rsidSect="004D2792">
      <w:headerReference w:type="default" r:id="rId15"/>
      <w:footerReference w:type="default" r:id="rId16"/>
      <w:headerReference w:type="first" r:id="rId17"/>
      <w:footerReference w:type="first" r:id="rId18"/>
      <w:pgSz w:w="11906" w:h="16838" w:orient="portrait"/>
      <w:pgMar w:top="2662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A6CBC78" w15:done="0"/>
  <w15:commentEx w15:paraId="242DBF9D" w15:done="0"/>
  <w15:commentEx w15:paraId="78F43366" w15:done="0"/>
  <w15:commentEx w15:paraId="79D20E35" w15:done="0"/>
  <w15:commentEx w15:paraId="48C666C3" w15:done="0"/>
  <w15:commentEx w15:paraId="5D67B3E4" w15:done="0"/>
  <w15:commentEx w15:paraId="125D1806" w15:done="0"/>
  <w15:commentEx w15:paraId="60731132" w15:done="0"/>
  <w15:commentEx w15:paraId="51F3D0A4" w15:done="0"/>
  <w15:commentEx w15:paraId="6FBA3B5F" w15:done="0"/>
  <w15:commentEx w15:paraId="118AD8E3" w15:done="0"/>
  <w15:commentEx w15:paraId="78054F26" w15:done="0"/>
  <w15:commentEx w15:paraId="306EB037" w15:done="0"/>
  <w15:commentEx w15:paraId="1B043200" w15:done="0"/>
  <w15:commentEx w15:paraId="121D1854" w15:done="0"/>
  <w15:commentEx w15:paraId="1C3712E1" w15:paraIdParent="121D185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342" w:rsidP="00AB251F" w:rsidRDefault="00556342" w14:paraId="1B0FF68F" w14:textId="77777777">
      <w:r>
        <w:separator/>
      </w:r>
    </w:p>
    <w:p w:rsidR="00556342" w:rsidP="00AB251F" w:rsidRDefault="00556342" w14:paraId="4E728F89" w14:textId="77777777"/>
  </w:endnote>
  <w:endnote w:type="continuationSeparator" w:id="0">
    <w:p w:rsidR="00556342" w:rsidP="00AB251F" w:rsidRDefault="00556342" w14:paraId="464400F3" w14:textId="77777777">
      <w:r>
        <w:continuationSeparator/>
      </w:r>
    </w:p>
    <w:p w:rsidR="00556342" w:rsidP="00AB251F" w:rsidRDefault="00556342" w14:paraId="39E53C5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sdt>
    <w:sdtPr>
      <w:id w:val="1946260897"/>
      <w:docPartObj>
        <w:docPartGallery w:val="Page Numbers (Bottom of Page)"/>
        <w:docPartUnique/>
      </w:docPartObj>
    </w:sdtPr>
    <w:sdtEndPr/>
    <w:sdtContent>
      <w:p w:rsidRPr="009E2354" w:rsidR="00556342" w:rsidP="00DB2DE8" w:rsidRDefault="00F26B73" w14:paraId="5F3BF694" w14:textId="153FFDF6">
        <w:pPr>
          <w:widowControl w:val="0"/>
          <w:autoSpaceDE w:val="0"/>
          <w:autoSpaceDN w:val="0"/>
          <w:adjustRightInd w:val="0"/>
          <w:spacing w:line="240" w:lineRule="auto"/>
          <w:jc w:val="center"/>
          <w:rPr>
            <w:rFonts w:ascii="Rockwell" w:hAnsi="Rockwell"/>
            <w:sz w:val="24"/>
            <w:szCs w:val="24"/>
          </w:rPr>
        </w:pPr>
        <w:r>
          <w:rPr>
            <w:rFonts w:ascii="Rockwell" w:hAnsi="Rockwell"/>
            <w:sz w:val="16"/>
            <w:szCs w:val="16"/>
          </w:rPr>
          <w:t>Controlelijst</w:t>
        </w:r>
        <w:r w:rsidR="00556342">
          <w:rPr>
            <w:rFonts w:ascii="Rockwell" w:hAnsi="Rockwell"/>
            <w:sz w:val="16"/>
            <w:szCs w:val="16"/>
          </w:rPr>
          <w:t xml:space="preserve"> </w:t>
        </w:r>
        <w:r w:rsidRPr="00E807A1" w:rsidR="00556342">
          <w:rPr>
            <w:rFonts w:ascii="Rockwell" w:hAnsi="Rockwell"/>
            <w:sz w:val="16"/>
            <w:szCs w:val="16"/>
            <w:highlight w:val="yellow"/>
          </w:rPr>
          <w:t>[Omschrijving aanbesteding]</w:t>
        </w:r>
        <w:r w:rsidRPr="008A28C4" w:rsidR="00556342">
          <w:rPr>
            <w:rFonts w:ascii="Rockwell" w:hAnsi="Rockwell"/>
            <w:sz w:val="16"/>
            <w:szCs w:val="16"/>
          </w:rPr>
          <w:t xml:space="preserve"> </w:t>
        </w:r>
        <w:r w:rsidR="00556342">
          <w:rPr>
            <w:rFonts w:ascii="Rockwell" w:hAnsi="Rockwell"/>
            <w:noProof/>
            <w:sz w:val="24"/>
            <w:szCs w:val="24"/>
            <w:lang w:eastAsia="nl-NL"/>
          </w:rPr>
          <w:drawing>
            <wp:inline distT="0" distB="0" distL="0" distR="0" wp14:anchorId="737BECA2" wp14:editId="7431FBC8">
              <wp:extent cx="82550" cy="82550"/>
              <wp:effectExtent l="0" t="0" r="0" b="0"/>
              <wp:docPr id="3" name="Afbeelding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18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255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8A28C4" w:rsidR="00556342">
          <w:rPr>
            <w:rFonts w:ascii="Rockwell" w:hAnsi="Rockwell"/>
            <w:sz w:val="16"/>
            <w:szCs w:val="16"/>
          </w:rPr>
          <w:t xml:space="preserve"> </w:t>
        </w:r>
        <w:sdt>
          <w:sdt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Pr="009E2354" w:rsidR="00556342">
              <w:rPr>
                <w:rFonts w:ascii="Rockwell" w:hAnsi="Rockwell"/>
                <w:sz w:val="16"/>
                <w:szCs w:val="16"/>
              </w:rPr>
              <w:t xml:space="preserve">Pagina </w:t>
            </w:r>
            <w:r w:rsidRPr="009E2354" w:rsidR="00556342">
              <w:rPr>
                <w:rFonts w:ascii="Rockwell" w:hAnsi="Rockwell"/>
                <w:sz w:val="16"/>
                <w:szCs w:val="16"/>
              </w:rPr>
              <w:fldChar w:fldCharType="begin"/>
            </w:r>
            <w:r w:rsidRPr="009E2354" w:rsidR="00556342">
              <w:rPr>
                <w:rFonts w:ascii="Rockwell" w:hAnsi="Rockwell"/>
                <w:sz w:val="16"/>
                <w:szCs w:val="16"/>
              </w:rPr>
              <w:instrText>PAGE</w:instrText>
            </w:r>
            <w:r w:rsidRPr="009E2354" w:rsidR="00556342">
              <w:rPr>
                <w:rFonts w:ascii="Rockwell" w:hAnsi="Rockwell"/>
                <w:sz w:val="16"/>
                <w:szCs w:val="16"/>
              </w:rPr>
              <w:fldChar w:fldCharType="separate"/>
            </w:r>
            <w:r w:rsidR="000948EF">
              <w:rPr>
                <w:rFonts w:ascii="Rockwell" w:hAnsi="Rockwell"/>
                <w:noProof/>
                <w:sz w:val="16"/>
                <w:szCs w:val="16"/>
              </w:rPr>
              <w:t>2</w:t>
            </w:r>
            <w:r w:rsidRPr="009E2354" w:rsidR="00556342">
              <w:rPr>
                <w:rFonts w:ascii="Rockwell" w:hAnsi="Rockwell"/>
                <w:sz w:val="16"/>
                <w:szCs w:val="16"/>
              </w:rPr>
              <w:fldChar w:fldCharType="end"/>
            </w:r>
            <w:r w:rsidRPr="009E2354" w:rsidR="00556342">
              <w:rPr>
                <w:rFonts w:ascii="Rockwell" w:hAnsi="Rockwell"/>
                <w:sz w:val="16"/>
                <w:szCs w:val="16"/>
              </w:rPr>
              <w:t xml:space="preserve"> van </w:t>
            </w:r>
            <w:r w:rsidRPr="009E2354" w:rsidR="00556342">
              <w:rPr>
                <w:rFonts w:ascii="Rockwell" w:hAnsi="Rockwell"/>
                <w:sz w:val="16"/>
                <w:szCs w:val="16"/>
              </w:rPr>
              <w:fldChar w:fldCharType="begin"/>
            </w:r>
            <w:r w:rsidRPr="009E2354" w:rsidR="00556342">
              <w:rPr>
                <w:rFonts w:ascii="Rockwell" w:hAnsi="Rockwell"/>
                <w:sz w:val="16"/>
                <w:szCs w:val="16"/>
              </w:rPr>
              <w:instrText>NUMPAGES</w:instrText>
            </w:r>
            <w:r w:rsidRPr="009E2354" w:rsidR="00556342">
              <w:rPr>
                <w:rFonts w:ascii="Rockwell" w:hAnsi="Rockwell"/>
                <w:sz w:val="16"/>
                <w:szCs w:val="16"/>
              </w:rPr>
              <w:fldChar w:fldCharType="separate"/>
            </w:r>
            <w:r w:rsidR="000948EF">
              <w:rPr>
                <w:rFonts w:ascii="Rockwell" w:hAnsi="Rockwell"/>
                <w:noProof/>
                <w:sz w:val="16"/>
                <w:szCs w:val="16"/>
              </w:rPr>
              <w:t>2</w:t>
            </w:r>
            <w:r w:rsidRPr="009E2354" w:rsidR="00556342">
              <w:rPr>
                <w:rFonts w:ascii="Rockwell" w:hAnsi="Rockwell"/>
                <w:sz w:val="16"/>
                <w:szCs w:val="16"/>
              </w:rPr>
              <w:fldChar w:fldCharType="end"/>
            </w:r>
          </w:sdtContent>
        </w:sdt>
      </w:p>
    </w:sdtContent>
  </w:sdt>
  <w:p w:rsidR="00556342" w:rsidP="00AB251F" w:rsidRDefault="00556342" w14:paraId="2F0E2380" w14:textId="7777777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sdt>
    <w:sdtPr>
      <w:id w:val="1936779392"/>
      <w:docPartObj>
        <w:docPartGallery w:val="Page Numbers (Bottom of Page)"/>
        <w:docPartUnique/>
      </w:docPartObj>
    </w:sdtPr>
    <w:sdtEndPr/>
    <w:sdtContent>
      <w:p w:rsidRPr="009E2354" w:rsidR="00BF5610" w:rsidP="00BF5610" w:rsidRDefault="00BF5610" w14:paraId="47D34F97" w14:textId="2FC956C1">
        <w:pPr>
          <w:widowControl w:val="0"/>
          <w:autoSpaceDE w:val="0"/>
          <w:autoSpaceDN w:val="0"/>
          <w:adjustRightInd w:val="0"/>
          <w:spacing w:line="240" w:lineRule="auto"/>
          <w:jc w:val="center"/>
          <w:rPr>
            <w:rFonts w:ascii="Rockwell" w:hAnsi="Rockwell"/>
            <w:sz w:val="24"/>
            <w:szCs w:val="24"/>
          </w:rPr>
        </w:pPr>
        <w:r w:rsidRPr="2007F6F3" w:rsidR="2007F6F3">
          <w:rPr>
            <w:rFonts w:ascii="Rockwell" w:hAnsi="Rockwell"/>
            <w:sz w:val="16"/>
            <w:szCs w:val="16"/>
          </w:rPr>
          <w:t xml:space="preserve">Controlelijst </w:t>
        </w:r>
        <w:r w:rsidRPr="2007F6F3" w:rsidR="2007F6F3">
          <w:rPr>
            <w:rFonts w:ascii="Rockwell" w:hAnsi="Rockwell"/>
            <w:sz w:val="16"/>
            <w:szCs w:val="16"/>
          </w:rPr>
          <w:t>Accountantsdiensten</w:t>
        </w:r>
        <w:r w:rsidRPr="2007F6F3" w:rsidR="2007F6F3">
          <w:rPr>
            <w:rFonts w:ascii="Rockwell" w:hAnsi="Rockwell"/>
            <w:sz w:val="16"/>
            <w:szCs w:val="16"/>
          </w:rPr>
          <w:t xml:space="preserve"> </w:t>
        </w:r>
        <w:r w:rsidR="2007F6F3">
          <w:drawing>
            <wp:inline wp14:editId="294E03EB" wp14:anchorId="10A12E86">
              <wp:extent cx="82550" cy="82550"/>
              <wp:effectExtent l="0" t="0" r="0" b="0"/>
              <wp:docPr id="2" name="Afbeelding 2"/>
              <wp:cNvGraphicFramePr>
                <a:graphicFrameLocks noChangeAspect="1"/>
              </wp:cNvGraphicFramePr>
              <a:graphic>
                <a:graphicData xmlns:a="http://schemas.openxmlformats.org/drawingml/2006/main" uri="http://schemas.openxmlformats.org/drawingml/2006/picture">
                  <pic:pic xmlns:pic="http://schemas.openxmlformats.org/drawingml/2006/picture">
                    <pic:nvPicPr>
                      <pic:cNvPr id="0" name="Afbeelding 18"/>
                      <pic:cNvPicPr>
                        <a:picLocks noChangeAspect="1" noChangeArrowheads="1"/>
                      </pic:cNvPicPr>
                    </pic:nvPicPr>
                    <pic:blipFill>
                      <a:blip xmlns:r="http://schemas.openxmlformats.org/officeDocument/2006/relationships"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255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2007F6F3" w:rsidR="2007F6F3">
          <w:rPr>
            <w:rFonts w:ascii="Rockwell" w:hAnsi="Rockwell"/>
            <w:sz w:val="16"/>
            <w:szCs w:val="16"/>
          </w:rPr>
          <w:t xml:space="preserve"> </w:t>
        </w:r>
        <w:sdt>
          <w:sdtPr>
            <w:id w:val="-473379333"/>
            <w:docPartObj>
              <w:docPartGallery w:val="Page Numbers (Top of Page)"/>
              <w:docPartUnique/>
            </w:docPartObj>
          </w:sdtPr>
          <w:sdtContent>
            <w:r w:rsidRPr="2007F6F3" w:rsidR="2007F6F3">
              <w:rPr>
                <w:rFonts w:ascii="Rockwell" w:hAnsi="Rockwell"/>
                <w:sz w:val="16"/>
                <w:szCs w:val="16"/>
              </w:rPr>
              <w:t xml:space="preserve">Pagina </w:t>
            </w:r>
            <w:r w:rsidRPr="2007F6F3">
              <w:rPr>
                <w:rFonts w:ascii="Rockwell" w:hAnsi="Rockwell"/>
                <w:noProof/>
                <w:sz w:val="16"/>
                <w:szCs w:val="16"/>
              </w:rPr>
              <w:fldChar w:fldCharType="begin"/>
            </w:r>
            <w:r w:rsidRPr="2007F6F3">
              <w:rPr>
                <w:rFonts w:ascii="Rockwell" w:hAnsi="Rockwell"/>
                <w:sz w:val="16"/>
                <w:szCs w:val="16"/>
              </w:rPr>
              <w:instrText xml:space="preserve">PAGE</w:instrText>
            </w:r>
            <w:r w:rsidRPr="2007F6F3">
              <w:rPr>
                <w:rFonts w:ascii="Rockwell" w:hAnsi="Rockwell"/>
                <w:sz w:val="16"/>
                <w:szCs w:val="16"/>
              </w:rPr>
              <w:fldChar w:fldCharType="separate"/>
            </w:r>
            <w:r w:rsidRPr="2007F6F3" w:rsidR="2007F6F3">
              <w:rPr>
                <w:rFonts w:ascii="Rockwell" w:hAnsi="Rockwell"/>
                <w:noProof/>
                <w:sz w:val="16"/>
                <w:szCs w:val="16"/>
              </w:rPr>
              <w:t>1</w:t>
            </w:r>
            <w:r w:rsidRPr="2007F6F3">
              <w:rPr>
                <w:rFonts w:ascii="Rockwell" w:hAnsi="Rockwell"/>
                <w:noProof/>
                <w:sz w:val="16"/>
                <w:szCs w:val="16"/>
              </w:rPr>
              <w:fldChar w:fldCharType="end"/>
            </w:r>
            <w:r w:rsidRPr="2007F6F3" w:rsidR="2007F6F3">
              <w:rPr>
                <w:rFonts w:ascii="Rockwell" w:hAnsi="Rockwell"/>
                <w:sz w:val="16"/>
                <w:szCs w:val="16"/>
              </w:rPr>
              <w:t xml:space="preserve"> van </w:t>
            </w:r>
            <w:r w:rsidRPr="2007F6F3">
              <w:rPr>
                <w:rFonts w:ascii="Rockwell" w:hAnsi="Rockwell"/>
                <w:noProof/>
                <w:sz w:val="16"/>
                <w:szCs w:val="16"/>
              </w:rPr>
              <w:fldChar w:fldCharType="begin"/>
            </w:r>
            <w:r w:rsidRPr="2007F6F3">
              <w:rPr>
                <w:rFonts w:ascii="Rockwell" w:hAnsi="Rockwell"/>
                <w:sz w:val="16"/>
                <w:szCs w:val="16"/>
              </w:rPr>
              <w:instrText xml:space="preserve">NUMPAGES</w:instrText>
            </w:r>
            <w:r w:rsidRPr="2007F6F3">
              <w:rPr>
                <w:rFonts w:ascii="Rockwell" w:hAnsi="Rockwell"/>
                <w:sz w:val="16"/>
                <w:szCs w:val="16"/>
              </w:rPr>
              <w:fldChar w:fldCharType="separate"/>
            </w:r>
            <w:r w:rsidRPr="2007F6F3" w:rsidR="2007F6F3">
              <w:rPr>
                <w:rFonts w:ascii="Rockwell" w:hAnsi="Rockwell"/>
                <w:noProof/>
                <w:sz w:val="16"/>
                <w:szCs w:val="16"/>
              </w:rPr>
              <w:t>1</w:t>
            </w:r>
            <w:r w:rsidRPr="2007F6F3">
              <w:rPr>
                <w:rFonts w:ascii="Rockwell" w:hAnsi="Rockwell"/>
                <w:noProof/>
                <w:sz w:val="16"/>
                <w:szCs w:val="16"/>
              </w:rPr>
              <w:fldChar w:fldCharType="end"/>
            </w:r>
          </w:sdtContent>
        </w:sdt>
      </w:p>
    </w:sdtContent>
  </w:sdt>
  <w:p w:rsidR="009C2EC4" w:rsidRDefault="009C2EC4" w14:paraId="3E319FCD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342" w:rsidP="00AB251F" w:rsidRDefault="00556342" w14:paraId="013AFD49" w14:textId="77777777">
      <w:r>
        <w:separator/>
      </w:r>
    </w:p>
    <w:p w:rsidR="00556342" w:rsidP="00AB251F" w:rsidRDefault="00556342" w14:paraId="4F137B03" w14:textId="77777777"/>
  </w:footnote>
  <w:footnote w:type="continuationSeparator" w:id="0">
    <w:p w:rsidR="00556342" w:rsidP="00AB251F" w:rsidRDefault="00556342" w14:paraId="268449CC" w14:textId="77777777">
      <w:r>
        <w:continuationSeparator/>
      </w:r>
    </w:p>
    <w:p w:rsidR="00556342" w:rsidP="00AB251F" w:rsidRDefault="00556342" w14:paraId="3C0FD021" w14:textId="7777777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45B" w:rsidP="00AD245B" w:rsidRDefault="00EB6623" w14:paraId="254A8130" w14:textId="066556DC">
    <w:pPr>
      <w:pStyle w:val="Koptekst"/>
      <w:jc w:val="center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w:rsidRPr="000633B4" w:rsidR="000633B4" w:rsidP="000633B4" w:rsidRDefault="000948EF" w14:paraId="59419916" w14:textId="178314AB">
    <w:pPr>
      <w:pStyle w:val="Koptekst"/>
      <w:jc w:val="center"/>
      <w:rPr>
        <w:b/>
      </w:rPr>
    </w:pPr>
    <w:r>
      <w:rPr>
        <w:noProof/>
        <w:lang w:eastAsia="nl-NL"/>
      </w:rPr>
      <w:drawing>
        <wp:inline distT="0" distB="0" distL="0" distR="0" wp14:anchorId="6A6437FB" wp14:editId="3CE83476">
          <wp:extent cx="1087667" cy="1263600"/>
          <wp:effectExtent l="0" t="0" r="0" b="0"/>
          <wp:docPr id="1" name="Afbeelding 1" descr="Afbeeldingsresultaat voor logo werksa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logo werksa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667" cy="12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6430C"/>
    <w:multiLevelType w:val="hybridMultilevel"/>
    <w:tmpl w:val="A8D69CA6"/>
    <w:lvl w:ilvl="0" w:tplc="F198DAAC">
      <w:numFmt w:val="bullet"/>
      <w:lvlText w:val="-"/>
      <w:lvlJc w:val="left"/>
      <w:pPr>
        <w:ind w:left="720" w:hanging="360"/>
      </w:pPr>
      <w:rPr>
        <w:rFonts w:hint="eastAsia" w:ascii="Meiryo" w:hAnsi="Meiryo" w:eastAsia="Meiryo" w:cs="Meiry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41C4BEF"/>
    <w:multiLevelType w:val="multilevel"/>
    <w:tmpl w:val="C9067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FB1945"/>
    <w:multiLevelType w:val="hybridMultilevel"/>
    <w:tmpl w:val="65362A7C"/>
    <w:lvl w:ilvl="0" w:tplc="29B8ECCC">
      <w:start w:val="1"/>
      <w:numFmt w:val="decimal"/>
      <w:lvlText w:val="%1."/>
      <w:lvlJc w:val="left"/>
      <w:pPr>
        <w:ind w:left="70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E2E052B4">
      <w:start w:val="1"/>
      <w:numFmt w:val="lowerLetter"/>
      <w:lvlText w:val="%2"/>
      <w:lvlJc w:val="left"/>
      <w:pPr>
        <w:ind w:left="10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40E60CDC">
      <w:start w:val="1"/>
      <w:numFmt w:val="lowerRoman"/>
      <w:lvlText w:val="%3"/>
      <w:lvlJc w:val="left"/>
      <w:pPr>
        <w:ind w:left="18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8EE8F07A">
      <w:start w:val="1"/>
      <w:numFmt w:val="decimal"/>
      <w:lvlText w:val="%4"/>
      <w:lvlJc w:val="left"/>
      <w:pPr>
        <w:ind w:left="25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0ACA63E0">
      <w:start w:val="1"/>
      <w:numFmt w:val="lowerLetter"/>
      <w:lvlText w:val="%5"/>
      <w:lvlJc w:val="left"/>
      <w:pPr>
        <w:ind w:left="32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FEAE11C8">
      <w:start w:val="1"/>
      <w:numFmt w:val="lowerRoman"/>
      <w:lvlText w:val="%6"/>
      <w:lvlJc w:val="left"/>
      <w:pPr>
        <w:ind w:left="39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9AEAB198">
      <w:start w:val="1"/>
      <w:numFmt w:val="decimal"/>
      <w:lvlText w:val="%7"/>
      <w:lvlJc w:val="left"/>
      <w:pPr>
        <w:ind w:left="46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93AE131A">
      <w:start w:val="1"/>
      <w:numFmt w:val="lowerLetter"/>
      <w:lvlText w:val="%8"/>
      <w:lvlJc w:val="left"/>
      <w:pPr>
        <w:ind w:left="54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52AC115A">
      <w:start w:val="1"/>
      <w:numFmt w:val="lowerRoman"/>
      <w:lvlText w:val="%9"/>
      <w:lvlJc w:val="left"/>
      <w:pPr>
        <w:ind w:left="61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">
    <w:nsid w:val="06675AD9"/>
    <w:multiLevelType w:val="hybridMultilevel"/>
    <w:tmpl w:val="92600F80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>
    <w:nsid w:val="0C5C564C"/>
    <w:multiLevelType w:val="hybridMultilevel"/>
    <w:tmpl w:val="DAC8E9A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BC331AE"/>
    <w:multiLevelType w:val="multilevel"/>
    <w:tmpl w:val="592A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20B86161"/>
    <w:multiLevelType w:val="hybridMultilevel"/>
    <w:tmpl w:val="5972C85E"/>
    <w:lvl w:ilvl="0" w:tplc="457047BC">
      <w:numFmt w:val="bullet"/>
      <w:lvlText w:val="-"/>
      <w:lvlJc w:val="left"/>
      <w:pPr>
        <w:ind w:left="720" w:hanging="360"/>
      </w:pPr>
      <w:rPr>
        <w:rFonts w:hint="eastAsia" w:ascii="Meiryo" w:hAnsi="Meiryo" w:eastAsia="Meiryo" w:cs="Meiry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21061312"/>
    <w:multiLevelType w:val="hybridMultilevel"/>
    <w:tmpl w:val="7E6437C4"/>
    <w:lvl w:ilvl="0" w:tplc="E58262FC">
      <w:start w:val="1"/>
      <w:numFmt w:val="decimal"/>
      <w:lvlText w:val="%1."/>
      <w:lvlJc w:val="left"/>
      <w:pPr>
        <w:ind w:left="720" w:hanging="360"/>
      </w:pPr>
    </w:lvl>
    <w:lvl w:ilvl="1" w:tplc="CE3C5500">
      <w:start w:val="1"/>
      <w:numFmt w:val="lowerLetter"/>
      <w:lvlText w:val="%2."/>
      <w:lvlJc w:val="left"/>
      <w:pPr>
        <w:ind w:left="1440" w:hanging="360"/>
      </w:pPr>
    </w:lvl>
    <w:lvl w:ilvl="2" w:tplc="71F8A2F2">
      <w:start w:val="1"/>
      <w:numFmt w:val="lowerRoman"/>
      <w:lvlText w:val="%3."/>
      <w:lvlJc w:val="right"/>
      <w:pPr>
        <w:ind w:left="2160" w:hanging="180"/>
      </w:pPr>
    </w:lvl>
    <w:lvl w:ilvl="3" w:tplc="CEECACFA">
      <w:start w:val="1"/>
      <w:numFmt w:val="decimal"/>
      <w:lvlText w:val="%4."/>
      <w:lvlJc w:val="left"/>
      <w:pPr>
        <w:ind w:left="2880" w:hanging="360"/>
      </w:pPr>
    </w:lvl>
    <w:lvl w:ilvl="4" w:tplc="6202565A">
      <w:start w:val="1"/>
      <w:numFmt w:val="lowerLetter"/>
      <w:lvlText w:val="%5."/>
      <w:lvlJc w:val="left"/>
      <w:pPr>
        <w:ind w:left="3600" w:hanging="360"/>
      </w:pPr>
    </w:lvl>
    <w:lvl w:ilvl="5" w:tplc="4E78A4A0">
      <w:start w:val="1"/>
      <w:numFmt w:val="lowerRoman"/>
      <w:lvlText w:val="%6."/>
      <w:lvlJc w:val="right"/>
      <w:pPr>
        <w:ind w:left="4320" w:hanging="180"/>
      </w:pPr>
    </w:lvl>
    <w:lvl w:ilvl="6" w:tplc="FFEC862E">
      <w:start w:val="1"/>
      <w:numFmt w:val="decimal"/>
      <w:lvlText w:val="%7."/>
      <w:lvlJc w:val="left"/>
      <w:pPr>
        <w:ind w:left="5040" w:hanging="360"/>
      </w:pPr>
    </w:lvl>
    <w:lvl w:ilvl="7" w:tplc="022CD3F4">
      <w:start w:val="1"/>
      <w:numFmt w:val="lowerLetter"/>
      <w:lvlText w:val="%8."/>
      <w:lvlJc w:val="left"/>
      <w:pPr>
        <w:ind w:left="5760" w:hanging="360"/>
      </w:pPr>
    </w:lvl>
    <w:lvl w:ilvl="8" w:tplc="EC341D14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2E52"/>
    <w:multiLevelType w:val="multilevel"/>
    <w:tmpl w:val="D480DE0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9">
    <w:nsid w:val="3F7103D6"/>
    <w:multiLevelType w:val="multilevel"/>
    <w:tmpl w:val="1F4E687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>
    <w:nsid w:val="4E671CF1"/>
    <w:multiLevelType w:val="hybridMultilevel"/>
    <w:tmpl w:val="19009C5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534D0319"/>
    <w:multiLevelType w:val="hybridMultilevel"/>
    <w:tmpl w:val="1116DBBC"/>
    <w:lvl w:ilvl="0" w:tplc="246EF88C">
      <w:start w:val="9"/>
      <w:numFmt w:val="bullet"/>
      <w:lvlText w:val="-"/>
      <w:lvlJc w:val="left"/>
      <w:pPr>
        <w:ind w:left="710" w:hanging="360"/>
      </w:pPr>
      <w:rPr>
        <w:rFonts w:hint="default" w:ascii="Univers" w:hAnsi="Univers" w:eastAsia="Cambria" w:cs="Times New Roman"/>
      </w:rPr>
    </w:lvl>
    <w:lvl w:ilvl="1" w:tplc="04130003">
      <w:start w:val="1"/>
      <w:numFmt w:val="bullet"/>
      <w:lvlText w:val="o"/>
      <w:lvlJc w:val="left"/>
      <w:pPr>
        <w:ind w:left="143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5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7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59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1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3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5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70" w:hanging="360"/>
      </w:pPr>
      <w:rPr>
        <w:rFonts w:hint="default" w:ascii="Wingdings" w:hAnsi="Wingdings"/>
      </w:rPr>
    </w:lvl>
  </w:abstractNum>
  <w:abstractNum w:abstractNumId="12">
    <w:nsid w:val="660E7E43"/>
    <w:multiLevelType w:val="hybridMultilevel"/>
    <w:tmpl w:val="2FCC1BB0"/>
    <w:lvl w:ilvl="0" w:tplc="8EFAB84C">
      <w:start w:val="1"/>
      <w:numFmt w:val="decimal"/>
      <w:lvlText w:val="%1."/>
      <w:lvlJc w:val="left"/>
      <w:pPr>
        <w:ind w:left="360" w:hanging="360"/>
      </w:pPr>
    </w:lvl>
    <w:lvl w:ilvl="1" w:tplc="BAF0016A">
      <w:start w:val="1"/>
      <w:numFmt w:val="lowerLetter"/>
      <w:lvlText w:val="%2."/>
      <w:lvlJc w:val="left"/>
      <w:pPr>
        <w:ind w:left="1080" w:hanging="360"/>
      </w:pPr>
    </w:lvl>
    <w:lvl w:ilvl="2" w:tplc="887EE87C">
      <w:start w:val="1"/>
      <w:numFmt w:val="lowerRoman"/>
      <w:lvlText w:val="%3."/>
      <w:lvlJc w:val="right"/>
      <w:pPr>
        <w:ind w:left="1800" w:hanging="180"/>
      </w:pPr>
    </w:lvl>
    <w:lvl w:ilvl="3" w:tplc="6BAAF596">
      <w:start w:val="1"/>
      <w:numFmt w:val="decimal"/>
      <w:lvlText w:val="%4."/>
      <w:lvlJc w:val="left"/>
      <w:pPr>
        <w:ind w:left="2520" w:hanging="360"/>
      </w:pPr>
    </w:lvl>
    <w:lvl w:ilvl="4" w:tplc="0040F23E">
      <w:start w:val="1"/>
      <w:numFmt w:val="lowerLetter"/>
      <w:lvlText w:val="%5."/>
      <w:lvlJc w:val="left"/>
      <w:pPr>
        <w:ind w:left="3240" w:hanging="360"/>
      </w:pPr>
    </w:lvl>
    <w:lvl w:ilvl="5" w:tplc="F78C757E">
      <w:start w:val="1"/>
      <w:numFmt w:val="lowerRoman"/>
      <w:lvlText w:val="%6."/>
      <w:lvlJc w:val="right"/>
      <w:pPr>
        <w:ind w:left="3960" w:hanging="180"/>
      </w:pPr>
    </w:lvl>
    <w:lvl w:ilvl="6" w:tplc="F4AC0A30">
      <w:start w:val="1"/>
      <w:numFmt w:val="decimal"/>
      <w:lvlText w:val="%7."/>
      <w:lvlJc w:val="left"/>
      <w:pPr>
        <w:ind w:left="4680" w:hanging="360"/>
      </w:pPr>
    </w:lvl>
    <w:lvl w:ilvl="7" w:tplc="33245D80">
      <w:start w:val="1"/>
      <w:numFmt w:val="lowerLetter"/>
      <w:lvlText w:val="%8."/>
      <w:lvlJc w:val="left"/>
      <w:pPr>
        <w:ind w:left="5400" w:hanging="360"/>
      </w:pPr>
    </w:lvl>
    <w:lvl w:ilvl="8" w:tplc="6F102AF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3113022"/>
    <w:multiLevelType w:val="hybridMultilevel"/>
    <w:tmpl w:val="83B41C56"/>
    <w:lvl w:ilvl="0" w:tplc="4848672C">
      <w:numFmt w:val="bullet"/>
      <w:lvlText w:val="-"/>
      <w:lvlJc w:val="left"/>
      <w:pPr>
        <w:ind w:left="720" w:hanging="360"/>
      </w:pPr>
      <w:rPr>
        <w:rFonts w:hint="eastAsia" w:ascii="Meiryo" w:hAnsi="Meiryo" w:eastAsia="Meiryo" w:cs="Meiry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7C690F02"/>
    <w:multiLevelType w:val="hybridMultilevel"/>
    <w:tmpl w:val="4552D2CA"/>
    <w:lvl w:ilvl="0" w:tplc="29E6DC2E">
      <w:start w:val="1"/>
      <w:numFmt w:val="bullet"/>
      <w:pStyle w:val="Lijstaline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3"/>
  </w:num>
  <w:num w:numId="5">
    <w:abstractNumId w:val="6"/>
  </w:num>
  <w:num w:numId="6">
    <w:abstractNumId w:val="9"/>
  </w:num>
  <w:num w:numId="7">
    <w:abstractNumId w:val="14"/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4"/>
  </w:num>
  <w:num w:numId="13">
    <w:abstractNumId w:val="14"/>
  </w:num>
  <w:num w:numId="14">
    <w:abstractNumId w:val="13"/>
  </w:num>
  <w:num w:numId="15">
    <w:abstractNumId w:val="9"/>
  </w:num>
  <w:num w:numId="16">
    <w:abstractNumId w:val="9"/>
  </w:num>
  <w:num w:numId="17">
    <w:abstractNumId w:val="14"/>
  </w:num>
  <w:num w:numId="18">
    <w:abstractNumId w:val="14"/>
  </w:num>
  <w:num w:numId="19">
    <w:abstractNumId w:val="0"/>
  </w:num>
  <w:num w:numId="20">
    <w:abstractNumId w:val="8"/>
  </w:num>
  <w:num w:numId="21">
    <w:abstractNumId w:val="8"/>
  </w:num>
  <w:num w:numId="22">
    <w:abstractNumId w:val="4"/>
  </w:num>
  <w:num w:numId="23">
    <w:abstractNumId w:val="2"/>
  </w:num>
  <w:num w:numId="24">
    <w:abstractNumId w:val="10"/>
  </w:num>
  <w:numIdMacAtCleanup w:val="7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trackRevisions w:val="false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813"/>
    <w:rsid w:val="00003699"/>
    <w:rsid w:val="00010D62"/>
    <w:rsid w:val="00012853"/>
    <w:rsid w:val="000155EA"/>
    <w:rsid w:val="000174F6"/>
    <w:rsid w:val="00017A98"/>
    <w:rsid w:val="00017BA5"/>
    <w:rsid w:val="000255B5"/>
    <w:rsid w:val="00026B0D"/>
    <w:rsid w:val="00050456"/>
    <w:rsid w:val="0005311C"/>
    <w:rsid w:val="000633B4"/>
    <w:rsid w:val="00065695"/>
    <w:rsid w:val="00067B57"/>
    <w:rsid w:val="00075FD7"/>
    <w:rsid w:val="00081719"/>
    <w:rsid w:val="00081D4C"/>
    <w:rsid w:val="00083A98"/>
    <w:rsid w:val="000847F5"/>
    <w:rsid w:val="000948EF"/>
    <w:rsid w:val="000958A5"/>
    <w:rsid w:val="0009671D"/>
    <w:rsid w:val="0009744C"/>
    <w:rsid w:val="000A212C"/>
    <w:rsid w:val="000A2257"/>
    <w:rsid w:val="000A342B"/>
    <w:rsid w:val="000A7690"/>
    <w:rsid w:val="000C0539"/>
    <w:rsid w:val="000C4AB4"/>
    <w:rsid w:val="000C4F0A"/>
    <w:rsid w:val="000C7701"/>
    <w:rsid w:val="000D6E03"/>
    <w:rsid w:val="000E132D"/>
    <w:rsid w:val="000E65AA"/>
    <w:rsid w:val="001169E8"/>
    <w:rsid w:val="001239A3"/>
    <w:rsid w:val="00137CA9"/>
    <w:rsid w:val="00161A96"/>
    <w:rsid w:val="001624F0"/>
    <w:rsid w:val="001A0623"/>
    <w:rsid w:val="001B3B23"/>
    <w:rsid w:val="001D4044"/>
    <w:rsid w:val="001D530C"/>
    <w:rsid w:val="001D6313"/>
    <w:rsid w:val="001F60A9"/>
    <w:rsid w:val="00213ADA"/>
    <w:rsid w:val="00220EDA"/>
    <w:rsid w:val="0022408A"/>
    <w:rsid w:val="002668FC"/>
    <w:rsid w:val="00277902"/>
    <w:rsid w:val="0028385D"/>
    <w:rsid w:val="00284C4F"/>
    <w:rsid w:val="00287C24"/>
    <w:rsid w:val="0029502A"/>
    <w:rsid w:val="002950E2"/>
    <w:rsid w:val="002A0451"/>
    <w:rsid w:val="002A23FA"/>
    <w:rsid w:val="002B3069"/>
    <w:rsid w:val="002B6152"/>
    <w:rsid w:val="002C3C5F"/>
    <w:rsid w:val="002C7182"/>
    <w:rsid w:val="002C7797"/>
    <w:rsid w:val="002D6F5E"/>
    <w:rsid w:val="002F0477"/>
    <w:rsid w:val="002F0D29"/>
    <w:rsid w:val="00311B59"/>
    <w:rsid w:val="0038790D"/>
    <w:rsid w:val="003B653C"/>
    <w:rsid w:val="003C451A"/>
    <w:rsid w:val="003F1CB4"/>
    <w:rsid w:val="00415B87"/>
    <w:rsid w:val="00417A0A"/>
    <w:rsid w:val="004217D4"/>
    <w:rsid w:val="004311F0"/>
    <w:rsid w:val="00444A27"/>
    <w:rsid w:val="0048408E"/>
    <w:rsid w:val="004A140E"/>
    <w:rsid w:val="004B0896"/>
    <w:rsid w:val="004B5DE0"/>
    <w:rsid w:val="004C1735"/>
    <w:rsid w:val="004C1FD1"/>
    <w:rsid w:val="004C227E"/>
    <w:rsid w:val="004D2792"/>
    <w:rsid w:val="004E5005"/>
    <w:rsid w:val="004F3EE2"/>
    <w:rsid w:val="004F7CE4"/>
    <w:rsid w:val="004F7F50"/>
    <w:rsid w:val="00533887"/>
    <w:rsid w:val="00535787"/>
    <w:rsid w:val="0053770C"/>
    <w:rsid w:val="00537C14"/>
    <w:rsid w:val="005477B1"/>
    <w:rsid w:val="00552A26"/>
    <w:rsid w:val="00556342"/>
    <w:rsid w:val="005633A5"/>
    <w:rsid w:val="00595B07"/>
    <w:rsid w:val="005972E5"/>
    <w:rsid w:val="00597FC3"/>
    <w:rsid w:val="005A192A"/>
    <w:rsid w:val="005A7B91"/>
    <w:rsid w:val="005B23E0"/>
    <w:rsid w:val="005B2EBB"/>
    <w:rsid w:val="005C1023"/>
    <w:rsid w:val="005C47B3"/>
    <w:rsid w:val="005D34CC"/>
    <w:rsid w:val="005D5011"/>
    <w:rsid w:val="005D727E"/>
    <w:rsid w:val="005E0C69"/>
    <w:rsid w:val="006153C6"/>
    <w:rsid w:val="006208F5"/>
    <w:rsid w:val="006227BE"/>
    <w:rsid w:val="00624B49"/>
    <w:rsid w:val="0063228B"/>
    <w:rsid w:val="006348BD"/>
    <w:rsid w:val="006376EF"/>
    <w:rsid w:val="00641828"/>
    <w:rsid w:val="00662FD6"/>
    <w:rsid w:val="00675674"/>
    <w:rsid w:val="0067569B"/>
    <w:rsid w:val="00680BEE"/>
    <w:rsid w:val="006919BB"/>
    <w:rsid w:val="0069650D"/>
    <w:rsid w:val="006B12BA"/>
    <w:rsid w:val="006B2CB6"/>
    <w:rsid w:val="006B4CA4"/>
    <w:rsid w:val="006B7144"/>
    <w:rsid w:val="006C49EE"/>
    <w:rsid w:val="006C4D85"/>
    <w:rsid w:val="006C7BBC"/>
    <w:rsid w:val="006D4309"/>
    <w:rsid w:val="006F045E"/>
    <w:rsid w:val="0071015D"/>
    <w:rsid w:val="00714FA2"/>
    <w:rsid w:val="00721CA7"/>
    <w:rsid w:val="00734E30"/>
    <w:rsid w:val="00745479"/>
    <w:rsid w:val="007567F8"/>
    <w:rsid w:val="007605D9"/>
    <w:rsid w:val="00765C06"/>
    <w:rsid w:val="00774EDC"/>
    <w:rsid w:val="00776098"/>
    <w:rsid w:val="007827E3"/>
    <w:rsid w:val="00782B69"/>
    <w:rsid w:val="00784E60"/>
    <w:rsid w:val="00791447"/>
    <w:rsid w:val="00792A0F"/>
    <w:rsid w:val="007A79E2"/>
    <w:rsid w:val="007B7B8C"/>
    <w:rsid w:val="007C4C57"/>
    <w:rsid w:val="007D4D4B"/>
    <w:rsid w:val="007D5B29"/>
    <w:rsid w:val="007E3B60"/>
    <w:rsid w:val="007F2D0C"/>
    <w:rsid w:val="007F4840"/>
    <w:rsid w:val="008025CB"/>
    <w:rsid w:val="008057F2"/>
    <w:rsid w:val="008329F1"/>
    <w:rsid w:val="00834FA5"/>
    <w:rsid w:val="008366A5"/>
    <w:rsid w:val="00840153"/>
    <w:rsid w:val="0087243B"/>
    <w:rsid w:val="008804A3"/>
    <w:rsid w:val="00882775"/>
    <w:rsid w:val="008912A4"/>
    <w:rsid w:val="008963EC"/>
    <w:rsid w:val="00896CC3"/>
    <w:rsid w:val="008A0BFC"/>
    <w:rsid w:val="008C4FE0"/>
    <w:rsid w:val="008C578D"/>
    <w:rsid w:val="008C699A"/>
    <w:rsid w:val="008D24D1"/>
    <w:rsid w:val="008E358A"/>
    <w:rsid w:val="008E6012"/>
    <w:rsid w:val="00910D13"/>
    <w:rsid w:val="00921218"/>
    <w:rsid w:val="00933569"/>
    <w:rsid w:val="00937D93"/>
    <w:rsid w:val="00940CC7"/>
    <w:rsid w:val="0094511C"/>
    <w:rsid w:val="009468A6"/>
    <w:rsid w:val="00956E29"/>
    <w:rsid w:val="009627AC"/>
    <w:rsid w:val="00962C86"/>
    <w:rsid w:val="00975324"/>
    <w:rsid w:val="0098078A"/>
    <w:rsid w:val="00981650"/>
    <w:rsid w:val="0098424A"/>
    <w:rsid w:val="00985BDD"/>
    <w:rsid w:val="0099653A"/>
    <w:rsid w:val="009B5436"/>
    <w:rsid w:val="009B545B"/>
    <w:rsid w:val="009C2EC4"/>
    <w:rsid w:val="009C583B"/>
    <w:rsid w:val="009D63DC"/>
    <w:rsid w:val="009E0C98"/>
    <w:rsid w:val="009E2354"/>
    <w:rsid w:val="009E76C1"/>
    <w:rsid w:val="009F27E5"/>
    <w:rsid w:val="009F68B0"/>
    <w:rsid w:val="00A06210"/>
    <w:rsid w:val="00A062F6"/>
    <w:rsid w:val="00A0750B"/>
    <w:rsid w:val="00A10878"/>
    <w:rsid w:val="00A17EE2"/>
    <w:rsid w:val="00A3394F"/>
    <w:rsid w:val="00A347E1"/>
    <w:rsid w:val="00A42BD6"/>
    <w:rsid w:val="00A64E32"/>
    <w:rsid w:val="00A719B9"/>
    <w:rsid w:val="00AA1AB0"/>
    <w:rsid w:val="00AA63C8"/>
    <w:rsid w:val="00AA65AE"/>
    <w:rsid w:val="00AB251F"/>
    <w:rsid w:val="00AB3426"/>
    <w:rsid w:val="00AD245B"/>
    <w:rsid w:val="00AD3497"/>
    <w:rsid w:val="00AE7013"/>
    <w:rsid w:val="00AF6E6D"/>
    <w:rsid w:val="00B0078F"/>
    <w:rsid w:val="00B12325"/>
    <w:rsid w:val="00B268EA"/>
    <w:rsid w:val="00B37B3F"/>
    <w:rsid w:val="00B46705"/>
    <w:rsid w:val="00B47686"/>
    <w:rsid w:val="00B74AB9"/>
    <w:rsid w:val="00B94212"/>
    <w:rsid w:val="00BA1B6C"/>
    <w:rsid w:val="00BA5C11"/>
    <w:rsid w:val="00BB5ABE"/>
    <w:rsid w:val="00BB6CF6"/>
    <w:rsid w:val="00BB7D7E"/>
    <w:rsid w:val="00BC0FE4"/>
    <w:rsid w:val="00BC22AC"/>
    <w:rsid w:val="00BC260C"/>
    <w:rsid w:val="00BC31FF"/>
    <w:rsid w:val="00BF5610"/>
    <w:rsid w:val="00BF62E4"/>
    <w:rsid w:val="00BF7399"/>
    <w:rsid w:val="00C00797"/>
    <w:rsid w:val="00C17B20"/>
    <w:rsid w:val="00C22D76"/>
    <w:rsid w:val="00C27316"/>
    <w:rsid w:val="00C33A6E"/>
    <w:rsid w:val="00C36D89"/>
    <w:rsid w:val="00C37479"/>
    <w:rsid w:val="00C54375"/>
    <w:rsid w:val="00C55BF7"/>
    <w:rsid w:val="00C5778A"/>
    <w:rsid w:val="00C71FF3"/>
    <w:rsid w:val="00C763F2"/>
    <w:rsid w:val="00C80C4A"/>
    <w:rsid w:val="00C83213"/>
    <w:rsid w:val="00C966C2"/>
    <w:rsid w:val="00CB6CD7"/>
    <w:rsid w:val="00CC16B0"/>
    <w:rsid w:val="00CF0280"/>
    <w:rsid w:val="00CF331C"/>
    <w:rsid w:val="00CF6127"/>
    <w:rsid w:val="00D02916"/>
    <w:rsid w:val="00D10DDF"/>
    <w:rsid w:val="00D2647A"/>
    <w:rsid w:val="00D3474D"/>
    <w:rsid w:val="00D350EE"/>
    <w:rsid w:val="00D55A3D"/>
    <w:rsid w:val="00D61A49"/>
    <w:rsid w:val="00D654F2"/>
    <w:rsid w:val="00D84E11"/>
    <w:rsid w:val="00D91880"/>
    <w:rsid w:val="00D97C98"/>
    <w:rsid w:val="00DA2AD3"/>
    <w:rsid w:val="00DA51E1"/>
    <w:rsid w:val="00DB2DE8"/>
    <w:rsid w:val="00DC55CB"/>
    <w:rsid w:val="00DD5259"/>
    <w:rsid w:val="00DD7B5D"/>
    <w:rsid w:val="00DF3F14"/>
    <w:rsid w:val="00DF7180"/>
    <w:rsid w:val="00E018BE"/>
    <w:rsid w:val="00E17B39"/>
    <w:rsid w:val="00E20ECD"/>
    <w:rsid w:val="00E22E80"/>
    <w:rsid w:val="00E32A70"/>
    <w:rsid w:val="00E44A37"/>
    <w:rsid w:val="00E56631"/>
    <w:rsid w:val="00E67EF0"/>
    <w:rsid w:val="00E74F18"/>
    <w:rsid w:val="00E807A1"/>
    <w:rsid w:val="00E82B99"/>
    <w:rsid w:val="00E935D3"/>
    <w:rsid w:val="00E94599"/>
    <w:rsid w:val="00EB1856"/>
    <w:rsid w:val="00EB254B"/>
    <w:rsid w:val="00EB6623"/>
    <w:rsid w:val="00ED1ADC"/>
    <w:rsid w:val="00EF30CD"/>
    <w:rsid w:val="00EF3E89"/>
    <w:rsid w:val="00EF456D"/>
    <w:rsid w:val="00EF68FB"/>
    <w:rsid w:val="00F044D8"/>
    <w:rsid w:val="00F26B73"/>
    <w:rsid w:val="00F36E48"/>
    <w:rsid w:val="00F44D42"/>
    <w:rsid w:val="00F540BD"/>
    <w:rsid w:val="00F60C72"/>
    <w:rsid w:val="00F8030F"/>
    <w:rsid w:val="00F94813"/>
    <w:rsid w:val="00F95141"/>
    <w:rsid w:val="00FB48CE"/>
    <w:rsid w:val="00FC5AA1"/>
    <w:rsid w:val="00FD0976"/>
    <w:rsid w:val="00FD53B6"/>
    <w:rsid w:val="00FD709E"/>
    <w:rsid w:val="00FF108D"/>
    <w:rsid w:val="03C1AC3B"/>
    <w:rsid w:val="05FD51AC"/>
    <w:rsid w:val="0B219554"/>
    <w:rsid w:val="15A10062"/>
    <w:rsid w:val="2007F6F3"/>
    <w:rsid w:val="2601F896"/>
    <w:rsid w:val="2A1B3829"/>
    <w:rsid w:val="3798E70E"/>
    <w:rsid w:val="3BCDB33F"/>
    <w:rsid w:val="433EE8E5"/>
    <w:rsid w:val="5629E151"/>
    <w:rsid w:val="5B859AAD"/>
    <w:rsid w:val="68468A90"/>
    <w:rsid w:val="7824C92A"/>
    <w:rsid w:val="7FF1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BA11E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/>
    <w:lsdException w:name="Strong" w:uiPriority="22" w:semiHidden="0" w:unhideWhenUsed="0"/>
    <w:lsdException w:name="Emphasis" w:uiPriority="20" w:semiHidden="0" w:unhideWhenUsed="0"/>
    <w:lsdException w:name="Table Grid" w:uiPriority="59" w:semiHidden="0" w:unhideWhenUsed="0"/>
    <w:lsdException w:name="Placeholder Text" w:unhideWhenUsed="0"/>
    <w:lsdException w:name="No Spacing" w:uiPriority="1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/>
    <w:lsdException w:name="Intense Quote" w:uiPriority="30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/>
    <w:lsdException w:name="Intense Emphasis" w:uiPriority="21" w:semiHidden="0" w:unhideWhenUsed="0"/>
    <w:lsdException w:name="Subtle Reference" w:uiPriority="31" w:semiHidden="0" w:unhideWhenUsed="0"/>
    <w:lsdException w:name="Intense Reference" w:uiPriority="32" w:semiHidden="0" w:unhideWhenUsed="0"/>
    <w:lsdException w:name="Book Title" w:uiPriority="33" w:semiHidden="0" w:unhideWhenUsed="0"/>
    <w:lsdException w:name="Bibliography" w:uiPriority="37"/>
    <w:lsdException w:name="TOC Heading" w:uiPriority="39" w:qFormat="1"/>
  </w:latentStyles>
  <w:style w:type="paragraph" w:styleId="Standaard" w:default="1">
    <w:name w:val="Normal"/>
    <w:qFormat/>
    <w:rsid w:val="00AB251F"/>
    <w:pPr>
      <w:spacing w:after="0" w:line="240" w:lineRule="exact"/>
      <w:contextualSpacing/>
    </w:pPr>
    <w:rPr>
      <w:rFonts w:ascii="Meiryo" w:hAnsi="Meiryo" w:eastAsia="Meiryo" w:cs="Meiryo"/>
      <w:color w:val="273273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74F18"/>
    <w:pPr>
      <w:pageBreakBefore/>
      <w:numPr>
        <w:numId w:val="20"/>
      </w:numPr>
      <w:tabs>
        <w:tab w:val="left" w:pos="426"/>
      </w:tabs>
      <w:spacing w:after="240" w:line="400" w:lineRule="exact"/>
      <w:contextualSpacing w:val="0"/>
      <w:outlineLvl w:val="0"/>
    </w:pPr>
    <w:rPr>
      <w:rFonts w:ascii="Rockwell" w:hAnsi="Rockwell"/>
      <w:b/>
      <w:caps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B2DE8"/>
    <w:pPr>
      <w:numPr>
        <w:ilvl w:val="1"/>
        <w:numId w:val="20"/>
      </w:numPr>
      <w:spacing w:before="240" w:after="240" w:line="240" w:lineRule="atLeast"/>
      <w:outlineLvl w:val="1"/>
    </w:pPr>
    <w:rPr>
      <w:rFonts w:ascii="Rockwell" w:hAnsi="Rockwell"/>
      <w:b/>
      <w:sz w:val="30"/>
      <w:szCs w:val="3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74F18"/>
    <w:p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AD3497"/>
    <w:pPr>
      <w:keepNext/>
      <w:keepLines/>
      <w:numPr>
        <w:ilvl w:val="3"/>
        <w:numId w:val="20"/>
      </w:numPr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3497"/>
    <w:pPr>
      <w:keepNext/>
      <w:keepLines/>
      <w:numPr>
        <w:ilvl w:val="4"/>
        <w:numId w:val="20"/>
      </w:numPr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3497"/>
    <w:pPr>
      <w:keepNext/>
      <w:keepLines/>
      <w:numPr>
        <w:ilvl w:val="5"/>
        <w:numId w:val="20"/>
      </w:numPr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3497"/>
    <w:pPr>
      <w:keepNext/>
      <w:keepLines/>
      <w:numPr>
        <w:ilvl w:val="6"/>
        <w:numId w:val="20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3497"/>
    <w:pPr>
      <w:keepNext/>
      <w:keepLines/>
      <w:numPr>
        <w:ilvl w:val="7"/>
        <w:numId w:val="20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3497"/>
    <w:pPr>
      <w:keepNext/>
      <w:keepLines/>
      <w:numPr>
        <w:ilvl w:val="8"/>
        <w:numId w:val="20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F9481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94813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F94813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94813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F94813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F36E48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82B69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82B69"/>
  </w:style>
  <w:style w:type="paragraph" w:styleId="Voettekst">
    <w:name w:val="footer"/>
    <w:basedOn w:val="Standaard"/>
    <w:link w:val="VoettekstChar"/>
    <w:uiPriority w:val="99"/>
    <w:unhideWhenUsed/>
    <w:rsid w:val="00782B69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782B69"/>
  </w:style>
  <w:style w:type="paragraph" w:styleId="Lijstalinea">
    <w:name w:val="List Paragraph"/>
    <w:basedOn w:val="Standaard"/>
    <w:uiPriority w:val="34"/>
    <w:qFormat/>
    <w:rsid w:val="000847F5"/>
    <w:pPr>
      <w:numPr>
        <w:numId w:val="7"/>
      </w:numPr>
      <w:contextualSpacing w:val="0"/>
    </w:pPr>
    <w:rPr>
      <w:sz w:val="19"/>
      <w:szCs w:val="19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D10DD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qFormat/>
    <w:rsid w:val="00D10DD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D10DDF"/>
    <w:pPr>
      <w:spacing w:after="100"/>
      <w:ind w:left="440"/>
    </w:pPr>
  </w:style>
  <w:style w:type="character" w:styleId="Kop1Char" w:customStyle="1">
    <w:name w:val="Kop 1 Char"/>
    <w:basedOn w:val="Standaardalinea-lettertype"/>
    <w:link w:val="Kop1"/>
    <w:uiPriority w:val="9"/>
    <w:rsid w:val="00E74F18"/>
    <w:rPr>
      <w:rFonts w:ascii="Rockwell" w:hAnsi="Rockwell" w:eastAsia="Meiryo" w:cs="Meiryo"/>
      <w:b/>
      <w:caps/>
      <w:color w:val="273273"/>
      <w:sz w:val="40"/>
      <w:szCs w:val="4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A342B"/>
    <w:pPr>
      <w:outlineLvl w:val="9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C47B3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5C47B3"/>
    <w:rPr>
      <w:b/>
      <w:bCs/>
      <w:sz w:val="20"/>
      <w:szCs w:val="20"/>
    </w:rPr>
  </w:style>
  <w:style w:type="paragraph" w:styleId="Default" w:customStyle="1">
    <w:name w:val="Default"/>
    <w:rsid w:val="005C47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6C7BBC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595B0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psomteken1" w:customStyle="1">
    <w:name w:val="Opsomteken 1"/>
    <w:basedOn w:val="Lijstalinea"/>
    <w:qFormat/>
    <w:rsid w:val="00595B07"/>
    <w:pPr>
      <w:numPr>
        <w:numId w:val="4"/>
      </w:numPr>
      <w:spacing w:line="255" w:lineRule="atLeast"/>
    </w:pPr>
    <w:rPr>
      <w:rFonts w:ascii="Arial" w:hAnsi="Arial"/>
      <w:sz w:val="20"/>
    </w:rPr>
  </w:style>
  <w:style w:type="paragraph" w:styleId="Tabelsubkop" w:customStyle="1">
    <w:name w:val="Tabelsubkop"/>
    <w:basedOn w:val="Standaard"/>
    <w:rsid w:val="00595B07"/>
    <w:pPr>
      <w:spacing w:line="227" w:lineRule="atLeast"/>
    </w:pPr>
    <w:rPr>
      <w:rFonts w:ascii="Arial" w:hAnsi="Arial"/>
      <w:b/>
      <w:sz w:val="17"/>
      <w:szCs w:val="17"/>
    </w:rPr>
  </w:style>
  <w:style w:type="paragraph" w:styleId="Tabeltekst" w:customStyle="1">
    <w:name w:val="Tabeltekst"/>
    <w:basedOn w:val="Standaard"/>
    <w:qFormat/>
    <w:rsid w:val="00595B07"/>
    <w:pPr>
      <w:spacing w:line="255" w:lineRule="atLeast"/>
    </w:pPr>
    <w:rPr>
      <w:rFonts w:ascii="Arial" w:hAnsi="Arial"/>
      <w:sz w:val="17"/>
      <w:szCs w:val="17"/>
    </w:rPr>
  </w:style>
  <w:style w:type="character" w:styleId="Kop2Char" w:customStyle="1">
    <w:name w:val="Kop 2 Char"/>
    <w:basedOn w:val="Standaardalinea-lettertype"/>
    <w:link w:val="Kop2"/>
    <w:uiPriority w:val="9"/>
    <w:rsid w:val="00DB2DE8"/>
    <w:rPr>
      <w:rFonts w:ascii="Rockwell" w:hAnsi="Rockwell" w:eastAsia="Meiryo" w:cs="Meiryo"/>
      <w:b/>
      <w:color w:val="273273"/>
      <w:sz w:val="30"/>
      <w:szCs w:val="30"/>
    </w:rPr>
  </w:style>
  <w:style w:type="character" w:styleId="Kop3Char" w:customStyle="1">
    <w:name w:val="Kop 3 Char"/>
    <w:basedOn w:val="Standaardalinea-lettertype"/>
    <w:link w:val="Kop3"/>
    <w:uiPriority w:val="9"/>
    <w:rsid w:val="00E74F18"/>
    <w:rPr>
      <w:rFonts w:ascii="Meiryo" w:hAnsi="Meiryo" w:eastAsia="Meiryo" w:cs="Meiryo"/>
      <w:b/>
      <w:color w:val="273273"/>
      <w:sz w:val="20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AD3497"/>
    <w:rPr>
      <w:rFonts w:asciiTheme="majorHAnsi" w:hAnsiTheme="majorHAnsi" w:eastAsiaTheme="majorEastAsia" w:cstheme="majorBidi"/>
      <w:b/>
      <w:bCs/>
      <w:i/>
      <w:iCs/>
      <w:color w:val="4F81BD" w:themeColor="accent1"/>
      <w:sz w:val="20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AD3497"/>
    <w:rPr>
      <w:rFonts w:asciiTheme="majorHAnsi" w:hAnsiTheme="majorHAnsi" w:eastAsiaTheme="majorEastAsia" w:cstheme="majorBidi"/>
      <w:color w:val="243F60" w:themeColor="accent1" w:themeShade="7F"/>
      <w:sz w:val="20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AD3497"/>
    <w:rPr>
      <w:rFonts w:asciiTheme="majorHAnsi" w:hAnsiTheme="majorHAnsi" w:eastAsiaTheme="majorEastAsia" w:cstheme="majorBidi"/>
      <w:i/>
      <w:iCs/>
      <w:color w:val="243F60" w:themeColor="accent1" w:themeShade="7F"/>
      <w:sz w:val="2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AD3497"/>
    <w:rPr>
      <w:rFonts w:asciiTheme="majorHAnsi" w:hAnsiTheme="majorHAnsi" w:eastAsiaTheme="majorEastAsia" w:cstheme="majorBidi"/>
      <w:i/>
      <w:iCs/>
      <w:color w:val="404040" w:themeColor="text1" w:themeTint="BF"/>
      <w:sz w:val="20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AD3497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AD3497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table" w:styleId="Rastertabel1licht-Accent11" w:customStyle="1">
    <w:name w:val="Rastertabel 1 licht - Accent 11"/>
    <w:basedOn w:val="Standaardtabel"/>
    <w:uiPriority w:val="46"/>
    <w:pPr>
      <w:spacing w:after="0" w:line="240" w:lineRule="auto"/>
    </w:pPr>
    <w:tblPr>
      <w:tblStyleRowBandSize w:val="1"/>
      <w:tblStyleColBandSize w:val="1"/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itaat">
    <w:name w:val="Quote"/>
    <w:basedOn w:val="Kop2"/>
    <w:next w:val="Standaard"/>
    <w:link w:val="CitaatChar"/>
    <w:uiPriority w:val="29"/>
    <w:rsid w:val="00AB251F"/>
    <w:pPr>
      <w:numPr>
        <w:ilvl w:val="0"/>
        <w:numId w:val="0"/>
      </w:numPr>
      <w:ind w:left="576" w:hanging="576"/>
    </w:pPr>
  </w:style>
  <w:style w:type="character" w:styleId="CitaatChar" w:customStyle="1">
    <w:name w:val="Citaat Char"/>
    <w:basedOn w:val="Standaardalinea-lettertype"/>
    <w:link w:val="Citaat"/>
    <w:uiPriority w:val="29"/>
    <w:rsid w:val="00AB251F"/>
    <w:rPr>
      <w:rFonts w:ascii="Rockwell" w:hAnsi="Rockwell" w:eastAsia="Meiryo" w:cs="Meiryo"/>
      <w:color w:val="273273"/>
      <w:sz w:val="24"/>
      <w:szCs w:val="24"/>
    </w:rPr>
  </w:style>
  <w:style w:type="paragraph" w:styleId="Titel">
    <w:name w:val="Title"/>
    <w:basedOn w:val="Kop1"/>
    <w:next w:val="Standaard"/>
    <w:link w:val="TitelChar"/>
    <w:uiPriority w:val="10"/>
    <w:qFormat/>
    <w:rsid w:val="006B7144"/>
    <w:pPr>
      <w:pageBreakBefore w:val="0"/>
      <w:numPr>
        <w:numId w:val="0"/>
      </w:numPr>
      <w:spacing w:before="240"/>
    </w:pPr>
    <w:rPr>
      <w:lang w:eastAsia="nl-NL"/>
    </w:rPr>
  </w:style>
  <w:style w:type="character" w:styleId="TitelChar" w:customStyle="1">
    <w:name w:val="Titel Char"/>
    <w:basedOn w:val="Standaardalinea-lettertype"/>
    <w:link w:val="Titel"/>
    <w:uiPriority w:val="10"/>
    <w:rsid w:val="006B7144"/>
    <w:rPr>
      <w:rFonts w:ascii="Rockwell" w:hAnsi="Rockwell" w:eastAsia="Meiryo" w:cs="Meiryo"/>
      <w:b/>
      <w:caps/>
      <w:color w:val="273273"/>
      <w:sz w:val="40"/>
      <w:szCs w:val="40"/>
      <w:lang w:eastAsia="nl-NL"/>
    </w:rPr>
  </w:style>
  <w:style w:type="paragraph" w:styleId="Inhoudenvoorwoord" w:customStyle="1">
    <w:name w:val="Inhoud en voorwoord"/>
    <w:basedOn w:val="Kop1"/>
    <w:qFormat/>
    <w:rsid w:val="00E74F18"/>
    <w:pPr>
      <w:numPr>
        <w:numId w:val="0"/>
      </w:numPr>
      <w:ind w:left="432" w:hanging="432"/>
    </w:pPr>
  </w:style>
  <w:style w:type="paragraph" w:styleId="Geenafstand">
    <w:name w:val="No Spacing"/>
    <w:uiPriority w:val="1"/>
    <w:rsid w:val="000C4AB4"/>
    <w:pPr>
      <w:spacing w:after="0" w:line="240" w:lineRule="auto"/>
      <w:contextualSpacing/>
    </w:pPr>
    <w:rPr>
      <w:rFonts w:ascii="Meiryo" w:hAnsi="Meiryo" w:eastAsia="Meiryo" w:cs="Meiryo"/>
      <w:color w:val="273273"/>
      <w:sz w:val="20"/>
    </w:rPr>
  </w:style>
  <w:style w:type="table" w:styleId="GridTable1LightAccent1" w:customStyle="1">
    <w:name w:val="Grid Table 1 Light Accent 1"/>
    <w:basedOn w:val="Standaardtabel"/>
    <w:uiPriority w:val="46"/>
    <w:rsid w:val="00FF108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B251F"/>
    <w:pPr>
      <w:spacing w:after="0" w:line="240" w:lineRule="exact"/>
      <w:contextualSpacing/>
    </w:pPr>
    <w:rPr>
      <w:rFonts w:ascii="Meiryo" w:eastAsia="Meiryo" w:hAnsi="Meiryo" w:cs="Meiryo"/>
      <w:color w:val="273273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74F18"/>
    <w:pPr>
      <w:pageBreakBefore/>
      <w:numPr>
        <w:numId w:val="20"/>
      </w:numPr>
      <w:tabs>
        <w:tab w:val="left" w:pos="426"/>
      </w:tabs>
      <w:spacing w:after="240" w:line="400" w:lineRule="exact"/>
      <w:contextualSpacing w:val="0"/>
      <w:outlineLvl w:val="0"/>
    </w:pPr>
    <w:rPr>
      <w:rFonts w:ascii="Rockwell" w:hAnsi="Rockwell"/>
      <w:b/>
      <w:caps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B2DE8"/>
    <w:pPr>
      <w:numPr>
        <w:ilvl w:val="1"/>
        <w:numId w:val="20"/>
      </w:numPr>
      <w:spacing w:before="240" w:after="240" w:line="240" w:lineRule="atLeast"/>
      <w:outlineLvl w:val="1"/>
    </w:pPr>
    <w:rPr>
      <w:rFonts w:ascii="Rockwell" w:hAnsi="Rockwell"/>
      <w:b/>
      <w:sz w:val="30"/>
      <w:szCs w:val="3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74F18"/>
    <w:p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AD3497"/>
    <w:pPr>
      <w:keepNext/>
      <w:keepLines/>
      <w:numPr>
        <w:ilvl w:val="3"/>
        <w:numId w:val="2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3497"/>
    <w:pPr>
      <w:keepNext/>
      <w:keepLines/>
      <w:numPr>
        <w:ilvl w:val="4"/>
        <w:numId w:val="20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3497"/>
    <w:pPr>
      <w:keepNext/>
      <w:keepLines/>
      <w:numPr>
        <w:ilvl w:val="5"/>
        <w:numId w:val="2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3497"/>
    <w:pPr>
      <w:keepNext/>
      <w:keepLines/>
      <w:numPr>
        <w:ilvl w:val="6"/>
        <w:numId w:val="2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3497"/>
    <w:pPr>
      <w:keepNext/>
      <w:keepLines/>
      <w:numPr>
        <w:ilvl w:val="7"/>
        <w:numId w:val="2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3497"/>
    <w:pPr>
      <w:keepNext/>
      <w:keepLines/>
      <w:numPr>
        <w:ilvl w:val="8"/>
        <w:numId w:val="2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F9481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9481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94813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948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4813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F36E48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82B6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2B69"/>
  </w:style>
  <w:style w:type="paragraph" w:styleId="Voettekst">
    <w:name w:val="footer"/>
    <w:basedOn w:val="Standaard"/>
    <w:link w:val="VoettekstChar"/>
    <w:uiPriority w:val="99"/>
    <w:unhideWhenUsed/>
    <w:rsid w:val="00782B6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82B69"/>
  </w:style>
  <w:style w:type="paragraph" w:styleId="Lijstalinea">
    <w:name w:val="List Paragraph"/>
    <w:basedOn w:val="Standaard"/>
    <w:uiPriority w:val="34"/>
    <w:qFormat/>
    <w:rsid w:val="000847F5"/>
    <w:pPr>
      <w:numPr>
        <w:numId w:val="7"/>
      </w:numPr>
      <w:contextualSpacing w:val="0"/>
    </w:pPr>
    <w:rPr>
      <w:sz w:val="19"/>
      <w:szCs w:val="19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D10DD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qFormat/>
    <w:rsid w:val="00D10DD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D10DDF"/>
    <w:pPr>
      <w:spacing w:after="100"/>
      <w:ind w:left="440"/>
    </w:pPr>
  </w:style>
  <w:style w:type="character" w:customStyle="1" w:styleId="Kop1Char">
    <w:name w:val="Kop 1 Char"/>
    <w:basedOn w:val="Standaardalinea-lettertype"/>
    <w:link w:val="Kop1"/>
    <w:uiPriority w:val="9"/>
    <w:rsid w:val="00E74F18"/>
    <w:rPr>
      <w:rFonts w:ascii="Rockwell" w:eastAsia="Meiryo" w:hAnsi="Rockwell" w:cs="Meiryo"/>
      <w:b/>
      <w:caps/>
      <w:color w:val="273273"/>
      <w:sz w:val="40"/>
      <w:szCs w:val="4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A342B"/>
    <w:pPr>
      <w:outlineLvl w:val="9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C47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C47B3"/>
    <w:rPr>
      <w:b/>
      <w:bCs/>
      <w:sz w:val="20"/>
      <w:szCs w:val="20"/>
    </w:rPr>
  </w:style>
  <w:style w:type="paragraph" w:customStyle="1" w:styleId="Default">
    <w:name w:val="Default"/>
    <w:rsid w:val="005C47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6C7BBC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595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somteken1">
    <w:name w:val="Opsomteken 1"/>
    <w:basedOn w:val="Lijstalinea"/>
    <w:qFormat/>
    <w:rsid w:val="00595B07"/>
    <w:pPr>
      <w:numPr>
        <w:numId w:val="4"/>
      </w:numPr>
      <w:spacing w:line="255" w:lineRule="atLeast"/>
    </w:pPr>
    <w:rPr>
      <w:rFonts w:ascii="Arial" w:hAnsi="Arial"/>
      <w:sz w:val="20"/>
    </w:rPr>
  </w:style>
  <w:style w:type="paragraph" w:customStyle="1" w:styleId="Tabelsubkop">
    <w:name w:val="Tabelsubkop"/>
    <w:basedOn w:val="Standaard"/>
    <w:rsid w:val="00595B07"/>
    <w:pPr>
      <w:spacing w:line="227" w:lineRule="atLeast"/>
    </w:pPr>
    <w:rPr>
      <w:rFonts w:ascii="Arial" w:hAnsi="Arial"/>
      <w:b/>
      <w:sz w:val="17"/>
      <w:szCs w:val="17"/>
    </w:rPr>
  </w:style>
  <w:style w:type="paragraph" w:customStyle="1" w:styleId="Tabeltekst">
    <w:name w:val="Tabeltekst"/>
    <w:basedOn w:val="Standaard"/>
    <w:qFormat/>
    <w:rsid w:val="00595B07"/>
    <w:pPr>
      <w:spacing w:line="255" w:lineRule="atLeast"/>
    </w:pPr>
    <w:rPr>
      <w:rFonts w:ascii="Arial" w:hAnsi="Arial"/>
      <w:sz w:val="17"/>
      <w:szCs w:val="17"/>
    </w:rPr>
  </w:style>
  <w:style w:type="character" w:customStyle="1" w:styleId="Kop2Char">
    <w:name w:val="Kop 2 Char"/>
    <w:basedOn w:val="Standaardalinea-lettertype"/>
    <w:link w:val="Kop2"/>
    <w:uiPriority w:val="9"/>
    <w:rsid w:val="00DB2DE8"/>
    <w:rPr>
      <w:rFonts w:ascii="Rockwell" w:eastAsia="Meiryo" w:hAnsi="Rockwell" w:cs="Meiryo"/>
      <w:b/>
      <w:color w:val="273273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E74F18"/>
    <w:rPr>
      <w:rFonts w:ascii="Meiryo" w:eastAsia="Meiryo" w:hAnsi="Meiryo" w:cs="Meiryo"/>
      <w:b/>
      <w:color w:val="273273"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D349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3497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3497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3497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349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34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Rastertabel1licht-Accent11">
    <w:name w:val="Rastertabel 1 licht - Accent 11"/>
    <w:basedOn w:val="Standaardtabe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itaat">
    <w:name w:val="Quote"/>
    <w:basedOn w:val="Kop2"/>
    <w:next w:val="Standaard"/>
    <w:link w:val="CitaatChar"/>
    <w:uiPriority w:val="29"/>
    <w:rsid w:val="00AB251F"/>
    <w:pPr>
      <w:numPr>
        <w:ilvl w:val="0"/>
        <w:numId w:val="0"/>
      </w:numPr>
      <w:ind w:left="576" w:hanging="576"/>
    </w:pPr>
  </w:style>
  <w:style w:type="character" w:customStyle="1" w:styleId="CitaatChar">
    <w:name w:val="Citaat Char"/>
    <w:basedOn w:val="Standaardalinea-lettertype"/>
    <w:link w:val="Citaat"/>
    <w:uiPriority w:val="29"/>
    <w:rsid w:val="00AB251F"/>
    <w:rPr>
      <w:rFonts w:ascii="Rockwell" w:eastAsia="Meiryo" w:hAnsi="Rockwell" w:cs="Meiryo"/>
      <w:color w:val="273273"/>
      <w:sz w:val="24"/>
      <w:szCs w:val="24"/>
    </w:rPr>
  </w:style>
  <w:style w:type="paragraph" w:styleId="Titel">
    <w:name w:val="Title"/>
    <w:basedOn w:val="Kop1"/>
    <w:next w:val="Standaard"/>
    <w:link w:val="TitelChar"/>
    <w:uiPriority w:val="10"/>
    <w:qFormat/>
    <w:rsid w:val="006B7144"/>
    <w:pPr>
      <w:pageBreakBefore w:val="0"/>
      <w:numPr>
        <w:numId w:val="0"/>
      </w:numPr>
      <w:spacing w:before="240"/>
    </w:pPr>
    <w:rPr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6B7144"/>
    <w:rPr>
      <w:rFonts w:ascii="Rockwell" w:eastAsia="Meiryo" w:hAnsi="Rockwell" w:cs="Meiryo"/>
      <w:b/>
      <w:caps/>
      <w:color w:val="273273"/>
      <w:sz w:val="40"/>
      <w:szCs w:val="40"/>
      <w:lang w:eastAsia="nl-NL"/>
    </w:rPr>
  </w:style>
  <w:style w:type="paragraph" w:customStyle="1" w:styleId="Inhoudenvoorwoord">
    <w:name w:val="Inhoud en voorwoord"/>
    <w:basedOn w:val="Kop1"/>
    <w:qFormat/>
    <w:rsid w:val="00E74F18"/>
    <w:pPr>
      <w:numPr>
        <w:numId w:val="0"/>
      </w:numPr>
      <w:ind w:left="432" w:hanging="432"/>
    </w:pPr>
  </w:style>
  <w:style w:type="paragraph" w:styleId="Geenafstand">
    <w:name w:val="No Spacing"/>
    <w:uiPriority w:val="1"/>
    <w:rsid w:val="000C4AB4"/>
    <w:pPr>
      <w:spacing w:after="0" w:line="240" w:lineRule="auto"/>
      <w:contextualSpacing/>
    </w:pPr>
    <w:rPr>
      <w:rFonts w:ascii="Meiryo" w:eastAsia="Meiryo" w:hAnsi="Meiryo" w:cs="Meiryo"/>
      <w:color w:val="273273"/>
      <w:sz w:val="20"/>
    </w:rPr>
  </w:style>
  <w:style w:type="table" w:customStyle="1" w:styleId="GridTable1LightAccent1">
    <w:name w:val="Grid Table 1 Light Accent 1"/>
    <w:basedOn w:val="Standaardtabel"/>
    <w:uiPriority w:val="46"/>
    <w:rsid w:val="00FF108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6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endnotes" Target="endnotes.xm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footnotes" Target="footnotes.xml" Id="rId12" /><Relationship Type="http://schemas.openxmlformats.org/officeDocument/2006/relationships/header" Target="header2.xml" Id="rId17" /><Relationship Type="http://schemas.openxmlformats.org/officeDocument/2006/relationships/theme" Target="theme/theme1.xml" Id="rId20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webSettings" Target="webSettings.xml" Id="rId11" /><Relationship Type="http://schemas.microsoft.com/office/2011/relationships/commentsExtended" Target="commentsExtended.xml" Id="rId24" /><Relationship Type="http://schemas.openxmlformats.org/officeDocument/2006/relationships/customXml" Target="../customXml/item5.xml" Id="rId5" /><Relationship Type="http://schemas.openxmlformats.org/officeDocument/2006/relationships/header" Target="header1.xml" Id="rId15" /><Relationship Type="http://schemas.microsoft.com/office/2011/relationships/people" Target="people.xml" Id="rId23" /><Relationship Type="http://schemas.openxmlformats.org/officeDocument/2006/relationships/settings" Target="settings.xml" Id="rId10" /><Relationship Type="http://schemas.openxmlformats.org/officeDocument/2006/relationships/fontTable" Target="fontTable.xml" Id="rId19" /><Relationship Type="http://schemas.openxmlformats.org/officeDocument/2006/relationships/image" Target="media/image1.png" Id="rId14" /><Relationship Type="http://schemas.microsoft.com/office/2007/relationships/stylesWithEffects" Target="stylesWithEffect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C93E335EE67F45A09662752ACF7292" ma:contentTypeVersion="21" ma:contentTypeDescription="Een nieuw document maken." ma:contentTypeScope="" ma:versionID="0692f2d0d1a641fcd799ce5134b510e5">
  <xsd:schema xmlns:xsd="http://www.w3.org/2001/XMLSchema" xmlns:xs="http://www.w3.org/2001/XMLSchema" xmlns:p="http://schemas.microsoft.com/office/2006/metadata/properties" xmlns:ns2="47b0fce4-1ffd-4197-8ea8-a13136971988" xmlns:ns3="6eee11ee-ead5-425b-b38a-6501a2ea30f5" xmlns:ns4="http://schemas.microsoft.com/sharepoint/v3/fields" targetNamespace="http://schemas.microsoft.com/office/2006/metadata/properties" ma:root="true" ma:fieldsID="05dd9029cc0c751fb0032f7a15c243a4" ns2:_="" ns3:_="" ns4:_="">
    <xsd:import namespace="47b0fce4-1ffd-4197-8ea8-a13136971988"/>
    <xsd:import namespace="6eee11ee-ead5-425b-b38a-6501a2ea30f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Jaartal" minOccurs="0"/>
                <xsd:element ref="ns2:Periode" minOccurs="0"/>
                <xsd:element ref="ns4:_Vers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0fce4-1ffd-4197-8ea8-a13136971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Jaartal" ma:index="20" nillable="true" ma:displayName="Jaartal" ma:format="Dropdown" ma:internalName="Jaartal" ma:percentage="FALSE">
      <xsd:simpleType>
        <xsd:restriction base="dms:Number"/>
      </xsd:simpleType>
    </xsd:element>
    <xsd:element name="Periode" ma:index="21" nillable="true" ma:displayName="Periode" ma:format="Dropdown" ma:internalName="Periode" ma:percentage="FALSE">
      <xsd:simpleType>
        <xsd:restriction base="dms:Number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e11ee-ead5-425b-b38a-6501a2ea30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70099a60-ca1d-4399-a96d-e125e928b6d1}" ma:internalName="TaxCatchAll" ma:showField="CatchAllData" ma:web="6eee11ee-ead5-425b-b38a-6501a2ea30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22" nillable="true" ma:displayName="Versie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DCD859F14F272B4D8E3A1E02D0B87D3500DCD859F14F272B4D8E3A1E02D0B87D0100F0A30CEDE11A0F4CAE0D522D10C0555B" ma:contentTypeVersion="2" ma:contentTypeDescription="Een nieuw document maken." ma:contentTypeScope="" ma:versionID="922d99a2b1417e7d9ec95b053c2cf030">
  <xsd:schema xmlns:xsd="http://www.w3.org/2001/XMLSchema" xmlns:xs="http://www.w3.org/2001/XMLSchema" xmlns:p="http://schemas.microsoft.com/office/2006/metadata/properties" xmlns:ns1="http://schemas.microsoft.com/sharepoint/v3" xmlns:ns2="48d421db-19b7-4709-869d-78938ddfde7b" xmlns:ns3="http://schemas.microsoft.com/sharepoint/v3/fields" xmlns:ns4="a524bbd1-0001-4dfa-83f6-909643bb0b6d" targetNamespace="http://schemas.microsoft.com/office/2006/metadata/properties" ma:root="true" ma:fieldsID="91991f7e49b2ab775ab3bb6fc990a56c" ns1:_="" ns2:_="" ns3:_="" ns4:_="">
    <xsd:import namespace="http://schemas.microsoft.com/sharepoint/v3"/>
    <xsd:import namespace="48d421db-19b7-4709-869d-78938ddfde7b"/>
    <xsd:import namespace="http://schemas.microsoft.com/sharepoint/v3/fields"/>
    <xsd:import namespace="a524bbd1-0001-4dfa-83f6-909643bb0b6d"/>
    <xsd:element name="properties">
      <xsd:complexType>
        <xsd:sequence>
          <xsd:element name="documentManagement">
            <xsd:complexType>
              <xsd:all>
                <xsd:element ref="ns2:h83bf4d9df674566999c250071d40c04" minOccurs="0"/>
                <xsd:element ref="ns2:TaxCatchAll" minOccurs="0"/>
                <xsd:element ref="ns2:TaxCatchAllLabel" minOccurs="0"/>
                <xsd:element ref="ns2:e36eeae332f348f0a7d8e3bd02d5c18c" minOccurs="0"/>
                <xsd:element ref="ns1:ReportOwner" minOccurs="0"/>
                <xsd:element ref="ns3:_Status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portOwner" ma:index="14" nillable="true" ma:displayName="Eigenaar" ma:description="Eigenaar van dit document" ma:list="UserInfo" ma:internalName="Repor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421db-19b7-4709-869d-78938ddfde7b" elementFormDefault="qualified">
    <xsd:import namespace="http://schemas.microsoft.com/office/2006/documentManagement/types"/>
    <xsd:import namespace="http://schemas.microsoft.com/office/infopath/2007/PartnerControls"/>
    <xsd:element name="h83bf4d9df674566999c250071d40c04" ma:index="8" nillable="true" ma:taxonomy="true" ma:internalName="h83bf4d9df674566999c250071d40c04" ma:taxonomyFieldName="WF7Documenttype" ma:displayName="Document type" ma:default="" ma:fieldId="{183bf4d9-df67-4566-999c-250071d40c04}" ma:sspId="d11412d6-50fd-48f7-aa6d-18042fb9ba2f" ma:termSetId="078ece16-2236-4149-95b4-f81fd6e37c8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051e7c65-2192-4696-95f4-c70abd825521}" ma:internalName="TaxCatchAll" ma:showField="CatchAllData" ma:web="67252683-da79-4de6-a7bf-412c501bf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051e7c65-2192-4696-95f4-c70abd825521}" ma:internalName="TaxCatchAllLabel" ma:readOnly="true" ma:showField="CatchAllDataLabel" ma:web="67252683-da79-4de6-a7bf-412c501bf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6eeae332f348f0a7d8e3bd02d5c18c" ma:index="12" nillable="true" ma:taxonomy="true" ma:internalName="e36eeae332f348f0a7d8e3bd02d5c18c" ma:taxonomyFieldName="WF7Thema" ma:displayName="Thema" ma:default="" ma:fieldId="{e36eeae3-32f3-48f0-a7d8-e3bd02d5c18c}" ma:sspId="d11412d6-50fd-48f7-aa6d-18042fb9ba2f" ma:termSetId="1ff48d30-58cc-4961-9732-111c85bca11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5" ma:displayName="Status" ma:default="Niet gestart" ma:description="Geef aan wat de status van het document t.o.v. het project is." ma:format="Dropdown" ma:internalName="_Status">
      <xsd:simpleType>
        <xsd:union memberTypes="dms:Text">
          <xsd:simpleType>
            <xsd:restriction base="dms:Choice">
              <xsd:enumeration value="Niet gestart"/>
              <xsd:enumeration value="Concept"/>
              <xsd:enumeration value="Herzien"/>
              <xsd:enumeration value="Gepland"/>
              <xsd:enumeration value="Gepubliceerd"/>
              <xsd:enumeration value="Definitief"/>
              <xsd:enumeration value="Verlope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4bbd1-0001-4dfa-83f6-909643bb0b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axOccurs="1" ma:displayName="Status">
          <xsd:simpleType xmlns:xs="http://www.w3.org/2001/XMLSchema">
            <xsd:restriction base="xsd:string">
              <xsd:minLength value="1"/>
            </xsd:restriction>
          </xsd:simpleType>
        </xsd:element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aartal xmlns="47b0fce4-1ffd-4197-8ea8-a13136971988" xsi:nil="true"/>
    <Periode xmlns="47b0fce4-1ffd-4197-8ea8-a13136971988" xsi:nil="true"/>
    <_Version xmlns="http://schemas.microsoft.com/sharepoint/v3/fields" xsi:nil="true"/>
    <TaxCatchAll xmlns="6eee11ee-ead5-425b-b38a-6501a2ea30f5" xsi:nil="true"/>
    <lcf76f155ced4ddcb4097134ff3c332f xmlns="47b0fce4-1ffd-4197-8ea8-a13136971988">
      <Terms xmlns="http://schemas.microsoft.com/office/infopath/2007/PartnerControls"/>
    </lcf76f155ced4ddcb4097134ff3c332f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C6924-3B5C-4383-8518-38824E192D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A4D9D7-0485-4C4A-BC06-C970D4C37906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ACEDB280-6560-4730-96AD-8076F9C67648}"/>
</file>

<file path=customXml/itemProps4.xml><?xml version="1.0" encoding="utf-8"?>
<ds:datastoreItem xmlns:ds="http://schemas.openxmlformats.org/officeDocument/2006/customXml" ds:itemID="{2068A28E-8636-4826-8A56-1FD420F51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d421db-19b7-4709-869d-78938ddfde7b"/>
    <ds:schemaRef ds:uri="http://schemas.microsoft.com/sharepoint/v3/fields"/>
    <ds:schemaRef ds:uri="a524bbd1-0001-4dfa-83f6-909643bb0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0BCD2F2-B737-4785-BD68-B60A9450CA61}">
  <ds:schemaRefs>
    <ds:schemaRef ds:uri="http://purl.org/dc/elements/1.1/"/>
    <ds:schemaRef ds:uri="http://www.w3.org/XML/1998/namespace"/>
    <ds:schemaRef ds:uri="http://schemas.microsoft.com/sharepoint/v3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a524bbd1-0001-4dfa-83f6-909643bb0b6d"/>
    <ds:schemaRef ds:uri="http://schemas.microsoft.com/sharepoint/v3/fields"/>
    <ds:schemaRef ds:uri="48d421db-19b7-4709-869d-78938ddfde7b"/>
  </ds:schemaRefs>
</ds:datastoreItem>
</file>

<file path=customXml/itemProps6.xml><?xml version="1.0" encoding="utf-8"?>
<ds:datastoreItem xmlns:ds="http://schemas.openxmlformats.org/officeDocument/2006/customXml" ds:itemID="{C12CDBF6-7E7E-47D2-84D3-CFF8D51EDA0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B4620792</ap:Template>
  <ap:Application>Microsoft Word for the web</ap:Application>
  <ap:DocSecurity>0</ap:DocSecurity>
  <ap:ScaleCrop>false</ap:ScaleCrop>
  <ap:Company>SED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Jellem</dc:creator>
  <lastModifiedBy>Dennis Nieuweboer</lastModifiedBy>
  <revision>4</revision>
  <lastPrinted>2018-09-11T11:42:00.0000000Z</lastPrinted>
  <dcterms:created xsi:type="dcterms:W3CDTF">2020-02-18T08:51:00.0000000Z</dcterms:created>
  <dcterms:modified xsi:type="dcterms:W3CDTF">2025-03-17T09:20:06.3397921Z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0x010100DAC93E335EE67F45A09662752ACF7292</vt:lpwstr>
  </property>
  <property fmtid="{D5CDD505-2E9C-101B-9397-08002B2CF9AE}" pid="3" name="WF7Documenttype">
    <vt:lpwstr/>
  </property>
  <property fmtid="{D5CDD505-2E9C-101B-9397-08002B2CF9AE}" pid="4" name="WF7Thema">
    <vt:lpwstr/>
  </property>
  <property fmtid="{D5CDD505-2E9C-101B-9397-08002B2CF9AE}" pid="5" name="MediaServiceImageTags">
    <vt:lpwstr/>
  </property>
</Properties>
</file>