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CBE9" w14:textId="5999A9D3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296911">
        <w:rPr>
          <w:rFonts w:cstheme="minorHAnsi"/>
          <w:b/>
          <w:bCs/>
          <w:sz w:val="32"/>
          <w:szCs w:val="32"/>
        </w:rPr>
        <w:t>3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296911">
        <w:rPr>
          <w:rFonts w:cstheme="minorHAnsi"/>
          <w:b/>
          <w:bCs/>
          <w:sz w:val="32"/>
          <w:szCs w:val="32"/>
        </w:rPr>
        <w:t xml:space="preserve">niet-openbare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="00296911">
        <w:rPr>
          <w:rFonts w:cstheme="minorHAnsi"/>
          <w:b/>
          <w:bCs/>
          <w:sz w:val="32"/>
          <w:szCs w:val="32"/>
        </w:rPr>
        <w:t>Kraaiven</w:t>
      </w:r>
      <w:proofErr w:type="spellEnd"/>
    </w:p>
    <w:p w14:paraId="75029444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7EFEE0B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proofErr w:type="gramStart"/>
      <w:r w:rsidRPr="00F309FC">
        <w:rPr>
          <w:rFonts w:asciiTheme="minorHAnsi" w:hAnsiTheme="minorHAnsi" w:cstheme="minorHAnsi"/>
          <w:color w:val="343434"/>
        </w:rPr>
        <w:t>betreffende</w:t>
      </w:r>
      <w:proofErr w:type="gramEnd"/>
      <w:r w:rsidRPr="00F309FC">
        <w:rPr>
          <w:rFonts w:asciiTheme="minorHAnsi" w:hAnsiTheme="minorHAnsi" w:cstheme="minorHAnsi"/>
          <w:color w:val="343434"/>
        </w:rPr>
        <w:t xml:space="preserve">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300FCB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7ECDA85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87DD7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2B47B3B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7122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081060B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75B6B1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928B2B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95DE4E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222A55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62DE262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4952930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FDF740B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</w:t>
      </w:r>
      <w:proofErr w:type="gramStart"/>
      <w:r w:rsidRPr="00F309FC">
        <w:rPr>
          <w:rFonts w:ascii="Calibri" w:hAnsi="Calibri"/>
          <w:sz w:val="24"/>
          <w:szCs w:val="24"/>
        </w:rPr>
        <w:t>plaats</w:t>
      </w:r>
      <w:proofErr w:type="gramEnd"/>
      <w:r w:rsidRPr="00F309FC">
        <w:rPr>
          <w:rFonts w:ascii="Calibri" w:hAnsi="Calibri"/>
          <w:sz w:val="24"/>
          <w:szCs w:val="24"/>
        </w:rPr>
        <w:t>),</w:t>
      </w:r>
    </w:p>
    <w:p w14:paraId="3A73B78B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455186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F95F724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proofErr w:type="gramStart"/>
      <w:r w:rsidRPr="00F309FC">
        <w:rPr>
          <w:rFonts w:ascii="Calibri" w:hAnsi="Calibri"/>
          <w:sz w:val="24"/>
          <w:szCs w:val="24"/>
        </w:rPr>
        <w:t>door</w:t>
      </w:r>
      <w:proofErr w:type="gramEnd"/>
      <w:r w:rsidRPr="00F309FC">
        <w:rPr>
          <w:rFonts w:ascii="Calibri" w:hAnsi="Calibri"/>
          <w:sz w:val="24"/>
          <w:szCs w:val="24"/>
        </w:rPr>
        <w:t xml:space="preserve"> ………………………………………………………… (naam tekenbevoegde functionaris)</w:t>
      </w:r>
    </w:p>
    <w:p w14:paraId="4737041B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4A56C75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proofErr w:type="gramStart"/>
      <w:r w:rsidRPr="00F309FC">
        <w:rPr>
          <w:rFonts w:ascii="Calibri" w:hAnsi="Calibri"/>
          <w:sz w:val="24"/>
          <w:szCs w:val="24"/>
        </w:rPr>
        <w:t>in</w:t>
      </w:r>
      <w:proofErr w:type="gramEnd"/>
      <w:r w:rsidRPr="00F309FC">
        <w:rPr>
          <w:rFonts w:ascii="Calibri" w:hAnsi="Calibri"/>
          <w:sz w:val="24"/>
          <w:szCs w:val="24"/>
        </w:rPr>
        <w:t xml:space="preserve"> de functie van …………………………………………………….. </w:t>
      </w:r>
    </w:p>
    <w:p w14:paraId="793E8683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EBB50C4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bij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23164EBD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9D772E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9605512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FAC7A1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6D59DEC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</w:t>
      </w:r>
      <w:proofErr w:type="gramStart"/>
      <w:r w:rsidRPr="00F309FC">
        <w:rPr>
          <w:rFonts w:ascii="Calibri" w:hAnsi="Calibri"/>
          <w:sz w:val="24"/>
          <w:szCs w:val="24"/>
        </w:rPr>
        <w:t>handtekening</w:t>
      </w:r>
      <w:proofErr w:type="gramEnd"/>
      <w:r w:rsidRPr="00F309FC">
        <w:rPr>
          <w:rFonts w:ascii="Calibri" w:hAnsi="Calibri"/>
          <w:sz w:val="24"/>
          <w:szCs w:val="24"/>
        </w:rPr>
        <w:t>)</w:t>
      </w:r>
    </w:p>
    <w:p w14:paraId="2C185C73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863B2" w14:textId="77777777" w:rsidR="00A21F81" w:rsidRDefault="00A21F81" w:rsidP="00F91A8A">
      <w:pPr>
        <w:spacing w:line="240" w:lineRule="auto"/>
      </w:pPr>
      <w:r>
        <w:separator/>
      </w:r>
    </w:p>
  </w:endnote>
  <w:endnote w:type="continuationSeparator" w:id="0">
    <w:p w14:paraId="0EDA25F8" w14:textId="77777777" w:rsidR="00A21F81" w:rsidRDefault="00A21F81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69E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FE919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63E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A7CB5" w14:textId="77777777" w:rsidR="00A21F81" w:rsidRDefault="00A21F81" w:rsidP="00F91A8A">
      <w:pPr>
        <w:spacing w:line="240" w:lineRule="auto"/>
      </w:pPr>
      <w:r>
        <w:separator/>
      </w:r>
    </w:p>
  </w:footnote>
  <w:footnote w:type="continuationSeparator" w:id="0">
    <w:p w14:paraId="168CB691" w14:textId="77777777" w:rsidR="00A21F81" w:rsidRDefault="00A21F81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454F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B0BA0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66D6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02"/>
    <w:rsid w:val="000E089A"/>
    <w:rsid w:val="000E27D1"/>
    <w:rsid w:val="0016436D"/>
    <w:rsid w:val="00183BFF"/>
    <w:rsid w:val="00185D98"/>
    <w:rsid w:val="00186254"/>
    <w:rsid w:val="002143A2"/>
    <w:rsid w:val="00296911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6F4702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21F81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B7B8"/>
  <w15:chartTrackingRefBased/>
  <w15:docId w15:val="{76401F70-4202-4245-985D-35E4D903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hnvanpelt/Desktop/Vastgoed%20TenderNed/Bijlagen/4.%20Verklaring%20van%20geen-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8be35f91a5c2bba3de522c8f2309803a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5cb757fd3ae2a289a6df7919e50cc0ce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1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B5850874-ED06-4CB8-A5E6-FF0E58C8C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Verklaring van geen-Russische betrokkenheid.dotx</Template>
  <TotalTime>3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Pelt</dc:creator>
  <cp:keywords/>
  <dc:description/>
  <cp:lastModifiedBy>John van Pelt</cp:lastModifiedBy>
  <cp:revision>2</cp:revision>
  <dcterms:created xsi:type="dcterms:W3CDTF">2024-09-15T09:45:00Z</dcterms:created>
  <dcterms:modified xsi:type="dcterms:W3CDTF">2024-12-09T10:31:00Z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