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5F8F0777" w:rsidR="00415A40" w:rsidRPr="001A3D9A" w:rsidRDefault="00DE750E" w:rsidP="00DE750E">
      <w:pPr>
        <w:pStyle w:val="INKBijlage"/>
        <w:numPr>
          <w:ilvl w:val="0"/>
          <w:numId w:val="0"/>
        </w:numPr>
        <w:ind w:left="360" w:hanging="360"/>
      </w:pPr>
      <w:r w:rsidRPr="001A3D9A">
        <w:t xml:space="preserve">Bijlage </w:t>
      </w:r>
      <w:proofErr w:type="spellStart"/>
      <w:r w:rsidR="001A3D9A">
        <w:t>I</w:t>
      </w:r>
      <w:r w:rsidR="004E77D1">
        <w:t>X</w:t>
      </w:r>
      <w:r w:rsidR="00E95C20">
        <w:t>k</w:t>
      </w:r>
      <w:proofErr w:type="spellEnd"/>
      <w:r w:rsidRPr="001A3D9A">
        <w:t xml:space="preserve"> - </w:t>
      </w:r>
      <w:r w:rsidR="00415A40" w:rsidRPr="001A3D9A">
        <w:t xml:space="preserve">Beantwoording Wens </w:t>
      </w:r>
      <w:r w:rsidR="000845D1">
        <w:t>1</w:t>
      </w:r>
      <w:r w:rsidR="00E95C20">
        <w:t>1</w:t>
      </w:r>
      <w:r w:rsidR="00753421">
        <w:t xml:space="preserve"> </w:t>
      </w:r>
      <w:r w:rsidR="00C96D70">
        <w:t>-</w:t>
      </w:r>
      <w:r w:rsidR="00753421">
        <w:t xml:space="preserve"> </w:t>
      </w:r>
      <w:r w:rsidR="00E95C20">
        <w:t>Plan van aanpak Implementatie</w:t>
      </w:r>
    </w:p>
    <w:p w14:paraId="61E8A606" w14:textId="6BD32680" w:rsidR="00DE750E" w:rsidRPr="001A3D9A" w:rsidRDefault="00DE750E" w:rsidP="00DE750E">
      <w:pPr>
        <w:pStyle w:val="INKStandaard"/>
        <w:rPr>
          <w:rFonts w:ascii="RijksoverheidSansHeading" w:hAnsi="RijksoverheidSansHeading"/>
          <w:i/>
          <w:sz w:val="18"/>
          <w:szCs w:val="18"/>
        </w:rPr>
      </w:pPr>
      <w:r w:rsidRPr="001A3D9A">
        <w:rPr>
          <w:rFonts w:ascii="RijksoverheidSansHeading" w:hAnsi="RijksoverheidSansHeading"/>
          <w:i/>
          <w:sz w:val="18"/>
          <w:szCs w:val="18"/>
        </w:rPr>
        <w:t xml:space="preserve">Deze verklaring dient door de </w:t>
      </w:r>
      <w:r w:rsidR="004E77D1">
        <w:rPr>
          <w:rFonts w:ascii="RijksoverheidSansHeading" w:hAnsi="RijksoverheidSansHeading"/>
          <w:i/>
          <w:sz w:val="18"/>
          <w:szCs w:val="18"/>
        </w:rPr>
        <w:t>I</w:t>
      </w:r>
      <w:r w:rsidRPr="001A3D9A">
        <w:rPr>
          <w:rFonts w:ascii="RijksoverheidSansHeading" w:hAnsi="RijksoverheidSansHeading"/>
          <w:i/>
          <w:sz w:val="18"/>
          <w:szCs w:val="18"/>
        </w:rPr>
        <w:t>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Pr="001A3D9A" w:rsidRDefault="00DE750E" w:rsidP="00C14FB7">
      <w:pPr>
        <w:pStyle w:val="INKStandaard"/>
        <w:rPr>
          <w:rFonts w:ascii="RijksoverheidSansHeading" w:hAnsi="RijksoverheidSansHeading"/>
          <w:szCs w:val="19"/>
        </w:rPr>
      </w:pPr>
    </w:p>
    <w:p w14:paraId="0B9FCE9A" w14:textId="1E9DE3F1" w:rsidR="00B11C6D" w:rsidRPr="001A3D9A" w:rsidRDefault="00994ED7" w:rsidP="00C14FB7">
      <w:pPr>
        <w:pStyle w:val="INKStandaard"/>
        <w:rPr>
          <w:rFonts w:ascii="RijksoverheidSansHeading" w:hAnsi="RijksoverheidSansHeading"/>
          <w:szCs w:val="19"/>
        </w:rPr>
      </w:pPr>
      <w:r w:rsidRPr="001A3D9A">
        <w:rPr>
          <w:rFonts w:ascii="RijksoverheidSansHeading" w:hAnsi="RijksoverheidSansHeading"/>
          <w:szCs w:val="19"/>
        </w:rPr>
        <w:t xml:space="preserve">Dit formulier dient gebruikt te worden voor de beantwoording van </w:t>
      </w:r>
      <w:r w:rsidR="0034362B" w:rsidRPr="001A3D9A">
        <w:rPr>
          <w:rFonts w:ascii="RijksoverheidSansHeading" w:hAnsi="RijksoverheidSansHeading"/>
          <w:szCs w:val="19"/>
        </w:rPr>
        <w:t>Wens</w:t>
      </w:r>
      <w:r w:rsidR="009715B2" w:rsidRPr="001A3D9A">
        <w:rPr>
          <w:rFonts w:ascii="RijksoverheidSansHeading" w:hAnsi="RijksoverheidSansHeading"/>
          <w:szCs w:val="19"/>
        </w:rPr>
        <w:t xml:space="preserve"> </w:t>
      </w:r>
      <w:r w:rsidR="001A3D9A">
        <w:rPr>
          <w:rFonts w:ascii="RijksoverheidSansHeading" w:hAnsi="RijksoverheidSansHeading"/>
          <w:szCs w:val="19"/>
        </w:rPr>
        <w:t>1</w:t>
      </w:r>
      <w:r w:rsidRPr="001A3D9A">
        <w:rPr>
          <w:rFonts w:ascii="RijksoverheidSansHeading" w:hAnsi="RijksoverheidSansHeading"/>
          <w:szCs w:val="19"/>
        </w:rPr>
        <w:t xml:space="preserve">. Houdt bij het beantwoorden van de </w:t>
      </w:r>
      <w:r w:rsidR="0025359A" w:rsidRPr="001A3D9A">
        <w:rPr>
          <w:rFonts w:ascii="RijksoverheidSansHeading" w:hAnsi="RijksoverheidSansHeading"/>
          <w:szCs w:val="19"/>
        </w:rPr>
        <w:t>W</w:t>
      </w:r>
      <w:r w:rsidRPr="001A3D9A">
        <w:rPr>
          <w:rFonts w:ascii="RijksoverheidSansHeading" w:hAnsi="RijksoverheidSansHeading"/>
          <w:szCs w:val="19"/>
        </w:rPr>
        <w:t xml:space="preserve">ens rekening met de </w:t>
      </w:r>
      <w:r w:rsidR="00D47D14" w:rsidRPr="001A3D9A">
        <w:rPr>
          <w:rFonts w:ascii="RijksoverheidSansHeading" w:hAnsi="RijksoverheidSansHeading"/>
          <w:szCs w:val="19"/>
        </w:rPr>
        <w:t>Vormver</w:t>
      </w:r>
      <w:r w:rsidRPr="001A3D9A">
        <w:rPr>
          <w:rFonts w:ascii="RijksoverheidSansHeading" w:hAnsi="RijksoverheidSansHeading"/>
          <w:szCs w:val="19"/>
        </w:rPr>
        <w:t>eis</w:t>
      </w:r>
      <w:r w:rsidR="00D47D14" w:rsidRPr="001A3D9A">
        <w:rPr>
          <w:rFonts w:ascii="RijksoverheidSansHeading" w:hAnsi="RijksoverheidSansHeading"/>
          <w:szCs w:val="19"/>
        </w:rPr>
        <w:t>t</w:t>
      </w:r>
      <w:r w:rsidRPr="001A3D9A">
        <w:rPr>
          <w:rFonts w:ascii="RijksoverheidSansHeading" w:hAnsi="RijksoverheidSansHeading"/>
          <w:szCs w:val="19"/>
        </w:rPr>
        <w:t xml:space="preserve">en zoals benoemd in </w:t>
      </w:r>
      <w:r w:rsidR="000928D9" w:rsidRPr="001A3D9A">
        <w:rPr>
          <w:rFonts w:ascii="RijksoverheidSansHeading" w:hAnsi="RijksoverheidSansHeading"/>
          <w:szCs w:val="19"/>
        </w:rPr>
        <w:t xml:space="preserve">VE1 en </w:t>
      </w:r>
      <w:r w:rsidRPr="001A3D9A">
        <w:rPr>
          <w:rFonts w:ascii="RijksoverheidSansHeading" w:hAnsi="RijksoverheidSansHeading"/>
          <w:szCs w:val="19"/>
        </w:rPr>
        <w:t>VE</w:t>
      </w:r>
      <w:r w:rsidR="00B620E0" w:rsidRPr="001A3D9A">
        <w:rPr>
          <w:rFonts w:ascii="RijksoverheidSansHeading" w:hAnsi="RijksoverheidSansHeading"/>
          <w:szCs w:val="19"/>
        </w:rPr>
        <w:t>1</w:t>
      </w:r>
      <w:r w:rsidR="004E77D1">
        <w:rPr>
          <w:rFonts w:ascii="RijksoverheidSansHeading" w:hAnsi="RijksoverheidSansHeading"/>
          <w:szCs w:val="19"/>
        </w:rPr>
        <w:t>0</w:t>
      </w:r>
      <w:r w:rsidR="00E52F91" w:rsidRPr="001A3D9A">
        <w:rPr>
          <w:rFonts w:ascii="RijksoverheidSansHeading" w:hAnsi="RijksoverheidSansHeading"/>
          <w:szCs w:val="19"/>
        </w:rPr>
        <w:t xml:space="preserve"> </w:t>
      </w:r>
      <w:r w:rsidR="00B620E0" w:rsidRPr="001A3D9A">
        <w:rPr>
          <w:rFonts w:ascii="RijksoverheidSansHeading" w:hAnsi="RijksoverheidSansHeading"/>
          <w:szCs w:val="19"/>
        </w:rPr>
        <w:t>uit het Beschrijvend document</w:t>
      </w:r>
      <w:r w:rsidRPr="001A3D9A">
        <w:rPr>
          <w:rFonts w:ascii="RijksoverheidSansHeading" w:hAnsi="RijksoverheidSansHeading"/>
          <w:szCs w:val="19"/>
        </w:rPr>
        <w:t>.</w:t>
      </w:r>
      <w:r w:rsidR="00B11C6D" w:rsidRPr="001A3D9A">
        <w:rPr>
          <w:rFonts w:ascii="RijksoverheidSansHeading" w:hAnsi="RijksoverheidSansHeading"/>
          <w:szCs w:val="19"/>
        </w:rPr>
        <w:t xml:space="preserve"> </w:t>
      </w:r>
    </w:p>
    <w:p w14:paraId="1C344EF3" w14:textId="77777777" w:rsidR="009715B2" w:rsidRPr="001A3D9A" w:rsidRDefault="009715B2" w:rsidP="00C14FB7">
      <w:pPr>
        <w:pStyle w:val="INKStandaard"/>
        <w:rPr>
          <w:rFonts w:ascii="RijksoverheidSansHeading" w:hAnsi="RijksoverheidSansHeading"/>
          <w:szCs w:val="19"/>
        </w:rPr>
      </w:pPr>
    </w:p>
    <w:p w14:paraId="2E59D5EC" w14:textId="72D1410D" w:rsidR="009715B2" w:rsidRPr="001A3D9A" w:rsidRDefault="009715B2" w:rsidP="009715B2">
      <w:pPr>
        <w:pStyle w:val="INKStandaard"/>
        <w:rPr>
          <w:rFonts w:ascii="RijksoverheidSansHeading" w:hAnsi="RijksoverheidSansHeading"/>
          <w:szCs w:val="19"/>
        </w:rPr>
      </w:pPr>
      <w:r w:rsidRPr="001A3D9A">
        <w:rPr>
          <w:rFonts w:ascii="RijksoverheidSansHeading" w:hAnsi="RijksoverheidSansHeading"/>
          <w:szCs w:val="19"/>
        </w:rPr>
        <w:t xml:space="preserve">De beantwoording op de Wens dient in te gaan op de vraagstelling en de daarbij behorende beoordelingsaspecten. </w:t>
      </w:r>
      <w:r w:rsidR="000928D9" w:rsidRPr="001A3D9A">
        <w:rPr>
          <w:rFonts w:ascii="RijksoverheidSansHeading" w:hAnsi="RijksoverheidSansHeading"/>
          <w:szCs w:val="19"/>
        </w:rPr>
        <w:t xml:space="preserve">Voor het beoordelingskader wordt verwezen naar paragraaf </w:t>
      </w:r>
      <w:r w:rsidR="004E77D1">
        <w:rPr>
          <w:rFonts w:ascii="RijksoverheidSansHeading" w:hAnsi="RijksoverheidSansHeading"/>
          <w:szCs w:val="19"/>
        </w:rPr>
        <w:t>4</w:t>
      </w:r>
      <w:r w:rsidR="000928D9" w:rsidRPr="001A3D9A">
        <w:rPr>
          <w:rFonts w:ascii="RijksoverheidSansHeading" w:hAnsi="RijksoverheidSansHeading"/>
          <w:szCs w:val="19"/>
        </w:rPr>
        <w:t>.</w:t>
      </w:r>
      <w:r w:rsidR="001A3D9A">
        <w:rPr>
          <w:rFonts w:ascii="RijksoverheidSansHeading" w:hAnsi="RijksoverheidSansHeading"/>
          <w:szCs w:val="19"/>
        </w:rPr>
        <w:t>2</w:t>
      </w:r>
      <w:r w:rsidR="000928D9" w:rsidRPr="001A3D9A">
        <w:rPr>
          <w:rFonts w:ascii="RijksoverheidSansHeading" w:hAnsi="RijksoverheidSansHeading"/>
          <w:szCs w:val="19"/>
        </w:rPr>
        <w:t>.</w:t>
      </w:r>
      <w:r w:rsidR="004E77D1">
        <w:rPr>
          <w:rFonts w:ascii="RijksoverheidSansHeading" w:hAnsi="RijksoverheidSansHeading"/>
          <w:szCs w:val="19"/>
        </w:rPr>
        <w:t>6</w:t>
      </w:r>
      <w:r w:rsidR="000928D9" w:rsidRPr="001A3D9A">
        <w:rPr>
          <w:rFonts w:ascii="RijksoverheidSansHeading" w:hAnsi="RijksoverheidSansHeading"/>
          <w:szCs w:val="19"/>
        </w:rPr>
        <w:t xml:space="preserve">. van </w:t>
      </w:r>
      <w:r w:rsidR="004E77D1">
        <w:rPr>
          <w:rFonts w:ascii="RijksoverheidSansHeading" w:hAnsi="RijksoverheidSansHeading"/>
          <w:szCs w:val="19"/>
        </w:rPr>
        <w:t>het Beschrijvend document</w:t>
      </w:r>
      <w:r w:rsidR="000928D9" w:rsidRPr="001A3D9A">
        <w:rPr>
          <w:rFonts w:ascii="RijksoverheidSansHeading" w:hAnsi="RijksoverheidSansHeading"/>
          <w:szCs w:val="19"/>
        </w:rPr>
        <w:t>.</w:t>
      </w:r>
    </w:p>
    <w:p w14:paraId="67C18138" w14:textId="77777777" w:rsidR="00702A21" w:rsidRPr="001A3D9A" w:rsidRDefault="00702A21" w:rsidP="00C14FB7">
      <w:pPr>
        <w:pStyle w:val="INKStandaard"/>
        <w:rPr>
          <w:rFonts w:ascii="RijksoverheidSansHeading" w:hAnsi="RijksoverheidSansHeading"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51"/>
        <w:gridCol w:w="8363"/>
      </w:tblGrid>
      <w:tr w:rsidR="00E52F91" w:rsidRPr="001A3D9A" w14:paraId="6315007A" w14:textId="77777777" w:rsidTr="004E77D1">
        <w:tc>
          <w:tcPr>
            <w:tcW w:w="851" w:type="dxa"/>
            <w:shd w:val="clear" w:color="auto" w:fill="DFE6E1"/>
          </w:tcPr>
          <w:p w14:paraId="4430F67E" w14:textId="0DC0D621" w:rsidR="00E52F91" w:rsidRPr="00AB3FB1" w:rsidRDefault="00700AF9" w:rsidP="00B620E0">
            <w:pPr>
              <w:pStyle w:val="Lijstalinea"/>
              <w:autoSpaceDE w:val="0"/>
              <w:autoSpaceDN w:val="0"/>
              <w:adjustRightInd w:val="0"/>
              <w:spacing w:before="60" w:after="60"/>
              <w:ind w:left="360" w:hanging="360"/>
              <w:rPr>
                <w:rFonts w:ascii="RijksoverheidSansHeading" w:hAnsi="RijksoverheidSansHeading" w:cs="Arial"/>
                <w:bCs/>
                <w:color w:val="000000"/>
                <w:spacing w:val="5"/>
                <w:sz w:val="19"/>
                <w:szCs w:val="19"/>
              </w:rPr>
            </w:pPr>
            <w:r w:rsidRPr="00AB3FB1">
              <w:rPr>
                <w:rFonts w:ascii="RijksoverheidSansHeading" w:eastAsiaTheme="minorHAnsi" w:hAnsi="RijksoverheidSansHeading" w:cs="Arial"/>
                <w:bCs/>
                <w:color w:val="000000"/>
                <w:spacing w:val="5"/>
                <w:sz w:val="19"/>
                <w:szCs w:val="19"/>
                <w:lang w:eastAsia="en-GB" w:bidi="en-GB"/>
              </w:rPr>
              <w:t xml:space="preserve">W </w:t>
            </w:r>
            <w:r w:rsidR="000845D1" w:rsidRPr="00AB3FB1">
              <w:rPr>
                <w:rFonts w:ascii="RijksoverheidSansHeading" w:eastAsiaTheme="minorHAnsi" w:hAnsi="RijksoverheidSansHeading" w:cs="Arial"/>
                <w:bCs/>
                <w:color w:val="000000"/>
                <w:spacing w:val="5"/>
                <w:sz w:val="19"/>
                <w:szCs w:val="19"/>
                <w:lang w:eastAsia="en-GB" w:bidi="en-GB"/>
              </w:rPr>
              <w:t>1</w:t>
            </w:r>
            <w:r w:rsidR="00E95C20" w:rsidRPr="00AB3FB1">
              <w:rPr>
                <w:rFonts w:ascii="RijksoverheidSansHeading" w:eastAsiaTheme="minorHAnsi" w:hAnsi="RijksoverheidSansHeading" w:cs="Arial"/>
                <w:bCs/>
                <w:color w:val="000000"/>
                <w:spacing w:val="5"/>
                <w:sz w:val="19"/>
                <w:szCs w:val="19"/>
                <w:lang w:eastAsia="en-GB" w:bidi="en-GB"/>
              </w:rPr>
              <w:t>1</w:t>
            </w:r>
            <w:r w:rsidR="00B620E0" w:rsidRPr="00AB3FB1">
              <w:rPr>
                <w:rFonts w:ascii="RijksoverheidSansHeading" w:eastAsiaTheme="minorHAnsi" w:hAnsi="RijksoverheidSansHeading" w:cs="Arial"/>
                <w:bCs/>
                <w:color w:val="000000"/>
                <w:spacing w:val="5"/>
                <w:sz w:val="19"/>
                <w:szCs w:val="19"/>
                <w:lang w:eastAsia="en-GB" w:bidi="en-GB"/>
              </w:rPr>
              <w:t>.</w:t>
            </w:r>
          </w:p>
        </w:tc>
        <w:tc>
          <w:tcPr>
            <w:tcW w:w="8363" w:type="dxa"/>
            <w:shd w:val="clear" w:color="auto" w:fill="F2F2F2"/>
            <w:tcMar>
              <w:top w:w="57" w:type="dxa"/>
              <w:bottom w:w="57" w:type="dxa"/>
            </w:tcMar>
          </w:tcPr>
          <w:p w14:paraId="3FEEF3A3" w14:textId="77777777" w:rsidR="007E4796" w:rsidRPr="007E4796" w:rsidRDefault="007E4796" w:rsidP="007E4796">
            <w:pPr>
              <w:rPr>
                <w:rFonts w:ascii="RijksoverheidSansHeading" w:hAnsi="RijksoverheidSansHeading" w:cs="Arial"/>
                <w:b/>
                <w:bCs/>
                <w:szCs w:val="19"/>
              </w:rPr>
            </w:pPr>
            <w:r w:rsidRPr="007E4796">
              <w:rPr>
                <w:rFonts w:ascii="RijksoverheidSansHeading" w:hAnsi="RijksoverheidSansHeading" w:cs="Arial"/>
                <w:b/>
                <w:bCs/>
                <w:szCs w:val="19"/>
              </w:rPr>
              <w:t>Plan van aanpak Implementatie</w:t>
            </w:r>
          </w:p>
          <w:p w14:paraId="4D057C4C" w14:textId="77777777" w:rsidR="007E4796" w:rsidRPr="007E4796" w:rsidRDefault="007E4796" w:rsidP="007E4796">
            <w:pPr>
              <w:rPr>
                <w:rFonts w:ascii="RijksoverheidSansHeading" w:hAnsi="RijksoverheidSansHeading" w:cs="Arial"/>
                <w:szCs w:val="19"/>
              </w:rPr>
            </w:pPr>
          </w:p>
          <w:p w14:paraId="667E3F68" w14:textId="77777777" w:rsidR="007E4796" w:rsidRPr="007E4796" w:rsidRDefault="007E4796" w:rsidP="007E4796">
            <w:pPr>
              <w:pStyle w:val="Default"/>
              <w:rPr>
                <w:rFonts w:ascii="RijksoverheidSansHeading" w:hAnsi="RijksoverheidSansHeading"/>
                <w:sz w:val="19"/>
                <w:szCs w:val="19"/>
              </w:rPr>
            </w:pPr>
            <w:r w:rsidRPr="007E4796">
              <w:rPr>
                <w:rFonts w:ascii="RijksoverheidSansHeading" w:hAnsi="RijksoverheidSansHeading"/>
                <w:sz w:val="19"/>
                <w:szCs w:val="19"/>
              </w:rPr>
              <w:t>Inschrijver levert als onderdeel van de Inschrijving een Implementatieplan op voor de Implementatie van de Oplossing bij Opdrachtgever. De Inschrijving met daarin onder andere de conformering aan de Gunnings- en Uitvoeringseisen en de antwoorden op de Wensen dient daarbij als uitgangspunt in acht genomen te worden. Inschrijver mag er hierbij van uitgaan dat Opdrachtgever tijdens de Implementatie fase als vraagbaak aanvullende infrastructurele expertise levert.</w:t>
            </w:r>
          </w:p>
          <w:p w14:paraId="145363C8" w14:textId="77777777" w:rsidR="007E4796" w:rsidRPr="007E4796" w:rsidRDefault="007E4796" w:rsidP="007E4796">
            <w:pPr>
              <w:pStyle w:val="Default"/>
              <w:rPr>
                <w:rFonts w:ascii="RijksoverheidSansHeading" w:hAnsi="RijksoverheidSansHeading"/>
                <w:sz w:val="19"/>
                <w:szCs w:val="19"/>
              </w:rPr>
            </w:pPr>
            <w:r w:rsidRPr="007E4796">
              <w:rPr>
                <w:rFonts w:ascii="RijksoverheidSansHeading" w:hAnsi="RijksoverheidSansHeading"/>
                <w:sz w:val="19"/>
                <w:szCs w:val="19"/>
              </w:rPr>
              <w:t>Het Implementatieplan bevat minimaal een uitwerking van de volgende onderwerpen:</w:t>
            </w:r>
          </w:p>
          <w:p w14:paraId="5E27B1D1" w14:textId="77777777" w:rsidR="007E4796" w:rsidRPr="007E4796" w:rsidRDefault="007E4796" w:rsidP="007E4796">
            <w:pPr>
              <w:pStyle w:val="Default"/>
              <w:numPr>
                <w:ilvl w:val="0"/>
                <w:numId w:val="43"/>
              </w:numPr>
              <w:autoSpaceDE w:val="0"/>
              <w:autoSpaceDN w:val="0"/>
              <w:adjustRightInd w:val="0"/>
              <w:spacing w:before="60" w:after="60"/>
              <w:rPr>
                <w:rFonts w:ascii="RijksoverheidSansHeading" w:hAnsi="RijksoverheidSansHeading"/>
                <w:sz w:val="19"/>
                <w:szCs w:val="19"/>
              </w:rPr>
            </w:pPr>
            <w:r w:rsidRPr="007E4796">
              <w:rPr>
                <w:rFonts w:ascii="RijksoverheidSansHeading" w:hAnsi="RijksoverheidSansHeading"/>
                <w:sz w:val="19"/>
                <w:szCs w:val="19"/>
              </w:rPr>
              <w:t>Beschrijving van de projectaanpak en organisatie</w:t>
            </w:r>
            <w:r w:rsidRPr="007E4796">
              <w:rPr>
                <w:rFonts w:ascii="RijksoverheidSansHeading" w:hAnsi="RijksoverheidSansHeading"/>
                <w:sz w:val="19"/>
                <w:szCs w:val="19"/>
              </w:rPr>
              <w:br/>
              <w:t>Onderdeel van deze beschrijving zijn:</w:t>
            </w:r>
          </w:p>
          <w:p w14:paraId="33DD87AD" w14:textId="77777777" w:rsidR="007E4796" w:rsidRPr="007E4796" w:rsidRDefault="007E4796" w:rsidP="007E4796">
            <w:pPr>
              <w:pStyle w:val="Default"/>
              <w:numPr>
                <w:ilvl w:val="1"/>
                <w:numId w:val="43"/>
              </w:numPr>
              <w:ind w:left="714" w:hanging="357"/>
              <w:rPr>
                <w:rFonts w:ascii="RijksoverheidSansHeading" w:hAnsi="RijksoverheidSansHeading"/>
                <w:sz w:val="19"/>
                <w:szCs w:val="19"/>
              </w:rPr>
            </w:pPr>
            <w:r w:rsidRPr="007E4796">
              <w:rPr>
                <w:rFonts w:ascii="RijksoverheidSansHeading" w:hAnsi="RijksoverheidSansHeading"/>
                <w:sz w:val="19"/>
                <w:szCs w:val="19"/>
              </w:rPr>
              <w:t>de beoogde projectorganisatie, waarin de projectstructuur, de taken, de omvang, de rollen en ervaring en verantwoordelijkheden en de bevoegdheden zijn benoemd. Daarbij moeten minimaal alle beschreven activiteiten uit de projectfasering worden benoemd. Geef hierbij ook de relatie aan met de taken en verantwoordelijkheden die volgens u bij de Opdrachtgever horen.</w:t>
            </w:r>
          </w:p>
          <w:p w14:paraId="54AACF23" w14:textId="77777777" w:rsidR="007E4796" w:rsidRPr="007E4796" w:rsidRDefault="007E4796" w:rsidP="007E4796">
            <w:pPr>
              <w:pStyle w:val="Default"/>
              <w:numPr>
                <w:ilvl w:val="1"/>
                <w:numId w:val="43"/>
              </w:numPr>
              <w:ind w:left="714" w:hanging="357"/>
              <w:rPr>
                <w:rFonts w:ascii="RijksoverheidSansHeading" w:hAnsi="RijksoverheidSansHeading"/>
                <w:sz w:val="19"/>
                <w:szCs w:val="19"/>
              </w:rPr>
            </w:pPr>
            <w:r w:rsidRPr="007E4796">
              <w:rPr>
                <w:rFonts w:ascii="RijksoverheidSansHeading" w:hAnsi="RijksoverheidSansHeading"/>
                <w:sz w:val="19"/>
                <w:szCs w:val="19"/>
              </w:rPr>
              <w:t>Beheersmechanismen om de projectmanager van de Opdrachtgever in staat te stellen het project te sturen.</w:t>
            </w:r>
          </w:p>
          <w:p w14:paraId="37D96302" w14:textId="77777777" w:rsidR="007E4796" w:rsidRPr="007E4796" w:rsidRDefault="007E4796" w:rsidP="007E4796">
            <w:pPr>
              <w:pStyle w:val="Default"/>
              <w:numPr>
                <w:ilvl w:val="1"/>
                <w:numId w:val="43"/>
              </w:numPr>
              <w:autoSpaceDE w:val="0"/>
              <w:autoSpaceDN w:val="0"/>
              <w:adjustRightInd w:val="0"/>
              <w:ind w:left="714" w:hanging="357"/>
              <w:rPr>
                <w:rFonts w:ascii="RijksoverheidSansHeading" w:hAnsi="RijksoverheidSansHeading"/>
                <w:sz w:val="19"/>
                <w:szCs w:val="19"/>
              </w:rPr>
            </w:pPr>
            <w:r w:rsidRPr="007E4796">
              <w:rPr>
                <w:rFonts w:ascii="RijksoverheidSansHeading" w:hAnsi="RijksoverheidSansHeading"/>
                <w:sz w:val="19"/>
                <w:szCs w:val="19"/>
              </w:rPr>
              <w:t>De beoogde overlegstructuren en procedures voor besluitvorming, decharge en Escalatie, waarbij u o.a. ingaat op hoe de verantwoordelijken van de Opdrachtgever op het juiste moment betrokken en geïnformeerd.</w:t>
            </w:r>
          </w:p>
          <w:p w14:paraId="29B80FC8" w14:textId="77777777" w:rsidR="007E4796" w:rsidRPr="007E4796" w:rsidRDefault="007E4796" w:rsidP="007E4796">
            <w:pPr>
              <w:pStyle w:val="Default"/>
              <w:numPr>
                <w:ilvl w:val="1"/>
                <w:numId w:val="43"/>
              </w:numPr>
              <w:spacing w:after="60"/>
              <w:ind w:left="714" w:hanging="357"/>
              <w:rPr>
                <w:rFonts w:ascii="RijksoverheidSansHeading" w:hAnsi="RijksoverheidSansHeading"/>
                <w:sz w:val="19"/>
                <w:szCs w:val="19"/>
              </w:rPr>
            </w:pPr>
            <w:r w:rsidRPr="007E4796">
              <w:rPr>
                <w:rFonts w:ascii="RijksoverheidSansHeading" w:hAnsi="RijksoverheidSansHeading"/>
                <w:sz w:val="19"/>
                <w:szCs w:val="19"/>
              </w:rPr>
              <w:t>Rapportagestructuur. Minimaal maandelijks.</w:t>
            </w:r>
          </w:p>
          <w:p w14:paraId="15422D26"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t xml:space="preserve">Een voorbeeld planning (incl. roll-back scenario’s), bij voorkeur met betrekking tot de door u op basis van GE 4.uit het Beschrijvend document aangeleverd referentie , </w:t>
            </w:r>
            <w:r w:rsidRPr="007E4796">
              <w:rPr>
                <w:rFonts w:ascii="RijksoverheidSansHeading" w:hAnsi="RijksoverheidSansHeading" w:cs="Arial"/>
                <w:spacing w:val="5"/>
                <w:sz w:val="19"/>
                <w:szCs w:val="19"/>
              </w:rPr>
              <w:t xml:space="preserve">uitgaande van de gestelde specificaties en </w:t>
            </w:r>
            <w:r w:rsidRPr="007E4796">
              <w:rPr>
                <w:rFonts w:ascii="RijksoverheidSansHeading" w:hAnsi="RijksoverheidSansHeading"/>
                <w:sz w:val="19"/>
                <w:szCs w:val="19"/>
              </w:rPr>
              <w:t>gebaseerd op de Implementatie strategie van de Opdrachtgever, waarbij u aangeeft welke Doorlooptijd realistisch is.</w:t>
            </w:r>
            <w:r w:rsidRPr="007E4796">
              <w:rPr>
                <w:rFonts w:ascii="RijksoverheidSansHeading" w:hAnsi="RijksoverheidSansHeading"/>
                <w:sz w:val="19"/>
                <w:szCs w:val="19"/>
              </w:rPr>
              <w:br/>
              <w:t>In deze planning moet per fase een nadere invulling gegeven worden met daarin de planning van (tussen)resultaten.</w:t>
            </w:r>
          </w:p>
          <w:p w14:paraId="26CAB4D7"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t>Een resourceplan, waarin zowel kwalitatief (zie paragraaf 9.4) als kwantitatief (zie paragraaf 9.5) een inschatting is gemaakt van de benodigde middelen en expertise van zowel de eigen organisatie als van de organisatie van de Opdrachtgever, bij voorkeur met betrekking tot de door u op basis van GE 4 uit het Beschrijvend document aangeleverde referentie.</w:t>
            </w:r>
          </w:p>
          <w:p w14:paraId="4988721F" w14:textId="77777777" w:rsidR="007E4796" w:rsidRPr="007E4796" w:rsidRDefault="007E4796" w:rsidP="007E4796">
            <w:pPr>
              <w:pStyle w:val="Lijstalinea"/>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cs="BAFCC A+ Univers"/>
                <w:color w:val="000000"/>
                <w:sz w:val="19"/>
                <w:szCs w:val="19"/>
              </w:rPr>
              <w:t>Beschrijving van een helder Acceptatie proces, waarbij Acceptatie altijd door Opdrachtgever gebeurt op basis van positief verlopen Acceptatietesten op basis van een testplan. Onderdelen hiervan zijn de acceptatiemomenten en de daarmee samenhangende acceptatiecriteria.</w:t>
            </w:r>
          </w:p>
          <w:p w14:paraId="128EFD2F"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t>Alle activiteiten die nodig zijn voor het in gebruik kunnen nemen van de Oplossing door Opdrachtgever. Neem hiervoor als uitgangspunt de tabel in paragraaf 9.3.</w:t>
            </w:r>
          </w:p>
          <w:p w14:paraId="1293B976"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t>Beschrijven, verzamelen en bestuderen van alle benodigde informatie van Opdrachtgever bij de start van de Implementatie, welke nodig is om het Implementatieplan te completeren en definitief te maken.</w:t>
            </w:r>
          </w:p>
          <w:p w14:paraId="483E9EFC"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lastRenderedPageBreak/>
              <w:t>Risico’s en maatregelen om deze te mitigeren.</w:t>
            </w:r>
          </w:p>
          <w:p w14:paraId="25660F74" w14:textId="77777777" w:rsidR="007E4796" w:rsidRPr="007E4796" w:rsidRDefault="007E4796" w:rsidP="007E4796">
            <w:pPr>
              <w:pStyle w:val="Default"/>
              <w:numPr>
                <w:ilvl w:val="0"/>
                <w:numId w:val="43"/>
              </w:numPr>
              <w:spacing w:after="60"/>
              <w:ind w:left="357" w:hanging="357"/>
              <w:rPr>
                <w:rFonts w:ascii="RijksoverheidSansHeading" w:hAnsi="RijksoverheidSansHeading"/>
                <w:sz w:val="19"/>
                <w:szCs w:val="19"/>
              </w:rPr>
            </w:pPr>
            <w:r w:rsidRPr="007E4796">
              <w:rPr>
                <w:rFonts w:ascii="RijksoverheidSansHeading" w:hAnsi="RijksoverheidSansHeading"/>
                <w:sz w:val="19"/>
                <w:szCs w:val="19"/>
              </w:rPr>
              <w:t>Randvoorwaarden t.a.v. projectrealisatie en Implementatie.</w:t>
            </w:r>
          </w:p>
          <w:p w14:paraId="576B89D0" w14:textId="77777777" w:rsidR="007E4796" w:rsidRPr="007E4796" w:rsidRDefault="007E4796" w:rsidP="007E4796">
            <w:pPr>
              <w:tabs>
                <w:tab w:val="right" w:pos="6725"/>
              </w:tabs>
              <w:autoSpaceDE w:val="0"/>
              <w:autoSpaceDN w:val="0"/>
              <w:spacing w:after="60"/>
              <w:rPr>
                <w:rFonts w:ascii="RijksoverheidSansHeading" w:hAnsi="RijksoverheidSansHeading"/>
                <w:szCs w:val="19"/>
              </w:rPr>
            </w:pPr>
            <w:r w:rsidRPr="007E4796">
              <w:rPr>
                <w:rFonts w:ascii="RijksoverheidSansHeading" w:hAnsi="RijksoverheidSansHeading"/>
                <w:szCs w:val="19"/>
              </w:rPr>
              <w:t>De beantwoording is maximaal 8 A4 enkelzijdig, inclusief bijlagen en afbeeldingen.</w:t>
            </w:r>
          </w:p>
          <w:p w14:paraId="1CA78E91" w14:textId="5392E500" w:rsidR="000928D9" w:rsidRPr="007E4796" w:rsidRDefault="007E4796" w:rsidP="007E4796">
            <w:pPr>
              <w:pStyle w:val="Default"/>
              <w:rPr>
                <w:rFonts w:ascii="RijksoverheidSansHeading" w:hAnsi="RijksoverheidSansHeading"/>
                <w:sz w:val="19"/>
                <w:szCs w:val="19"/>
              </w:rPr>
            </w:pPr>
            <w:r w:rsidRPr="007E4796">
              <w:rPr>
                <w:rFonts w:ascii="RijksoverheidSansHeading" w:eastAsia="Times New Roman" w:hAnsi="RijksoverheidSansHeading"/>
                <w:color w:val="121212"/>
                <w:sz w:val="19"/>
                <w:szCs w:val="19"/>
              </w:rPr>
              <w:t>Voor deze Wens kunt u maximaal 30 punten verdienen</w:t>
            </w:r>
            <w:r w:rsidRPr="007E4796">
              <w:rPr>
                <w:rFonts w:ascii="RijksoverheidSansHeading" w:hAnsi="RijksoverheidSansHeading"/>
                <w:sz w:val="19"/>
                <w:szCs w:val="19"/>
              </w:rPr>
              <w:t>.</w:t>
            </w:r>
          </w:p>
        </w:tc>
      </w:tr>
    </w:tbl>
    <w:p w14:paraId="2E77C446" w14:textId="77777777" w:rsidR="001A3D9A" w:rsidRDefault="001A3D9A">
      <w:pPr>
        <w:spacing w:after="160" w:line="259" w:lineRule="auto"/>
        <w:rPr>
          <w:rFonts w:ascii="RijksoverheidSansHeading" w:hAnsi="RijksoverheidSansHeading" w:cs="Arial"/>
          <w:b/>
          <w:color w:val="000000"/>
          <w:spacing w:val="5"/>
          <w:szCs w:val="19"/>
        </w:rPr>
      </w:pPr>
      <w:r>
        <w:rPr>
          <w:rFonts w:ascii="RijksoverheidSansHeading" w:hAnsi="RijksoverheidSansHeading" w:cs="Arial"/>
          <w:b/>
          <w:szCs w:val="19"/>
        </w:rPr>
        <w:lastRenderedPageBreak/>
        <w:br w:type="page"/>
      </w:r>
    </w:p>
    <w:p w14:paraId="4D572D03" w14:textId="6479C497" w:rsidR="000928D9" w:rsidRPr="001A3D9A" w:rsidRDefault="000928D9" w:rsidP="000928D9">
      <w:pPr>
        <w:pStyle w:val="INKStandaard"/>
        <w:spacing w:line="360" w:lineRule="auto"/>
        <w:rPr>
          <w:rFonts w:ascii="RijksoverheidSansHeading" w:hAnsi="RijksoverheidSansHeading" w:cs="Arial"/>
          <w:b/>
          <w:szCs w:val="19"/>
        </w:rPr>
      </w:pPr>
      <w:r w:rsidRPr="001A3D9A">
        <w:rPr>
          <w:rFonts w:ascii="RijksoverheidSansHeading" w:hAnsi="RijksoverheidSansHeading" w:cs="Arial"/>
          <w:b/>
          <w:szCs w:val="19"/>
        </w:rPr>
        <w:lastRenderedPageBreak/>
        <w:t>Antwoord:</w:t>
      </w:r>
    </w:p>
    <w:p w14:paraId="75B57505" w14:textId="1118C743" w:rsidR="000928D9" w:rsidRPr="001A3D9A" w:rsidRDefault="000928D9" w:rsidP="00D47D14">
      <w:pPr>
        <w:pStyle w:val="INKStandaard"/>
        <w:rPr>
          <w:rFonts w:ascii="RijksoverheidSansHeading" w:hAnsi="RijksoverheidSansHeading" w:cs="Arial"/>
          <w:szCs w:val="19"/>
        </w:rPr>
      </w:pPr>
    </w:p>
    <w:p w14:paraId="7EA10A9C" w14:textId="0321087F" w:rsidR="000928D9" w:rsidRPr="001A3D9A" w:rsidRDefault="000928D9" w:rsidP="00D47D14">
      <w:pPr>
        <w:pStyle w:val="INKStandaard"/>
        <w:rPr>
          <w:rFonts w:ascii="RijksoverheidSansHeading" w:hAnsi="RijksoverheidSansHeading" w:cs="Arial"/>
          <w:szCs w:val="19"/>
        </w:rPr>
      </w:pPr>
    </w:p>
    <w:p w14:paraId="254FB380" w14:textId="7DA5F44A" w:rsidR="000928D9" w:rsidRPr="001A3D9A" w:rsidRDefault="000928D9" w:rsidP="00D47D14">
      <w:pPr>
        <w:pStyle w:val="INKStandaard"/>
        <w:rPr>
          <w:rFonts w:ascii="RijksoverheidSansHeading" w:hAnsi="RijksoverheidSansHeading" w:cs="Arial"/>
          <w:szCs w:val="19"/>
        </w:rPr>
      </w:pPr>
    </w:p>
    <w:p w14:paraId="6299B3F7" w14:textId="3D99F8F3" w:rsidR="000928D9" w:rsidRPr="001A3D9A" w:rsidRDefault="000928D9" w:rsidP="00D47D14">
      <w:pPr>
        <w:pStyle w:val="INKStandaard"/>
        <w:rPr>
          <w:rFonts w:ascii="RijksoverheidSansHeading" w:hAnsi="RijksoverheidSansHeading" w:cs="Arial"/>
          <w:szCs w:val="19"/>
        </w:rPr>
      </w:pPr>
    </w:p>
    <w:p w14:paraId="56F06388" w14:textId="5F274FC4" w:rsidR="000928D9" w:rsidRPr="001A3D9A" w:rsidRDefault="000928D9" w:rsidP="00D47D14">
      <w:pPr>
        <w:pStyle w:val="INKStandaard"/>
        <w:rPr>
          <w:rFonts w:ascii="RijksoverheidSansHeading" w:hAnsi="RijksoverheidSansHeading" w:cs="Arial"/>
          <w:szCs w:val="19"/>
        </w:rPr>
      </w:pPr>
    </w:p>
    <w:p w14:paraId="022BF99C" w14:textId="6C137C42" w:rsidR="000928D9" w:rsidRPr="001A3D9A" w:rsidRDefault="000928D9" w:rsidP="00D47D14">
      <w:pPr>
        <w:pStyle w:val="INKStandaard"/>
        <w:rPr>
          <w:rFonts w:ascii="RijksoverheidSansHeading" w:hAnsi="RijksoverheidSansHeading" w:cs="Arial"/>
          <w:szCs w:val="19"/>
        </w:rPr>
      </w:pPr>
    </w:p>
    <w:p w14:paraId="4292DEB9" w14:textId="77777777" w:rsidR="000928D9" w:rsidRPr="001A3D9A" w:rsidRDefault="000928D9" w:rsidP="00D47D14">
      <w:pPr>
        <w:pStyle w:val="INKStandaard"/>
        <w:rPr>
          <w:rFonts w:ascii="RijksoverheidSansHeading" w:hAnsi="RijksoverheidSansHeading" w:cs="Arial"/>
          <w:szCs w:val="19"/>
        </w:rPr>
      </w:pPr>
    </w:p>
    <w:p w14:paraId="335D1594" w14:textId="09E4D489" w:rsidR="005944FF" w:rsidRPr="001A3D9A" w:rsidRDefault="005944FF" w:rsidP="00D47D14">
      <w:pPr>
        <w:pStyle w:val="INKStandaard"/>
        <w:rPr>
          <w:rFonts w:ascii="RijksoverheidSansHeading" w:hAnsi="RijksoverheidSansHeading" w:cs="Arial"/>
          <w:szCs w:val="19"/>
        </w:rPr>
      </w:pPr>
      <w:r w:rsidRPr="001A3D9A">
        <w:rPr>
          <w:rFonts w:ascii="RijksoverheidSansHeading" w:hAnsi="RijksoverheidSansHeading" w:cs="Arial"/>
          <w:szCs w:val="19"/>
        </w:rPr>
        <w:t xml:space="preserve">Inschrijver verklaart, dat hij deze verklaring volledig en naar waarheid heeft ondertekend en dat hij bereid is op eerste verzoek van de </w:t>
      </w:r>
      <w:r w:rsidR="00724E14" w:rsidRPr="001A3D9A">
        <w:rPr>
          <w:rFonts w:ascii="RijksoverheidSansHeading" w:hAnsi="RijksoverheidSansHeading" w:cs="Arial"/>
          <w:szCs w:val="19"/>
        </w:rPr>
        <w:t>Aanbestedende dienst</w:t>
      </w:r>
      <w:r w:rsidRPr="001A3D9A">
        <w:rPr>
          <w:rFonts w:ascii="RijksoverheidSansHeading" w:hAnsi="RijksoverheidSansHeading"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1A3D9A" w:rsidRDefault="005944FF" w:rsidP="00D47D14">
      <w:pPr>
        <w:pStyle w:val="INKStandaard"/>
        <w:rPr>
          <w:rFonts w:ascii="RijksoverheidSansHeading" w:hAnsi="RijksoverheidSansHeading"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1A3D9A"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Naam rechtsgeldige vertegenwoordiger</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Datum</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Plaats</w:t>
            </w:r>
            <w:r w:rsidRPr="001A3D9A">
              <w:rPr>
                <w:rFonts w:ascii="RijksoverheidSansHeading" w:hAnsi="RijksoverheidSansHeading"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r w:rsidR="005944FF" w:rsidRPr="001A3D9A"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5D059A45"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3AFC2CF2" w14:textId="77777777" w:rsidR="005944FF" w:rsidRPr="001A3D9A" w:rsidRDefault="005944FF" w:rsidP="00BD289C">
            <w:pPr>
              <w:pStyle w:val="INKStandaard"/>
              <w:spacing w:line="360" w:lineRule="auto"/>
              <w:rPr>
                <w:rFonts w:ascii="RijksoverheidSansHeading" w:hAnsi="RijksoverheidSansHeading" w:cs="Arial"/>
                <w:szCs w:val="19"/>
                <w:lang w:eastAsia="nl-NL"/>
              </w:rPr>
            </w:pPr>
            <w:r w:rsidRPr="001A3D9A">
              <w:rPr>
                <w:rFonts w:ascii="RijksoverheidSansHeading" w:hAnsi="RijksoverheidSansHeading" w:cs="Arial"/>
                <w:szCs w:val="19"/>
                <w:lang w:eastAsia="nl-NL"/>
              </w:rPr>
              <w:t>Handtekening rechtsgeldige vertegenwoordiger</w:t>
            </w:r>
            <w:r w:rsidRPr="001A3D9A">
              <w:rPr>
                <w:rFonts w:ascii="RijksoverheidSansHeading" w:hAnsi="RijksoverheidSansHeading" w:cs="Arial"/>
                <w:szCs w:val="19"/>
                <w:lang w:eastAsia="nl-NL"/>
              </w:rPr>
              <w:tab/>
            </w:r>
          </w:p>
          <w:p w14:paraId="77551E9F"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p w14:paraId="1784AA62"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1A3D9A" w:rsidRDefault="005944FF" w:rsidP="00BD289C">
            <w:pPr>
              <w:pStyle w:val="INKStandaard"/>
              <w:spacing w:line="360" w:lineRule="auto"/>
              <w:rPr>
                <w:rFonts w:ascii="RijksoverheidSansHeading" w:hAnsi="RijksoverheidSansHeading" w:cs="Arial"/>
                <w:szCs w:val="19"/>
                <w:lang w:eastAsia="nl-NL"/>
              </w:rPr>
            </w:pPr>
          </w:p>
        </w:tc>
      </w:tr>
    </w:tbl>
    <w:p w14:paraId="17E81524" w14:textId="77777777" w:rsidR="005944FF" w:rsidRPr="001A3D9A" w:rsidRDefault="005944FF" w:rsidP="00D47D14">
      <w:pPr>
        <w:rPr>
          <w:rFonts w:ascii="RijksoverheidSansHeading" w:hAnsi="RijksoverheidSansHeading"/>
          <w:szCs w:val="19"/>
        </w:rPr>
      </w:pPr>
    </w:p>
    <w:sectPr w:rsidR="005944FF" w:rsidRPr="001A3D9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altName w:val="Calibri"/>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0FCABE9A" w:rsidR="00B66175" w:rsidRPr="001A3D9A" w:rsidRDefault="004E77D1"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26</w:t>
    </w:r>
    <w:r w:rsidR="00D47D14" w:rsidRPr="001A3D9A">
      <w:rPr>
        <w:rFonts w:ascii="RijksoverheidSansHeading" w:hAnsi="RijksoverheidSansHeading" w:cs="Arial"/>
        <w:sz w:val="16"/>
        <w:szCs w:val="16"/>
      </w:rPr>
      <w:t>-</w:t>
    </w:r>
    <w:r>
      <w:rPr>
        <w:rFonts w:ascii="RijksoverheidSansHeading" w:hAnsi="RijksoverheidSansHeading" w:cs="Arial"/>
        <w:sz w:val="16"/>
        <w:szCs w:val="16"/>
      </w:rPr>
      <w:t>8</w:t>
    </w:r>
    <w:r w:rsidR="00D47D14" w:rsidRPr="001A3D9A">
      <w:rPr>
        <w:rFonts w:ascii="RijksoverheidSansHeading" w:hAnsi="RijksoverheidSansHeading" w:cs="Arial"/>
        <w:sz w:val="16"/>
        <w:szCs w:val="16"/>
      </w:rPr>
      <w:t>-202</w:t>
    </w:r>
    <w:r w:rsidR="001A3D9A" w:rsidRPr="001A3D9A">
      <w:rPr>
        <w:rFonts w:ascii="RijksoverheidSansHeading" w:hAnsi="RijksoverheidSansHeading" w:cs="Arial"/>
        <w:sz w:val="16"/>
        <w:szCs w:val="16"/>
      </w:rPr>
      <w:t>4</w:t>
    </w:r>
    <w:r w:rsidR="00B66175" w:rsidRPr="001A3D9A">
      <w:rPr>
        <w:rFonts w:ascii="RijksoverheidSansHeading" w:hAnsi="RijksoverheidSansHeading" w:cs="Arial"/>
        <w:sz w:val="16"/>
        <w:szCs w:val="16"/>
      </w:rPr>
      <w:tab/>
    </w:r>
    <w:r w:rsidR="00B66175" w:rsidRPr="001A3D9A">
      <w:rPr>
        <w:rFonts w:ascii="RijksoverheidSansHeading" w:hAnsi="RijksoverheidSansHeading" w:cs="Arial"/>
        <w:sz w:val="16"/>
        <w:szCs w:val="16"/>
      </w:rPr>
      <w:tab/>
      <w:t xml:space="preserve">pagina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PAGE   \* MERGEFORMAT</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r w:rsidR="00B66175" w:rsidRPr="001A3D9A">
      <w:rPr>
        <w:rFonts w:ascii="RijksoverheidSansHeading" w:hAnsi="RijksoverheidSansHeading" w:cs="Arial"/>
        <w:sz w:val="16"/>
        <w:szCs w:val="16"/>
      </w:rPr>
      <w:t xml:space="preserve"> van </w:t>
    </w:r>
    <w:r w:rsidR="00B66175" w:rsidRPr="001A3D9A">
      <w:rPr>
        <w:rFonts w:ascii="RijksoverheidSansHeading" w:hAnsi="RijksoverheidSansHeading" w:cs="Arial"/>
        <w:sz w:val="16"/>
        <w:szCs w:val="16"/>
      </w:rPr>
      <w:fldChar w:fldCharType="begin"/>
    </w:r>
    <w:r w:rsidR="00B66175" w:rsidRPr="001A3D9A">
      <w:rPr>
        <w:rFonts w:ascii="RijksoverheidSansHeading" w:hAnsi="RijksoverheidSansHeading" w:cs="Arial"/>
        <w:sz w:val="16"/>
        <w:szCs w:val="16"/>
      </w:rPr>
      <w:instrText xml:space="preserve"> NUMPAGES  \# "0"  \* MERGEFORMAT </w:instrText>
    </w:r>
    <w:r w:rsidR="00B66175" w:rsidRPr="001A3D9A">
      <w:rPr>
        <w:rFonts w:ascii="RijksoverheidSansHeading" w:hAnsi="RijksoverheidSansHeading" w:cs="Arial"/>
        <w:sz w:val="16"/>
        <w:szCs w:val="16"/>
      </w:rPr>
      <w:fldChar w:fldCharType="separate"/>
    </w:r>
    <w:r w:rsidR="00700AF9" w:rsidRPr="001A3D9A">
      <w:rPr>
        <w:rFonts w:ascii="RijksoverheidSansHeading" w:hAnsi="RijksoverheidSansHeading" w:cs="Arial"/>
        <w:noProof/>
        <w:sz w:val="16"/>
        <w:szCs w:val="16"/>
      </w:rPr>
      <w:t>2</w:t>
    </w:r>
    <w:r w:rsidR="00B66175" w:rsidRPr="001A3D9A">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06132813" w:rsidR="00415A40" w:rsidRPr="004E77D1" w:rsidRDefault="00415A40" w:rsidP="00415A40">
    <w:pPr>
      <w:pStyle w:val="Koptekst"/>
      <w:pBdr>
        <w:bottom w:val="single" w:sz="4" w:space="1" w:color="auto"/>
      </w:pBdr>
      <w:rPr>
        <w:rFonts w:ascii="RijksoverheidSansHeading" w:hAnsi="RijksoverheidSansHeading" w:cs="Arial"/>
        <w:sz w:val="16"/>
        <w:szCs w:val="16"/>
      </w:rPr>
    </w:pPr>
    <w:bookmarkStart w:id="0" w:name="bmLintregel1" w:colFirst="0" w:colLast="1"/>
    <w:r w:rsidRPr="004E77D1">
      <w:rPr>
        <w:rFonts w:ascii="RijksoverheidSansHeading" w:hAnsi="RijksoverheidSansHeading" w:cs="Arial"/>
        <w:sz w:val="16"/>
        <w:szCs w:val="16"/>
      </w:rPr>
      <w:t xml:space="preserve">Bijlage </w:t>
    </w:r>
    <w:proofErr w:type="spellStart"/>
    <w:r w:rsidRPr="004E77D1">
      <w:rPr>
        <w:rFonts w:ascii="RijksoverheidSansHeading" w:hAnsi="RijksoverheidSansHeading" w:cs="Arial"/>
        <w:sz w:val="16"/>
        <w:szCs w:val="16"/>
      </w:rPr>
      <w:t>I</w:t>
    </w:r>
    <w:r w:rsidR="004E77D1" w:rsidRPr="004E77D1">
      <w:rPr>
        <w:rFonts w:ascii="RijksoverheidSansHeading" w:hAnsi="RijksoverheidSansHeading" w:cs="Arial"/>
        <w:sz w:val="16"/>
        <w:szCs w:val="16"/>
      </w:rPr>
      <w:t>X</w:t>
    </w:r>
    <w:r w:rsidR="005F6149">
      <w:rPr>
        <w:rFonts w:ascii="RijksoverheidSansHeading" w:hAnsi="RijksoverheidSansHeading" w:cs="Arial"/>
        <w:sz w:val="16"/>
        <w:szCs w:val="16"/>
      </w:rPr>
      <w:t>k</w:t>
    </w:r>
    <w:proofErr w:type="spellEnd"/>
    <w:r w:rsidRPr="004E77D1">
      <w:rPr>
        <w:rFonts w:ascii="RijksoverheidSansHeading" w:hAnsi="RijksoverheidSansHeading" w:cs="Arial"/>
        <w:sz w:val="16"/>
        <w:szCs w:val="16"/>
      </w:rPr>
      <w:t xml:space="preserve"> – Beantwoording Wens </w:t>
    </w:r>
    <w:r w:rsidR="000845D1">
      <w:rPr>
        <w:rFonts w:ascii="RijksoverheidSansHeading" w:hAnsi="RijksoverheidSansHeading" w:cs="Arial"/>
        <w:sz w:val="16"/>
        <w:szCs w:val="16"/>
      </w:rPr>
      <w:t>1</w:t>
    </w:r>
    <w:r w:rsidR="005F6149">
      <w:rPr>
        <w:rFonts w:ascii="RijksoverheidSansHeading" w:hAnsi="RijksoverheidSansHeading" w:cs="Arial"/>
        <w:sz w:val="16"/>
        <w:szCs w:val="16"/>
      </w:rPr>
      <w:t>1</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w:t>
    </w:r>
    <w:r w:rsidR="004E77D1" w:rsidRPr="004E77D1">
      <w:rPr>
        <w:rFonts w:ascii="RijksoverheidSansHeading" w:hAnsi="RijksoverheidSansHeading" w:cs="Arial"/>
        <w:sz w:val="16"/>
        <w:szCs w:val="16"/>
      </w:rPr>
      <w:t>Vervanging LAN omge</w:t>
    </w:r>
    <w:r w:rsidR="004E77D1">
      <w:rPr>
        <w:rFonts w:ascii="RijksoverheidSansHeading" w:hAnsi="RijksoverheidSansHeading" w:cs="Arial"/>
        <w:sz w:val="16"/>
        <w:szCs w:val="16"/>
      </w:rPr>
      <w:t>ving</w:t>
    </w:r>
    <w:r w:rsidRPr="004E77D1">
      <w:rPr>
        <w:rFonts w:ascii="RijksoverheidSansHeading" w:hAnsi="RijksoverheidSansHeading" w:cs="Arial"/>
        <w:sz w:val="16"/>
        <w:szCs w:val="16"/>
      </w:rPr>
      <w:t xml:space="preserve"> </w:t>
    </w:r>
    <w:r w:rsidR="004E77D1">
      <w:rPr>
        <w:rFonts w:ascii="RijksoverheidSansHeading" w:hAnsi="RijksoverheidSansHeading" w:cs="Arial"/>
        <w:sz w:val="16"/>
        <w:szCs w:val="16"/>
      </w:rPr>
      <w:t>-</w:t>
    </w:r>
    <w:r w:rsidRPr="004E77D1">
      <w:rPr>
        <w:rFonts w:ascii="RijksoverheidSansHeading" w:hAnsi="RijksoverheidSansHeading" w:cs="Arial"/>
        <w:sz w:val="16"/>
        <w:szCs w:val="16"/>
      </w:rPr>
      <w:t xml:space="preserve"> IUC2</w:t>
    </w:r>
    <w:r w:rsidR="005A0F80" w:rsidRPr="004E77D1">
      <w:rPr>
        <w:rFonts w:ascii="RijksoverheidSansHeading" w:hAnsi="RijksoverheidSansHeading" w:cs="Arial"/>
        <w:sz w:val="16"/>
        <w:szCs w:val="16"/>
      </w:rPr>
      <w:t>4</w:t>
    </w:r>
    <w:r w:rsidRPr="004E77D1">
      <w:rPr>
        <w:rFonts w:ascii="RijksoverheidSansHeading" w:hAnsi="RijksoverheidSansHeading" w:cs="Arial"/>
        <w:sz w:val="16"/>
        <w:szCs w:val="16"/>
      </w:rPr>
      <w:t>-0</w:t>
    </w:r>
    <w:r w:rsidR="005A0F80" w:rsidRPr="004E77D1">
      <w:rPr>
        <w:rFonts w:ascii="RijksoverheidSansHeading" w:hAnsi="RijksoverheidSansHeading" w:cs="Arial"/>
        <w:sz w:val="16"/>
        <w:szCs w:val="16"/>
      </w:rPr>
      <w:t>0</w:t>
    </w:r>
    <w:r w:rsidR="004E77D1">
      <w:rPr>
        <w:rFonts w:ascii="RijksoverheidSansHeading" w:hAnsi="RijksoverheidSansHeading" w:cs="Arial"/>
        <w:sz w:val="16"/>
        <w:szCs w:val="16"/>
      </w:rPr>
      <w:t>9</w:t>
    </w:r>
  </w:p>
  <w:bookmarkEnd w:id="0"/>
  <w:p w14:paraId="6430BB43" w14:textId="047A1C5C" w:rsidR="00B66175" w:rsidRPr="004E77D1"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93E08"/>
    <w:multiLevelType w:val="hybridMultilevel"/>
    <w:tmpl w:val="3B9ACB5E"/>
    <w:lvl w:ilvl="0" w:tplc="0413001B">
      <w:start w:val="1"/>
      <w:numFmt w:val="lowerRoman"/>
      <w:lvlText w:val="%1."/>
      <w:lvlJc w:val="right"/>
      <w:pPr>
        <w:ind w:left="720" w:hanging="360"/>
      </w:pPr>
      <w:rPr>
        <w:rFonts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24F3A73"/>
    <w:multiLevelType w:val="hybridMultilevel"/>
    <w:tmpl w:val="2EBC6796"/>
    <w:lvl w:ilvl="0" w:tplc="E402A48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5"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082D44E8"/>
    <w:multiLevelType w:val="hybridMultilevel"/>
    <w:tmpl w:val="06125800"/>
    <w:lvl w:ilvl="0" w:tplc="589E3DCA">
      <w:start w:val="1"/>
      <w:numFmt w:val="bullet"/>
      <w:lvlText w:val="•"/>
      <w:lvlJc w:val="left"/>
      <w:pPr>
        <w:ind w:left="720" w:hanging="360"/>
      </w:pPr>
      <w:rPr>
        <w:rFonts w:ascii="Arial" w:eastAsia="Arial" w:hAnsi="Arial" w:hint="default"/>
        <w:b w:val="0"/>
        <w:i w:val="0"/>
        <w:strike w:val="0"/>
        <w:dstrike w:val="0"/>
        <w:color w:val="000000"/>
        <w:sz w:val="18"/>
        <w:szCs w:val="18"/>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747518"/>
    <w:multiLevelType w:val="hybridMultilevel"/>
    <w:tmpl w:val="3BE0742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3D45D10"/>
    <w:multiLevelType w:val="hybridMultilevel"/>
    <w:tmpl w:val="718A3188"/>
    <w:lvl w:ilvl="0" w:tplc="9B66413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43536FD"/>
    <w:multiLevelType w:val="hybridMultilevel"/>
    <w:tmpl w:val="AB683F46"/>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F45028"/>
    <w:multiLevelType w:val="hybridMultilevel"/>
    <w:tmpl w:val="BD68C5A4"/>
    <w:lvl w:ilvl="0" w:tplc="05C24262">
      <w:start w:val="1"/>
      <w:numFmt w:val="bullet"/>
      <w:lvlText w:val="•"/>
      <w:lvlJc w:val="left"/>
      <w:pPr>
        <w:ind w:left="720"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625967"/>
    <w:multiLevelType w:val="hybridMultilevel"/>
    <w:tmpl w:val="06D43B7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2"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36" w15:restartNumberingAfterBreak="0">
    <w:nsid w:val="6C526138"/>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2A02634"/>
    <w:multiLevelType w:val="hybridMultilevel"/>
    <w:tmpl w:val="98D6EE92"/>
    <w:lvl w:ilvl="0" w:tplc="04130003">
      <w:start w:val="1"/>
      <w:numFmt w:val="bullet"/>
      <w:lvlText w:val="o"/>
      <w:lvlJc w:val="left"/>
      <w:pPr>
        <w:ind w:left="1068" w:hanging="360"/>
      </w:pPr>
      <w:rPr>
        <w:rFonts w:ascii="Courier New" w:hAnsi="Courier New" w:cs="Courier New" w:hint="default"/>
        <w:b w:val="0"/>
        <w:i w:val="0"/>
        <w:strike w:val="0"/>
        <w:dstrike w:val="0"/>
        <w:color w:val="000000"/>
        <w:sz w:val="18"/>
        <w:szCs w:val="18"/>
        <w:u w:val="none" w:color="000000"/>
        <w:effect w:val="none"/>
        <w:bdr w:val="none" w:sz="0" w:space="0" w:color="auto" w:frame="1"/>
        <w:vertAlign w:val="baseline"/>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39"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2166C0"/>
    <w:multiLevelType w:val="hybridMultilevel"/>
    <w:tmpl w:val="2CBA42C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0314758">
    <w:abstractNumId w:val="30"/>
  </w:num>
  <w:num w:numId="2" w16cid:durableId="99497736">
    <w:abstractNumId w:val="14"/>
  </w:num>
  <w:num w:numId="3" w16cid:durableId="649212573">
    <w:abstractNumId w:val="12"/>
  </w:num>
  <w:num w:numId="4" w16cid:durableId="198051298">
    <w:abstractNumId w:val="24"/>
  </w:num>
  <w:num w:numId="5" w16cid:durableId="849180006">
    <w:abstractNumId w:val="10"/>
  </w:num>
  <w:num w:numId="6" w16cid:durableId="334694373">
    <w:abstractNumId w:val="3"/>
  </w:num>
  <w:num w:numId="7" w16cid:durableId="1938714148">
    <w:abstractNumId w:val="4"/>
  </w:num>
  <w:num w:numId="8" w16cid:durableId="25182560">
    <w:abstractNumId w:val="34"/>
  </w:num>
  <w:num w:numId="9" w16cid:durableId="985737965">
    <w:abstractNumId w:val="39"/>
  </w:num>
  <w:num w:numId="10" w16cid:durableId="1934511136">
    <w:abstractNumId w:val="9"/>
  </w:num>
  <w:num w:numId="11" w16cid:durableId="596451284">
    <w:abstractNumId w:val="18"/>
  </w:num>
  <w:num w:numId="12" w16cid:durableId="1312177227">
    <w:abstractNumId w:val="8"/>
  </w:num>
  <w:num w:numId="13" w16cid:durableId="289287686">
    <w:abstractNumId w:val="13"/>
  </w:num>
  <w:num w:numId="14" w16cid:durableId="2072999893">
    <w:abstractNumId w:val="16"/>
  </w:num>
  <w:num w:numId="15" w16cid:durableId="2001150458">
    <w:abstractNumId w:val="20"/>
  </w:num>
  <w:num w:numId="16" w16cid:durableId="1787502914">
    <w:abstractNumId w:val="5"/>
  </w:num>
  <w:num w:numId="17" w16cid:durableId="995457299">
    <w:abstractNumId w:val="35"/>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930427605">
    <w:abstractNumId w:val="31"/>
  </w:num>
  <w:num w:numId="19" w16cid:durableId="577248684">
    <w:abstractNumId w:val="28"/>
  </w:num>
  <w:num w:numId="20" w16cid:durableId="979458943">
    <w:abstractNumId w:val="25"/>
  </w:num>
  <w:num w:numId="21" w16cid:durableId="247422048">
    <w:abstractNumId w:val="15"/>
  </w:num>
  <w:num w:numId="22" w16cid:durableId="1318995693">
    <w:abstractNumId w:val="1"/>
  </w:num>
  <w:num w:numId="23" w16cid:durableId="1533571090">
    <w:abstractNumId w:val="41"/>
  </w:num>
  <w:num w:numId="24" w16cid:durableId="759641512">
    <w:abstractNumId w:val="21"/>
  </w:num>
  <w:num w:numId="25" w16cid:durableId="316228261">
    <w:abstractNumId w:val="42"/>
  </w:num>
  <w:num w:numId="26" w16cid:durableId="1653019651">
    <w:abstractNumId w:val="27"/>
  </w:num>
  <w:num w:numId="27" w16cid:durableId="662052700">
    <w:abstractNumId w:val="22"/>
  </w:num>
  <w:num w:numId="28" w16cid:durableId="226650547">
    <w:abstractNumId w:val="33"/>
  </w:num>
  <w:num w:numId="29" w16cid:durableId="708801251">
    <w:abstractNumId w:val="32"/>
  </w:num>
  <w:num w:numId="30" w16cid:durableId="1703742957">
    <w:abstractNumId w:val="19"/>
  </w:num>
  <w:num w:numId="31" w16cid:durableId="226574880">
    <w:abstractNumId w:val="37"/>
  </w:num>
  <w:num w:numId="32" w16cid:durableId="1526865666">
    <w:abstractNumId w:val="23"/>
  </w:num>
  <w:num w:numId="33" w16cid:durableId="197855665">
    <w:abstractNumId w:val="40"/>
  </w:num>
  <w:num w:numId="34" w16cid:durableId="473764621">
    <w:abstractNumId w:val="17"/>
  </w:num>
  <w:num w:numId="35" w16cid:durableId="149952031">
    <w:abstractNumId w:val="26"/>
  </w:num>
  <w:num w:numId="36" w16cid:durableId="307056611">
    <w:abstractNumId w:val="29"/>
  </w:num>
  <w:num w:numId="37" w16cid:durableId="725840282">
    <w:abstractNumId w:val="2"/>
  </w:num>
  <w:num w:numId="38" w16cid:durableId="1031413910">
    <w:abstractNumId w:val="11"/>
  </w:num>
  <w:num w:numId="39" w16cid:durableId="815687549">
    <w:abstractNumId w:val="6"/>
  </w:num>
  <w:num w:numId="40" w16cid:durableId="2111469789">
    <w:abstractNumId w:val="7"/>
  </w:num>
  <w:num w:numId="41" w16cid:durableId="1925338034">
    <w:abstractNumId w:val="0"/>
  </w:num>
  <w:num w:numId="42" w16cid:durableId="1531409944">
    <w:abstractNumId w:val="38"/>
  </w:num>
  <w:num w:numId="43" w16cid:durableId="8238549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845D1"/>
    <w:rsid w:val="000928D9"/>
    <w:rsid w:val="000C278B"/>
    <w:rsid w:val="000F2CBD"/>
    <w:rsid w:val="001A3D9A"/>
    <w:rsid w:val="001D7F7C"/>
    <w:rsid w:val="002250FB"/>
    <w:rsid w:val="002343CD"/>
    <w:rsid w:val="00252EF9"/>
    <w:rsid w:val="0025359A"/>
    <w:rsid w:val="0034362B"/>
    <w:rsid w:val="00415A40"/>
    <w:rsid w:val="004E77D1"/>
    <w:rsid w:val="00522129"/>
    <w:rsid w:val="00590AAC"/>
    <w:rsid w:val="005944FF"/>
    <w:rsid w:val="005A0F80"/>
    <w:rsid w:val="005F6149"/>
    <w:rsid w:val="0062026B"/>
    <w:rsid w:val="00634825"/>
    <w:rsid w:val="00676C98"/>
    <w:rsid w:val="006C25D1"/>
    <w:rsid w:val="006D68E5"/>
    <w:rsid w:val="006F5B3B"/>
    <w:rsid w:val="00700AF9"/>
    <w:rsid w:val="00702A21"/>
    <w:rsid w:val="00724E14"/>
    <w:rsid w:val="00726BE6"/>
    <w:rsid w:val="00753421"/>
    <w:rsid w:val="00776A7A"/>
    <w:rsid w:val="007B7C4D"/>
    <w:rsid w:val="007E4796"/>
    <w:rsid w:val="008233F7"/>
    <w:rsid w:val="00864E14"/>
    <w:rsid w:val="00895175"/>
    <w:rsid w:val="008B69AA"/>
    <w:rsid w:val="008C1ACA"/>
    <w:rsid w:val="008C67F0"/>
    <w:rsid w:val="008D3A11"/>
    <w:rsid w:val="0090740D"/>
    <w:rsid w:val="0093740A"/>
    <w:rsid w:val="009519AD"/>
    <w:rsid w:val="009715B2"/>
    <w:rsid w:val="00994ED7"/>
    <w:rsid w:val="009F7A93"/>
    <w:rsid w:val="00AB0109"/>
    <w:rsid w:val="00AB3FB1"/>
    <w:rsid w:val="00B11C6D"/>
    <w:rsid w:val="00B51248"/>
    <w:rsid w:val="00B620E0"/>
    <w:rsid w:val="00B66175"/>
    <w:rsid w:val="00BA581C"/>
    <w:rsid w:val="00BD23C1"/>
    <w:rsid w:val="00BD289C"/>
    <w:rsid w:val="00BE7E4A"/>
    <w:rsid w:val="00C06FC8"/>
    <w:rsid w:val="00C14FB7"/>
    <w:rsid w:val="00C37333"/>
    <w:rsid w:val="00C81ED8"/>
    <w:rsid w:val="00C94A4A"/>
    <w:rsid w:val="00C96D70"/>
    <w:rsid w:val="00CA76C5"/>
    <w:rsid w:val="00D07AE9"/>
    <w:rsid w:val="00D47D14"/>
    <w:rsid w:val="00D76D91"/>
    <w:rsid w:val="00DC71B2"/>
    <w:rsid w:val="00DE750E"/>
    <w:rsid w:val="00E52F91"/>
    <w:rsid w:val="00E95C20"/>
    <w:rsid w:val="00EA766B"/>
    <w:rsid w:val="00F3677C"/>
    <w:rsid w:val="00F711DA"/>
    <w:rsid w:val="00F919E6"/>
    <w:rsid w:val="00FE3A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lp1,Use Case List Paragraph,Bullet List,FooterText,Num List Paragraph,List Paragraph11,List Paragraph2,List Paragraph Char Char,List Paragraph1,Number_1,SGLText List Paragraph,new,Normal Sentence,b1,Bullets 2,Heading2"/>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lp1 Char,Use Case List Paragraph Char,Bullet List Char,FooterText Char,Num List Paragraph Char,List Paragraph11 Char,List Paragraph2 Char,List Paragraph Char Char Char,List Paragraph1 Char,Number_1 Char"/>
    <w:basedOn w:val="Standaardalinea-lettertype"/>
    <w:link w:val="Lijstalinea"/>
    <w:uiPriority w:val="34"/>
    <w:qFormat/>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 w:type="paragraph" w:customStyle="1" w:styleId="Standaardrijksstijl">
    <w:name w:val="Standaard rijksstijl"/>
    <w:basedOn w:val="INKStandaard"/>
    <w:link w:val="StandaardrijksstijlChar"/>
    <w:qFormat/>
    <w:rsid w:val="004E77D1"/>
    <w:rPr>
      <w:rFonts w:ascii="RijksoverheidSansHeading" w:hAnsi="RijksoverheidSansHeading" w:cs="Arial"/>
      <w:szCs w:val="18"/>
    </w:rPr>
  </w:style>
  <w:style w:type="character" w:customStyle="1" w:styleId="StandaardrijksstijlChar">
    <w:name w:val="Standaard rijksstijl Char"/>
    <w:basedOn w:val="INKStandaardChar"/>
    <w:link w:val="Standaardrijksstijl"/>
    <w:rsid w:val="004E77D1"/>
    <w:rPr>
      <w:rFonts w:ascii="RijksoverheidSansHeading" w:eastAsia="Calibri" w:hAnsi="RijksoverheidSansHeading" w:cs="Arial"/>
      <w:color w:val="000000"/>
      <w:spacing w:val="5"/>
      <w:sz w:val="19"/>
      <w:szCs w:val="18"/>
    </w:rPr>
  </w:style>
  <w:style w:type="character" w:styleId="Hyperlink">
    <w:name w:val="Hyperlink"/>
    <w:basedOn w:val="Standaardalinea-lettertype"/>
    <w:uiPriority w:val="99"/>
    <w:unhideWhenUsed/>
    <w:rsid w:val="000845D1"/>
    <w:rPr>
      <w:rFonts w:ascii="Arial" w:hAnsi="Arial"/>
      <w:b w:val="0"/>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672</Words>
  <Characters>3697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Ton A. Lammers</cp:lastModifiedBy>
  <cp:revision>5</cp:revision>
  <dcterms:created xsi:type="dcterms:W3CDTF">2024-08-15T15:12:00Z</dcterms:created>
  <dcterms:modified xsi:type="dcterms:W3CDTF">2024-08-23T10:13:00Z</dcterms:modified>
</cp:coreProperties>
</file>