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34162" w14:textId="5C9B1A06" w:rsidR="00415A40" w:rsidRPr="001A3D9A" w:rsidRDefault="00DE750E" w:rsidP="00DE750E">
      <w:pPr>
        <w:pStyle w:val="INKBijlage"/>
        <w:numPr>
          <w:ilvl w:val="0"/>
          <w:numId w:val="0"/>
        </w:numPr>
        <w:ind w:left="360" w:hanging="360"/>
      </w:pPr>
      <w:r w:rsidRPr="001A3D9A">
        <w:t xml:space="preserve">Bijlage </w:t>
      </w:r>
      <w:proofErr w:type="spellStart"/>
      <w:r w:rsidR="001A3D9A">
        <w:t>I</w:t>
      </w:r>
      <w:r w:rsidR="004E77D1">
        <w:t>X</w:t>
      </w:r>
      <w:r w:rsidR="007B7C4D">
        <w:t>g</w:t>
      </w:r>
      <w:proofErr w:type="spellEnd"/>
      <w:r w:rsidRPr="001A3D9A">
        <w:t xml:space="preserve"> - </w:t>
      </w:r>
      <w:r w:rsidR="00415A40" w:rsidRPr="001A3D9A">
        <w:t xml:space="preserve">Beantwoording Wens </w:t>
      </w:r>
      <w:r w:rsidR="007B7C4D">
        <w:t>7</w:t>
      </w:r>
      <w:r w:rsidR="00753421">
        <w:t xml:space="preserve"> </w:t>
      </w:r>
      <w:r w:rsidR="00C96D70">
        <w:t>-</w:t>
      </w:r>
      <w:r w:rsidR="00753421">
        <w:t xml:space="preserve"> </w:t>
      </w:r>
      <w:r w:rsidR="007B7C4D">
        <w:t>Decentrale netwerkcomponenten (distributie en access)</w:t>
      </w:r>
    </w:p>
    <w:p w14:paraId="61E8A606" w14:textId="6BD32680" w:rsidR="00DE750E" w:rsidRPr="001A3D9A" w:rsidRDefault="00DE750E" w:rsidP="00DE750E">
      <w:pPr>
        <w:pStyle w:val="INKStandaard"/>
        <w:rPr>
          <w:rFonts w:ascii="RijksoverheidSansHeading" w:hAnsi="RijksoverheidSansHeading"/>
          <w:i/>
          <w:sz w:val="18"/>
          <w:szCs w:val="18"/>
        </w:rPr>
      </w:pPr>
      <w:r w:rsidRPr="001A3D9A">
        <w:rPr>
          <w:rFonts w:ascii="RijksoverheidSansHeading" w:hAnsi="RijksoverheidSansHeading"/>
          <w:i/>
          <w:sz w:val="18"/>
          <w:szCs w:val="18"/>
        </w:rPr>
        <w:t xml:space="preserve">Deze verklaring dient door de </w:t>
      </w:r>
      <w:r w:rsidR="004E77D1">
        <w:rPr>
          <w:rFonts w:ascii="RijksoverheidSansHeading" w:hAnsi="RijksoverheidSansHeading"/>
          <w:i/>
          <w:sz w:val="18"/>
          <w:szCs w:val="18"/>
        </w:rPr>
        <w:t>I</w:t>
      </w:r>
      <w:r w:rsidRPr="001A3D9A">
        <w:rPr>
          <w:rFonts w:ascii="RijksoverheidSansHeading" w:hAnsi="RijksoverheidSansHeading"/>
          <w:i/>
          <w:sz w:val="18"/>
          <w:szCs w:val="18"/>
        </w:rPr>
        <w:t>nschrijver naar waarheid te worden ingevuld en dient te worden ondertekend door een persoon die blijkens het handelsregister of een volmacht van degenen die blijkens het handelsregister bevoegd is de desbetreffende (rechts)persoon te vertegenwoordigen en om namens (rechts)persoon dit formulier te ondertekenen.</w:t>
      </w:r>
    </w:p>
    <w:p w14:paraId="321B71C7" w14:textId="77777777" w:rsidR="00DE750E" w:rsidRPr="001A3D9A" w:rsidRDefault="00DE750E" w:rsidP="00C14FB7">
      <w:pPr>
        <w:pStyle w:val="INKStandaard"/>
        <w:rPr>
          <w:rFonts w:ascii="RijksoverheidSansHeading" w:hAnsi="RijksoverheidSansHeading"/>
          <w:szCs w:val="19"/>
        </w:rPr>
      </w:pPr>
    </w:p>
    <w:p w14:paraId="0B9FCE9A" w14:textId="1E9DE3F1" w:rsidR="00B11C6D" w:rsidRPr="001A3D9A" w:rsidRDefault="00994ED7" w:rsidP="00C14FB7">
      <w:pPr>
        <w:pStyle w:val="INKStandaard"/>
        <w:rPr>
          <w:rFonts w:ascii="RijksoverheidSansHeading" w:hAnsi="RijksoverheidSansHeading"/>
          <w:szCs w:val="19"/>
        </w:rPr>
      </w:pPr>
      <w:r w:rsidRPr="001A3D9A">
        <w:rPr>
          <w:rFonts w:ascii="RijksoverheidSansHeading" w:hAnsi="RijksoverheidSansHeading"/>
          <w:szCs w:val="19"/>
        </w:rPr>
        <w:t xml:space="preserve">Dit formulier dient gebruikt te worden voor de beantwoording van </w:t>
      </w:r>
      <w:r w:rsidR="0034362B" w:rsidRPr="001A3D9A">
        <w:rPr>
          <w:rFonts w:ascii="RijksoverheidSansHeading" w:hAnsi="RijksoverheidSansHeading"/>
          <w:szCs w:val="19"/>
        </w:rPr>
        <w:t>Wens</w:t>
      </w:r>
      <w:r w:rsidR="009715B2" w:rsidRPr="001A3D9A">
        <w:rPr>
          <w:rFonts w:ascii="RijksoverheidSansHeading" w:hAnsi="RijksoverheidSansHeading"/>
          <w:szCs w:val="19"/>
        </w:rPr>
        <w:t xml:space="preserve"> </w:t>
      </w:r>
      <w:r w:rsidR="001A3D9A">
        <w:rPr>
          <w:rFonts w:ascii="RijksoverheidSansHeading" w:hAnsi="RijksoverheidSansHeading"/>
          <w:szCs w:val="19"/>
        </w:rPr>
        <w:t>1</w:t>
      </w:r>
      <w:r w:rsidRPr="001A3D9A">
        <w:rPr>
          <w:rFonts w:ascii="RijksoverheidSansHeading" w:hAnsi="RijksoverheidSansHeading"/>
          <w:szCs w:val="19"/>
        </w:rPr>
        <w:t xml:space="preserve">. Houdt bij het beantwoorden van de </w:t>
      </w:r>
      <w:r w:rsidR="0025359A" w:rsidRPr="001A3D9A">
        <w:rPr>
          <w:rFonts w:ascii="RijksoverheidSansHeading" w:hAnsi="RijksoverheidSansHeading"/>
          <w:szCs w:val="19"/>
        </w:rPr>
        <w:t>W</w:t>
      </w:r>
      <w:r w:rsidRPr="001A3D9A">
        <w:rPr>
          <w:rFonts w:ascii="RijksoverheidSansHeading" w:hAnsi="RijksoverheidSansHeading"/>
          <w:szCs w:val="19"/>
        </w:rPr>
        <w:t xml:space="preserve">ens rekening met de </w:t>
      </w:r>
      <w:r w:rsidR="00D47D14" w:rsidRPr="001A3D9A">
        <w:rPr>
          <w:rFonts w:ascii="RijksoverheidSansHeading" w:hAnsi="RijksoverheidSansHeading"/>
          <w:szCs w:val="19"/>
        </w:rPr>
        <w:t>Vormver</w:t>
      </w:r>
      <w:r w:rsidRPr="001A3D9A">
        <w:rPr>
          <w:rFonts w:ascii="RijksoverheidSansHeading" w:hAnsi="RijksoverheidSansHeading"/>
          <w:szCs w:val="19"/>
        </w:rPr>
        <w:t>eis</w:t>
      </w:r>
      <w:r w:rsidR="00D47D14" w:rsidRPr="001A3D9A">
        <w:rPr>
          <w:rFonts w:ascii="RijksoverheidSansHeading" w:hAnsi="RijksoverheidSansHeading"/>
          <w:szCs w:val="19"/>
        </w:rPr>
        <w:t>t</w:t>
      </w:r>
      <w:r w:rsidRPr="001A3D9A">
        <w:rPr>
          <w:rFonts w:ascii="RijksoverheidSansHeading" w:hAnsi="RijksoverheidSansHeading"/>
          <w:szCs w:val="19"/>
        </w:rPr>
        <w:t xml:space="preserve">en zoals benoemd in </w:t>
      </w:r>
      <w:r w:rsidR="000928D9" w:rsidRPr="001A3D9A">
        <w:rPr>
          <w:rFonts w:ascii="RijksoverheidSansHeading" w:hAnsi="RijksoverheidSansHeading"/>
          <w:szCs w:val="19"/>
        </w:rPr>
        <w:t xml:space="preserve">VE1 en </w:t>
      </w:r>
      <w:r w:rsidRPr="001A3D9A">
        <w:rPr>
          <w:rFonts w:ascii="RijksoverheidSansHeading" w:hAnsi="RijksoverheidSansHeading"/>
          <w:szCs w:val="19"/>
        </w:rPr>
        <w:t>VE</w:t>
      </w:r>
      <w:r w:rsidR="00B620E0" w:rsidRPr="001A3D9A">
        <w:rPr>
          <w:rFonts w:ascii="RijksoverheidSansHeading" w:hAnsi="RijksoverheidSansHeading"/>
          <w:szCs w:val="19"/>
        </w:rPr>
        <w:t>1</w:t>
      </w:r>
      <w:r w:rsidR="004E77D1">
        <w:rPr>
          <w:rFonts w:ascii="RijksoverheidSansHeading" w:hAnsi="RijksoverheidSansHeading"/>
          <w:szCs w:val="19"/>
        </w:rPr>
        <w:t>0</w:t>
      </w:r>
      <w:r w:rsidR="00E52F91" w:rsidRPr="001A3D9A">
        <w:rPr>
          <w:rFonts w:ascii="RijksoverheidSansHeading" w:hAnsi="RijksoverheidSansHeading"/>
          <w:szCs w:val="19"/>
        </w:rPr>
        <w:t xml:space="preserve"> </w:t>
      </w:r>
      <w:r w:rsidR="00B620E0" w:rsidRPr="001A3D9A">
        <w:rPr>
          <w:rFonts w:ascii="RijksoverheidSansHeading" w:hAnsi="RijksoverheidSansHeading"/>
          <w:szCs w:val="19"/>
        </w:rPr>
        <w:t>uit het Beschrijvend document</w:t>
      </w:r>
      <w:r w:rsidRPr="001A3D9A">
        <w:rPr>
          <w:rFonts w:ascii="RijksoverheidSansHeading" w:hAnsi="RijksoverheidSansHeading"/>
          <w:szCs w:val="19"/>
        </w:rPr>
        <w:t>.</w:t>
      </w:r>
      <w:r w:rsidR="00B11C6D" w:rsidRPr="001A3D9A">
        <w:rPr>
          <w:rFonts w:ascii="RijksoverheidSansHeading" w:hAnsi="RijksoverheidSansHeading"/>
          <w:szCs w:val="19"/>
        </w:rPr>
        <w:t xml:space="preserve"> </w:t>
      </w:r>
    </w:p>
    <w:p w14:paraId="1C344EF3" w14:textId="77777777" w:rsidR="009715B2" w:rsidRPr="001A3D9A" w:rsidRDefault="009715B2" w:rsidP="00C14FB7">
      <w:pPr>
        <w:pStyle w:val="INKStandaard"/>
        <w:rPr>
          <w:rFonts w:ascii="RijksoverheidSansHeading" w:hAnsi="RijksoverheidSansHeading"/>
          <w:szCs w:val="19"/>
        </w:rPr>
      </w:pPr>
    </w:p>
    <w:p w14:paraId="2E59D5EC" w14:textId="72D1410D" w:rsidR="009715B2" w:rsidRPr="001A3D9A" w:rsidRDefault="009715B2" w:rsidP="009715B2">
      <w:pPr>
        <w:pStyle w:val="INKStandaard"/>
        <w:rPr>
          <w:rFonts w:ascii="RijksoverheidSansHeading" w:hAnsi="RijksoverheidSansHeading"/>
          <w:szCs w:val="19"/>
        </w:rPr>
      </w:pPr>
      <w:r w:rsidRPr="001A3D9A">
        <w:rPr>
          <w:rFonts w:ascii="RijksoverheidSansHeading" w:hAnsi="RijksoverheidSansHeading"/>
          <w:szCs w:val="19"/>
        </w:rPr>
        <w:t xml:space="preserve">De beantwoording op de Wens dient in te gaan op de vraagstelling en de daarbij behorende beoordelingsaspecten. </w:t>
      </w:r>
      <w:r w:rsidR="000928D9" w:rsidRPr="001A3D9A">
        <w:rPr>
          <w:rFonts w:ascii="RijksoverheidSansHeading" w:hAnsi="RijksoverheidSansHeading"/>
          <w:szCs w:val="19"/>
        </w:rPr>
        <w:t xml:space="preserve">Voor het beoordelingskader wordt verwezen naar paragraaf </w:t>
      </w:r>
      <w:r w:rsidR="004E77D1">
        <w:rPr>
          <w:rFonts w:ascii="RijksoverheidSansHeading" w:hAnsi="RijksoverheidSansHeading"/>
          <w:szCs w:val="19"/>
        </w:rPr>
        <w:t>4</w:t>
      </w:r>
      <w:r w:rsidR="000928D9" w:rsidRPr="001A3D9A">
        <w:rPr>
          <w:rFonts w:ascii="RijksoverheidSansHeading" w:hAnsi="RijksoverheidSansHeading"/>
          <w:szCs w:val="19"/>
        </w:rPr>
        <w:t>.</w:t>
      </w:r>
      <w:r w:rsidR="001A3D9A">
        <w:rPr>
          <w:rFonts w:ascii="RijksoverheidSansHeading" w:hAnsi="RijksoverheidSansHeading"/>
          <w:szCs w:val="19"/>
        </w:rPr>
        <w:t>2</w:t>
      </w:r>
      <w:r w:rsidR="000928D9" w:rsidRPr="001A3D9A">
        <w:rPr>
          <w:rFonts w:ascii="RijksoverheidSansHeading" w:hAnsi="RijksoverheidSansHeading"/>
          <w:szCs w:val="19"/>
        </w:rPr>
        <w:t>.</w:t>
      </w:r>
      <w:r w:rsidR="004E77D1">
        <w:rPr>
          <w:rFonts w:ascii="RijksoverheidSansHeading" w:hAnsi="RijksoverheidSansHeading"/>
          <w:szCs w:val="19"/>
        </w:rPr>
        <w:t>6</w:t>
      </w:r>
      <w:r w:rsidR="000928D9" w:rsidRPr="001A3D9A">
        <w:rPr>
          <w:rFonts w:ascii="RijksoverheidSansHeading" w:hAnsi="RijksoverheidSansHeading"/>
          <w:szCs w:val="19"/>
        </w:rPr>
        <w:t xml:space="preserve">. van </w:t>
      </w:r>
      <w:r w:rsidR="004E77D1">
        <w:rPr>
          <w:rFonts w:ascii="RijksoverheidSansHeading" w:hAnsi="RijksoverheidSansHeading"/>
          <w:szCs w:val="19"/>
        </w:rPr>
        <w:t>het Beschrijvend document</w:t>
      </w:r>
      <w:r w:rsidR="000928D9" w:rsidRPr="001A3D9A">
        <w:rPr>
          <w:rFonts w:ascii="RijksoverheidSansHeading" w:hAnsi="RijksoverheidSansHeading"/>
          <w:szCs w:val="19"/>
        </w:rPr>
        <w:t>.</w:t>
      </w:r>
    </w:p>
    <w:p w14:paraId="67C18138" w14:textId="77777777" w:rsidR="00702A21" w:rsidRPr="001A3D9A" w:rsidRDefault="00702A21" w:rsidP="00C14FB7">
      <w:pPr>
        <w:pStyle w:val="INKStandaard"/>
        <w:rPr>
          <w:rFonts w:ascii="RijksoverheidSansHeading" w:hAnsi="RijksoverheidSansHeading" w:cs="Arial"/>
          <w:szCs w:val="19"/>
        </w:rPr>
      </w:pPr>
    </w:p>
    <w:tbl>
      <w:tblPr>
        <w:tblStyle w:val="Tabelraster2"/>
        <w:tblW w:w="9214" w:type="dxa"/>
        <w:tblInd w:w="108" w:type="dxa"/>
        <w:shd w:val="clear" w:color="auto" w:fill="D9D9D9" w:themeFill="background1" w:themeFillShade="D9"/>
        <w:tblLook w:val="04A0" w:firstRow="1" w:lastRow="0" w:firstColumn="1" w:lastColumn="0" w:noHBand="0" w:noVBand="1"/>
        <w:tblCaption w:val="VE"/>
        <w:tblDescription w:val="Vormvereiste"/>
      </w:tblPr>
      <w:tblGrid>
        <w:gridCol w:w="851"/>
        <w:gridCol w:w="8363"/>
      </w:tblGrid>
      <w:tr w:rsidR="00E52F91" w:rsidRPr="001A3D9A" w14:paraId="6315007A" w14:textId="77777777" w:rsidTr="004E77D1">
        <w:tc>
          <w:tcPr>
            <w:tcW w:w="851" w:type="dxa"/>
            <w:shd w:val="clear" w:color="auto" w:fill="DFE6E1"/>
          </w:tcPr>
          <w:p w14:paraId="4430F67E" w14:textId="30321A55" w:rsidR="00E52F91" w:rsidRPr="00AC6B7F" w:rsidRDefault="00700AF9" w:rsidP="00B620E0">
            <w:pPr>
              <w:pStyle w:val="Lijstalinea"/>
              <w:autoSpaceDE w:val="0"/>
              <w:autoSpaceDN w:val="0"/>
              <w:adjustRightInd w:val="0"/>
              <w:spacing w:before="60" w:after="60"/>
              <w:ind w:left="360" w:hanging="360"/>
              <w:rPr>
                <w:rFonts w:ascii="RijksoverheidSansHeading" w:hAnsi="RijksoverheidSansHeading" w:cs="Arial"/>
                <w:bCs/>
                <w:color w:val="000000"/>
                <w:spacing w:val="5"/>
                <w:sz w:val="19"/>
                <w:szCs w:val="19"/>
              </w:rPr>
            </w:pPr>
            <w:r w:rsidRPr="00AC6B7F">
              <w:rPr>
                <w:rFonts w:ascii="RijksoverheidSansHeading" w:eastAsiaTheme="minorHAnsi" w:hAnsi="RijksoverheidSansHeading" w:cs="Arial"/>
                <w:bCs/>
                <w:color w:val="000000"/>
                <w:spacing w:val="5"/>
                <w:sz w:val="19"/>
                <w:szCs w:val="19"/>
                <w:lang w:eastAsia="en-GB" w:bidi="en-GB"/>
              </w:rPr>
              <w:t xml:space="preserve">W </w:t>
            </w:r>
            <w:r w:rsidR="007B7C4D" w:rsidRPr="00AC6B7F">
              <w:rPr>
                <w:rFonts w:ascii="RijksoverheidSansHeading" w:eastAsiaTheme="minorHAnsi" w:hAnsi="RijksoverheidSansHeading" w:cs="Arial"/>
                <w:bCs/>
                <w:color w:val="000000"/>
                <w:spacing w:val="5"/>
                <w:sz w:val="19"/>
                <w:szCs w:val="19"/>
                <w:lang w:eastAsia="en-GB" w:bidi="en-GB"/>
              </w:rPr>
              <w:t>7</w:t>
            </w:r>
            <w:r w:rsidR="00B620E0" w:rsidRPr="00AC6B7F">
              <w:rPr>
                <w:rFonts w:ascii="RijksoverheidSansHeading" w:eastAsiaTheme="minorHAnsi" w:hAnsi="RijksoverheidSansHeading" w:cs="Arial"/>
                <w:bCs/>
                <w:color w:val="000000"/>
                <w:spacing w:val="5"/>
                <w:sz w:val="19"/>
                <w:szCs w:val="19"/>
                <w:lang w:eastAsia="en-GB" w:bidi="en-GB"/>
              </w:rPr>
              <w:t>.</w:t>
            </w:r>
          </w:p>
        </w:tc>
        <w:tc>
          <w:tcPr>
            <w:tcW w:w="8363" w:type="dxa"/>
            <w:shd w:val="clear" w:color="auto" w:fill="F2F2F2"/>
            <w:tcMar>
              <w:top w:w="57" w:type="dxa"/>
              <w:bottom w:w="57" w:type="dxa"/>
            </w:tcMar>
          </w:tcPr>
          <w:p w14:paraId="7BBE780E" w14:textId="77777777" w:rsidR="00A425E8" w:rsidRPr="005E1DC7" w:rsidRDefault="00A425E8" w:rsidP="00A425E8">
            <w:pPr>
              <w:pStyle w:val="Standaardrijksstijl"/>
              <w:rPr>
                <w:szCs w:val="19"/>
              </w:rPr>
            </w:pPr>
            <w:r w:rsidRPr="005E1DC7">
              <w:rPr>
                <w:szCs w:val="19"/>
              </w:rPr>
              <w:t xml:space="preserve">Doelstelling: Opdrachtgever wenst inzichtelijk te krijgen hoe nieuwe netwerkcomponenten met fabrieksinstellingen op een decentrale locatie, zonder of met beperkte inspanning van medewerkers, in staat zijn verbinding te maken met de centrale on-premises beheertoepassing om zo een werkende configuratie te verkrijgen. </w:t>
            </w:r>
          </w:p>
          <w:p w14:paraId="55109CE8" w14:textId="77777777" w:rsidR="00A425E8" w:rsidRPr="005E1DC7" w:rsidRDefault="00A425E8" w:rsidP="00A425E8">
            <w:pPr>
              <w:pStyle w:val="Standaardrijksstijl"/>
              <w:rPr>
                <w:szCs w:val="19"/>
              </w:rPr>
            </w:pPr>
            <w:r w:rsidRPr="005E1DC7">
              <w:rPr>
                <w:szCs w:val="19"/>
              </w:rPr>
              <w:t>Geef aan over welke mogelijkheden de in de Oplossing aangeboden decentrale netwerkcomponenten ten behoeve van distributie en access in dit verband beschikken over Zero, One of Minimal Touch Provisioning.</w:t>
            </w:r>
          </w:p>
          <w:p w14:paraId="796058CE" w14:textId="77777777" w:rsidR="00A425E8" w:rsidRPr="005E1DC7" w:rsidRDefault="00A425E8" w:rsidP="00A425E8">
            <w:pPr>
              <w:rPr>
                <w:rFonts w:ascii="RijksoverheidSansHeading" w:hAnsi="RijksoverheidSansHeading"/>
                <w:szCs w:val="19"/>
              </w:rPr>
            </w:pPr>
            <w:r w:rsidRPr="005E1DC7">
              <w:rPr>
                <w:rFonts w:ascii="RijksoverheidSansHeading" w:hAnsi="RijksoverheidSansHeading"/>
                <w:szCs w:val="19"/>
              </w:rPr>
              <w:t>Uw antwoord wordt beoordeeld op de volgende aspecten:</w:t>
            </w:r>
          </w:p>
          <w:p w14:paraId="003BBF97" w14:textId="77777777" w:rsidR="00A425E8" w:rsidRPr="005E1DC7" w:rsidRDefault="00A425E8" w:rsidP="00A425E8">
            <w:pPr>
              <w:pStyle w:val="Standaardrijksstijl"/>
              <w:numPr>
                <w:ilvl w:val="0"/>
                <w:numId w:val="39"/>
              </w:numPr>
              <w:ind w:left="454" w:hanging="284"/>
            </w:pPr>
            <w:r w:rsidRPr="005E1DC7">
              <w:t>Volledig: alle eventuele mogelijkheden worden genoemd met de functionele verschillen,</w:t>
            </w:r>
          </w:p>
          <w:p w14:paraId="0F31B4F0" w14:textId="77777777" w:rsidR="00A425E8" w:rsidRPr="005E1DC7" w:rsidRDefault="00A425E8" w:rsidP="00A425E8">
            <w:pPr>
              <w:pStyle w:val="Standaardrijksstijl"/>
              <w:numPr>
                <w:ilvl w:val="0"/>
                <w:numId w:val="39"/>
              </w:numPr>
              <w:ind w:left="454" w:hanging="284"/>
            </w:pPr>
            <w:r w:rsidRPr="005E1DC7">
              <w:t>Concreet: de mogelijkheden worden toegelicht met daarbij aangegeven hoe daarmee de inspanning door medewerkers wordt beperkt. Als er maar één mogelijkheid beschikbaar is wordt toegelicht wat de overwegingen zijn om alleen de genoemde mogelijkheid in te richten,</w:t>
            </w:r>
          </w:p>
          <w:p w14:paraId="00F70DB2" w14:textId="77777777" w:rsidR="00A425E8" w:rsidRPr="005E1DC7" w:rsidRDefault="00A425E8" w:rsidP="00A425E8">
            <w:pPr>
              <w:pStyle w:val="Standaardrijksstijl"/>
              <w:numPr>
                <w:ilvl w:val="0"/>
                <w:numId w:val="39"/>
              </w:numPr>
              <w:ind w:left="454" w:hanging="284"/>
            </w:pPr>
            <w:r w:rsidRPr="005E1DC7">
              <w:t>Realistisch: reeds bij een andere opdrachtgever gerealiseerd, verifieerbaar en in de Gunningstest aantoonbaar,</w:t>
            </w:r>
          </w:p>
          <w:p w14:paraId="20D5117B" w14:textId="77777777" w:rsidR="00A425E8" w:rsidRPr="005E1DC7" w:rsidRDefault="00A425E8" w:rsidP="00A425E8">
            <w:pPr>
              <w:pStyle w:val="Standaardrijksstijl"/>
              <w:numPr>
                <w:ilvl w:val="0"/>
                <w:numId w:val="39"/>
              </w:numPr>
              <w:spacing w:after="60"/>
              <w:ind w:left="454" w:hanging="284"/>
            </w:pPr>
            <w:r w:rsidRPr="005E1DC7">
              <w:t>Toegevoegde waarde: overtuigende beschrijving van de voordelen voor Opdrachtgever, met in ieder geval een afweging van de voordelen en de eventueel daarmee gepaard gaande extra kosten en benodigde inspanningen.</w:t>
            </w:r>
          </w:p>
          <w:p w14:paraId="290C60FA" w14:textId="77777777" w:rsidR="00A425E8" w:rsidRDefault="00A425E8" w:rsidP="00A425E8">
            <w:pPr>
              <w:pStyle w:val="Standaardrijksstijl"/>
              <w:spacing w:after="60"/>
            </w:pPr>
            <w:r w:rsidRPr="005E1DC7">
              <w:t>Voor deze Wens kunt u maximaal 20 punten verdienen.</w:t>
            </w:r>
            <w:r>
              <w:t xml:space="preserve"> </w:t>
            </w:r>
          </w:p>
          <w:p w14:paraId="5AF11E4D" w14:textId="77777777" w:rsidR="00A425E8" w:rsidRDefault="00A425E8" w:rsidP="00A425E8">
            <w:pPr>
              <w:pStyle w:val="Standaardrijksstijl"/>
              <w:spacing w:after="60"/>
            </w:pPr>
            <w:r>
              <w:t xml:space="preserve">Indien u voor deze Wens een Onvoldoende of Matig scoort, wordt uw Inschrijving terzijde gelegd. </w:t>
            </w:r>
          </w:p>
          <w:p w14:paraId="1CA78E91" w14:textId="6F2454C0" w:rsidR="000928D9" w:rsidRPr="007B7C4D" w:rsidRDefault="00A425E8" w:rsidP="00A425E8">
            <w:pPr>
              <w:pStyle w:val="Standaardrijksstijl"/>
              <w:rPr>
                <w:szCs w:val="19"/>
              </w:rPr>
            </w:pPr>
            <w:r w:rsidRPr="005E1DC7">
              <w:t>Dit is in ieder geval onderdeel van de Gunningstest (paragraaf 6.1. Beschrijvend document).</w:t>
            </w:r>
          </w:p>
        </w:tc>
      </w:tr>
    </w:tbl>
    <w:p w14:paraId="7AE3A7B3" w14:textId="77777777" w:rsidR="00B11C6D" w:rsidRPr="001A3D9A" w:rsidRDefault="00B11C6D" w:rsidP="00D47D14">
      <w:pPr>
        <w:pStyle w:val="INKStandaard"/>
        <w:rPr>
          <w:rFonts w:ascii="RijksoverheidSansHeading" w:hAnsi="RijksoverheidSansHeading" w:cs="Arial"/>
          <w:szCs w:val="19"/>
        </w:rPr>
      </w:pPr>
    </w:p>
    <w:p w14:paraId="2E77C446" w14:textId="77777777" w:rsidR="001A3D9A" w:rsidRDefault="001A3D9A">
      <w:pPr>
        <w:spacing w:after="160" w:line="259" w:lineRule="auto"/>
        <w:rPr>
          <w:rFonts w:ascii="RijksoverheidSansHeading" w:hAnsi="RijksoverheidSansHeading" w:cs="Arial"/>
          <w:b/>
          <w:color w:val="000000"/>
          <w:spacing w:val="5"/>
          <w:szCs w:val="19"/>
        </w:rPr>
      </w:pPr>
      <w:r>
        <w:rPr>
          <w:rFonts w:ascii="RijksoverheidSansHeading" w:hAnsi="RijksoverheidSansHeading" w:cs="Arial"/>
          <w:b/>
          <w:szCs w:val="19"/>
        </w:rPr>
        <w:br w:type="page"/>
      </w:r>
    </w:p>
    <w:p w14:paraId="4D572D03" w14:textId="6479C497" w:rsidR="000928D9" w:rsidRPr="001A3D9A" w:rsidRDefault="000928D9" w:rsidP="000928D9">
      <w:pPr>
        <w:pStyle w:val="INKStandaard"/>
        <w:spacing w:line="360" w:lineRule="auto"/>
        <w:rPr>
          <w:rFonts w:ascii="RijksoverheidSansHeading" w:hAnsi="RijksoverheidSansHeading" w:cs="Arial"/>
          <w:b/>
          <w:szCs w:val="19"/>
        </w:rPr>
      </w:pPr>
      <w:r w:rsidRPr="001A3D9A">
        <w:rPr>
          <w:rFonts w:ascii="RijksoverheidSansHeading" w:hAnsi="RijksoverheidSansHeading" w:cs="Arial"/>
          <w:b/>
          <w:szCs w:val="19"/>
        </w:rPr>
        <w:lastRenderedPageBreak/>
        <w:t>Antwoord:</w:t>
      </w:r>
    </w:p>
    <w:p w14:paraId="75B57505" w14:textId="1118C743" w:rsidR="000928D9" w:rsidRPr="001A3D9A" w:rsidRDefault="000928D9" w:rsidP="00D47D14">
      <w:pPr>
        <w:pStyle w:val="INKStandaard"/>
        <w:rPr>
          <w:rFonts w:ascii="RijksoverheidSansHeading" w:hAnsi="RijksoverheidSansHeading" w:cs="Arial"/>
          <w:szCs w:val="19"/>
        </w:rPr>
      </w:pPr>
    </w:p>
    <w:p w14:paraId="7EA10A9C" w14:textId="0321087F" w:rsidR="000928D9" w:rsidRPr="001A3D9A" w:rsidRDefault="000928D9" w:rsidP="00D47D14">
      <w:pPr>
        <w:pStyle w:val="INKStandaard"/>
        <w:rPr>
          <w:rFonts w:ascii="RijksoverheidSansHeading" w:hAnsi="RijksoverheidSansHeading" w:cs="Arial"/>
          <w:szCs w:val="19"/>
        </w:rPr>
      </w:pPr>
    </w:p>
    <w:p w14:paraId="254FB380" w14:textId="7DA5F44A" w:rsidR="000928D9" w:rsidRPr="001A3D9A" w:rsidRDefault="000928D9" w:rsidP="00D47D14">
      <w:pPr>
        <w:pStyle w:val="INKStandaard"/>
        <w:rPr>
          <w:rFonts w:ascii="RijksoverheidSansHeading" w:hAnsi="RijksoverheidSansHeading" w:cs="Arial"/>
          <w:szCs w:val="19"/>
        </w:rPr>
      </w:pPr>
    </w:p>
    <w:p w14:paraId="6299B3F7" w14:textId="3D99F8F3" w:rsidR="000928D9" w:rsidRPr="001A3D9A" w:rsidRDefault="000928D9" w:rsidP="00D47D14">
      <w:pPr>
        <w:pStyle w:val="INKStandaard"/>
        <w:rPr>
          <w:rFonts w:ascii="RijksoverheidSansHeading" w:hAnsi="RijksoverheidSansHeading" w:cs="Arial"/>
          <w:szCs w:val="19"/>
        </w:rPr>
      </w:pPr>
    </w:p>
    <w:p w14:paraId="56F06388" w14:textId="5F274FC4" w:rsidR="000928D9" w:rsidRPr="001A3D9A" w:rsidRDefault="000928D9" w:rsidP="00D47D14">
      <w:pPr>
        <w:pStyle w:val="INKStandaard"/>
        <w:rPr>
          <w:rFonts w:ascii="RijksoverheidSansHeading" w:hAnsi="RijksoverheidSansHeading" w:cs="Arial"/>
          <w:szCs w:val="19"/>
        </w:rPr>
      </w:pPr>
    </w:p>
    <w:p w14:paraId="022BF99C" w14:textId="6C137C42" w:rsidR="000928D9" w:rsidRPr="001A3D9A" w:rsidRDefault="000928D9" w:rsidP="00D47D14">
      <w:pPr>
        <w:pStyle w:val="INKStandaard"/>
        <w:rPr>
          <w:rFonts w:ascii="RijksoverheidSansHeading" w:hAnsi="RijksoverheidSansHeading" w:cs="Arial"/>
          <w:szCs w:val="19"/>
        </w:rPr>
      </w:pPr>
    </w:p>
    <w:p w14:paraId="4292DEB9" w14:textId="77777777" w:rsidR="000928D9" w:rsidRPr="001A3D9A" w:rsidRDefault="000928D9" w:rsidP="00D47D14">
      <w:pPr>
        <w:pStyle w:val="INKStandaard"/>
        <w:rPr>
          <w:rFonts w:ascii="RijksoverheidSansHeading" w:hAnsi="RijksoverheidSansHeading" w:cs="Arial"/>
          <w:szCs w:val="19"/>
        </w:rPr>
      </w:pPr>
    </w:p>
    <w:p w14:paraId="335D1594" w14:textId="09E4D489" w:rsidR="005944FF" w:rsidRPr="001A3D9A" w:rsidRDefault="005944FF" w:rsidP="00D47D14">
      <w:pPr>
        <w:pStyle w:val="INKStandaard"/>
        <w:rPr>
          <w:rFonts w:ascii="RijksoverheidSansHeading" w:hAnsi="RijksoverheidSansHeading" w:cs="Arial"/>
          <w:szCs w:val="19"/>
        </w:rPr>
      </w:pPr>
      <w:r w:rsidRPr="001A3D9A">
        <w:rPr>
          <w:rFonts w:ascii="RijksoverheidSansHeading" w:hAnsi="RijksoverheidSansHeading" w:cs="Arial"/>
          <w:szCs w:val="19"/>
        </w:rPr>
        <w:t xml:space="preserve">Inschrijver verklaart, dat hij deze verklaring volledig en naar waarheid heeft ondertekend en dat hij bereid is op eerste verzoek van de </w:t>
      </w:r>
      <w:r w:rsidR="00724E14" w:rsidRPr="001A3D9A">
        <w:rPr>
          <w:rFonts w:ascii="RijksoverheidSansHeading" w:hAnsi="RijksoverheidSansHeading" w:cs="Arial"/>
          <w:szCs w:val="19"/>
        </w:rPr>
        <w:t>Aanbestedende dienst</w:t>
      </w:r>
      <w:r w:rsidRPr="001A3D9A">
        <w:rPr>
          <w:rFonts w:ascii="RijksoverheidSansHeading" w:hAnsi="RijksoverheidSansHeading" w:cs="Arial"/>
          <w:szCs w:val="19"/>
        </w:rPr>
        <w:t xml:space="preserve"> bewijzen dienaangaande te overleggen en het besef dat het verstrekken van onjuiste gegevens, ook als dit niet opzettelijk gebeurt, tot uitsluiting van de Aanbesteding kan leiden. </w:t>
      </w:r>
    </w:p>
    <w:p w14:paraId="1511AF6D" w14:textId="77777777" w:rsidR="005944FF" w:rsidRPr="001A3D9A" w:rsidRDefault="005944FF" w:rsidP="00D47D14">
      <w:pPr>
        <w:pStyle w:val="INKStandaard"/>
        <w:rPr>
          <w:rFonts w:ascii="RijksoverheidSansHeading" w:hAnsi="RijksoverheidSansHeading" w:cs="Arial"/>
          <w:szCs w:val="19"/>
        </w:rPr>
      </w:pPr>
    </w:p>
    <w:tbl>
      <w:tblPr>
        <w:tblW w:w="9288" w:type="dxa"/>
        <w:tblCellMar>
          <w:left w:w="10" w:type="dxa"/>
          <w:right w:w="10" w:type="dxa"/>
        </w:tblCellMar>
        <w:tblLook w:val="0000" w:firstRow="0" w:lastRow="0" w:firstColumn="0" w:lastColumn="0" w:noHBand="0" w:noVBand="0"/>
      </w:tblPr>
      <w:tblGrid>
        <w:gridCol w:w="5069"/>
        <w:gridCol w:w="4219"/>
      </w:tblGrid>
      <w:tr w:rsidR="005944FF" w:rsidRPr="001A3D9A" w14:paraId="73202114"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83A836" w14:textId="77777777" w:rsidR="005944FF" w:rsidRPr="001A3D9A" w:rsidRDefault="005944FF" w:rsidP="00BD289C">
            <w:pPr>
              <w:pStyle w:val="INKStandaard"/>
              <w:spacing w:line="360" w:lineRule="auto"/>
              <w:rPr>
                <w:rFonts w:ascii="RijksoverheidSansHeading" w:hAnsi="RijksoverheidSansHeading" w:cs="Arial"/>
                <w:szCs w:val="19"/>
                <w:lang w:eastAsia="nl-NL"/>
              </w:rPr>
            </w:pPr>
            <w:r w:rsidRPr="001A3D9A">
              <w:rPr>
                <w:rFonts w:ascii="RijksoverheidSansHeading" w:hAnsi="RijksoverheidSansHeading" w:cs="Arial"/>
                <w:szCs w:val="19"/>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D9019F"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r>
      <w:tr w:rsidR="005944FF" w:rsidRPr="001A3D9A" w14:paraId="5EBB0733"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A1E0E5" w14:textId="77777777" w:rsidR="005944FF" w:rsidRPr="001A3D9A" w:rsidRDefault="005944FF" w:rsidP="00BD289C">
            <w:pPr>
              <w:pStyle w:val="INKStandaard"/>
              <w:spacing w:line="360" w:lineRule="auto"/>
              <w:rPr>
                <w:rFonts w:ascii="RijksoverheidSansHeading" w:hAnsi="RijksoverheidSansHeading" w:cs="Arial"/>
                <w:szCs w:val="19"/>
                <w:lang w:eastAsia="nl-NL"/>
              </w:rPr>
            </w:pPr>
            <w:r w:rsidRPr="001A3D9A">
              <w:rPr>
                <w:rFonts w:ascii="RijksoverheidSansHeading" w:hAnsi="RijksoverheidSansHeading" w:cs="Arial"/>
                <w:szCs w:val="19"/>
                <w:lang w:eastAsia="nl-NL"/>
              </w:rPr>
              <w:t>Naam rechtsgeldige vertegenwoordiger</w:t>
            </w:r>
            <w:r w:rsidRPr="001A3D9A">
              <w:rPr>
                <w:rFonts w:ascii="RijksoverheidSansHeading" w:hAnsi="RijksoverheidSansHeading"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3D88F0"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r>
      <w:tr w:rsidR="005944FF" w:rsidRPr="001A3D9A" w14:paraId="37EB79E6"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100937" w14:textId="77777777" w:rsidR="005944FF" w:rsidRPr="001A3D9A" w:rsidRDefault="005944FF" w:rsidP="00BD289C">
            <w:pPr>
              <w:pStyle w:val="INKStandaard"/>
              <w:spacing w:line="360" w:lineRule="auto"/>
              <w:rPr>
                <w:rFonts w:ascii="RijksoverheidSansHeading" w:hAnsi="RijksoverheidSansHeading" w:cs="Arial"/>
                <w:szCs w:val="19"/>
                <w:lang w:eastAsia="nl-NL"/>
              </w:rPr>
            </w:pPr>
            <w:r w:rsidRPr="001A3D9A">
              <w:rPr>
                <w:rFonts w:ascii="RijksoverheidSansHeading" w:hAnsi="RijksoverheidSansHeading" w:cs="Arial"/>
                <w:szCs w:val="19"/>
                <w:lang w:eastAsia="nl-NL"/>
              </w:rPr>
              <w:t>Datum</w:t>
            </w:r>
            <w:r w:rsidRPr="001A3D9A">
              <w:rPr>
                <w:rFonts w:ascii="RijksoverheidSansHeading" w:hAnsi="RijksoverheidSansHeading"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3E6D15"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r>
      <w:tr w:rsidR="005944FF" w:rsidRPr="001A3D9A" w14:paraId="062D2338"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B03A07" w14:textId="77777777" w:rsidR="005944FF" w:rsidRPr="001A3D9A" w:rsidRDefault="005944FF" w:rsidP="00BD289C">
            <w:pPr>
              <w:pStyle w:val="INKStandaard"/>
              <w:spacing w:line="360" w:lineRule="auto"/>
              <w:rPr>
                <w:rFonts w:ascii="RijksoverheidSansHeading" w:hAnsi="RijksoverheidSansHeading" w:cs="Arial"/>
                <w:szCs w:val="19"/>
                <w:lang w:eastAsia="nl-NL"/>
              </w:rPr>
            </w:pPr>
            <w:r w:rsidRPr="001A3D9A">
              <w:rPr>
                <w:rFonts w:ascii="RijksoverheidSansHeading" w:hAnsi="RijksoverheidSansHeading" w:cs="Arial"/>
                <w:szCs w:val="19"/>
                <w:lang w:eastAsia="nl-NL"/>
              </w:rPr>
              <w:t>Plaats</w:t>
            </w:r>
            <w:r w:rsidRPr="001A3D9A">
              <w:rPr>
                <w:rFonts w:ascii="RijksoverheidSansHeading" w:hAnsi="RijksoverheidSansHeading"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AF17B5"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r>
      <w:tr w:rsidR="005944FF" w:rsidRPr="001A3D9A" w14:paraId="436BC16C"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ACD21F"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p w14:paraId="5D059A45"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p w14:paraId="3AFC2CF2" w14:textId="77777777" w:rsidR="005944FF" w:rsidRPr="001A3D9A" w:rsidRDefault="005944FF" w:rsidP="00BD289C">
            <w:pPr>
              <w:pStyle w:val="INKStandaard"/>
              <w:spacing w:line="360" w:lineRule="auto"/>
              <w:rPr>
                <w:rFonts w:ascii="RijksoverheidSansHeading" w:hAnsi="RijksoverheidSansHeading" w:cs="Arial"/>
                <w:szCs w:val="19"/>
                <w:lang w:eastAsia="nl-NL"/>
              </w:rPr>
            </w:pPr>
            <w:r w:rsidRPr="001A3D9A">
              <w:rPr>
                <w:rFonts w:ascii="RijksoverheidSansHeading" w:hAnsi="RijksoverheidSansHeading" w:cs="Arial"/>
                <w:szCs w:val="19"/>
                <w:lang w:eastAsia="nl-NL"/>
              </w:rPr>
              <w:t>Handtekening rechtsgeldige vertegenwoordiger</w:t>
            </w:r>
            <w:r w:rsidRPr="001A3D9A">
              <w:rPr>
                <w:rFonts w:ascii="RijksoverheidSansHeading" w:hAnsi="RijksoverheidSansHeading" w:cs="Arial"/>
                <w:szCs w:val="19"/>
                <w:lang w:eastAsia="nl-NL"/>
              </w:rPr>
              <w:tab/>
            </w:r>
          </w:p>
          <w:p w14:paraId="77551E9F"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p w14:paraId="1784AA62"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892560"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r>
    </w:tbl>
    <w:p w14:paraId="17E81524" w14:textId="77777777" w:rsidR="005944FF" w:rsidRPr="001A3D9A" w:rsidRDefault="005944FF" w:rsidP="00D47D14">
      <w:pPr>
        <w:rPr>
          <w:rFonts w:ascii="RijksoverheidSansHeading" w:hAnsi="RijksoverheidSansHeading"/>
          <w:szCs w:val="19"/>
        </w:rPr>
      </w:pPr>
    </w:p>
    <w:sectPr w:rsidR="005944FF" w:rsidRPr="001A3D9A">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028BA" w14:textId="77777777" w:rsidR="00B66175" w:rsidRDefault="00B66175" w:rsidP="00994ED7">
      <w:pPr>
        <w:spacing w:line="240" w:lineRule="auto"/>
      </w:pPr>
      <w:r>
        <w:separator/>
      </w:r>
    </w:p>
  </w:endnote>
  <w:endnote w:type="continuationSeparator" w:id="0">
    <w:p w14:paraId="08F1B7F1" w14:textId="77777777" w:rsidR="00B66175" w:rsidRDefault="00B66175" w:rsidP="00994E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ijksoverheidSansHeading">
    <w:altName w:val="Calibri"/>
    <w:panose1 w:val="020B0503040202060203"/>
    <w:charset w:val="00"/>
    <w:family w:val="swiss"/>
    <w:notTrueType/>
    <w:pitch w:val="variable"/>
    <w:sig w:usb0="00000087" w:usb1="00000001" w:usb2="00000000" w:usb3="00000000" w:csb0="0000009B" w:csb1="00000000"/>
  </w:font>
  <w:font w:name="RijksoverheidSansText">
    <w:panose1 w:val="020B0503040202060203"/>
    <w:charset w:val="00"/>
    <w:family w:val="swiss"/>
    <w:pitch w:val="variable"/>
    <w:sig w:usb0="00000087" w:usb1="00000001" w:usb2="00000000" w:usb3="00000000" w:csb0="0000009B" w:csb1="00000000"/>
  </w:font>
  <w:font w:name="Calibri Light">
    <w:panose1 w:val="020F0302020204030204"/>
    <w:charset w:val="00"/>
    <w:family w:val="swiss"/>
    <w:pitch w:val="variable"/>
    <w:sig w:usb0="E4002EFF" w:usb1="C000247B" w:usb2="00000009" w:usb3="00000000" w:csb0="000001FF" w:csb1="00000000"/>
  </w:font>
  <w:font w:name="BAFCC A+ Univers">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5D8BB" w14:textId="0FCABE9A" w:rsidR="00B66175" w:rsidRPr="001A3D9A" w:rsidRDefault="004E77D1" w:rsidP="00994ED7">
    <w:pPr>
      <w:pBdr>
        <w:top w:val="single" w:sz="4" w:space="1" w:color="auto"/>
      </w:pBdr>
      <w:tabs>
        <w:tab w:val="center" w:pos="4536"/>
        <w:tab w:val="right" w:pos="9072"/>
      </w:tabs>
      <w:spacing w:line="240" w:lineRule="auto"/>
      <w:rPr>
        <w:rFonts w:ascii="RijksoverheidSansHeading" w:hAnsi="RijksoverheidSansHeading" w:cs="Arial"/>
        <w:sz w:val="16"/>
        <w:szCs w:val="16"/>
      </w:rPr>
    </w:pPr>
    <w:r>
      <w:rPr>
        <w:rFonts w:ascii="RijksoverheidSansHeading" w:hAnsi="RijksoverheidSansHeading" w:cs="Arial"/>
        <w:sz w:val="16"/>
        <w:szCs w:val="16"/>
      </w:rPr>
      <w:t>26</w:t>
    </w:r>
    <w:r w:rsidR="00D47D14" w:rsidRPr="001A3D9A">
      <w:rPr>
        <w:rFonts w:ascii="RijksoverheidSansHeading" w:hAnsi="RijksoverheidSansHeading" w:cs="Arial"/>
        <w:sz w:val="16"/>
        <w:szCs w:val="16"/>
      </w:rPr>
      <w:t>-</w:t>
    </w:r>
    <w:r>
      <w:rPr>
        <w:rFonts w:ascii="RijksoverheidSansHeading" w:hAnsi="RijksoverheidSansHeading" w:cs="Arial"/>
        <w:sz w:val="16"/>
        <w:szCs w:val="16"/>
      </w:rPr>
      <w:t>8</w:t>
    </w:r>
    <w:r w:rsidR="00D47D14" w:rsidRPr="001A3D9A">
      <w:rPr>
        <w:rFonts w:ascii="RijksoverheidSansHeading" w:hAnsi="RijksoverheidSansHeading" w:cs="Arial"/>
        <w:sz w:val="16"/>
        <w:szCs w:val="16"/>
      </w:rPr>
      <w:t>-202</w:t>
    </w:r>
    <w:r w:rsidR="001A3D9A" w:rsidRPr="001A3D9A">
      <w:rPr>
        <w:rFonts w:ascii="RijksoverheidSansHeading" w:hAnsi="RijksoverheidSansHeading" w:cs="Arial"/>
        <w:sz w:val="16"/>
        <w:szCs w:val="16"/>
      </w:rPr>
      <w:t>4</w:t>
    </w:r>
    <w:r w:rsidR="00B66175" w:rsidRPr="001A3D9A">
      <w:rPr>
        <w:rFonts w:ascii="RijksoverheidSansHeading" w:hAnsi="RijksoverheidSansHeading" w:cs="Arial"/>
        <w:sz w:val="16"/>
        <w:szCs w:val="16"/>
      </w:rPr>
      <w:tab/>
    </w:r>
    <w:r w:rsidR="00B66175" w:rsidRPr="001A3D9A">
      <w:rPr>
        <w:rFonts w:ascii="RijksoverheidSansHeading" w:hAnsi="RijksoverheidSansHeading" w:cs="Arial"/>
        <w:sz w:val="16"/>
        <w:szCs w:val="16"/>
      </w:rPr>
      <w:tab/>
      <w:t xml:space="preserve">pagina </w:t>
    </w:r>
    <w:r w:rsidR="00B66175" w:rsidRPr="001A3D9A">
      <w:rPr>
        <w:rFonts w:ascii="RijksoverheidSansHeading" w:hAnsi="RijksoverheidSansHeading" w:cs="Arial"/>
        <w:sz w:val="16"/>
        <w:szCs w:val="16"/>
      </w:rPr>
      <w:fldChar w:fldCharType="begin"/>
    </w:r>
    <w:r w:rsidR="00B66175" w:rsidRPr="001A3D9A">
      <w:rPr>
        <w:rFonts w:ascii="RijksoverheidSansHeading" w:hAnsi="RijksoverheidSansHeading" w:cs="Arial"/>
        <w:sz w:val="16"/>
        <w:szCs w:val="16"/>
      </w:rPr>
      <w:instrText>PAGE   \* MERGEFORMAT</w:instrText>
    </w:r>
    <w:r w:rsidR="00B66175" w:rsidRPr="001A3D9A">
      <w:rPr>
        <w:rFonts w:ascii="RijksoverheidSansHeading" w:hAnsi="RijksoverheidSansHeading" w:cs="Arial"/>
        <w:sz w:val="16"/>
        <w:szCs w:val="16"/>
      </w:rPr>
      <w:fldChar w:fldCharType="separate"/>
    </w:r>
    <w:r w:rsidR="00700AF9" w:rsidRPr="001A3D9A">
      <w:rPr>
        <w:rFonts w:ascii="RijksoverheidSansHeading" w:hAnsi="RijksoverheidSansHeading" w:cs="Arial"/>
        <w:noProof/>
        <w:sz w:val="16"/>
        <w:szCs w:val="16"/>
      </w:rPr>
      <w:t>2</w:t>
    </w:r>
    <w:r w:rsidR="00B66175" w:rsidRPr="001A3D9A">
      <w:rPr>
        <w:rFonts w:ascii="RijksoverheidSansHeading" w:hAnsi="RijksoverheidSansHeading" w:cs="Arial"/>
        <w:sz w:val="16"/>
        <w:szCs w:val="16"/>
      </w:rPr>
      <w:fldChar w:fldCharType="end"/>
    </w:r>
    <w:r w:rsidR="00B66175" w:rsidRPr="001A3D9A">
      <w:rPr>
        <w:rFonts w:ascii="RijksoverheidSansHeading" w:hAnsi="RijksoverheidSansHeading" w:cs="Arial"/>
        <w:sz w:val="16"/>
        <w:szCs w:val="16"/>
      </w:rPr>
      <w:t xml:space="preserve"> van </w:t>
    </w:r>
    <w:r w:rsidR="00B66175" w:rsidRPr="001A3D9A">
      <w:rPr>
        <w:rFonts w:ascii="RijksoverheidSansHeading" w:hAnsi="RijksoverheidSansHeading" w:cs="Arial"/>
        <w:sz w:val="16"/>
        <w:szCs w:val="16"/>
      </w:rPr>
      <w:fldChar w:fldCharType="begin"/>
    </w:r>
    <w:r w:rsidR="00B66175" w:rsidRPr="001A3D9A">
      <w:rPr>
        <w:rFonts w:ascii="RijksoverheidSansHeading" w:hAnsi="RijksoverheidSansHeading" w:cs="Arial"/>
        <w:sz w:val="16"/>
        <w:szCs w:val="16"/>
      </w:rPr>
      <w:instrText xml:space="preserve"> NUMPAGES  \# "0"  \* MERGEFORMAT </w:instrText>
    </w:r>
    <w:r w:rsidR="00B66175" w:rsidRPr="001A3D9A">
      <w:rPr>
        <w:rFonts w:ascii="RijksoverheidSansHeading" w:hAnsi="RijksoverheidSansHeading" w:cs="Arial"/>
        <w:sz w:val="16"/>
        <w:szCs w:val="16"/>
      </w:rPr>
      <w:fldChar w:fldCharType="separate"/>
    </w:r>
    <w:r w:rsidR="00700AF9" w:rsidRPr="001A3D9A">
      <w:rPr>
        <w:rFonts w:ascii="RijksoverheidSansHeading" w:hAnsi="RijksoverheidSansHeading" w:cs="Arial"/>
        <w:noProof/>
        <w:sz w:val="16"/>
        <w:szCs w:val="16"/>
      </w:rPr>
      <w:t>2</w:t>
    </w:r>
    <w:r w:rsidR="00B66175" w:rsidRPr="001A3D9A">
      <w:rPr>
        <w:rFonts w:ascii="RijksoverheidSansHeading" w:hAnsi="RijksoverheidSansHeading" w:cs="Arial"/>
        <w:sz w:val="16"/>
        <w:szCs w:val="16"/>
      </w:rPr>
      <w:fldChar w:fldCharType="end"/>
    </w:r>
    <w:bookmarkStart w:id="1" w:name="_Toc327276299"/>
    <w:bookmarkEnd w:id="1"/>
  </w:p>
  <w:p w14:paraId="4F88360E" w14:textId="77777777" w:rsidR="00B66175" w:rsidRDefault="00B6617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AB0FE" w14:textId="77777777" w:rsidR="00B66175" w:rsidRDefault="00B66175" w:rsidP="00994ED7">
      <w:pPr>
        <w:spacing w:line="240" w:lineRule="auto"/>
      </w:pPr>
      <w:r>
        <w:separator/>
      </w:r>
    </w:p>
  </w:footnote>
  <w:footnote w:type="continuationSeparator" w:id="0">
    <w:p w14:paraId="24087324" w14:textId="77777777" w:rsidR="00B66175" w:rsidRDefault="00B66175" w:rsidP="00994E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EAED1" w14:textId="54215FEA" w:rsidR="00415A40" w:rsidRPr="004E77D1" w:rsidRDefault="00415A40" w:rsidP="00415A40">
    <w:pPr>
      <w:pStyle w:val="Koptekst"/>
      <w:pBdr>
        <w:bottom w:val="single" w:sz="4" w:space="1" w:color="auto"/>
      </w:pBdr>
      <w:rPr>
        <w:rFonts w:ascii="RijksoverheidSansHeading" w:hAnsi="RijksoverheidSansHeading" w:cs="Arial"/>
        <w:sz w:val="16"/>
        <w:szCs w:val="16"/>
      </w:rPr>
    </w:pPr>
    <w:bookmarkStart w:id="0" w:name="bmLintregel1" w:colFirst="0" w:colLast="1"/>
    <w:r w:rsidRPr="004E77D1">
      <w:rPr>
        <w:rFonts w:ascii="RijksoverheidSansHeading" w:hAnsi="RijksoverheidSansHeading" w:cs="Arial"/>
        <w:sz w:val="16"/>
        <w:szCs w:val="16"/>
      </w:rPr>
      <w:t xml:space="preserve">Bijlage </w:t>
    </w:r>
    <w:proofErr w:type="spellStart"/>
    <w:r w:rsidRPr="004E77D1">
      <w:rPr>
        <w:rFonts w:ascii="RijksoverheidSansHeading" w:hAnsi="RijksoverheidSansHeading" w:cs="Arial"/>
        <w:sz w:val="16"/>
        <w:szCs w:val="16"/>
      </w:rPr>
      <w:t>I</w:t>
    </w:r>
    <w:r w:rsidR="004E77D1" w:rsidRPr="004E77D1">
      <w:rPr>
        <w:rFonts w:ascii="RijksoverheidSansHeading" w:hAnsi="RijksoverheidSansHeading" w:cs="Arial"/>
        <w:sz w:val="16"/>
        <w:szCs w:val="16"/>
      </w:rPr>
      <w:t>X</w:t>
    </w:r>
    <w:r w:rsidR="007B7C4D">
      <w:rPr>
        <w:rFonts w:ascii="RijksoverheidSansHeading" w:hAnsi="RijksoverheidSansHeading" w:cs="Arial"/>
        <w:sz w:val="16"/>
        <w:szCs w:val="16"/>
      </w:rPr>
      <w:t>g</w:t>
    </w:r>
    <w:proofErr w:type="spellEnd"/>
    <w:r w:rsidRPr="004E77D1">
      <w:rPr>
        <w:rFonts w:ascii="RijksoverheidSansHeading" w:hAnsi="RijksoverheidSansHeading" w:cs="Arial"/>
        <w:sz w:val="16"/>
        <w:szCs w:val="16"/>
      </w:rPr>
      <w:t xml:space="preserve"> – Beantwoording Wens </w:t>
    </w:r>
    <w:r w:rsidR="007B7C4D">
      <w:rPr>
        <w:rFonts w:ascii="RijksoverheidSansHeading" w:hAnsi="RijksoverheidSansHeading" w:cs="Arial"/>
        <w:sz w:val="16"/>
        <w:szCs w:val="16"/>
      </w:rPr>
      <w:t>7</w:t>
    </w:r>
    <w:r w:rsidRPr="004E77D1">
      <w:rPr>
        <w:rFonts w:ascii="RijksoverheidSansHeading" w:hAnsi="RijksoverheidSansHeading" w:cs="Arial"/>
        <w:sz w:val="16"/>
        <w:szCs w:val="16"/>
      </w:rPr>
      <w:t xml:space="preserve"> </w:t>
    </w:r>
    <w:r w:rsidR="004E77D1">
      <w:rPr>
        <w:rFonts w:ascii="RijksoverheidSansHeading" w:hAnsi="RijksoverheidSansHeading" w:cs="Arial"/>
        <w:sz w:val="16"/>
        <w:szCs w:val="16"/>
      </w:rPr>
      <w:t>-</w:t>
    </w:r>
    <w:r w:rsidRPr="004E77D1">
      <w:rPr>
        <w:rFonts w:ascii="RijksoverheidSansHeading" w:hAnsi="RijksoverheidSansHeading" w:cs="Arial"/>
        <w:sz w:val="16"/>
        <w:szCs w:val="16"/>
      </w:rPr>
      <w:t xml:space="preserve"> </w:t>
    </w:r>
    <w:r w:rsidR="004E77D1" w:rsidRPr="004E77D1">
      <w:rPr>
        <w:rFonts w:ascii="RijksoverheidSansHeading" w:hAnsi="RijksoverheidSansHeading" w:cs="Arial"/>
        <w:sz w:val="16"/>
        <w:szCs w:val="16"/>
      </w:rPr>
      <w:t>Vervanging LAN omge</w:t>
    </w:r>
    <w:r w:rsidR="004E77D1">
      <w:rPr>
        <w:rFonts w:ascii="RijksoverheidSansHeading" w:hAnsi="RijksoverheidSansHeading" w:cs="Arial"/>
        <w:sz w:val="16"/>
        <w:szCs w:val="16"/>
      </w:rPr>
      <w:t>ving</w:t>
    </w:r>
    <w:r w:rsidRPr="004E77D1">
      <w:rPr>
        <w:rFonts w:ascii="RijksoverheidSansHeading" w:hAnsi="RijksoverheidSansHeading" w:cs="Arial"/>
        <w:sz w:val="16"/>
        <w:szCs w:val="16"/>
      </w:rPr>
      <w:t xml:space="preserve"> </w:t>
    </w:r>
    <w:r w:rsidR="004E77D1">
      <w:rPr>
        <w:rFonts w:ascii="RijksoverheidSansHeading" w:hAnsi="RijksoverheidSansHeading" w:cs="Arial"/>
        <w:sz w:val="16"/>
        <w:szCs w:val="16"/>
      </w:rPr>
      <w:t>-</w:t>
    </w:r>
    <w:r w:rsidRPr="004E77D1">
      <w:rPr>
        <w:rFonts w:ascii="RijksoverheidSansHeading" w:hAnsi="RijksoverheidSansHeading" w:cs="Arial"/>
        <w:sz w:val="16"/>
        <w:szCs w:val="16"/>
      </w:rPr>
      <w:t xml:space="preserve"> IUC2</w:t>
    </w:r>
    <w:r w:rsidR="005A0F80" w:rsidRPr="004E77D1">
      <w:rPr>
        <w:rFonts w:ascii="RijksoverheidSansHeading" w:hAnsi="RijksoverheidSansHeading" w:cs="Arial"/>
        <w:sz w:val="16"/>
        <w:szCs w:val="16"/>
      </w:rPr>
      <w:t>4</w:t>
    </w:r>
    <w:r w:rsidRPr="004E77D1">
      <w:rPr>
        <w:rFonts w:ascii="RijksoverheidSansHeading" w:hAnsi="RijksoverheidSansHeading" w:cs="Arial"/>
        <w:sz w:val="16"/>
        <w:szCs w:val="16"/>
      </w:rPr>
      <w:t>-0</w:t>
    </w:r>
    <w:r w:rsidR="005A0F80" w:rsidRPr="004E77D1">
      <w:rPr>
        <w:rFonts w:ascii="RijksoverheidSansHeading" w:hAnsi="RijksoverheidSansHeading" w:cs="Arial"/>
        <w:sz w:val="16"/>
        <w:szCs w:val="16"/>
      </w:rPr>
      <w:t>0</w:t>
    </w:r>
    <w:r w:rsidR="004E77D1">
      <w:rPr>
        <w:rFonts w:ascii="RijksoverheidSansHeading" w:hAnsi="RijksoverheidSansHeading" w:cs="Arial"/>
        <w:sz w:val="16"/>
        <w:szCs w:val="16"/>
      </w:rPr>
      <w:t>9</w:t>
    </w:r>
  </w:p>
  <w:bookmarkEnd w:id="0"/>
  <w:p w14:paraId="6430BB43" w14:textId="047A1C5C" w:rsidR="00B66175" w:rsidRPr="004E77D1" w:rsidRDefault="00B66175" w:rsidP="00415A4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00359"/>
    <w:multiLevelType w:val="hybridMultilevel"/>
    <w:tmpl w:val="1EB4526E"/>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 w15:restartNumberingAfterBreak="0">
    <w:nsid w:val="024F3A73"/>
    <w:multiLevelType w:val="hybridMultilevel"/>
    <w:tmpl w:val="2EBC6796"/>
    <w:lvl w:ilvl="0" w:tplc="E402A48C">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2EE2350"/>
    <w:multiLevelType w:val="hybridMultilevel"/>
    <w:tmpl w:val="F1525C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44A44B0"/>
    <w:multiLevelType w:val="hybridMultilevel"/>
    <w:tmpl w:val="909C4D64"/>
    <w:lvl w:ilvl="0" w:tplc="04130001">
      <w:start w:val="1"/>
      <w:numFmt w:val="bullet"/>
      <w:lvlText w:val=""/>
      <w:lvlJc w:val="left"/>
      <w:pPr>
        <w:ind w:left="774" w:hanging="360"/>
      </w:pPr>
      <w:rPr>
        <w:rFonts w:ascii="Symbol" w:hAnsi="Symbol" w:hint="default"/>
      </w:rPr>
    </w:lvl>
    <w:lvl w:ilvl="1" w:tplc="04130003">
      <w:start w:val="1"/>
      <w:numFmt w:val="bullet"/>
      <w:lvlText w:val="o"/>
      <w:lvlJc w:val="left"/>
      <w:pPr>
        <w:ind w:left="1494" w:hanging="360"/>
      </w:pPr>
      <w:rPr>
        <w:rFonts w:ascii="Courier New" w:hAnsi="Courier New" w:cs="Courier New" w:hint="default"/>
      </w:rPr>
    </w:lvl>
    <w:lvl w:ilvl="2" w:tplc="04130005" w:tentative="1">
      <w:start w:val="1"/>
      <w:numFmt w:val="bullet"/>
      <w:lvlText w:val=""/>
      <w:lvlJc w:val="left"/>
      <w:pPr>
        <w:ind w:left="2214" w:hanging="360"/>
      </w:pPr>
      <w:rPr>
        <w:rFonts w:ascii="Wingdings" w:hAnsi="Wingdings" w:hint="default"/>
      </w:rPr>
    </w:lvl>
    <w:lvl w:ilvl="3" w:tplc="04130001" w:tentative="1">
      <w:start w:val="1"/>
      <w:numFmt w:val="bullet"/>
      <w:lvlText w:val=""/>
      <w:lvlJc w:val="left"/>
      <w:pPr>
        <w:ind w:left="2934" w:hanging="360"/>
      </w:pPr>
      <w:rPr>
        <w:rFonts w:ascii="Symbol" w:hAnsi="Symbol" w:hint="default"/>
      </w:rPr>
    </w:lvl>
    <w:lvl w:ilvl="4" w:tplc="04130003" w:tentative="1">
      <w:start w:val="1"/>
      <w:numFmt w:val="bullet"/>
      <w:lvlText w:val="o"/>
      <w:lvlJc w:val="left"/>
      <w:pPr>
        <w:ind w:left="3654" w:hanging="360"/>
      </w:pPr>
      <w:rPr>
        <w:rFonts w:ascii="Courier New" w:hAnsi="Courier New" w:cs="Courier New" w:hint="default"/>
      </w:rPr>
    </w:lvl>
    <w:lvl w:ilvl="5" w:tplc="04130005" w:tentative="1">
      <w:start w:val="1"/>
      <w:numFmt w:val="bullet"/>
      <w:lvlText w:val=""/>
      <w:lvlJc w:val="left"/>
      <w:pPr>
        <w:ind w:left="4374" w:hanging="360"/>
      </w:pPr>
      <w:rPr>
        <w:rFonts w:ascii="Wingdings" w:hAnsi="Wingdings" w:hint="default"/>
      </w:rPr>
    </w:lvl>
    <w:lvl w:ilvl="6" w:tplc="04130001" w:tentative="1">
      <w:start w:val="1"/>
      <w:numFmt w:val="bullet"/>
      <w:lvlText w:val=""/>
      <w:lvlJc w:val="left"/>
      <w:pPr>
        <w:ind w:left="5094" w:hanging="360"/>
      </w:pPr>
      <w:rPr>
        <w:rFonts w:ascii="Symbol" w:hAnsi="Symbol" w:hint="default"/>
      </w:rPr>
    </w:lvl>
    <w:lvl w:ilvl="7" w:tplc="04130003" w:tentative="1">
      <w:start w:val="1"/>
      <w:numFmt w:val="bullet"/>
      <w:lvlText w:val="o"/>
      <w:lvlJc w:val="left"/>
      <w:pPr>
        <w:ind w:left="5814" w:hanging="360"/>
      </w:pPr>
      <w:rPr>
        <w:rFonts w:ascii="Courier New" w:hAnsi="Courier New" w:cs="Courier New" w:hint="default"/>
      </w:rPr>
    </w:lvl>
    <w:lvl w:ilvl="8" w:tplc="04130005" w:tentative="1">
      <w:start w:val="1"/>
      <w:numFmt w:val="bullet"/>
      <w:lvlText w:val=""/>
      <w:lvlJc w:val="left"/>
      <w:pPr>
        <w:ind w:left="6534" w:hanging="360"/>
      </w:pPr>
      <w:rPr>
        <w:rFonts w:ascii="Wingdings" w:hAnsi="Wingdings" w:hint="default"/>
      </w:rPr>
    </w:lvl>
  </w:abstractNum>
  <w:abstractNum w:abstractNumId="4" w15:restartNumberingAfterBreak="0">
    <w:nsid w:val="04E86DFD"/>
    <w:multiLevelType w:val="multilevel"/>
    <w:tmpl w:val="23B2EDC6"/>
    <w:styleLink w:val="Hoofdstuknummeringstijl"/>
    <w:lvl w:ilvl="0">
      <w:start w:val="1"/>
      <w:numFmt w:val="decimal"/>
      <w:lvlText w:val="Hoofdstuk %1."/>
      <w:lvlJc w:val="left"/>
      <w:pPr>
        <w:ind w:left="851" w:hanging="851"/>
      </w:pPr>
      <w:rPr>
        <w:rFonts w:ascii="Arial" w:hAnsi="Arial" w:hint="default"/>
        <w:b/>
        <w:i w:val="0"/>
        <w:spacing w:val="5"/>
        <w:w w:val="100"/>
        <w:position w:val="0"/>
        <w:sz w:val="24"/>
      </w:rPr>
    </w:lvl>
    <w:lvl w:ilvl="1">
      <w:start w:val="1"/>
      <w:numFmt w:val="decimal"/>
      <w:lvlText w:val="%1.%2."/>
      <w:lvlJc w:val="left"/>
      <w:pPr>
        <w:ind w:left="851" w:hanging="851"/>
      </w:pPr>
      <w:rPr>
        <w:rFonts w:ascii="Arial" w:hAnsi="Arial" w:hint="default"/>
        <w:b/>
        <w:i w:val="0"/>
        <w:spacing w:val="5"/>
        <w:w w:val="100"/>
        <w:position w:val="0"/>
        <w:sz w:val="20"/>
      </w:rPr>
    </w:lvl>
    <w:lvl w:ilvl="2">
      <w:start w:val="1"/>
      <w:numFmt w:val="decimal"/>
      <w:lvlText w:val="%1.%2.%3."/>
      <w:lvlJc w:val="left"/>
      <w:pPr>
        <w:ind w:left="851" w:hanging="851"/>
      </w:pPr>
      <w:rPr>
        <w:rFonts w:ascii="Arial" w:hAnsi="Arial" w:hint="default"/>
        <w:b/>
        <w:i w:val="0"/>
        <w:spacing w:val="5"/>
        <w:w w:val="100"/>
        <w:position w:val="0"/>
        <w:sz w:val="20"/>
      </w:rPr>
    </w:lvl>
    <w:lvl w:ilvl="3">
      <w:start w:val="1"/>
      <w:numFmt w:val="decimal"/>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5" w15:restartNumberingAfterBreak="0">
    <w:nsid w:val="082D44E8"/>
    <w:multiLevelType w:val="hybridMultilevel"/>
    <w:tmpl w:val="06125800"/>
    <w:lvl w:ilvl="0" w:tplc="589E3DCA">
      <w:start w:val="1"/>
      <w:numFmt w:val="bullet"/>
      <w:lvlText w:val="•"/>
      <w:lvlJc w:val="left"/>
      <w:pPr>
        <w:ind w:left="720" w:hanging="360"/>
      </w:pPr>
      <w:rPr>
        <w:rFonts w:ascii="Arial" w:eastAsia="Arial" w:hAnsi="Arial" w:hint="default"/>
        <w:b w:val="0"/>
        <w:i w:val="0"/>
        <w:strike w:val="0"/>
        <w:dstrike w:val="0"/>
        <w:color w:val="000000"/>
        <w:sz w:val="18"/>
        <w:szCs w:val="18"/>
        <w:u w:val="none" w:color="000000"/>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17B401C"/>
    <w:multiLevelType w:val="hybridMultilevel"/>
    <w:tmpl w:val="7FE016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2393F2A"/>
    <w:multiLevelType w:val="multilevel"/>
    <w:tmpl w:val="A6B28514"/>
    <w:styleLink w:val="INKWens"/>
    <w:lvl w:ilvl="0">
      <w:start w:val="1"/>
      <w:numFmt w:val="decimal"/>
      <w:lvlText w:val="Wens %1."/>
      <w:lvlJc w:val="left"/>
      <w:pPr>
        <w:ind w:left="357" w:hanging="35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3026E78"/>
    <w:multiLevelType w:val="hybridMultilevel"/>
    <w:tmpl w:val="927633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3D45D10"/>
    <w:multiLevelType w:val="hybridMultilevel"/>
    <w:tmpl w:val="718A3188"/>
    <w:lvl w:ilvl="0" w:tplc="9B66413E">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431552D"/>
    <w:multiLevelType w:val="hybridMultilevel"/>
    <w:tmpl w:val="C63EEC44"/>
    <w:lvl w:ilvl="0" w:tplc="61767C66">
      <w:start w:val="3845"/>
      <w:numFmt w:val="bullet"/>
      <w:lvlText w:val="-"/>
      <w:lvlJc w:val="left"/>
      <w:pPr>
        <w:ind w:left="36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67374F7"/>
    <w:multiLevelType w:val="hybridMultilevel"/>
    <w:tmpl w:val="BF4A2016"/>
    <w:lvl w:ilvl="0" w:tplc="6CB2621C">
      <w:start w:val="1"/>
      <w:numFmt w:val="decimal"/>
      <w:pStyle w:val="INKVormvereisten"/>
      <w:lvlText w:val="VE %1."/>
      <w:lvlJc w:val="left"/>
      <w:pPr>
        <w:ind w:left="72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A643146"/>
    <w:multiLevelType w:val="hybridMultilevel"/>
    <w:tmpl w:val="FEF227D4"/>
    <w:lvl w:ilvl="0" w:tplc="D92C192A">
      <w:start w:val="1"/>
      <w:numFmt w:val="decimal"/>
      <w:lvlText w:val="W %1"/>
      <w:lvlJc w:val="left"/>
      <w:pPr>
        <w:ind w:left="720" w:hanging="360"/>
      </w:pPr>
      <w:rPr>
        <w:rFonts w:ascii="Arial" w:hAnsi="Arial" w:hint="default"/>
        <w:caps w:val="0"/>
        <w:strike w:val="0"/>
        <w:dstrike w:val="0"/>
        <w:vanish w:val="0"/>
        <w:color w:val="auto"/>
        <w:sz w:val="18"/>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D934A4A"/>
    <w:multiLevelType w:val="hybridMultilevel"/>
    <w:tmpl w:val="9252B6D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32623E6"/>
    <w:multiLevelType w:val="hybridMultilevel"/>
    <w:tmpl w:val="BFA0CE9C"/>
    <w:lvl w:ilvl="0" w:tplc="9394FBB0">
      <w:start w:val="1"/>
      <w:numFmt w:val="decimal"/>
      <w:pStyle w:val="INKSelectie-eis"/>
      <w:lvlText w:val="SE %1."/>
      <w:lvlJc w:val="left"/>
      <w:pPr>
        <w:ind w:left="720" w:hanging="360"/>
      </w:pPr>
      <w:rPr>
        <w:rFonts w:ascii="Arial" w:hAnsi="Arial" w:cs="Times New Roman" w:hint="default"/>
        <w:b w:val="0"/>
        <w:bCs w:val="0"/>
        <w:i w:val="0"/>
        <w:iCs w:val="0"/>
        <w:caps w:val="0"/>
        <w:strike w:val="0"/>
        <w:dstrike w:val="0"/>
        <w:vanish w:val="0"/>
        <w:color w:val="000000"/>
        <w:kern w:val="0"/>
        <w:position w:val="0"/>
        <w:sz w:val="1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43536FD"/>
    <w:multiLevelType w:val="hybridMultilevel"/>
    <w:tmpl w:val="AB683F46"/>
    <w:lvl w:ilvl="0" w:tplc="05C24262">
      <w:start w:val="1"/>
      <w:numFmt w:val="bullet"/>
      <w:lvlText w:val="•"/>
      <w:lvlJc w:val="left"/>
      <w:pPr>
        <w:ind w:left="720" w:hanging="360"/>
      </w:pPr>
      <w:rPr>
        <w:rFonts w:ascii="Arial" w:eastAsia="Arial" w:hAnsi="Arial" w:cs="Arial" w:hint="default"/>
        <w:b w:val="0"/>
        <w:i w:val="0"/>
        <w:strike w:val="0"/>
        <w:dstrike w:val="0"/>
        <w:color w:val="000000"/>
        <w:sz w:val="18"/>
        <w:szCs w:val="18"/>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7C860B6"/>
    <w:multiLevelType w:val="hybridMultilevel"/>
    <w:tmpl w:val="E58E15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7F93971"/>
    <w:multiLevelType w:val="hybridMultilevel"/>
    <w:tmpl w:val="CE2296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E1928F2"/>
    <w:multiLevelType w:val="hybridMultilevel"/>
    <w:tmpl w:val="22EE6E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F771847"/>
    <w:multiLevelType w:val="hybridMultilevel"/>
    <w:tmpl w:val="1BD63C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4D34347"/>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68662BF"/>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692306B"/>
    <w:multiLevelType w:val="hybridMultilevel"/>
    <w:tmpl w:val="555C1D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F962C74"/>
    <w:multiLevelType w:val="hybridMultilevel"/>
    <w:tmpl w:val="34D2C1A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2F45028"/>
    <w:multiLevelType w:val="hybridMultilevel"/>
    <w:tmpl w:val="BD68C5A4"/>
    <w:lvl w:ilvl="0" w:tplc="05C24262">
      <w:start w:val="1"/>
      <w:numFmt w:val="bullet"/>
      <w:lvlText w:val="•"/>
      <w:lvlJc w:val="left"/>
      <w:pPr>
        <w:ind w:left="720" w:hanging="360"/>
      </w:pPr>
      <w:rPr>
        <w:rFonts w:ascii="Arial" w:eastAsia="Arial" w:hAnsi="Arial" w:cs="Arial" w:hint="default"/>
        <w:b w:val="0"/>
        <w:i w:val="0"/>
        <w:strike w:val="0"/>
        <w:dstrike w:val="0"/>
        <w:color w:val="000000"/>
        <w:sz w:val="18"/>
        <w:szCs w:val="18"/>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4965F58"/>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1E91DC1"/>
    <w:multiLevelType w:val="hybridMultilevel"/>
    <w:tmpl w:val="E4400EC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5625967"/>
    <w:multiLevelType w:val="hybridMultilevel"/>
    <w:tmpl w:val="06D43B78"/>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BEB1AB1"/>
    <w:multiLevelType w:val="hybridMultilevel"/>
    <w:tmpl w:val="B64E8440"/>
    <w:lvl w:ilvl="0" w:tplc="0120869A">
      <w:start w:val="1"/>
      <w:numFmt w:val="decimal"/>
      <w:pStyle w:val="INKBijlage"/>
      <w:lvlText w:val="Bijlage %1."/>
      <w:lvlJc w:val="left"/>
      <w:pPr>
        <w:ind w:left="4046" w:hanging="360"/>
      </w:pPr>
      <w:rPr>
        <w:rFonts w:ascii="RijksoverheidSansHeading" w:hAnsi="RijksoverheidSansHeading" w:hint="default"/>
        <w:b/>
        <w:i w:val="0"/>
        <w:spacing w:val="5"/>
        <w:w w:val="100"/>
        <w:position w:val="0"/>
        <w:sz w:val="28"/>
        <w:szCs w:val="28"/>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5C4C2BF3"/>
    <w:multiLevelType w:val="hybridMultilevel"/>
    <w:tmpl w:val="995288EC"/>
    <w:lvl w:ilvl="0" w:tplc="05C24262">
      <w:start w:val="1"/>
      <w:numFmt w:val="bullet"/>
      <w:lvlText w:val="•"/>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02B658E0">
      <w:start w:val="1"/>
      <w:numFmt w:val="bullet"/>
      <w:lvlText w:val="-"/>
      <w:lvlJc w:val="left"/>
      <w:pPr>
        <w:ind w:left="113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01B0181A">
      <w:start w:val="1"/>
      <w:numFmt w:val="bullet"/>
      <w:lvlText w:val="▪"/>
      <w:lvlJc w:val="left"/>
      <w:pPr>
        <w:ind w:left="185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21506444">
      <w:start w:val="1"/>
      <w:numFmt w:val="bullet"/>
      <w:lvlText w:val="•"/>
      <w:lvlJc w:val="left"/>
      <w:pPr>
        <w:ind w:left="257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F3A21DD6">
      <w:start w:val="1"/>
      <w:numFmt w:val="bullet"/>
      <w:lvlText w:val="o"/>
      <w:lvlJc w:val="left"/>
      <w:pPr>
        <w:ind w:left="329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10341318">
      <w:start w:val="1"/>
      <w:numFmt w:val="bullet"/>
      <w:lvlText w:val="▪"/>
      <w:lvlJc w:val="left"/>
      <w:pPr>
        <w:ind w:left="401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06AA05F8">
      <w:start w:val="1"/>
      <w:numFmt w:val="bullet"/>
      <w:lvlText w:val="•"/>
      <w:lvlJc w:val="left"/>
      <w:pPr>
        <w:ind w:left="473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6012E91E">
      <w:start w:val="1"/>
      <w:numFmt w:val="bullet"/>
      <w:lvlText w:val="o"/>
      <w:lvlJc w:val="left"/>
      <w:pPr>
        <w:ind w:left="545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B3020590">
      <w:start w:val="1"/>
      <w:numFmt w:val="bullet"/>
      <w:lvlText w:val="▪"/>
      <w:lvlJc w:val="left"/>
      <w:pPr>
        <w:ind w:left="617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30" w15:restartNumberingAfterBreak="0">
    <w:nsid w:val="5C7428A7"/>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D901998"/>
    <w:multiLevelType w:val="hybridMultilevel"/>
    <w:tmpl w:val="7F1A6C2C"/>
    <w:lvl w:ilvl="0" w:tplc="38B257AA">
      <w:start w:val="1"/>
      <w:numFmt w:val="decimal"/>
      <w:lvlText w:val="W %1"/>
      <w:lvlJc w:val="left"/>
      <w:pPr>
        <w:ind w:left="360" w:hanging="360"/>
      </w:pPr>
      <w:rPr>
        <w:rFonts w:ascii="RijksoverheidSansText" w:hAnsi="RijksoverheidSansText" w:hint="default"/>
        <w:b/>
        <w:caps w:val="0"/>
        <w:strike w:val="0"/>
        <w:dstrike w:val="0"/>
        <w:vanish w:val="0"/>
        <w:color w:val="auto"/>
        <w:sz w:val="19"/>
        <w:szCs w:val="19"/>
        <w:vertAlign w:val="baselin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62371141"/>
    <w:multiLevelType w:val="hybridMultilevel"/>
    <w:tmpl w:val="41E8F6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4C05B65"/>
    <w:multiLevelType w:val="multilevel"/>
    <w:tmpl w:val="23B2EDC6"/>
    <w:lvl w:ilvl="0">
      <w:start w:val="1"/>
      <w:numFmt w:val="decimal"/>
      <w:lvlText w:val="Hoofdstuk %1."/>
      <w:lvlJc w:val="left"/>
      <w:pPr>
        <w:ind w:left="851" w:hanging="851"/>
      </w:pPr>
      <w:rPr>
        <w:rFonts w:ascii="Arial" w:hAnsi="Arial" w:hint="default"/>
        <w:b/>
        <w:i w:val="0"/>
        <w:spacing w:val="5"/>
        <w:w w:val="100"/>
        <w:position w:val="0"/>
        <w:sz w:val="24"/>
      </w:rPr>
    </w:lvl>
    <w:lvl w:ilvl="1">
      <w:start w:val="1"/>
      <w:numFmt w:val="decimal"/>
      <w:lvlText w:val="%1.%2."/>
      <w:lvlJc w:val="left"/>
      <w:pPr>
        <w:ind w:left="851" w:hanging="851"/>
      </w:pPr>
      <w:rPr>
        <w:rFonts w:ascii="Arial" w:hAnsi="Arial" w:hint="default"/>
        <w:b/>
        <w:i w:val="0"/>
        <w:spacing w:val="5"/>
        <w:w w:val="100"/>
        <w:position w:val="0"/>
        <w:sz w:val="20"/>
      </w:rPr>
    </w:lvl>
    <w:lvl w:ilvl="2">
      <w:start w:val="1"/>
      <w:numFmt w:val="decimal"/>
      <w:lvlText w:val="%1.%2.%3."/>
      <w:lvlJc w:val="left"/>
      <w:pPr>
        <w:ind w:left="851" w:hanging="851"/>
      </w:pPr>
      <w:rPr>
        <w:rFonts w:ascii="Arial" w:hAnsi="Arial" w:hint="default"/>
        <w:b/>
        <w:i w:val="0"/>
        <w:spacing w:val="5"/>
        <w:w w:val="100"/>
        <w:position w:val="0"/>
        <w:sz w:val="20"/>
      </w:rPr>
    </w:lvl>
    <w:lvl w:ilvl="3">
      <w:start w:val="1"/>
      <w:numFmt w:val="decimal"/>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34" w15:restartNumberingAfterBreak="0">
    <w:nsid w:val="70B92CED"/>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4BA4C45"/>
    <w:multiLevelType w:val="multilevel"/>
    <w:tmpl w:val="258E0A08"/>
    <w:lvl w:ilvl="0">
      <w:start w:val="1"/>
      <w:numFmt w:val="decimal"/>
      <w:pStyle w:val="Nivo1"/>
      <w:lvlText w:val="%1."/>
      <w:lvlJc w:val="left"/>
      <w:pPr>
        <w:ind w:left="360" w:hanging="360"/>
      </w:pPr>
    </w:lvl>
    <w:lvl w:ilvl="1">
      <w:start w:val="1"/>
      <w:numFmt w:val="decimal"/>
      <w:pStyle w:val="Nivo2"/>
      <w:lvlText w:val="%1.%2."/>
      <w:lvlJc w:val="left"/>
      <w:pPr>
        <w:ind w:left="792" w:hanging="432"/>
      </w:pPr>
    </w:lvl>
    <w:lvl w:ilvl="2">
      <w:start w:val="1"/>
      <w:numFmt w:val="decimal"/>
      <w:pStyle w:val="Nivo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82166C0"/>
    <w:multiLevelType w:val="hybridMultilevel"/>
    <w:tmpl w:val="2CBA42C4"/>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D2A155F"/>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EE74808"/>
    <w:multiLevelType w:val="hybridMultilevel"/>
    <w:tmpl w:val="9252B6D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00314758">
    <w:abstractNumId w:val="28"/>
  </w:num>
  <w:num w:numId="2" w16cid:durableId="99497736">
    <w:abstractNumId w:val="12"/>
  </w:num>
  <w:num w:numId="3" w16cid:durableId="649212573">
    <w:abstractNumId w:val="10"/>
  </w:num>
  <w:num w:numId="4" w16cid:durableId="198051298">
    <w:abstractNumId w:val="22"/>
  </w:num>
  <w:num w:numId="5" w16cid:durableId="849180006">
    <w:abstractNumId w:val="8"/>
  </w:num>
  <w:num w:numId="6" w16cid:durableId="334694373">
    <w:abstractNumId w:val="2"/>
  </w:num>
  <w:num w:numId="7" w16cid:durableId="1938714148">
    <w:abstractNumId w:val="3"/>
  </w:num>
  <w:num w:numId="8" w16cid:durableId="25182560">
    <w:abstractNumId w:val="32"/>
  </w:num>
  <w:num w:numId="9" w16cid:durableId="985737965">
    <w:abstractNumId w:val="35"/>
  </w:num>
  <w:num w:numId="10" w16cid:durableId="1934511136">
    <w:abstractNumId w:val="7"/>
  </w:num>
  <w:num w:numId="11" w16cid:durableId="596451284">
    <w:abstractNumId w:val="16"/>
  </w:num>
  <w:num w:numId="12" w16cid:durableId="1312177227">
    <w:abstractNumId w:val="6"/>
  </w:num>
  <w:num w:numId="13" w16cid:durableId="289287686">
    <w:abstractNumId w:val="11"/>
  </w:num>
  <w:num w:numId="14" w16cid:durableId="2072999893">
    <w:abstractNumId w:val="14"/>
  </w:num>
  <w:num w:numId="15" w16cid:durableId="2001150458">
    <w:abstractNumId w:val="18"/>
  </w:num>
  <w:num w:numId="16" w16cid:durableId="1787502914">
    <w:abstractNumId w:val="4"/>
  </w:num>
  <w:num w:numId="17" w16cid:durableId="995457299">
    <w:abstractNumId w:val="33"/>
    <w:lvlOverride w:ilvl="0">
      <w:lvl w:ilvl="0">
        <w:start w:val="1"/>
        <w:numFmt w:val="decimal"/>
        <w:lvlText w:val="Hoofdstuk %1."/>
        <w:lvlJc w:val="left"/>
        <w:pPr>
          <w:ind w:left="851" w:hanging="851"/>
        </w:pPr>
        <w:rPr>
          <w:rFonts w:ascii="Arial" w:hAnsi="Arial" w:hint="default"/>
          <w:b/>
          <w:i w:val="0"/>
          <w:spacing w:val="5"/>
          <w:w w:val="100"/>
          <w:position w:val="0"/>
          <w:sz w:val="24"/>
        </w:rPr>
      </w:lvl>
    </w:lvlOverride>
    <w:lvlOverride w:ilvl="1">
      <w:lvl w:ilvl="1">
        <w:start w:val="1"/>
        <w:numFmt w:val="decimal"/>
        <w:lvlText w:val="%1.%2."/>
        <w:lvlJc w:val="left"/>
        <w:pPr>
          <w:ind w:left="851" w:hanging="851"/>
        </w:pPr>
        <w:rPr>
          <w:rFonts w:ascii="Arial" w:hAnsi="Arial" w:hint="default"/>
          <w:b/>
          <w:i w:val="0"/>
          <w:spacing w:val="5"/>
          <w:w w:val="100"/>
          <w:position w:val="0"/>
          <w:sz w:val="20"/>
        </w:rPr>
      </w:lvl>
    </w:lvlOverride>
    <w:lvlOverride w:ilvl="2">
      <w:lvl w:ilvl="2">
        <w:start w:val="1"/>
        <w:numFmt w:val="decimal"/>
        <w:lvlText w:val="%1.%2.%3."/>
        <w:lvlJc w:val="left"/>
        <w:pPr>
          <w:ind w:left="851" w:hanging="851"/>
        </w:pPr>
        <w:rPr>
          <w:rFonts w:ascii="Arial" w:hAnsi="Arial" w:hint="default"/>
          <w:b/>
          <w:i w:val="0"/>
          <w:spacing w:val="5"/>
          <w:w w:val="100"/>
          <w:position w:val="0"/>
          <w:sz w:val="20"/>
        </w:rPr>
      </w:lvl>
    </w:lvlOverride>
    <w:lvlOverride w:ilvl="3">
      <w:lvl w:ilvl="3">
        <w:start w:val="1"/>
        <w:numFmt w:val="decimal"/>
        <w:lvlText w:val="%1.%2.%3.%4."/>
        <w:lvlJc w:val="left"/>
        <w:pPr>
          <w:ind w:left="851" w:hanging="851"/>
        </w:pPr>
        <w:rPr>
          <w:rFonts w:ascii="Arial" w:hAnsi="Arial" w:hint="default"/>
          <w:b/>
          <w:i w:val="0"/>
          <w:spacing w:val="5"/>
          <w:w w:val="100"/>
          <w:position w:val="0"/>
          <w:sz w:val="20"/>
        </w:rPr>
      </w:lvl>
    </w:lvlOverride>
    <w:lvlOverride w:ilvl="4">
      <w:lvl w:ilvl="4">
        <w:start w:val="1"/>
        <w:numFmt w:val="lowerLetter"/>
        <w:lvlText w:val="(%5)"/>
        <w:lvlJc w:val="left"/>
        <w:pPr>
          <w:ind w:left="851" w:hanging="851"/>
        </w:pPr>
        <w:rPr>
          <w:rFonts w:hint="default"/>
        </w:rPr>
      </w:lvl>
    </w:lvlOverride>
    <w:lvlOverride w:ilvl="5">
      <w:lvl w:ilvl="5">
        <w:start w:val="1"/>
        <w:numFmt w:val="lowerRoman"/>
        <w:lvlText w:val="(%6)"/>
        <w:lvlJc w:val="left"/>
        <w:pPr>
          <w:ind w:left="851" w:hanging="851"/>
        </w:pPr>
        <w:rPr>
          <w:rFonts w:hint="default"/>
        </w:rPr>
      </w:lvl>
    </w:lvlOverride>
    <w:lvlOverride w:ilvl="6">
      <w:lvl w:ilvl="6">
        <w:start w:val="1"/>
        <w:numFmt w:val="decimal"/>
        <w:lvlText w:val="%7."/>
        <w:lvlJc w:val="left"/>
        <w:pPr>
          <w:ind w:left="851" w:hanging="851"/>
        </w:pPr>
        <w:rPr>
          <w:rFonts w:hint="default"/>
        </w:rPr>
      </w:lvl>
    </w:lvlOverride>
    <w:lvlOverride w:ilvl="7">
      <w:lvl w:ilvl="7">
        <w:start w:val="1"/>
        <w:numFmt w:val="lowerLetter"/>
        <w:lvlText w:val="%8."/>
        <w:lvlJc w:val="left"/>
        <w:pPr>
          <w:ind w:left="851" w:hanging="851"/>
        </w:pPr>
        <w:rPr>
          <w:rFonts w:hint="default"/>
        </w:rPr>
      </w:lvl>
    </w:lvlOverride>
    <w:lvlOverride w:ilvl="8">
      <w:lvl w:ilvl="8">
        <w:start w:val="1"/>
        <w:numFmt w:val="lowerRoman"/>
        <w:lvlText w:val="%9."/>
        <w:lvlJc w:val="left"/>
        <w:pPr>
          <w:ind w:left="851" w:hanging="851"/>
        </w:pPr>
        <w:rPr>
          <w:rFonts w:hint="default"/>
        </w:rPr>
      </w:lvl>
    </w:lvlOverride>
  </w:num>
  <w:num w:numId="18" w16cid:durableId="930427605">
    <w:abstractNumId w:val="29"/>
  </w:num>
  <w:num w:numId="19" w16cid:durableId="577248684">
    <w:abstractNumId w:val="26"/>
  </w:num>
  <w:num w:numId="20" w16cid:durableId="979458943">
    <w:abstractNumId w:val="23"/>
  </w:num>
  <w:num w:numId="21" w16cid:durableId="247422048">
    <w:abstractNumId w:val="13"/>
  </w:num>
  <w:num w:numId="22" w16cid:durableId="1318995693">
    <w:abstractNumId w:val="0"/>
  </w:num>
  <w:num w:numId="23" w16cid:durableId="1533571090">
    <w:abstractNumId w:val="37"/>
  </w:num>
  <w:num w:numId="24" w16cid:durableId="759641512">
    <w:abstractNumId w:val="19"/>
  </w:num>
  <w:num w:numId="25" w16cid:durableId="316228261">
    <w:abstractNumId w:val="38"/>
  </w:num>
  <w:num w:numId="26" w16cid:durableId="1653019651">
    <w:abstractNumId w:val="25"/>
  </w:num>
  <w:num w:numId="27" w16cid:durableId="662052700">
    <w:abstractNumId w:val="20"/>
  </w:num>
  <w:num w:numId="28" w16cid:durableId="226650547">
    <w:abstractNumId w:val="31"/>
  </w:num>
  <w:num w:numId="29" w16cid:durableId="708801251">
    <w:abstractNumId w:val="30"/>
  </w:num>
  <w:num w:numId="30" w16cid:durableId="1703742957">
    <w:abstractNumId w:val="17"/>
  </w:num>
  <w:num w:numId="31" w16cid:durableId="226574880">
    <w:abstractNumId w:val="34"/>
  </w:num>
  <w:num w:numId="32" w16cid:durableId="1526865666">
    <w:abstractNumId w:val="21"/>
  </w:num>
  <w:num w:numId="33" w16cid:durableId="197855665">
    <w:abstractNumId w:val="36"/>
  </w:num>
  <w:num w:numId="34" w16cid:durableId="473764621">
    <w:abstractNumId w:val="15"/>
  </w:num>
  <w:num w:numId="35" w16cid:durableId="149952031">
    <w:abstractNumId w:val="24"/>
  </w:num>
  <w:num w:numId="36" w16cid:durableId="307056611">
    <w:abstractNumId w:val="27"/>
  </w:num>
  <w:num w:numId="37" w16cid:durableId="725840282">
    <w:abstractNumId w:val="1"/>
  </w:num>
  <w:num w:numId="38" w16cid:durableId="1031413910">
    <w:abstractNumId w:val="9"/>
  </w:num>
  <w:num w:numId="39" w16cid:durableId="8156875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proofState w:spelling="clean"/>
  <w:defaultTabStop w:val="708"/>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ED7"/>
    <w:rsid w:val="000928D9"/>
    <w:rsid w:val="000C278B"/>
    <w:rsid w:val="000F2CBD"/>
    <w:rsid w:val="001A3D9A"/>
    <w:rsid w:val="001D7F7C"/>
    <w:rsid w:val="002343CD"/>
    <w:rsid w:val="00252EF9"/>
    <w:rsid w:val="0025359A"/>
    <w:rsid w:val="0034362B"/>
    <w:rsid w:val="00415A40"/>
    <w:rsid w:val="004E77D1"/>
    <w:rsid w:val="00522129"/>
    <w:rsid w:val="00590AAC"/>
    <w:rsid w:val="005944FF"/>
    <w:rsid w:val="005A0F80"/>
    <w:rsid w:val="00676C98"/>
    <w:rsid w:val="006C25D1"/>
    <w:rsid w:val="006F5B3B"/>
    <w:rsid w:val="00700AF9"/>
    <w:rsid w:val="00702A21"/>
    <w:rsid w:val="00724E14"/>
    <w:rsid w:val="00726BE6"/>
    <w:rsid w:val="00753421"/>
    <w:rsid w:val="00776A7A"/>
    <w:rsid w:val="007B7C4D"/>
    <w:rsid w:val="00864E14"/>
    <w:rsid w:val="00895175"/>
    <w:rsid w:val="008B69AA"/>
    <w:rsid w:val="008C1ACA"/>
    <w:rsid w:val="008C67F0"/>
    <w:rsid w:val="008D3A11"/>
    <w:rsid w:val="0090740D"/>
    <w:rsid w:val="0093740A"/>
    <w:rsid w:val="009519AD"/>
    <w:rsid w:val="009715B2"/>
    <w:rsid w:val="00994ED7"/>
    <w:rsid w:val="009F7A93"/>
    <w:rsid w:val="00A425E8"/>
    <w:rsid w:val="00AB0109"/>
    <w:rsid w:val="00AC6B7F"/>
    <w:rsid w:val="00B11C6D"/>
    <w:rsid w:val="00B51248"/>
    <w:rsid w:val="00B620E0"/>
    <w:rsid w:val="00B66175"/>
    <w:rsid w:val="00BA581C"/>
    <w:rsid w:val="00BD23C1"/>
    <w:rsid w:val="00BD289C"/>
    <w:rsid w:val="00BE7E4A"/>
    <w:rsid w:val="00C06FC8"/>
    <w:rsid w:val="00C14FB7"/>
    <w:rsid w:val="00C37333"/>
    <w:rsid w:val="00C81ED8"/>
    <w:rsid w:val="00C94A4A"/>
    <w:rsid w:val="00C96D70"/>
    <w:rsid w:val="00CA76C5"/>
    <w:rsid w:val="00D07AE9"/>
    <w:rsid w:val="00D47D14"/>
    <w:rsid w:val="00D76D91"/>
    <w:rsid w:val="00DC71B2"/>
    <w:rsid w:val="00DE750E"/>
    <w:rsid w:val="00E52F91"/>
    <w:rsid w:val="00EA766B"/>
    <w:rsid w:val="00F3677C"/>
    <w:rsid w:val="00F711DA"/>
    <w:rsid w:val="00F919E6"/>
    <w:rsid w:val="00FE3AE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6BA5F4CB"/>
  <w15:chartTrackingRefBased/>
  <w15:docId w15:val="{51569556-E0A4-4129-BAA6-74971F5B3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994ED7"/>
    <w:pPr>
      <w:spacing w:after="0" w:line="276" w:lineRule="auto"/>
    </w:pPr>
    <w:rPr>
      <w:rFonts w:ascii="Arial" w:eastAsia="Calibri" w:hAnsi="Arial" w:cs="Times New Roman"/>
      <w:sz w:val="19"/>
    </w:rPr>
  </w:style>
  <w:style w:type="paragraph" w:styleId="Kop1">
    <w:name w:val="heading 1"/>
    <w:basedOn w:val="Standaard"/>
    <w:next w:val="Standaard"/>
    <w:link w:val="Kop1Char"/>
    <w:qFormat/>
    <w:rsid w:val="00994ED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Kop1"/>
    <w:next w:val="Standaard"/>
    <w:link w:val="Kop2Char"/>
    <w:uiPriority w:val="99"/>
    <w:unhideWhenUsed/>
    <w:qFormat/>
    <w:rsid w:val="00864E14"/>
    <w:pPr>
      <w:spacing w:before="200" w:line="240" w:lineRule="auto"/>
      <w:ind w:left="851" w:hanging="851"/>
      <w:outlineLvl w:val="1"/>
    </w:pPr>
    <w:rPr>
      <w:rFonts w:ascii="RijksoverheidSansHeading" w:hAnsi="RijksoverheidSansHeading"/>
      <w:b/>
      <w:color w:val="01689B"/>
      <w:sz w:val="26"/>
      <w:szCs w:val="26"/>
    </w:rPr>
  </w:style>
  <w:style w:type="paragraph" w:styleId="Kop3">
    <w:name w:val="heading 3"/>
    <w:basedOn w:val="Kop2"/>
    <w:next w:val="Standaard"/>
    <w:link w:val="Kop3Char"/>
    <w:unhideWhenUsed/>
    <w:qFormat/>
    <w:rsid w:val="00864E14"/>
    <w:pPr>
      <w:outlineLvl w:val="2"/>
    </w:pPr>
    <w:rPr>
      <w:bCs/>
    </w:rPr>
  </w:style>
  <w:style w:type="paragraph" w:styleId="Kop4">
    <w:name w:val="heading 4"/>
    <w:basedOn w:val="Kop3"/>
    <w:next w:val="Standaard"/>
    <w:link w:val="Kop4Char"/>
    <w:unhideWhenUsed/>
    <w:qFormat/>
    <w:rsid w:val="00864E14"/>
    <w:pPr>
      <w:outlineLvl w:val="3"/>
    </w:pPr>
    <w:rPr>
      <w:bCs w:val="0"/>
      <w:iCs/>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basedOn w:val="Standaard"/>
    <w:link w:val="INKStandaardChar"/>
    <w:qFormat/>
    <w:rsid w:val="00994ED7"/>
    <w:pPr>
      <w:autoSpaceDE w:val="0"/>
      <w:autoSpaceDN w:val="0"/>
      <w:adjustRightInd w:val="0"/>
    </w:pPr>
    <w:rPr>
      <w:rFonts w:cs="BAFCC A+ Univers"/>
      <w:color w:val="000000"/>
      <w:spacing w:val="5"/>
    </w:rPr>
  </w:style>
  <w:style w:type="character" w:customStyle="1" w:styleId="INKStandaardChar">
    <w:name w:val="INK Standaard Char"/>
    <w:basedOn w:val="Standaardalinea-lettertype"/>
    <w:link w:val="INKStandaard"/>
    <w:rsid w:val="00994ED7"/>
    <w:rPr>
      <w:rFonts w:ascii="Arial" w:eastAsia="Calibri" w:hAnsi="Arial" w:cs="BAFCC A+ Univers"/>
      <w:color w:val="000000"/>
      <w:spacing w:val="5"/>
      <w:sz w:val="19"/>
    </w:rPr>
  </w:style>
  <w:style w:type="table" w:styleId="Tabelraster">
    <w:name w:val="Table Grid"/>
    <w:basedOn w:val="Standaardtabel"/>
    <w:uiPriority w:val="59"/>
    <w:rsid w:val="00994ED7"/>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KBijlage">
    <w:name w:val="INK Bijlage"/>
    <w:basedOn w:val="Kop1"/>
    <w:next w:val="INKStandaard"/>
    <w:link w:val="INKBijlageChar"/>
    <w:qFormat/>
    <w:rsid w:val="00994ED7"/>
    <w:pPr>
      <w:pageBreakBefore/>
      <w:numPr>
        <w:numId w:val="1"/>
      </w:numPr>
      <w:spacing w:before="480" w:after="240" w:line="240" w:lineRule="auto"/>
      <w:ind w:left="360"/>
    </w:pPr>
    <w:rPr>
      <w:rFonts w:ascii="RijksoverheidSansHeading" w:hAnsi="RijksoverheidSansHeading"/>
      <w:b/>
      <w:bCs/>
      <w:color w:val="01689B"/>
      <w:spacing w:val="5"/>
      <w:sz w:val="28"/>
      <w:szCs w:val="24"/>
    </w:rPr>
  </w:style>
  <w:style w:type="character" w:customStyle="1" w:styleId="INKBijlageChar">
    <w:name w:val="INK Bijlage Char"/>
    <w:basedOn w:val="Standaardalinea-lettertype"/>
    <w:link w:val="INKBijlage"/>
    <w:rsid w:val="00994ED7"/>
    <w:rPr>
      <w:rFonts w:ascii="RijksoverheidSansHeading" w:eastAsiaTheme="majorEastAsia" w:hAnsi="RijksoverheidSansHeading" w:cstheme="majorBidi"/>
      <w:b/>
      <w:bCs/>
      <w:color w:val="01689B"/>
      <w:spacing w:val="5"/>
      <w:sz w:val="28"/>
      <w:szCs w:val="24"/>
    </w:rPr>
  </w:style>
  <w:style w:type="paragraph" w:customStyle="1" w:styleId="INKtabeltekst">
    <w:name w:val="INK tabel tekst"/>
    <w:basedOn w:val="INKStandaard"/>
    <w:link w:val="INKtabeltekstChar"/>
    <w:qFormat/>
    <w:rsid w:val="00994ED7"/>
    <w:rPr>
      <w:rFonts w:cs="Arial"/>
      <w:sz w:val="18"/>
      <w:szCs w:val="18"/>
    </w:rPr>
  </w:style>
  <w:style w:type="character" w:customStyle="1" w:styleId="INKtabeltekstChar">
    <w:name w:val="INK tabel tekst Char"/>
    <w:basedOn w:val="INKStandaardChar"/>
    <w:link w:val="INKtabeltekst"/>
    <w:rsid w:val="00994ED7"/>
    <w:rPr>
      <w:rFonts w:ascii="Arial" w:eastAsia="Calibri" w:hAnsi="Arial" w:cs="Arial"/>
      <w:color w:val="000000"/>
      <w:spacing w:val="5"/>
      <w:sz w:val="18"/>
      <w:szCs w:val="18"/>
    </w:rPr>
  </w:style>
  <w:style w:type="paragraph" w:styleId="Lijstalinea">
    <w:name w:val="List Paragraph"/>
    <w:aliases w:val="Normal List Paragraph"/>
    <w:basedOn w:val="Standaard"/>
    <w:link w:val="LijstalineaChar"/>
    <w:uiPriority w:val="34"/>
    <w:qFormat/>
    <w:rsid w:val="00994ED7"/>
    <w:pPr>
      <w:contextualSpacing/>
    </w:pPr>
    <w:rPr>
      <w:sz w:val="18"/>
    </w:rPr>
  </w:style>
  <w:style w:type="character" w:customStyle="1" w:styleId="Kop1Char">
    <w:name w:val="Kop 1 Char"/>
    <w:basedOn w:val="Standaardalinea-lettertype"/>
    <w:link w:val="Kop1"/>
    <w:uiPriority w:val="9"/>
    <w:rsid w:val="00994ED7"/>
    <w:rPr>
      <w:rFonts w:asciiTheme="majorHAnsi" w:eastAsiaTheme="majorEastAsia" w:hAnsiTheme="majorHAnsi" w:cstheme="majorBidi"/>
      <w:color w:val="2E74B5" w:themeColor="accent1" w:themeShade="BF"/>
      <w:sz w:val="32"/>
      <w:szCs w:val="32"/>
    </w:rPr>
  </w:style>
  <w:style w:type="paragraph" w:styleId="Koptekst">
    <w:name w:val="header"/>
    <w:basedOn w:val="Standaard"/>
    <w:link w:val="KoptekstChar"/>
    <w:unhideWhenUsed/>
    <w:rsid w:val="00994ED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94ED7"/>
    <w:rPr>
      <w:rFonts w:ascii="Arial" w:eastAsia="Calibri" w:hAnsi="Arial" w:cs="Times New Roman"/>
      <w:sz w:val="19"/>
    </w:rPr>
  </w:style>
  <w:style w:type="paragraph" w:styleId="Voettekst">
    <w:name w:val="footer"/>
    <w:basedOn w:val="Standaard"/>
    <w:link w:val="VoettekstChar"/>
    <w:uiPriority w:val="99"/>
    <w:unhideWhenUsed/>
    <w:rsid w:val="00994ED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94ED7"/>
    <w:rPr>
      <w:rFonts w:ascii="Arial" w:eastAsia="Calibri" w:hAnsi="Arial" w:cs="Times New Roman"/>
      <w:sz w:val="19"/>
    </w:rPr>
  </w:style>
  <w:style w:type="paragraph" w:customStyle="1" w:styleId="Nivo1">
    <w:name w:val="Nivo 1"/>
    <w:basedOn w:val="Lijstalinea"/>
    <w:rsid w:val="001D7F7C"/>
    <w:pPr>
      <w:numPr>
        <w:numId w:val="9"/>
      </w:numPr>
    </w:pPr>
    <w:rPr>
      <w:rFonts w:ascii="Tahoma" w:hAnsi="Tahoma" w:cs="Tahoma"/>
      <w:i/>
      <w:spacing w:val="5"/>
      <w:sz w:val="28"/>
      <w:szCs w:val="28"/>
    </w:rPr>
  </w:style>
  <w:style w:type="paragraph" w:customStyle="1" w:styleId="Nivo2">
    <w:name w:val="Nivo 2"/>
    <w:basedOn w:val="Lijstalinea"/>
    <w:rsid w:val="001D7F7C"/>
    <w:pPr>
      <w:numPr>
        <w:ilvl w:val="1"/>
        <w:numId w:val="9"/>
      </w:numPr>
    </w:pPr>
    <w:rPr>
      <w:b/>
      <w:spacing w:val="5"/>
    </w:rPr>
  </w:style>
  <w:style w:type="paragraph" w:customStyle="1" w:styleId="Nivo3">
    <w:name w:val="Nivo 3"/>
    <w:basedOn w:val="Lijstalinea"/>
    <w:rsid w:val="001D7F7C"/>
    <w:pPr>
      <w:numPr>
        <w:ilvl w:val="2"/>
        <w:numId w:val="9"/>
      </w:numPr>
    </w:pPr>
    <w:rPr>
      <w:i/>
      <w:spacing w:val="5"/>
    </w:rPr>
  </w:style>
  <w:style w:type="numbering" w:customStyle="1" w:styleId="INKWens">
    <w:name w:val="INK Wens"/>
    <w:basedOn w:val="Geenlijst"/>
    <w:uiPriority w:val="99"/>
    <w:rsid w:val="001D7F7C"/>
    <w:pPr>
      <w:numPr>
        <w:numId w:val="10"/>
      </w:numPr>
    </w:pPr>
  </w:style>
  <w:style w:type="paragraph" w:customStyle="1" w:styleId="INKVormvereisten">
    <w:name w:val="INK Vormvereisten"/>
    <w:basedOn w:val="Standaard"/>
    <w:qFormat/>
    <w:rsid w:val="001D7F7C"/>
    <w:pPr>
      <w:numPr>
        <w:numId w:val="13"/>
      </w:numPr>
      <w:spacing w:line="240" w:lineRule="auto"/>
      <w:ind w:left="0" w:firstLine="0"/>
    </w:pPr>
    <w:rPr>
      <w:spacing w:val="5"/>
      <w:sz w:val="18"/>
      <w:szCs w:val="18"/>
    </w:rPr>
  </w:style>
  <w:style w:type="paragraph" w:customStyle="1" w:styleId="INKSelectie-eis">
    <w:name w:val="INK Selectie-eis"/>
    <w:basedOn w:val="INKtabeltekst"/>
    <w:rsid w:val="001D7F7C"/>
    <w:pPr>
      <w:numPr>
        <w:numId w:val="14"/>
      </w:numPr>
      <w:ind w:left="0" w:firstLine="0"/>
    </w:pPr>
  </w:style>
  <w:style w:type="character" w:customStyle="1" w:styleId="Kop2Char">
    <w:name w:val="Kop 2 Char"/>
    <w:basedOn w:val="Standaardalinea-lettertype"/>
    <w:link w:val="Kop2"/>
    <w:uiPriority w:val="99"/>
    <w:rsid w:val="00864E14"/>
    <w:rPr>
      <w:rFonts w:ascii="RijksoverheidSansHeading" w:eastAsiaTheme="majorEastAsia" w:hAnsi="RijksoverheidSansHeading" w:cstheme="majorBidi"/>
      <w:b/>
      <w:color w:val="01689B"/>
      <w:sz w:val="26"/>
      <w:szCs w:val="26"/>
    </w:rPr>
  </w:style>
  <w:style w:type="character" w:customStyle="1" w:styleId="Kop3Char">
    <w:name w:val="Kop 3 Char"/>
    <w:basedOn w:val="Standaardalinea-lettertype"/>
    <w:link w:val="Kop3"/>
    <w:rsid w:val="00864E14"/>
    <w:rPr>
      <w:rFonts w:ascii="RijksoverheidSansHeading" w:eastAsiaTheme="majorEastAsia" w:hAnsi="RijksoverheidSansHeading" w:cstheme="majorBidi"/>
      <w:b/>
      <w:bCs/>
      <w:color w:val="01689B"/>
      <w:sz w:val="26"/>
      <w:szCs w:val="26"/>
    </w:rPr>
  </w:style>
  <w:style w:type="character" w:customStyle="1" w:styleId="Kop4Char">
    <w:name w:val="Kop 4 Char"/>
    <w:basedOn w:val="Standaardalinea-lettertype"/>
    <w:link w:val="Kop4"/>
    <w:rsid w:val="00864E14"/>
    <w:rPr>
      <w:rFonts w:ascii="RijksoverheidSansHeading" w:eastAsiaTheme="majorEastAsia" w:hAnsi="RijksoverheidSansHeading" w:cstheme="majorBidi"/>
      <w:b/>
      <w:iCs/>
      <w:color w:val="01689B"/>
      <w:sz w:val="24"/>
      <w:szCs w:val="26"/>
    </w:rPr>
  </w:style>
  <w:style w:type="numbering" w:customStyle="1" w:styleId="Hoofdstuknummeringstijl">
    <w:name w:val="Hoofdstuknummering stijl"/>
    <w:uiPriority w:val="99"/>
    <w:rsid w:val="00864E14"/>
    <w:pPr>
      <w:numPr>
        <w:numId w:val="16"/>
      </w:numPr>
    </w:pPr>
  </w:style>
  <w:style w:type="table" w:customStyle="1" w:styleId="Tabelraster2">
    <w:name w:val="Tabelraster2"/>
    <w:basedOn w:val="Standaardtabel"/>
    <w:next w:val="Tabelraster"/>
    <w:rsid w:val="00864E14"/>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C81ED8"/>
    <w:rPr>
      <w:sz w:val="16"/>
      <w:szCs w:val="16"/>
    </w:rPr>
  </w:style>
  <w:style w:type="paragraph" w:styleId="Tekstopmerking">
    <w:name w:val="annotation text"/>
    <w:basedOn w:val="Standaard"/>
    <w:link w:val="TekstopmerkingChar"/>
    <w:uiPriority w:val="99"/>
    <w:semiHidden/>
    <w:unhideWhenUsed/>
    <w:rsid w:val="00C81ED8"/>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81ED8"/>
    <w:rPr>
      <w:rFonts w:ascii="Arial" w:eastAsia="Calibri" w:hAnsi="Aria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C81ED8"/>
    <w:rPr>
      <w:b/>
      <w:bCs/>
    </w:rPr>
  </w:style>
  <w:style w:type="character" w:customStyle="1" w:styleId="OnderwerpvanopmerkingChar">
    <w:name w:val="Onderwerp van opmerking Char"/>
    <w:basedOn w:val="TekstopmerkingChar"/>
    <w:link w:val="Onderwerpvanopmerking"/>
    <w:uiPriority w:val="99"/>
    <w:semiHidden/>
    <w:rsid w:val="00C81ED8"/>
    <w:rPr>
      <w:rFonts w:ascii="Arial" w:eastAsia="Calibri" w:hAnsi="Arial" w:cs="Times New Roman"/>
      <w:b/>
      <w:bCs/>
      <w:sz w:val="20"/>
      <w:szCs w:val="20"/>
    </w:rPr>
  </w:style>
  <w:style w:type="paragraph" w:styleId="Ballontekst">
    <w:name w:val="Balloon Text"/>
    <w:basedOn w:val="Standaard"/>
    <w:link w:val="BallontekstChar"/>
    <w:uiPriority w:val="99"/>
    <w:semiHidden/>
    <w:unhideWhenUsed/>
    <w:rsid w:val="00C81ED8"/>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81ED8"/>
    <w:rPr>
      <w:rFonts w:ascii="Segoe UI" w:eastAsia="Calibri" w:hAnsi="Segoe UI" w:cs="Segoe UI"/>
      <w:sz w:val="18"/>
      <w:szCs w:val="18"/>
    </w:rPr>
  </w:style>
  <w:style w:type="character" w:customStyle="1" w:styleId="LijstalineaChar">
    <w:name w:val="Lijstalinea Char"/>
    <w:aliases w:val="Normal List Paragraph Char"/>
    <w:basedOn w:val="Standaardalinea-lettertype"/>
    <w:link w:val="Lijstalinea"/>
    <w:uiPriority w:val="34"/>
    <w:rsid w:val="00B620E0"/>
    <w:rPr>
      <w:rFonts w:ascii="Arial" w:eastAsia="Calibri" w:hAnsi="Arial" w:cs="Times New Roman"/>
      <w:sz w:val="18"/>
    </w:rPr>
  </w:style>
  <w:style w:type="paragraph" w:customStyle="1" w:styleId="Default">
    <w:name w:val="Default"/>
    <w:basedOn w:val="Standaard"/>
    <w:link w:val="DefaultChar"/>
    <w:qFormat/>
    <w:rsid w:val="00B11C6D"/>
    <w:rPr>
      <w:rFonts w:eastAsiaTheme="minorHAnsi" w:cstheme="minorBidi"/>
      <w:sz w:val="18"/>
      <w:lang w:bidi="en-GB"/>
    </w:rPr>
  </w:style>
  <w:style w:type="character" w:customStyle="1" w:styleId="DefaultChar">
    <w:name w:val="Default Char"/>
    <w:basedOn w:val="Standaardalinea-lettertype"/>
    <w:link w:val="Default"/>
    <w:rsid w:val="00B11C6D"/>
    <w:rPr>
      <w:rFonts w:ascii="Arial" w:hAnsi="Arial"/>
      <w:sz w:val="18"/>
      <w:lang w:bidi="en-GB"/>
    </w:rPr>
  </w:style>
  <w:style w:type="paragraph" w:customStyle="1" w:styleId="Standaardrijksstijl">
    <w:name w:val="Standaard rijksstijl"/>
    <w:basedOn w:val="INKStandaard"/>
    <w:link w:val="StandaardrijksstijlChar"/>
    <w:qFormat/>
    <w:rsid w:val="004E77D1"/>
    <w:rPr>
      <w:rFonts w:ascii="RijksoverheidSansHeading" w:hAnsi="RijksoverheidSansHeading" w:cs="Arial"/>
      <w:szCs w:val="18"/>
    </w:rPr>
  </w:style>
  <w:style w:type="character" w:customStyle="1" w:styleId="StandaardrijksstijlChar">
    <w:name w:val="Standaard rijksstijl Char"/>
    <w:basedOn w:val="INKStandaardChar"/>
    <w:link w:val="Standaardrijksstijl"/>
    <w:rsid w:val="004E77D1"/>
    <w:rPr>
      <w:rFonts w:ascii="RijksoverheidSansHeading" w:eastAsia="Calibri" w:hAnsi="RijksoverheidSansHeading" w:cs="Arial"/>
      <w:color w:val="000000"/>
      <w:spacing w:val="5"/>
      <w:sz w:val="19"/>
      <w:szCs w:val="18"/>
    </w:rPr>
  </w:style>
  <w:style w:type="paragraph" w:styleId="Inhopg4">
    <w:name w:val="toc 4"/>
    <w:basedOn w:val="Standaard"/>
    <w:next w:val="Standaard"/>
    <w:autoRedefine/>
    <w:uiPriority w:val="39"/>
    <w:unhideWhenUsed/>
    <w:rsid w:val="00A425E8"/>
    <w:pPr>
      <w:ind w:left="660"/>
    </w:pPr>
    <w:rPr>
      <w:rFonts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435</Words>
  <Characters>2395</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Ministerie van Financien</Company>
  <LinksUpToDate>false</LinksUpToDate>
  <CharactersWithSpaces>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 Y. Bakker</dc:creator>
  <cp:keywords/>
  <dc:description/>
  <cp:lastModifiedBy>Ton A. Lammers</cp:lastModifiedBy>
  <cp:revision>5</cp:revision>
  <dcterms:created xsi:type="dcterms:W3CDTF">2024-08-15T15:01:00Z</dcterms:created>
  <dcterms:modified xsi:type="dcterms:W3CDTF">2024-08-23T09:59:00Z</dcterms:modified>
</cp:coreProperties>
</file>