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36EB" w:rsidR="002E7528" w:rsidP="002E7528" w:rsidRDefault="003A3641" w14:paraId="6E87D1DF" w14:textId="77777777">
      <w:pPr>
        <w:pStyle w:val="Default"/>
        <w:rPr>
          <w:rFonts w:ascii="Calibri" w:hAnsi="Calibri" w:cs="Calibri"/>
          <w:b/>
          <w:sz w:val="22"/>
          <w:szCs w:val="22"/>
        </w:rPr>
      </w:pPr>
      <w:r w:rsidRPr="005436EB">
        <w:rPr>
          <w:rFonts w:ascii="Calibri" w:hAnsi="Calibri" w:cs="Calibri"/>
          <w:b/>
          <w:sz w:val="22"/>
          <w:szCs w:val="22"/>
        </w:rPr>
        <w:t>Bijlage formulier Referenties</w:t>
      </w:r>
    </w:p>
    <w:p w:rsidRPr="00C11A90" w:rsidR="003A3641" w:rsidP="002E7528" w:rsidRDefault="003A3641" w14:paraId="6B8B3778" w14:textId="77777777">
      <w:pPr>
        <w:pStyle w:val="Default"/>
        <w:rPr>
          <w:rFonts w:ascii="Calibri" w:hAnsi="Calibri" w:cs="Calibri"/>
          <w:b/>
          <w:sz w:val="20"/>
          <w:szCs w:val="20"/>
        </w:rPr>
      </w:pPr>
    </w:p>
    <w:p w:rsidRPr="00C11A90" w:rsidR="007345C3" w:rsidP="00C11A90" w:rsidRDefault="003A3641" w14:paraId="56DBE051" w14:textId="6D13EC99">
      <w:pPr>
        <w:pStyle w:val="Geenafstand"/>
      </w:pPr>
      <w:r w:rsidR="11A3761C">
        <w:rPr/>
        <w:t>De o</w:t>
      </w:r>
      <w:r w:rsidR="003A3641">
        <w:rPr/>
        <w:t xml:space="preserve">pdrachtgever wil toetsen of </w:t>
      </w:r>
      <w:r w:rsidR="1C0BAA7B">
        <w:rPr/>
        <w:t>i</w:t>
      </w:r>
      <w:r w:rsidR="002E7528">
        <w:rPr/>
        <w:t>nschrijver technisc</w:t>
      </w:r>
      <w:r w:rsidR="003A3641">
        <w:rPr/>
        <w:t xml:space="preserve">h bekwaam is om de onderhavige </w:t>
      </w:r>
      <w:r w:rsidR="501F95DD">
        <w:rPr/>
        <w:t>o</w:t>
      </w:r>
      <w:r w:rsidR="002E7528">
        <w:rPr/>
        <w:t>pdracht uit te</w:t>
      </w:r>
      <w:r w:rsidR="003A3641">
        <w:rPr/>
        <w:t xml:space="preserve"> kunnen voeren. Daarom </w:t>
      </w:r>
      <w:r w:rsidR="25364537">
        <w:rPr/>
        <w:t>is er</w:t>
      </w:r>
      <w:r w:rsidR="002E7528">
        <w:rPr/>
        <w:t xml:space="preserve"> </w:t>
      </w:r>
      <w:r w:rsidR="25364537">
        <w:rPr/>
        <w:t xml:space="preserve">één </w:t>
      </w:r>
      <w:r w:rsidR="002E7528">
        <w:rPr/>
        <w:t xml:space="preserve">kerncompetentie geformuleerd (Technische en </w:t>
      </w:r>
      <w:r w:rsidR="003A3641">
        <w:rPr/>
        <w:t>beroeps</w:t>
      </w:r>
      <w:r w:rsidR="002E7528">
        <w:rPr/>
        <w:t>bekwaamheid), die noodzakelijk worden ge</w:t>
      </w:r>
      <w:r w:rsidR="003A3641">
        <w:rPr/>
        <w:t xml:space="preserve">acht voor de uitvoering van de </w:t>
      </w:r>
      <w:r w:rsidR="243B2A2D">
        <w:rPr/>
        <w:t>o</w:t>
      </w:r>
      <w:r w:rsidR="002E7528">
        <w:rPr/>
        <w:t xml:space="preserve">pdracht. Inschrijver moet </w:t>
      </w:r>
      <w:r w:rsidR="004D7DC9">
        <w:rPr/>
        <w:t>voor</w:t>
      </w:r>
      <w:r w:rsidR="64B4C513">
        <w:rPr/>
        <w:t xml:space="preserve"> de</w:t>
      </w:r>
      <w:r w:rsidR="002E7528">
        <w:rPr/>
        <w:t xml:space="preserve"> kerncompetentie</w:t>
      </w:r>
      <w:r w:rsidR="00462C34">
        <w:rPr/>
        <w:t xml:space="preserve"> </w:t>
      </w:r>
      <w:r w:rsidR="002E7528">
        <w:rPr/>
        <w:t xml:space="preserve">één referentie indienen. </w:t>
      </w:r>
      <w:r w:rsidR="003A3641">
        <w:rPr/>
        <w:t xml:space="preserve">Voor de referenties vult </w:t>
      </w:r>
      <w:r w:rsidR="7BFA80BC">
        <w:rPr/>
        <w:t>i</w:t>
      </w:r>
      <w:r w:rsidR="002E7528">
        <w:rPr/>
        <w:t>nschrijver onderstaande tabel</w:t>
      </w:r>
      <w:r w:rsidR="003A3641">
        <w:rPr/>
        <w:t xml:space="preserve">len in. </w:t>
      </w:r>
    </w:p>
    <w:p w:rsidRPr="00C11A90" w:rsidR="00C11A90" w:rsidP="00C11A90" w:rsidRDefault="00C11A90" w14:paraId="4C3968A7" w14:textId="77777777">
      <w:pPr>
        <w:pStyle w:val="Geenafstand"/>
        <w:rPr>
          <w:szCs w:val="20"/>
        </w:rPr>
      </w:pPr>
    </w:p>
    <w:tbl>
      <w:tblPr>
        <w:tblStyle w:val="Tabelraster"/>
        <w:tblW w:w="0" w:type="auto"/>
        <w:tblLook w:val="04A0" w:firstRow="1" w:lastRow="0" w:firstColumn="1" w:lastColumn="0" w:noHBand="0" w:noVBand="1"/>
      </w:tblPr>
      <w:tblGrid>
        <w:gridCol w:w="2301"/>
        <w:gridCol w:w="6879"/>
      </w:tblGrid>
      <w:tr w:rsidRPr="00C11A90" w:rsidR="007345C3" w:rsidTr="7B352546" w14:paraId="6C44DAA5" w14:textId="77777777">
        <w:trPr>
          <w:trHeight w:val="2595"/>
        </w:trPr>
        <w:tc>
          <w:tcPr>
            <w:tcW w:w="9180" w:type="dxa"/>
            <w:gridSpan w:val="2"/>
            <w:tcMar/>
          </w:tcPr>
          <w:p w:rsidRPr="00C11A90" w:rsidR="007345C3" w:rsidP="7B352546" w:rsidRDefault="007345C3" w14:paraId="5170B7B7" w14:textId="482C73F9">
            <w:pPr>
              <w:spacing w:line="280" w:lineRule="atLeast"/>
              <w:jc w:val="both"/>
              <w:rPr>
                <w:rFonts w:ascii="Calibri" w:hAnsi="Calibri" w:eastAsia="Calibri" w:cs="Calibri"/>
                <w:noProof w:val="0"/>
                <w:sz w:val="22"/>
                <w:szCs w:val="22"/>
                <w:lang w:val="nl-NL"/>
              </w:rPr>
            </w:pPr>
            <w:r w:rsidRPr="7B352546" w:rsidR="0E375EDB">
              <w:rPr>
                <w:rFonts w:cs="Calibri"/>
                <w:b w:val="1"/>
                <w:bCs w:val="1"/>
                <w:sz w:val="20"/>
                <w:szCs w:val="20"/>
                <w:u w:val="single"/>
              </w:rPr>
              <w:t>Kerncompetentie 1</w:t>
            </w:r>
            <w:r>
              <w:br/>
            </w:r>
            <w:r w:rsidRPr="7B352546" w:rsidR="60672165">
              <w:rPr>
                <w:rFonts w:ascii="Calibri" w:hAnsi="Calibri" w:eastAsia="Calibri" w:cs="Calibri"/>
                <w:b w:val="0"/>
                <w:bCs w:val="0"/>
                <w:i w:val="0"/>
                <w:iCs w:val="0"/>
                <w:caps w:val="0"/>
                <w:smallCaps w:val="0"/>
                <w:noProof w:val="0"/>
                <w:color w:val="000000" w:themeColor="text1" w:themeTint="FF" w:themeShade="FF"/>
                <w:sz w:val="21"/>
                <w:szCs w:val="21"/>
                <w:lang w:val="nl-NL"/>
              </w:rPr>
              <w:t xml:space="preserve">Inschrijver dient aantoonbaar ervaring te hebben met het uitvoeren van diensten ten behoeve van relatief eenvoudige huishoudelijke ondersteuning bij mensen thuis die niet meer in staat zijn (een deel) van de huishoudelijke taken zelf uit te voeren. Inschrijver had in de afgelopen 3 jaren minimaal 1 jaar een contract voor </w:t>
            </w:r>
            <w:r w:rsidRPr="7B352546" w:rsidR="60672165">
              <w:rPr>
                <w:rFonts w:ascii="Calibri" w:hAnsi="Calibri" w:eastAsia="Calibri" w:cs="Calibri"/>
                <w:b w:val="0"/>
                <w:bCs w:val="0"/>
                <w:i w:val="0"/>
                <w:iCs w:val="0"/>
                <w:caps w:val="0"/>
                <w:smallCaps w:val="0"/>
                <w:noProof w:val="0"/>
                <w:color w:val="000000" w:themeColor="text1" w:themeTint="FF" w:themeShade="FF"/>
                <w:sz w:val="21"/>
                <w:szCs w:val="21"/>
                <w:lang w:val="nl-NL"/>
              </w:rPr>
              <w:t>Wmo</w:t>
            </w:r>
            <w:r w:rsidRPr="7B352546" w:rsidR="60672165">
              <w:rPr>
                <w:rFonts w:ascii="Calibri" w:hAnsi="Calibri" w:eastAsia="Calibri" w:cs="Calibri"/>
                <w:b w:val="0"/>
                <w:bCs w:val="0"/>
                <w:i w:val="0"/>
                <w:iCs w:val="0"/>
                <w:caps w:val="0"/>
                <w:smallCaps w:val="0"/>
                <w:noProof w:val="0"/>
                <w:color w:val="000000" w:themeColor="text1" w:themeTint="FF" w:themeShade="FF"/>
                <w:sz w:val="21"/>
                <w:szCs w:val="21"/>
                <w:lang w:val="nl-NL"/>
              </w:rPr>
              <w:t xml:space="preserve"> Huishoudelijke Ondersteuning in natura met één gemeente en verleende aan minimaal 50 cliënten tegelijk huishoudelijke ondersteuning. De dienstverlening is naar tevredenheid uitgevoerd. Voor iedere kerncompetentie kan maximaal 1 referentie ingediend worden. </w:t>
            </w:r>
            <w:r w:rsidRPr="7B352546" w:rsidR="60672165">
              <w:rPr>
                <w:rFonts w:ascii="Calibri" w:hAnsi="Calibri" w:eastAsia="Calibri" w:cs="Calibri"/>
                <w:b w:val="0"/>
                <w:bCs w:val="0"/>
                <w:i w:val="0"/>
                <w:iCs w:val="0"/>
                <w:caps w:val="0"/>
                <w:smallCaps w:val="0"/>
                <w:noProof w:val="0"/>
                <w:color w:val="000000" w:themeColor="text1" w:themeTint="FF" w:themeShade="FF"/>
                <w:sz w:val="21"/>
                <w:szCs w:val="21"/>
                <w:lang w:val="nl-NL"/>
              </w:rPr>
              <w:t>Indien</w:t>
            </w:r>
            <w:r w:rsidRPr="7B352546" w:rsidR="60672165">
              <w:rPr>
                <w:rFonts w:ascii="Calibri" w:hAnsi="Calibri" w:eastAsia="Calibri" w:cs="Calibri"/>
                <w:b w:val="0"/>
                <w:bCs w:val="0"/>
                <w:i w:val="0"/>
                <w:iCs w:val="0"/>
                <w:caps w:val="0"/>
                <w:smallCaps w:val="0"/>
                <w:noProof w:val="0"/>
                <w:color w:val="000000" w:themeColor="text1" w:themeTint="FF" w:themeShade="FF"/>
                <w:sz w:val="21"/>
                <w:szCs w:val="21"/>
                <w:lang w:val="nl-NL"/>
              </w:rPr>
              <w:t xml:space="preserve"> meer dan 1 referentieopdracht wordt opgegeven, zal slechts de eerste opgegeven referentieopdracht worden beoordeeld. </w:t>
            </w:r>
          </w:p>
        </w:tc>
      </w:tr>
      <w:tr w:rsidRPr="00C11A90" w:rsidR="007345C3" w:rsidTr="7B352546" w14:paraId="33E4F6BD" w14:textId="77777777">
        <w:tc>
          <w:tcPr>
            <w:tcW w:w="2301" w:type="dxa"/>
            <w:tcMar/>
          </w:tcPr>
          <w:p w:rsidRPr="00C11A90" w:rsidR="007345C3" w:rsidP="002E7528" w:rsidRDefault="003A3641" w14:paraId="2884CCC0" w14:textId="77777777">
            <w:pPr>
              <w:rPr>
                <w:rFonts w:cs="Calibri"/>
                <w:sz w:val="20"/>
              </w:rPr>
            </w:pPr>
            <w:r w:rsidRPr="00C11A90">
              <w:rPr>
                <w:rFonts w:cs="Calibri"/>
                <w:sz w:val="20"/>
              </w:rPr>
              <w:t>Naam Opdracht-gevende instantie/bedrijf</w:t>
            </w:r>
          </w:p>
        </w:tc>
        <w:tc>
          <w:tcPr>
            <w:tcW w:w="6879" w:type="dxa"/>
            <w:tcMar/>
          </w:tcPr>
          <w:p w:rsidRPr="00C11A90" w:rsidR="007345C3" w:rsidP="002E7528" w:rsidRDefault="007345C3" w14:paraId="09AFAF4E" w14:textId="77777777">
            <w:pPr>
              <w:rPr>
                <w:rFonts w:cs="Calibri"/>
                <w:sz w:val="20"/>
              </w:rPr>
            </w:pPr>
          </w:p>
        </w:tc>
      </w:tr>
      <w:tr w:rsidRPr="00C11A90" w:rsidR="007345C3" w:rsidTr="7B352546" w14:paraId="649C3D75" w14:textId="77777777">
        <w:tc>
          <w:tcPr>
            <w:tcW w:w="2301" w:type="dxa"/>
            <w:tcMar/>
          </w:tcPr>
          <w:p w:rsidRPr="00C11A90" w:rsidR="007345C3" w:rsidP="002E7528" w:rsidRDefault="00462C34" w14:paraId="71DA7B5C" w14:textId="77777777">
            <w:pPr>
              <w:rPr>
                <w:rFonts w:cs="Calibri"/>
                <w:sz w:val="20"/>
              </w:rPr>
            </w:pPr>
            <w:r>
              <w:rPr>
                <w:rFonts w:cs="Calibri"/>
                <w:sz w:val="20"/>
              </w:rPr>
              <w:t xml:space="preserve">Contactpersoon van de </w:t>
            </w:r>
            <w:r w:rsidRPr="00C11A90">
              <w:rPr>
                <w:rFonts w:cs="Calibri"/>
                <w:sz w:val="20"/>
              </w:rPr>
              <w:t>Opdracht-gevende instantie/bedrijf</w:t>
            </w:r>
          </w:p>
        </w:tc>
        <w:tc>
          <w:tcPr>
            <w:tcW w:w="6879" w:type="dxa"/>
            <w:tcMar/>
          </w:tcPr>
          <w:p w:rsidRPr="00C11A90" w:rsidR="007345C3" w:rsidP="002E7528" w:rsidRDefault="007345C3" w14:paraId="65BB7C4B" w14:textId="77777777">
            <w:pPr>
              <w:rPr>
                <w:rFonts w:cs="Calibri"/>
                <w:sz w:val="20"/>
              </w:rPr>
            </w:pPr>
          </w:p>
        </w:tc>
      </w:tr>
      <w:tr w:rsidRPr="00C11A90" w:rsidR="00F835F8" w:rsidTr="7B352546" w14:paraId="44B36267" w14:textId="77777777">
        <w:tc>
          <w:tcPr>
            <w:tcW w:w="2301" w:type="dxa"/>
            <w:tcMar/>
          </w:tcPr>
          <w:p w:rsidRPr="00C11A90" w:rsidR="00F835F8" w:rsidP="002E7528" w:rsidRDefault="00F835F8" w14:paraId="58EEA724" w14:textId="77777777">
            <w:pPr>
              <w:rPr>
                <w:rFonts w:cs="Calibri"/>
                <w:sz w:val="20"/>
              </w:rPr>
            </w:pPr>
            <w:r w:rsidRPr="00C11A90">
              <w:rPr>
                <w:rFonts w:cs="Calibri"/>
                <w:sz w:val="20"/>
              </w:rPr>
              <w:t>Functie contactpersoon</w:t>
            </w:r>
          </w:p>
        </w:tc>
        <w:tc>
          <w:tcPr>
            <w:tcW w:w="6879" w:type="dxa"/>
            <w:tcMar/>
          </w:tcPr>
          <w:p w:rsidRPr="00C11A90" w:rsidR="00F835F8" w:rsidP="002E7528" w:rsidRDefault="00F835F8" w14:paraId="568EF0A9" w14:textId="77777777">
            <w:pPr>
              <w:rPr>
                <w:rFonts w:cs="Calibri"/>
                <w:sz w:val="20"/>
              </w:rPr>
            </w:pPr>
          </w:p>
        </w:tc>
      </w:tr>
      <w:tr w:rsidRPr="00C11A90" w:rsidR="00F835F8" w:rsidTr="7B352546" w14:paraId="5A8A8BC3" w14:textId="77777777">
        <w:tc>
          <w:tcPr>
            <w:tcW w:w="2301" w:type="dxa"/>
            <w:tcMar/>
          </w:tcPr>
          <w:p w:rsidRPr="00C11A90" w:rsidR="00F835F8" w:rsidP="002E7528" w:rsidRDefault="00F835F8" w14:paraId="30D2EF8C" w14:textId="77777777">
            <w:pPr>
              <w:rPr>
                <w:rFonts w:cs="Calibri"/>
                <w:sz w:val="20"/>
              </w:rPr>
            </w:pPr>
            <w:r w:rsidRPr="00C11A90">
              <w:rPr>
                <w:rFonts w:cs="Calibri"/>
                <w:sz w:val="20"/>
              </w:rPr>
              <w:t>Telefoonnummer</w:t>
            </w:r>
          </w:p>
        </w:tc>
        <w:tc>
          <w:tcPr>
            <w:tcW w:w="6879" w:type="dxa"/>
            <w:tcMar/>
          </w:tcPr>
          <w:p w:rsidRPr="00C11A90" w:rsidR="00F835F8" w:rsidP="002E7528" w:rsidRDefault="00F835F8" w14:paraId="273C9771" w14:textId="77777777">
            <w:pPr>
              <w:rPr>
                <w:rFonts w:cs="Calibri"/>
                <w:sz w:val="20"/>
              </w:rPr>
            </w:pPr>
          </w:p>
        </w:tc>
      </w:tr>
      <w:tr w:rsidRPr="00C11A90" w:rsidR="00F835F8" w:rsidTr="7B352546" w14:paraId="09DBADC4" w14:textId="77777777">
        <w:tc>
          <w:tcPr>
            <w:tcW w:w="2301" w:type="dxa"/>
            <w:tcMar/>
          </w:tcPr>
          <w:p w:rsidRPr="00C11A90" w:rsidR="00F835F8" w:rsidP="002E7528" w:rsidRDefault="00F835F8" w14:paraId="10209D25" w14:textId="77777777">
            <w:pPr>
              <w:rPr>
                <w:rFonts w:cs="Calibri"/>
                <w:sz w:val="20"/>
              </w:rPr>
            </w:pPr>
            <w:r w:rsidRPr="00C11A90">
              <w:rPr>
                <w:rFonts w:cs="Calibri"/>
                <w:sz w:val="20"/>
              </w:rPr>
              <w:t>Datum start project</w:t>
            </w:r>
          </w:p>
        </w:tc>
        <w:tc>
          <w:tcPr>
            <w:tcW w:w="6879" w:type="dxa"/>
            <w:tcMar/>
          </w:tcPr>
          <w:p w:rsidRPr="00C11A90" w:rsidR="00F835F8" w:rsidP="002E7528" w:rsidRDefault="00F835F8" w14:paraId="4E395E18" w14:textId="77777777">
            <w:pPr>
              <w:rPr>
                <w:rFonts w:cs="Calibri"/>
                <w:sz w:val="20"/>
              </w:rPr>
            </w:pPr>
          </w:p>
        </w:tc>
      </w:tr>
      <w:tr w:rsidRPr="00C11A90" w:rsidR="00F835F8" w:rsidTr="7B352546" w14:paraId="2DE097C7" w14:textId="77777777">
        <w:tc>
          <w:tcPr>
            <w:tcW w:w="2301" w:type="dxa"/>
            <w:tcMar/>
          </w:tcPr>
          <w:p w:rsidRPr="00C11A90" w:rsidR="00F835F8" w:rsidP="002E7528" w:rsidRDefault="00F835F8" w14:paraId="4BA5F305" w14:textId="77777777">
            <w:pPr>
              <w:rPr>
                <w:rFonts w:cs="Calibri"/>
                <w:sz w:val="20"/>
              </w:rPr>
            </w:pPr>
            <w:r w:rsidRPr="00C11A90">
              <w:rPr>
                <w:rFonts w:cs="Calibri"/>
                <w:sz w:val="20"/>
              </w:rPr>
              <w:t>Datum einde project</w:t>
            </w:r>
          </w:p>
        </w:tc>
        <w:tc>
          <w:tcPr>
            <w:tcW w:w="6879" w:type="dxa"/>
            <w:tcMar/>
          </w:tcPr>
          <w:p w:rsidRPr="00C11A90" w:rsidR="00F835F8" w:rsidP="002E7528" w:rsidRDefault="00F835F8" w14:paraId="3868F736" w14:textId="77777777">
            <w:pPr>
              <w:rPr>
                <w:rFonts w:cs="Calibri"/>
                <w:sz w:val="20"/>
              </w:rPr>
            </w:pPr>
          </w:p>
        </w:tc>
      </w:tr>
      <w:tr w:rsidRPr="00C11A90" w:rsidR="00F835F8" w:rsidTr="7B352546" w14:paraId="547489EC" w14:textId="77777777">
        <w:tc>
          <w:tcPr>
            <w:tcW w:w="2301" w:type="dxa"/>
            <w:tcMar/>
          </w:tcPr>
          <w:p w:rsidRPr="00C11A90" w:rsidR="00F835F8" w:rsidP="002E7528" w:rsidRDefault="00F835F8" w14:paraId="1C2B79DF" w14:textId="77777777">
            <w:pPr>
              <w:rPr>
                <w:rFonts w:cs="Calibri"/>
                <w:sz w:val="20"/>
              </w:rPr>
            </w:pPr>
            <w:r w:rsidRPr="00C11A90">
              <w:rPr>
                <w:rFonts w:cs="Calibri"/>
                <w:sz w:val="20"/>
              </w:rPr>
              <w:t>Reden beëindiging</w:t>
            </w:r>
          </w:p>
        </w:tc>
        <w:tc>
          <w:tcPr>
            <w:tcW w:w="6879" w:type="dxa"/>
            <w:tcMar/>
          </w:tcPr>
          <w:p w:rsidRPr="00C11A90" w:rsidR="00F835F8" w:rsidP="002E7528" w:rsidRDefault="00F835F8" w14:paraId="4AEF2BEA" w14:textId="77777777">
            <w:pPr>
              <w:rPr>
                <w:rFonts w:cs="Calibri"/>
                <w:sz w:val="20"/>
              </w:rPr>
            </w:pPr>
          </w:p>
        </w:tc>
      </w:tr>
      <w:tr w:rsidRPr="00C11A90" w:rsidR="007345C3" w:rsidTr="7B352546" w14:paraId="554CC50A" w14:textId="77777777">
        <w:tc>
          <w:tcPr>
            <w:tcW w:w="2301" w:type="dxa"/>
            <w:tcMar/>
          </w:tcPr>
          <w:p w:rsidRPr="00C11A90" w:rsidR="007345C3" w:rsidP="002E7528" w:rsidRDefault="007345C3" w14:paraId="15DBFB61" w14:textId="77777777">
            <w:pPr>
              <w:rPr>
                <w:rFonts w:cs="Calibri"/>
                <w:sz w:val="20"/>
              </w:rPr>
            </w:pPr>
            <w:r w:rsidRPr="00C11A90">
              <w:rPr>
                <w:rFonts w:cs="Calibri"/>
                <w:sz w:val="20"/>
              </w:rPr>
              <w:t>Beschrijving van de opdracht</w:t>
            </w:r>
          </w:p>
        </w:tc>
        <w:tc>
          <w:tcPr>
            <w:tcW w:w="6879" w:type="dxa"/>
            <w:tcMar/>
          </w:tcPr>
          <w:p w:rsidRPr="00C11A90" w:rsidR="007345C3" w:rsidP="002E7528" w:rsidRDefault="007345C3" w14:paraId="33476725" w14:textId="77777777">
            <w:pPr>
              <w:rPr>
                <w:rFonts w:cs="Calibri"/>
                <w:sz w:val="20"/>
              </w:rPr>
            </w:pPr>
          </w:p>
        </w:tc>
      </w:tr>
      <w:tr w:rsidRPr="00C11A90" w:rsidR="007345C3" w:rsidTr="7B352546" w14:paraId="20068EAB" w14:textId="77777777">
        <w:tc>
          <w:tcPr>
            <w:tcW w:w="2301" w:type="dxa"/>
            <w:tcMar/>
          </w:tcPr>
          <w:p w:rsidRPr="00C11A90" w:rsidR="007345C3" w:rsidP="002E7528" w:rsidRDefault="00F835F8" w14:paraId="7D2FFF39" w14:textId="77777777">
            <w:pPr>
              <w:rPr>
                <w:rFonts w:cs="Calibri"/>
                <w:sz w:val="20"/>
              </w:rPr>
            </w:pPr>
            <w:r w:rsidRPr="00C11A90">
              <w:rPr>
                <w:rFonts w:cs="Calibri"/>
                <w:sz w:val="20"/>
              </w:rPr>
              <w:t>Omschrijving geleverd product/dienst</w:t>
            </w:r>
          </w:p>
        </w:tc>
        <w:tc>
          <w:tcPr>
            <w:tcW w:w="6879" w:type="dxa"/>
            <w:tcMar/>
          </w:tcPr>
          <w:p w:rsidRPr="00C11A90" w:rsidR="007345C3" w:rsidP="002E7528" w:rsidRDefault="007345C3" w14:paraId="355F31CE" w14:textId="77777777">
            <w:pPr>
              <w:rPr>
                <w:rFonts w:cs="Calibri"/>
                <w:sz w:val="20"/>
              </w:rPr>
            </w:pPr>
          </w:p>
        </w:tc>
      </w:tr>
      <w:tr w:rsidRPr="00C11A90" w:rsidR="007E0994" w:rsidTr="7B352546" w14:paraId="0D38263E" w14:textId="77777777">
        <w:tc>
          <w:tcPr>
            <w:tcW w:w="2301" w:type="dxa"/>
            <w:tcMar/>
          </w:tcPr>
          <w:p w:rsidRPr="00C11A90" w:rsidR="007E0994" w:rsidP="002E7528" w:rsidRDefault="007E0994" w14:paraId="51F55A46" w14:textId="31B4BF7A">
            <w:pPr>
              <w:rPr>
                <w:rFonts w:cs="Calibri"/>
                <w:sz w:val="20"/>
              </w:rPr>
            </w:pPr>
            <w:r>
              <w:rPr>
                <w:rFonts w:cs="Calibri"/>
                <w:sz w:val="20"/>
              </w:rPr>
              <w:t>Opdrachtwaarde in €</w:t>
            </w:r>
          </w:p>
        </w:tc>
        <w:tc>
          <w:tcPr>
            <w:tcW w:w="6879" w:type="dxa"/>
            <w:tcMar/>
          </w:tcPr>
          <w:p w:rsidRPr="00C11A90" w:rsidR="007E0994" w:rsidP="002E7528" w:rsidRDefault="007E0994" w14:paraId="4C950D9D" w14:textId="77777777">
            <w:pPr>
              <w:rPr>
                <w:rFonts w:cs="Calibri"/>
                <w:sz w:val="20"/>
              </w:rPr>
            </w:pPr>
          </w:p>
        </w:tc>
      </w:tr>
    </w:tbl>
    <w:p w:rsidRPr="00C11A90" w:rsidR="007345C3" w:rsidP="002E7528" w:rsidRDefault="00ED55A4" w14:paraId="369C0000" w14:textId="77777777">
      <w:pPr>
        <w:rPr>
          <w:rFonts w:cs="Calibri"/>
          <w:i/>
          <w:iCs/>
          <w:sz w:val="20"/>
        </w:rPr>
      </w:pPr>
      <w:r w:rsidRPr="00C11A90">
        <w:rPr>
          <w:rFonts w:cs="Calibri"/>
          <w:sz w:val="20"/>
        </w:rPr>
        <w:t xml:space="preserve">* </w:t>
      </w:r>
      <w:r w:rsidRPr="00C11A90">
        <w:rPr>
          <w:rFonts w:cs="Calibri"/>
          <w:i/>
          <w:iCs/>
          <w:sz w:val="20"/>
        </w:rPr>
        <w:t>Conform artikel 2.93 van de Aanbestedingswet mag de referentie voor een levering of dienst niet ouder zijn dan 3 jaar.</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4"/>
        <w:gridCol w:w="5528"/>
      </w:tblGrid>
      <w:tr w:rsidRPr="00C11A90" w:rsidR="00F835F8" w:rsidTr="09D2B2EE" w14:paraId="06161EF1" w14:textId="77777777">
        <w:trPr>
          <w:trHeight w:val="901"/>
        </w:trPr>
        <w:tc>
          <w:tcPr>
            <w:tcW w:w="3794" w:type="dxa"/>
            <w:shd w:val="clear" w:color="auto" w:fill="auto"/>
            <w:tcMar/>
          </w:tcPr>
          <w:p w:rsidRPr="00C11A90" w:rsidR="00F835F8" w:rsidP="000B446B" w:rsidRDefault="00F835F8" w14:paraId="19B8DD97" w14:textId="77777777">
            <w:pPr>
              <w:rPr>
                <w:rFonts w:cs="Arial"/>
                <w:sz w:val="20"/>
              </w:rPr>
            </w:pPr>
            <w:r w:rsidRPr="00C11A90">
              <w:rPr>
                <w:rFonts w:cs="Arial"/>
                <w:sz w:val="20"/>
              </w:rPr>
              <w:t>Is een referentieproject uitgevoerd door een derde (onderaannemer/combinant) waarmee Inschrijving plaatsvindt?</w:t>
            </w:r>
          </w:p>
        </w:tc>
        <w:tc>
          <w:tcPr>
            <w:tcW w:w="5528" w:type="dxa"/>
            <w:shd w:val="clear" w:color="auto" w:fill="auto"/>
            <w:tcMar/>
          </w:tcPr>
          <w:p w:rsidR="007F0523" w:rsidP="007F0523" w:rsidRDefault="007E0994" w14:paraId="6419984F" w14:textId="77777777">
            <w:pPr>
              <w:rPr>
                <w:rFonts w:cs="Arial"/>
                <w:sz w:val="20"/>
              </w:rPr>
            </w:pPr>
            <w:sdt>
              <w:sdtPr>
                <w:rPr>
                  <w:rFonts w:cs="Arial"/>
                  <w:szCs w:val="22"/>
                </w:rPr>
                <w:id w:val="1313292956"/>
                <w14:checkbox>
                  <w14:checked w14:val="0"/>
                  <w14:checkedState w14:val="2612" w14:font="MS Gothic"/>
                  <w14:uncheckedState w14:val="2610" w14:font="MS Gothic"/>
                </w14:checkbox>
              </w:sdtPr>
              <w:sdtEndPr/>
              <w:sdtContent>
                <w:r w:rsidR="00515742">
                  <w:rPr>
                    <w:rFonts w:hint="eastAsia" w:ascii="MS Gothic" w:hAnsi="MS Gothic" w:eastAsia="MS Gothic" w:cs="Arial"/>
                    <w:szCs w:val="22"/>
                  </w:rPr>
                  <w:t>☐</w:t>
                </w:r>
              </w:sdtContent>
            </w:sdt>
            <w:r w:rsidR="007F0523">
              <w:rPr>
                <w:rFonts w:cs="Arial"/>
                <w:sz w:val="20"/>
              </w:rPr>
              <w:t xml:space="preserve"> </w:t>
            </w:r>
            <w:r w:rsidRPr="00C11A90" w:rsidR="00F835F8">
              <w:rPr>
                <w:rFonts w:cs="Arial"/>
                <w:sz w:val="20"/>
              </w:rPr>
              <w:t>JA</w:t>
            </w:r>
          </w:p>
          <w:p w:rsidRPr="00C11A90" w:rsidR="00F835F8" w:rsidP="007F0523" w:rsidRDefault="007E0994" w14:paraId="44F50037" w14:textId="77777777">
            <w:pPr>
              <w:rPr>
                <w:rFonts w:cs="Arial"/>
                <w:sz w:val="20"/>
              </w:rPr>
            </w:pPr>
            <w:sdt>
              <w:sdtPr>
                <w:rPr>
                  <w:rFonts w:cs="Arial"/>
                  <w:szCs w:val="22"/>
                </w:rPr>
                <w:id w:val="-1330970222"/>
                <w14:checkbox>
                  <w14:checked w14:val="0"/>
                  <w14:checkedState w14:val="2612" w14:font="MS Gothic"/>
                  <w14:uncheckedState w14:val="2610" w14:font="MS Gothic"/>
                </w14:checkbox>
              </w:sdtPr>
              <w:sdtEndPr/>
              <w:sdtContent>
                <w:r w:rsidR="009F728D">
                  <w:rPr>
                    <w:rFonts w:hint="eastAsia" w:ascii="MS Gothic" w:hAnsi="MS Gothic" w:eastAsia="MS Gothic" w:cs="Arial"/>
                    <w:szCs w:val="22"/>
                  </w:rPr>
                  <w:t>☐</w:t>
                </w:r>
              </w:sdtContent>
            </w:sdt>
            <w:r w:rsidR="007F0523">
              <w:rPr>
                <w:rFonts w:cs="Arial"/>
                <w:sz w:val="20"/>
              </w:rPr>
              <w:t xml:space="preserve"> </w:t>
            </w:r>
            <w:r w:rsidRPr="00C11A90" w:rsidR="00F835F8">
              <w:rPr>
                <w:rFonts w:cs="Arial"/>
                <w:sz w:val="20"/>
              </w:rPr>
              <w:t>NEE</w:t>
            </w:r>
          </w:p>
        </w:tc>
      </w:tr>
      <w:tr w:rsidRPr="00C11A90" w:rsidR="00F835F8" w:rsidTr="09D2B2EE" w14:paraId="6A9F85F6" w14:textId="77777777">
        <w:trPr>
          <w:trHeight w:val="1517"/>
        </w:trPr>
        <w:tc>
          <w:tcPr>
            <w:tcW w:w="3794" w:type="dxa"/>
            <w:shd w:val="clear" w:color="auto" w:fill="auto"/>
            <w:tcMar/>
          </w:tcPr>
          <w:p w:rsidRPr="00C11A90" w:rsidR="00F835F8" w:rsidP="000B446B" w:rsidRDefault="00F835F8" w14:paraId="19ADB8AD" w14:textId="77777777">
            <w:pPr>
              <w:rPr>
                <w:rFonts w:cs="Arial"/>
                <w:sz w:val="20"/>
              </w:rPr>
            </w:pPr>
            <w:r w:rsidRPr="00C11A90">
              <w:rPr>
                <w:rFonts w:cs="Arial"/>
                <w:sz w:val="20"/>
              </w:rPr>
              <w:lastRenderedPageBreak/>
              <w:t>Indien ja, aangeven welk referentieproject met naam derde (onderaannemer/combinant)</w:t>
            </w:r>
          </w:p>
        </w:tc>
        <w:tc>
          <w:tcPr>
            <w:tcW w:w="5528" w:type="dxa"/>
            <w:shd w:val="clear" w:color="auto" w:fill="auto"/>
            <w:tcMar/>
          </w:tcPr>
          <w:p w:rsidRPr="00C11A90" w:rsidR="00F835F8" w:rsidP="000B446B" w:rsidRDefault="00F835F8" w14:paraId="3892965F" w14:textId="77777777">
            <w:pPr>
              <w:rPr>
                <w:rFonts w:cs="Arial"/>
                <w:sz w:val="20"/>
              </w:rPr>
            </w:pPr>
          </w:p>
        </w:tc>
      </w:tr>
    </w:tbl>
    <w:p w:rsidR="09D2B2EE" w:rsidP="09D2B2EE" w:rsidRDefault="09D2B2EE" w14:paraId="4639CD26" w14:textId="2D01C996">
      <w:pPr>
        <w:pStyle w:val="Standaard"/>
        <w:rPr>
          <w:rFonts w:cs="Arial"/>
          <w:b w:val="1"/>
          <w:bCs w:val="1"/>
          <w:sz w:val="20"/>
          <w:szCs w:val="20"/>
        </w:rPr>
      </w:pPr>
    </w:p>
    <w:p w:rsidRPr="00C11A90" w:rsidR="00F835F8" w:rsidP="09D2B2EE" w:rsidRDefault="00F835F8" w14:paraId="549643B1" w14:textId="61A534B7">
      <w:pPr>
        <w:pStyle w:val="Standaard"/>
        <w:rPr>
          <w:rFonts w:cs="Arial"/>
          <w:b w:val="1"/>
          <w:bCs w:val="1"/>
          <w:sz w:val="20"/>
          <w:szCs w:val="20"/>
        </w:rPr>
      </w:pPr>
      <w:r w:rsidRPr="09D2B2EE" w:rsidR="00F835F8">
        <w:rPr>
          <w:rFonts w:cs="Arial"/>
          <w:b w:val="1"/>
          <w:bCs w:val="1"/>
          <w:sz w:val="20"/>
          <w:szCs w:val="20"/>
        </w:rPr>
        <w:t>Naam bedrijf:</w:t>
      </w:r>
    </w:p>
    <w:p w:rsidRPr="00C11A90" w:rsidR="00F835F8" w:rsidP="00F835F8" w:rsidRDefault="00F835F8" w14:paraId="23AFC6F4" w14:textId="77777777">
      <w:pPr>
        <w:rPr>
          <w:rFonts w:cs="Arial"/>
          <w:sz w:val="20"/>
        </w:rPr>
      </w:pPr>
      <w:r w:rsidRPr="00C11A90">
        <w:rPr>
          <w:rFonts w:cs="Arial"/>
          <w:sz w:val="20"/>
        </w:rPr>
        <w:t>Naam en functie rechtsgeldig vertegenwoordiger:</w:t>
      </w:r>
    </w:p>
    <w:p w:rsidRPr="00C11A90" w:rsidR="00F835F8" w:rsidP="00F835F8" w:rsidRDefault="007F0523" w14:paraId="29703677" w14:textId="77777777">
      <w:pPr>
        <w:rPr>
          <w:rFonts w:cs="Arial"/>
          <w:sz w:val="20"/>
        </w:rPr>
      </w:pPr>
      <w:r>
        <w:rPr>
          <w:rFonts w:cs="Arial"/>
          <w:sz w:val="20"/>
        </w:rPr>
        <w:t>Datum</w:t>
      </w:r>
      <w:r w:rsidRPr="00C11A90" w:rsidR="00F835F8">
        <w:rPr>
          <w:rFonts w:cs="Arial"/>
          <w:sz w:val="20"/>
        </w:rPr>
        <w:t>:</w:t>
      </w:r>
    </w:p>
    <w:sectPr w:rsidRPr="00C11A90" w:rsidR="00F835F8" w:rsidSect="004E0F06">
      <w:headerReference w:type="default" r:id="rId8"/>
      <w:footerReference w:type="default" r:id="rId9"/>
      <w:headerReference w:type="first" r:id="rId10"/>
      <w:pgSz w:w="11901" w:h="16840" w:orient="portrait"/>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7528" w:rsidP="00E664FA" w:rsidRDefault="002E7528" w14:paraId="34978B5A" w14:textId="77777777">
      <w:r>
        <w:separator/>
      </w:r>
    </w:p>
  </w:endnote>
  <w:endnote w:type="continuationSeparator" w:id="0">
    <w:p w:rsidR="002E7528" w:rsidP="00E664FA" w:rsidRDefault="002E7528" w14:paraId="3E28B9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5FEC" w:rsidRDefault="007E0994" w14:paraId="458EF4C7" w14:textId="7AE4360A">
    <w:pPr>
      <w:pStyle w:val="Voettekst"/>
    </w:pPr>
    <w:sdt>
      <w:sdtPr>
        <w:id w:val="-1318336367"/>
        <w:docPartObj>
          <w:docPartGallery w:val="Page Numbers (Top of Page)"/>
          <w:docPartUnique/>
        </w:docPartObj>
      </w:sdtPr>
      <w:sdtEndPr>
        <w:rPr>
          <w:sz w:val="16"/>
          <w:szCs w:val="16"/>
        </w:rPr>
      </w:sdtEndPr>
      <w:sdtContent>
        <w:r w:rsidR="000D5FEC">
          <w:tab/>
        </w:r>
        <w:r w:rsidR="000D5FEC">
          <w:tab/>
        </w:r>
        <w:r w:rsidRPr="00E9101E" w:rsidR="000D5FEC">
          <w:rPr>
            <w:sz w:val="16"/>
            <w:szCs w:val="16"/>
          </w:rPr>
          <w:t xml:space="preserve">Pagina </w:t>
        </w:r>
        <w:r w:rsidRPr="00E9101E" w:rsidR="000D5FEC">
          <w:rPr>
            <w:b/>
            <w:bCs/>
            <w:sz w:val="16"/>
            <w:szCs w:val="16"/>
          </w:rPr>
          <w:fldChar w:fldCharType="begin"/>
        </w:r>
        <w:r w:rsidRPr="00E9101E" w:rsidR="000D5FEC">
          <w:rPr>
            <w:b/>
            <w:bCs/>
            <w:sz w:val="16"/>
            <w:szCs w:val="16"/>
          </w:rPr>
          <w:instrText>PAGE</w:instrText>
        </w:r>
        <w:r w:rsidRPr="00E9101E" w:rsidR="000D5FEC">
          <w:rPr>
            <w:b/>
            <w:bCs/>
            <w:sz w:val="16"/>
            <w:szCs w:val="16"/>
          </w:rPr>
          <w:fldChar w:fldCharType="separate"/>
        </w:r>
        <w:r w:rsidR="0052618C">
          <w:rPr>
            <w:b/>
            <w:bCs/>
            <w:noProof/>
            <w:sz w:val="16"/>
            <w:szCs w:val="16"/>
          </w:rPr>
          <w:t>1</w:t>
        </w:r>
        <w:r w:rsidRPr="00E9101E" w:rsidR="000D5FEC">
          <w:rPr>
            <w:b/>
            <w:bCs/>
            <w:sz w:val="16"/>
            <w:szCs w:val="16"/>
          </w:rPr>
          <w:fldChar w:fldCharType="end"/>
        </w:r>
        <w:r w:rsidRPr="00E9101E" w:rsidR="000D5FEC">
          <w:rPr>
            <w:sz w:val="16"/>
            <w:szCs w:val="16"/>
          </w:rPr>
          <w:t>/</w:t>
        </w:r>
        <w:r w:rsidRPr="00E9101E" w:rsidR="000D5FEC">
          <w:rPr>
            <w:b/>
            <w:bCs/>
            <w:sz w:val="16"/>
            <w:szCs w:val="16"/>
          </w:rPr>
          <w:fldChar w:fldCharType="begin"/>
        </w:r>
        <w:r w:rsidRPr="00E9101E" w:rsidR="000D5FEC">
          <w:rPr>
            <w:b/>
            <w:bCs/>
            <w:sz w:val="16"/>
            <w:szCs w:val="16"/>
          </w:rPr>
          <w:instrText>NUMPAGES</w:instrText>
        </w:r>
        <w:r w:rsidRPr="00E9101E" w:rsidR="000D5FEC">
          <w:rPr>
            <w:b/>
            <w:bCs/>
            <w:sz w:val="16"/>
            <w:szCs w:val="16"/>
          </w:rPr>
          <w:fldChar w:fldCharType="separate"/>
        </w:r>
        <w:r w:rsidR="0052618C">
          <w:rPr>
            <w:b/>
            <w:bCs/>
            <w:noProof/>
            <w:sz w:val="16"/>
            <w:szCs w:val="16"/>
          </w:rPr>
          <w:t>3</w:t>
        </w:r>
        <w:r w:rsidRPr="00E9101E" w:rsidR="000D5FEC">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7528" w:rsidP="00E664FA" w:rsidRDefault="002E7528" w14:paraId="50E63312" w14:textId="77777777">
      <w:r>
        <w:separator/>
      </w:r>
    </w:p>
  </w:footnote>
  <w:footnote w:type="continuationSeparator" w:id="0">
    <w:p w:rsidR="002E7528" w:rsidP="00E664FA" w:rsidRDefault="002E7528" w14:paraId="4289D1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E7528" w:rsidRDefault="002E7528" w14:paraId="24575817" w14:textId="77777777">
    <w:pPr>
      <w:pStyle w:val="Koptekst"/>
    </w:pPr>
    <w:r>
      <w:rPr>
        <w:noProof/>
        <w:lang w:eastAsia="nl-NL"/>
      </w:rPr>
      <w:drawing>
        <wp:inline distT="0" distB="0" distL="0" distR="0" wp14:anchorId="4DAAA004" wp14:editId="25C9A820">
          <wp:extent cx="1581912" cy="719328"/>
          <wp:effectExtent l="0" t="0" r="0" b="508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tHogeland_Logo_fc_turquoise_pos_2cm hoog.jpg"/>
                  <pic:cNvPicPr/>
                </pic:nvPicPr>
                <pic:blipFill>
                  <a:blip r:embed="rId1">
                    <a:extLst>
                      <a:ext uri="{28A0092B-C50C-407E-A947-70E740481C1C}">
                        <a14:useLocalDpi xmlns:a14="http://schemas.microsoft.com/office/drawing/2010/main" val="0"/>
                      </a:ext>
                    </a:extLst>
                  </a:blip>
                  <a:stretch>
                    <a:fillRect/>
                  </a:stretch>
                </pic:blipFill>
                <pic:spPr>
                  <a:xfrm>
                    <a:off x="0" y="0"/>
                    <a:ext cx="1581912" cy="7193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664FA" w:rsidRDefault="00570D3A" w14:paraId="05225B82" w14:textId="77777777">
    <w:pPr>
      <w:pStyle w:val="Koptekst"/>
    </w:pPr>
    <w:r>
      <w:rPr>
        <w:noProof/>
        <w:lang w:eastAsia="nl-NL"/>
      </w:rPr>
      <w:drawing>
        <wp:anchor distT="0" distB="0" distL="114300" distR="114300" simplePos="0" relativeHeight="251659776" behindDoc="1" locked="0" layoutInCell="1" allowOverlap="1" wp14:anchorId="444391F7" wp14:editId="6F438F5D">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49E"/>
    <w:multiLevelType w:val="multilevel"/>
    <w:tmpl w:val="556A2FC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2ED4432"/>
    <w:multiLevelType w:val="hybridMultilevel"/>
    <w:tmpl w:val="B218B440"/>
    <w:lvl w:ilvl="0" w:tplc="C58AC394">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610E294B"/>
    <w:multiLevelType w:val="multilevel"/>
    <w:tmpl w:val="B70A9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02819524">
    <w:abstractNumId w:val="1"/>
  </w:num>
  <w:num w:numId="2" w16cid:durableId="723216779">
    <w:abstractNumId w:val="0"/>
  </w:num>
  <w:num w:numId="3" w16cid:durableId="37377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08"/>
  <w:hyphenationZone w:val="425"/>
  <w:drawingGridHorizontalSpacing w:val="181"/>
  <w:drawingGridVerticalSpacing w:val="181"/>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528"/>
    <w:rsid w:val="00006476"/>
    <w:rsid w:val="0008489B"/>
    <w:rsid w:val="000D5FEC"/>
    <w:rsid w:val="000D6952"/>
    <w:rsid w:val="00130BAE"/>
    <w:rsid w:val="002D1D64"/>
    <w:rsid w:val="002E7528"/>
    <w:rsid w:val="003410DC"/>
    <w:rsid w:val="00361E27"/>
    <w:rsid w:val="00386F24"/>
    <w:rsid w:val="003A3641"/>
    <w:rsid w:val="00462C34"/>
    <w:rsid w:val="004D2F57"/>
    <w:rsid w:val="004D7DC9"/>
    <w:rsid w:val="004E0F06"/>
    <w:rsid w:val="004E1A3C"/>
    <w:rsid w:val="00515742"/>
    <w:rsid w:val="0052618C"/>
    <w:rsid w:val="005436EB"/>
    <w:rsid w:val="00570D3A"/>
    <w:rsid w:val="0058261C"/>
    <w:rsid w:val="007345C3"/>
    <w:rsid w:val="00755D54"/>
    <w:rsid w:val="007E0994"/>
    <w:rsid w:val="007F0523"/>
    <w:rsid w:val="00852D5E"/>
    <w:rsid w:val="008A4E1E"/>
    <w:rsid w:val="009500D6"/>
    <w:rsid w:val="009546E4"/>
    <w:rsid w:val="009A220E"/>
    <w:rsid w:val="009B2D4B"/>
    <w:rsid w:val="009F728D"/>
    <w:rsid w:val="00A07249"/>
    <w:rsid w:val="00A43C15"/>
    <w:rsid w:val="00A4562B"/>
    <w:rsid w:val="00A57F2F"/>
    <w:rsid w:val="00A6078B"/>
    <w:rsid w:val="00A75AEE"/>
    <w:rsid w:val="00AC587B"/>
    <w:rsid w:val="00B207CB"/>
    <w:rsid w:val="00BA3897"/>
    <w:rsid w:val="00BD5254"/>
    <w:rsid w:val="00BD6FBC"/>
    <w:rsid w:val="00C06F37"/>
    <w:rsid w:val="00C106E2"/>
    <w:rsid w:val="00C11A90"/>
    <w:rsid w:val="00C20B72"/>
    <w:rsid w:val="00C6172C"/>
    <w:rsid w:val="00C713DE"/>
    <w:rsid w:val="00CC34F7"/>
    <w:rsid w:val="00DA6B4E"/>
    <w:rsid w:val="00DC552F"/>
    <w:rsid w:val="00E664FA"/>
    <w:rsid w:val="00EC0023"/>
    <w:rsid w:val="00ED55A4"/>
    <w:rsid w:val="00EF0AEF"/>
    <w:rsid w:val="00EF44EC"/>
    <w:rsid w:val="00F0506F"/>
    <w:rsid w:val="00F641F3"/>
    <w:rsid w:val="00F835F8"/>
    <w:rsid w:val="00FC7425"/>
    <w:rsid w:val="014785C1"/>
    <w:rsid w:val="0514B643"/>
    <w:rsid w:val="0851FDC6"/>
    <w:rsid w:val="09D2B2EE"/>
    <w:rsid w:val="0E375EDB"/>
    <w:rsid w:val="0F1FB803"/>
    <w:rsid w:val="106B0902"/>
    <w:rsid w:val="11A3761C"/>
    <w:rsid w:val="1C0BAA7B"/>
    <w:rsid w:val="1CEF2F4B"/>
    <w:rsid w:val="2408C5AB"/>
    <w:rsid w:val="243B2A2D"/>
    <w:rsid w:val="25364537"/>
    <w:rsid w:val="49F33F79"/>
    <w:rsid w:val="501F95DD"/>
    <w:rsid w:val="50B1038F"/>
    <w:rsid w:val="59356BFE"/>
    <w:rsid w:val="60672165"/>
    <w:rsid w:val="63F1B881"/>
    <w:rsid w:val="64B4C513"/>
    <w:rsid w:val="666A3EA0"/>
    <w:rsid w:val="6B528988"/>
    <w:rsid w:val="76E1088D"/>
    <w:rsid w:val="7B352546"/>
    <w:rsid w:val="7BFA80B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DB29CA8"/>
  <w14:defaultImageDpi w14:val="330"/>
  <w15:chartTrackingRefBased/>
  <w15:docId w15:val="{F46B3132-51A2-45C7-B201-DED9670C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E7528"/>
    <w:pPr>
      <w:spacing w:after="200" w:line="276" w:lineRule="auto"/>
    </w:pPr>
    <w:rPr>
      <w:rFonts w:ascii="Calibri" w:hAnsi="Calibri" w:eastAsia="Calibri" w:cs="Times New Roman"/>
      <w:sz w:val="22"/>
      <w:szCs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hAnsiTheme="majorHAnsi" w:eastAsiaTheme="majorEastAsia"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styleId="KoptekstChar" w:customStyle="1">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styleId="VoettekstChar" w:customStyle="1">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styleId="BallontekstChar" w:customStyle="1">
    <w:name w:val="Ballontekst Char"/>
    <w:basedOn w:val="Standaardalinea-lettertype"/>
    <w:link w:val="Ballontekst"/>
    <w:uiPriority w:val="99"/>
    <w:semiHidden/>
    <w:rsid w:val="00E664FA"/>
    <w:rPr>
      <w:rFonts w:ascii="Lucida Grande" w:hAnsi="Lucida Grande"/>
      <w:sz w:val="18"/>
      <w:szCs w:val="18"/>
    </w:rPr>
  </w:style>
  <w:style w:type="character" w:styleId="Kop1Char" w:customStyle="1">
    <w:name w:val="Kop 1 Char"/>
    <w:basedOn w:val="Standaardalinea-lettertype"/>
    <w:link w:val="Kop1"/>
    <w:uiPriority w:val="9"/>
    <w:rsid w:val="00FC7425"/>
    <w:rPr>
      <w:rFonts w:asciiTheme="majorHAnsi" w:hAnsiTheme="majorHAnsi" w:eastAsiaTheme="majorEastAsia" w:cstheme="majorBidi"/>
      <w:b/>
      <w:bCs/>
      <w:color w:val="1BB7BA" w:themeColor="accent1"/>
      <w:sz w:val="28"/>
      <w:szCs w:val="28"/>
      <w:lang w:eastAsia="en-US"/>
    </w:rPr>
  </w:style>
  <w:style w:type="character" w:styleId="Kop2Char" w:customStyle="1">
    <w:name w:val="Kop 2 Char"/>
    <w:basedOn w:val="Standaardalinea-lettertype"/>
    <w:link w:val="Kop2"/>
    <w:uiPriority w:val="9"/>
    <w:rsid w:val="00A43C15"/>
    <w:rPr>
      <w:rFonts w:ascii="Arial" w:hAnsi="Arial" w:eastAsiaTheme="majorEastAsia"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styleId="GeenafstandChar" w:customStyle="1">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styleId="TitelChar" w:customStyle="1">
    <w:name w:val="Titel Char"/>
    <w:basedOn w:val="Standaardalinea-lettertype"/>
    <w:link w:val="Titel"/>
    <w:uiPriority w:val="10"/>
    <w:rsid w:val="00A43C15"/>
    <w:rPr>
      <w:rFonts w:ascii="Arial" w:hAnsi="Arial" w:eastAsiaTheme="majorEastAsia"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Cs w:val="22"/>
    </w:rPr>
  </w:style>
  <w:style w:type="character" w:styleId="OndertitelChar" w:customStyle="1">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styleId="Kop3Char" w:customStyle="1">
    <w:name w:val="Kop 3 Char"/>
    <w:basedOn w:val="Standaardalinea-lettertype"/>
    <w:link w:val="Kop3"/>
    <w:uiPriority w:val="9"/>
    <w:rsid w:val="00FC7425"/>
    <w:rPr>
      <w:rFonts w:ascii="Arial" w:hAnsi="Arial" w:eastAsiaTheme="majorEastAsia" w:cstheme="majorBidi"/>
    </w:rPr>
  </w:style>
  <w:style w:type="character" w:styleId="Kop4Char" w:customStyle="1">
    <w:name w:val="Kop 4 Char"/>
    <w:basedOn w:val="Standaardalinea-lettertype"/>
    <w:link w:val="Kop4"/>
    <w:uiPriority w:val="9"/>
    <w:rsid w:val="00FC7425"/>
    <w:rPr>
      <w:rFonts w:ascii="Arial" w:hAnsi="Arial" w:eastAsiaTheme="majorEastAsia" w:cstheme="majorBidi"/>
      <w:i/>
      <w:iCs/>
      <w:color w:val="1BB7BA" w:themeColor="accent1"/>
      <w:sz w:val="20"/>
    </w:rPr>
  </w:style>
  <w:style w:type="character" w:styleId="Kop5Char" w:customStyle="1">
    <w:name w:val="Kop 5 Char"/>
    <w:basedOn w:val="Standaardalinea-lettertype"/>
    <w:link w:val="Kop5"/>
    <w:uiPriority w:val="9"/>
    <w:rsid w:val="00FC7425"/>
    <w:rPr>
      <w:rFonts w:ascii="Arial" w:hAnsi="Arial" w:eastAsiaTheme="majorEastAsia" w:cstheme="majorBidi"/>
      <w:color w:val="1BB7BA" w:themeColor="text2"/>
      <w:sz w:val="20"/>
    </w:rPr>
  </w:style>
  <w:style w:type="character" w:styleId="Kop6Char" w:customStyle="1">
    <w:name w:val="Kop 6 Char"/>
    <w:basedOn w:val="Standaardalinea-lettertype"/>
    <w:link w:val="Kop6"/>
    <w:uiPriority w:val="9"/>
    <w:rsid w:val="00FC7425"/>
    <w:rPr>
      <w:rFonts w:ascii="Arial" w:hAnsi="Arial" w:eastAsiaTheme="majorEastAsia" w:cstheme="majorBidi"/>
      <w:color w:val="59C3FE" w:themeColor="accent6"/>
      <w:sz w:val="20"/>
    </w:rPr>
  </w:style>
  <w:style w:type="character" w:styleId="Kop7Char" w:customStyle="1">
    <w:name w:val="Kop 7 Char"/>
    <w:basedOn w:val="Standaardalinea-lettertype"/>
    <w:link w:val="Kop7"/>
    <w:uiPriority w:val="9"/>
    <w:rsid w:val="00FC7425"/>
    <w:rPr>
      <w:rFonts w:ascii="Arial" w:hAnsi="Arial" w:eastAsiaTheme="majorEastAsia" w:cstheme="majorBidi"/>
      <w:i/>
      <w:iCs/>
      <w:color w:val="59C3FE" w:themeColor="accent6"/>
      <w:sz w:val="20"/>
    </w:rPr>
  </w:style>
  <w:style w:type="character" w:styleId="Kop8Char" w:customStyle="1">
    <w:name w:val="Kop 8 Char"/>
    <w:basedOn w:val="Standaardalinea-lettertype"/>
    <w:link w:val="Kop8"/>
    <w:uiPriority w:val="9"/>
    <w:semiHidden/>
    <w:rsid w:val="00A43C15"/>
    <w:rPr>
      <w:rFonts w:ascii="Arial" w:hAnsi="Arial" w:eastAsiaTheme="majorEastAsia"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A43C15"/>
    <w:rPr>
      <w:rFonts w:ascii="Arial" w:hAnsi="Arial"/>
      <w:i/>
      <w:iCs/>
      <w:color w:val="404040" w:themeColor="text1" w:themeTint="BF"/>
      <w:sz w:val="20"/>
    </w:rPr>
  </w:style>
  <w:style w:type="table" w:styleId="Tabelraster">
    <w:name w:val="Table Grid"/>
    <w:basedOn w:val="Standaardtabel"/>
    <w:uiPriority w:val="59"/>
    <w:rsid w:val="002E7528"/>
    <w:rPr>
      <w:rFonts w:ascii="Calibri" w:hAnsi="Calibri" w:eastAsia="Calibri" w:cs="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2E7528"/>
    <w:pPr>
      <w:ind w:left="720"/>
      <w:contextualSpacing/>
    </w:pPr>
  </w:style>
  <w:style w:type="paragraph" w:styleId="Default" w:customStyle="1">
    <w:name w:val="Default"/>
    <w:rsid w:val="002E7528"/>
    <w:pPr>
      <w:autoSpaceDE w:val="0"/>
      <w:autoSpaceDN w:val="0"/>
      <w:adjustRightInd w:val="0"/>
    </w:pPr>
    <w:rPr>
      <w:rFonts w:ascii="Verdana" w:hAnsi="Verdana" w:cs="Verdana"/>
      <w:color w:val="000000"/>
    </w:rPr>
  </w:style>
  <w:style w:type="paragraph" w:styleId="Normaalweb">
    <w:name w:val="Normal (Web)"/>
    <w:basedOn w:val="Standaard"/>
    <w:uiPriority w:val="99"/>
    <w:semiHidden/>
    <w:unhideWhenUsed/>
    <w:rsid w:val="003A3641"/>
    <w:pPr>
      <w:spacing w:after="150" w:line="312" w:lineRule="atLeast"/>
      <w:textAlignment w:val="top"/>
    </w:pPr>
    <w:rPr>
      <w:rFonts w:ascii="Times New Roman" w:hAnsi="Times New Roman" w:eastAsia="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5121">
      <w:bodyDiv w:val="1"/>
      <w:marLeft w:val="0"/>
      <w:marRight w:val="0"/>
      <w:marTop w:val="0"/>
      <w:marBottom w:val="0"/>
      <w:divBdr>
        <w:top w:val="none" w:sz="0" w:space="0" w:color="auto"/>
        <w:left w:val="none" w:sz="0" w:space="0" w:color="auto"/>
        <w:bottom w:val="none" w:sz="0" w:space="0" w:color="auto"/>
        <w:right w:val="none" w:sz="0" w:space="0" w:color="auto"/>
      </w:divBdr>
      <w:divsChild>
        <w:div w:id="1478841063">
          <w:marLeft w:val="0"/>
          <w:marRight w:val="0"/>
          <w:marTop w:val="0"/>
          <w:marBottom w:val="0"/>
          <w:divBdr>
            <w:top w:val="none" w:sz="0" w:space="0" w:color="auto"/>
            <w:left w:val="none" w:sz="0" w:space="0" w:color="auto"/>
            <w:bottom w:val="none" w:sz="0" w:space="0" w:color="auto"/>
            <w:right w:val="none" w:sz="0" w:space="0" w:color="auto"/>
          </w:divBdr>
          <w:divsChild>
            <w:div w:id="46488945">
              <w:marLeft w:val="0"/>
              <w:marRight w:val="0"/>
              <w:marTop w:val="0"/>
              <w:marBottom w:val="0"/>
              <w:divBdr>
                <w:top w:val="none" w:sz="0" w:space="0" w:color="auto"/>
                <w:left w:val="none" w:sz="0" w:space="0" w:color="auto"/>
                <w:bottom w:val="none" w:sz="0" w:space="0" w:color="auto"/>
                <w:right w:val="none" w:sz="0" w:space="0" w:color="auto"/>
              </w:divBdr>
              <w:divsChild>
                <w:div w:id="1671368144">
                  <w:marLeft w:val="0"/>
                  <w:marRight w:val="0"/>
                  <w:marTop w:val="0"/>
                  <w:marBottom w:val="0"/>
                  <w:divBdr>
                    <w:top w:val="none" w:sz="0" w:space="0" w:color="auto"/>
                    <w:left w:val="none" w:sz="0" w:space="0" w:color="auto"/>
                    <w:bottom w:val="none" w:sz="0" w:space="0" w:color="auto"/>
                    <w:right w:val="none" w:sz="0" w:space="0" w:color="auto"/>
                  </w:divBdr>
                  <w:divsChild>
                    <w:div w:id="665059747">
                      <w:marLeft w:val="0"/>
                      <w:marRight w:val="0"/>
                      <w:marTop w:val="0"/>
                      <w:marBottom w:val="0"/>
                      <w:divBdr>
                        <w:top w:val="none" w:sz="0" w:space="0" w:color="auto"/>
                        <w:left w:val="none" w:sz="0" w:space="0" w:color="auto"/>
                        <w:bottom w:val="none" w:sz="0" w:space="0" w:color="auto"/>
                        <w:right w:val="none" w:sz="0" w:space="0" w:color="auto"/>
                      </w:divBdr>
                      <w:divsChild>
                        <w:div w:id="891770607">
                          <w:marLeft w:val="0"/>
                          <w:marRight w:val="0"/>
                          <w:marTop w:val="0"/>
                          <w:marBottom w:val="0"/>
                          <w:divBdr>
                            <w:top w:val="none" w:sz="0" w:space="0" w:color="auto"/>
                            <w:left w:val="none" w:sz="0" w:space="0" w:color="auto"/>
                            <w:bottom w:val="none" w:sz="0" w:space="0" w:color="auto"/>
                            <w:right w:val="none" w:sz="0" w:space="0" w:color="auto"/>
                          </w:divBdr>
                          <w:divsChild>
                            <w:div w:id="1724405691">
                              <w:marLeft w:val="0"/>
                              <w:marRight w:val="0"/>
                              <w:marTop w:val="0"/>
                              <w:marBottom w:val="0"/>
                              <w:divBdr>
                                <w:top w:val="none" w:sz="0" w:space="0" w:color="auto"/>
                                <w:left w:val="none" w:sz="0" w:space="0" w:color="auto"/>
                                <w:bottom w:val="none" w:sz="0" w:space="0" w:color="auto"/>
                                <w:right w:val="none" w:sz="0" w:space="0" w:color="auto"/>
                              </w:divBdr>
                              <w:divsChild>
                                <w:div w:id="718633795">
                                  <w:marLeft w:val="0"/>
                                  <w:marRight w:val="0"/>
                                  <w:marTop w:val="0"/>
                                  <w:marBottom w:val="0"/>
                                  <w:divBdr>
                                    <w:top w:val="none" w:sz="0" w:space="0" w:color="auto"/>
                                    <w:left w:val="none" w:sz="0" w:space="0" w:color="auto"/>
                                    <w:bottom w:val="none" w:sz="0" w:space="0" w:color="auto"/>
                                    <w:right w:val="none" w:sz="0" w:space="0" w:color="auto"/>
                                  </w:divBdr>
                                  <w:divsChild>
                                    <w:div w:id="1629318289">
                                      <w:marLeft w:val="0"/>
                                      <w:marRight w:val="0"/>
                                      <w:marTop w:val="0"/>
                                      <w:marBottom w:val="0"/>
                                      <w:divBdr>
                                        <w:top w:val="none" w:sz="0" w:space="0" w:color="auto"/>
                                        <w:left w:val="none" w:sz="0" w:space="0" w:color="auto"/>
                                        <w:bottom w:val="none" w:sz="0" w:space="0" w:color="auto"/>
                                        <w:right w:val="none" w:sz="0" w:space="0" w:color="auto"/>
                                      </w:divBdr>
                                      <w:divsChild>
                                        <w:div w:id="1498231684">
                                          <w:marLeft w:val="0"/>
                                          <w:marRight w:val="0"/>
                                          <w:marTop w:val="0"/>
                                          <w:marBottom w:val="0"/>
                                          <w:divBdr>
                                            <w:top w:val="none" w:sz="0" w:space="0" w:color="auto"/>
                                            <w:left w:val="none" w:sz="0" w:space="0" w:color="auto"/>
                                            <w:bottom w:val="none" w:sz="0" w:space="0" w:color="auto"/>
                                            <w:right w:val="none" w:sz="0" w:space="0" w:color="auto"/>
                                          </w:divBdr>
                                          <w:divsChild>
                                            <w:div w:id="1477331545">
                                              <w:marLeft w:val="0"/>
                                              <w:marRight w:val="0"/>
                                              <w:marTop w:val="0"/>
                                              <w:marBottom w:val="0"/>
                                              <w:divBdr>
                                                <w:top w:val="none" w:sz="0" w:space="0" w:color="auto"/>
                                                <w:left w:val="none" w:sz="0" w:space="0" w:color="auto"/>
                                                <w:bottom w:val="none" w:sz="0" w:space="0" w:color="auto"/>
                                                <w:right w:val="none" w:sz="0" w:space="0" w:color="auto"/>
                                              </w:divBdr>
                                              <w:divsChild>
                                                <w:div w:id="1416703595">
                                                  <w:marLeft w:val="0"/>
                                                  <w:marRight w:val="0"/>
                                                  <w:marTop w:val="0"/>
                                                  <w:marBottom w:val="0"/>
                                                  <w:divBdr>
                                                    <w:top w:val="none" w:sz="0" w:space="0" w:color="auto"/>
                                                    <w:left w:val="none" w:sz="0" w:space="0" w:color="auto"/>
                                                    <w:bottom w:val="none" w:sz="0" w:space="0" w:color="auto"/>
                                                    <w:right w:val="none" w:sz="0" w:space="0" w:color="auto"/>
                                                  </w:divBdr>
                                                  <w:divsChild>
                                                    <w:div w:id="1300957714">
                                                      <w:marLeft w:val="0"/>
                                                      <w:marRight w:val="0"/>
                                                      <w:marTop w:val="0"/>
                                                      <w:marBottom w:val="0"/>
                                                      <w:divBdr>
                                                        <w:top w:val="none" w:sz="0" w:space="0" w:color="auto"/>
                                                        <w:left w:val="none" w:sz="0" w:space="0" w:color="auto"/>
                                                        <w:bottom w:val="none" w:sz="0" w:space="0" w:color="auto"/>
                                                        <w:right w:val="none" w:sz="0" w:space="0" w:color="auto"/>
                                                      </w:divBdr>
                                                      <w:divsChild>
                                                        <w:div w:id="7335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1757625">
      <w:bodyDiv w:val="1"/>
      <w:marLeft w:val="0"/>
      <w:marRight w:val="0"/>
      <w:marTop w:val="0"/>
      <w:marBottom w:val="0"/>
      <w:divBdr>
        <w:top w:val="none" w:sz="0" w:space="0" w:color="auto"/>
        <w:left w:val="none" w:sz="0" w:space="0" w:color="auto"/>
        <w:bottom w:val="none" w:sz="0" w:space="0" w:color="auto"/>
        <w:right w:val="none" w:sz="0" w:space="0" w:color="auto"/>
      </w:divBdr>
      <w:divsChild>
        <w:div w:id="2073305720">
          <w:marLeft w:val="0"/>
          <w:marRight w:val="0"/>
          <w:marTop w:val="0"/>
          <w:marBottom w:val="0"/>
          <w:divBdr>
            <w:top w:val="none" w:sz="0" w:space="0" w:color="auto"/>
            <w:left w:val="none" w:sz="0" w:space="0" w:color="auto"/>
            <w:bottom w:val="none" w:sz="0" w:space="0" w:color="auto"/>
            <w:right w:val="none" w:sz="0" w:space="0" w:color="auto"/>
          </w:divBdr>
          <w:divsChild>
            <w:div w:id="1669014964">
              <w:marLeft w:val="0"/>
              <w:marRight w:val="0"/>
              <w:marTop w:val="0"/>
              <w:marBottom w:val="0"/>
              <w:divBdr>
                <w:top w:val="none" w:sz="0" w:space="0" w:color="auto"/>
                <w:left w:val="none" w:sz="0" w:space="0" w:color="auto"/>
                <w:bottom w:val="none" w:sz="0" w:space="0" w:color="auto"/>
                <w:right w:val="none" w:sz="0" w:space="0" w:color="auto"/>
              </w:divBdr>
              <w:divsChild>
                <w:div w:id="1553032158">
                  <w:marLeft w:val="0"/>
                  <w:marRight w:val="0"/>
                  <w:marTop w:val="0"/>
                  <w:marBottom w:val="0"/>
                  <w:divBdr>
                    <w:top w:val="none" w:sz="0" w:space="0" w:color="auto"/>
                    <w:left w:val="none" w:sz="0" w:space="0" w:color="auto"/>
                    <w:bottom w:val="none" w:sz="0" w:space="0" w:color="auto"/>
                    <w:right w:val="none" w:sz="0" w:space="0" w:color="auto"/>
                  </w:divBdr>
                  <w:divsChild>
                    <w:div w:id="840314095">
                      <w:marLeft w:val="0"/>
                      <w:marRight w:val="0"/>
                      <w:marTop w:val="0"/>
                      <w:marBottom w:val="0"/>
                      <w:divBdr>
                        <w:top w:val="none" w:sz="0" w:space="0" w:color="auto"/>
                        <w:left w:val="none" w:sz="0" w:space="0" w:color="auto"/>
                        <w:bottom w:val="none" w:sz="0" w:space="0" w:color="auto"/>
                        <w:right w:val="none" w:sz="0" w:space="0" w:color="auto"/>
                      </w:divBdr>
                      <w:divsChild>
                        <w:div w:id="521822176">
                          <w:marLeft w:val="0"/>
                          <w:marRight w:val="0"/>
                          <w:marTop w:val="0"/>
                          <w:marBottom w:val="0"/>
                          <w:divBdr>
                            <w:top w:val="none" w:sz="0" w:space="0" w:color="auto"/>
                            <w:left w:val="none" w:sz="0" w:space="0" w:color="auto"/>
                            <w:bottom w:val="none" w:sz="0" w:space="0" w:color="auto"/>
                            <w:right w:val="none" w:sz="0" w:space="0" w:color="auto"/>
                          </w:divBdr>
                          <w:divsChild>
                            <w:div w:id="215089746">
                              <w:marLeft w:val="0"/>
                              <w:marRight w:val="0"/>
                              <w:marTop w:val="0"/>
                              <w:marBottom w:val="0"/>
                              <w:divBdr>
                                <w:top w:val="none" w:sz="0" w:space="0" w:color="auto"/>
                                <w:left w:val="none" w:sz="0" w:space="0" w:color="auto"/>
                                <w:bottom w:val="none" w:sz="0" w:space="0" w:color="auto"/>
                                <w:right w:val="none" w:sz="0" w:space="0" w:color="auto"/>
                              </w:divBdr>
                              <w:divsChild>
                                <w:div w:id="638456487">
                                  <w:marLeft w:val="0"/>
                                  <w:marRight w:val="0"/>
                                  <w:marTop w:val="0"/>
                                  <w:marBottom w:val="0"/>
                                  <w:divBdr>
                                    <w:top w:val="none" w:sz="0" w:space="0" w:color="auto"/>
                                    <w:left w:val="none" w:sz="0" w:space="0" w:color="auto"/>
                                    <w:bottom w:val="none" w:sz="0" w:space="0" w:color="auto"/>
                                    <w:right w:val="none" w:sz="0" w:space="0" w:color="auto"/>
                                  </w:divBdr>
                                  <w:divsChild>
                                    <w:div w:id="1500847571">
                                      <w:marLeft w:val="0"/>
                                      <w:marRight w:val="0"/>
                                      <w:marTop w:val="0"/>
                                      <w:marBottom w:val="0"/>
                                      <w:divBdr>
                                        <w:top w:val="none" w:sz="0" w:space="0" w:color="auto"/>
                                        <w:left w:val="none" w:sz="0" w:space="0" w:color="auto"/>
                                        <w:bottom w:val="none" w:sz="0" w:space="0" w:color="auto"/>
                                        <w:right w:val="none" w:sz="0" w:space="0" w:color="auto"/>
                                      </w:divBdr>
                                      <w:divsChild>
                                        <w:div w:id="1714577353">
                                          <w:marLeft w:val="0"/>
                                          <w:marRight w:val="0"/>
                                          <w:marTop w:val="0"/>
                                          <w:marBottom w:val="0"/>
                                          <w:divBdr>
                                            <w:top w:val="none" w:sz="0" w:space="0" w:color="auto"/>
                                            <w:left w:val="none" w:sz="0" w:space="0" w:color="auto"/>
                                            <w:bottom w:val="none" w:sz="0" w:space="0" w:color="auto"/>
                                            <w:right w:val="none" w:sz="0" w:space="0" w:color="auto"/>
                                          </w:divBdr>
                                          <w:divsChild>
                                            <w:div w:id="815532866">
                                              <w:marLeft w:val="0"/>
                                              <w:marRight w:val="0"/>
                                              <w:marTop w:val="0"/>
                                              <w:marBottom w:val="0"/>
                                              <w:divBdr>
                                                <w:top w:val="none" w:sz="0" w:space="0" w:color="auto"/>
                                                <w:left w:val="none" w:sz="0" w:space="0" w:color="auto"/>
                                                <w:bottom w:val="none" w:sz="0" w:space="0" w:color="auto"/>
                                                <w:right w:val="none" w:sz="0" w:space="0" w:color="auto"/>
                                              </w:divBdr>
                                              <w:divsChild>
                                                <w:div w:id="1771584427">
                                                  <w:marLeft w:val="0"/>
                                                  <w:marRight w:val="0"/>
                                                  <w:marTop w:val="0"/>
                                                  <w:marBottom w:val="0"/>
                                                  <w:divBdr>
                                                    <w:top w:val="none" w:sz="0" w:space="0" w:color="auto"/>
                                                    <w:left w:val="none" w:sz="0" w:space="0" w:color="auto"/>
                                                    <w:bottom w:val="none" w:sz="0" w:space="0" w:color="auto"/>
                                                    <w:right w:val="none" w:sz="0" w:space="0" w:color="auto"/>
                                                  </w:divBdr>
                                                  <w:divsChild>
                                                    <w:div w:id="301275147">
                                                      <w:marLeft w:val="0"/>
                                                      <w:marRight w:val="0"/>
                                                      <w:marTop w:val="0"/>
                                                      <w:marBottom w:val="0"/>
                                                      <w:divBdr>
                                                        <w:top w:val="none" w:sz="0" w:space="0" w:color="auto"/>
                                                        <w:left w:val="none" w:sz="0" w:space="0" w:color="auto"/>
                                                        <w:bottom w:val="none" w:sz="0" w:space="0" w:color="auto"/>
                                                        <w:right w:val="none" w:sz="0" w:space="0" w:color="auto"/>
                                                      </w:divBdr>
                                                      <w:divsChild>
                                                        <w:div w:id="12933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55d6d8cc6e8c0a6b99e0003f219b1f3b">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2a30bef9b15ef34140f38d1903d6b8a8"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datum xmlns="28f50e0f-986c-470f-8df2-2f41b0ddbee0" xsi:nil="true"/>
    <lcf76f155ced4ddcb4097134ff3c332f xmlns="28f50e0f-986c-470f-8df2-2f41b0ddbe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16370F-7C16-4234-A7FC-18E834A76BF4}">
  <ds:schemaRefs>
    <ds:schemaRef ds:uri="http://schemas.openxmlformats.org/officeDocument/2006/bibliography"/>
  </ds:schemaRefs>
</ds:datastoreItem>
</file>

<file path=customXml/itemProps2.xml><?xml version="1.0" encoding="utf-8"?>
<ds:datastoreItem xmlns:ds="http://schemas.openxmlformats.org/officeDocument/2006/customXml" ds:itemID="{74003749-97CA-4182-99F1-C043ACF1D03A}"/>
</file>

<file path=customXml/itemProps3.xml><?xml version="1.0" encoding="utf-8"?>
<ds:datastoreItem xmlns:ds="http://schemas.openxmlformats.org/officeDocument/2006/customXml" ds:itemID="{92DA641C-8DBD-40DF-B754-076A59C12E83}"/>
</file>

<file path=customXml/itemProps4.xml><?xml version="1.0" encoding="utf-8"?>
<ds:datastoreItem xmlns:ds="http://schemas.openxmlformats.org/officeDocument/2006/customXml" ds:itemID="{6A4A92F2-F9EE-467D-8B1B-62C1FEBFAE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Het Hogeland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Albers</dc:creator>
  <cp:keywords/>
  <dc:description/>
  <cp:lastModifiedBy>Henk Pieterman</cp:lastModifiedBy>
  <cp:revision>7</cp:revision>
  <dcterms:created xsi:type="dcterms:W3CDTF">2022-03-29T12:35:00Z</dcterms:created>
  <dcterms:modified xsi:type="dcterms:W3CDTF">2025-06-18T08:58:11Z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1005800</vt:r8>
  </property>
</Properties>
</file>