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4673B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4673B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4673BA">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4673BA">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7D79CBA5" w14:textId="77777777" w:rsidR="00156473" w:rsidRPr="00066B1A" w:rsidRDefault="00156473" w:rsidP="00B905BF">
            <w:pPr>
              <w:spacing w:line="288" w:lineRule="auto"/>
              <w:rPr>
                <w:rFonts w:cs="Assistant Light"/>
              </w:rPr>
            </w:pPr>
          </w:p>
        </w:tc>
      </w:tr>
      <w:tr w:rsidR="00156473" w:rsidRPr="001B2493" w14:paraId="193F6C98" w14:textId="77777777" w:rsidTr="004673BA">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49ECB743" w14:textId="366E0F6A" w:rsidR="00156473" w:rsidRPr="00066B1A" w:rsidRDefault="00156473" w:rsidP="00B905BF">
            <w:pPr>
              <w:spacing w:line="288" w:lineRule="auto"/>
              <w:rPr>
                <w:rFonts w:cs="Assistant Light"/>
              </w:rPr>
            </w:pPr>
            <w:r w:rsidRPr="00066B1A">
              <w:rPr>
                <w:rFonts w:cs="Assistant Light" w:hint="cs"/>
              </w:rPr>
              <w:t>€ …./andere eenheid</w:t>
            </w:r>
          </w:p>
        </w:tc>
      </w:tr>
      <w:tr w:rsidR="00156473" w:rsidRPr="001B2493" w14:paraId="2B931C61" w14:textId="77777777" w:rsidTr="004673BA">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00C1BCB" w14:textId="2F4405AE" w:rsidR="00156473" w:rsidRPr="00066B1A" w:rsidRDefault="00156473" w:rsidP="00B905BF">
            <w:pPr>
              <w:spacing w:line="288" w:lineRule="auto"/>
              <w:rPr>
                <w:rFonts w:cs="Assistant Light"/>
              </w:rPr>
            </w:pPr>
            <w:r w:rsidRPr="00066B1A">
              <w:rPr>
                <w:rFonts w:cs="Assistant Light" w:hint="cs"/>
              </w:rPr>
              <w:t>€ …./andere eenheid</w:t>
            </w:r>
          </w:p>
        </w:tc>
      </w:tr>
      <w:tr w:rsidR="00156473" w:rsidRPr="001B2493" w14:paraId="7FC7F588" w14:textId="77777777" w:rsidTr="004673B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4673B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995930" w14:textId="77777777" w:rsidR="00156473" w:rsidRDefault="00156473" w:rsidP="00B905BF">
            <w:pPr>
              <w:spacing w:line="288" w:lineRule="auto"/>
              <w:rPr>
                <w:rFonts w:cs="Assistant Light"/>
              </w:rPr>
            </w:pPr>
            <w:r w:rsidRPr="001B2493">
              <w:rPr>
                <w:rFonts w:cs="Assistant Light" w:hint="cs"/>
              </w:rPr>
              <w:t>Betreft kerncompetentie 1</w:t>
            </w:r>
            <w:r w:rsidR="00A70FA0">
              <w:rPr>
                <w:rFonts w:cs="Assistant Light"/>
              </w:rPr>
              <w:t xml:space="preserve">: </w:t>
            </w:r>
          </w:p>
          <w:p w14:paraId="2848DAE8" w14:textId="18528D3A" w:rsidR="00A70FA0" w:rsidRPr="00A70FA0" w:rsidRDefault="00A70FA0" w:rsidP="00B905BF">
            <w:pPr>
              <w:spacing w:line="288" w:lineRule="auto"/>
              <w:rPr>
                <w:rFonts w:cs="Assistant Light"/>
                <w:bCs/>
                <w:i/>
                <w:iCs/>
                <w:highlight w:val="yellow"/>
              </w:rPr>
            </w:pPr>
            <w:r w:rsidRPr="00A70FA0">
              <w:rPr>
                <w:rFonts w:cs="Assistant Light"/>
                <w:bCs/>
                <w:i/>
                <w:iCs/>
              </w:rPr>
              <w:t>Inschrijver heeft aantoonbare ervaring met de uitvoering van data werkzaamheden (o.a. het verzamelen-, analyseren-, beheren-, bewerken- en onderhouden van (geografische)data voor de (route)netwerken, hiertoe behoort ook: vergunningsaanvragen, Kadaster, KLIC</w:t>
            </w:r>
            <w:r>
              <w:rPr>
                <w:rFonts w:cs="Assistant Light"/>
                <w:bCs/>
                <w:i/>
                <w:iCs/>
              </w:rPr>
              <w:t>-</w:t>
            </w:r>
            <w:r w:rsidRPr="00A70FA0">
              <w:rPr>
                <w:rFonts w:cs="Assistant Light"/>
                <w:bCs/>
                <w:i/>
                <w:iCs/>
              </w:rPr>
              <w:t>meldingen), beheer en onderhoud van (route)netwerken bij een soortgelijke opdrachtgever met een minimale waarde van € 150.000,-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4673B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DA6E6FD" w14:textId="77777777" w:rsidR="00156473" w:rsidRDefault="00156473" w:rsidP="00B905BF">
            <w:pPr>
              <w:spacing w:line="288" w:lineRule="auto"/>
              <w:rPr>
                <w:rFonts w:cs="Assistant Light"/>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r w:rsidR="0039633F">
              <w:rPr>
                <w:rFonts w:cs="Assistant Light"/>
              </w:rPr>
              <w:t>:</w:t>
            </w:r>
          </w:p>
          <w:p w14:paraId="58F734EE" w14:textId="77777777" w:rsidR="0039633F" w:rsidRPr="0039633F" w:rsidRDefault="0039633F" w:rsidP="0039633F">
            <w:pPr>
              <w:spacing w:line="288" w:lineRule="auto"/>
              <w:rPr>
                <w:rFonts w:cs="Assistant Light"/>
                <w:bCs/>
                <w:i/>
                <w:iCs/>
              </w:rPr>
            </w:pPr>
            <w:r w:rsidRPr="0039633F">
              <w:rPr>
                <w:rFonts w:cs="Assistant Light"/>
                <w:bCs/>
                <w:i/>
                <w:iCs/>
              </w:rPr>
              <w:t>Inschrijver heeft aantoonbare ervaring met de levering van drie (3) van de volgende vijf (5) gevraagde functies, voor een aaneengesloten periode van één jaar:</w:t>
            </w:r>
          </w:p>
          <w:p w14:paraId="1EB6684D" w14:textId="77777777" w:rsidR="0039633F" w:rsidRPr="0039633F" w:rsidRDefault="0039633F" w:rsidP="0039633F">
            <w:pPr>
              <w:spacing w:line="288" w:lineRule="auto"/>
              <w:rPr>
                <w:rFonts w:cs="Assistant Light"/>
                <w:bCs/>
                <w:i/>
                <w:iCs/>
              </w:rPr>
            </w:pPr>
            <w:r w:rsidRPr="0039633F">
              <w:rPr>
                <w:rFonts w:cs="Assistant Light"/>
                <w:bCs/>
                <w:i/>
                <w:iCs/>
              </w:rPr>
              <w:t>o</w:t>
            </w:r>
            <w:r w:rsidRPr="0039633F">
              <w:rPr>
                <w:rFonts w:cs="Assistant Light"/>
                <w:bCs/>
                <w:i/>
                <w:iCs/>
              </w:rPr>
              <w:tab/>
              <w:t>Officemanagement;</w:t>
            </w:r>
          </w:p>
          <w:p w14:paraId="56CC23A5" w14:textId="77777777" w:rsidR="0039633F" w:rsidRPr="0039633F" w:rsidRDefault="0039633F" w:rsidP="0039633F">
            <w:pPr>
              <w:spacing w:line="288" w:lineRule="auto"/>
              <w:rPr>
                <w:rFonts w:cs="Assistant Light"/>
                <w:bCs/>
                <w:i/>
                <w:iCs/>
              </w:rPr>
            </w:pPr>
            <w:r w:rsidRPr="0039633F">
              <w:rPr>
                <w:rFonts w:cs="Assistant Light"/>
                <w:bCs/>
                <w:i/>
                <w:iCs/>
              </w:rPr>
              <w:t>o</w:t>
            </w:r>
            <w:r w:rsidRPr="0039633F">
              <w:rPr>
                <w:rFonts w:cs="Assistant Light"/>
                <w:bCs/>
                <w:i/>
                <w:iCs/>
              </w:rPr>
              <w:tab/>
              <w:t xml:space="preserve">Databeheer en </w:t>
            </w:r>
            <w:proofErr w:type="spellStart"/>
            <w:r w:rsidRPr="0039633F">
              <w:rPr>
                <w:rFonts w:cs="Assistant Light"/>
                <w:bCs/>
                <w:i/>
                <w:iCs/>
              </w:rPr>
              <w:t>geo</w:t>
            </w:r>
            <w:proofErr w:type="spellEnd"/>
            <w:r w:rsidRPr="0039633F">
              <w:rPr>
                <w:rFonts w:cs="Assistant Light"/>
                <w:bCs/>
                <w:i/>
                <w:iCs/>
              </w:rPr>
              <w:t xml:space="preserve">-informatie; </w:t>
            </w:r>
          </w:p>
          <w:p w14:paraId="70804A54" w14:textId="77777777" w:rsidR="0039633F" w:rsidRPr="0039633F" w:rsidRDefault="0039633F" w:rsidP="0039633F">
            <w:pPr>
              <w:spacing w:line="288" w:lineRule="auto"/>
              <w:rPr>
                <w:rFonts w:cs="Assistant Light"/>
                <w:bCs/>
                <w:i/>
                <w:iCs/>
              </w:rPr>
            </w:pPr>
            <w:r w:rsidRPr="0039633F">
              <w:rPr>
                <w:rFonts w:cs="Assistant Light"/>
                <w:bCs/>
                <w:i/>
                <w:iCs/>
              </w:rPr>
              <w:t>o</w:t>
            </w:r>
            <w:r w:rsidRPr="0039633F">
              <w:rPr>
                <w:rFonts w:cs="Assistant Light"/>
                <w:bCs/>
                <w:i/>
                <w:iCs/>
              </w:rPr>
              <w:tab/>
              <w:t>Technische- en buitendienst;</w:t>
            </w:r>
          </w:p>
          <w:p w14:paraId="04B06D1C" w14:textId="77777777" w:rsidR="0039633F" w:rsidRPr="0039633F" w:rsidRDefault="0039633F" w:rsidP="0039633F">
            <w:pPr>
              <w:spacing w:line="288" w:lineRule="auto"/>
              <w:rPr>
                <w:rFonts w:cs="Assistant Light"/>
                <w:bCs/>
                <w:i/>
                <w:iCs/>
              </w:rPr>
            </w:pPr>
            <w:r w:rsidRPr="0039633F">
              <w:rPr>
                <w:rFonts w:cs="Assistant Light"/>
                <w:bCs/>
                <w:i/>
                <w:iCs/>
              </w:rPr>
              <w:t>o</w:t>
            </w:r>
            <w:r w:rsidRPr="0039633F">
              <w:rPr>
                <w:rFonts w:cs="Assistant Light"/>
                <w:bCs/>
                <w:i/>
                <w:iCs/>
              </w:rPr>
              <w:tab/>
              <w:t>Projectbegeleiding;</w:t>
            </w:r>
          </w:p>
          <w:p w14:paraId="16C49B17" w14:textId="7F56708F" w:rsidR="0039633F" w:rsidRPr="001B2493" w:rsidRDefault="0039633F" w:rsidP="0039633F">
            <w:pPr>
              <w:spacing w:line="288" w:lineRule="auto"/>
              <w:rPr>
                <w:rFonts w:cs="Assistant Light"/>
                <w:bCs/>
                <w:highlight w:val="yellow"/>
              </w:rPr>
            </w:pPr>
            <w:r w:rsidRPr="0039633F">
              <w:rPr>
                <w:rFonts w:cs="Assistant Light"/>
                <w:bCs/>
                <w:i/>
                <w:iCs/>
              </w:rPr>
              <w:t>o</w:t>
            </w:r>
            <w:r w:rsidRPr="0039633F">
              <w:rPr>
                <w:rFonts w:cs="Assistant Light"/>
                <w:bCs/>
                <w:i/>
                <w:iCs/>
              </w:rPr>
              <w:tab/>
              <w:t>Productmanagement.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rial"/>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rial"/>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66B1A"/>
    <w:rsid w:val="00156473"/>
    <w:rsid w:val="001F5D77"/>
    <w:rsid w:val="00274284"/>
    <w:rsid w:val="0039633F"/>
    <w:rsid w:val="004673BA"/>
    <w:rsid w:val="0055421E"/>
    <w:rsid w:val="005B1341"/>
    <w:rsid w:val="006A2123"/>
    <w:rsid w:val="00773722"/>
    <w:rsid w:val="00A70FA0"/>
    <w:rsid w:val="00C40E27"/>
    <w:rsid w:val="00D67298"/>
    <w:rsid w:val="00DC0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DF07C-8222-4125-A3B1-576BB650C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purl.org/dc/elements/1.1/"/>
    <ds:schemaRef ds:uri="http://www.w3.org/XML/1998/namespace"/>
    <ds:schemaRef ds:uri="df334da4-c630-45b1-95f0-858e998e8867"/>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18699ed-b0bb-4314-a950-7636bf7a902d"/>
    <ds:schemaRef ds:uri="http://purl.org/dc/terms/"/>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Amber Bouwhuis</cp:lastModifiedBy>
  <cp:revision>7</cp:revision>
  <dcterms:created xsi:type="dcterms:W3CDTF">2025-05-28T09:43:00Z</dcterms:created>
  <dcterms:modified xsi:type="dcterms:W3CDTF">2025-06-24T09:44:00Z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