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52A1" w14:textId="77777777" w:rsidR="005D5D65" w:rsidRPr="002A3680" w:rsidRDefault="00000000" w:rsidP="00DA023D">
      <w:pPr>
        <w:pStyle w:val="Kop1"/>
        <w:numPr>
          <w:ilvl w:val="0"/>
          <w:numId w:val="0"/>
        </w:numPr>
        <w:tabs>
          <w:tab w:val="left" w:pos="1276"/>
        </w:tabs>
      </w:pPr>
      <w:bookmarkStart w:id="0" w:name="_Toc198026140"/>
      <w:r>
        <w:rPr>
          <w:noProof/>
        </w:rPr>
        <w:pict w14:anchorId="6FB46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9.85pt;width:159pt;height:18.5pt;z-index:1;mso-position-horizontal-relative:page;mso-position-vertical-relative:page">
            <v:imagedata r:id="rId10" o:title=""/>
            <w10:wrap anchorx="page" anchory="page"/>
          </v:shape>
        </w:pict>
      </w:r>
      <w:r w:rsidR="005D5D65">
        <w:t>Bijlage 2 Referentiegegevens</w:t>
      </w:r>
      <w:bookmarkEnd w:id="0"/>
      <w:r w:rsidR="005D5D65">
        <w:t xml:space="preserve"> kerncompetenties</w:t>
      </w:r>
    </w:p>
    <w:p w14:paraId="556A3942" w14:textId="7DDDBAAB" w:rsidR="00A7146F" w:rsidRPr="00A7146F" w:rsidRDefault="005D5D65" w:rsidP="00A7146F">
      <w:pPr>
        <w:pStyle w:val="Lijstalinea"/>
        <w:ind w:left="0"/>
        <w:rPr>
          <w:rFonts w:ascii="Futura Book" w:hAnsi="Futura Book"/>
          <w:b/>
          <w:szCs w:val="22"/>
        </w:rPr>
      </w:pPr>
      <w:r w:rsidRPr="00A7146F">
        <w:rPr>
          <w:rFonts w:ascii="Futura Book" w:hAnsi="Futura Book"/>
          <w:b/>
          <w:szCs w:val="22"/>
        </w:rPr>
        <w:t>Kerncompetentie</w:t>
      </w:r>
      <w:r w:rsidR="00533FC5" w:rsidRPr="00A7146F">
        <w:rPr>
          <w:rFonts w:ascii="Futura Book" w:hAnsi="Futura Book"/>
          <w:b/>
          <w:szCs w:val="22"/>
        </w:rPr>
        <w:t>:</w:t>
      </w:r>
      <w:r w:rsidR="00A7146F" w:rsidRPr="00A7146F">
        <w:rPr>
          <w:rFonts w:ascii="Futura Book" w:hAnsi="Futura Book"/>
          <w:b/>
          <w:szCs w:val="22"/>
        </w:rPr>
        <w:t xml:space="preserve"> </w:t>
      </w:r>
      <w:r w:rsidR="00DC6AA8" w:rsidRPr="00DC6AA8">
        <w:rPr>
          <w:rFonts w:ascii="Futura Book" w:hAnsi="Futura Book"/>
          <w:bCs/>
          <w:szCs w:val="22"/>
        </w:rPr>
        <w:t>•Het uitvoeren van de interim- en eindcontrole van de jaarrekening bij een Nederlandse provincie of grote gemeente met een jaarlijkse begrotingsomvang gelijk aan of groter dan € 500.000.000,-.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D5D65" w:rsidRPr="00D571D0" w14:paraId="7E01B7CB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586C0BD3" w14:textId="77777777" w:rsidR="005D5D65" w:rsidRPr="00D571D0" w:rsidRDefault="00D571D0" w:rsidP="00D571D0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440E91F2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194795F1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22F4E082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27559526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74209562" w14:textId="77777777" w:rsidTr="00533FC5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6A500ECC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1C54968E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6042858F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210FBB9A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739CC51B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78385331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730A9663" w14:textId="77777777" w:rsidR="005D5D65" w:rsidRPr="00D571D0" w:rsidRDefault="005D5D65" w:rsidP="00DB17C9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D5D65" w:rsidRPr="00D571D0" w14:paraId="46291975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23DC6920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B9C0DF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036CCB9F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31C26D4E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E80DF9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4E520C16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7FCC5525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EB6A18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59CA05D1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3CA67B03" w14:textId="77777777" w:rsidR="005D5D65" w:rsidRPr="00D571D0" w:rsidRDefault="005D5D65" w:rsidP="00DA5F6E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5D5D65" w:rsidRPr="00D571D0" w14:paraId="58686E43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4E1A10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D4AAA4E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4747203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246CAB5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0DB77FD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0E9716E1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55573C7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A47826B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46316A4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2EA7D466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395AF4A1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71679ABA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5984CF7E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778C0639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51D7A940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57005001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57190D68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7724398D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43C0D035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1D036510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420A0C88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168F92E7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2648D2AF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6FC37470" w14:textId="77777777" w:rsidTr="0037706C">
        <w:tc>
          <w:tcPr>
            <w:tcW w:w="3515" w:type="dxa"/>
            <w:shd w:val="pct10" w:color="000000" w:fill="FFFFFF"/>
          </w:tcPr>
          <w:p w14:paraId="52C73C12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405856BB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180415C2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4A37029B" w14:textId="77777777" w:rsidTr="0037706C">
        <w:tc>
          <w:tcPr>
            <w:tcW w:w="3515" w:type="dxa"/>
            <w:shd w:val="pct10" w:color="000000" w:fill="FFFFFF"/>
          </w:tcPr>
          <w:p w14:paraId="3856D909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76D0FAEB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3B6BCA40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4FC626E7" w14:textId="01744C35" w:rsidR="00DC6AA8" w:rsidRPr="00DC6AA8" w:rsidRDefault="00533FC5" w:rsidP="00DC6AA8">
      <w:pPr>
        <w:pStyle w:val="Lijstalinea"/>
        <w:ind w:left="0"/>
        <w:rPr>
          <w:rFonts w:ascii="Futura Book" w:hAnsi="Futura Book"/>
        </w:rPr>
      </w:pPr>
      <w:r>
        <w:br w:type="page"/>
      </w:r>
      <w:r w:rsidRPr="00533FC5">
        <w:rPr>
          <w:rFonts w:ascii="Futura Book" w:hAnsi="Futura Book"/>
          <w:b/>
        </w:rPr>
        <w:lastRenderedPageBreak/>
        <w:t>Kerncompetentie:</w:t>
      </w:r>
      <w:r w:rsidR="00A7146F">
        <w:rPr>
          <w:rFonts w:ascii="Futura Book" w:hAnsi="Futura Book"/>
          <w:b/>
        </w:rPr>
        <w:t xml:space="preserve"> </w:t>
      </w:r>
      <w:r w:rsidR="00DC6AA8" w:rsidRPr="00DC6AA8">
        <w:rPr>
          <w:rFonts w:ascii="Futura Book" w:hAnsi="Futura Book"/>
        </w:rPr>
        <w:t>•Het invullen van de natuurlijke adviesfunctie, conform paragraaf</w:t>
      </w:r>
    </w:p>
    <w:p w14:paraId="10481071" w14:textId="33EB1473" w:rsidR="00A7146F" w:rsidRPr="0097082D" w:rsidRDefault="00DC6AA8" w:rsidP="00DC6AA8">
      <w:pPr>
        <w:pStyle w:val="Lijstalinea"/>
        <w:ind w:left="0"/>
        <w:rPr>
          <w:rFonts w:ascii="Futura Book" w:hAnsi="Futura Book"/>
        </w:rPr>
      </w:pPr>
      <w:r w:rsidRPr="00DC6AA8">
        <w:rPr>
          <w:rFonts w:ascii="Futura Book" w:hAnsi="Futura Book"/>
        </w:rPr>
        <w:t>1.2 bij een Nederlandse provincie of grote gemeente met een</w:t>
      </w:r>
      <w:r>
        <w:rPr>
          <w:rFonts w:ascii="Futura Book" w:hAnsi="Futura Book"/>
        </w:rPr>
        <w:t xml:space="preserve"> </w:t>
      </w:r>
      <w:r w:rsidRPr="00DC6AA8">
        <w:rPr>
          <w:rFonts w:ascii="Futura Book" w:hAnsi="Futura Book"/>
        </w:rPr>
        <w:t>jaarlijkse begrotingsomvang gelijk aan of groter dan € 500.000.000,-.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33FC5" w:rsidRPr="00D571D0" w14:paraId="1A9C1F0D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3E27A7CD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125D2689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151ECCD7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726001EC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6836B085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76E48C58" w14:textId="77777777" w:rsidTr="00D07BDF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59A50482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2AAAD61B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709D8EA6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38E8F133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5B79F449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471A660F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6776795A" w14:textId="77777777" w:rsidR="00533FC5" w:rsidRPr="00D571D0" w:rsidRDefault="00533FC5" w:rsidP="00D07BDF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33FC5" w:rsidRPr="00D571D0" w14:paraId="0225A50F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5ACA2AA9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D36DBD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17A28662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7939E92B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B303B8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7732CD51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510A1D97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1E0858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35D7CAB9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72FB82DA" w14:textId="77777777" w:rsidR="00533FC5" w:rsidRPr="00D571D0" w:rsidRDefault="00533FC5" w:rsidP="00D07BDF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533FC5" w:rsidRPr="00D571D0" w14:paraId="14D34469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88F9D8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BE596C1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1D5484C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2E4371D0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C72091C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DD45B20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06B8C075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8BBF648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DE427AF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384753E4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07F42FD6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3DDBE75B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32B84CF4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236A36C2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3CC37DA7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008252CF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636D0BF3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697044EA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1310A478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718E7108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22AF800E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41D05D0C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009335FF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0BBE92EF" w14:textId="77777777" w:rsidTr="0037706C">
        <w:tc>
          <w:tcPr>
            <w:tcW w:w="3515" w:type="dxa"/>
            <w:shd w:val="pct10" w:color="000000" w:fill="FFFFFF"/>
          </w:tcPr>
          <w:p w14:paraId="2A8B354E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3988B79F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4CF91C46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06A02E54" w14:textId="77777777" w:rsidTr="0037706C">
        <w:tc>
          <w:tcPr>
            <w:tcW w:w="3515" w:type="dxa"/>
            <w:shd w:val="pct10" w:color="000000" w:fill="FFFFFF"/>
          </w:tcPr>
          <w:p w14:paraId="291784B6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064B0234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4A1E1126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24446A72" w14:textId="04333F38" w:rsidR="005D5D65" w:rsidRDefault="005D5D65" w:rsidP="00A7146F"/>
    <w:sectPr w:rsidR="005D5D65" w:rsidSect="00B15166">
      <w:footerReference w:type="even" r:id="rId11"/>
      <w:footerReference w:type="default" r:id="rId12"/>
      <w:pgSz w:w="11906" w:h="16838"/>
      <w:pgMar w:top="1418" w:right="1418" w:bottom="1418" w:left="1418" w:header="70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2772" w14:textId="77777777" w:rsidR="00881FB3" w:rsidRDefault="00881FB3">
      <w:r>
        <w:separator/>
      </w:r>
    </w:p>
  </w:endnote>
  <w:endnote w:type="continuationSeparator" w:id="0">
    <w:p w14:paraId="2D0D6F03" w14:textId="77777777" w:rsidR="00881FB3" w:rsidRDefault="0088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MT">
    <w:altName w:val="Baskerville Old Face"/>
    <w:charset w:val="00"/>
    <w:family w:val="roman"/>
    <w:pitch w:val="variable"/>
    <w:sig w:usb0="80000027" w:usb1="00000000" w:usb2="00000000" w:usb3="00000000" w:csb0="00000001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2109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29724DEF" w14:textId="77777777" w:rsidR="005D5D65" w:rsidRDefault="005D5D65" w:rsidP="00325AA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7F37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fldChar w:fldCharType="begin"/>
    </w:r>
    <w:r>
      <w:instrText xml:space="preserve"> PAGE </w:instrText>
    </w:r>
    <w:r>
      <w:fldChar w:fldCharType="separate"/>
    </w:r>
    <w:r w:rsidR="00C57DF8">
      <w:rPr>
        <w:noProof/>
      </w:rPr>
      <w:t>1</w:t>
    </w:r>
    <w:r>
      <w:fldChar w:fldCharType="end"/>
    </w:r>
    <w:r>
      <w:t>/</w:t>
    </w:r>
    <w:fldSimple w:instr=" NUMPAGES ">
      <w:r w:rsidR="00C57DF8">
        <w:rPr>
          <w:noProof/>
        </w:rPr>
        <w:t>4</w:t>
      </w:r>
    </w:fldSimple>
  </w:p>
  <w:p w14:paraId="60FD26BD" w14:textId="036D7B48" w:rsidR="005D5D65" w:rsidRDefault="005D5D65" w:rsidP="00325AA3">
    <w:pPr>
      <w:pStyle w:val="Voettekst"/>
      <w:ind w:right="360"/>
    </w:pPr>
    <w:r>
      <w:t xml:space="preserve">Bijlage </w:t>
    </w:r>
    <w:r w:rsidR="00A7146F">
      <w:t>4</w:t>
    </w:r>
    <w:r>
      <w:t xml:space="preserve"> referentiegegevens kerncompetenties</w:t>
    </w:r>
    <w:r w:rsidR="00D571D0">
      <w:t xml:space="preserve"> versie: </w:t>
    </w:r>
    <w:r w:rsidR="00DC6AA8">
      <w:t>23 juni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3997" w14:textId="77777777" w:rsidR="00881FB3" w:rsidRDefault="00881FB3">
      <w:r>
        <w:separator/>
      </w:r>
    </w:p>
  </w:footnote>
  <w:footnote w:type="continuationSeparator" w:id="0">
    <w:p w14:paraId="34813305" w14:textId="77777777" w:rsidR="00881FB3" w:rsidRDefault="0088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DC8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EE46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2BC8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69A7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F8B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D2A7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920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D6F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A6E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222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67AF5"/>
    <w:multiLevelType w:val="hybridMultilevel"/>
    <w:tmpl w:val="0D9451F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381EEE"/>
    <w:multiLevelType w:val="hybridMultilevel"/>
    <w:tmpl w:val="691A7E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412124408">
    <w:abstractNumId w:val="12"/>
  </w:num>
  <w:num w:numId="2" w16cid:durableId="703292504">
    <w:abstractNumId w:val="10"/>
  </w:num>
  <w:num w:numId="3" w16cid:durableId="884558816">
    <w:abstractNumId w:val="9"/>
  </w:num>
  <w:num w:numId="4" w16cid:durableId="1793285552">
    <w:abstractNumId w:val="7"/>
  </w:num>
  <w:num w:numId="5" w16cid:durableId="1843818631">
    <w:abstractNumId w:val="6"/>
  </w:num>
  <w:num w:numId="6" w16cid:durableId="1411660259">
    <w:abstractNumId w:val="5"/>
  </w:num>
  <w:num w:numId="7" w16cid:durableId="969627065">
    <w:abstractNumId w:val="4"/>
  </w:num>
  <w:num w:numId="8" w16cid:durableId="1643926150">
    <w:abstractNumId w:val="8"/>
  </w:num>
  <w:num w:numId="9" w16cid:durableId="683089068">
    <w:abstractNumId w:val="3"/>
  </w:num>
  <w:num w:numId="10" w16cid:durableId="93788798">
    <w:abstractNumId w:val="2"/>
  </w:num>
  <w:num w:numId="11" w16cid:durableId="1435176523">
    <w:abstractNumId w:val="1"/>
  </w:num>
  <w:num w:numId="12" w16cid:durableId="1840775334">
    <w:abstractNumId w:val="0"/>
  </w:num>
  <w:num w:numId="13" w16cid:durableId="598174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23D"/>
    <w:rsid w:val="000B0105"/>
    <w:rsid w:val="00126C24"/>
    <w:rsid w:val="001B576C"/>
    <w:rsid w:val="00213DB6"/>
    <w:rsid w:val="00296034"/>
    <w:rsid w:val="002A3680"/>
    <w:rsid w:val="00325AA3"/>
    <w:rsid w:val="00465E33"/>
    <w:rsid w:val="00525FE1"/>
    <w:rsid w:val="00533FC5"/>
    <w:rsid w:val="00590492"/>
    <w:rsid w:val="005D5D65"/>
    <w:rsid w:val="005E7B0C"/>
    <w:rsid w:val="00664832"/>
    <w:rsid w:val="00686A45"/>
    <w:rsid w:val="00695BB9"/>
    <w:rsid w:val="006D4867"/>
    <w:rsid w:val="007608E4"/>
    <w:rsid w:val="00775EB1"/>
    <w:rsid w:val="00776D66"/>
    <w:rsid w:val="007F00DB"/>
    <w:rsid w:val="00841680"/>
    <w:rsid w:val="00881FB3"/>
    <w:rsid w:val="008A329F"/>
    <w:rsid w:val="00911451"/>
    <w:rsid w:val="009468D3"/>
    <w:rsid w:val="00990C68"/>
    <w:rsid w:val="009A378E"/>
    <w:rsid w:val="009D025E"/>
    <w:rsid w:val="00A37C0B"/>
    <w:rsid w:val="00A7146F"/>
    <w:rsid w:val="00AD7E68"/>
    <w:rsid w:val="00B15166"/>
    <w:rsid w:val="00C57DF8"/>
    <w:rsid w:val="00D10A0C"/>
    <w:rsid w:val="00D138A0"/>
    <w:rsid w:val="00D571D0"/>
    <w:rsid w:val="00D61994"/>
    <w:rsid w:val="00DA023D"/>
    <w:rsid w:val="00DA5F6E"/>
    <w:rsid w:val="00DB17C9"/>
    <w:rsid w:val="00DC6AA8"/>
    <w:rsid w:val="00DF291C"/>
    <w:rsid w:val="00E742C2"/>
    <w:rsid w:val="00E86EDB"/>
    <w:rsid w:val="00EA639E"/>
    <w:rsid w:val="00ED0EBF"/>
    <w:rsid w:val="00E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9FBB0F3"/>
  <w14:defaultImageDpi w14:val="96"/>
  <w15:docId w15:val="{0B78EC07-96F4-4389-9955-05063627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023D"/>
    <w:pPr>
      <w:tabs>
        <w:tab w:val="left" w:pos="397"/>
      </w:tabs>
      <w:spacing w:line="284" w:lineRule="exact"/>
    </w:pPr>
    <w:rPr>
      <w:rFonts w:ascii="Baskerville MT" w:eastAsia="Times New Roman" w:hAnsi="Baskerville MT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DA023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DA023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DA023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DA023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DA023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DA023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DA023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DA023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DA023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2Char">
    <w:name w:val="Kop 2 Char"/>
    <w:link w:val="Kop2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3Char">
    <w:name w:val="Kop 3 Char"/>
    <w:link w:val="Kop3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4Char">
    <w:name w:val="Kop 4 Char"/>
    <w:link w:val="Kop4"/>
    <w:uiPriority w:val="99"/>
    <w:locked/>
    <w:rsid w:val="00DA023D"/>
    <w:rPr>
      <w:rFonts w:ascii="Futura Hv BT" w:hAnsi="Futura Hv BT"/>
      <w:sz w:val="20"/>
      <w:lang w:val="x-none" w:eastAsia="nl-NL"/>
    </w:rPr>
  </w:style>
  <w:style w:type="character" w:customStyle="1" w:styleId="Kop5Char">
    <w:name w:val="Kop 5 Char"/>
    <w:link w:val="Kop5"/>
    <w:uiPriority w:val="99"/>
    <w:locked/>
    <w:rsid w:val="00DA023D"/>
    <w:rPr>
      <w:rFonts w:ascii="Baskerville MT" w:hAnsi="Baskerville MT"/>
      <w:sz w:val="20"/>
      <w:lang w:val="x-none" w:eastAsia="nl-NL"/>
    </w:rPr>
  </w:style>
  <w:style w:type="character" w:customStyle="1" w:styleId="Kop6Char">
    <w:name w:val="Kop 6 Char"/>
    <w:link w:val="Kop6"/>
    <w:uiPriority w:val="99"/>
    <w:locked/>
    <w:rsid w:val="00DA023D"/>
    <w:rPr>
      <w:rFonts w:ascii="Baskerville MT" w:hAnsi="Baskerville MT"/>
      <w:i/>
      <w:sz w:val="20"/>
      <w:lang w:val="x-none" w:eastAsia="nl-NL"/>
    </w:rPr>
  </w:style>
  <w:style w:type="character" w:customStyle="1" w:styleId="Kop7Char">
    <w:name w:val="Kop 7 Char"/>
    <w:link w:val="Kop7"/>
    <w:uiPriority w:val="99"/>
    <w:locked/>
    <w:rsid w:val="00DA023D"/>
    <w:rPr>
      <w:rFonts w:ascii="Arial" w:hAnsi="Arial"/>
      <w:sz w:val="20"/>
      <w:lang w:val="x-none" w:eastAsia="nl-NL"/>
    </w:rPr>
  </w:style>
  <w:style w:type="character" w:customStyle="1" w:styleId="Kop8Char">
    <w:name w:val="Kop 8 Char"/>
    <w:link w:val="Kop8"/>
    <w:uiPriority w:val="99"/>
    <w:locked/>
    <w:rsid w:val="00DA023D"/>
    <w:rPr>
      <w:rFonts w:ascii="Arial" w:hAnsi="Arial"/>
      <w:i/>
      <w:sz w:val="20"/>
      <w:lang w:val="x-none" w:eastAsia="nl-NL"/>
    </w:rPr>
  </w:style>
  <w:style w:type="character" w:customStyle="1" w:styleId="Kop9Char">
    <w:name w:val="Kop 9 Char"/>
    <w:link w:val="Kop9"/>
    <w:uiPriority w:val="99"/>
    <w:locked/>
    <w:rsid w:val="00DA023D"/>
    <w:rPr>
      <w:rFonts w:ascii="Arial" w:hAnsi="Arial"/>
      <w:b/>
      <w:i/>
      <w:sz w:val="20"/>
      <w:lang w:val="x-none" w:eastAsia="nl-NL"/>
    </w:rPr>
  </w:style>
  <w:style w:type="paragraph" w:styleId="Voettekst">
    <w:name w:val="footer"/>
    <w:basedOn w:val="Standaard"/>
    <w:link w:val="VoettekstChar"/>
    <w:uiPriority w:val="99"/>
    <w:rsid w:val="00DA023D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customStyle="1" w:styleId="VoettekstChar">
    <w:name w:val="Voettekst Char"/>
    <w:link w:val="Voettekst"/>
    <w:uiPriority w:val="99"/>
    <w:locked/>
    <w:rsid w:val="00DA023D"/>
    <w:rPr>
      <w:rFonts w:ascii="Futura Book" w:hAnsi="Futura Book"/>
      <w:sz w:val="20"/>
      <w:lang w:val="x-none" w:eastAsia="nl-NL"/>
    </w:rPr>
  </w:style>
  <w:style w:type="character" w:styleId="Verwijzingopmerking">
    <w:name w:val="annotation reference"/>
    <w:uiPriority w:val="99"/>
    <w:semiHidden/>
    <w:rsid w:val="00DA023D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DA023D"/>
    <w:pPr>
      <w:spacing w:line="240" w:lineRule="auto"/>
    </w:pPr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locked/>
    <w:rsid w:val="00DA023D"/>
    <w:rPr>
      <w:rFonts w:ascii="Baskerville MT" w:hAnsi="Baskerville MT"/>
      <w:sz w:val="20"/>
      <w:lang w:val="x-non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DA023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DA023D"/>
    <w:rPr>
      <w:rFonts w:ascii="Baskerville MT" w:hAnsi="Baskerville MT"/>
      <w:b/>
      <w:sz w:val="20"/>
      <w:lang w:val="x-none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DA0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DA023D"/>
    <w:rPr>
      <w:rFonts w:ascii="Tahoma" w:hAnsi="Tahoma"/>
      <w:sz w:val="16"/>
      <w:lang w:val="x-none" w:eastAsia="nl-NL"/>
    </w:rPr>
  </w:style>
  <w:style w:type="character" w:styleId="Paginanummer">
    <w:name w:val="page number"/>
    <w:uiPriority w:val="99"/>
    <w:locked/>
    <w:rsid w:val="00325AA3"/>
    <w:rPr>
      <w:rFonts w:cs="Times New Roman"/>
    </w:rPr>
  </w:style>
  <w:style w:type="paragraph" w:styleId="Koptekst">
    <w:name w:val="header"/>
    <w:basedOn w:val="Standaard"/>
    <w:link w:val="KoptekstChar"/>
    <w:uiPriority w:val="99"/>
    <w:locked/>
    <w:rsid w:val="00325AA3"/>
    <w:pPr>
      <w:tabs>
        <w:tab w:val="clear" w:pos="39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Pr>
      <w:rFonts w:ascii="Baskerville MT" w:hAnsi="Baskerville MT"/>
      <w:sz w:val="20"/>
    </w:rPr>
  </w:style>
  <w:style w:type="paragraph" w:styleId="Lijstalinea">
    <w:name w:val="List Paragraph"/>
    <w:basedOn w:val="Standaard"/>
    <w:uiPriority w:val="34"/>
    <w:qFormat/>
    <w:rsid w:val="00A7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AD89B8DEBFB428E8B61BF3E16348D" ma:contentTypeVersion="5" ma:contentTypeDescription="Een nieuw document maken." ma:contentTypeScope="" ma:versionID="401967b1977c788170362904651d05f4">
  <xsd:schema xmlns:xsd="http://www.w3.org/2001/XMLSchema" xmlns:xs="http://www.w3.org/2001/XMLSchema" xmlns:p="http://schemas.microsoft.com/office/2006/metadata/properties" xmlns:ns2="dbf5d74f-4bb4-4c9f-b97d-e51d80b6b488" xmlns:ns3="d7086678-9d2f-486b-8401-0004d7124d66" targetNamespace="http://schemas.microsoft.com/office/2006/metadata/properties" ma:root="true" ma:fieldsID="8a8c38874b6ac45ffc75609bf3d1a5a5" ns2:_="" ns3:_="">
    <xsd:import namespace="dbf5d74f-4bb4-4c9f-b97d-e51d80b6b488"/>
    <xsd:import namespace="d7086678-9d2f-486b-8401-0004d7124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5d74f-4bb4-4c9f-b97d-e51d80b6b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6678-9d2f-486b-8401-0004d7124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C77BF-F70A-4368-A6D9-A1E87B3A7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375E0-6618-4B4E-8D2A-4CEFFA752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5d74f-4bb4-4c9f-b97d-e51d80b6b488"/>
    <ds:schemaRef ds:uri="d7086678-9d2f-486b-8401-0004d7124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CE0FF-5B64-48B1-A35C-D06A9EFDBA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Sekri</dc:creator>
  <cp:keywords/>
  <dc:description/>
  <cp:lastModifiedBy>Eveline Smeur | SpecifiQ - Inkoop</cp:lastModifiedBy>
  <cp:revision>10</cp:revision>
  <cp:lastPrinted>2013-09-13T13:10:00Z</cp:lastPrinted>
  <dcterms:created xsi:type="dcterms:W3CDTF">2013-09-17T09:50:00Z</dcterms:created>
  <dcterms:modified xsi:type="dcterms:W3CDTF">2025-06-23T13:08:00Z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0x010100AB6AD89B8DEBFB428E8B61BF3E16348D</vt:lpwstr>
  </property>
  <property fmtid="{D5CDD505-2E9C-101B-9397-08002B2CF9AE}" pid="3" name="MSIP_Label_b8665262-5df6-455e-bf48-5928a5d868f6_Enabled">
    <vt:lpwstr>True</vt:lpwstr>
  </property>
  <property fmtid="{D5CDD505-2E9C-101B-9397-08002B2CF9AE}" pid="4" name="MSIP_Label_b8665262-5df6-455e-bf48-5928a5d868f6_SiteId">
    <vt:lpwstr>d2aff5f9-8c21-47f2-88f3-08ac4fda56f5</vt:lpwstr>
  </property>
  <property fmtid="{D5CDD505-2E9C-101B-9397-08002B2CF9AE}" pid="5" name="MSIP_Label_b8665262-5df6-455e-bf48-5928a5d868f6_SetDate">
    <vt:lpwstr>2023-09-26T11:13:52Z</vt:lpwstr>
  </property>
  <property fmtid="{D5CDD505-2E9C-101B-9397-08002B2CF9AE}" pid="6" name="MSIP_Label_b8665262-5df6-455e-bf48-5928a5d868f6_Name">
    <vt:lpwstr>Vertrouwelijk</vt:lpwstr>
  </property>
  <property fmtid="{D5CDD505-2E9C-101B-9397-08002B2CF9AE}" pid="7" name="MSIP_Label_b8665262-5df6-455e-bf48-5928a5d868f6_ActionId">
    <vt:lpwstr>b35714d1-02d1-42fd-b107-22046d810e66</vt:lpwstr>
  </property>
  <property fmtid="{D5CDD505-2E9C-101B-9397-08002B2CF9AE}" pid="8" name="MSIP_Label_b8665262-5df6-455e-bf48-5928a5d868f6_Removed">
    <vt:lpwstr>False</vt:lpwstr>
  </property>
  <property fmtid="{D5CDD505-2E9C-101B-9397-08002B2CF9AE}" pid="9" name="MSIP_Label_b8665262-5df6-455e-bf48-5928a5d868f6_Extended_MSFT_Method">
    <vt:lpwstr>Standard</vt:lpwstr>
  </property>
  <property fmtid="{D5CDD505-2E9C-101B-9397-08002B2CF9AE}" pid="10" name="Sensitivity">
    <vt:lpwstr>Vertrouwelijk</vt:lpwstr>
  </property>
</Properties>
</file>