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4492E1" w14:textId="4353FC18" w:rsidR="00417A3C" w:rsidRPr="00715ED4" w:rsidRDefault="00417A3C" w:rsidP="00417A3C">
      <w:pPr>
        <w:spacing w:after="0" w:line="276" w:lineRule="auto"/>
        <w:rPr>
          <w:b/>
          <w:bCs/>
        </w:rPr>
      </w:pPr>
      <w:bookmarkStart w:id="0" w:name="_Hlk123828216"/>
      <w:r w:rsidRPr="00715ED4">
        <w:rPr>
          <w:b/>
          <w:bCs/>
        </w:rPr>
        <w:t>INTEGRITEITSVERKLARING</w:t>
      </w:r>
    </w:p>
    <w:p w14:paraId="4197760C" w14:textId="77777777" w:rsidR="00417A3C" w:rsidRDefault="00417A3C" w:rsidP="00417A3C">
      <w:pPr>
        <w:spacing w:after="0" w:line="276" w:lineRule="auto"/>
        <w:ind w:left="1068" w:hanging="360"/>
      </w:pPr>
    </w:p>
    <w:p w14:paraId="378C38B6" w14:textId="77777777" w:rsidR="00417A3C" w:rsidRDefault="00417A3C" w:rsidP="00417A3C">
      <w:pPr>
        <w:pStyle w:val="Lijstalinea"/>
        <w:numPr>
          <w:ilvl w:val="0"/>
          <w:numId w:val="3"/>
        </w:numPr>
        <w:spacing w:after="0" w:line="276" w:lineRule="auto"/>
        <w:rPr>
          <w:rFonts w:eastAsiaTheme="minorEastAsia" w:cstheme="minorBidi"/>
          <w:color w:val="000000" w:themeColor="text1"/>
          <w:kern w:val="0"/>
          <w:szCs w:val="22"/>
          <w14:ligatures w14:val="none"/>
        </w:rPr>
      </w:pPr>
      <w:r w:rsidRPr="00417A3C">
        <w:rPr>
          <w:rFonts w:eastAsiaTheme="minorEastAsia" w:cstheme="minorBidi"/>
          <w:color w:val="000000" w:themeColor="text1"/>
          <w:kern w:val="0"/>
          <w:szCs w:val="22"/>
          <w14:ligatures w14:val="none"/>
        </w:rPr>
        <w:t xml:space="preserve">Ondergetekende verklaart dat zijn directie/bestuur </w:t>
      </w:r>
      <w:bookmarkEnd w:id="0"/>
      <w:r w:rsidRPr="00417A3C">
        <w:rPr>
          <w:rFonts w:eastAsiaTheme="minorEastAsia" w:cstheme="minorBidi"/>
          <w:color w:val="000000" w:themeColor="text1"/>
          <w:kern w:val="0"/>
          <w:szCs w:val="22"/>
          <w14:ligatures w14:val="none"/>
        </w:rPr>
        <w:t xml:space="preserve">ervan doordrongen zijn dat de gemeente uitsluitend zaken doet en wenst te doen met een opdrachtnemer die integer handelt. Een opdrachtnemer die niet integer is of waarover </w:t>
      </w:r>
      <w:bookmarkStart w:id="1" w:name="_Hlk123828163"/>
      <w:r w:rsidRPr="00417A3C">
        <w:rPr>
          <w:rFonts w:eastAsiaTheme="minorEastAsia" w:cstheme="minorBidi"/>
          <w:color w:val="000000" w:themeColor="text1"/>
          <w:kern w:val="0"/>
          <w:szCs w:val="22"/>
          <w14:ligatures w14:val="none"/>
        </w:rPr>
        <w:t xml:space="preserve">integriteitstwijfels bestaan </w:t>
      </w:r>
      <w:bookmarkEnd w:id="1"/>
      <w:r w:rsidRPr="00417A3C">
        <w:rPr>
          <w:rFonts w:eastAsiaTheme="minorEastAsia" w:cstheme="minorBidi"/>
          <w:color w:val="000000" w:themeColor="text1"/>
          <w:kern w:val="0"/>
          <w:szCs w:val="22"/>
          <w14:ligatures w14:val="none"/>
        </w:rPr>
        <w:t>wordt niet gefaciliteerd door gemeente. Zorg wordt verleend aan hulpbehoevenden. Zorg moet dan ook worden verleend door een opdrachtnemer wiens integriteit boven elke twijfel is verheven. De gemeente beoogt in dat verband te voorkomen dat zij een overeenkomst aangaat of laat voortbestaan met een opdrachtnemer die niet integer is of waarover integriteitstwijfels bestaan.</w:t>
      </w:r>
    </w:p>
    <w:p w14:paraId="49B12566" w14:textId="77777777" w:rsidR="00570258" w:rsidRPr="00570258" w:rsidRDefault="00570258" w:rsidP="00570258">
      <w:pPr>
        <w:spacing w:after="0" w:line="276" w:lineRule="auto"/>
        <w:ind w:left="360"/>
        <w:rPr>
          <w:rFonts w:eastAsiaTheme="minorEastAsia" w:cstheme="minorBidi"/>
          <w:color w:val="000000" w:themeColor="text1"/>
          <w:kern w:val="0"/>
          <w:szCs w:val="22"/>
          <w14:ligatures w14:val="none"/>
        </w:rPr>
      </w:pPr>
    </w:p>
    <w:p w14:paraId="799B3839" w14:textId="41355F0C" w:rsidR="00417A3C" w:rsidRPr="00417A3C" w:rsidRDefault="00417A3C" w:rsidP="00417A3C">
      <w:pPr>
        <w:pStyle w:val="Lijstalinea"/>
        <w:numPr>
          <w:ilvl w:val="0"/>
          <w:numId w:val="3"/>
        </w:numPr>
        <w:spacing w:after="0" w:line="276" w:lineRule="auto"/>
        <w:rPr>
          <w:rFonts w:eastAsiaTheme="minorEastAsia" w:cstheme="minorBidi"/>
          <w:color w:val="000000" w:themeColor="text1"/>
          <w:kern w:val="0"/>
          <w:szCs w:val="22"/>
          <w14:ligatures w14:val="none"/>
        </w:rPr>
      </w:pPr>
      <w:r w:rsidRPr="00417A3C">
        <w:rPr>
          <w:rFonts w:eastAsiaTheme="minorEastAsia" w:cstheme="minorBidi"/>
          <w:color w:val="000000" w:themeColor="text1"/>
          <w:kern w:val="0"/>
          <w:szCs w:val="22"/>
          <w14:ligatures w14:val="none"/>
        </w:rPr>
        <w:t>Ondergetekende en zijn directie/bestuur verklaren in dat verband dat zij integer zijn en dat ten aanzien van hen en de aan hen gelieerde vennootschappen geen integriteitstwijfels bestaan. Opdrachtnemer en zijn directie/bestuur verklaren in dat kader dat zij in de afgelopen vijf (5) jaren, voorafgaand aan de datum van ondertekening van deze raamovereenkomst:</w:t>
      </w:r>
    </w:p>
    <w:p w14:paraId="52C8D160" w14:textId="77777777" w:rsidR="00417A3C" w:rsidRPr="00F21FDF" w:rsidRDefault="00417A3C" w:rsidP="00715ED4">
      <w:pPr>
        <w:numPr>
          <w:ilvl w:val="2"/>
          <w:numId w:val="2"/>
        </w:numPr>
        <w:spacing w:after="0" w:line="276" w:lineRule="auto"/>
        <w:ind w:left="1134"/>
        <w:rPr>
          <w:rFonts w:eastAsiaTheme="minorEastAsia" w:cstheme="minorBidi"/>
          <w:color w:val="000000" w:themeColor="text1"/>
          <w:kern w:val="0"/>
          <w:szCs w:val="22"/>
          <w14:ligatures w14:val="none"/>
        </w:rPr>
      </w:pPr>
      <w:r w:rsidRPr="00F21FDF">
        <w:rPr>
          <w:rFonts w:eastAsiaTheme="minorEastAsia" w:cstheme="minorBidi"/>
          <w:color w:val="000000" w:themeColor="text1"/>
          <w:kern w:val="0"/>
          <w:szCs w:val="22"/>
          <w14:ligatures w14:val="none"/>
        </w:rPr>
        <w:t>niet betrokken zijn geweest bij enig strafbaar feit noch een (strafrechtelijke, bestuursrechtelijke of fiscaalrechtelijke) overtreding hebben begaan;</w:t>
      </w:r>
    </w:p>
    <w:p w14:paraId="7D1534A6" w14:textId="77777777" w:rsidR="00417A3C" w:rsidRPr="00F21FDF" w:rsidRDefault="00417A3C" w:rsidP="00715ED4">
      <w:pPr>
        <w:numPr>
          <w:ilvl w:val="2"/>
          <w:numId w:val="2"/>
        </w:numPr>
        <w:spacing w:after="0" w:line="276" w:lineRule="auto"/>
        <w:ind w:left="1134"/>
        <w:rPr>
          <w:rFonts w:eastAsiaTheme="minorEastAsia" w:cstheme="minorBidi"/>
          <w:color w:val="000000" w:themeColor="text1"/>
          <w:kern w:val="0"/>
          <w:szCs w:val="22"/>
          <w14:ligatures w14:val="none"/>
        </w:rPr>
      </w:pPr>
      <w:r w:rsidRPr="00F21FDF">
        <w:rPr>
          <w:rFonts w:eastAsiaTheme="minorEastAsia" w:cstheme="minorBidi"/>
          <w:color w:val="000000" w:themeColor="text1"/>
          <w:kern w:val="0"/>
          <w:szCs w:val="22"/>
          <w14:ligatures w14:val="none"/>
        </w:rPr>
        <w:t>niet verdacht zijn geweest van het (mede)plegen van of medeplichtig zijn aan enig strafbaar feit noch daarvoor zijn veroordeeld;</w:t>
      </w:r>
    </w:p>
    <w:p w14:paraId="3191D046" w14:textId="77777777" w:rsidR="00417A3C" w:rsidRPr="00F21FDF" w:rsidRDefault="00417A3C" w:rsidP="00715ED4">
      <w:pPr>
        <w:numPr>
          <w:ilvl w:val="2"/>
          <w:numId w:val="2"/>
        </w:numPr>
        <w:spacing w:after="0" w:line="276" w:lineRule="auto"/>
        <w:ind w:left="1134"/>
        <w:rPr>
          <w:rFonts w:eastAsiaTheme="minorEastAsia" w:cstheme="minorBidi"/>
          <w:color w:val="000000" w:themeColor="text1"/>
          <w:kern w:val="0"/>
          <w:szCs w:val="22"/>
          <w14:ligatures w14:val="none"/>
        </w:rPr>
      </w:pPr>
      <w:r w:rsidRPr="00F21FDF">
        <w:rPr>
          <w:rFonts w:eastAsiaTheme="minorEastAsia" w:cstheme="minorBidi"/>
          <w:color w:val="000000" w:themeColor="text1"/>
          <w:kern w:val="0"/>
          <w:szCs w:val="22"/>
          <w14:ligatures w14:val="none"/>
        </w:rPr>
        <w:t>geen bestuursrechtelijke en/of fiscaalrechtelijke boetes opgelegd hebben gekregen;</w:t>
      </w:r>
    </w:p>
    <w:p w14:paraId="41EFCC98" w14:textId="77777777" w:rsidR="00417A3C" w:rsidRPr="00F21FDF" w:rsidRDefault="00417A3C" w:rsidP="00715ED4">
      <w:pPr>
        <w:numPr>
          <w:ilvl w:val="2"/>
          <w:numId w:val="2"/>
        </w:numPr>
        <w:spacing w:after="0" w:line="276" w:lineRule="auto"/>
        <w:ind w:left="1134"/>
        <w:rPr>
          <w:rFonts w:eastAsiaTheme="minorEastAsia" w:cstheme="minorBidi"/>
          <w:color w:val="000000" w:themeColor="text1"/>
          <w:kern w:val="0"/>
          <w:szCs w:val="22"/>
          <w14:ligatures w14:val="none"/>
        </w:rPr>
      </w:pPr>
      <w:r w:rsidRPr="00F21FDF">
        <w:rPr>
          <w:rFonts w:eastAsiaTheme="minorEastAsia" w:cstheme="minorBidi"/>
          <w:color w:val="000000" w:themeColor="text1"/>
          <w:kern w:val="0"/>
          <w:szCs w:val="22"/>
          <w14:ligatures w14:val="none"/>
        </w:rPr>
        <w:t>geen bestuursrechtelijke handhavingsmaatregelen opgelegd hebben gekregen in de vorm van een last onder bestuursdwang en/of dwangsom.</w:t>
      </w:r>
    </w:p>
    <w:p w14:paraId="2788C1C8" w14:textId="77777777" w:rsidR="00417A3C" w:rsidRPr="00F21FDF" w:rsidRDefault="00417A3C" w:rsidP="00417A3C">
      <w:pPr>
        <w:rPr>
          <w:rFonts w:eastAsia="Times New Roman"/>
          <w:iCs/>
          <w:kern w:val="0"/>
          <w:lang w:eastAsia="nl-NL"/>
          <w14:ligatures w14:val="none"/>
        </w:rPr>
      </w:pPr>
    </w:p>
    <w:p w14:paraId="447ED1F9" w14:textId="77777777" w:rsidR="00417A3C" w:rsidRDefault="00417A3C" w:rsidP="00417A3C">
      <w:pPr>
        <w:widowControl w:val="0"/>
        <w:spacing w:after="0" w:line="240" w:lineRule="auto"/>
        <w:rPr>
          <w:rFonts w:eastAsia="Times New Roman"/>
          <w:b/>
          <w:bCs/>
          <w:snapToGrid w:val="0"/>
          <w:kern w:val="0"/>
          <w:lang w:eastAsia="nl-NL"/>
          <w14:ligatures w14:val="none"/>
        </w:rPr>
      </w:pPr>
      <w:r w:rsidRPr="00F21FDF">
        <w:rPr>
          <w:rFonts w:eastAsia="Times New Roman"/>
          <w:b/>
          <w:bCs/>
          <w:snapToGrid w:val="0"/>
          <w:kern w:val="0"/>
          <w:lang w:eastAsia="nl-NL"/>
          <w14:ligatures w14:val="none"/>
        </w:rPr>
        <w:t>Aldus naar waarheid ingevuld,</w:t>
      </w:r>
    </w:p>
    <w:p w14:paraId="5901A89A" w14:textId="77777777" w:rsidR="00715ED4" w:rsidRPr="00715ED4" w:rsidRDefault="00715ED4" w:rsidP="00417A3C">
      <w:pPr>
        <w:widowControl w:val="0"/>
        <w:spacing w:after="0" w:line="240" w:lineRule="auto"/>
        <w:rPr>
          <w:rFonts w:eastAsia="Times New Roman"/>
          <w:b/>
          <w:bCs/>
          <w:snapToGrid w:val="0"/>
          <w:kern w:val="0"/>
          <w:sz w:val="8"/>
          <w:szCs w:val="8"/>
          <w:lang w:eastAsia="nl-NL"/>
          <w14:ligatures w14:val="none"/>
        </w:rPr>
      </w:pPr>
    </w:p>
    <w:tbl>
      <w:tblPr>
        <w:tblW w:w="92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547"/>
        <w:gridCol w:w="6668"/>
      </w:tblGrid>
      <w:tr w:rsidR="00417A3C" w:rsidRPr="00F21FDF" w14:paraId="02267700" w14:textId="77777777" w:rsidTr="009361DE">
        <w:tc>
          <w:tcPr>
            <w:tcW w:w="2547" w:type="dxa"/>
          </w:tcPr>
          <w:p w14:paraId="504A1FC3" w14:textId="77777777" w:rsidR="00417A3C" w:rsidRPr="00F21FDF" w:rsidRDefault="00417A3C" w:rsidP="009361DE">
            <w:pPr>
              <w:spacing w:after="0" w:line="240" w:lineRule="auto"/>
              <w:rPr>
                <w:rFonts w:eastAsia="Times New Roman"/>
                <w:kern w:val="0"/>
                <w:lang w:eastAsia="nl-NL"/>
                <w14:ligatures w14:val="none"/>
              </w:rPr>
            </w:pPr>
            <w:r w:rsidRPr="00F21FDF">
              <w:rPr>
                <w:rFonts w:eastAsia="Times New Roman"/>
                <w:kern w:val="0"/>
                <w:lang w:eastAsia="nl-NL"/>
                <w14:ligatures w14:val="none"/>
              </w:rPr>
              <w:t>Naam inschrijver:</w:t>
            </w:r>
          </w:p>
          <w:p w14:paraId="46B161AB" w14:textId="77777777" w:rsidR="00417A3C" w:rsidRPr="00F21FDF" w:rsidRDefault="00417A3C" w:rsidP="009361DE">
            <w:pPr>
              <w:spacing w:after="0" w:line="240" w:lineRule="auto"/>
              <w:rPr>
                <w:rFonts w:eastAsia="Times New Roman"/>
                <w:kern w:val="0"/>
                <w:lang w:eastAsia="nl-NL"/>
                <w14:ligatures w14:val="none"/>
              </w:rPr>
            </w:pPr>
          </w:p>
        </w:tc>
        <w:tc>
          <w:tcPr>
            <w:tcW w:w="6668" w:type="dxa"/>
          </w:tcPr>
          <w:p w14:paraId="1DFCB131" w14:textId="77777777" w:rsidR="00417A3C" w:rsidRPr="00F21FDF" w:rsidRDefault="00417A3C" w:rsidP="009361DE">
            <w:pPr>
              <w:spacing w:after="0" w:line="240" w:lineRule="auto"/>
              <w:rPr>
                <w:rFonts w:eastAsia="Times New Roman"/>
                <w:kern w:val="0"/>
                <w:lang w:eastAsia="nl-NL"/>
                <w14:ligatures w14:val="none"/>
              </w:rPr>
            </w:pPr>
          </w:p>
        </w:tc>
      </w:tr>
      <w:tr w:rsidR="00417A3C" w:rsidRPr="00F21FDF" w14:paraId="4492573F" w14:textId="77777777" w:rsidTr="009361DE">
        <w:tc>
          <w:tcPr>
            <w:tcW w:w="2547" w:type="dxa"/>
          </w:tcPr>
          <w:p w14:paraId="18AFF872" w14:textId="77777777" w:rsidR="00417A3C" w:rsidRPr="00F21FDF" w:rsidRDefault="00417A3C" w:rsidP="009361DE">
            <w:pPr>
              <w:spacing w:after="0" w:line="240" w:lineRule="auto"/>
              <w:rPr>
                <w:rFonts w:eastAsia="Times New Roman"/>
                <w:kern w:val="0"/>
                <w:lang w:eastAsia="nl-NL"/>
                <w14:ligatures w14:val="none"/>
              </w:rPr>
            </w:pPr>
            <w:r w:rsidRPr="00F21FDF">
              <w:rPr>
                <w:rFonts w:eastAsia="Times New Roman"/>
                <w:kern w:val="0"/>
                <w:lang w:eastAsia="nl-NL"/>
                <w14:ligatures w14:val="none"/>
              </w:rPr>
              <w:t>Naam (tekenbevoegde) functionaris:</w:t>
            </w:r>
          </w:p>
          <w:p w14:paraId="31DADECC" w14:textId="77777777" w:rsidR="00417A3C" w:rsidRPr="00F21FDF" w:rsidRDefault="00417A3C" w:rsidP="009361DE">
            <w:pPr>
              <w:spacing w:after="0" w:line="240" w:lineRule="auto"/>
              <w:rPr>
                <w:rFonts w:eastAsia="Times New Roman"/>
                <w:kern w:val="0"/>
                <w:lang w:eastAsia="nl-NL"/>
                <w14:ligatures w14:val="none"/>
              </w:rPr>
            </w:pPr>
          </w:p>
        </w:tc>
        <w:tc>
          <w:tcPr>
            <w:tcW w:w="6668" w:type="dxa"/>
          </w:tcPr>
          <w:p w14:paraId="34A1F720" w14:textId="77777777" w:rsidR="00417A3C" w:rsidRPr="00F21FDF" w:rsidRDefault="00417A3C" w:rsidP="009361DE">
            <w:pPr>
              <w:spacing w:after="0" w:line="240" w:lineRule="auto"/>
              <w:rPr>
                <w:rFonts w:eastAsia="Times New Roman"/>
                <w:kern w:val="0"/>
                <w:lang w:eastAsia="nl-NL"/>
                <w14:ligatures w14:val="none"/>
              </w:rPr>
            </w:pPr>
          </w:p>
        </w:tc>
      </w:tr>
      <w:tr w:rsidR="00417A3C" w:rsidRPr="00F21FDF" w14:paraId="43BD7677" w14:textId="77777777" w:rsidTr="009361DE">
        <w:tc>
          <w:tcPr>
            <w:tcW w:w="2547" w:type="dxa"/>
          </w:tcPr>
          <w:p w14:paraId="3D29F6CF" w14:textId="77777777" w:rsidR="00417A3C" w:rsidRPr="00F21FDF" w:rsidRDefault="00417A3C" w:rsidP="009361DE">
            <w:pPr>
              <w:spacing w:after="0" w:line="240" w:lineRule="auto"/>
              <w:rPr>
                <w:rFonts w:eastAsia="Times New Roman"/>
                <w:kern w:val="0"/>
                <w:lang w:eastAsia="nl-NL"/>
                <w14:ligatures w14:val="none"/>
              </w:rPr>
            </w:pPr>
            <w:r w:rsidRPr="00F21FDF">
              <w:rPr>
                <w:rFonts w:eastAsia="Times New Roman"/>
                <w:kern w:val="0"/>
                <w:lang w:eastAsia="nl-NL"/>
                <w14:ligatures w14:val="none"/>
              </w:rPr>
              <w:t>Functie:</w:t>
            </w:r>
          </w:p>
          <w:p w14:paraId="0DEE44C2" w14:textId="77777777" w:rsidR="00417A3C" w:rsidRPr="00F21FDF" w:rsidRDefault="00417A3C" w:rsidP="009361DE">
            <w:pPr>
              <w:spacing w:after="0" w:line="240" w:lineRule="auto"/>
              <w:rPr>
                <w:rFonts w:eastAsia="Times New Roman"/>
                <w:kern w:val="0"/>
                <w:lang w:eastAsia="nl-NL"/>
                <w14:ligatures w14:val="none"/>
              </w:rPr>
            </w:pPr>
          </w:p>
        </w:tc>
        <w:tc>
          <w:tcPr>
            <w:tcW w:w="6668" w:type="dxa"/>
          </w:tcPr>
          <w:p w14:paraId="08D08CFD" w14:textId="77777777" w:rsidR="00417A3C" w:rsidRPr="00F21FDF" w:rsidRDefault="00417A3C" w:rsidP="009361DE">
            <w:pPr>
              <w:spacing w:after="0" w:line="240" w:lineRule="auto"/>
              <w:rPr>
                <w:rFonts w:eastAsia="Times New Roman"/>
                <w:kern w:val="0"/>
                <w:lang w:eastAsia="nl-NL"/>
                <w14:ligatures w14:val="none"/>
              </w:rPr>
            </w:pPr>
          </w:p>
        </w:tc>
      </w:tr>
      <w:tr w:rsidR="00417A3C" w:rsidRPr="00F21FDF" w14:paraId="5FAEBAA0" w14:textId="77777777" w:rsidTr="009361DE">
        <w:trPr>
          <w:trHeight w:val="851"/>
        </w:trPr>
        <w:tc>
          <w:tcPr>
            <w:tcW w:w="2547" w:type="dxa"/>
          </w:tcPr>
          <w:p w14:paraId="567681AE" w14:textId="77777777" w:rsidR="00417A3C" w:rsidRPr="00F21FDF" w:rsidRDefault="00417A3C" w:rsidP="009361DE">
            <w:pPr>
              <w:spacing w:after="0" w:line="240" w:lineRule="auto"/>
              <w:rPr>
                <w:rFonts w:eastAsia="Times New Roman"/>
                <w:kern w:val="0"/>
                <w:lang w:eastAsia="nl-NL"/>
                <w14:ligatures w14:val="none"/>
              </w:rPr>
            </w:pPr>
            <w:r w:rsidRPr="00F21FDF">
              <w:rPr>
                <w:rFonts w:eastAsia="Times New Roman"/>
                <w:kern w:val="0"/>
                <w:lang w:eastAsia="nl-NL"/>
                <w14:ligatures w14:val="none"/>
              </w:rPr>
              <w:t>Handtekening:</w:t>
            </w:r>
          </w:p>
        </w:tc>
        <w:tc>
          <w:tcPr>
            <w:tcW w:w="6668" w:type="dxa"/>
          </w:tcPr>
          <w:p w14:paraId="1B59D0DF" w14:textId="77777777" w:rsidR="00417A3C" w:rsidRPr="00F21FDF" w:rsidRDefault="00417A3C" w:rsidP="009361DE">
            <w:pPr>
              <w:spacing w:after="0" w:line="240" w:lineRule="auto"/>
              <w:rPr>
                <w:rFonts w:eastAsia="Times New Roman"/>
                <w:kern w:val="0"/>
                <w:lang w:eastAsia="nl-NL"/>
                <w14:ligatures w14:val="none"/>
              </w:rPr>
            </w:pPr>
          </w:p>
        </w:tc>
      </w:tr>
      <w:tr w:rsidR="00417A3C" w:rsidRPr="00F21FDF" w14:paraId="7E0D5786" w14:textId="77777777" w:rsidTr="009361DE">
        <w:tc>
          <w:tcPr>
            <w:tcW w:w="2547" w:type="dxa"/>
          </w:tcPr>
          <w:p w14:paraId="4D3A6E21" w14:textId="77777777" w:rsidR="00417A3C" w:rsidRPr="00F21FDF" w:rsidRDefault="00417A3C" w:rsidP="009361DE">
            <w:pPr>
              <w:spacing w:after="0" w:line="240" w:lineRule="auto"/>
              <w:rPr>
                <w:rFonts w:eastAsia="Times New Roman"/>
                <w:kern w:val="0"/>
                <w:lang w:eastAsia="nl-NL"/>
                <w14:ligatures w14:val="none"/>
              </w:rPr>
            </w:pPr>
            <w:r w:rsidRPr="00F21FDF">
              <w:rPr>
                <w:rFonts w:eastAsia="Times New Roman"/>
                <w:kern w:val="0"/>
                <w:lang w:eastAsia="nl-NL"/>
                <w14:ligatures w14:val="none"/>
              </w:rPr>
              <w:t>Datum:</w:t>
            </w:r>
          </w:p>
          <w:p w14:paraId="559FD84E" w14:textId="77777777" w:rsidR="00417A3C" w:rsidRPr="00F21FDF" w:rsidRDefault="00417A3C" w:rsidP="009361DE">
            <w:pPr>
              <w:spacing w:after="0" w:line="240" w:lineRule="auto"/>
              <w:rPr>
                <w:rFonts w:eastAsia="Times New Roman"/>
                <w:kern w:val="0"/>
                <w:lang w:eastAsia="nl-NL"/>
                <w14:ligatures w14:val="none"/>
              </w:rPr>
            </w:pPr>
          </w:p>
        </w:tc>
        <w:tc>
          <w:tcPr>
            <w:tcW w:w="6668" w:type="dxa"/>
          </w:tcPr>
          <w:p w14:paraId="703A0CE3" w14:textId="77777777" w:rsidR="00417A3C" w:rsidRPr="00F21FDF" w:rsidRDefault="00417A3C" w:rsidP="009361DE">
            <w:pPr>
              <w:spacing w:after="0" w:line="240" w:lineRule="auto"/>
              <w:rPr>
                <w:rFonts w:eastAsia="Times New Roman"/>
                <w:kern w:val="0"/>
                <w:lang w:eastAsia="nl-NL"/>
                <w14:ligatures w14:val="none"/>
              </w:rPr>
            </w:pPr>
          </w:p>
        </w:tc>
      </w:tr>
    </w:tbl>
    <w:p w14:paraId="60E3A1A5" w14:textId="77777777" w:rsidR="00417A3C" w:rsidRPr="00F21FDF" w:rsidRDefault="00417A3C" w:rsidP="00417A3C">
      <w:pPr>
        <w:spacing w:line="240" w:lineRule="auto"/>
        <w:rPr>
          <w:rFonts w:eastAsia="Calibri" w:cs="Times New Roman"/>
          <w:kern w:val="0"/>
          <w:lang w:eastAsia="nl-NL"/>
          <w14:ligatures w14:val="none"/>
        </w:rPr>
      </w:pPr>
    </w:p>
    <w:p w14:paraId="17BD1B6C" w14:textId="77777777" w:rsidR="00417A3C" w:rsidRPr="00F21FDF" w:rsidRDefault="00417A3C" w:rsidP="00417A3C">
      <w:pPr>
        <w:spacing w:line="240" w:lineRule="auto"/>
        <w:rPr>
          <w:rFonts w:eastAsia="Calibri" w:cs="Times New Roman"/>
          <w:kern w:val="0"/>
          <w:lang w:eastAsia="nl-NL"/>
          <w14:ligatures w14:val="none"/>
        </w:rPr>
      </w:pPr>
    </w:p>
    <w:p w14:paraId="49EC11A3" w14:textId="77777777" w:rsidR="00EC07C9" w:rsidRDefault="00EC07C9"/>
    <w:sectPr w:rsidR="00EC07C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4156E1A"/>
    <w:multiLevelType w:val="hybridMultilevel"/>
    <w:tmpl w:val="ADEA8D22"/>
    <w:lvl w:ilvl="0" w:tplc="0A54BAB4">
      <w:start w:val="22"/>
      <w:numFmt w:val="bullet"/>
      <w:lvlText w:val="-"/>
      <w:lvlJc w:val="left"/>
      <w:pPr>
        <w:ind w:left="720" w:hanging="360"/>
      </w:pPr>
      <w:rPr>
        <w:rFonts w:ascii="Calibri" w:eastAsiaTheme="minorHAnsi" w:hAnsi="Calibri" w:cstheme="minorBidi" w:hint="default"/>
      </w:rPr>
    </w:lvl>
    <w:lvl w:ilvl="1" w:tplc="0A54BAB4">
      <w:start w:val="22"/>
      <w:numFmt w:val="bullet"/>
      <w:lvlText w:val="-"/>
      <w:lvlJc w:val="left"/>
      <w:pPr>
        <w:ind w:left="1068" w:hanging="360"/>
      </w:pPr>
      <w:rPr>
        <w:rFonts w:ascii="Calibri" w:eastAsiaTheme="minorHAnsi" w:hAnsi="Calibri" w:cstheme="minorBidi"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5C015519"/>
    <w:multiLevelType w:val="hybridMultilevel"/>
    <w:tmpl w:val="8ECCBBAC"/>
    <w:lvl w:ilvl="0" w:tplc="04130019">
      <w:start w:val="1"/>
      <w:numFmt w:val="lowerLetter"/>
      <w:lvlText w:val="%1."/>
      <w:lvlJc w:val="left"/>
      <w:pPr>
        <w:ind w:left="360" w:hanging="360"/>
      </w:pPr>
      <w:rPr>
        <w:rFonts w:hint="default"/>
      </w:rPr>
    </w:lvl>
    <w:lvl w:ilvl="1" w:tplc="04130019">
      <w:start w:val="1"/>
      <w:numFmt w:val="lowerLetter"/>
      <w:lvlText w:val="%2."/>
      <w:lvlJc w:val="left"/>
      <w:pPr>
        <w:ind w:left="1080" w:hanging="360"/>
      </w:pPr>
    </w:lvl>
    <w:lvl w:ilvl="2" w:tplc="04130019">
      <w:start w:val="1"/>
      <w:numFmt w:val="lowerLetter"/>
      <w:lvlText w:val="%3."/>
      <w:lvlJc w:val="left"/>
      <w:pPr>
        <w:ind w:left="1980" w:hanging="36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 w15:restartNumberingAfterBreak="0">
    <w:nsid w:val="74535FB8"/>
    <w:multiLevelType w:val="hybridMultilevel"/>
    <w:tmpl w:val="A87C190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756487663">
    <w:abstractNumId w:val="0"/>
  </w:num>
  <w:num w:numId="2" w16cid:durableId="902911447">
    <w:abstractNumId w:val="1"/>
  </w:num>
  <w:num w:numId="3" w16cid:durableId="12015406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7A3C"/>
    <w:rsid w:val="00113A8A"/>
    <w:rsid w:val="00417A3C"/>
    <w:rsid w:val="00570258"/>
    <w:rsid w:val="00715ED4"/>
    <w:rsid w:val="00AA3514"/>
    <w:rsid w:val="00EC07C9"/>
    <w:rsid w:val="00F8210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80921F"/>
  <w15:chartTrackingRefBased/>
  <w15:docId w15:val="{A5CE6FB8-1C10-4947-ABDD-8D443CC962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rsid w:val="00417A3C"/>
    <w:pPr>
      <w:spacing w:line="259" w:lineRule="auto"/>
    </w:pPr>
    <w:rPr>
      <w:rFonts w:ascii="Verdana" w:hAnsi="Verdana" w:cs="Arial"/>
      <w:sz w:val="20"/>
      <w:szCs w:val="20"/>
    </w:rPr>
  </w:style>
  <w:style w:type="paragraph" w:styleId="Kop1">
    <w:name w:val="heading 1"/>
    <w:basedOn w:val="Standaard"/>
    <w:next w:val="Standaard"/>
    <w:link w:val="Kop1Char"/>
    <w:uiPriority w:val="9"/>
    <w:qFormat/>
    <w:rsid w:val="00417A3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417A3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417A3C"/>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417A3C"/>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417A3C"/>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417A3C"/>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417A3C"/>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417A3C"/>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417A3C"/>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417A3C"/>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417A3C"/>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417A3C"/>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417A3C"/>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417A3C"/>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417A3C"/>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417A3C"/>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417A3C"/>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417A3C"/>
    <w:rPr>
      <w:rFonts w:eastAsiaTheme="majorEastAsia" w:cstheme="majorBidi"/>
      <w:color w:val="272727" w:themeColor="text1" w:themeTint="D8"/>
    </w:rPr>
  </w:style>
  <w:style w:type="paragraph" w:styleId="Titel">
    <w:name w:val="Title"/>
    <w:basedOn w:val="Standaard"/>
    <w:next w:val="Standaard"/>
    <w:link w:val="TitelChar"/>
    <w:uiPriority w:val="10"/>
    <w:qFormat/>
    <w:rsid w:val="00417A3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417A3C"/>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417A3C"/>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417A3C"/>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417A3C"/>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417A3C"/>
    <w:rPr>
      <w:i/>
      <w:iCs/>
      <w:color w:val="404040" w:themeColor="text1" w:themeTint="BF"/>
    </w:rPr>
  </w:style>
  <w:style w:type="paragraph" w:styleId="Lijstalinea">
    <w:name w:val="List Paragraph"/>
    <w:basedOn w:val="Standaard"/>
    <w:uiPriority w:val="34"/>
    <w:qFormat/>
    <w:rsid w:val="00417A3C"/>
    <w:pPr>
      <w:ind w:left="720"/>
      <w:contextualSpacing/>
    </w:pPr>
  </w:style>
  <w:style w:type="character" w:styleId="Intensievebenadrukking">
    <w:name w:val="Intense Emphasis"/>
    <w:basedOn w:val="Standaardalinea-lettertype"/>
    <w:uiPriority w:val="21"/>
    <w:qFormat/>
    <w:rsid w:val="00417A3C"/>
    <w:rPr>
      <w:i/>
      <w:iCs/>
      <w:color w:val="0F4761" w:themeColor="accent1" w:themeShade="BF"/>
    </w:rPr>
  </w:style>
  <w:style w:type="paragraph" w:styleId="Duidelijkcitaat">
    <w:name w:val="Intense Quote"/>
    <w:basedOn w:val="Standaard"/>
    <w:next w:val="Standaard"/>
    <w:link w:val="DuidelijkcitaatChar"/>
    <w:uiPriority w:val="30"/>
    <w:qFormat/>
    <w:rsid w:val="00417A3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417A3C"/>
    <w:rPr>
      <w:i/>
      <w:iCs/>
      <w:color w:val="0F4761" w:themeColor="accent1" w:themeShade="BF"/>
    </w:rPr>
  </w:style>
  <w:style w:type="character" w:styleId="Intensieveverwijzing">
    <w:name w:val="Intense Reference"/>
    <w:basedOn w:val="Standaardalinea-lettertype"/>
    <w:uiPriority w:val="32"/>
    <w:qFormat/>
    <w:rsid w:val="00417A3C"/>
    <w:rPr>
      <w:b/>
      <w:bCs/>
      <w:smallCaps/>
      <w:color w:val="0F4761" w:themeColor="accent1" w:themeShade="BF"/>
      <w:spacing w:val="5"/>
    </w:rPr>
  </w:style>
  <w:style w:type="paragraph" w:styleId="Revisie">
    <w:name w:val="Revision"/>
    <w:hidden/>
    <w:uiPriority w:val="99"/>
    <w:semiHidden/>
    <w:rsid w:val="00417A3C"/>
    <w:pPr>
      <w:spacing w:after="0" w:line="240" w:lineRule="auto"/>
    </w:pPr>
    <w:rPr>
      <w:rFonts w:ascii="Verdana" w:hAnsi="Verdana"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251</Words>
  <Characters>1386</Characters>
  <Application>Microsoft Office Word</Application>
  <DocSecurity>0</DocSecurity>
  <Lines>11</Lines>
  <Paragraphs>3</Paragraphs>
  <ScaleCrop>false</ScaleCrop>
  <Company/>
  <LinksUpToDate>false</LinksUpToDate>
  <CharactersWithSpaces>1634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Hanka Borst</dc:creator>
  <cp:keywords/>
  <dc:description/>
  <cp:lastModifiedBy>Hanka Borst</cp:lastModifiedBy>
  <cp:revision>3</cp:revision>
  <dcterms:created xsi:type="dcterms:W3CDTF">2025-04-08T10:17:00Z</dcterms:created>
  <dcterms:modified xsi:type="dcterms:W3CDTF">2025-05-10T22:02:00Z</dcterms:modified>
</cp:coreProperties>
</file>