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4FC8" w14:textId="79801B0D"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14ABAE5B"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CC72CF">
        <w:rPr>
          <w:rFonts w:asciiTheme="minorHAnsi" w:hAnsiTheme="minorHAnsi" w:cstheme="minorHAnsi"/>
          <w:sz w:val="22"/>
          <w:szCs w:val="22"/>
          <w:lang w:val="nl"/>
        </w:rPr>
        <w:t xml:space="preserve">: </w:t>
      </w:r>
      <w:r w:rsidR="00FF4844">
        <w:rPr>
          <w:rFonts w:asciiTheme="minorHAnsi" w:hAnsiTheme="minorHAnsi" w:cstheme="minorHAnsi"/>
          <w:sz w:val="22"/>
          <w:szCs w:val="22"/>
          <w:lang w:val="nl"/>
        </w:rPr>
        <w:t xml:space="preserve">Vervoer jeugd GGZ </w:t>
      </w:r>
      <w:r w:rsidR="00CC72CF">
        <w:rPr>
          <w:rFonts w:asciiTheme="minorHAnsi" w:hAnsiTheme="minorHAnsi" w:cstheme="minorHAnsi"/>
          <w:sz w:val="22"/>
          <w:szCs w:val="22"/>
          <w:lang w:val="nl"/>
        </w:rPr>
        <w:t xml:space="preserve">Amersfoort, Baarn, Bunschoten, </w:t>
      </w:r>
      <w:r w:rsidR="000429B0">
        <w:rPr>
          <w:rFonts w:asciiTheme="minorHAnsi" w:hAnsiTheme="minorHAnsi" w:cstheme="minorHAnsi"/>
          <w:sz w:val="22"/>
          <w:szCs w:val="22"/>
          <w:lang w:val="nl"/>
        </w:rPr>
        <w:t xml:space="preserve">Eemnes, </w:t>
      </w:r>
      <w:r w:rsidR="00CC72CF">
        <w:rPr>
          <w:rFonts w:asciiTheme="minorHAnsi" w:hAnsiTheme="minorHAnsi" w:cstheme="minorHAnsi"/>
          <w:sz w:val="22"/>
          <w:szCs w:val="22"/>
          <w:lang w:val="nl"/>
        </w:rPr>
        <w:t xml:space="preserve">Leusden, Soest en Woudenberg met het kenmerk </w:t>
      </w:r>
      <w:r w:rsidR="0050207F">
        <w:rPr>
          <w:rFonts w:asciiTheme="minorHAnsi" w:hAnsiTheme="minorHAnsi" w:cstheme="minorHAnsi"/>
          <w:sz w:val="22"/>
          <w:szCs w:val="22"/>
          <w:lang w:val="nl"/>
        </w:rPr>
        <w:t>532902.</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0E9730A7" w:rsidR="0014357D" w:rsidRPr="009F1C23" w:rsidRDefault="00FF4844" w:rsidP="00896791">
      <w:pPr>
        <w:pStyle w:val="Lijstalinea"/>
        <w:numPr>
          <w:ilvl w:val="0"/>
          <w:numId w:val="39"/>
        </w:numPr>
        <w:spacing w:line="276" w:lineRule="auto"/>
        <w:jc w:val="both"/>
        <w:rPr>
          <w:rFonts w:cstheme="minorHAnsi"/>
          <w:color w:val="000000"/>
          <w:sz w:val="22"/>
          <w:szCs w:val="22"/>
        </w:rPr>
      </w:pPr>
      <w:r>
        <w:rPr>
          <w:rFonts w:cstheme="minorHAnsi"/>
          <w:color w:val="000000"/>
          <w:sz w:val="22"/>
          <w:szCs w:val="22"/>
          <w:lang w:val="nl"/>
        </w:rPr>
        <w:t>Mevrouw M.N. van Dooren</w:t>
      </w:r>
      <w:r w:rsidR="0014357D" w:rsidRPr="009F1C23">
        <w:rPr>
          <w:rFonts w:cstheme="minorHAnsi"/>
          <w:color w:val="000000"/>
          <w:sz w:val="22"/>
          <w:szCs w:val="22"/>
        </w:rPr>
        <w:t xml:space="preserve">, te dezen handelend als gevolmachtigde van de te Amersfoort gevestigde publiekrechtelijke rechtspersoon: </w:t>
      </w:r>
      <w:r w:rsidR="0014357D" w:rsidRPr="009F1C23">
        <w:rPr>
          <w:rFonts w:cstheme="minorHAnsi"/>
          <w:b/>
          <w:color w:val="000000"/>
          <w:sz w:val="22"/>
          <w:szCs w:val="22"/>
        </w:rPr>
        <w:t>Gemeente Amersfoort</w:t>
      </w:r>
      <w:r w:rsidR="0014357D" w:rsidRPr="009F1C23">
        <w:rPr>
          <w:rFonts w:cstheme="minorHAnsi"/>
          <w:color w:val="000000"/>
          <w:sz w:val="22"/>
          <w:szCs w:val="22"/>
        </w:rPr>
        <w:t>, met zetel te 3811 LM</w:t>
      </w:r>
      <w:r w:rsidR="009F1C23" w:rsidRPr="009F1C23">
        <w:rPr>
          <w:rFonts w:cstheme="minorHAnsi"/>
          <w:color w:val="000000"/>
          <w:sz w:val="22"/>
          <w:szCs w:val="22"/>
        </w:rPr>
        <w:t xml:space="preserve"> </w:t>
      </w:r>
      <w:r w:rsidR="0014357D"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0014357D"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7A7F2D1C" w14:textId="3BA91C19" w:rsidR="00122BC9" w:rsidRPr="005708A6" w:rsidRDefault="00122BC9" w:rsidP="005708A6">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w:t>
      </w:r>
      <w:r w:rsidR="00312332">
        <w:rPr>
          <w:rFonts w:asciiTheme="minorHAnsi" w:hAnsiTheme="minorHAnsi" w:cstheme="minorHAnsi"/>
          <w:sz w:val="22"/>
          <w:szCs w:val="22"/>
          <w:lang w:val="nl"/>
        </w:rPr>
        <w:t>heeft</w:t>
      </w:r>
      <w:r w:rsidR="00823972">
        <w:rPr>
          <w:rFonts w:asciiTheme="minorHAnsi" w:hAnsiTheme="minorHAnsi" w:cstheme="minorHAnsi"/>
          <w:sz w:val="22"/>
          <w:szCs w:val="22"/>
          <w:lang w:val="nl"/>
        </w:rPr>
        <w:t xml:space="preserve"> aan het contracteren van </w:t>
      </w:r>
      <w:r w:rsidR="00CE6058" w:rsidRPr="00CE6058">
        <w:rPr>
          <w:rFonts w:asciiTheme="minorHAnsi" w:hAnsiTheme="minorHAnsi" w:cstheme="minorHAnsi"/>
          <w:sz w:val="22"/>
          <w:szCs w:val="22"/>
          <w:lang w:val="nl"/>
        </w:rPr>
        <w:t xml:space="preserve">een </w:t>
      </w:r>
      <w:r w:rsidR="00312332" w:rsidRPr="00CE6058">
        <w:rPr>
          <w:rFonts w:asciiTheme="minorHAnsi" w:hAnsiTheme="minorHAnsi" w:cstheme="minorHAnsi"/>
          <w:sz w:val="22"/>
          <w:szCs w:val="22"/>
          <w:lang w:val="nl"/>
        </w:rPr>
        <w:t>professione</w:t>
      </w:r>
      <w:r w:rsidR="00312332">
        <w:rPr>
          <w:rFonts w:asciiTheme="minorHAnsi" w:hAnsiTheme="minorHAnsi" w:cstheme="minorHAnsi"/>
          <w:sz w:val="22"/>
          <w:szCs w:val="22"/>
          <w:lang w:val="nl"/>
        </w:rPr>
        <w:t xml:space="preserve">le </w:t>
      </w:r>
      <w:r w:rsidR="00CE6058" w:rsidRPr="00CE6058">
        <w:rPr>
          <w:rFonts w:asciiTheme="minorHAnsi" w:hAnsiTheme="minorHAnsi" w:cstheme="minorHAnsi"/>
          <w:sz w:val="22"/>
          <w:szCs w:val="22"/>
          <w:lang w:val="nl"/>
        </w:rPr>
        <w:t>partij</w:t>
      </w:r>
      <w:r w:rsidR="00823972">
        <w:rPr>
          <w:rFonts w:asciiTheme="minorHAnsi" w:hAnsiTheme="minorHAnsi" w:cstheme="minorHAnsi"/>
          <w:sz w:val="22"/>
          <w:szCs w:val="22"/>
          <w:lang w:val="nl"/>
        </w:rPr>
        <w:t xml:space="preserve"> die</w:t>
      </w:r>
      <w:r w:rsidR="00CE6058" w:rsidRPr="00CE6058">
        <w:rPr>
          <w:rFonts w:asciiTheme="minorHAnsi" w:hAnsiTheme="minorHAnsi" w:cstheme="minorHAnsi"/>
          <w:sz w:val="22"/>
          <w:szCs w:val="22"/>
          <w:lang w:val="nl"/>
        </w:rPr>
        <w:t xml:space="preserve"> </w:t>
      </w:r>
      <w:r w:rsidR="005708A6">
        <w:rPr>
          <w:rFonts w:asciiTheme="minorHAnsi" w:hAnsiTheme="minorHAnsi" w:cstheme="minorHAnsi"/>
          <w:sz w:val="22"/>
          <w:szCs w:val="22"/>
          <w:lang w:val="nl"/>
        </w:rPr>
        <w:t>het GGZ jeugd v</w:t>
      </w:r>
      <w:r w:rsidR="000A022A">
        <w:rPr>
          <w:rFonts w:asciiTheme="minorHAnsi" w:hAnsiTheme="minorHAnsi" w:cstheme="minorHAnsi"/>
          <w:sz w:val="22"/>
          <w:szCs w:val="22"/>
          <w:lang w:val="nl"/>
        </w:rPr>
        <w:t xml:space="preserve">ervoer verzorgt en de regie hierover voert </w:t>
      </w:r>
      <w:r w:rsidR="000A022A" w:rsidRPr="003E3B7B">
        <w:rPr>
          <w:rFonts w:asciiTheme="minorHAnsi" w:hAnsiTheme="minorHAnsi" w:cstheme="minorHAnsi"/>
          <w:sz w:val="22"/>
          <w:szCs w:val="22"/>
        </w:rPr>
        <w:t>(</w:t>
      </w:r>
      <w:r w:rsidR="000A022A">
        <w:rPr>
          <w:rFonts w:asciiTheme="minorHAnsi" w:hAnsiTheme="minorHAnsi" w:cstheme="minorHAnsi"/>
          <w:sz w:val="22"/>
          <w:szCs w:val="22"/>
        </w:rPr>
        <w:t xml:space="preserve">hierna: </w:t>
      </w:r>
      <w:r w:rsidR="000A022A" w:rsidRPr="007832FF">
        <w:rPr>
          <w:rFonts w:asciiTheme="minorHAnsi" w:hAnsiTheme="minorHAnsi" w:cstheme="minorHAnsi"/>
          <w:bCs/>
          <w:sz w:val="22"/>
          <w:szCs w:val="22"/>
        </w:rPr>
        <w:t>Diensten</w:t>
      </w:r>
      <w:r w:rsidR="000A022A" w:rsidRPr="003E3B7B">
        <w:rPr>
          <w:rFonts w:asciiTheme="minorHAnsi" w:hAnsiTheme="minorHAnsi" w:cstheme="minorHAnsi"/>
          <w:sz w:val="22"/>
          <w:szCs w:val="22"/>
        </w:rPr>
        <w:t>)</w:t>
      </w:r>
      <w:r w:rsidRPr="005708A6">
        <w:rPr>
          <w:rFonts w:asciiTheme="minorHAnsi" w:hAnsiTheme="minorHAnsi" w:cstheme="minorHAnsi"/>
          <w:sz w:val="22"/>
          <w:szCs w:val="22"/>
          <w:lang w:val="nl"/>
        </w:rPr>
        <w:t>;</w:t>
      </w:r>
    </w:p>
    <w:p w14:paraId="7E323D3D" w14:textId="10BCF5EC" w:rsidR="00C2432A" w:rsidRPr="003E3B7B" w:rsidRDefault="00C2432A" w:rsidP="00C2432A">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Opdrachtgever</w:t>
      </w:r>
      <w:r>
        <w:rPr>
          <w:rFonts w:asciiTheme="minorHAnsi" w:hAnsiTheme="minorHAnsi" w:cstheme="minorHAnsi"/>
          <w:sz w:val="22"/>
          <w:szCs w:val="22"/>
        </w:rPr>
        <w:t xml:space="preserve"> hiervoor</w:t>
      </w:r>
      <w:r w:rsidRPr="003E3B7B">
        <w:rPr>
          <w:rFonts w:asciiTheme="minorHAnsi" w:hAnsiTheme="minorHAnsi" w:cstheme="minorHAnsi"/>
          <w:sz w:val="22"/>
          <w:szCs w:val="22"/>
        </w:rPr>
        <w:t xml:space="preserve"> een </w:t>
      </w:r>
      <w:r w:rsidRPr="00CC72CF">
        <w:rPr>
          <w:rFonts w:asciiTheme="minorHAnsi" w:hAnsiTheme="minorHAnsi" w:cstheme="minorHAnsi"/>
          <w:sz w:val="22"/>
          <w:szCs w:val="22"/>
        </w:rPr>
        <w:t>Europese</w:t>
      </w:r>
      <w:r w:rsidRPr="003E3B7B">
        <w:rPr>
          <w:rFonts w:asciiTheme="minorHAnsi" w:hAnsiTheme="minorHAnsi" w:cstheme="minorHAnsi"/>
          <w:sz w:val="22"/>
          <w:szCs w:val="22"/>
        </w:rPr>
        <w:t xml:space="preserve"> aanbesteding heeft aangekondigd middels publicatie op </w:t>
      </w:r>
      <w:proofErr w:type="spellStart"/>
      <w:r w:rsidRPr="003E3B7B">
        <w:rPr>
          <w:rFonts w:asciiTheme="minorHAnsi" w:hAnsiTheme="minorHAnsi" w:cstheme="minorHAnsi"/>
          <w:sz w:val="22"/>
          <w:szCs w:val="22"/>
        </w:rPr>
        <w:t>TenderN</w:t>
      </w:r>
      <w:r>
        <w:rPr>
          <w:rFonts w:asciiTheme="minorHAnsi" w:hAnsiTheme="minorHAnsi" w:cstheme="minorHAnsi"/>
          <w:sz w:val="22"/>
          <w:szCs w:val="22"/>
        </w:rPr>
        <w:t>ed</w:t>
      </w:r>
      <w:proofErr w:type="spellEnd"/>
      <w:r>
        <w:rPr>
          <w:rFonts w:asciiTheme="minorHAnsi" w:hAnsiTheme="minorHAnsi" w:cstheme="minorHAnsi"/>
          <w:sz w:val="22"/>
          <w:szCs w:val="22"/>
        </w:rPr>
        <w:t xml:space="preserve"> d.d</w:t>
      </w:r>
      <w:r w:rsidRPr="00B03CE7">
        <w:rPr>
          <w:rFonts w:asciiTheme="minorHAnsi" w:hAnsiTheme="minorHAnsi" w:cstheme="minorHAnsi"/>
          <w:sz w:val="22"/>
          <w:szCs w:val="22"/>
        </w:rPr>
        <w:t xml:space="preserve">. </w:t>
      </w:r>
      <w:r w:rsidR="0050207F">
        <w:rPr>
          <w:rFonts w:asciiTheme="minorHAnsi" w:hAnsiTheme="minorHAnsi" w:cstheme="minorHAnsi"/>
          <w:sz w:val="22"/>
          <w:szCs w:val="22"/>
        </w:rPr>
        <w:t>23 juni 2025</w:t>
      </w:r>
      <w:r w:rsidRPr="0022646C">
        <w:rPr>
          <w:rFonts w:asciiTheme="minorHAnsi" w:hAnsiTheme="minorHAnsi" w:cstheme="minorHAnsi"/>
          <w:sz w:val="22"/>
          <w:szCs w:val="22"/>
        </w:rPr>
        <w:t>,</w:t>
      </w:r>
      <w:r w:rsidR="00216A0B">
        <w:rPr>
          <w:rFonts w:asciiTheme="minorHAnsi" w:hAnsiTheme="minorHAnsi" w:cstheme="minorHAnsi"/>
          <w:sz w:val="22"/>
          <w:szCs w:val="22"/>
        </w:rPr>
        <w:t xml:space="preserve"> </w:t>
      </w:r>
      <w:r>
        <w:rPr>
          <w:rFonts w:asciiTheme="minorHAnsi" w:hAnsiTheme="minorHAnsi" w:cstheme="minorHAnsi"/>
          <w:sz w:val="22"/>
          <w:szCs w:val="22"/>
        </w:rPr>
        <w:t>met kenmerk</w:t>
      </w:r>
      <w:r w:rsidR="0050207F">
        <w:rPr>
          <w:rFonts w:asciiTheme="minorHAnsi" w:hAnsiTheme="minorHAnsi" w:cstheme="minorHAnsi"/>
          <w:sz w:val="22"/>
          <w:szCs w:val="22"/>
        </w:rPr>
        <w:t xml:space="preserve"> 532902</w:t>
      </w:r>
      <w:r>
        <w:rPr>
          <w:rFonts w:asciiTheme="minorHAnsi" w:hAnsiTheme="minorHAnsi" w:cstheme="minorHAnsi"/>
          <w:sz w:val="22"/>
          <w:szCs w:val="22"/>
          <w:lang w:val="nl"/>
        </w:rPr>
        <w:t>;</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0B7E9688" w14:textId="77777777" w:rsidR="00E04D05" w:rsidRDefault="00E04D05" w:rsidP="003E3B7B">
      <w:pPr>
        <w:spacing w:line="276" w:lineRule="auto"/>
        <w:jc w:val="both"/>
        <w:rPr>
          <w:rFonts w:asciiTheme="minorHAnsi" w:hAnsiTheme="minorHAnsi" w:cstheme="minorHAnsi"/>
          <w:sz w:val="22"/>
          <w:szCs w:val="22"/>
          <w:lang w:val="nl"/>
        </w:rPr>
      </w:pPr>
    </w:p>
    <w:p w14:paraId="1E55ADD4" w14:textId="050E2A6F"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bookmarkEnd w:id="1"/>
    </w:tbl>
    <w:p w14:paraId="6BDE0048" w14:textId="77777777" w:rsidR="000E5046" w:rsidRPr="002904FC" w:rsidRDefault="000E5046" w:rsidP="002904FC">
      <w:pPr>
        <w:suppressAutoHyphens/>
        <w:spacing w:line="276" w:lineRule="auto"/>
        <w:ind w:right="-1"/>
        <w:rPr>
          <w:rFonts w:cstheme="minorHAnsi"/>
          <w:b/>
          <w:bCs/>
          <w:sz w:val="22"/>
          <w:szCs w:val="22"/>
          <w:lang w:val="nl"/>
        </w:rPr>
      </w:pPr>
    </w:p>
    <w:p w14:paraId="63BB7FFE" w14:textId="5913E8FC"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w:t>
      </w:r>
      <w:r w:rsidR="007D7FD1">
        <w:rPr>
          <w:rFonts w:cstheme="minorHAnsi"/>
          <w:b/>
          <w:bCs/>
          <w:sz w:val="22"/>
          <w:szCs w:val="22"/>
          <w:lang w:val="nl"/>
        </w:rPr>
        <w:t>ze</w:t>
      </w:r>
      <w:r w:rsidRPr="009F1C23">
        <w:rPr>
          <w:rFonts w:cstheme="minorHAnsi"/>
          <w:b/>
          <w:bCs/>
          <w:sz w:val="22"/>
          <w:szCs w:val="22"/>
          <w:lang w:val="nl"/>
        </w:rPr>
        <w:t xml:space="preserve"> Overeenkomst</w:t>
      </w:r>
    </w:p>
    <w:p w14:paraId="07909FD9" w14:textId="5DD47BDA" w:rsidR="00122BC9" w:rsidRPr="009F1C23" w:rsidRDefault="00122BC9" w:rsidP="009F1C2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00535239" w:rsidRPr="009F1C23">
        <w:rPr>
          <w:rFonts w:cstheme="minorHAnsi"/>
          <w:sz w:val="22"/>
          <w:szCs w:val="22"/>
          <w:lang w:val="nl"/>
        </w:rPr>
        <w:t xml:space="preserve">Diensten </w:t>
      </w:r>
      <w:r w:rsidRPr="009F1C23">
        <w:rPr>
          <w:rFonts w:cstheme="minorHAnsi"/>
          <w:sz w:val="22"/>
          <w:szCs w:val="22"/>
          <w:lang w:val="nl"/>
        </w:rPr>
        <w:t xml:space="preserve">overeenkomstig de op basis van de </w:t>
      </w:r>
      <w:r w:rsidR="00856656" w:rsidRPr="009F1C23">
        <w:rPr>
          <w:rFonts w:cstheme="minorHAnsi"/>
          <w:sz w:val="22"/>
          <w:szCs w:val="22"/>
          <w:lang w:val="nl"/>
        </w:rPr>
        <w:t>A</w:t>
      </w:r>
      <w:r w:rsidR="009D5BB8" w:rsidRPr="009F1C23">
        <w:rPr>
          <w:rFonts w:cstheme="minorHAnsi"/>
          <w:sz w:val="22"/>
          <w:szCs w:val="22"/>
          <w:lang w:val="nl"/>
        </w:rPr>
        <w:t>anbestedingsleidraad</w:t>
      </w:r>
      <w:r w:rsidRPr="009F1C23">
        <w:rPr>
          <w:rFonts w:cstheme="minorHAnsi"/>
          <w:sz w:val="22"/>
          <w:szCs w:val="22"/>
          <w:lang w:val="nl"/>
        </w:rPr>
        <w:t xml:space="preserve"> van Opdrachtgever d.</w:t>
      </w:r>
      <w:r w:rsidR="00B4329B" w:rsidRPr="009F1C23">
        <w:rPr>
          <w:rFonts w:cstheme="minorHAnsi"/>
          <w:sz w:val="22"/>
          <w:szCs w:val="22"/>
          <w:lang w:val="nl"/>
        </w:rPr>
        <w:t>d.</w:t>
      </w:r>
      <w:r w:rsidR="0050207F">
        <w:rPr>
          <w:rFonts w:cstheme="minorHAnsi"/>
          <w:sz w:val="22"/>
          <w:szCs w:val="22"/>
          <w:lang w:val="nl"/>
        </w:rPr>
        <w:t xml:space="preserve"> 23 juni 2025</w:t>
      </w:r>
      <w:r w:rsidR="006C58E4" w:rsidRPr="00B03CE7">
        <w:rPr>
          <w:rFonts w:cstheme="minorHAnsi"/>
          <w:sz w:val="22"/>
          <w:szCs w:val="22"/>
          <w:highlight w:val="lightGray"/>
          <w:lang w:val="nl"/>
        </w:rPr>
        <w:t>,</w:t>
      </w:r>
      <w:r w:rsidR="006C58E4" w:rsidRPr="009F1C23">
        <w:rPr>
          <w:rFonts w:cstheme="minorHAnsi"/>
          <w:sz w:val="22"/>
          <w:szCs w:val="22"/>
          <w:lang w:val="nl"/>
        </w:rPr>
        <w:t xml:space="preserve"> (B</w:t>
      </w:r>
      <w:r w:rsidRPr="009F1C23">
        <w:rPr>
          <w:rFonts w:cstheme="minorHAnsi"/>
          <w:sz w:val="22"/>
          <w:szCs w:val="22"/>
          <w:lang w:val="nl"/>
        </w:rPr>
        <w:t xml:space="preserve">ijlage </w:t>
      </w:r>
      <w:r w:rsidR="007C48C6" w:rsidRPr="00312332">
        <w:rPr>
          <w:rFonts w:cstheme="minorHAnsi"/>
          <w:color w:val="FF0000"/>
          <w:sz w:val="22"/>
          <w:szCs w:val="22"/>
          <w:lang w:val="nl"/>
        </w:rPr>
        <w:t>2</w:t>
      </w:r>
      <w:r w:rsidRPr="009F1C23">
        <w:rPr>
          <w:rFonts w:cstheme="minorHAnsi"/>
          <w:sz w:val="22"/>
          <w:szCs w:val="22"/>
          <w:lang w:val="nl"/>
        </w:rPr>
        <w:t xml:space="preserve">) door Opdrachtnemer uitgebrachte </w:t>
      </w:r>
      <w:r w:rsidR="00481CF8" w:rsidRPr="009F1C23">
        <w:rPr>
          <w:rFonts w:cstheme="minorHAnsi"/>
          <w:sz w:val="22"/>
          <w:szCs w:val="22"/>
          <w:lang w:val="nl"/>
        </w:rPr>
        <w:t>Inschrijving</w:t>
      </w:r>
      <w:r w:rsidRPr="009F1C23">
        <w:rPr>
          <w:rFonts w:cstheme="minorHAnsi"/>
          <w:sz w:val="22"/>
          <w:szCs w:val="22"/>
          <w:lang w:val="nl"/>
        </w:rPr>
        <w:t xml:space="preserve"> d.d</w:t>
      </w:r>
      <w:r w:rsidR="00B4329B" w:rsidRPr="009F1C23">
        <w:rPr>
          <w:rFonts w:cstheme="minorHAnsi"/>
          <w:sz w:val="22"/>
          <w:szCs w:val="22"/>
          <w:lang w:val="nl"/>
        </w:rPr>
        <w:t xml:space="preserve">.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856656" w:rsidRPr="009F1C23">
        <w:rPr>
          <w:rFonts w:cstheme="minorHAnsi"/>
          <w:sz w:val="22"/>
          <w:szCs w:val="22"/>
          <w:lang w:val="nl"/>
        </w:rPr>
        <w:t xml:space="preserve"> </w:t>
      </w:r>
      <w:r w:rsidR="006C58E4" w:rsidRPr="009F1C23">
        <w:rPr>
          <w:rFonts w:cstheme="minorHAnsi"/>
          <w:sz w:val="22"/>
          <w:szCs w:val="22"/>
          <w:lang w:val="nl"/>
        </w:rPr>
        <w:t>(B</w:t>
      </w:r>
      <w:r w:rsidRPr="009F1C23">
        <w:rPr>
          <w:rFonts w:cstheme="minorHAnsi"/>
          <w:sz w:val="22"/>
          <w:szCs w:val="22"/>
          <w:lang w:val="nl"/>
        </w:rPr>
        <w:t>ijlage</w:t>
      </w:r>
      <w:r w:rsidR="007C48C6" w:rsidRPr="009F1C23">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0FC7831A" w:rsidR="00C6168B" w:rsidRPr="003E3B7B" w:rsidRDefault="00E04D05" w:rsidP="009F1C23">
      <w:pPr>
        <w:numPr>
          <w:ilvl w:val="0"/>
          <w:numId w:val="4"/>
        </w:numPr>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lang w:val="nl"/>
        </w:rPr>
        <w:t>deze Overeenkomst</w:t>
      </w:r>
      <w:r w:rsidR="00C6168B" w:rsidRPr="003E3B7B">
        <w:rPr>
          <w:rFonts w:asciiTheme="minorHAnsi" w:hAnsiTheme="minorHAnsi" w:cstheme="minorHAnsi"/>
          <w:sz w:val="22"/>
          <w:szCs w:val="22"/>
          <w:lang w:val="nl"/>
        </w:rPr>
        <w:t>;</w:t>
      </w:r>
    </w:p>
    <w:p w14:paraId="3186C3C9" w14:textId="6D11BA48"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w:t>
      </w:r>
      <w:r w:rsidR="007D7FD1">
        <w:rPr>
          <w:rFonts w:asciiTheme="minorHAnsi" w:hAnsiTheme="minorHAnsi" w:cstheme="minorHAnsi"/>
          <w:sz w:val="22"/>
          <w:szCs w:val="22"/>
          <w:lang w:val="nl"/>
        </w:rPr>
        <w:t>1</w:t>
      </w:r>
      <w:r w:rsidR="007C48C6"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w:t>
      </w:r>
    </w:p>
    <w:p w14:paraId="56183144" w14:textId="0FA8E51D" w:rsidR="000B64B9"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3" w:name="_Hlk133848414"/>
      <w:bookmarkEnd w:id="2"/>
      <w:r w:rsidRPr="00216A0B">
        <w:rPr>
          <w:rFonts w:asciiTheme="minorHAnsi" w:hAnsiTheme="minorHAnsi" w:cstheme="minorHAnsi"/>
          <w:sz w:val="22"/>
          <w:szCs w:val="22"/>
          <w:lang w:val="nl"/>
        </w:rPr>
        <w:t>de Verwerkersovereenkomst</w:t>
      </w:r>
      <w:r w:rsidR="000B64B9" w:rsidRPr="005D7160">
        <w:rPr>
          <w:rFonts w:asciiTheme="minorHAnsi" w:hAnsiTheme="minorHAnsi" w:cstheme="minorHAnsi"/>
          <w:sz w:val="22"/>
          <w:szCs w:val="22"/>
          <w:lang w:val="nl"/>
        </w:rPr>
        <w:t>;</w:t>
      </w:r>
    </w:p>
    <w:p w14:paraId="26093AF1" w14:textId="30B0BD50" w:rsidR="007D7FD1" w:rsidRPr="007D7FD1" w:rsidRDefault="007D7FD1" w:rsidP="007D7FD1">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7D7FD1">
        <w:rPr>
          <w:rFonts w:asciiTheme="minorHAnsi" w:hAnsiTheme="minorHAnsi" w:cstheme="minorHAnsi"/>
          <w:sz w:val="22"/>
          <w:szCs w:val="22"/>
          <w:lang w:val="nl"/>
        </w:rPr>
        <w:t xml:space="preserve">de VNG Algemene Inkoopvoorwaarden voor leveringen en diensten (hierna: “VNG voorwaarden") (Bijlage </w:t>
      </w:r>
      <w:r>
        <w:rPr>
          <w:rFonts w:asciiTheme="minorHAnsi" w:hAnsiTheme="minorHAnsi" w:cstheme="minorHAnsi"/>
          <w:sz w:val="22"/>
          <w:szCs w:val="22"/>
          <w:lang w:val="nl"/>
        </w:rPr>
        <w:t>2</w:t>
      </w:r>
      <w:r w:rsidRPr="007D7FD1">
        <w:rPr>
          <w:rFonts w:asciiTheme="minorHAnsi" w:hAnsiTheme="minorHAnsi" w:cstheme="minorHAnsi"/>
          <w:sz w:val="22"/>
          <w:szCs w:val="22"/>
          <w:lang w:val="nl"/>
        </w:rPr>
        <w:t>);</w:t>
      </w:r>
    </w:p>
    <w:bookmarkEnd w:id="3"/>
    <w:p w14:paraId="38C777F0" w14:textId="24A6DD93"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F75DBE">
        <w:rPr>
          <w:rFonts w:asciiTheme="minorHAnsi" w:hAnsiTheme="minorHAnsi" w:cstheme="minorHAnsi"/>
          <w:sz w:val="22"/>
          <w:szCs w:val="22"/>
          <w:highlight w:val="lightGray"/>
        </w:rPr>
        <w:t xml:space="preserve">, </w:t>
      </w:r>
      <w:r w:rsidR="00D24E02" w:rsidRPr="00216A0B">
        <w:rPr>
          <w:rFonts w:asciiTheme="minorHAnsi" w:hAnsiTheme="minorHAnsi" w:cstheme="minorHAnsi"/>
          <w:sz w:val="22"/>
          <w:szCs w:val="22"/>
          <w:lang w:val="nl"/>
        </w:rPr>
        <w:t>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BF97232" w14:textId="4C228BD5" w:rsidR="00783E67" w:rsidRPr="0044773B" w:rsidRDefault="0024006D" w:rsidP="0044773B">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225F4799"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w:t>
      </w:r>
      <w:r w:rsidR="007D7FD1">
        <w:rPr>
          <w:rFonts w:cstheme="minorHAnsi"/>
          <w:b/>
          <w:bCs/>
          <w:sz w:val="22"/>
          <w:szCs w:val="22"/>
          <w:lang w:val="nl"/>
        </w:rPr>
        <w:t>ze</w:t>
      </w:r>
      <w:r w:rsidRPr="009F1C23">
        <w:rPr>
          <w:rFonts w:cstheme="minorHAnsi"/>
          <w:b/>
          <w:bCs/>
          <w:sz w:val="22"/>
          <w:szCs w:val="22"/>
          <w:lang w:val="nl"/>
        </w:rPr>
        <w:t xml:space="preserve"> Overeenkomst</w:t>
      </w:r>
    </w:p>
    <w:p w14:paraId="2F2C6E82" w14:textId="350838C2" w:rsidR="00122BC9" w:rsidRPr="001011EA" w:rsidRDefault="00122BC9" w:rsidP="00216A0B">
      <w:pPr>
        <w:pStyle w:val="Lijstalinea"/>
        <w:numPr>
          <w:ilvl w:val="1"/>
          <w:numId w:val="41"/>
        </w:numPr>
        <w:suppressAutoHyphens/>
        <w:spacing w:line="276" w:lineRule="auto"/>
        <w:ind w:left="567" w:right="-1" w:hanging="567"/>
        <w:rPr>
          <w:rFonts w:cstheme="minorHAnsi"/>
          <w:sz w:val="22"/>
          <w:szCs w:val="22"/>
          <w:lang w:val="nl"/>
        </w:rPr>
      </w:pPr>
      <w:r w:rsidRPr="001011EA">
        <w:rPr>
          <w:rFonts w:cstheme="minorHAnsi"/>
          <w:sz w:val="22"/>
          <w:szCs w:val="22"/>
          <w:lang w:val="nl"/>
        </w:rPr>
        <w:t xml:space="preserve">Deze Overeenkomst komt tot stand door ondertekening </w:t>
      </w:r>
      <w:r w:rsidR="007D7FD1" w:rsidRPr="001011EA">
        <w:rPr>
          <w:rFonts w:cstheme="minorHAnsi"/>
          <w:sz w:val="22"/>
          <w:szCs w:val="22"/>
          <w:lang w:val="nl"/>
        </w:rPr>
        <w:t>hier</w:t>
      </w:r>
      <w:r w:rsidRPr="001011EA">
        <w:rPr>
          <w:rFonts w:cstheme="minorHAnsi"/>
          <w:sz w:val="22"/>
          <w:szCs w:val="22"/>
          <w:lang w:val="nl"/>
        </w:rPr>
        <w:t xml:space="preserve">van door </w:t>
      </w:r>
      <w:r w:rsidR="007C1FD3" w:rsidRPr="001011EA">
        <w:rPr>
          <w:rFonts w:cstheme="minorHAnsi"/>
          <w:sz w:val="22"/>
          <w:szCs w:val="22"/>
          <w:lang w:val="nl"/>
        </w:rPr>
        <w:t>P</w:t>
      </w:r>
      <w:r w:rsidRPr="001011EA">
        <w:rPr>
          <w:rFonts w:cstheme="minorHAnsi"/>
          <w:sz w:val="22"/>
          <w:szCs w:val="22"/>
          <w:lang w:val="nl"/>
        </w:rPr>
        <w:t>artijen.</w:t>
      </w:r>
      <w:r w:rsidR="00D24E02" w:rsidRPr="001011EA">
        <w:rPr>
          <w:rFonts w:cstheme="minorHAnsi"/>
          <w:sz w:val="22"/>
          <w:szCs w:val="22"/>
          <w:lang w:val="nl"/>
        </w:rPr>
        <w:t xml:space="preserve"> De</w:t>
      </w:r>
      <w:r w:rsidR="001011EA" w:rsidRPr="001011EA">
        <w:rPr>
          <w:rFonts w:cstheme="minorHAnsi"/>
          <w:sz w:val="22"/>
          <w:szCs w:val="22"/>
          <w:lang w:val="nl"/>
        </w:rPr>
        <w:t>ze</w:t>
      </w:r>
      <w:r w:rsidR="00D24E02" w:rsidRPr="001011EA">
        <w:rPr>
          <w:rFonts w:cstheme="minorHAnsi"/>
          <w:sz w:val="22"/>
          <w:szCs w:val="22"/>
          <w:lang w:val="nl"/>
        </w:rPr>
        <w:t xml:space="preserve"> Overeenkomst heeft een looptijd van </w:t>
      </w:r>
      <w:r w:rsidR="0044773B" w:rsidRPr="001011EA">
        <w:rPr>
          <w:rFonts w:cstheme="minorHAnsi"/>
          <w:sz w:val="22"/>
          <w:szCs w:val="22"/>
          <w:lang w:val="nl"/>
        </w:rPr>
        <w:t xml:space="preserve"> </w:t>
      </w:r>
      <w:r w:rsidR="00CD29B2" w:rsidRPr="001011EA">
        <w:rPr>
          <w:rFonts w:cstheme="minorHAnsi"/>
          <w:sz w:val="22"/>
          <w:szCs w:val="22"/>
          <w:lang w:val="nl"/>
        </w:rPr>
        <w:t xml:space="preserve">1 januari 2026 </w:t>
      </w:r>
      <w:r w:rsidR="00D24E02" w:rsidRPr="001011EA">
        <w:rPr>
          <w:rFonts w:cstheme="minorHAnsi"/>
          <w:sz w:val="22"/>
          <w:szCs w:val="22"/>
          <w:lang w:val="nl"/>
        </w:rPr>
        <w:t>tot</w:t>
      </w:r>
      <w:r w:rsidR="0044773B" w:rsidRPr="001011EA">
        <w:rPr>
          <w:rFonts w:cstheme="minorHAnsi"/>
          <w:sz w:val="22"/>
          <w:szCs w:val="22"/>
          <w:lang w:val="nl"/>
        </w:rPr>
        <w:t xml:space="preserve"> en met </w:t>
      </w:r>
      <w:r w:rsidR="004B7D35" w:rsidRPr="001011EA">
        <w:rPr>
          <w:rFonts w:cstheme="minorHAnsi"/>
          <w:sz w:val="22"/>
          <w:szCs w:val="22"/>
          <w:lang w:val="nl"/>
        </w:rPr>
        <w:t xml:space="preserve">31 december 2029. </w:t>
      </w:r>
      <w:r w:rsidR="001011EA" w:rsidRPr="001011EA">
        <w:rPr>
          <w:rFonts w:cstheme="minorHAnsi"/>
          <w:sz w:val="22"/>
          <w:szCs w:val="22"/>
          <w:lang w:val="nl"/>
        </w:rPr>
        <w:br/>
      </w:r>
    </w:p>
    <w:p w14:paraId="56983436" w14:textId="3FAC943A" w:rsidR="00D24E02"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Na positieve besluitvorming van de Opdrachtgever en positieve contractevaluatie kan Opdrachtgever de </w:t>
      </w:r>
      <w:r w:rsidR="001011EA">
        <w:rPr>
          <w:rFonts w:cstheme="minorHAnsi"/>
          <w:sz w:val="22"/>
          <w:szCs w:val="22"/>
          <w:lang w:val="nl"/>
        </w:rPr>
        <w:t xml:space="preserve">looptijd van de </w:t>
      </w:r>
      <w:r w:rsidRPr="003E3B7B">
        <w:rPr>
          <w:rFonts w:cstheme="minorHAnsi"/>
          <w:sz w:val="22"/>
          <w:szCs w:val="22"/>
          <w:lang w:val="nl"/>
        </w:rPr>
        <w:t>Overeenkomst</w:t>
      </w:r>
      <w:r w:rsidR="001011EA">
        <w:rPr>
          <w:rFonts w:cstheme="minorHAnsi"/>
          <w:sz w:val="22"/>
          <w:szCs w:val="22"/>
          <w:lang w:val="nl"/>
        </w:rPr>
        <w:t xml:space="preserve"> zoals genoemd in artikel 2.1</w:t>
      </w:r>
      <w:r w:rsidRPr="003E3B7B">
        <w:rPr>
          <w:rFonts w:cstheme="minorHAnsi"/>
          <w:sz w:val="22"/>
          <w:szCs w:val="22"/>
          <w:lang w:val="nl"/>
        </w:rPr>
        <w:t xml:space="preserve">, onder </w:t>
      </w:r>
      <w:r w:rsidRPr="003E3B7B">
        <w:rPr>
          <w:rFonts w:cstheme="minorHAnsi"/>
          <w:sz w:val="22"/>
          <w:szCs w:val="22"/>
          <w:lang w:val="nl"/>
        </w:rPr>
        <w:lastRenderedPageBreak/>
        <w:t xml:space="preserve">dezelfde voorwaarden, </w:t>
      </w:r>
      <w:r w:rsidRPr="004B7D35">
        <w:rPr>
          <w:rFonts w:cstheme="minorHAnsi"/>
          <w:sz w:val="22"/>
          <w:szCs w:val="22"/>
          <w:lang w:val="nl"/>
        </w:rPr>
        <w:t>eenzijdig</w:t>
      </w:r>
      <w:r w:rsidR="00CF36EE" w:rsidRPr="004B7D35">
        <w:rPr>
          <w:rFonts w:cstheme="minorHAnsi"/>
          <w:sz w:val="22"/>
          <w:szCs w:val="22"/>
          <w:lang w:val="nl"/>
        </w:rPr>
        <w:t xml:space="preserve"> </w:t>
      </w:r>
      <w:r w:rsidR="004B7D35" w:rsidRPr="004B7D35">
        <w:rPr>
          <w:rFonts w:cstheme="minorHAnsi"/>
          <w:sz w:val="22"/>
          <w:szCs w:val="22"/>
          <w:lang w:val="nl"/>
        </w:rPr>
        <w:t>eenmaal</w:t>
      </w:r>
      <w:r w:rsidR="00CF36EE" w:rsidRPr="004B7D35">
        <w:rPr>
          <w:rFonts w:cstheme="minorHAnsi"/>
          <w:sz w:val="22"/>
          <w:szCs w:val="22"/>
          <w:lang w:val="nl"/>
        </w:rPr>
        <w:t xml:space="preserve"> </w:t>
      </w:r>
      <w:r w:rsidRPr="004B7D35">
        <w:rPr>
          <w:rFonts w:cstheme="minorHAnsi"/>
          <w:sz w:val="22"/>
          <w:szCs w:val="22"/>
          <w:lang w:val="nl"/>
        </w:rPr>
        <w:t xml:space="preserve">met </w:t>
      </w:r>
      <w:r w:rsidR="001011EA">
        <w:rPr>
          <w:rFonts w:cstheme="minorHAnsi"/>
          <w:sz w:val="22"/>
          <w:szCs w:val="22"/>
          <w:lang w:val="nl"/>
        </w:rPr>
        <w:t>18 maanden</w:t>
      </w:r>
      <w:r w:rsidRPr="004B7D35">
        <w:rPr>
          <w:rFonts w:cstheme="minorHAnsi"/>
          <w:sz w:val="22"/>
          <w:szCs w:val="22"/>
          <w:lang w:val="nl"/>
        </w:rPr>
        <w:t xml:space="preserve"> verlengen </w:t>
      </w:r>
      <w:r w:rsidR="0041371C">
        <w:rPr>
          <w:rFonts w:cstheme="minorHAnsi"/>
          <w:sz w:val="22"/>
          <w:szCs w:val="22"/>
          <w:lang w:val="nl"/>
        </w:rPr>
        <w:t>waarbij d</w:t>
      </w:r>
      <w:r w:rsidRPr="003E3B7B">
        <w:rPr>
          <w:rFonts w:cstheme="minorHAnsi"/>
          <w:sz w:val="22"/>
          <w:szCs w:val="22"/>
          <w:lang w:val="nl"/>
        </w:rPr>
        <w:t xml:space="preserve">e </w:t>
      </w:r>
      <w:r w:rsidR="00BD07C2" w:rsidRPr="003E3B7B">
        <w:rPr>
          <w:rFonts w:cstheme="minorHAnsi"/>
          <w:sz w:val="22"/>
          <w:szCs w:val="22"/>
          <w:lang w:val="nl"/>
        </w:rPr>
        <w:t>O</w:t>
      </w:r>
      <w:r w:rsidRPr="003E3B7B">
        <w:rPr>
          <w:rFonts w:cstheme="minorHAnsi"/>
          <w:sz w:val="22"/>
          <w:szCs w:val="22"/>
          <w:lang w:val="nl"/>
        </w:rPr>
        <w:t xml:space="preserve">vereenkomst </w:t>
      </w:r>
      <w:r w:rsidR="0041371C">
        <w:rPr>
          <w:rFonts w:cstheme="minorHAnsi"/>
          <w:sz w:val="22"/>
          <w:szCs w:val="22"/>
          <w:lang w:val="nl"/>
        </w:rPr>
        <w:t xml:space="preserve">van rechtswege </w:t>
      </w:r>
      <w:r w:rsidRPr="003E3B7B">
        <w:rPr>
          <w:rFonts w:cstheme="minorHAnsi"/>
          <w:sz w:val="22"/>
          <w:szCs w:val="22"/>
          <w:lang w:val="nl"/>
        </w:rPr>
        <w:t xml:space="preserve">eindigt </w:t>
      </w:r>
      <w:r w:rsidR="0041371C">
        <w:rPr>
          <w:rFonts w:cstheme="minorHAnsi"/>
          <w:sz w:val="22"/>
          <w:szCs w:val="22"/>
          <w:lang w:val="nl"/>
        </w:rPr>
        <w:t xml:space="preserve">op </w:t>
      </w:r>
      <w:r w:rsidR="00493A28">
        <w:rPr>
          <w:rFonts w:cstheme="minorHAnsi"/>
          <w:sz w:val="22"/>
          <w:szCs w:val="22"/>
          <w:lang w:val="nl"/>
        </w:rPr>
        <w:t>30 juni 2031</w:t>
      </w:r>
      <w:r w:rsidR="00135A4C">
        <w:rPr>
          <w:rFonts w:cstheme="minorHAnsi"/>
          <w:sz w:val="22"/>
          <w:szCs w:val="22"/>
          <w:lang w:val="nl"/>
        </w:rPr>
        <w:t>.</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4E285FBF" w:rsidR="00E7051C"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5CC3DCC" w14:textId="12202530" w:rsidR="00F23761" w:rsidRPr="003E3B7B" w:rsidRDefault="00F23761" w:rsidP="009F1C23">
      <w:pPr>
        <w:pStyle w:val="Lijstalinea"/>
        <w:numPr>
          <w:ilvl w:val="1"/>
          <w:numId w:val="41"/>
        </w:numPr>
        <w:suppressAutoHyphens/>
        <w:spacing w:line="276" w:lineRule="auto"/>
        <w:ind w:left="720" w:right="-1" w:hanging="720"/>
        <w:rPr>
          <w:rFonts w:cstheme="minorHAnsi"/>
          <w:bCs/>
          <w:sz w:val="22"/>
          <w:szCs w:val="22"/>
          <w:lang w:val="nl"/>
        </w:rPr>
      </w:pPr>
      <w:r w:rsidRPr="003E3B7B">
        <w:rPr>
          <w:rFonts w:cstheme="minorHAnsi"/>
          <w:bCs/>
          <w:sz w:val="22"/>
          <w:szCs w:val="22"/>
          <w:lang w:val="nl"/>
        </w:rPr>
        <w:t xml:space="preserve">Indien de volledige </w:t>
      </w:r>
      <w:r w:rsidR="00FA5D25">
        <w:rPr>
          <w:rFonts w:cstheme="minorHAnsi"/>
          <w:bCs/>
          <w:sz w:val="22"/>
          <w:szCs w:val="22"/>
          <w:lang w:val="nl"/>
        </w:rPr>
        <w:t xml:space="preserve">of een opeisbaar deel van de </w:t>
      </w:r>
      <w:r w:rsidRPr="003E3B7B">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Pr>
          <w:rFonts w:cstheme="minorHAnsi"/>
          <w:bCs/>
          <w:sz w:val="22"/>
          <w:szCs w:val="22"/>
          <w:lang w:val="nl"/>
        </w:rPr>
        <w:t xml:space="preserve"> de opdrachtwaarde van de gehele looptijd van de Overeenkomst </w:t>
      </w:r>
      <w:r w:rsidRPr="003E3B7B">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7E6F2EFF" w:rsidR="005D3EAD" w:rsidRPr="003E3B7B" w:rsidRDefault="005D3EAD"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68332393"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zijn opgenomen in het door Opdrachtnemer bij inschrijving ingevulde en ingediende prijsbla</w:t>
      </w:r>
      <w:r w:rsidR="001D3C65">
        <w:rPr>
          <w:rFonts w:cstheme="minorHAnsi"/>
          <w:sz w:val="22"/>
          <w:szCs w:val="22"/>
          <w:lang w:val="nl"/>
        </w:rPr>
        <w:t>d</w:t>
      </w:r>
      <w:r w:rsidRPr="009F1C23">
        <w:rPr>
          <w:rFonts w:cstheme="minorHAnsi"/>
          <w:sz w:val="22"/>
          <w:szCs w:val="22"/>
          <w:lang w:val="nl"/>
        </w:rPr>
        <w:t xml:space="preserve">. </w:t>
      </w:r>
      <w:bookmarkStart w:id="4" w:name="_Hlk515195593"/>
      <w:r w:rsidRPr="009F1C23">
        <w:rPr>
          <w:rFonts w:cstheme="minorHAnsi"/>
          <w:sz w:val="22"/>
          <w:szCs w:val="22"/>
          <w:lang w:val="nl"/>
        </w:rPr>
        <w:t xml:space="preserve">Voor de volledigheid zijn de tarieven opgenomen </w:t>
      </w:r>
      <w:r w:rsidRPr="00216A0B">
        <w:rPr>
          <w:rFonts w:cstheme="minorHAnsi"/>
          <w:sz w:val="22"/>
          <w:szCs w:val="22"/>
          <w:lang w:val="nl"/>
        </w:rPr>
        <w:t>in Bijlage 4a Prijzenblad</w:t>
      </w:r>
      <w:r w:rsidRPr="009F1C23">
        <w:rPr>
          <w:rFonts w:cstheme="minorHAnsi"/>
          <w:sz w:val="22"/>
          <w:szCs w:val="22"/>
          <w:lang w:val="nl"/>
        </w:rPr>
        <w:t xml:space="preserve"> bij deze </w:t>
      </w:r>
      <w:r w:rsidR="00355809" w:rsidRPr="009F1C23">
        <w:rPr>
          <w:rFonts w:cstheme="minorHAnsi"/>
          <w:sz w:val="22"/>
          <w:szCs w:val="22"/>
          <w:lang w:val="nl"/>
        </w:rPr>
        <w:t>O</w:t>
      </w:r>
      <w:r w:rsidRPr="009F1C23">
        <w:rPr>
          <w:rFonts w:cstheme="minorHAnsi"/>
          <w:sz w:val="22"/>
          <w:szCs w:val="22"/>
          <w:lang w:val="nl"/>
        </w:rPr>
        <w:t>vereenkomst.</w:t>
      </w:r>
      <w:bookmarkEnd w:id="4"/>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17583572" w14:textId="77777777" w:rsidR="00122BC9" w:rsidRPr="003E3B7B" w:rsidRDefault="00122BC9" w:rsidP="00081E18">
      <w:pPr>
        <w:suppressAutoHyphens/>
        <w:spacing w:line="276" w:lineRule="auto"/>
        <w:ind w:right="-1"/>
        <w:rPr>
          <w:rFonts w:asciiTheme="minorHAnsi" w:hAnsiTheme="minorHAnsi" w:cstheme="minorHAnsi"/>
          <w:sz w:val="22"/>
          <w:szCs w:val="22"/>
          <w:lang w:val="nl"/>
        </w:rPr>
      </w:pPr>
    </w:p>
    <w:p w14:paraId="2E072743" w14:textId="10B18147" w:rsidR="00122BC9" w:rsidRPr="00384782" w:rsidRDefault="004F4385" w:rsidP="00384782">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tarieven kunnen éénmaal per kalender</w:t>
      </w:r>
      <w:r w:rsidR="00E173ED" w:rsidRPr="003E3B7B">
        <w:rPr>
          <w:rFonts w:cstheme="minorHAnsi"/>
          <w:sz w:val="22"/>
          <w:szCs w:val="22"/>
          <w:lang w:val="nl"/>
        </w:rPr>
        <w:t xml:space="preserve">jaar </w:t>
      </w:r>
      <w:r w:rsidR="00122BC9" w:rsidRPr="003E3B7B">
        <w:rPr>
          <w:rFonts w:cstheme="minorHAnsi"/>
          <w:sz w:val="22"/>
          <w:szCs w:val="22"/>
          <w:lang w:val="nl"/>
        </w:rPr>
        <w:t>worden bijgesteld</w:t>
      </w:r>
      <w:r w:rsidRPr="003E3B7B">
        <w:rPr>
          <w:rFonts w:cstheme="minorHAnsi"/>
          <w:sz w:val="22"/>
          <w:szCs w:val="22"/>
          <w:lang w:val="nl"/>
        </w:rPr>
        <w:t xml:space="preserve"> aan de hand van</w:t>
      </w:r>
      <w:r w:rsidR="00122BC9" w:rsidRPr="003E3B7B">
        <w:rPr>
          <w:rFonts w:cstheme="minorHAnsi"/>
          <w:sz w:val="22"/>
          <w:szCs w:val="22"/>
          <w:lang w:val="nl"/>
        </w:rPr>
        <w:t xml:space="preserve"> </w:t>
      </w:r>
      <w:r w:rsidR="00081E18">
        <w:rPr>
          <w:rFonts w:cstheme="minorHAnsi"/>
          <w:sz w:val="22"/>
          <w:szCs w:val="22"/>
          <w:lang w:val="nl"/>
        </w:rPr>
        <w:t>de Nea-index</w:t>
      </w:r>
      <w:r w:rsidR="00AC1AA0">
        <w:rPr>
          <w:rFonts w:cstheme="minorHAnsi"/>
          <w:sz w:val="22"/>
          <w:szCs w:val="22"/>
          <w:lang w:val="nl"/>
        </w:rPr>
        <w:t>,</w:t>
      </w:r>
      <w:r w:rsidR="00172F0A" w:rsidRPr="00AC1AA0">
        <w:rPr>
          <w:rFonts w:cstheme="minorHAnsi"/>
          <w:sz w:val="22"/>
          <w:szCs w:val="22"/>
          <w:lang w:val="nl"/>
        </w:rPr>
        <w:t xml:space="preserve"> voor het eerst ingaande op </w:t>
      </w:r>
      <w:r w:rsidR="00172F0A" w:rsidRPr="00216A0B">
        <w:rPr>
          <w:rFonts w:cstheme="minorHAnsi"/>
          <w:sz w:val="22"/>
          <w:szCs w:val="22"/>
          <w:lang w:val="nl"/>
        </w:rPr>
        <w:t xml:space="preserve">1 januari </w:t>
      </w:r>
      <w:r w:rsidR="00C674A7" w:rsidRPr="00216A0B">
        <w:rPr>
          <w:rFonts w:cstheme="minorHAnsi"/>
          <w:sz w:val="22"/>
          <w:szCs w:val="22"/>
          <w:lang w:val="nl"/>
        </w:rPr>
        <w:t>202</w:t>
      </w:r>
      <w:r w:rsidR="00C674A7">
        <w:rPr>
          <w:rFonts w:cstheme="minorHAnsi"/>
          <w:sz w:val="22"/>
          <w:szCs w:val="22"/>
          <w:lang w:val="nl"/>
        </w:rPr>
        <w:t>6</w:t>
      </w:r>
      <w:r w:rsidR="00172F0A" w:rsidRPr="00AC1AA0">
        <w:rPr>
          <w:rFonts w:cstheme="minorHAnsi"/>
          <w:sz w:val="22"/>
          <w:szCs w:val="22"/>
          <w:lang w:val="nl"/>
        </w:rPr>
        <w:t xml:space="preserve">. De index wordt toegepast met twee decimalen. </w:t>
      </w:r>
      <w:r w:rsidR="002C3482" w:rsidRPr="00384782">
        <w:rPr>
          <w:rFonts w:cstheme="minorHAnsi"/>
          <w:sz w:val="22"/>
          <w:szCs w:val="22"/>
          <w:lang w:val="nl"/>
        </w:rPr>
        <w:t>Opdrachtnemer stuurt elk jaar voor 1 november de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572BDED5"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003965AE">
        <w:rPr>
          <w:rFonts w:cstheme="minorHAnsi"/>
          <w:sz w:val="22"/>
          <w:szCs w:val="22"/>
          <w:lang w:val="nl"/>
        </w:rPr>
        <w:t>[naam]</w:t>
      </w:r>
      <w:r w:rsidR="005642B9">
        <w:rPr>
          <w:rFonts w:cstheme="minorHAnsi"/>
          <w:sz w:val="22"/>
          <w:szCs w:val="22"/>
          <w:lang w:val="nl"/>
        </w:rPr>
        <w:t xml:space="preserve"> (gemeente Amersfoort)</w:t>
      </w:r>
      <w:r w:rsidR="007C13CC">
        <w:rPr>
          <w:rFonts w:cstheme="minorHAnsi"/>
          <w:sz w:val="22"/>
          <w:szCs w:val="22"/>
          <w:lang w:val="nl"/>
        </w:rPr>
        <w:t>.</w:t>
      </w:r>
    </w:p>
    <w:p w14:paraId="1EB2187F" w14:textId="53D24DA9" w:rsidR="00122BC9" w:rsidRPr="003E3B7B"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5" w:name="_Hlk133851861"/>
      <w:r>
        <w:rPr>
          <w:rFonts w:cstheme="minorHAnsi"/>
          <w:sz w:val="22"/>
          <w:szCs w:val="22"/>
          <w:lang w:val="nl"/>
        </w:rPr>
        <w:t>Genoemde contactpersonen binden Partijen niet</w:t>
      </w:r>
      <w:bookmarkEnd w:id="5"/>
      <w:r>
        <w:rPr>
          <w:rFonts w:cstheme="minorHAnsi"/>
          <w:sz w:val="22"/>
          <w:szCs w:val="22"/>
          <w:lang w:val="nl"/>
        </w:rPr>
        <w:t>.</w:t>
      </w:r>
      <w:r w:rsidR="00A55CF2">
        <w:rPr>
          <w:rFonts w:cstheme="minorHAnsi"/>
          <w:sz w:val="22"/>
          <w:szCs w:val="22"/>
          <w:lang w:val="nl"/>
        </w:rPr>
        <w:t xml:space="preserve"> </w:t>
      </w:r>
    </w:p>
    <w:p w14:paraId="33D9F975" w14:textId="77777777" w:rsidR="00A55CF2" w:rsidRDefault="00A55CF2" w:rsidP="003E3B7B">
      <w:pPr>
        <w:suppressAutoHyphens/>
        <w:spacing w:line="276" w:lineRule="auto"/>
        <w:ind w:left="567" w:right="-1" w:hanging="567"/>
        <w:rPr>
          <w:rFonts w:asciiTheme="minorHAnsi" w:hAnsiTheme="minorHAnsi" w:cstheme="minorHAnsi"/>
          <w:sz w:val="22"/>
          <w:szCs w:val="22"/>
          <w:lang w:val="nl"/>
        </w:rPr>
      </w:pPr>
    </w:p>
    <w:p w14:paraId="2558F52C" w14:textId="42CA0014" w:rsidR="00F32787" w:rsidRDefault="00BE21BC"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De volgende functies zijn in ieder geval bevoegd om de in artikel 8.3 bedoelde instructies te geven: Chief Information Security Officer (CISO), juristen van het cluster Privacy en medewerkers Informatiebeveiliging.</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1951188" w14:textId="04B92B95"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Diens</w:t>
      </w:r>
      <w:r w:rsidR="006B5E5B" w:rsidRPr="003E3B7B">
        <w:rPr>
          <w:rFonts w:cstheme="minorHAnsi"/>
          <w:sz w:val="22"/>
          <w:szCs w:val="22"/>
          <w:lang w:val="nl"/>
        </w:rPr>
        <w:t xml:space="preserve">ten worden verricht </w:t>
      </w:r>
      <w:r w:rsidR="000C69A0">
        <w:rPr>
          <w:rFonts w:cstheme="minorHAnsi"/>
          <w:sz w:val="22"/>
          <w:szCs w:val="22"/>
          <w:lang w:val="nl"/>
        </w:rPr>
        <w:t xml:space="preserve">voor </w:t>
      </w:r>
      <w:r w:rsidR="008F1162">
        <w:rPr>
          <w:rFonts w:cstheme="minorHAnsi"/>
          <w:sz w:val="22"/>
          <w:szCs w:val="22"/>
          <w:lang w:val="nl"/>
        </w:rPr>
        <w:t xml:space="preserve">jeugdigen </w:t>
      </w:r>
      <w:r w:rsidR="000C69A0">
        <w:rPr>
          <w:rFonts w:cstheme="minorHAnsi"/>
          <w:sz w:val="22"/>
          <w:szCs w:val="22"/>
          <w:lang w:val="nl"/>
        </w:rPr>
        <w:t xml:space="preserve">die recht hebben op het </w:t>
      </w:r>
      <w:r w:rsidR="003965AE">
        <w:rPr>
          <w:rFonts w:cstheme="minorHAnsi"/>
          <w:sz w:val="22"/>
          <w:szCs w:val="22"/>
          <w:lang w:val="nl"/>
        </w:rPr>
        <w:t xml:space="preserve">vervoer jeugd GGZ </w:t>
      </w:r>
      <w:r w:rsidR="000C69A0">
        <w:rPr>
          <w:rFonts w:cstheme="minorHAnsi"/>
          <w:sz w:val="22"/>
          <w:szCs w:val="22"/>
          <w:lang w:val="nl"/>
        </w:rPr>
        <w:t xml:space="preserve">van de gemeenten Amersfoort, </w:t>
      </w:r>
      <w:r w:rsidR="003208B8">
        <w:rPr>
          <w:rFonts w:cstheme="minorHAnsi"/>
          <w:sz w:val="22"/>
          <w:szCs w:val="22"/>
          <w:lang w:val="nl"/>
        </w:rPr>
        <w:t>B</w:t>
      </w:r>
      <w:r w:rsidR="000C69A0">
        <w:rPr>
          <w:rFonts w:cstheme="minorHAnsi"/>
          <w:sz w:val="22"/>
          <w:szCs w:val="22"/>
          <w:lang w:val="nl"/>
        </w:rPr>
        <w:t xml:space="preserve">aarn, Bunschoten, </w:t>
      </w:r>
      <w:r w:rsidR="008F1162">
        <w:rPr>
          <w:rFonts w:cstheme="minorHAnsi"/>
          <w:sz w:val="22"/>
          <w:szCs w:val="22"/>
          <w:lang w:val="nl"/>
        </w:rPr>
        <w:t xml:space="preserve">Eemnes, </w:t>
      </w:r>
      <w:r w:rsidR="000C69A0">
        <w:rPr>
          <w:rFonts w:cstheme="minorHAnsi"/>
          <w:sz w:val="22"/>
          <w:szCs w:val="22"/>
          <w:lang w:val="nl"/>
        </w:rPr>
        <w:t>Leusden, Soest en Woudenberg</w:t>
      </w:r>
      <w:r w:rsidR="00B26643">
        <w:rPr>
          <w:rFonts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5F955DE"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6"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6"/>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7" w:name="_Hlk133851916"/>
      <w:bookmarkStart w:id="8"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9" w:name="_Hlk133851969"/>
      <w:bookmarkEnd w:id="7"/>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4D179186" w14:textId="70EBD16D" w:rsidR="00B3063C" w:rsidRPr="00962950" w:rsidRDefault="00B3063C" w:rsidP="00216A0B">
      <w:pPr>
        <w:pStyle w:val="Lijstalinea"/>
        <w:numPr>
          <w:ilvl w:val="0"/>
          <w:numId w:val="23"/>
        </w:numPr>
        <w:suppressAutoHyphens/>
        <w:spacing w:line="276" w:lineRule="auto"/>
        <w:ind w:right="-1"/>
        <w:rPr>
          <w:rFonts w:cstheme="minorHAnsi"/>
          <w:sz w:val="22"/>
          <w:szCs w:val="22"/>
          <w:lang w:val="nl"/>
        </w:rPr>
      </w:pPr>
      <w:r w:rsidRPr="00962950">
        <w:rPr>
          <w:rFonts w:cstheme="minorHAnsi"/>
          <w:sz w:val="22"/>
          <w:szCs w:val="22"/>
          <w:highlight w:val="lightGray"/>
          <w:lang w:val="nl"/>
        </w:rPr>
        <w:t>[Naam Onderaannemer]: [werkzaamheden</w:t>
      </w:r>
      <w:r w:rsidRPr="00962950">
        <w:rPr>
          <w:rFonts w:cstheme="minorHAnsi"/>
          <w:sz w:val="22"/>
          <w:szCs w:val="22"/>
          <w:lang w:val="nl"/>
        </w:rPr>
        <w:t>]</w:t>
      </w:r>
      <w:bookmarkEnd w:id="8"/>
      <w:bookmarkEnd w:id="9"/>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31E589EE"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0"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sidR="00FD6D20">
        <w:rPr>
          <w:rFonts w:cstheme="minorHAnsi"/>
          <w:sz w:val="22"/>
          <w:szCs w:val="22"/>
        </w:rPr>
        <w:t>VNG-voorwaarden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0"/>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1" w:name="_Hlk133852278"/>
      <w:bookmarkStart w:id="12"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1"/>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3" w:name="_Hlk133852292"/>
      <w:r w:rsidRPr="003E3B7B">
        <w:rPr>
          <w:rFonts w:asciiTheme="minorHAnsi" w:hAnsiTheme="minorHAnsi" w:cstheme="minorHAnsi"/>
          <w:sz w:val="22"/>
          <w:szCs w:val="22"/>
          <w:lang w:val="nl"/>
        </w:rPr>
        <w:lastRenderedPageBreak/>
        <w:t>Indien zich een situatie van overmacht voordoet dient Opdrachtnemer dit onverwijld doch in ieder geval binnen 1 werkdag aan Opdrachtgever schriftelijk mede te delen</w:t>
      </w:r>
      <w:bookmarkEnd w:id="13"/>
      <w:r w:rsidRPr="003E3B7B">
        <w:rPr>
          <w:rFonts w:asciiTheme="minorHAnsi" w:hAnsiTheme="minorHAnsi" w:cstheme="minorHAnsi"/>
          <w:sz w:val="22"/>
          <w:szCs w:val="22"/>
          <w:lang w:val="nl"/>
        </w:rPr>
        <w:t>.</w:t>
      </w:r>
    </w:p>
    <w:p w14:paraId="76E8A0CC" w14:textId="458638F7"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4"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2"/>
      <w:bookmarkEnd w:id="14"/>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5"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5"/>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6"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16"/>
      <w:r w:rsidRPr="003E3B7B">
        <w:rPr>
          <w:rFonts w:asciiTheme="minorHAnsi" w:hAnsiTheme="minorHAnsi" w:cstheme="minorHAnsi"/>
          <w:sz w:val="22"/>
          <w:szCs w:val="22"/>
          <w:lang w:val="nl"/>
        </w:rPr>
        <w:t>.</w:t>
      </w:r>
    </w:p>
    <w:p w14:paraId="7DDB2678" w14:textId="5B5FD662" w:rsidR="00B3063C" w:rsidRPr="005F4727"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7"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17"/>
      <w:r w:rsidRPr="003E3B7B">
        <w:rPr>
          <w:rFonts w:asciiTheme="minorHAnsi" w:hAnsiTheme="minorHAnsi" w:cstheme="minorHAnsi"/>
          <w:sz w:val="22"/>
          <w:szCs w:val="22"/>
          <w:lang w:val="nl"/>
        </w:rPr>
        <w:t>.</w:t>
      </w:r>
    </w:p>
    <w:p w14:paraId="06B05322" w14:textId="77777777" w:rsidR="00B3063C" w:rsidRPr="005F4727" w:rsidRDefault="00B3063C" w:rsidP="00B3063C">
      <w:pPr>
        <w:suppressAutoHyphens/>
        <w:spacing w:line="276" w:lineRule="auto"/>
        <w:ind w:left="1068" w:right="-1"/>
        <w:rPr>
          <w:rFonts w:asciiTheme="minorHAnsi" w:hAnsiTheme="minorHAnsi" w:cstheme="minorHAnsi"/>
          <w:sz w:val="22"/>
          <w:szCs w:val="22"/>
          <w:lang w:val="nl"/>
        </w:rPr>
      </w:pPr>
    </w:p>
    <w:p w14:paraId="4B5950F4" w14:textId="772AEA0B" w:rsidR="00FD20AE" w:rsidRPr="005F4727"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18" w:name="_Hlk133852559"/>
      <w:bookmarkStart w:id="19" w:name="_Hlk133852547"/>
      <w:r w:rsidRPr="005F4727">
        <w:rPr>
          <w:rFonts w:cstheme="minorHAnsi"/>
          <w:sz w:val="22"/>
          <w:szCs w:val="22"/>
          <w:lang w:val="nl"/>
        </w:rPr>
        <w:t xml:space="preserve">In aanvulling op hetgeen bepaald is in artikel 14 </w:t>
      </w:r>
      <w:r w:rsidR="00962950">
        <w:rPr>
          <w:rFonts w:cstheme="minorHAnsi"/>
          <w:sz w:val="22"/>
          <w:szCs w:val="22"/>
          <w:lang w:val="nl"/>
        </w:rPr>
        <w:t xml:space="preserve">van de VNG voorwaarden </w:t>
      </w:r>
      <w:r w:rsidRPr="005F4727">
        <w:rPr>
          <w:rFonts w:cstheme="minorHAnsi"/>
          <w:sz w:val="22"/>
          <w:szCs w:val="22"/>
          <w:lang w:val="nl"/>
        </w:rPr>
        <w:t xml:space="preserve">geldt het volgende. </w:t>
      </w:r>
      <w:r w:rsidR="00FD20AE" w:rsidRPr="005F4727">
        <w:rPr>
          <w:rFonts w:cstheme="minorHAnsi"/>
          <w:sz w:val="22"/>
          <w:szCs w:val="22"/>
          <w:lang w:val="nl"/>
        </w:rPr>
        <w:t>De in het kader van de</w:t>
      </w:r>
      <w:r w:rsidR="00962950">
        <w:rPr>
          <w:rFonts w:cstheme="minorHAnsi"/>
          <w:sz w:val="22"/>
          <w:szCs w:val="22"/>
          <w:lang w:val="nl"/>
        </w:rPr>
        <w:t>ze</w:t>
      </w:r>
      <w:r w:rsidR="00FD20AE" w:rsidRPr="005F4727">
        <w:rPr>
          <w:rFonts w:cstheme="minorHAnsi"/>
          <w:sz w:val="22"/>
          <w:szCs w:val="22"/>
          <w:lang w:val="nl"/>
        </w:rPr>
        <w:t xml:space="preserve"> Overeenkomst door Opdrachtnemer te vergoeden schade is per gebeurtenis beperkt tot een bedrag van</w:t>
      </w:r>
      <w:r w:rsidR="002B1FD6" w:rsidRPr="005F4727">
        <w:rPr>
          <w:rFonts w:cstheme="minorHAnsi"/>
          <w:sz w:val="22"/>
          <w:szCs w:val="22"/>
          <w:lang w:val="nl"/>
        </w:rPr>
        <w:t xml:space="preserve"> drie</w:t>
      </w:r>
      <w:r w:rsidR="00FD20AE" w:rsidRPr="005F4727">
        <w:rPr>
          <w:rFonts w:cstheme="minorHAnsi"/>
          <w:sz w:val="22"/>
          <w:szCs w:val="22"/>
          <w:lang w:val="nl"/>
        </w:rPr>
        <w:t xml:space="preserve">maal de opdrachtwaarde </w:t>
      </w:r>
      <w:r w:rsidR="005F4727">
        <w:rPr>
          <w:rFonts w:cstheme="minorHAnsi"/>
          <w:sz w:val="22"/>
          <w:szCs w:val="22"/>
          <w:lang w:val="nl"/>
        </w:rPr>
        <w:t xml:space="preserve">per jaar </w:t>
      </w:r>
      <w:r w:rsidR="00FD20AE" w:rsidRPr="005F4727">
        <w:rPr>
          <w:rFonts w:cstheme="minorHAnsi"/>
          <w:sz w:val="22"/>
          <w:szCs w:val="22"/>
          <w:lang w:val="nl"/>
        </w:rPr>
        <w:t>met een maximum van €</w:t>
      </w:r>
      <w:r w:rsidR="002B1FD6" w:rsidRPr="005F4727">
        <w:rPr>
          <w:rFonts w:cstheme="minorHAnsi"/>
          <w:sz w:val="22"/>
          <w:szCs w:val="22"/>
          <w:lang w:val="nl"/>
        </w:rPr>
        <w:t xml:space="preserve"> 500.000,-</w:t>
      </w:r>
      <w:r w:rsidR="00D008AF" w:rsidRPr="005F4727">
        <w:rPr>
          <w:rFonts w:cstheme="minorHAnsi"/>
          <w:sz w:val="22"/>
          <w:szCs w:val="22"/>
          <w:lang w:val="nl"/>
        </w:rPr>
        <w:t xml:space="preserve"> per gebeurtenis</w:t>
      </w:r>
      <w:r w:rsidR="00FD20AE" w:rsidRPr="005F4727">
        <w:rPr>
          <w:rFonts w:cstheme="minorHAnsi"/>
          <w:sz w:val="22"/>
          <w:szCs w:val="22"/>
          <w:lang w:val="nl"/>
        </w:rPr>
        <w:t>. Samenhangende gebeurtenissen worden beschouwd als één (1) gebeurtenis</w:t>
      </w:r>
      <w:bookmarkEnd w:id="18"/>
      <w:r w:rsidR="00FD20AE" w:rsidRPr="005F4727">
        <w:rPr>
          <w:rFonts w:cstheme="minorHAnsi"/>
          <w:sz w:val="22"/>
          <w:szCs w:val="22"/>
          <w:lang w:val="nl"/>
        </w:rPr>
        <w:t>.</w:t>
      </w:r>
    </w:p>
    <w:p w14:paraId="0ED04F94" w14:textId="7AF6114C" w:rsidR="00FD20AE" w:rsidRPr="005F4727" w:rsidRDefault="00FD20AE" w:rsidP="00FD20AE">
      <w:pPr>
        <w:suppressAutoHyphens/>
        <w:spacing w:line="276" w:lineRule="auto"/>
        <w:ind w:left="700" w:right="-1" w:hanging="700"/>
        <w:rPr>
          <w:rFonts w:asciiTheme="minorHAnsi" w:hAnsiTheme="minorHAnsi" w:cstheme="minorHAnsi"/>
          <w:sz w:val="22"/>
          <w:szCs w:val="22"/>
          <w:lang w:val="nl"/>
        </w:rPr>
      </w:pPr>
      <w:r w:rsidRPr="005F4727">
        <w:rPr>
          <w:rFonts w:asciiTheme="minorHAnsi" w:hAnsiTheme="minorHAnsi" w:cstheme="minorHAnsi"/>
          <w:sz w:val="22"/>
          <w:szCs w:val="22"/>
          <w:lang w:val="nl"/>
        </w:rPr>
        <w:tab/>
      </w:r>
      <w:bookmarkStart w:id="20" w:name="_Hlk133852585"/>
      <w:r w:rsidRPr="005F4727">
        <w:rPr>
          <w:rFonts w:asciiTheme="minorHAnsi" w:hAnsiTheme="minorHAnsi" w:cstheme="minorHAnsi"/>
          <w:sz w:val="22"/>
          <w:szCs w:val="22"/>
          <w:lang w:val="nl"/>
        </w:rPr>
        <w:t>De beperking van de aansprakelijkheid als hiervoor bedoeld komt te vervallen</w:t>
      </w:r>
      <w:bookmarkEnd w:id="20"/>
      <w:r w:rsidRPr="005F4727">
        <w:rPr>
          <w:rFonts w:asciiTheme="minorHAnsi" w:hAnsiTheme="minorHAnsi" w:cstheme="minorHAnsi"/>
          <w:sz w:val="22"/>
          <w:szCs w:val="22"/>
          <w:lang w:val="nl"/>
        </w:rPr>
        <w:t>:</w:t>
      </w:r>
    </w:p>
    <w:p w14:paraId="4D027B8D" w14:textId="0F08B0B5" w:rsidR="00FD20AE" w:rsidRPr="005F4727" w:rsidRDefault="00FD20AE" w:rsidP="00FD20AE">
      <w:pPr>
        <w:pStyle w:val="Lijstalinea"/>
        <w:numPr>
          <w:ilvl w:val="0"/>
          <w:numId w:val="38"/>
        </w:numPr>
        <w:suppressAutoHyphens/>
        <w:spacing w:line="276" w:lineRule="auto"/>
        <w:ind w:right="-1"/>
        <w:rPr>
          <w:rFonts w:cstheme="minorHAnsi"/>
          <w:sz w:val="22"/>
          <w:szCs w:val="22"/>
          <w:lang w:val="nl"/>
        </w:rPr>
      </w:pPr>
      <w:bookmarkStart w:id="21" w:name="_Hlk133852597"/>
      <w:r w:rsidRPr="005F4727">
        <w:rPr>
          <w:rFonts w:cstheme="minorHAnsi"/>
          <w:sz w:val="22"/>
          <w:szCs w:val="22"/>
          <w:lang w:val="nl"/>
        </w:rPr>
        <w:t>in geval van aanspraken van derden op schadevergoeding ten gevolge van dood of letsel</w:t>
      </w:r>
      <w:bookmarkEnd w:id="21"/>
      <w:r w:rsidRPr="005F4727">
        <w:rPr>
          <w:rFonts w:cstheme="minorHAnsi"/>
          <w:sz w:val="22"/>
          <w:szCs w:val="22"/>
          <w:lang w:val="nl"/>
        </w:rPr>
        <w:t>;</w:t>
      </w:r>
    </w:p>
    <w:p w14:paraId="029A20C9" w14:textId="6DE7286B" w:rsidR="00FD20AE" w:rsidRPr="005F4727" w:rsidRDefault="00FD20AE" w:rsidP="00FD20AE">
      <w:pPr>
        <w:pStyle w:val="Lijstalinea"/>
        <w:numPr>
          <w:ilvl w:val="0"/>
          <w:numId w:val="38"/>
        </w:numPr>
        <w:suppressAutoHyphens/>
        <w:spacing w:line="276" w:lineRule="auto"/>
        <w:ind w:right="-1"/>
        <w:rPr>
          <w:rFonts w:cstheme="minorHAnsi"/>
          <w:sz w:val="22"/>
          <w:szCs w:val="22"/>
          <w:lang w:val="nl"/>
        </w:rPr>
      </w:pPr>
      <w:bookmarkStart w:id="22" w:name="_Hlk133852606"/>
      <w:r w:rsidRPr="005F4727">
        <w:rPr>
          <w:rFonts w:cstheme="minorHAnsi"/>
          <w:sz w:val="22"/>
          <w:szCs w:val="22"/>
          <w:lang w:val="nl"/>
        </w:rPr>
        <w:t>in geval van schade als gevolg van onrechtmatige daad</w:t>
      </w:r>
      <w:bookmarkEnd w:id="22"/>
      <w:r w:rsidRPr="005F4727">
        <w:rPr>
          <w:rFonts w:cstheme="minorHAnsi"/>
          <w:sz w:val="22"/>
          <w:szCs w:val="22"/>
          <w:lang w:val="nl"/>
        </w:rPr>
        <w:t>;</w:t>
      </w:r>
    </w:p>
    <w:p w14:paraId="310304CE" w14:textId="51A3A708" w:rsidR="00FD20AE" w:rsidRPr="005F4727" w:rsidRDefault="00FD20AE" w:rsidP="00FD20AE">
      <w:pPr>
        <w:pStyle w:val="Lijstalinea"/>
        <w:numPr>
          <w:ilvl w:val="0"/>
          <w:numId w:val="38"/>
        </w:numPr>
        <w:suppressAutoHyphens/>
        <w:spacing w:line="276" w:lineRule="auto"/>
        <w:ind w:right="-1"/>
        <w:rPr>
          <w:rFonts w:cstheme="minorHAnsi"/>
          <w:sz w:val="22"/>
          <w:szCs w:val="22"/>
          <w:lang w:val="nl"/>
        </w:rPr>
      </w:pPr>
      <w:bookmarkStart w:id="23" w:name="_Hlk133852619"/>
      <w:r w:rsidRPr="005F4727">
        <w:rPr>
          <w:rFonts w:cstheme="minorHAnsi"/>
          <w:sz w:val="22"/>
          <w:szCs w:val="22"/>
          <w:lang w:val="nl"/>
        </w:rPr>
        <w:t>indien sprake is van opzet</w:t>
      </w:r>
      <w:r w:rsidR="00A55CF2" w:rsidRPr="005F4727">
        <w:rPr>
          <w:rFonts w:cstheme="minorHAnsi"/>
          <w:sz w:val="22"/>
          <w:szCs w:val="22"/>
          <w:lang w:val="nl"/>
        </w:rPr>
        <w:t xml:space="preserve"> of</w:t>
      </w:r>
      <w:r w:rsidRPr="005F4727">
        <w:rPr>
          <w:rFonts w:cstheme="minorHAnsi"/>
          <w:sz w:val="22"/>
          <w:szCs w:val="22"/>
          <w:lang w:val="nl"/>
        </w:rPr>
        <w:t xml:space="preserve"> grove schuld</w:t>
      </w:r>
      <w:r w:rsidR="00A55CF2" w:rsidRPr="005F4727">
        <w:rPr>
          <w:rFonts w:cstheme="minorHAnsi"/>
          <w:sz w:val="22"/>
          <w:szCs w:val="22"/>
          <w:lang w:val="nl"/>
        </w:rPr>
        <w:t xml:space="preserve"> </w:t>
      </w:r>
      <w:r w:rsidRPr="005F4727">
        <w:rPr>
          <w:rFonts w:cstheme="minorHAnsi"/>
          <w:sz w:val="22"/>
          <w:szCs w:val="22"/>
          <w:lang w:val="nl"/>
        </w:rPr>
        <w:t xml:space="preserve">aan de zijde van Opdrachtnemer, Personeel van </w:t>
      </w:r>
      <w:r w:rsidR="00A55CF2" w:rsidRPr="005F4727">
        <w:rPr>
          <w:rFonts w:cstheme="minorHAnsi"/>
          <w:sz w:val="22"/>
          <w:szCs w:val="22"/>
          <w:lang w:val="nl"/>
        </w:rPr>
        <w:t>Opdrachtnemer</w:t>
      </w:r>
      <w:r w:rsidRPr="005F4727">
        <w:rPr>
          <w:rFonts w:cstheme="minorHAnsi"/>
          <w:sz w:val="22"/>
          <w:szCs w:val="22"/>
          <w:lang w:val="nl"/>
        </w:rPr>
        <w:t xml:space="preserve"> (of Hulppersonen</w:t>
      </w:r>
      <w:bookmarkEnd w:id="23"/>
      <w:r w:rsidRPr="005F4727">
        <w:rPr>
          <w:rFonts w:cstheme="minorHAnsi"/>
          <w:sz w:val="22"/>
          <w:szCs w:val="22"/>
          <w:lang w:val="nl"/>
        </w:rPr>
        <w:t>);</w:t>
      </w:r>
    </w:p>
    <w:p w14:paraId="198F3718" w14:textId="3BFCF87E" w:rsidR="00FD20AE" w:rsidRPr="005F4727" w:rsidRDefault="00FD20AE" w:rsidP="00FD20AE">
      <w:pPr>
        <w:pStyle w:val="Lijstalinea"/>
        <w:numPr>
          <w:ilvl w:val="0"/>
          <w:numId w:val="38"/>
        </w:numPr>
        <w:suppressAutoHyphens/>
        <w:spacing w:line="276" w:lineRule="auto"/>
        <w:ind w:right="-1"/>
        <w:rPr>
          <w:rFonts w:cstheme="minorHAnsi"/>
          <w:sz w:val="22"/>
          <w:szCs w:val="22"/>
          <w:lang w:val="nl"/>
        </w:rPr>
      </w:pPr>
      <w:bookmarkStart w:id="24" w:name="_Hlk133852634"/>
      <w:r w:rsidRPr="005F4727">
        <w:rPr>
          <w:rFonts w:cstheme="minorHAnsi"/>
          <w:sz w:val="22"/>
          <w:szCs w:val="22"/>
          <w:lang w:val="nl"/>
        </w:rPr>
        <w:t xml:space="preserve">in geval van schending van intellectuele eigendomsrechten als bedoeld in artikel </w:t>
      </w:r>
      <w:bookmarkEnd w:id="24"/>
      <w:r w:rsidR="007A13BC" w:rsidRPr="005F4727">
        <w:rPr>
          <w:rFonts w:cstheme="minorHAnsi"/>
          <w:sz w:val="22"/>
          <w:szCs w:val="22"/>
          <w:lang w:val="nl"/>
        </w:rPr>
        <w:t>8</w:t>
      </w:r>
      <w:r w:rsidR="00962950">
        <w:rPr>
          <w:rFonts w:cstheme="minorHAnsi"/>
          <w:sz w:val="22"/>
          <w:szCs w:val="22"/>
          <w:lang w:val="nl"/>
        </w:rPr>
        <w:t xml:space="preserve"> van de VNG voorwaarden</w:t>
      </w:r>
      <w:r w:rsidRPr="005F4727">
        <w:rPr>
          <w:rFonts w:cstheme="minorHAnsi"/>
          <w:sz w:val="22"/>
          <w:szCs w:val="22"/>
          <w:lang w:val="nl"/>
        </w:rPr>
        <w:t>.</w:t>
      </w:r>
      <w:bookmarkEnd w:id="19"/>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5"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5"/>
      <w:r w:rsidRPr="003E3B7B">
        <w:rPr>
          <w:rFonts w:cstheme="minorHAnsi"/>
          <w:sz w:val="22"/>
          <w:szCs w:val="22"/>
          <w:lang w:val="nl"/>
        </w:rPr>
        <w:t>:</w:t>
      </w:r>
    </w:p>
    <w:p w14:paraId="713D987D" w14:textId="5C6D81AB"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6"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w:t>
      </w:r>
      <w:r w:rsidR="00BF3C8C">
        <w:rPr>
          <w:rFonts w:asciiTheme="minorHAnsi" w:hAnsiTheme="minorHAnsi" w:cstheme="minorHAnsi"/>
          <w:sz w:val="22"/>
          <w:szCs w:val="22"/>
          <w:lang w:val="nl"/>
        </w:rPr>
        <w:t xml:space="preserve">van de VNG voorwaarden </w:t>
      </w:r>
      <w:r w:rsidRPr="003E3B7B">
        <w:rPr>
          <w:rFonts w:asciiTheme="minorHAnsi" w:hAnsiTheme="minorHAnsi" w:cstheme="minorHAnsi"/>
          <w:sz w:val="22"/>
          <w:szCs w:val="22"/>
          <w:lang w:val="nl"/>
        </w:rPr>
        <w:t>bedoelde betaaltermijn gaat in op de dag dat de correcte factuur wordt ontvangen</w:t>
      </w:r>
      <w:bookmarkEnd w:id="26"/>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7" w:name="_Hlk133852767"/>
      <w:r w:rsidRPr="003E3B7B">
        <w:rPr>
          <w:rFonts w:asciiTheme="minorHAnsi" w:hAnsiTheme="minorHAnsi" w:cstheme="minorHAnsi"/>
          <w:sz w:val="22"/>
          <w:szCs w:val="22"/>
          <w:lang w:val="nl"/>
        </w:rPr>
        <w:lastRenderedPageBreak/>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7"/>
      <w:r w:rsidRPr="003E3B7B">
        <w:rPr>
          <w:rFonts w:asciiTheme="minorHAnsi" w:hAnsiTheme="minorHAnsi" w:cstheme="minorHAnsi"/>
          <w:sz w:val="22"/>
          <w:szCs w:val="22"/>
          <w:lang w:val="nl"/>
        </w:rPr>
        <w:t>.</w:t>
      </w:r>
    </w:p>
    <w:p w14:paraId="2C8B58F0" w14:textId="70BE15B8" w:rsidR="00F32787" w:rsidRPr="00606588" w:rsidRDefault="00F32787" w:rsidP="003117A5">
      <w:pPr>
        <w:pStyle w:val="Lijstalinea"/>
        <w:numPr>
          <w:ilvl w:val="0"/>
          <w:numId w:val="20"/>
        </w:numPr>
        <w:rPr>
          <w:rFonts w:cstheme="minorHAnsi"/>
          <w:sz w:val="22"/>
          <w:szCs w:val="22"/>
          <w:lang w:val="nl"/>
        </w:rPr>
      </w:pPr>
      <w:bookmarkStart w:id="28" w:name="_Hlk133852781"/>
      <w:r w:rsidRPr="00606588">
        <w:rPr>
          <w:rFonts w:cstheme="minorHAnsi"/>
          <w:sz w:val="22"/>
          <w:szCs w:val="22"/>
          <w:lang w:val="nl"/>
        </w:rPr>
        <w:t>U dient uw factuur digitaal te versturen naar</w:t>
      </w:r>
      <w:r w:rsidR="00606588" w:rsidRPr="00606588">
        <w:rPr>
          <w:rFonts w:cstheme="minorHAnsi"/>
          <w:sz w:val="22"/>
          <w:szCs w:val="22"/>
          <w:lang w:val="nl"/>
        </w:rPr>
        <w:t>: [wordt bij/na gunning nader ingevuld], en onder vermelding van een verplichtingennummer.</w:t>
      </w:r>
      <w:bookmarkStart w:id="29" w:name="_Hlk133852798"/>
      <w:bookmarkEnd w:id="28"/>
      <w:r w:rsidR="00606588">
        <w:rPr>
          <w:rFonts w:cstheme="minorHAnsi"/>
          <w:sz w:val="22"/>
          <w:szCs w:val="22"/>
          <w:lang w:val="nl"/>
        </w:rPr>
        <w:t xml:space="preserve"> </w:t>
      </w:r>
      <w:r w:rsidRPr="00606588">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29"/>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30"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1" w:history="1">
        <w:r w:rsidRPr="00F32787">
          <w:rPr>
            <w:rFonts w:asciiTheme="minorHAnsi" w:hAnsiTheme="minorHAnsi" w:cstheme="minorHAnsi"/>
            <w:sz w:val="22"/>
            <w:szCs w:val="22"/>
            <w:lang w:val="nl"/>
          </w:rPr>
          <w:t>Factuur@amersfoort.nl</w:t>
        </w:r>
      </w:hyperlink>
      <w:bookmarkEnd w:id="30"/>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31"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1"/>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6884E414"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32" w:name="_Hlk133853016"/>
      <w:r w:rsidRPr="003E3B7B">
        <w:rPr>
          <w:rFonts w:cstheme="minorHAnsi"/>
          <w:sz w:val="22"/>
          <w:szCs w:val="22"/>
          <w:lang w:val="nl"/>
        </w:rPr>
        <w:t xml:space="preserve">In aanvulling op het bepaalde in artikel </w:t>
      </w:r>
      <w:r w:rsidR="00987FCC">
        <w:rPr>
          <w:rFonts w:cstheme="minorHAnsi"/>
          <w:sz w:val="22"/>
          <w:szCs w:val="22"/>
          <w:lang w:val="nl"/>
        </w:rPr>
        <w:t xml:space="preserve">25 </w:t>
      </w:r>
      <w:r w:rsidR="00BF3C8C">
        <w:rPr>
          <w:rFonts w:cstheme="minorHAnsi"/>
          <w:sz w:val="22"/>
          <w:szCs w:val="22"/>
          <w:lang w:val="nl"/>
        </w:rPr>
        <w:t xml:space="preserve">van de </w:t>
      </w:r>
      <w:r w:rsidR="00987FCC">
        <w:rPr>
          <w:rFonts w:cstheme="minorHAnsi"/>
          <w:sz w:val="22"/>
          <w:szCs w:val="22"/>
          <w:lang w:val="nl"/>
        </w:rPr>
        <w:t>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2"/>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3"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3"/>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4" w:name="_Hlk133853050"/>
      <w:bookmarkStart w:id="35"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4"/>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5"/>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6"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6"/>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37"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7"/>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38"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38"/>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lastRenderedPageBreak/>
        <w:t>4A.3</w:t>
      </w:r>
      <w:r>
        <w:rPr>
          <w:rFonts w:asciiTheme="minorHAnsi" w:hAnsiTheme="minorHAnsi" w:cstheme="minorHAnsi"/>
          <w:sz w:val="22"/>
          <w:szCs w:val="22"/>
          <w:lang w:val="nl"/>
        </w:rPr>
        <w:tab/>
      </w:r>
      <w:bookmarkStart w:id="39"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39"/>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47E7FCCD" w14:textId="6630120B" w:rsidR="00A064C6" w:rsidRPr="002B1FD6" w:rsidRDefault="00BE1241" w:rsidP="009F1C23">
      <w:pPr>
        <w:pStyle w:val="Lijstalinea"/>
        <w:numPr>
          <w:ilvl w:val="0"/>
          <w:numId w:val="41"/>
        </w:numPr>
        <w:suppressAutoHyphens/>
        <w:spacing w:line="276" w:lineRule="auto"/>
        <w:ind w:right="-1"/>
        <w:rPr>
          <w:rFonts w:cstheme="minorHAnsi"/>
          <w:b/>
          <w:bCs/>
          <w:sz w:val="22"/>
          <w:szCs w:val="22"/>
          <w:lang w:val="nl"/>
        </w:rPr>
      </w:pPr>
      <w:r w:rsidRPr="002B1FD6">
        <w:rPr>
          <w:rFonts w:cstheme="minorHAnsi"/>
          <w:b/>
          <w:bCs/>
          <w:sz w:val="22"/>
          <w:szCs w:val="22"/>
          <w:lang w:val="nl"/>
        </w:rPr>
        <w:t>Gebruiksrecht</w:t>
      </w:r>
    </w:p>
    <w:p w14:paraId="323F386A" w14:textId="12CEC14F" w:rsidR="005B44D8" w:rsidRPr="002B1FD6" w:rsidRDefault="00C76165" w:rsidP="009F1C23">
      <w:pPr>
        <w:pStyle w:val="Lijstalinea"/>
        <w:numPr>
          <w:ilvl w:val="1"/>
          <w:numId w:val="41"/>
        </w:numPr>
        <w:suppressAutoHyphens/>
        <w:spacing w:line="276" w:lineRule="auto"/>
        <w:ind w:left="709" w:right="-1" w:hanging="709"/>
        <w:rPr>
          <w:rFonts w:cstheme="minorHAnsi"/>
          <w:sz w:val="22"/>
          <w:szCs w:val="22"/>
        </w:rPr>
      </w:pPr>
      <w:r w:rsidRPr="002B1FD6">
        <w:rPr>
          <w:rFonts w:cstheme="minorHAnsi"/>
          <w:sz w:val="22"/>
          <w:szCs w:val="22"/>
        </w:rPr>
        <w:t xml:space="preserve">De artikelen </w:t>
      </w:r>
      <w:r w:rsidR="006A3D72" w:rsidRPr="002B1FD6">
        <w:rPr>
          <w:rFonts w:cstheme="minorHAnsi"/>
          <w:sz w:val="22"/>
          <w:szCs w:val="22"/>
        </w:rPr>
        <w:t xml:space="preserve">8.3 en 8.4 van de </w:t>
      </w:r>
      <w:r w:rsidR="000E5046" w:rsidRPr="002B1FD6">
        <w:rPr>
          <w:rFonts w:cstheme="minorHAnsi"/>
          <w:sz w:val="22"/>
          <w:szCs w:val="22"/>
        </w:rPr>
        <w:t>VNG-voorwaarden</w:t>
      </w:r>
      <w:r w:rsidR="005B44D8" w:rsidRPr="002B1FD6">
        <w:rPr>
          <w:rFonts w:cstheme="minorHAnsi"/>
          <w:sz w:val="22"/>
          <w:szCs w:val="22"/>
        </w:rPr>
        <w:t xml:space="preserve"> zijn niet van toepassing.</w:t>
      </w:r>
    </w:p>
    <w:p w14:paraId="3E63FFBE" w14:textId="77777777" w:rsidR="00A064C6" w:rsidRPr="002B1FD6" w:rsidRDefault="00A064C6" w:rsidP="003E3B7B">
      <w:pPr>
        <w:suppressAutoHyphens/>
        <w:spacing w:line="276" w:lineRule="auto"/>
        <w:ind w:right="-1"/>
        <w:rPr>
          <w:rFonts w:asciiTheme="minorHAnsi" w:hAnsiTheme="minorHAnsi" w:cstheme="minorHAnsi"/>
          <w:sz w:val="22"/>
          <w:szCs w:val="22"/>
          <w:lang w:val="nl"/>
        </w:rPr>
      </w:pPr>
    </w:p>
    <w:p w14:paraId="1D56EF92" w14:textId="468AE311" w:rsidR="000B18E3" w:rsidRPr="002B1FD6" w:rsidRDefault="00A064C6" w:rsidP="009F1C23">
      <w:pPr>
        <w:pStyle w:val="Lijstalinea"/>
        <w:numPr>
          <w:ilvl w:val="1"/>
          <w:numId w:val="41"/>
        </w:numPr>
        <w:suppressAutoHyphens/>
        <w:spacing w:line="276" w:lineRule="auto"/>
        <w:ind w:left="709" w:right="-1" w:hanging="709"/>
        <w:rPr>
          <w:rFonts w:cstheme="minorHAnsi"/>
          <w:sz w:val="22"/>
          <w:szCs w:val="22"/>
          <w:lang w:val="nl"/>
        </w:rPr>
      </w:pPr>
      <w:r w:rsidRPr="002B1FD6">
        <w:rPr>
          <w:rFonts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w:t>
      </w:r>
      <w:r w:rsidR="00E8590A">
        <w:rPr>
          <w:rFonts w:cstheme="minorHAnsi"/>
          <w:sz w:val="22"/>
          <w:szCs w:val="22"/>
          <w:lang w:val="nl"/>
        </w:rPr>
        <w:t>ze</w:t>
      </w:r>
      <w:r w:rsidRPr="002B1FD6">
        <w:rPr>
          <w:rFonts w:cstheme="minorHAnsi"/>
          <w:sz w:val="22"/>
          <w:szCs w:val="22"/>
          <w:lang w:val="nl"/>
        </w:rPr>
        <w:t xml:space="preserve"> Overeenkomst reeds bekend is.</w:t>
      </w:r>
    </w:p>
    <w:p w14:paraId="577FF26D" w14:textId="017487FE" w:rsidR="00AE6963" w:rsidRPr="002B1FD6" w:rsidRDefault="00AE6963" w:rsidP="00AE6963">
      <w:pPr>
        <w:suppressAutoHyphens/>
        <w:spacing w:line="276" w:lineRule="auto"/>
        <w:ind w:right="-1"/>
        <w:rPr>
          <w:rFonts w:cstheme="minorHAnsi"/>
          <w:sz w:val="22"/>
          <w:szCs w:val="22"/>
          <w:lang w:val="nl"/>
        </w:rPr>
      </w:pPr>
    </w:p>
    <w:p w14:paraId="50A85C4C" w14:textId="27B5E38B" w:rsidR="00AE6963" w:rsidRPr="002B1FD6" w:rsidRDefault="00AE6963" w:rsidP="00B3063C">
      <w:pPr>
        <w:pStyle w:val="Lijstalinea"/>
        <w:numPr>
          <w:ilvl w:val="0"/>
          <w:numId w:val="41"/>
        </w:numPr>
        <w:suppressAutoHyphens/>
        <w:spacing w:line="276" w:lineRule="auto"/>
        <w:ind w:left="1418" w:right="-1" w:hanging="1418"/>
        <w:rPr>
          <w:rFonts w:cstheme="minorHAnsi"/>
          <w:b/>
          <w:bCs/>
          <w:sz w:val="22"/>
          <w:szCs w:val="22"/>
          <w:lang w:val="nl"/>
        </w:rPr>
      </w:pPr>
      <w:r w:rsidRPr="002B1FD6">
        <w:rPr>
          <w:rFonts w:cstheme="minorHAnsi"/>
          <w:b/>
          <w:bCs/>
          <w:sz w:val="22"/>
          <w:szCs w:val="22"/>
          <w:lang w:val="nl"/>
        </w:rPr>
        <w:t>Gegevensverwerking</w:t>
      </w:r>
      <w:r w:rsidR="00510FF9" w:rsidRPr="002B1FD6">
        <w:rPr>
          <w:rFonts w:cstheme="minorHAnsi"/>
          <w:b/>
          <w:bCs/>
          <w:sz w:val="22"/>
          <w:szCs w:val="22"/>
          <w:lang w:val="nl"/>
        </w:rPr>
        <w:t xml:space="preserve"> en privacy</w:t>
      </w:r>
      <w:r w:rsidR="00C56A8B" w:rsidRPr="002B1FD6">
        <w:rPr>
          <w:rFonts w:cstheme="minorHAnsi"/>
          <w:b/>
          <w:bCs/>
          <w:sz w:val="22"/>
          <w:szCs w:val="22"/>
          <w:lang w:val="nl"/>
        </w:rPr>
        <w:t xml:space="preserve"> </w:t>
      </w:r>
    </w:p>
    <w:p w14:paraId="441F22DA" w14:textId="286C1C38" w:rsidR="00510FF9" w:rsidRPr="002B1FD6" w:rsidRDefault="00AE6963" w:rsidP="009F1C23">
      <w:pPr>
        <w:pStyle w:val="Lijstalinea"/>
        <w:numPr>
          <w:ilvl w:val="1"/>
          <w:numId w:val="41"/>
        </w:numPr>
        <w:suppressAutoHyphens/>
        <w:spacing w:line="276" w:lineRule="auto"/>
        <w:ind w:left="709" w:right="-1" w:hanging="709"/>
        <w:rPr>
          <w:rFonts w:cstheme="minorHAnsi"/>
          <w:sz w:val="22"/>
          <w:szCs w:val="22"/>
          <w:lang w:val="nl"/>
        </w:rPr>
      </w:pPr>
      <w:r w:rsidRPr="002B1FD6">
        <w:rPr>
          <w:rFonts w:cstheme="minorHAnsi"/>
          <w:sz w:val="22"/>
          <w:szCs w:val="22"/>
          <w:lang w:val="nl"/>
        </w:rPr>
        <w:t xml:space="preserve">Opdrachtnemer </w:t>
      </w:r>
      <w:r w:rsidR="00C56A8B" w:rsidRPr="002B1FD6">
        <w:rPr>
          <w:rFonts w:cstheme="minorHAnsi"/>
          <w:sz w:val="22"/>
          <w:szCs w:val="22"/>
          <w:lang w:val="nl"/>
        </w:rPr>
        <w:t xml:space="preserve">voert </w:t>
      </w:r>
      <w:r w:rsidRPr="002B1FD6">
        <w:rPr>
          <w:rFonts w:cstheme="minorHAnsi"/>
          <w:sz w:val="22"/>
          <w:szCs w:val="22"/>
          <w:lang w:val="nl"/>
        </w:rPr>
        <w:t>de opdracht uit</w:t>
      </w:r>
      <w:r w:rsidR="00C56A8B" w:rsidRPr="002B1FD6">
        <w:rPr>
          <w:rFonts w:cstheme="minorHAnsi"/>
          <w:sz w:val="22"/>
          <w:szCs w:val="22"/>
          <w:lang w:val="nl"/>
        </w:rPr>
        <w:t xml:space="preserve"> </w:t>
      </w:r>
      <w:r w:rsidRPr="002B1FD6">
        <w:rPr>
          <w:rFonts w:cstheme="minorHAnsi"/>
          <w:sz w:val="22"/>
          <w:szCs w:val="22"/>
          <w:lang w:val="nl"/>
        </w:rPr>
        <w:t>als Verwerker in de zin van artikel 4 onder 8 van de Algemene verordening gegevensbescherming (hierna: AVG)</w:t>
      </w:r>
      <w:r w:rsidR="00C56A8B" w:rsidRPr="002B1FD6">
        <w:rPr>
          <w:rFonts w:cstheme="minorHAnsi"/>
          <w:sz w:val="22"/>
          <w:szCs w:val="22"/>
          <w:lang w:val="nl"/>
        </w:rPr>
        <w:t>. P</w:t>
      </w:r>
      <w:r w:rsidR="00786114" w:rsidRPr="002B1FD6">
        <w:rPr>
          <w:rFonts w:cstheme="minorHAnsi"/>
          <w:sz w:val="22"/>
          <w:szCs w:val="22"/>
          <w:lang w:val="nl"/>
        </w:rPr>
        <w:t xml:space="preserve">artijen </w:t>
      </w:r>
      <w:r w:rsidR="00C56A8B" w:rsidRPr="002B1FD6">
        <w:rPr>
          <w:rFonts w:cstheme="minorHAnsi"/>
          <w:sz w:val="22"/>
          <w:szCs w:val="22"/>
          <w:lang w:val="nl"/>
        </w:rPr>
        <w:t xml:space="preserve">hebben hiertoe </w:t>
      </w:r>
      <w:r w:rsidR="00786114" w:rsidRPr="002B1FD6">
        <w:rPr>
          <w:rFonts w:cstheme="minorHAnsi"/>
          <w:sz w:val="22"/>
          <w:szCs w:val="22"/>
          <w:lang w:val="nl"/>
        </w:rPr>
        <w:t>de standaard Verwerkersovereenkomst van Opdrachtgever</w:t>
      </w:r>
      <w:r w:rsidR="00C56A8B" w:rsidRPr="002B1FD6">
        <w:rPr>
          <w:rFonts w:cstheme="minorHAnsi"/>
          <w:sz w:val="22"/>
          <w:szCs w:val="22"/>
          <w:lang w:val="nl"/>
        </w:rPr>
        <w:t xml:space="preserve"> ondertekend</w:t>
      </w:r>
      <w:r w:rsidR="00510FF9" w:rsidRPr="002B1FD6">
        <w:rPr>
          <w:rFonts w:cstheme="minorHAnsi"/>
          <w:sz w:val="22"/>
          <w:szCs w:val="22"/>
          <w:lang w:val="nl"/>
        </w:rPr>
        <w:t xml:space="preserve">. </w:t>
      </w:r>
    </w:p>
    <w:p w14:paraId="637EF927" w14:textId="77777777" w:rsidR="00052DF6" w:rsidRPr="005D7160" w:rsidRDefault="00052DF6" w:rsidP="00D1400C">
      <w:pPr>
        <w:suppressAutoHyphens/>
        <w:spacing w:line="276" w:lineRule="auto"/>
        <w:ind w:right="-1"/>
        <w:rPr>
          <w:rFonts w:asciiTheme="minorHAnsi" w:hAnsiTheme="minorHAnsi" w:cstheme="minorHAnsi"/>
          <w:sz w:val="22"/>
          <w:szCs w:val="22"/>
          <w:lang w:val="nl"/>
        </w:rPr>
      </w:pPr>
    </w:p>
    <w:p w14:paraId="0356A3B5" w14:textId="577195DF" w:rsidR="00AE6963" w:rsidRPr="005D7160" w:rsidRDefault="00C56A8B" w:rsidP="009F1C23">
      <w:pPr>
        <w:pStyle w:val="Lijstalinea"/>
        <w:numPr>
          <w:ilvl w:val="1"/>
          <w:numId w:val="41"/>
        </w:numPr>
        <w:suppressAutoHyphens/>
        <w:spacing w:line="276" w:lineRule="auto"/>
        <w:ind w:left="709" w:right="-1" w:hanging="709"/>
        <w:rPr>
          <w:rFonts w:cstheme="minorHAnsi"/>
          <w:sz w:val="22"/>
          <w:szCs w:val="22"/>
          <w:lang w:val="nl"/>
        </w:rPr>
      </w:pPr>
      <w:r w:rsidRPr="005D7160">
        <w:rPr>
          <w:rFonts w:cstheme="minorHAnsi"/>
          <w:sz w:val="22"/>
          <w:szCs w:val="22"/>
          <w:lang w:val="nl"/>
        </w:rPr>
        <w:t>Na</w:t>
      </w:r>
      <w:r w:rsidR="00AE6963" w:rsidRPr="005D7160">
        <w:rPr>
          <w:rFonts w:cstheme="minorHAnsi"/>
          <w:sz w:val="22"/>
          <w:szCs w:val="22"/>
          <w:lang w:val="nl"/>
        </w:rPr>
        <w:t xml:space="preserve"> beëindig</w:t>
      </w:r>
      <w:r w:rsidRPr="005D7160">
        <w:rPr>
          <w:rFonts w:cstheme="minorHAnsi"/>
          <w:sz w:val="22"/>
          <w:szCs w:val="22"/>
          <w:lang w:val="nl"/>
        </w:rPr>
        <w:t>ing van de Overeenkomst</w:t>
      </w:r>
      <w:r w:rsidR="00AE6963" w:rsidRPr="005D7160">
        <w:rPr>
          <w:rFonts w:cstheme="minorHAnsi"/>
          <w:sz w:val="22"/>
          <w:szCs w:val="22"/>
          <w:lang w:val="nl"/>
        </w:rPr>
        <w:t xml:space="preserve"> </w:t>
      </w:r>
      <w:r w:rsidR="00D1400C" w:rsidRPr="005D7160">
        <w:rPr>
          <w:rFonts w:cstheme="minorHAnsi"/>
          <w:sz w:val="22"/>
          <w:szCs w:val="22"/>
          <w:lang w:val="nl"/>
        </w:rPr>
        <w:t xml:space="preserve">zal </w:t>
      </w:r>
      <w:r w:rsidRPr="005D7160">
        <w:rPr>
          <w:rFonts w:cstheme="minorHAnsi"/>
          <w:sz w:val="22"/>
          <w:szCs w:val="22"/>
          <w:lang w:val="nl"/>
        </w:rPr>
        <w:t xml:space="preserve">Opdrachtgever de </w:t>
      </w:r>
      <w:r w:rsidR="00AE6963" w:rsidRPr="005D7160">
        <w:rPr>
          <w:rFonts w:cstheme="minorHAnsi"/>
          <w:sz w:val="22"/>
          <w:szCs w:val="22"/>
          <w:lang w:val="nl"/>
        </w:rPr>
        <w:t xml:space="preserve">Opdrachtnemer </w:t>
      </w:r>
      <w:r w:rsidRPr="005D7160">
        <w:rPr>
          <w:rFonts w:cstheme="minorHAnsi"/>
          <w:sz w:val="22"/>
          <w:szCs w:val="22"/>
          <w:lang w:val="nl"/>
        </w:rPr>
        <w:t>informeren op welke van de twee onderstaande mogelijkheden van toepassing zijn:</w:t>
      </w:r>
    </w:p>
    <w:p w14:paraId="2DD2FD45" w14:textId="2C00DB62" w:rsidR="00AE6963" w:rsidRPr="005D7160" w:rsidRDefault="00AE6963" w:rsidP="00AE6963">
      <w:pPr>
        <w:suppressAutoHyphens/>
        <w:spacing w:line="276" w:lineRule="auto"/>
        <w:ind w:left="1418" w:right="-1" w:hanging="709"/>
        <w:rPr>
          <w:rFonts w:asciiTheme="minorHAnsi" w:hAnsiTheme="minorHAnsi" w:cstheme="minorHAnsi"/>
          <w:sz w:val="22"/>
          <w:szCs w:val="22"/>
          <w:lang w:val="nl"/>
        </w:rPr>
      </w:pPr>
      <w:r w:rsidRPr="005D7160">
        <w:rPr>
          <w:rFonts w:asciiTheme="minorHAnsi" w:hAnsiTheme="minorHAnsi" w:cstheme="minorHAnsi"/>
          <w:sz w:val="22"/>
          <w:szCs w:val="22"/>
          <w:lang w:val="nl"/>
        </w:rPr>
        <w:t>a.</w:t>
      </w:r>
      <w:r w:rsidRPr="005D7160">
        <w:rPr>
          <w:rFonts w:asciiTheme="minorHAnsi" w:hAnsiTheme="minorHAnsi" w:cstheme="minorHAnsi"/>
          <w:sz w:val="22"/>
          <w:szCs w:val="22"/>
          <w:lang w:val="nl"/>
        </w:rPr>
        <w:tab/>
        <w:t>alle of een door Opdrachtgever benoemd gedeelte van de door de Opdrachtnemer verwerkte (persoons)gegevens, documenten en dossiers</w:t>
      </w:r>
      <w:r w:rsidR="00B222B4">
        <w:rPr>
          <w:rFonts w:asciiTheme="minorHAnsi" w:hAnsiTheme="minorHAnsi" w:cstheme="minorHAnsi"/>
          <w:sz w:val="22"/>
          <w:szCs w:val="22"/>
          <w:lang w:val="nl"/>
        </w:rPr>
        <w:t xml:space="preserve"> kosteloos</w:t>
      </w:r>
      <w:r w:rsidRPr="005D7160">
        <w:rPr>
          <w:rFonts w:asciiTheme="minorHAnsi" w:hAnsiTheme="minorHAnsi" w:cstheme="minorHAnsi"/>
          <w:sz w:val="22"/>
          <w:szCs w:val="22"/>
          <w:lang w:val="nl"/>
        </w:rPr>
        <w:t xml:space="preserve"> aan de Opdrachtgever ter beschikking stellen zonder een (digitale) kopie, ook niet in back-ups, en/of persoonlijke aantekeningen achter te houden of</w:t>
      </w:r>
    </w:p>
    <w:p w14:paraId="124B017B" w14:textId="77777777" w:rsidR="00AE6963" w:rsidRPr="005D7160" w:rsidRDefault="00AE6963" w:rsidP="00AE6963">
      <w:pPr>
        <w:suppressAutoHyphens/>
        <w:spacing w:line="276" w:lineRule="auto"/>
        <w:ind w:left="1418" w:right="-1" w:hanging="718"/>
        <w:rPr>
          <w:rFonts w:asciiTheme="minorHAnsi" w:hAnsiTheme="minorHAnsi" w:cstheme="minorHAnsi"/>
          <w:sz w:val="22"/>
          <w:szCs w:val="22"/>
          <w:lang w:val="nl"/>
        </w:rPr>
      </w:pPr>
      <w:r w:rsidRPr="005D7160">
        <w:rPr>
          <w:rFonts w:asciiTheme="minorHAnsi" w:hAnsiTheme="minorHAnsi" w:cstheme="minorHAnsi"/>
          <w:sz w:val="22"/>
          <w:szCs w:val="22"/>
          <w:lang w:val="nl"/>
        </w:rPr>
        <w:t>b.</w:t>
      </w:r>
      <w:r w:rsidRPr="005D7160">
        <w:rPr>
          <w:rFonts w:asciiTheme="minorHAnsi" w:hAnsiTheme="minorHAnsi" w:cstheme="minorHAnsi"/>
          <w:sz w:val="22"/>
          <w:szCs w:val="22"/>
          <w:lang w:val="nl"/>
        </w:rPr>
        <w:tab/>
        <w:t>de persoonsgegevens, documenten en dossiers die Opdrachtnemer verwerkt op alle (digitale) locaties, in welke vorm dan ook, vernietigen. Daarbij vernietigt Opdrachtnemer alle (persoons)gegevens en documenten in alle gegevensdragers en back ups, zonder dat Opdrachtnemer een (digitale) kopie en/of persoonlijke aantekening achterhoudt.</w:t>
      </w:r>
    </w:p>
    <w:p w14:paraId="6284951D" w14:textId="77777777" w:rsidR="00AE6963" w:rsidRPr="005D7160" w:rsidRDefault="00AE6963" w:rsidP="00AE6963">
      <w:pPr>
        <w:suppressAutoHyphens/>
        <w:spacing w:line="276" w:lineRule="auto"/>
        <w:ind w:left="720" w:right="-1" w:hanging="720"/>
        <w:rPr>
          <w:rFonts w:asciiTheme="minorHAnsi" w:hAnsiTheme="minorHAnsi" w:cstheme="minorHAnsi"/>
          <w:sz w:val="22"/>
          <w:szCs w:val="22"/>
          <w:lang w:val="nl"/>
        </w:rPr>
      </w:pPr>
    </w:p>
    <w:p w14:paraId="135953AD" w14:textId="021981C6" w:rsidR="00AE6963" w:rsidRPr="005D7160" w:rsidRDefault="00AE6963" w:rsidP="00AE6963">
      <w:pPr>
        <w:suppressAutoHyphens/>
        <w:spacing w:line="276" w:lineRule="auto"/>
        <w:ind w:left="720" w:right="-1" w:hanging="20"/>
        <w:rPr>
          <w:rFonts w:asciiTheme="minorHAnsi" w:hAnsiTheme="minorHAnsi" w:cstheme="minorHAnsi"/>
          <w:sz w:val="22"/>
          <w:szCs w:val="22"/>
          <w:lang w:val="nl"/>
        </w:rPr>
      </w:pPr>
      <w:r w:rsidRPr="005D7160">
        <w:rPr>
          <w:rFonts w:asciiTheme="minorHAnsi" w:hAnsiTheme="minorHAnsi" w:cstheme="minorHAnsi"/>
          <w:sz w:val="22"/>
          <w:szCs w:val="22"/>
          <w:lang w:val="nl"/>
        </w:rPr>
        <w:t>De Opdrachtgever kan zo nodig nadere eisen stellen aan de wijze van beschikbaarstelling of de vernietiging, waaronder begrepen eisen over het bestandsformaat en de leesbaarheid. Deze werkzaamheden moet Opdrachtnemer binnen, nader overeen te komen, redelijke termijn uitvoeren. Opdrachtnemer maakt hiervan een schriftelijk verslag, dat hij verstrekt aan Opdrachtgever.</w:t>
      </w:r>
    </w:p>
    <w:p w14:paraId="49A2BDC2" w14:textId="77777777" w:rsidR="00AE6963" w:rsidRPr="005D7160" w:rsidRDefault="00AE6963" w:rsidP="00AE6963">
      <w:pPr>
        <w:suppressAutoHyphens/>
        <w:spacing w:line="276" w:lineRule="auto"/>
        <w:ind w:left="700" w:right="-1" w:hanging="700"/>
        <w:rPr>
          <w:rFonts w:asciiTheme="minorHAnsi" w:hAnsiTheme="minorHAnsi" w:cstheme="minorHAnsi"/>
          <w:sz w:val="22"/>
          <w:szCs w:val="22"/>
          <w:lang w:val="nl"/>
        </w:rPr>
      </w:pPr>
    </w:p>
    <w:p w14:paraId="5438070E" w14:textId="320D6091" w:rsidR="00510FF9" w:rsidRPr="005D7160" w:rsidRDefault="006A3D72"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Met</w:t>
      </w:r>
      <w:r w:rsidR="00510FF9" w:rsidRPr="005D7160">
        <w:rPr>
          <w:rFonts w:cstheme="minorHAnsi"/>
          <w:sz w:val="22"/>
          <w:szCs w:val="22"/>
          <w:lang w:val="nl"/>
        </w:rPr>
        <w:t xml:space="preserve"> betrekking tot het toepassen van technische en organisatorische maatregelen </w:t>
      </w:r>
      <w:r>
        <w:rPr>
          <w:rFonts w:cstheme="minorHAnsi"/>
          <w:sz w:val="22"/>
          <w:szCs w:val="22"/>
          <w:lang w:val="nl"/>
        </w:rPr>
        <w:t xml:space="preserve">geldt </w:t>
      </w:r>
      <w:r w:rsidR="00510FF9" w:rsidRPr="005D7160">
        <w:rPr>
          <w:rFonts w:cstheme="minorHAnsi"/>
          <w:sz w:val="22"/>
          <w:szCs w:val="22"/>
          <w:lang w:val="nl"/>
        </w:rPr>
        <w:t>het volgende:</w:t>
      </w:r>
    </w:p>
    <w:p w14:paraId="0473856C"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Opdrachtnemer biedt afdoende garanties met betrekking tot het toepassen van passende technische en organisatorische maatregelen opdat de verwerking van de (persoons)gegevens, documenten en dossiers -in het kader van de werkzaamheden </w:t>
      </w:r>
      <w:r w:rsidRPr="005D7160">
        <w:rPr>
          <w:rFonts w:cstheme="minorHAnsi"/>
          <w:sz w:val="22"/>
          <w:szCs w:val="22"/>
        </w:rPr>
        <w:lastRenderedPageBreak/>
        <w:t xml:space="preserve">uit deze Overeenkomst- aan de vereisten uit de privacyregelgeving voldoet en de bescherming van de rechten van de betrokkene is gewaarborgd ten aanzien van </w:t>
      </w:r>
    </w:p>
    <w:p w14:paraId="5ED231D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de (persoons)gegevens en documenten welke door de Opdrachtnemer worden verwerkt in opdracht van de Opdrachtgever en </w:t>
      </w:r>
    </w:p>
    <w:p w14:paraId="40CEC20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het berichtenverkeer tussen enerzijds de Opdrachtgever en anderzijds de Opdrachtnemer en </w:t>
      </w:r>
      <w:proofErr w:type="spellStart"/>
      <w:r w:rsidRPr="005D7160">
        <w:rPr>
          <w:rFonts w:cstheme="minorHAnsi"/>
          <w:sz w:val="22"/>
          <w:szCs w:val="22"/>
        </w:rPr>
        <w:t>vice</w:t>
      </w:r>
      <w:proofErr w:type="spellEnd"/>
      <w:r w:rsidRPr="005D7160">
        <w:rPr>
          <w:rFonts w:cstheme="minorHAnsi"/>
          <w:sz w:val="22"/>
          <w:szCs w:val="22"/>
        </w:rPr>
        <w:t xml:space="preserve"> versa en</w:t>
      </w:r>
    </w:p>
    <w:p w14:paraId="56F62D81"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het berichtenverkeer tussen enerzijds de Opdrachtnemer en anderzijds betrokkenen en derden en </w:t>
      </w:r>
      <w:proofErr w:type="spellStart"/>
      <w:r w:rsidRPr="005D7160">
        <w:rPr>
          <w:rFonts w:cstheme="minorHAnsi"/>
          <w:sz w:val="22"/>
          <w:szCs w:val="22"/>
        </w:rPr>
        <w:t>vice</w:t>
      </w:r>
      <w:proofErr w:type="spellEnd"/>
      <w:r w:rsidRPr="005D7160">
        <w:rPr>
          <w:rFonts w:cstheme="minorHAnsi"/>
          <w:sz w:val="22"/>
          <w:szCs w:val="22"/>
        </w:rPr>
        <w:t xml:space="preserve"> versa.</w:t>
      </w:r>
    </w:p>
    <w:p w14:paraId="3D3C9916"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Opdrachtnemer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w:t>
      </w:r>
      <w:proofErr w:type="spellStart"/>
      <w:r w:rsidRPr="005D7160">
        <w:rPr>
          <w:rFonts w:cstheme="minorHAnsi"/>
          <w:sz w:val="22"/>
          <w:szCs w:val="22"/>
        </w:rPr>
        <w:t>datalek</w:t>
      </w:r>
      <w:proofErr w:type="spellEnd"/>
      <w:r w:rsidRPr="005D7160">
        <w:rPr>
          <w:rFonts w:cstheme="minorHAnsi"/>
          <w:sz w:val="22"/>
          <w:szCs w:val="22"/>
        </w:rPr>
        <w:t xml:space="preserve"> of beveiligingsinbreuk niet zijn te herleiden tot persoonsgegevens. De verantwoordelijke medewerkers maken met de Opdrachtnemer afspraken over welke persoonsgegevens versleuteld dienen te worden verwerkt en met welke technische hulpmiddelen en standaarden de encryptie wordt uitgevoerd. Het berichtenverkeer vanuit de Opdrachtnemer dient in iedere geval versleuteld plaats te vinden met een adequate encryptie.</w:t>
      </w:r>
    </w:p>
    <w:p w14:paraId="58C9B80F" w14:textId="34319100"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Opdrachtnemer draagt zorg voor de volledigheid, actualiteit en juistheid van de persoonsgegevens en de dossiers, volgens het principe van één volledig dossier op slechts één plaats.</w:t>
      </w:r>
    </w:p>
    <w:p w14:paraId="4DA6F3D6" w14:textId="0C08C56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bij de verwerking van de persoonsgegevens van betrokkenen, gebruik maken van een server dat benaderd kan worden via internet of een server c.q. cloudoplossing betrekt van een derde/leverancier dan overlegt de Opdrachtnemer een actuele en geldige Assurance verklaring zoals een ISAE 3000 (SOC2) of soortgelijke verklaring met daarin als toetsingscriteria de Trust Services </w:t>
      </w:r>
      <w:proofErr w:type="spellStart"/>
      <w:r w:rsidRPr="005D7160">
        <w:rPr>
          <w:rFonts w:cstheme="minorHAnsi"/>
          <w:sz w:val="22"/>
          <w:szCs w:val="22"/>
        </w:rPr>
        <w:t>Principles</w:t>
      </w:r>
      <w:proofErr w:type="spellEnd"/>
      <w:r w:rsidRPr="005D7160">
        <w:rPr>
          <w:rFonts w:cstheme="minorHAnsi"/>
          <w:sz w:val="22"/>
          <w:szCs w:val="22"/>
        </w:rPr>
        <w:t xml:space="preserve"> (Security, Availability, Processing </w:t>
      </w:r>
      <w:proofErr w:type="spellStart"/>
      <w:r w:rsidRPr="005D7160">
        <w:rPr>
          <w:rFonts w:cstheme="minorHAnsi"/>
          <w:sz w:val="22"/>
          <w:szCs w:val="22"/>
        </w:rPr>
        <w:t>Integrity</w:t>
      </w:r>
      <w:proofErr w:type="spellEnd"/>
      <w:r w:rsidRPr="005D7160">
        <w:rPr>
          <w:rFonts w:cstheme="minorHAnsi"/>
          <w:sz w:val="22"/>
          <w:szCs w:val="22"/>
        </w:rPr>
        <w:t xml:space="preserve">, </w:t>
      </w:r>
      <w:proofErr w:type="spellStart"/>
      <w:r w:rsidRPr="005D7160">
        <w:rPr>
          <w:rFonts w:cstheme="minorHAnsi"/>
          <w:sz w:val="22"/>
          <w:szCs w:val="22"/>
        </w:rPr>
        <w:t>Confidentiality</w:t>
      </w:r>
      <w:proofErr w:type="spellEnd"/>
      <w:r w:rsidRPr="005D7160">
        <w:rPr>
          <w:rFonts w:cstheme="minorHAnsi"/>
          <w:sz w:val="22"/>
          <w:szCs w:val="22"/>
        </w:rPr>
        <w:t xml:space="preserve"> en Privacy op basis van de Europese wetgeving). Uit de verklaring moet blijken welke op de privacy risico’s afgestemde technische en organisatorische maatregelen Opdrachtnemer of eigenaar van het datacenter -waar de server c.q. cloudoplossing is ondergebracht- heeft genomen, daadwerkelijk uitvoert en in stand houdt. Mocht Opdrachtnemer een dergelijke Assurance verklaring niet kunnen overleggen, dan treden Opdrachtgever en Opdrachtnemer in overleg over het tijdstip waarop de Opdrachtnemer hieraan kan voldoen. </w:t>
      </w:r>
    </w:p>
    <w:p w14:paraId="18E53129"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bij de verwerking van de persoonsgegevens, gebruik maken van een eigen stand </w:t>
      </w:r>
      <w:proofErr w:type="spellStart"/>
      <w:r w:rsidRPr="005D7160">
        <w:rPr>
          <w:rFonts w:cstheme="minorHAnsi"/>
          <w:sz w:val="22"/>
          <w:szCs w:val="22"/>
        </w:rPr>
        <w:t>alone</w:t>
      </w:r>
      <w:proofErr w:type="spellEnd"/>
      <w:r w:rsidRPr="005D7160">
        <w:rPr>
          <w:rFonts w:cstheme="minorHAnsi"/>
          <w:sz w:val="22"/>
          <w:szCs w:val="22"/>
        </w:rPr>
        <w:t xml:space="preserve"> server dan treden Opdrachtgever en Opdrachtnemer in overleg over de passende technische en organisatorische maatregelen waarbij rekening wordt gehouden met de uitkomsten een eventuele Data Privacy Impact Assessment (DPIA).</w:t>
      </w:r>
    </w:p>
    <w:p w14:paraId="2B9BB242"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0F1268F1"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lastRenderedPageBreak/>
        <w:t>Opdrachtgever kan de mogelijkheid onderzoeken of Opdrachtnemer gebruik kan maken van de softwareapplicaties, server en/of het archief van de Opdrachtgever en maakt hierover afspraken met Opdrachtnemer. Opdrachtnemer werkt hieraan mee.</w:t>
      </w:r>
    </w:p>
    <w:p w14:paraId="5050ACA8"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Opdrachtgever en de verantwoordelijke medewerkers kunnen aan Opdrachtnemer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41FC9155"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lang w:val="nl"/>
        </w:rPr>
      </w:pPr>
      <w:r w:rsidRPr="005D7160">
        <w:rPr>
          <w:rFonts w:cstheme="minorHAnsi"/>
          <w:sz w:val="22"/>
          <w:szCs w:val="22"/>
        </w:rPr>
        <w:t xml:space="preserve">bij aanvang van de Overeenkomst logt Opdrachtnemer de meest relevante mutaties c.q. bevragingen van gegevens op gebruikersniveau. Op termijn zal iedere mutatie c.q. bevraging worden </w:t>
      </w:r>
      <w:proofErr w:type="spellStart"/>
      <w:r w:rsidRPr="005D7160">
        <w:rPr>
          <w:rFonts w:cstheme="minorHAnsi"/>
          <w:sz w:val="22"/>
          <w:szCs w:val="22"/>
        </w:rPr>
        <w:t>gelogged</w:t>
      </w:r>
      <w:proofErr w:type="spellEnd"/>
      <w:r w:rsidRPr="005D7160">
        <w:rPr>
          <w:rFonts w:cstheme="minorHAnsi"/>
          <w:sz w:val="22"/>
          <w:szCs w:val="22"/>
        </w:rPr>
        <w:t>.</w:t>
      </w:r>
    </w:p>
    <w:p w14:paraId="7EBA20B8" w14:textId="77777777" w:rsidR="00552FD5" w:rsidRPr="005D7160" w:rsidRDefault="00552FD5" w:rsidP="00510FF9">
      <w:pPr>
        <w:pStyle w:val="Lijstalinea"/>
        <w:suppressAutoHyphens/>
        <w:spacing w:line="276" w:lineRule="auto"/>
        <w:ind w:left="1440" w:right="-1"/>
        <w:rPr>
          <w:rFonts w:cstheme="minorHAnsi"/>
          <w:sz w:val="22"/>
          <w:szCs w:val="22"/>
          <w:lang w:val="nl"/>
        </w:rPr>
      </w:pPr>
    </w:p>
    <w:p w14:paraId="4AFE853E" w14:textId="058EF01C" w:rsidR="00510FF9" w:rsidRPr="005D7160" w:rsidRDefault="00510FF9" w:rsidP="009F1C23">
      <w:pPr>
        <w:pStyle w:val="Lijstalinea"/>
        <w:numPr>
          <w:ilvl w:val="1"/>
          <w:numId w:val="41"/>
        </w:numPr>
        <w:suppressAutoHyphens/>
        <w:spacing w:line="276" w:lineRule="auto"/>
        <w:ind w:left="709" w:right="-1" w:hanging="709"/>
        <w:rPr>
          <w:rFonts w:cstheme="minorHAnsi"/>
          <w:sz w:val="22"/>
          <w:szCs w:val="22"/>
        </w:rPr>
      </w:pPr>
      <w:r w:rsidRPr="005D7160">
        <w:rPr>
          <w:rFonts w:cstheme="minorHAnsi"/>
          <w:sz w:val="22"/>
          <w:szCs w:val="22"/>
        </w:rPr>
        <w:t xml:space="preserve">In aanvulling op het bepaalde in artikel </w:t>
      </w:r>
      <w:r w:rsidR="006A3D72">
        <w:rPr>
          <w:rFonts w:cstheme="minorHAnsi"/>
          <w:sz w:val="22"/>
          <w:szCs w:val="22"/>
        </w:rPr>
        <w:t xml:space="preserve">14 van de </w:t>
      </w:r>
      <w:r w:rsidR="00FD6D20">
        <w:rPr>
          <w:rFonts w:cstheme="minorHAnsi"/>
          <w:sz w:val="22"/>
          <w:szCs w:val="22"/>
        </w:rPr>
        <w:t>VNG-voorwaarden</w:t>
      </w:r>
      <w:r w:rsidRPr="005D7160">
        <w:rPr>
          <w:rFonts w:cstheme="minorHAnsi"/>
          <w:sz w:val="22"/>
          <w:szCs w:val="22"/>
        </w:rPr>
        <w:t xml:space="preserve"> het volgende:</w:t>
      </w:r>
    </w:p>
    <w:p w14:paraId="214A8134"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lang w:val="nl"/>
        </w:rPr>
        <w:t>Opdrachtnemer is aansprakelijk op grond van het bepaalde in artikel 82 AVG; schade of nadeel voortvloeiende uit het niet nakomen van deze Overeenkomst en/of Verwerkersovereenkomst, daaronder begrepen wanneer bij de verwerking niet wordt voldaan aan de specifiek tot Opdrachtnemer gerichte verplichtingen van de AVG, of buiten de rechtmatige instructies van Opdrachtgever is gehandeld.</w:t>
      </w:r>
    </w:p>
    <w:p w14:paraId="424B6E06"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t>De Opdrachtnemer vrijwaart de Opdrachtgever voor schade of nadeel voor zover ontstaan door werkzaamheid van de verwerker.</w:t>
      </w:r>
    </w:p>
    <w:p w14:paraId="62C8B69E"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t>Indien de Opdrachtnemer de in de Verwerkersovereenkomst neergelegde verplichtingen niet of niet-tijdig nakomt en de Autoriteit Persoonsgegevens, of een andere toezichthouder Opdrachtgever dientengevolge een bestuurlijke boete oplegt, is de Opdrachtnemer hiervoor aansprakelijk en zal de Opdrachtgever een contractuele boete ter hoogte van hetzelfde bedrag opleggen aan de Opdrachtnemer. Deze boete is niet vatbaar voor verrekening en opschorting en laat de rechten van de Opdrachtgever op nakoming en schadevergoeding onverlet.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36DA541E"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w:t>
      </w:r>
      <w:r w:rsidR="00E8590A">
        <w:rPr>
          <w:rFonts w:cstheme="minorHAnsi"/>
          <w:sz w:val="22"/>
          <w:szCs w:val="22"/>
          <w:lang w:val="nl"/>
        </w:rPr>
        <w:t>ze</w:t>
      </w:r>
      <w:r>
        <w:rPr>
          <w:rFonts w:cstheme="minorHAnsi"/>
          <w:sz w:val="22"/>
          <w:szCs w:val="22"/>
          <w:lang w:val="nl"/>
        </w:rPr>
        <w:t xml:space="preserv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58F2A634"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w:t>
      </w:r>
      <w:r w:rsidR="00F02C4C">
        <w:rPr>
          <w:rFonts w:cstheme="minorHAnsi"/>
          <w:sz w:val="22"/>
          <w:szCs w:val="22"/>
          <w:lang w:val="nl"/>
        </w:rPr>
        <w:t>ze</w:t>
      </w:r>
      <w:r>
        <w:rPr>
          <w:rFonts w:cstheme="minorHAnsi"/>
          <w:sz w:val="22"/>
          <w:szCs w:val="22"/>
          <w:lang w:val="nl"/>
        </w:rPr>
        <w:t xml:space="preserve"> Overeenkomst dan wel gedurende de</w:t>
      </w:r>
      <w:r w:rsidR="00E8590A">
        <w:rPr>
          <w:rFonts w:cstheme="minorHAnsi"/>
          <w:sz w:val="22"/>
          <w:szCs w:val="22"/>
          <w:lang w:val="nl"/>
        </w:rPr>
        <w:t>ze</w:t>
      </w:r>
      <w:r>
        <w:rPr>
          <w:rFonts w:cstheme="minorHAnsi"/>
          <w:sz w:val="22"/>
          <w:szCs w:val="22"/>
          <w:lang w:val="nl"/>
        </w:rPr>
        <w:t xml:space="preserve"> Overeenkomst aan </w:t>
      </w:r>
      <w:r>
        <w:rPr>
          <w:rFonts w:cstheme="minorHAnsi"/>
          <w:sz w:val="22"/>
          <w:szCs w:val="22"/>
          <w:lang w:val="nl"/>
        </w:rPr>
        <w:lastRenderedPageBreak/>
        <w:t>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6EDCF7F"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3A3D6686">
      <w:pPr>
        <w:tabs>
          <w:tab w:val="left" w:pos="5670"/>
        </w:tabs>
        <w:suppressAutoHyphens/>
        <w:spacing w:line="276" w:lineRule="auto"/>
        <w:ind w:right="-1"/>
        <w:rPr>
          <w:rFonts w:asciiTheme="minorHAnsi" w:hAnsiTheme="minorHAnsi" w:cstheme="minorBidi"/>
          <w:sz w:val="22"/>
          <w:szCs w:val="22"/>
        </w:rPr>
      </w:pPr>
      <w:r w:rsidRPr="3A3D6686">
        <w:rPr>
          <w:rFonts w:asciiTheme="minorHAnsi" w:hAnsiTheme="minorHAnsi" w:cstheme="minorBidi"/>
          <w:sz w:val="22"/>
          <w:szCs w:val="22"/>
        </w:rPr>
        <w:t>Gemeente Amersfoort</w:t>
      </w:r>
      <w:r>
        <w:tab/>
      </w:r>
      <w:r w:rsidRPr="3A3D6686">
        <w:rPr>
          <w:rFonts w:asciiTheme="minorHAnsi" w:hAnsiTheme="minorHAnsi" w:cstheme="minorBidi"/>
          <w:sz w:val="22"/>
          <w:szCs w:val="22"/>
        </w:rPr>
        <w:t>[</w:t>
      </w:r>
      <w:r w:rsidRPr="3A3D6686">
        <w:rPr>
          <w:rFonts w:asciiTheme="minorHAnsi" w:hAnsiTheme="minorHAnsi" w:cstheme="minorBidi"/>
          <w:sz w:val="22"/>
          <w:szCs w:val="22"/>
          <w:highlight w:val="lightGray"/>
        </w:rPr>
        <w:t>naam Opdrachtnemer</w:t>
      </w:r>
      <w:r w:rsidRPr="3A3D6686">
        <w:rPr>
          <w:rFonts w:asciiTheme="minorHAnsi" w:hAnsiTheme="minorHAnsi" w:cstheme="minorBidi"/>
          <w:sz w:val="22"/>
          <w:szCs w:val="22"/>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64E572A0" w:rsidR="0024006D" w:rsidRPr="0024006D" w:rsidRDefault="00631117" w:rsidP="00FD6D20">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p>
    <w:sectPr w:rsidR="0024006D" w:rsidRPr="0024006D" w:rsidSect="00866E13">
      <w:footerReference w:type="default" r:id="rId12"/>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1E472" w14:textId="77777777" w:rsidR="00A70252" w:rsidRDefault="00A70252" w:rsidP="00751174">
      <w:r>
        <w:separator/>
      </w:r>
    </w:p>
  </w:endnote>
  <w:endnote w:type="continuationSeparator" w:id="0">
    <w:p w14:paraId="4171ECED" w14:textId="77777777" w:rsidR="00A70252" w:rsidRDefault="00A70252"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B582" w14:textId="13C7A546" w:rsidR="00826F55" w:rsidRPr="00586964" w:rsidRDefault="00826F55" w:rsidP="00826F55">
    <w:pPr>
      <w:pStyle w:val="Voettekst"/>
      <w:rPr>
        <w:rFonts w:asciiTheme="minorHAnsi" w:hAnsiTheme="minorHAnsi" w:cstheme="minorHAnsi"/>
        <w:i/>
        <w:iCs/>
      </w:rPr>
    </w:pPr>
    <w:bookmarkStart w:id="40" w:name="_Hlk133853357"/>
    <w:bookmarkStart w:id="41" w:name="_Hlk133853358"/>
    <w:r>
      <w:rPr>
        <w:rFonts w:asciiTheme="minorHAnsi" w:hAnsiTheme="minorHAnsi" w:cstheme="minorHAnsi"/>
        <w:i/>
        <w:iCs/>
      </w:rPr>
      <w:t>Overeenkomst Vervoer jeugd GGZ</w:t>
    </w:r>
    <w:r w:rsidRPr="00586964">
      <w:rPr>
        <w:rFonts w:asciiTheme="minorHAnsi" w:hAnsiTheme="minorHAnsi" w:cstheme="minorHAnsi"/>
        <w:i/>
        <w:iCs/>
      </w:rPr>
      <w:t xml:space="preserve"> </w:t>
    </w:r>
    <w:r w:rsidRPr="00216A0B">
      <w:rPr>
        <w:rFonts w:asciiTheme="minorHAnsi" w:hAnsiTheme="minorHAnsi" w:cstheme="minorHAnsi"/>
        <w:i/>
        <w:iCs/>
      </w:rPr>
      <w:t xml:space="preserve">(onder toepassing VNG Algemene Inkoopvoorwaarden voor leveringen en diensten </w:t>
    </w:r>
    <w:r w:rsidR="00C35287" w:rsidRPr="00216A0B">
      <w:rPr>
        <w:rFonts w:asciiTheme="minorHAnsi" w:hAnsiTheme="minorHAnsi" w:cstheme="minorHAnsi"/>
        <w:i/>
        <w:iCs/>
      </w:rPr>
      <w:t>versie november 2024</w:t>
    </w:r>
    <w:r w:rsidRPr="00216A0B">
      <w:rPr>
        <w:rFonts w:asciiTheme="minorHAnsi" w:hAnsiTheme="minorHAnsi" w:cstheme="minorHAnsi"/>
        <w:i/>
        <w:iCs/>
      </w:rPr>
      <w:t>)</w:t>
    </w:r>
    <w:r w:rsidR="002A23E8">
      <w:rPr>
        <w:rFonts w:asciiTheme="minorHAnsi" w:hAnsiTheme="minorHAnsi" w:cstheme="minorHAnsi"/>
        <w:i/>
        <w:iCs/>
      </w:rPr>
      <w:t xml:space="preserve"> </w:t>
    </w:r>
    <w:r w:rsidRPr="00586964">
      <w:rPr>
        <w:rFonts w:asciiTheme="minorHAnsi" w:hAnsiTheme="minorHAnsi" w:cstheme="minorHAnsi"/>
        <w:i/>
        <w:iCs/>
      </w:rPr>
      <w:t xml:space="preserve">voor de gemeenten Amersfoort, Baarn, Bunschoten, </w:t>
    </w:r>
    <w:r>
      <w:rPr>
        <w:rFonts w:asciiTheme="minorHAnsi" w:hAnsiTheme="minorHAnsi" w:cstheme="minorHAnsi"/>
        <w:i/>
        <w:iCs/>
      </w:rPr>
      <w:t xml:space="preserve">Eemnes, </w:t>
    </w:r>
    <w:r w:rsidRPr="00586964">
      <w:rPr>
        <w:rFonts w:asciiTheme="minorHAnsi" w:hAnsiTheme="minorHAnsi" w:cstheme="minorHAnsi"/>
        <w:i/>
        <w:iCs/>
      </w:rPr>
      <w:t xml:space="preserve">Leusden, Soest en Woudenberg. Referentienummer: </w:t>
    </w:r>
    <w:r w:rsidRPr="00AF2A9D">
      <w:rPr>
        <w:rFonts w:asciiTheme="minorHAnsi" w:hAnsiTheme="minorHAnsi" w:cstheme="minorHAnsi"/>
        <w:i/>
        <w:iCs/>
      </w:rPr>
      <w:t>532902</w:t>
    </w:r>
  </w:p>
  <w:bookmarkEnd w:id="40"/>
  <w:bookmarkEnd w:id="41"/>
  <w:p w14:paraId="3CE0B6FC" w14:textId="793C134A"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222AC" w14:textId="77777777" w:rsidR="00A70252" w:rsidRDefault="00A70252" w:rsidP="00751174">
      <w:r>
        <w:separator/>
      </w:r>
    </w:p>
  </w:footnote>
  <w:footnote w:type="continuationSeparator" w:id="0">
    <w:p w14:paraId="0605FD40" w14:textId="77777777" w:rsidR="00A70252" w:rsidRDefault="00A70252"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1B3960"/>
    <w:multiLevelType w:val="multilevel"/>
    <w:tmpl w:val="2BCEF8AC"/>
    <w:lvl w:ilvl="0">
      <w:start w:val="1"/>
      <w:numFmt w:val="decimal"/>
      <w:pStyle w:val="Kop1"/>
      <w:lvlText w:val="Artikel %1."/>
      <w:lvlJc w:val="left"/>
      <w:pPr>
        <w:ind w:left="502" w:hanging="3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Kop2"/>
      <w:lvlText w:val="%1.%2"/>
      <w:lvlJc w:val="left"/>
      <w:pPr>
        <w:tabs>
          <w:tab w:val="num" w:pos="1002"/>
        </w:tabs>
        <w:ind w:left="1002" w:hanging="576"/>
      </w:pPr>
      <w:rPr>
        <w:rFonts w:hint="default"/>
        <w:i w:val="0"/>
        <w:iCs w:val="0"/>
        <w:caps w:val="0"/>
        <w:smallCaps w:val="0"/>
        <w:strike w:val="0"/>
        <w:dstrike w:val="0"/>
        <w:noProof w:val="0"/>
        <w:vanish w:val="0"/>
        <w:color w:val="000000"/>
        <w:spacing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9"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2"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6"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4"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5"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0"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DF97BDC"/>
    <w:multiLevelType w:val="multilevel"/>
    <w:tmpl w:val="7BD4EA92"/>
    <w:numStyleLink w:val="OpmaakprofielOpmaakprofielOpmaakprofielGenummerdLinks1cmVerkeerd-o"/>
  </w:abstractNum>
  <w:abstractNum w:abstractNumId="44"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30"/>
  </w:num>
  <w:num w:numId="2" w16cid:durableId="1916091376">
    <w:abstractNumId w:val="12"/>
  </w:num>
  <w:num w:numId="3" w16cid:durableId="734864573">
    <w:abstractNumId w:val="0"/>
  </w:num>
  <w:num w:numId="4" w16cid:durableId="1433281471">
    <w:abstractNumId w:val="13"/>
  </w:num>
  <w:num w:numId="5" w16cid:durableId="187526654">
    <w:abstractNumId w:val="36"/>
  </w:num>
  <w:num w:numId="6" w16cid:durableId="1646743392">
    <w:abstractNumId w:val="20"/>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1"/>
  </w:num>
  <w:num w:numId="9" w16cid:durableId="936906002">
    <w:abstractNumId w:val="23"/>
  </w:num>
  <w:num w:numId="10" w16cid:durableId="255098104">
    <w:abstractNumId w:val="7"/>
  </w:num>
  <w:num w:numId="11" w16cid:durableId="828709545">
    <w:abstractNumId w:val="11"/>
  </w:num>
  <w:num w:numId="12" w16cid:durableId="283315096">
    <w:abstractNumId w:val="1"/>
  </w:num>
  <w:num w:numId="13" w16cid:durableId="1649049251">
    <w:abstractNumId w:val="18"/>
  </w:num>
  <w:num w:numId="14" w16cid:durableId="2023631324">
    <w:abstractNumId w:val="42"/>
  </w:num>
  <w:num w:numId="15" w16cid:durableId="1794706922">
    <w:abstractNumId w:val="21"/>
  </w:num>
  <w:num w:numId="16" w16cid:durableId="1258949111">
    <w:abstractNumId w:val="8"/>
  </w:num>
  <w:num w:numId="17" w16cid:durableId="1833108072">
    <w:abstractNumId w:val="38"/>
  </w:num>
  <w:num w:numId="18" w16cid:durableId="954022310">
    <w:abstractNumId w:val="35"/>
  </w:num>
  <w:num w:numId="19" w16cid:durableId="1449857010">
    <w:abstractNumId w:val="44"/>
  </w:num>
  <w:num w:numId="20" w16cid:durableId="1230115563">
    <w:abstractNumId w:val="39"/>
  </w:num>
  <w:num w:numId="21" w16cid:durableId="1669551554">
    <w:abstractNumId w:val="37"/>
  </w:num>
  <w:num w:numId="22" w16cid:durableId="1998455645">
    <w:abstractNumId w:val="34"/>
  </w:num>
  <w:num w:numId="23" w16cid:durableId="479929545">
    <w:abstractNumId w:val="28"/>
  </w:num>
  <w:num w:numId="24" w16cid:durableId="1936589022">
    <w:abstractNumId w:val="14"/>
  </w:num>
  <w:num w:numId="25" w16cid:durableId="65762523">
    <w:abstractNumId w:val="31"/>
  </w:num>
  <w:num w:numId="26" w16cid:durableId="331837453">
    <w:abstractNumId w:val="26"/>
  </w:num>
  <w:num w:numId="27" w16cid:durableId="1215502198">
    <w:abstractNumId w:val="24"/>
  </w:num>
  <w:num w:numId="28" w16cid:durableId="1512984210">
    <w:abstractNumId w:val="4"/>
  </w:num>
  <w:num w:numId="29" w16cid:durableId="753091792">
    <w:abstractNumId w:val="33"/>
  </w:num>
  <w:num w:numId="30" w16cid:durableId="249968869">
    <w:abstractNumId w:val="6"/>
  </w:num>
  <w:num w:numId="31" w16cid:durableId="554663234">
    <w:abstractNumId w:val="40"/>
  </w:num>
  <w:num w:numId="32" w16cid:durableId="826243017">
    <w:abstractNumId w:val="43"/>
  </w:num>
  <w:num w:numId="33" w16cid:durableId="1959021213">
    <w:abstractNumId w:val="22"/>
  </w:num>
  <w:num w:numId="34" w16cid:durableId="609821880">
    <w:abstractNumId w:val="2"/>
  </w:num>
  <w:num w:numId="35" w16cid:durableId="1630624278">
    <w:abstractNumId w:val="27"/>
  </w:num>
  <w:num w:numId="36" w16cid:durableId="633560959">
    <w:abstractNumId w:val="3"/>
  </w:num>
  <w:num w:numId="37" w16cid:durableId="635259335">
    <w:abstractNumId w:val="15"/>
  </w:num>
  <w:num w:numId="38" w16cid:durableId="42139863">
    <w:abstractNumId w:val="25"/>
  </w:num>
  <w:num w:numId="39" w16cid:durableId="1997956601">
    <w:abstractNumId w:val="29"/>
  </w:num>
  <w:num w:numId="40" w16cid:durableId="674647013">
    <w:abstractNumId w:val="19"/>
  </w:num>
  <w:num w:numId="41" w16cid:durableId="644237115">
    <w:abstractNumId w:val="32"/>
  </w:num>
  <w:num w:numId="42" w16cid:durableId="105852889">
    <w:abstractNumId w:val="17"/>
  </w:num>
  <w:num w:numId="43" w16cid:durableId="1699356190">
    <w:abstractNumId w:val="16"/>
  </w:num>
  <w:num w:numId="44" w16cid:durableId="850946692">
    <w:abstractNumId w:val="9"/>
  </w:num>
  <w:num w:numId="45" w16cid:durableId="1251697597">
    <w:abstractNumId w:val="10"/>
  </w:num>
  <w:num w:numId="46" w16cid:durableId="2137793212">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0789"/>
    <w:rsid w:val="00020D6B"/>
    <w:rsid w:val="00021553"/>
    <w:rsid w:val="000251D1"/>
    <w:rsid w:val="00025400"/>
    <w:rsid w:val="00032184"/>
    <w:rsid w:val="000429B0"/>
    <w:rsid w:val="000509BE"/>
    <w:rsid w:val="00050C94"/>
    <w:rsid w:val="000519C4"/>
    <w:rsid w:val="00052DF6"/>
    <w:rsid w:val="00055821"/>
    <w:rsid w:val="00060E6B"/>
    <w:rsid w:val="00066237"/>
    <w:rsid w:val="000738AE"/>
    <w:rsid w:val="00075BB1"/>
    <w:rsid w:val="0007682D"/>
    <w:rsid w:val="00081E18"/>
    <w:rsid w:val="000831BD"/>
    <w:rsid w:val="0008342F"/>
    <w:rsid w:val="00090E9E"/>
    <w:rsid w:val="0009794D"/>
    <w:rsid w:val="000A022A"/>
    <w:rsid w:val="000B18E3"/>
    <w:rsid w:val="000B2EC8"/>
    <w:rsid w:val="000B496C"/>
    <w:rsid w:val="000B4BCC"/>
    <w:rsid w:val="000B53A5"/>
    <w:rsid w:val="000B64B9"/>
    <w:rsid w:val="000C4649"/>
    <w:rsid w:val="000C69A0"/>
    <w:rsid w:val="000C7944"/>
    <w:rsid w:val="000D1A5C"/>
    <w:rsid w:val="000D260C"/>
    <w:rsid w:val="000D3858"/>
    <w:rsid w:val="000D7E08"/>
    <w:rsid w:val="000E28BF"/>
    <w:rsid w:val="000E37AA"/>
    <w:rsid w:val="000E4198"/>
    <w:rsid w:val="000E5046"/>
    <w:rsid w:val="000F7B4C"/>
    <w:rsid w:val="001007FE"/>
    <w:rsid w:val="001011EA"/>
    <w:rsid w:val="001031FD"/>
    <w:rsid w:val="00122BC9"/>
    <w:rsid w:val="00126045"/>
    <w:rsid w:val="001272BA"/>
    <w:rsid w:val="00133B70"/>
    <w:rsid w:val="00135A4C"/>
    <w:rsid w:val="0014357D"/>
    <w:rsid w:val="00163933"/>
    <w:rsid w:val="00164741"/>
    <w:rsid w:val="00166CA9"/>
    <w:rsid w:val="00172F0A"/>
    <w:rsid w:val="0017345D"/>
    <w:rsid w:val="001836D4"/>
    <w:rsid w:val="00184BAF"/>
    <w:rsid w:val="0019139D"/>
    <w:rsid w:val="001A6D0D"/>
    <w:rsid w:val="001A6E64"/>
    <w:rsid w:val="001A7B90"/>
    <w:rsid w:val="001B1123"/>
    <w:rsid w:val="001C3BBF"/>
    <w:rsid w:val="001D3C65"/>
    <w:rsid w:val="001E12A1"/>
    <w:rsid w:val="001E1597"/>
    <w:rsid w:val="001E4574"/>
    <w:rsid w:val="001E5A4A"/>
    <w:rsid w:val="001F32AE"/>
    <w:rsid w:val="001F5047"/>
    <w:rsid w:val="001F608F"/>
    <w:rsid w:val="00207DD4"/>
    <w:rsid w:val="002137B7"/>
    <w:rsid w:val="00214F72"/>
    <w:rsid w:val="00216A0B"/>
    <w:rsid w:val="0021752E"/>
    <w:rsid w:val="00223DCC"/>
    <w:rsid w:val="0022422E"/>
    <w:rsid w:val="0022646C"/>
    <w:rsid w:val="00234DB5"/>
    <w:rsid w:val="0024006D"/>
    <w:rsid w:val="002427DD"/>
    <w:rsid w:val="00246BB2"/>
    <w:rsid w:val="00247590"/>
    <w:rsid w:val="00251603"/>
    <w:rsid w:val="00252ABA"/>
    <w:rsid w:val="002560BB"/>
    <w:rsid w:val="00256149"/>
    <w:rsid w:val="00256D38"/>
    <w:rsid w:val="00284C7D"/>
    <w:rsid w:val="002864C1"/>
    <w:rsid w:val="002904FC"/>
    <w:rsid w:val="00292813"/>
    <w:rsid w:val="002A1801"/>
    <w:rsid w:val="002A23E8"/>
    <w:rsid w:val="002A46B9"/>
    <w:rsid w:val="002A52F2"/>
    <w:rsid w:val="002A57E1"/>
    <w:rsid w:val="002B0D4C"/>
    <w:rsid w:val="002B117E"/>
    <w:rsid w:val="002B17EF"/>
    <w:rsid w:val="002B1FD6"/>
    <w:rsid w:val="002B2721"/>
    <w:rsid w:val="002B7444"/>
    <w:rsid w:val="002C3482"/>
    <w:rsid w:val="002C74D0"/>
    <w:rsid w:val="002E2DEF"/>
    <w:rsid w:val="002E5790"/>
    <w:rsid w:val="002E6DF2"/>
    <w:rsid w:val="003105F8"/>
    <w:rsid w:val="00312332"/>
    <w:rsid w:val="003208B8"/>
    <w:rsid w:val="00321D76"/>
    <w:rsid w:val="00322197"/>
    <w:rsid w:val="00323AFE"/>
    <w:rsid w:val="0032413B"/>
    <w:rsid w:val="0032700E"/>
    <w:rsid w:val="00334EC2"/>
    <w:rsid w:val="00337B9B"/>
    <w:rsid w:val="003503D5"/>
    <w:rsid w:val="00352FFA"/>
    <w:rsid w:val="00355809"/>
    <w:rsid w:val="00355D3F"/>
    <w:rsid w:val="00382864"/>
    <w:rsid w:val="00384782"/>
    <w:rsid w:val="0038528E"/>
    <w:rsid w:val="00390722"/>
    <w:rsid w:val="00392781"/>
    <w:rsid w:val="003965AE"/>
    <w:rsid w:val="003B271D"/>
    <w:rsid w:val="003C5CF0"/>
    <w:rsid w:val="003C7826"/>
    <w:rsid w:val="003D21D1"/>
    <w:rsid w:val="003D2D9C"/>
    <w:rsid w:val="003D5478"/>
    <w:rsid w:val="003D5700"/>
    <w:rsid w:val="003E2956"/>
    <w:rsid w:val="003E3B7B"/>
    <w:rsid w:val="003F3E62"/>
    <w:rsid w:val="00402A2F"/>
    <w:rsid w:val="004076FD"/>
    <w:rsid w:val="00411864"/>
    <w:rsid w:val="0041371C"/>
    <w:rsid w:val="00426EC7"/>
    <w:rsid w:val="00431877"/>
    <w:rsid w:val="00437D7E"/>
    <w:rsid w:val="0044381D"/>
    <w:rsid w:val="0044773B"/>
    <w:rsid w:val="004627B7"/>
    <w:rsid w:val="004632A5"/>
    <w:rsid w:val="0046508D"/>
    <w:rsid w:val="004746B3"/>
    <w:rsid w:val="00475C04"/>
    <w:rsid w:val="00481CF8"/>
    <w:rsid w:val="00486C2E"/>
    <w:rsid w:val="00490262"/>
    <w:rsid w:val="00493197"/>
    <w:rsid w:val="00493A28"/>
    <w:rsid w:val="004A0DC8"/>
    <w:rsid w:val="004A20E0"/>
    <w:rsid w:val="004A4DD8"/>
    <w:rsid w:val="004B3804"/>
    <w:rsid w:val="004B50D4"/>
    <w:rsid w:val="004B7D35"/>
    <w:rsid w:val="004C2D2E"/>
    <w:rsid w:val="004D4CAD"/>
    <w:rsid w:val="004E472F"/>
    <w:rsid w:val="004F0C6F"/>
    <w:rsid w:val="004F4385"/>
    <w:rsid w:val="004F6EF8"/>
    <w:rsid w:val="004F7F08"/>
    <w:rsid w:val="0050207F"/>
    <w:rsid w:val="00510FF9"/>
    <w:rsid w:val="00525EEB"/>
    <w:rsid w:val="00531FF8"/>
    <w:rsid w:val="00533846"/>
    <w:rsid w:val="00535239"/>
    <w:rsid w:val="005526EE"/>
    <w:rsid w:val="00552FD5"/>
    <w:rsid w:val="00561215"/>
    <w:rsid w:val="005642B9"/>
    <w:rsid w:val="005708A6"/>
    <w:rsid w:val="00573E4E"/>
    <w:rsid w:val="00576B97"/>
    <w:rsid w:val="0058536A"/>
    <w:rsid w:val="005A7C7D"/>
    <w:rsid w:val="005B44D8"/>
    <w:rsid w:val="005C2121"/>
    <w:rsid w:val="005C50AE"/>
    <w:rsid w:val="005C757A"/>
    <w:rsid w:val="005D12D9"/>
    <w:rsid w:val="005D3EAD"/>
    <w:rsid w:val="005D458E"/>
    <w:rsid w:val="005D7160"/>
    <w:rsid w:val="005E3780"/>
    <w:rsid w:val="005E6F9D"/>
    <w:rsid w:val="005F0234"/>
    <w:rsid w:val="005F1165"/>
    <w:rsid w:val="005F2CB4"/>
    <w:rsid w:val="005F4727"/>
    <w:rsid w:val="00604DB0"/>
    <w:rsid w:val="006063E3"/>
    <w:rsid w:val="00606588"/>
    <w:rsid w:val="0060685E"/>
    <w:rsid w:val="00611701"/>
    <w:rsid w:val="00612434"/>
    <w:rsid w:val="00620F3B"/>
    <w:rsid w:val="00623D32"/>
    <w:rsid w:val="00626232"/>
    <w:rsid w:val="00627211"/>
    <w:rsid w:val="006303C0"/>
    <w:rsid w:val="00631117"/>
    <w:rsid w:val="00632503"/>
    <w:rsid w:val="00632988"/>
    <w:rsid w:val="006407D6"/>
    <w:rsid w:val="006412C9"/>
    <w:rsid w:val="006417B2"/>
    <w:rsid w:val="00641B6E"/>
    <w:rsid w:val="0064629A"/>
    <w:rsid w:val="0064681C"/>
    <w:rsid w:val="00650FD8"/>
    <w:rsid w:val="00657600"/>
    <w:rsid w:val="006579E7"/>
    <w:rsid w:val="00670A51"/>
    <w:rsid w:val="00672E1B"/>
    <w:rsid w:val="00674D57"/>
    <w:rsid w:val="00685A07"/>
    <w:rsid w:val="00692DF7"/>
    <w:rsid w:val="006945E7"/>
    <w:rsid w:val="0069795B"/>
    <w:rsid w:val="006A3D72"/>
    <w:rsid w:val="006B2E1E"/>
    <w:rsid w:val="006B5E5B"/>
    <w:rsid w:val="006C16E8"/>
    <w:rsid w:val="006C58E4"/>
    <w:rsid w:val="006D31C9"/>
    <w:rsid w:val="006D6A96"/>
    <w:rsid w:val="006D776D"/>
    <w:rsid w:val="006E2FDC"/>
    <w:rsid w:val="006E723A"/>
    <w:rsid w:val="006F1083"/>
    <w:rsid w:val="006F1A2D"/>
    <w:rsid w:val="006F2DAD"/>
    <w:rsid w:val="0070074A"/>
    <w:rsid w:val="00726C70"/>
    <w:rsid w:val="00726EB9"/>
    <w:rsid w:val="00731B00"/>
    <w:rsid w:val="00737867"/>
    <w:rsid w:val="0074344D"/>
    <w:rsid w:val="00751174"/>
    <w:rsid w:val="0075660B"/>
    <w:rsid w:val="00757C85"/>
    <w:rsid w:val="00757DAF"/>
    <w:rsid w:val="00761709"/>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329A"/>
    <w:rsid w:val="007C48C6"/>
    <w:rsid w:val="007D0AF3"/>
    <w:rsid w:val="007D7FD1"/>
    <w:rsid w:val="007E42F5"/>
    <w:rsid w:val="007E484D"/>
    <w:rsid w:val="007F180E"/>
    <w:rsid w:val="00800B93"/>
    <w:rsid w:val="00802F52"/>
    <w:rsid w:val="00804770"/>
    <w:rsid w:val="008061C2"/>
    <w:rsid w:val="00807D44"/>
    <w:rsid w:val="00810729"/>
    <w:rsid w:val="00823972"/>
    <w:rsid w:val="00823A10"/>
    <w:rsid w:val="008243B7"/>
    <w:rsid w:val="00826F55"/>
    <w:rsid w:val="0083332A"/>
    <w:rsid w:val="00837147"/>
    <w:rsid w:val="00837F8B"/>
    <w:rsid w:val="00840454"/>
    <w:rsid w:val="008432C9"/>
    <w:rsid w:val="00843513"/>
    <w:rsid w:val="00845F3F"/>
    <w:rsid w:val="0084761F"/>
    <w:rsid w:val="00847725"/>
    <w:rsid w:val="00856656"/>
    <w:rsid w:val="008639CD"/>
    <w:rsid w:val="00864112"/>
    <w:rsid w:val="00866E13"/>
    <w:rsid w:val="008676CC"/>
    <w:rsid w:val="00871249"/>
    <w:rsid w:val="00871B62"/>
    <w:rsid w:val="00876C96"/>
    <w:rsid w:val="00877E0C"/>
    <w:rsid w:val="008864EC"/>
    <w:rsid w:val="008869A1"/>
    <w:rsid w:val="00892AF0"/>
    <w:rsid w:val="008A2BFA"/>
    <w:rsid w:val="008B1A64"/>
    <w:rsid w:val="008B3978"/>
    <w:rsid w:val="008B58F4"/>
    <w:rsid w:val="008B62D5"/>
    <w:rsid w:val="008C5015"/>
    <w:rsid w:val="008D4E1E"/>
    <w:rsid w:val="008D5F42"/>
    <w:rsid w:val="008E33DE"/>
    <w:rsid w:val="008E380E"/>
    <w:rsid w:val="008E5682"/>
    <w:rsid w:val="008F1162"/>
    <w:rsid w:val="008F6AFF"/>
    <w:rsid w:val="009028FE"/>
    <w:rsid w:val="00915A5E"/>
    <w:rsid w:val="00917457"/>
    <w:rsid w:val="00936D3B"/>
    <w:rsid w:val="009453F8"/>
    <w:rsid w:val="00955255"/>
    <w:rsid w:val="00962950"/>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9F1C23"/>
    <w:rsid w:val="009F3B2A"/>
    <w:rsid w:val="00A03E2D"/>
    <w:rsid w:val="00A064C6"/>
    <w:rsid w:val="00A15F4B"/>
    <w:rsid w:val="00A26BE7"/>
    <w:rsid w:val="00A2765C"/>
    <w:rsid w:val="00A311B7"/>
    <w:rsid w:val="00A375BC"/>
    <w:rsid w:val="00A45544"/>
    <w:rsid w:val="00A5401D"/>
    <w:rsid w:val="00A55CF2"/>
    <w:rsid w:val="00A5762D"/>
    <w:rsid w:val="00A60FA2"/>
    <w:rsid w:val="00A66774"/>
    <w:rsid w:val="00A70252"/>
    <w:rsid w:val="00A725B6"/>
    <w:rsid w:val="00A80D74"/>
    <w:rsid w:val="00A85EEE"/>
    <w:rsid w:val="00A954D9"/>
    <w:rsid w:val="00AA0B27"/>
    <w:rsid w:val="00AA3889"/>
    <w:rsid w:val="00AA4344"/>
    <w:rsid w:val="00AB192B"/>
    <w:rsid w:val="00AB5F10"/>
    <w:rsid w:val="00AC1AA0"/>
    <w:rsid w:val="00AC21C2"/>
    <w:rsid w:val="00AD338F"/>
    <w:rsid w:val="00AD4C76"/>
    <w:rsid w:val="00AE3D42"/>
    <w:rsid w:val="00AE43A7"/>
    <w:rsid w:val="00AE657C"/>
    <w:rsid w:val="00AE6963"/>
    <w:rsid w:val="00AF4CAB"/>
    <w:rsid w:val="00AF6780"/>
    <w:rsid w:val="00B03CE7"/>
    <w:rsid w:val="00B049B1"/>
    <w:rsid w:val="00B06387"/>
    <w:rsid w:val="00B1212A"/>
    <w:rsid w:val="00B20789"/>
    <w:rsid w:val="00B222B4"/>
    <w:rsid w:val="00B22587"/>
    <w:rsid w:val="00B2622D"/>
    <w:rsid w:val="00B26643"/>
    <w:rsid w:val="00B3063C"/>
    <w:rsid w:val="00B36577"/>
    <w:rsid w:val="00B42B8D"/>
    <w:rsid w:val="00B4329B"/>
    <w:rsid w:val="00B50019"/>
    <w:rsid w:val="00B70B1B"/>
    <w:rsid w:val="00B75386"/>
    <w:rsid w:val="00B77908"/>
    <w:rsid w:val="00B82010"/>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E65"/>
    <w:rsid w:val="00BF233D"/>
    <w:rsid w:val="00BF37FE"/>
    <w:rsid w:val="00BF3C8C"/>
    <w:rsid w:val="00C07E2E"/>
    <w:rsid w:val="00C17B0F"/>
    <w:rsid w:val="00C20CD6"/>
    <w:rsid w:val="00C2125C"/>
    <w:rsid w:val="00C21CA7"/>
    <w:rsid w:val="00C23C21"/>
    <w:rsid w:val="00C2432A"/>
    <w:rsid w:val="00C3264F"/>
    <w:rsid w:val="00C34380"/>
    <w:rsid w:val="00C35287"/>
    <w:rsid w:val="00C436C4"/>
    <w:rsid w:val="00C47058"/>
    <w:rsid w:val="00C56A8B"/>
    <w:rsid w:val="00C577F3"/>
    <w:rsid w:val="00C6168B"/>
    <w:rsid w:val="00C674A7"/>
    <w:rsid w:val="00C719C4"/>
    <w:rsid w:val="00C76165"/>
    <w:rsid w:val="00C76D67"/>
    <w:rsid w:val="00C80A3A"/>
    <w:rsid w:val="00C85934"/>
    <w:rsid w:val="00C92205"/>
    <w:rsid w:val="00CA21D9"/>
    <w:rsid w:val="00CA3FE9"/>
    <w:rsid w:val="00CB0D2C"/>
    <w:rsid w:val="00CB19F4"/>
    <w:rsid w:val="00CC5277"/>
    <w:rsid w:val="00CC6441"/>
    <w:rsid w:val="00CC72CF"/>
    <w:rsid w:val="00CD1EA4"/>
    <w:rsid w:val="00CD29B2"/>
    <w:rsid w:val="00CD36FF"/>
    <w:rsid w:val="00CD41BC"/>
    <w:rsid w:val="00CD58FA"/>
    <w:rsid w:val="00CE13EC"/>
    <w:rsid w:val="00CE4E16"/>
    <w:rsid w:val="00CE6058"/>
    <w:rsid w:val="00CF36EE"/>
    <w:rsid w:val="00D008AF"/>
    <w:rsid w:val="00D1400C"/>
    <w:rsid w:val="00D1446F"/>
    <w:rsid w:val="00D1491E"/>
    <w:rsid w:val="00D226DC"/>
    <w:rsid w:val="00D24E02"/>
    <w:rsid w:val="00D262D1"/>
    <w:rsid w:val="00D272EB"/>
    <w:rsid w:val="00D30288"/>
    <w:rsid w:val="00D340B8"/>
    <w:rsid w:val="00D35673"/>
    <w:rsid w:val="00D471EF"/>
    <w:rsid w:val="00D70572"/>
    <w:rsid w:val="00D717F7"/>
    <w:rsid w:val="00D7511D"/>
    <w:rsid w:val="00D80CC6"/>
    <w:rsid w:val="00D84B86"/>
    <w:rsid w:val="00D9493E"/>
    <w:rsid w:val="00DA26A5"/>
    <w:rsid w:val="00DA4171"/>
    <w:rsid w:val="00DC047C"/>
    <w:rsid w:val="00DC506A"/>
    <w:rsid w:val="00DC5ADA"/>
    <w:rsid w:val="00DD1270"/>
    <w:rsid w:val="00DD350A"/>
    <w:rsid w:val="00DD4BAE"/>
    <w:rsid w:val="00DD515B"/>
    <w:rsid w:val="00DD590A"/>
    <w:rsid w:val="00DD5C96"/>
    <w:rsid w:val="00DD749F"/>
    <w:rsid w:val="00DE0258"/>
    <w:rsid w:val="00DE1BD7"/>
    <w:rsid w:val="00DF36B4"/>
    <w:rsid w:val="00E043E1"/>
    <w:rsid w:val="00E04D05"/>
    <w:rsid w:val="00E10D97"/>
    <w:rsid w:val="00E173ED"/>
    <w:rsid w:val="00E22B1E"/>
    <w:rsid w:val="00E320E3"/>
    <w:rsid w:val="00E340CA"/>
    <w:rsid w:val="00E41C32"/>
    <w:rsid w:val="00E43439"/>
    <w:rsid w:val="00E5285A"/>
    <w:rsid w:val="00E542E6"/>
    <w:rsid w:val="00E62CC8"/>
    <w:rsid w:val="00E65659"/>
    <w:rsid w:val="00E67AEB"/>
    <w:rsid w:val="00E7051C"/>
    <w:rsid w:val="00E84BEB"/>
    <w:rsid w:val="00E8590A"/>
    <w:rsid w:val="00E869D8"/>
    <w:rsid w:val="00E926AF"/>
    <w:rsid w:val="00EA3756"/>
    <w:rsid w:val="00EA4CE0"/>
    <w:rsid w:val="00EA6511"/>
    <w:rsid w:val="00EA7F1B"/>
    <w:rsid w:val="00EB010A"/>
    <w:rsid w:val="00EC58AB"/>
    <w:rsid w:val="00ED13F6"/>
    <w:rsid w:val="00ED575C"/>
    <w:rsid w:val="00EE1CE4"/>
    <w:rsid w:val="00EF7D9E"/>
    <w:rsid w:val="00F02244"/>
    <w:rsid w:val="00F02C4C"/>
    <w:rsid w:val="00F140E5"/>
    <w:rsid w:val="00F160D7"/>
    <w:rsid w:val="00F175E1"/>
    <w:rsid w:val="00F230D4"/>
    <w:rsid w:val="00F23761"/>
    <w:rsid w:val="00F247DC"/>
    <w:rsid w:val="00F27C1B"/>
    <w:rsid w:val="00F32633"/>
    <w:rsid w:val="00F32787"/>
    <w:rsid w:val="00F3303D"/>
    <w:rsid w:val="00F4108C"/>
    <w:rsid w:val="00F41B40"/>
    <w:rsid w:val="00F522F5"/>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005F"/>
    <w:rsid w:val="00FA43B2"/>
    <w:rsid w:val="00FA5D25"/>
    <w:rsid w:val="00FB5310"/>
    <w:rsid w:val="00FB75C5"/>
    <w:rsid w:val="00FC0A64"/>
    <w:rsid w:val="00FC11BF"/>
    <w:rsid w:val="00FC123A"/>
    <w:rsid w:val="00FD20AE"/>
    <w:rsid w:val="00FD3E57"/>
    <w:rsid w:val="00FD6D20"/>
    <w:rsid w:val="00FE617C"/>
    <w:rsid w:val="00FF032F"/>
    <w:rsid w:val="00FF2184"/>
    <w:rsid w:val="00FF4844"/>
    <w:rsid w:val="3A3D66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aliases w:val="Hoofstukkop,Kop 01 Hoofstukkop"/>
    <w:basedOn w:val="Standaard"/>
    <w:next w:val="Standaard"/>
    <w:link w:val="Kop1Char"/>
    <w:qFormat/>
    <w:rsid w:val="00172F0A"/>
    <w:pPr>
      <w:keepNext/>
      <w:numPr>
        <w:numId w:val="45"/>
      </w:numPr>
      <w:tabs>
        <w:tab w:val="left" w:pos="720"/>
      </w:tabs>
      <w:overflowPunct/>
      <w:autoSpaceDE/>
      <w:autoSpaceDN/>
      <w:adjustRightInd/>
      <w:textAlignment w:val="auto"/>
      <w:outlineLvl w:val="0"/>
    </w:pPr>
    <w:rPr>
      <w:rFonts w:ascii="Arial" w:hAnsi="Arial" w:cs="Arial"/>
      <w:b/>
      <w:bCs/>
      <w:kern w:val="32"/>
      <w:sz w:val="22"/>
      <w:szCs w:val="32"/>
    </w:rPr>
  </w:style>
  <w:style w:type="paragraph" w:styleId="Kop2">
    <w:name w:val="heading 2"/>
    <w:aliases w:val="Sub-hoofdstukkop,Kop 02 Sub-hoofdstukkop"/>
    <w:basedOn w:val="Standaard"/>
    <w:next w:val="Standaard"/>
    <w:link w:val="Kop2Char"/>
    <w:qFormat/>
    <w:rsid w:val="00172F0A"/>
    <w:pPr>
      <w:keepNext/>
      <w:numPr>
        <w:ilvl w:val="1"/>
        <w:numId w:val="45"/>
      </w:numPr>
      <w:tabs>
        <w:tab w:val="left" w:pos="720"/>
      </w:tabs>
      <w:overflowPunct/>
      <w:autoSpaceDE/>
      <w:autoSpaceDN/>
      <w:adjustRightInd/>
      <w:textAlignment w:val="auto"/>
      <w:outlineLvl w:val="1"/>
    </w:pPr>
    <w:rPr>
      <w:rFonts w:ascii="Arial" w:hAnsi="Arial" w:cs="Arial"/>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w:type="character" w:customStyle="1" w:styleId="Kop1Char">
    <w:name w:val="Kop 1 Char"/>
    <w:aliases w:val="Hoofstukkop Char,Kop 01 Hoofstukkop Char"/>
    <w:basedOn w:val="Standaardalinea-lettertype"/>
    <w:link w:val="Kop1"/>
    <w:rsid w:val="00172F0A"/>
    <w:rPr>
      <w:rFonts w:ascii="Arial" w:hAnsi="Arial" w:cs="Arial"/>
      <w:b/>
      <w:bCs/>
      <w:kern w:val="32"/>
      <w:sz w:val="22"/>
      <w:szCs w:val="32"/>
    </w:rPr>
  </w:style>
  <w:style w:type="character" w:customStyle="1" w:styleId="Kop2Char">
    <w:name w:val="Kop 2 Char"/>
    <w:aliases w:val="Sub-hoofdstukkop Char,Kop 02 Sub-hoofdstukkop Char"/>
    <w:basedOn w:val="Standaardalinea-lettertype"/>
    <w:link w:val="Kop2"/>
    <w:rsid w:val="00172F0A"/>
    <w:rPr>
      <w:rFonts w:ascii="Arial" w:hAnsi="Arial" w:cs="Arial"/>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F4628-485E-4268-A791-D66CCD0CA156}"/>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8f94229b-68b7-40cd-9a74-4ec21df0df00"/>
    <ds:schemaRef ds:uri="5c133425-f483-4a3a-8393-1f4690b10f37"/>
    <ds:schemaRef ds:uri="c24bf504-3785-4d20-9ce0-aced8c71fcd8"/>
    <ds:schemaRef ds:uri="3d10ec7b-57fc-46a4-9794-8fd25f14af4f"/>
  </ds:schemaRefs>
</ds:datastoreItem>
</file>

<file path=customXml/itemProps4.xml><?xml version="1.0" encoding="utf-8"?>
<ds:datastoreItem xmlns:ds="http://schemas.openxmlformats.org/officeDocument/2006/customXml" ds:itemID="{CAD060AA-6220-41B3-B43B-D4B589782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3539</Words>
  <Characters>21822</Characters>
  <Application>Microsoft Office Word</Application>
  <DocSecurity>0</DocSecurity>
  <Lines>181</Lines>
  <Paragraphs>50</Paragraphs>
  <ScaleCrop>false</ScaleCrop>
  <Company>Min. van BZK</Company>
  <LinksUpToDate>false</LinksUpToDate>
  <CharactersWithSpaces>25311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Wim van Druenen</cp:lastModifiedBy>
  <cp:revision>2</cp:revision>
  <cp:lastPrinted>2019-11-13T09:48:00Z</cp:lastPrinted>
  <dcterms:created xsi:type="dcterms:W3CDTF">2025-06-23T13:10:00Z</dcterms:created>
  <dcterms:modified xsi:type="dcterms:W3CDTF">2025-06-23T13:10:00Z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