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490" w:type="dxa"/>
        <w:tblInd w:w="-601" w:type="dxa"/>
        <w:tblLayout w:type="fixed"/>
        <w:tblLook w:val="0000" w:firstRow="0" w:lastRow="0" w:firstColumn="0" w:lastColumn="0" w:noHBand="0" w:noVBand="0"/>
      </w:tblPr>
      <w:tblGrid>
        <w:gridCol w:w="5812"/>
        <w:gridCol w:w="4678"/>
      </w:tblGrid>
      <w:tr w:rsidR="008A402B" w:rsidRPr="008C6001" w14:paraId="0DA63A43" w14:textId="77777777" w:rsidTr="009E3FFD">
        <w:tc>
          <w:tcPr>
            <w:tcW w:w="5812" w:type="dxa"/>
          </w:tcPr>
          <w:p w14:paraId="0DA63A41" w14:textId="77777777" w:rsidR="008A402B" w:rsidRPr="008C6001" w:rsidRDefault="005912CB" w:rsidP="005912CB">
            <w:pPr>
              <w:jc w:val="both"/>
              <w:rPr>
                <w:rFonts w:asciiTheme="minorHAnsi" w:hAnsiTheme="minorHAnsi" w:cstheme="minorHAnsi"/>
                <w:b/>
                <w:sz w:val="24"/>
                <w:szCs w:val="24"/>
              </w:rPr>
            </w:pPr>
            <w:r w:rsidRPr="008C6001">
              <w:rPr>
                <w:rFonts w:asciiTheme="minorHAnsi" w:hAnsiTheme="minorHAnsi" w:cstheme="minorHAnsi"/>
                <w:b/>
                <w:sz w:val="24"/>
                <w:szCs w:val="24"/>
              </w:rPr>
              <w:t>Contact</w:t>
            </w:r>
            <w:r w:rsidR="00CE338F" w:rsidRPr="008C6001">
              <w:rPr>
                <w:rFonts w:asciiTheme="minorHAnsi" w:hAnsiTheme="minorHAnsi" w:cstheme="minorHAnsi"/>
                <w:b/>
                <w:sz w:val="24"/>
                <w:szCs w:val="24"/>
              </w:rPr>
              <w:t>gegevens</w:t>
            </w:r>
            <w:r w:rsidRPr="008C6001">
              <w:rPr>
                <w:rFonts w:asciiTheme="minorHAnsi" w:hAnsiTheme="minorHAnsi" w:cstheme="minorHAnsi"/>
                <w:b/>
                <w:sz w:val="24"/>
                <w:szCs w:val="24"/>
              </w:rPr>
              <w:t xml:space="preserve"> Referent</w:t>
            </w:r>
          </w:p>
        </w:tc>
        <w:tc>
          <w:tcPr>
            <w:tcW w:w="4678" w:type="dxa"/>
          </w:tcPr>
          <w:p w14:paraId="0DA63A42" w14:textId="77777777" w:rsidR="008A402B" w:rsidRPr="008C6001" w:rsidRDefault="008A402B" w:rsidP="00F52050">
            <w:pPr>
              <w:jc w:val="both"/>
              <w:rPr>
                <w:rFonts w:asciiTheme="minorHAnsi" w:hAnsiTheme="minorHAnsi" w:cstheme="minorHAnsi"/>
                <w:b/>
                <w:sz w:val="16"/>
                <w:szCs w:val="16"/>
              </w:rPr>
            </w:pPr>
          </w:p>
        </w:tc>
      </w:tr>
      <w:tr w:rsidR="00C26AFD" w:rsidRPr="008C6001" w14:paraId="0DA63A46" w14:textId="77777777" w:rsidTr="009E3FFD">
        <w:tc>
          <w:tcPr>
            <w:tcW w:w="5812" w:type="dxa"/>
          </w:tcPr>
          <w:p w14:paraId="0DA63A44" w14:textId="7281F265" w:rsidR="00C26AFD" w:rsidRPr="008C6001" w:rsidRDefault="00C26AFD" w:rsidP="00EF54A2">
            <w:pPr>
              <w:rPr>
                <w:rFonts w:asciiTheme="minorHAnsi" w:hAnsiTheme="minorHAnsi" w:cstheme="minorHAnsi"/>
                <w:sz w:val="24"/>
                <w:szCs w:val="24"/>
              </w:rPr>
            </w:pPr>
            <w:r>
              <w:rPr>
                <w:rFonts w:asciiTheme="minorHAnsi" w:hAnsiTheme="minorHAnsi" w:cstheme="minorHAnsi"/>
                <w:sz w:val="24"/>
                <w:szCs w:val="24"/>
              </w:rPr>
              <w:t xml:space="preserve">De referentie heeft betrekking op </w:t>
            </w:r>
            <w:r w:rsidR="00AF1CE6">
              <w:rPr>
                <w:rFonts w:asciiTheme="minorHAnsi" w:hAnsiTheme="minorHAnsi" w:cstheme="minorHAnsi"/>
                <w:sz w:val="24"/>
                <w:szCs w:val="24"/>
              </w:rPr>
              <w:t xml:space="preserve">I&amp;A </w:t>
            </w:r>
            <w:r w:rsidR="00AF1CE6">
              <w:rPr>
                <w:rFonts w:asciiTheme="minorHAnsi" w:hAnsiTheme="minorHAnsi" w:cs="Arial"/>
                <w:sz w:val="24"/>
              </w:rPr>
              <w:t>7646</w:t>
            </w:r>
            <w:r w:rsidR="00EF54A2">
              <w:rPr>
                <w:rFonts w:asciiTheme="minorHAnsi" w:hAnsiTheme="minorHAnsi" w:cs="Arial"/>
                <w:sz w:val="24"/>
              </w:rPr>
              <w:t xml:space="preserve"> R</w:t>
            </w:r>
            <w:r w:rsidR="00EF54A2" w:rsidRPr="00EF54A2">
              <w:rPr>
                <w:rFonts w:asciiTheme="minorHAnsi" w:hAnsiTheme="minorHAnsi" w:cs="Arial"/>
                <w:sz w:val="24"/>
              </w:rPr>
              <w:t>aamovereenkomst voor de afzet van bouwstoffen, grond en asfalt.</w:t>
            </w:r>
          </w:p>
        </w:tc>
        <w:tc>
          <w:tcPr>
            <w:tcW w:w="4678" w:type="dxa"/>
          </w:tcPr>
          <w:p w14:paraId="0DA63A45" w14:textId="77777777" w:rsidR="00C26AFD" w:rsidRPr="008C6001" w:rsidRDefault="00C26AFD" w:rsidP="00C775E9">
            <w:pPr>
              <w:jc w:val="both"/>
              <w:rPr>
                <w:rFonts w:asciiTheme="minorHAnsi" w:hAnsiTheme="minorHAnsi" w:cstheme="minorHAnsi"/>
                <w:sz w:val="16"/>
                <w:szCs w:val="16"/>
              </w:rPr>
            </w:pPr>
          </w:p>
        </w:tc>
      </w:tr>
      <w:tr w:rsidR="00C775E9" w:rsidRPr="008C6001" w14:paraId="0DA63A4B" w14:textId="77777777" w:rsidTr="009E3FFD">
        <w:tc>
          <w:tcPr>
            <w:tcW w:w="5812" w:type="dxa"/>
          </w:tcPr>
          <w:p w14:paraId="0DA63A47" w14:textId="77777777" w:rsidR="00C775E9" w:rsidRPr="008C6001" w:rsidRDefault="005912CB" w:rsidP="00C26AFD">
            <w:pPr>
              <w:jc w:val="both"/>
              <w:rPr>
                <w:rFonts w:asciiTheme="minorHAnsi" w:hAnsiTheme="minorHAnsi" w:cstheme="minorHAnsi"/>
                <w:sz w:val="24"/>
                <w:szCs w:val="24"/>
              </w:rPr>
            </w:pPr>
            <w:r w:rsidRPr="008C6001">
              <w:rPr>
                <w:rFonts w:asciiTheme="minorHAnsi" w:hAnsiTheme="minorHAnsi" w:cstheme="minorHAnsi"/>
                <w:sz w:val="24"/>
                <w:szCs w:val="24"/>
              </w:rPr>
              <w:t>Naam en adres Referent</w:t>
            </w:r>
            <w:r w:rsidR="00496F1C" w:rsidRPr="008C6001">
              <w:rPr>
                <w:rFonts w:asciiTheme="minorHAnsi" w:hAnsiTheme="minorHAnsi" w:cstheme="minorHAnsi"/>
                <w:sz w:val="24"/>
                <w:szCs w:val="24"/>
              </w:rPr>
              <w:t xml:space="preserve"> alsmede KvK nummer indien van toepassing</w:t>
            </w:r>
            <w:r w:rsidRPr="008C6001">
              <w:rPr>
                <w:rFonts w:asciiTheme="minorHAnsi" w:hAnsiTheme="minorHAnsi" w:cstheme="minorHAnsi"/>
                <w:sz w:val="24"/>
                <w:szCs w:val="24"/>
              </w:rPr>
              <w:t>:</w:t>
            </w:r>
          </w:p>
        </w:tc>
        <w:tc>
          <w:tcPr>
            <w:tcW w:w="4678" w:type="dxa"/>
          </w:tcPr>
          <w:p w14:paraId="0DA63A48" w14:textId="77777777" w:rsidR="00C775E9" w:rsidRPr="008C6001" w:rsidRDefault="00C775E9" w:rsidP="00C775E9">
            <w:pPr>
              <w:jc w:val="both"/>
              <w:rPr>
                <w:rFonts w:asciiTheme="minorHAnsi" w:hAnsiTheme="minorHAnsi" w:cstheme="minorHAnsi"/>
                <w:sz w:val="16"/>
                <w:szCs w:val="16"/>
              </w:rPr>
            </w:pPr>
            <w:r w:rsidRPr="008C6001">
              <w:rPr>
                <w:rFonts w:asciiTheme="minorHAnsi" w:hAnsiTheme="minorHAnsi" w:cstheme="minorHAnsi"/>
                <w:sz w:val="16"/>
                <w:szCs w:val="16"/>
              </w:rPr>
              <w:t xml:space="preserve">    </w:t>
            </w:r>
          </w:p>
          <w:p w14:paraId="0DA63A49" w14:textId="77777777" w:rsidR="00C775E9" w:rsidRPr="008C6001" w:rsidRDefault="00C775E9" w:rsidP="00C775E9">
            <w:pPr>
              <w:jc w:val="both"/>
              <w:rPr>
                <w:rFonts w:asciiTheme="minorHAnsi" w:hAnsiTheme="minorHAnsi" w:cstheme="minorHAnsi"/>
                <w:sz w:val="16"/>
                <w:szCs w:val="16"/>
              </w:rPr>
            </w:pPr>
          </w:p>
          <w:p w14:paraId="0DA63A4A" w14:textId="77777777" w:rsidR="00C775E9" w:rsidRPr="008C6001" w:rsidRDefault="00C775E9" w:rsidP="00F52050">
            <w:pPr>
              <w:jc w:val="both"/>
              <w:rPr>
                <w:rFonts w:asciiTheme="minorHAnsi" w:hAnsiTheme="minorHAnsi" w:cstheme="minorHAnsi"/>
                <w:sz w:val="16"/>
                <w:szCs w:val="16"/>
              </w:rPr>
            </w:pPr>
          </w:p>
        </w:tc>
      </w:tr>
      <w:tr w:rsidR="008A402B" w:rsidRPr="008C6001" w14:paraId="0DA63A52" w14:textId="77777777" w:rsidTr="009E3FFD">
        <w:tc>
          <w:tcPr>
            <w:tcW w:w="5812" w:type="dxa"/>
          </w:tcPr>
          <w:p w14:paraId="0DA63A4C" w14:textId="77777777" w:rsidR="00113208" w:rsidRPr="008C6001" w:rsidRDefault="00113208" w:rsidP="00475F75">
            <w:pPr>
              <w:jc w:val="both"/>
              <w:rPr>
                <w:rFonts w:asciiTheme="minorHAnsi" w:hAnsiTheme="minorHAnsi" w:cstheme="minorHAnsi"/>
                <w:sz w:val="24"/>
                <w:szCs w:val="24"/>
              </w:rPr>
            </w:pPr>
          </w:p>
          <w:p w14:paraId="0DA63A4D" w14:textId="77777777" w:rsidR="009E3FFD"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Naam</w:t>
            </w:r>
            <w:r w:rsidR="00D767D8" w:rsidRPr="008C6001">
              <w:rPr>
                <w:rFonts w:asciiTheme="minorHAnsi" w:hAnsiTheme="minorHAnsi" w:cstheme="minorHAnsi"/>
                <w:sz w:val="24"/>
                <w:szCs w:val="24"/>
              </w:rPr>
              <w:t xml:space="preserve">, </w:t>
            </w:r>
            <w:r w:rsidRPr="008C6001">
              <w:rPr>
                <w:rFonts w:asciiTheme="minorHAnsi" w:hAnsiTheme="minorHAnsi" w:cstheme="minorHAnsi"/>
                <w:sz w:val="24"/>
                <w:szCs w:val="24"/>
              </w:rPr>
              <w:t>telefoonnummer</w:t>
            </w:r>
            <w:r w:rsidR="00D767D8" w:rsidRPr="008C6001">
              <w:rPr>
                <w:rFonts w:asciiTheme="minorHAnsi" w:hAnsiTheme="minorHAnsi" w:cstheme="minorHAnsi"/>
                <w:sz w:val="24"/>
                <w:szCs w:val="24"/>
              </w:rPr>
              <w:t xml:space="preserve"> en e-mail adres</w:t>
            </w:r>
            <w:r w:rsidRPr="008C6001">
              <w:rPr>
                <w:rFonts w:asciiTheme="minorHAnsi" w:hAnsiTheme="minorHAnsi" w:cstheme="minorHAnsi"/>
                <w:sz w:val="24"/>
                <w:szCs w:val="24"/>
              </w:rPr>
              <w:t xml:space="preserve"> van de  </w:t>
            </w:r>
          </w:p>
          <w:p w14:paraId="0DA63A4E" w14:textId="77777777" w:rsidR="005912CB" w:rsidRPr="008C6001"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contactpersoon bij Referent:</w:t>
            </w:r>
          </w:p>
          <w:p w14:paraId="0DA63A4F" w14:textId="77777777" w:rsidR="00113208" w:rsidRPr="008C6001" w:rsidRDefault="00113208" w:rsidP="005912CB">
            <w:pPr>
              <w:jc w:val="both"/>
              <w:rPr>
                <w:rFonts w:asciiTheme="minorHAnsi" w:hAnsiTheme="minorHAnsi" w:cstheme="minorHAnsi"/>
                <w:sz w:val="24"/>
                <w:szCs w:val="24"/>
              </w:rPr>
            </w:pPr>
          </w:p>
        </w:tc>
        <w:tc>
          <w:tcPr>
            <w:tcW w:w="4678" w:type="dxa"/>
          </w:tcPr>
          <w:p w14:paraId="0DA63A50" w14:textId="77777777" w:rsidR="008A402B" w:rsidRPr="008C6001" w:rsidRDefault="008A402B" w:rsidP="00F52050">
            <w:pPr>
              <w:jc w:val="both"/>
              <w:rPr>
                <w:rFonts w:asciiTheme="minorHAnsi" w:hAnsiTheme="minorHAnsi" w:cstheme="minorHAnsi"/>
                <w:sz w:val="16"/>
                <w:szCs w:val="16"/>
              </w:rPr>
            </w:pPr>
          </w:p>
          <w:p w14:paraId="0DA63A51" w14:textId="77777777" w:rsidR="008A402B" w:rsidRPr="008C6001" w:rsidRDefault="008A402B" w:rsidP="00F52050">
            <w:pPr>
              <w:jc w:val="both"/>
              <w:rPr>
                <w:rFonts w:asciiTheme="minorHAnsi" w:hAnsiTheme="minorHAnsi" w:cstheme="minorHAnsi"/>
                <w:sz w:val="16"/>
                <w:szCs w:val="16"/>
              </w:rPr>
            </w:pPr>
          </w:p>
        </w:tc>
      </w:tr>
      <w:tr w:rsidR="008A402B" w:rsidRPr="008C6001" w14:paraId="0DA63A57" w14:textId="77777777" w:rsidTr="009E3FFD">
        <w:tc>
          <w:tcPr>
            <w:tcW w:w="5812" w:type="dxa"/>
          </w:tcPr>
          <w:p w14:paraId="0DA63A53" w14:textId="77777777" w:rsidR="005912CB" w:rsidRPr="008C6001" w:rsidRDefault="005912CB" w:rsidP="005912CB">
            <w:pPr>
              <w:jc w:val="both"/>
              <w:rPr>
                <w:rFonts w:asciiTheme="minorHAnsi" w:hAnsiTheme="minorHAnsi" w:cstheme="minorHAnsi"/>
                <w:sz w:val="24"/>
                <w:szCs w:val="24"/>
              </w:rPr>
            </w:pPr>
            <w:r w:rsidRPr="008C6001">
              <w:rPr>
                <w:rFonts w:asciiTheme="minorHAnsi" w:hAnsiTheme="minorHAnsi" w:cstheme="minorHAnsi"/>
                <w:sz w:val="24"/>
                <w:szCs w:val="24"/>
              </w:rPr>
              <w:t>Naam</w:t>
            </w:r>
            <w:r w:rsidR="00AB28DC" w:rsidRPr="008C6001">
              <w:rPr>
                <w:rFonts w:asciiTheme="minorHAnsi" w:hAnsiTheme="minorHAnsi" w:cstheme="minorHAnsi"/>
                <w:sz w:val="24"/>
                <w:szCs w:val="24"/>
              </w:rPr>
              <w:t xml:space="preserve"> en korte beschrijving</w:t>
            </w:r>
            <w:r w:rsidRPr="008C6001">
              <w:rPr>
                <w:rFonts w:asciiTheme="minorHAnsi" w:hAnsiTheme="minorHAnsi" w:cstheme="minorHAnsi"/>
                <w:sz w:val="24"/>
                <w:szCs w:val="24"/>
              </w:rPr>
              <w:t xml:space="preserve"> referentieopdracht:</w:t>
            </w:r>
          </w:p>
          <w:p w14:paraId="0DA63A54" w14:textId="77777777" w:rsidR="00113208" w:rsidRPr="008C6001" w:rsidRDefault="00113208" w:rsidP="005912CB">
            <w:pPr>
              <w:jc w:val="both"/>
              <w:rPr>
                <w:rFonts w:asciiTheme="minorHAnsi" w:hAnsiTheme="minorHAnsi" w:cstheme="minorHAnsi"/>
                <w:sz w:val="24"/>
                <w:szCs w:val="24"/>
              </w:rPr>
            </w:pPr>
          </w:p>
        </w:tc>
        <w:tc>
          <w:tcPr>
            <w:tcW w:w="4678" w:type="dxa"/>
          </w:tcPr>
          <w:p w14:paraId="0DA63A55" w14:textId="77777777" w:rsidR="008A402B" w:rsidRPr="008C6001" w:rsidRDefault="008A402B" w:rsidP="00F52050">
            <w:pPr>
              <w:jc w:val="both"/>
              <w:rPr>
                <w:rFonts w:asciiTheme="minorHAnsi" w:hAnsiTheme="minorHAnsi" w:cstheme="minorHAnsi"/>
                <w:sz w:val="16"/>
                <w:szCs w:val="16"/>
              </w:rPr>
            </w:pPr>
          </w:p>
          <w:p w14:paraId="0DA63A56" w14:textId="77777777" w:rsidR="008A402B" w:rsidRPr="008C6001" w:rsidRDefault="008A402B" w:rsidP="00F52050">
            <w:pPr>
              <w:jc w:val="both"/>
              <w:rPr>
                <w:rFonts w:asciiTheme="minorHAnsi" w:hAnsiTheme="minorHAnsi" w:cstheme="minorHAnsi"/>
                <w:sz w:val="16"/>
                <w:szCs w:val="16"/>
              </w:rPr>
            </w:pPr>
          </w:p>
        </w:tc>
      </w:tr>
      <w:tr w:rsidR="008A402B" w:rsidRPr="008C6001" w14:paraId="0DA63A5B" w14:textId="77777777" w:rsidTr="009E3FFD">
        <w:tc>
          <w:tcPr>
            <w:tcW w:w="5812" w:type="dxa"/>
            <w:tcBorders>
              <w:bottom w:val="single" w:sz="4" w:space="0" w:color="auto"/>
            </w:tcBorders>
          </w:tcPr>
          <w:p w14:paraId="0DA63A58" w14:textId="77777777" w:rsidR="00A72CFA" w:rsidRPr="008C6001" w:rsidRDefault="006E254C" w:rsidP="00C26AFD">
            <w:pPr>
              <w:jc w:val="both"/>
              <w:rPr>
                <w:rFonts w:asciiTheme="minorHAnsi" w:hAnsiTheme="minorHAnsi" w:cstheme="minorHAnsi"/>
                <w:sz w:val="24"/>
                <w:szCs w:val="24"/>
              </w:rPr>
            </w:pPr>
            <w:r w:rsidRPr="008C6001">
              <w:rPr>
                <w:rFonts w:asciiTheme="minorHAnsi" w:hAnsiTheme="minorHAnsi" w:cstheme="minorHAnsi"/>
                <w:sz w:val="24"/>
                <w:szCs w:val="24"/>
              </w:rPr>
              <w:t>Aanneemsom of opdrachtsom van de referentieopdracht:</w:t>
            </w:r>
          </w:p>
        </w:tc>
        <w:tc>
          <w:tcPr>
            <w:tcW w:w="4678" w:type="dxa"/>
          </w:tcPr>
          <w:p w14:paraId="0DA63A59" w14:textId="77777777" w:rsidR="008A402B" w:rsidRPr="008C6001" w:rsidRDefault="008A402B" w:rsidP="00F52050">
            <w:pPr>
              <w:jc w:val="both"/>
              <w:rPr>
                <w:rFonts w:asciiTheme="minorHAnsi" w:hAnsiTheme="minorHAnsi" w:cstheme="minorHAnsi"/>
                <w:sz w:val="16"/>
                <w:szCs w:val="16"/>
                <w:lang w:val="fr-FR"/>
              </w:rPr>
            </w:pPr>
          </w:p>
          <w:p w14:paraId="0DA63A5A" w14:textId="77777777" w:rsidR="008A402B" w:rsidRPr="008C6001" w:rsidRDefault="008A402B" w:rsidP="00F52050">
            <w:pPr>
              <w:jc w:val="both"/>
              <w:rPr>
                <w:rFonts w:asciiTheme="minorHAnsi" w:hAnsiTheme="minorHAnsi" w:cstheme="minorHAnsi"/>
                <w:sz w:val="16"/>
                <w:szCs w:val="16"/>
                <w:lang w:val="fr-FR"/>
              </w:rPr>
            </w:pPr>
          </w:p>
        </w:tc>
      </w:tr>
      <w:tr w:rsidR="008C6001" w:rsidRPr="008C6001" w14:paraId="0DA63A5E" w14:textId="77777777" w:rsidTr="009E3FFD">
        <w:tc>
          <w:tcPr>
            <w:tcW w:w="5812" w:type="dxa"/>
            <w:tcBorders>
              <w:bottom w:val="single" w:sz="4" w:space="0" w:color="auto"/>
            </w:tcBorders>
          </w:tcPr>
          <w:p w14:paraId="0DA63A5C" w14:textId="77777777" w:rsidR="008C6001" w:rsidRPr="008C6001" w:rsidRDefault="008C6001" w:rsidP="00F52050">
            <w:pPr>
              <w:jc w:val="both"/>
              <w:rPr>
                <w:rFonts w:asciiTheme="minorHAnsi" w:hAnsiTheme="minorHAnsi" w:cstheme="minorHAnsi"/>
                <w:b/>
                <w:sz w:val="24"/>
                <w:szCs w:val="24"/>
              </w:rPr>
            </w:pPr>
            <w:r w:rsidRPr="008C6001">
              <w:rPr>
                <w:rFonts w:asciiTheme="minorHAnsi" w:hAnsiTheme="minorHAnsi" w:cstheme="minorHAnsi"/>
                <w:b/>
                <w:sz w:val="24"/>
                <w:szCs w:val="24"/>
              </w:rPr>
              <w:t>Kerncompetentie</w:t>
            </w:r>
          </w:p>
        </w:tc>
        <w:tc>
          <w:tcPr>
            <w:tcW w:w="4678" w:type="dxa"/>
          </w:tcPr>
          <w:p w14:paraId="0DA63A5D" w14:textId="77777777" w:rsidR="008C6001" w:rsidRPr="008C6001" w:rsidRDefault="008C6001" w:rsidP="00F52050">
            <w:pPr>
              <w:jc w:val="both"/>
              <w:rPr>
                <w:rFonts w:asciiTheme="minorHAnsi" w:hAnsiTheme="minorHAnsi" w:cstheme="minorHAnsi"/>
                <w:sz w:val="16"/>
                <w:szCs w:val="16"/>
                <w:lang w:val="fr-FR"/>
              </w:rPr>
            </w:pPr>
          </w:p>
        </w:tc>
      </w:tr>
      <w:tr w:rsidR="002B5516" w:rsidRPr="008C6001" w14:paraId="0DA63A6B" w14:textId="77777777" w:rsidTr="009E3FFD">
        <w:tc>
          <w:tcPr>
            <w:tcW w:w="5812" w:type="dxa"/>
          </w:tcPr>
          <w:p w14:paraId="0DA63A5F" w14:textId="77777777" w:rsidR="00C26AFD" w:rsidRDefault="00783E06" w:rsidP="00C26AFD">
            <w:pPr>
              <w:tabs>
                <w:tab w:val="clear" w:pos="113"/>
                <w:tab w:val="clear" w:pos="397"/>
                <w:tab w:val="left" w:pos="142"/>
              </w:tabs>
              <w:jc w:val="both"/>
              <w:rPr>
                <w:rFonts w:asciiTheme="minorHAnsi" w:hAnsiTheme="minorHAnsi" w:cstheme="minorHAnsi"/>
                <w:i/>
                <w:sz w:val="24"/>
                <w:szCs w:val="24"/>
              </w:rPr>
            </w:pPr>
            <w:r w:rsidRPr="00783E06">
              <w:rPr>
                <w:rFonts w:asciiTheme="minorHAnsi" w:hAnsiTheme="minorHAnsi" w:cstheme="minorHAnsi"/>
                <w:i/>
                <w:sz w:val="24"/>
                <w:szCs w:val="24"/>
              </w:rPr>
              <w:t>‘’</w:t>
            </w:r>
            <w:r w:rsidR="00C26AFD">
              <w:rPr>
                <w:rFonts w:asciiTheme="minorHAnsi" w:hAnsiTheme="minorHAnsi" w:cstheme="minorHAnsi"/>
                <w:i/>
                <w:sz w:val="24"/>
                <w:szCs w:val="24"/>
              </w:rPr>
              <w:t>Inname en verwerking voor minimaal 1 opdrachtgever van:</w:t>
            </w:r>
          </w:p>
          <w:p w14:paraId="0DA63A60" w14:textId="5133E272" w:rsidR="00C26AFD" w:rsidRPr="004A31F3" w:rsidRDefault="00C26AFD" w:rsidP="00C26AFD">
            <w:pPr>
              <w:pStyle w:val="Lijstalinea"/>
              <w:numPr>
                <w:ilvl w:val="0"/>
                <w:numId w:val="34"/>
              </w:numPr>
              <w:tabs>
                <w:tab w:val="clear" w:pos="113"/>
                <w:tab w:val="clear" w:pos="397"/>
                <w:tab w:val="left" w:pos="142"/>
              </w:tabs>
              <w:ind w:left="142" w:hanging="142"/>
              <w:jc w:val="both"/>
              <w:rPr>
                <w:rFonts w:asciiTheme="minorHAnsi" w:hAnsiTheme="minorHAnsi" w:cstheme="minorHAnsi"/>
                <w:i/>
                <w:sz w:val="24"/>
                <w:szCs w:val="24"/>
              </w:rPr>
            </w:pPr>
            <w:r w:rsidRPr="000013A9">
              <w:rPr>
                <w:rFonts w:asciiTheme="minorHAnsi" w:hAnsiTheme="minorHAnsi" w:cstheme="minorHAnsi"/>
                <w:b/>
                <w:i/>
                <w:sz w:val="24"/>
                <w:szCs w:val="24"/>
              </w:rPr>
              <w:t>A</w:t>
            </w:r>
            <w:r w:rsidR="001505A1" w:rsidRPr="000013A9">
              <w:rPr>
                <w:rFonts w:asciiTheme="minorHAnsi" w:hAnsiTheme="minorHAnsi" w:cstheme="minorHAnsi"/>
                <w:b/>
                <w:i/>
                <w:sz w:val="24"/>
                <w:szCs w:val="24"/>
              </w:rPr>
              <w:t xml:space="preserve"> Grond</w:t>
            </w:r>
            <w:r w:rsidRPr="000013A9">
              <w:rPr>
                <w:rFonts w:asciiTheme="minorHAnsi" w:hAnsiTheme="minorHAnsi" w:cstheme="minorHAnsi"/>
                <w:i/>
                <w:sz w:val="24"/>
                <w:szCs w:val="24"/>
              </w:rPr>
              <w:t xml:space="preserve"> minimaal </w:t>
            </w:r>
            <w:r w:rsidR="00C47A11" w:rsidRPr="000013A9">
              <w:rPr>
                <w:rFonts w:asciiTheme="minorHAnsi" w:hAnsiTheme="minorHAnsi" w:cstheme="minorHAnsi"/>
                <w:i/>
                <w:sz w:val="24"/>
                <w:szCs w:val="24"/>
              </w:rPr>
              <w:t>7.5</w:t>
            </w:r>
            <w:r w:rsidR="004A31F3" w:rsidRPr="000013A9">
              <w:rPr>
                <w:rFonts w:asciiTheme="minorHAnsi" w:hAnsiTheme="minorHAnsi" w:cstheme="minorHAnsi"/>
                <w:i/>
                <w:sz w:val="24"/>
                <w:szCs w:val="24"/>
              </w:rPr>
              <w:t xml:space="preserve">00 </w:t>
            </w:r>
            <w:r w:rsidR="00084087" w:rsidRPr="000013A9">
              <w:rPr>
                <w:rFonts w:asciiTheme="minorHAnsi" w:hAnsiTheme="minorHAnsi" w:cstheme="minorHAnsi"/>
                <w:i/>
                <w:sz w:val="24"/>
                <w:szCs w:val="24"/>
              </w:rPr>
              <w:t>ton</w:t>
            </w:r>
            <w:r w:rsidRPr="000013A9">
              <w:rPr>
                <w:rFonts w:asciiTheme="minorHAnsi" w:hAnsiTheme="minorHAnsi" w:cstheme="minorHAnsi"/>
                <w:i/>
                <w:sz w:val="24"/>
                <w:szCs w:val="24"/>
              </w:rPr>
              <w:t xml:space="preserve"> op jaarbasis</w:t>
            </w:r>
            <w:r w:rsidRPr="004A31F3">
              <w:rPr>
                <w:rFonts w:asciiTheme="minorHAnsi" w:hAnsiTheme="minorHAnsi" w:cstheme="minorHAnsi"/>
                <w:i/>
                <w:sz w:val="24"/>
                <w:szCs w:val="24"/>
              </w:rPr>
              <w:t xml:space="preserve"> van grond met bodemklasse (conform Besluit Bodemkwaliteit) AW 2000 en Wonen.</w:t>
            </w:r>
          </w:p>
          <w:p w14:paraId="0DA63A61" w14:textId="7CE86A9B" w:rsidR="00C26AFD" w:rsidRPr="004A31F3" w:rsidRDefault="00FA256D" w:rsidP="00C26AFD">
            <w:pPr>
              <w:pStyle w:val="Lijstalinea"/>
              <w:numPr>
                <w:ilvl w:val="0"/>
                <w:numId w:val="34"/>
              </w:numPr>
              <w:tabs>
                <w:tab w:val="clear" w:pos="113"/>
                <w:tab w:val="clear" w:pos="397"/>
                <w:tab w:val="left" w:pos="142"/>
              </w:tabs>
              <w:ind w:left="142" w:hanging="142"/>
              <w:jc w:val="both"/>
              <w:rPr>
                <w:rFonts w:asciiTheme="minorHAnsi" w:hAnsiTheme="minorHAnsi" w:cstheme="minorHAnsi"/>
                <w:i/>
                <w:sz w:val="24"/>
                <w:szCs w:val="24"/>
              </w:rPr>
            </w:pPr>
            <w:r w:rsidRPr="000013A9">
              <w:rPr>
                <w:rFonts w:asciiTheme="minorHAnsi" w:hAnsiTheme="minorHAnsi" w:cstheme="minorHAnsi"/>
                <w:b/>
                <w:i/>
                <w:sz w:val="24"/>
                <w:szCs w:val="24"/>
              </w:rPr>
              <w:t>B</w:t>
            </w:r>
            <w:r w:rsidR="001505A1" w:rsidRPr="000013A9">
              <w:rPr>
                <w:rFonts w:asciiTheme="minorHAnsi" w:hAnsiTheme="minorHAnsi" w:cstheme="minorHAnsi"/>
                <w:b/>
                <w:i/>
                <w:sz w:val="24"/>
                <w:szCs w:val="24"/>
              </w:rPr>
              <w:t xml:space="preserve"> Bouwstoffen</w:t>
            </w:r>
            <w:r w:rsidR="00C26AFD" w:rsidRPr="000013A9">
              <w:rPr>
                <w:rFonts w:asciiTheme="minorHAnsi" w:hAnsiTheme="minorHAnsi" w:cstheme="minorHAnsi"/>
                <w:i/>
                <w:sz w:val="24"/>
                <w:szCs w:val="24"/>
              </w:rPr>
              <w:t xml:space="preserve"> minimaal </w:t>
            </w:r>
            <w:r w:rsidR="00C47A11" w:rsidRPr="000013A9">
              <w:rPr>
                <w:rFonts w:asciiTheme="minorHAnsi" w:hAnsiTheme="minorHAnsi" w:cstheme="minorHAnsi"/>
                <w:i/>
                <w:sz w:val="24"/>
                <w:szCs w:val="24"/>
              </w:rPr>
              <w:t>15</w:t>
            </w:r>
            <w:r w:rsidR="004A31F3" w:rsidRPr="000013A9">
              <w:rPr>
                <w:rFonts w:asciiTheme="minorHAnsi" w:hAnsiTheme="minorHAnsi" w:cstheme="minorHAnsi"/>
                <w:i/>
                <w:sz w:val="24"/>
                <w:szCs w:val="24"/>
              </w:rPr>
              <w:t xml:space="preserve">.000 </w:t>
            </w:r>
            <w:r w:rsidR="00084087" w:rsidRPr="000013A9">
              <w:rPr>
                <w:rFonts w:asciiTheme="minorHAnsi" w:hAnsiTheme="minorHAnsi" w:cstheme="minorHAnsi"/>
                <w:i/>
                <w:sz w:val="24"/>
                <w:szCs w:val="24"/>
              </w:rPr>
              <w:t>ton</w:t>
            </w:r>
            <w:r w:rsidR="00C26AFD" w:rsidRPr="004A31F3">
              <w:rPr>
                <w:rFonts w:asciiTheme="minorHAnsi" w:hAnsiTheme="minorHAnsi" w:cstheme="minorHAnsi"/>
                <w:i/>
                <w:sz w:val="24"/>
                <w:szCs w:val="24"/>
              </w:rPr>
              <w:t xml:space="preserve"> op jaarbasis van niet-vormgegeven- en vormgegeven bouwstoffen, grond met bodemfunctieklasse industrie; grond verontreinigd met gehalten groter dan functieklasse industrie; grond verontreinigd met gehalten groter dan de functieklasse industrie maar kleiner dan interventiewaarde en grond verontreinigd met gehalten groter dan de interventiewaarde Wet bodembescherming. Mengsel van bouwstof en grond waarvan het gehalte van de afzonderlijke componenten niet vooraf bekend is.</w:t>
            </w:r>
          </w:p>
          <w:p w14:paraId="0DA63A62" w14:textId="7E655185" w:rsidR="002B5516" w:rsidRPr="00C26AFD" w:rsidRDefault="00C26AFD" w:rsidP="004A31F3">
            <w:pPr>
              <w:pStyle w:val="Lijstalinea"/>
              <w:numPr>
                <w:ilvl w:val="0"/>
                <w:numId w:val="34"/>
              </w:numPr>
              <w:tabs>
                <w:tab w:val="clear" w:pos="113"/>
                <w:tab w:val="clear" w:pos="397"/>
                <w:tab w:val="left" w:pos="142"/>
              </w:tabs>
              <w:ind w:left="142" w:hanging="142"/>
              <w:jc w:val="both"/>
              <w:rPr>
                <w:rFonts w:asciiTheme="minorHAnsi" w:hAnsiTheme="minorHAnsi" w:cstheme="minorHAnsi"/>
                <w:i/>
                <w:sz w:val="24"/>
                <w:szCs w:val="24"/>
              </w:rPr>
            </w:pPr>
            <w:r w:rsidRPr="000013A9">
              <w:rPr>
                <w:rFonts w:asciiTheme="minorHAnsi" w:hAnsiTheme="minorHAnsi" w:cstheme="minorHAnsi"/>
                <w:b/>
                <w:i/>
                <w:sz w:val="24"/>
                <w:szCs w:val="24"/>
              </w:rPr>
              <w:t>C:</w:t>
            </w:r>
            <w:r w:rsidRPr="000013A9">
              <w:rPr>
                <w:rFonts w:asciiTheme="minorHAnsi" w:hAnsiTheme="minorHAnsi" w:cstheme="minorHAnsi"/>
                <w:i/>
                <w:sz w:val="24"/>
                <w:szCs w:val="24"/>
              </w:rPr>
              <w:t xml:space="preserve"> </w:t>
            </w:r>
            <w:r w:rsidR="001505A1" w:rsidRPr="000013A9">
              <w:rPr>
                <w:rFonts w:asciiTheme="minorHAnsi" w:hAnsiTheme="minorHAnsi" w:cstheme="minorHAnsi"/>
                <w:b/>
                <w:bCs/>
                <w:i/>
                <w:sz w:val="24"/>
                <w:szCs w:val="24"/>
              </w:rPr>
              <w:t>Asfalt</w:t>
            </w:r>
            <w:r w:rsidR="001505A1" w:rsidRPr="000013A9">
              <w:rPr>
                <w:rFonts w:asciiTheme="minorHAnsi" w:hAnsiTheme="minorHAnsi" w:cstheme="minorHAnsi"/>
                <w:i/>
                <w:sz w:val="24"/>
                <w:szCs w:val="24"/>
              </w:rPr>
              <w:t xml:space="preserve"> </w:t>
            </w:r>
            <w:r w:rsidRPr="000013A9">
              <w:rPr>
                <w:rFonts w:asciiTheme="minorHAnsi" w:hAnsiTheme="minorHAnsi" w:cstheme="minorHAnsi"/>
                <w:i/>
                <w:sz w:val="24"/>
                <w:szCs w:val="24"/>
              </w:rPr>
              <w:t xml:space="preserve">minimaal </w:t>
            </w:r>
            <w:r w:rsidR="00C47A11" w:rsidRPr="000013A9">
              <w:rPr>
                <w:rFonts w:asciiTheme="minorHAnsi" w:hAnsiTheme="minorHAnsi" w:cstheme="minorHAnsi"/>
                <w:i/>
                <w:sz w:val="24"/>
                <w:szCs w:val="24"/>
              </w:rPr>
              <w:t>2</w:t>
            </w:r>
            <w:r w:rsidR="004A31F3" w:rsidRPr="000013A9">
              <w:rPr>
                <w:rFonts w:asciiTheme="minorHAnsi" w:hAnsiTheme="minorHAnsi" w:cstheme="minorHAnsi"/>
                <w:i/>
                <w:sz w:val="24"/>
                <w:szCs w:val="24"/>
              </w:rPr>
              <w:t>.</w:t>
            </w:r>
            <w:r w:rsidR="00C47A11" w:rsidRPr="000013A9">
              <w:rPr>
                <w:rFonts w:asciiTheme="minorHAnsi" w:hAnsiTheme="minorHAnsi" w:cstheme="minorHAnsi"/>
                <w:i/>
                <w:sz w:val="24"/>
                <w:szCs w:val="24"/>
              </w:rPr>
              <w:t>0</w:t>
            </w:r>
            <w:r w:rsidR="004A31F3" w:rsidRPr="000013A9">
              <w:rPr>
                <w:rFonts w:asciiTheme="minorHAnsi" w:hAnsiTheme="minorHAnsi" w:cstheme="minorHAnsi"/>
                <w:i/>
                <w:sz w:val="24"/>
                <w:szCs w:val="24"/>
              </w:rPr>
              <w:t xml:space="preserve">00 </w:t>
            </w:r>
            <w:r w:rsidR="00084087" w:rsidRPr="000013A9">
              <w:rPr>
                <w:rFonts w:asciiTheme="minorHAnsi" w:hAnsiTheme="minorHAnsi" w:cstheme="minorHAnsi"/>
                <w:i/>
                <w:sz w:val="24"/>
                <w:szCs w:val="24"/>
              </w:rPr>
              <w:t>ton</w:t>
            </w:r>
            <w:r w:rsidRPr="000013A9">
              <w:rPr>
                <w:rFonts w:asciiTheme="minorHAnsi" w:hAnsiTheme="minorHAnsi" w:cstheme="minorHAnsi"/>
                <w:i/>
                <w:sz w:val="24"/>
                <w:szCs w:val="24"/>
              </w:rPr>
              <w:t xml:space="preserve"> op jaarbasis</w:t>
            </w:r>
            <w:r w:rsidRPr="00C26AFD">
              <w:rPr>
                <w:rFonts w:asciiTheme="minorHAnsi" w:hAnsiTheme="minorHAnsi" w:cstheme="minorHAnsi"/>
                <w:i/>
                <w:sz w:val="24"/>
                <w:szCs w:val="24"/>
              </w:rPr>
              <w:t xml:space="preserve"> van freesasfalt en asfaltschollen. Het betreft zowel teervrij als </w:t>
            </w:r>
            <w:proofErr w:type="spellStart"/>
            <w:r w:rsidRPr="00C26AFD">
              <w:rPr>
                <w:rFonts w:asciiTheme="minorHAnsi" w:hAnsiTheme="minorHAnsi" w:cstheme="minorHAnsi"/>
                <w:i/>
                <w:sz w:val="24"/>
                <w:szCs w:val="24"/>
              </w:rPr>
              <w:t>teerhoudend</w:t>
            </w:r>
            <w:proofErr w:type="spellEnd"/>
            <w:r w:rsidRPr="00C26AFD">
              <w:rPr>
                <w:rFonts w:asciiTheme="minorHAnsi" w:hAnsiTheme="minorHAnsi" w:cstheme="minorHAnsi"/>
                <w:i/>
                <w:sz w:val="24"/>
                <w:szCs w:val="24"/>
              </w:rPr>
              <w:t xml:space="preserve"> asfalt.</w:t>
            </w:r>
          </w:p>
        </w:tc>
        <w:tc>
          <w:tcPr>
            <w:tcW w:w="4678" w:type="dxa"/>
          </w:tcPr>
          <w:p w14:paraId="0DA63A63" w14:textId="5D4D3F85" w:rsidR="00113208" w:rsidRPr="008C6001" w:rsidRDefault="005912CB" w:rsidP="00F52050">
            <w:pPr>
              <w:jc w:val="both"/>
              <w:rPr>
                <w:rFonts w:asciiTheme="minorHAnsi" w:hAnsiTheme="minorHAnsi" w:cstheme="minorHAnsi"/>
                <w:sz w:val="24"/>
                <w:szCs w:val="24"/>
              </w:rPr>
            </w:pPr>
            <w:r w:rsidRPr="008C6001">
              <w:rPr>
                <w:rFonts w:asciiTheme="minorHAnsi" w:hAnsiTheme="minorHAnsi" w:cstheme="minorHAnsi"/>
                <w:sz w:val="24"/>
                <w:szCs w:val="24"/>
              </w:rPr>
              <w:t>Voldoet de referent</w:t>
            </w:r>
            <w:r w:rsidR="001B0761">
              <w:rPr>
                <w:rFonts w:asciiTheme="minorHAnsi" w:hAnsiTheme="minorHAnsi" w:cstheme="minorHAnsi"/>
                <w:sz w:val="24"/>
                <w:szCs w:val="24"/>
              </w:rPr>
              <w:t>ieopdracht aan</w:t>
            </w:r>
            <w:r w:rsidR="00C26AFD">
              <w:rPr>
                <w:rFonts w:asciiTheme="minorHAnsi" w:hAnsiTheme="minorHAnsi" w:cstheme="minorHAnsi"/>
                <w:sz w:val="24"/>
                <w:szCs w:val="24"/>
              </w:rPr>
              <w:t xml:space="preserve"> de k</w:t>
            </w:r>
            <w:r w:rsidR="001B0761">
              <w:rPr>
                <w:rFonts w:asciiTheme="minorHAnsi" w:hAnsiTheme="minorHAnsi" w:cstheme="minorHAnsi"/>
                <w:sz w:val="24"/>
                <w:szCs w:val="24"/>
              </w:rPr>
              <w:t>erncompetentie</w:t>
            </w:r>
            <w:r w:rsidRPr="008C6001">
              <w:rPr>
                <w:rFonts w:asciiTheme="minorHAnsi" w:hAnsiTheme="minorHAnsi" w:cstheme="minorHAnsi"/>
                <w:sz w:val="24"/>
                <w:szCs w:val="24"/>
              </w:rPr>
              <w:t>?</w:t>
            </w:r>
          </w:p>
          <w:p w14:paraId="0DA63A64" w14:textId="77777777" w:rsidR="005912CB" w:rsidRPr="008C6001" w:rsidRDefault="005912CB" w:rsidP="00F52050">
            <w:pPr>
              <w:jc w:val="both"/>
              <w:rPr>
                <w:rFonts w:asciiTheme="minorHAnsi" w:hAnsiTheme="minorHAnsi" w:cstheme="minorHAnsi"/>
                <w:sz w:val="24"/>
                <w:szCs w:val="24"/>
              </w:rPr>
            </w:pPr>
          </w:p>
          <w:p w14:paraId="0DA63A65" w14:textId="77777777" w:rsidR="005912CB" w:rsidRPr="008C6001" w:rsidRDefault="005912CB" w:rsidP="00F52050">
            <w:pPr>
              <w:jc w:val="both"/>
              <w:rPr>
                <w:rFonts w:asciiTheme="minorHAnsi" w:hAnsiTheme="minorHAnsi" w:cstheme="minorHAnsi"/>
                <w:sz w:val="24"/>
                <w:szCs w:val="24"/>
              </w:rPr>
            </w:pPr>
          </w:p>
          <w:p w14:paraId="0DA63A66" w14:textId="77777777" w:rsidR="005B48F6" w:rsidRPr="008C6001" w:rsidRDefault="006443CB" w:rsidP="00F52050">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bookmarkStart w:id="0" w:name="Check1"/>
            <w:r w:rsidR="00ED44ED" w:rsidRPr="008C6001">
              <w:rPr>
                <w:rFonts w:asciiTheme="minorHAnsi" w:hAnsiTheme="minorHAnsi" w:cstheme="minorHAnsi"/>
                <w:sz w:val="24"/>
                <w:szCs w:val="24"/>
              </w:rPr>
              <w:instrText xml:space="preserve"> FORMCHECKBOX </w:instrText>
            </w:r>
            <w:r w:rsidR="000013A9">
              <w:rPr>
                <w:rFonts w:asciiTheme="minorHAnsi" w:hAnsiTheme="minorHAnsi" w:cstheme="minorHAnsi"/>
                <w:sz w:val="24"/>
                <w:szCs w:val="24"/>
              </w:rPr>
            </w:r>
            <w:r w:rsidR="000013A9">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bookmarkEnd w:id="0"/>
            <w:r w:rsidR="002B5516" w:rsidRPr="008C6001">
              <w:rPr>
                <w:rFonts w:asciiTheme="minorHAnsi" w:hAnsiTheme="minorHAnsi" w:cstheme="minorHAnsi"/>
                <w:sz w:val="24"/>
                <w:szCs w:val="24"/>
              </w:rPr>
              <w:t xml:space="preserve"> Ja</w:t>
            </w:r>
            <w:r w:rsidR="00ED44ED" w:rsidRPr="008C6001">
              <w:rPr>
                <w:rFonts w:asciiTheme="minorHAnsi" w:hAnsiTheme="minorHAnsi" w:cstheme="minorHAnsi"/>
                <w:sz w:val="24"/>
                <w:szCs w:val="24"/>
              </w:rPr>
              <w:t xml:space="preserve"> </w:t>
            </w:r>
          </w:p>
          <w:p w14:paraId="0DA63A67" w14:textId="77777777" w:rsidR="005912CB" w:rsidRPr="008C6001" w:rsidRDefault="005912CB" w:rsidP="00F52050">
            <w:pPr>
              <w:jc w:val="both"/>
              <w:rPr>
                <w:rFonts w:asciiTheme="minorHAnsi" w:hAnsiTheme="minorHAnsi" w:cstheme="minorHAnsi"/>
                <w:sz w:val="24"/>
                <w:szCs w:val="24"/>
              </w:rPr>
            </w:pPr>
          </w:p>
          <w:p w14:paraId="0DA63A68" w14:textId="77777777" w:rsidR="005912CB" w:rsidRPr="008C6001" w:rsidRDefault="006443CB" w:rsidP="005912C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5912CB" w:rsidRPr="008C6001">
              <w:rPr>
                <w:rFonts w:asciiTheme="minorHAnsi" w:hAnsiTheme="minorHAnsi" w:cstheme="minorHAnsi"/>
                <w:sz w:val="24"/>
                <w:szCs w:val="24"/>
              </w:rPr>
              <w:instrText xml:space="preserve"> FORMCHECKBOX </w:instrText>
            </w:r>
            <w:r w:rsidR="000013A9">
              <w:rPr>
                <w:rFonts w:asciiTheme="minorHAnsi" w:hAnsiTheme="minorHAnsi" w:cstheme="minorHAnsi"/>
                <w:sz w:val="24"/>
                <w:szCs w:val="24"/>
              </w:rPr>
            </w:r>
            <w:r w:rsidR="000013A9">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5912CB" w:rsidRPr="008C6001">
              <w:rPr>
                <w:rFonts w:asciiTheme="minorHAnsi" w:hAnsiTheme="minorHAnsi" w:cstheme="minorHAnsi"/>
                <w:sz w:val="24"/>
                <w:szCs w:val="24"/>
              </w:rPr>
              <w:t xml:space="preserve"> Nee </w:t>
            </w:r>
          </w:p>
          <w:p w14:paraId="0DA63A69" w14:textId="77777777" w:rsidR="005B48F6" w:rsidRPr="008C6001" w:rsidRDefault="005B48F6" w:rsidP="00F52050">
            <w:pPr>
              <w:jc w:val="both"/>
              <w:rPr>
                <w:rFonts w:asciiTheme="minorHAnsi" w:hAnsiTheme="minorHAnsi" w:cstheme="minorHAnsi"/>
                <w:sz w:val="24"/>
                <w:szCs w:val="24"/>
              </w:rPr>
            </w:pPr>
          </w:p>
          <w:p w14:paraId="0DA63A6A" w14:textId="77777777" w:rsidR="002B5516" w:rsidRPr="008C6001" w:rsidRDefault="00B224F5" w:rsidP="00ED44ED">
            <w:pPr>
              <w:jc w:val="both"/>
              <w:rPr>
                <w:rFonts w:asciiTheme="minorHAnsi" w:hAnsiTheme="minorHAnsi" w:cstheme="minorHAnsi"/>
                <w:sz w:val="24"/>
                <w:szCs w:val="24"/>
              </w:rPr>
            </w:pPr>
            <w:r w:rsidRPr="008C6001">
              <w:rPr>
                <w:rFonts w:asciiTheme="minorHAnsi" w:hAnsiTheme="minorHAnsi" w:cstheme="minorHAnsi"/>
                <w:sz w:val="24"/>
                <w:szCs w:val="24"/>
              </w:rPr>
              <w:t>De aanbesteder</w:t>
            </w:r>
            <w:r w:rsidR="00ED44ED" w:rsidRPr="008C6001">
              <w:rPr>
                <w:rFonts w:asciiTheme="minorHAnsi" w:hAnsiTheme="minorHAnsi" w:cstheme="minorHAnsi"/>
                <w:sz w:val="24"/>
                <w:szCs w:val="24"/>
              </w:rPr>
              <w:t xml:space="preserve"> behoudt zich het recht voor dit bij </w:t>
            </w:r>
            <w:r w:rsidR="006E254C" w:rsidRPr="008C6001">
              <w:rPr>
                <w:rFonts w:asciiTheme="minorHAnsi" w:hAnsiTheme="minorHAnsi" w:cstheme="minorHAnsi"/>
                <w:sz w:val="24"/>
                <w:szCs w:val="24"/>
              </w:rPr>
              <w:t>de R</w:t>
            </w:r>
            <w:r w:rsidR="00ED44ED" w:rsidRPr="008C6001">
              <w:rPr>
                <w:rFonts w:asciiTheme="minorHAnsi" w:hAnsiTheme="minorHAnsi" w:cstheme="minorHAnsi"/>
                <w:sz w:val="24"/>
                <w:szCs w:val="24"/>
              </w:rPr>
              <w:t>eferent te verifiëren</w:t>
            </w:r>
            <w:r w:rsidR="00551BFC" w:rsidRPr="008C6001">
              <w:rPr>
                <w:rFonts w:asciiTheme="minorHAnsi" w:hAnsiTheme="minorHAnsi" w:cstheme="minorHAnsi"/>
                <w:sz w:val="24"/>
                <w:szCs w:val="24"/>
              </w:rPr>
              <w:t>.</w:t>
            </w:r>
          </w:p>
        </w:tc>
      </w:tr>
      <w:tr w:rsidR="00B656D1" w:rsidRPr="008C6001" w14:paraId="0DA63A78" w14:textId="77777777" w:rsidTr="009E3FFD">
        <w:tc>
          <w:tcPr>
            <w:tcW w:w="5812" w:type="dxa"/>
          </w:tcPr>
          <w:p w14:paraId="0DA63A6C" w14:textId="77777777" w:rsidR="00113208" w:rsidRPr="008C6001" w:rsidRDefault="00113208" w:rsidP="00F52050">
            <w:pPr>
              <w:tabs>
                <w:tab w:val="clear" w:pos="113"/>
                <w:tab w:val="clear" w:pos="397"/>
                <w:tab w:val="left" w:pos="142"/>
              </w:tabs>
              <w:jc w:val="both"/>
              <w:rPr>
                <w:rFonts w:asciiTheme="minorHAnsi" w:hAnsiTheme="minorHAnsi" w:cstheme="minorHAnsi"/>
                <w:sz w:val="24"/>
                <w:szCs w:val="24"/>
              </w:rPr>
            </w:pPr>
          </w:p>
          <w:p w14:paraId="0DA63A6D" w14:textId="77777777" w:rsidR="006E254C" w:rsidRPr="008C6001" w:rsidRDefault="006E254C" w:rsidP="00F52050">
            <w:pPr>
              <w:tabs>
                <w:tab w:val="clear" w:pos="113"/>
                <w:tab w:val="clear" w:pos="397"/>
                <w:tab w:val="left" w:pos="142"/>
              </w:tabs>
              <w:jc w:val="both"/>
              <w:rPr>
                <w:rFonts w:asciiTheme="minorHAnsi" w:hAnsiTheme="minorHAnsi" w:cstheme="minorHAnsi"/>
                <w:b/>
                <w:sz w:val="24"/>
                <w:szCs w:val="24"/>
              </w:rPr>
            </w:pPr>
            <w:r w:rsidRPr="008C6001">
              <w:rPr>
                <w:rFonts w:asciiTheme="minorHAnsi" w:hAnsiTheme="minorHAnsi" w:cstheme="minorHAnsi"/>
                <w:b/>
                <w:sz w:val="24"/>
                <w:szCs w:val="24"/>
              </w:rPr>
              <w:t>Tevredenheidverklaring</w:t>
            </w:r>
          </w:p>
          <w:p w14:paraId="0DA63A6E" w14:textId="77777777" w:rsidR="00B656D1" w:rsidRPr="008C6001" w:rsidRDefault="006E254C" w:rsidP="00F52050">
            <w:pPr>
              <w:tabs>
                <w:tab w:val="clear" w:pos="113"/>
                <w:tab w:val="clear" w:pos="397"/>
                <w:tab w:val="left" w:pos="142"/>
              </w:tabs>
              <w:jc w:val="both"/>
              <w:rPr>
                <w:rFonts w:asciiTheme="minorHAnsi" w:hAnsiTheme="minorHAnsi" w:cstheme="minorHAnsi"/>
                <w:sz w:val="24"/>
                <w:szCs w:val="24"/>
              </w:rPr>
            </w:pPr>
            <w:r w:rsidRPr="008C6001">
              <w:rPr>
                <w:rFonts w:asciiTheme="minorHAnsi" w:hAnsiTheme="minorHAnsi" w:cstheme="minorHAnsi"/>
                <w:b/>
                <w:sz w:val="24"/>
                <w:szCs w:val="24"/>
              </w:rPr>
              <w:t>Referent</w:t>
            </w:r>
          </w:p>
          <w:p w14:paraId="0DA63A6F" w14:textId="77777777" w:rsidR="008A57CF" w:rsidRPr="008C6001" w:rsidRDefault="008A57CF" w:rsidP="0072754B">
            <w:pPr>
              <w:tabs>
                <w:tab w:val="clear" w:pos="113"/>
                <w:tab w:val="clear" w:pos="397"/>
                <w:tab w:val="left" w:pos="142"/>
              </w:tabs>
              <w:jc w:val="both"/>
              <w:rPr>
                <w:rFonts w:asciiTheme="minorHAnsi" w:hAnsiTheme="minorHAnsi" w:cstheme="minorHAnsi"/>
                <w:sz w:val="24"/>
                <w:szCs w:val="24"/>
              </w:rPr>
            </w:pPr>
          </w:p>
        </w:tc>
        <w:tc>
          <w:tcPr>
            <w:tcW w:w="4678" w:type="dxa"/>
          </w:tcPr>
          <w:p w14:paraId="0DA63A70" w14:textId="77777777" w:rsidR="00943877" w:rsidRPr="008C6001" w:rsidRDefault="006E254C" w:rsidP="00943877">
            <w:pPr>
              <w:jc w:val="both"/>
              <w:rPr>
                <w:rFonts w:asciiTheme="minorHAnsi" w:hAnsiTheme="minorHAnsi" w:cstheme="minorHAnsi"/>
                <w:sz w:val="24"/>
                <w:szCs w:val="24"/>
              </w:rPr>
            </w:pPr>
            <w:r w:rsidRPr="008C6001">
              <w:rPr>
                <w:rFonts w:asciiTheme="minorHAnsi" w:hAnsiTheme="minorHAnsi" w:cstheme="minorHAnsi"/>
                <w:sz w:val="24"/>
                <w:szCs w:val="24"/>
              </w:rPr>
              <w:t>Is de referentieopdracht door de opdrachtnemer naar behoren uitgevoerd, zowel met betrekking tot de wijze van de uitvoering als met betrekking tot het resultaat?</w:t>
            </w:r>
          </w:p>
          <w:p w14:paraId="0DA63A71" w14:textId="77777777" w:rsidR="006E254C" w:rsidRPr="008C6001" w:rsidRDefault="006E254C" w:rsidP="00943877">
            <w:pPr>
              <w:jc w:val="both"/>
              <w:rPr>
                <w:rFonts w:asciiTheme="minorHAnsi" w:hAnsiTheme="minorHAnsi" w:cstheme="minorHAnsi"/>
                <w:sz w:val="24"/>
                <w:szCs w:val="24"/>
              </w:rPr>
            </w:pPr>
          </w:p>
          <w:p w14:paraId="0DA63A72" w14:textId="77777777" w:rsidR="006E254C" w:rsidRPr="008C6001" w:rsidRDefault="006443CB" w:rsidP="006E254C">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000013A9">
              <w:rPr>
                <w:rFonts w:asciiTheme="minorHAnsi" w:hAnsiTheme="minorHAnsi" w:cstheme="minorHAnsi"/>
                <w:sz w:val="24"/>
                <w:szCs w:val="24"/>
              </w:rPr>
            </w:r>
            <w:r w:rsidR="000013A9">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Ja </w:t>
            </w:r>
          </w:p>
          <w:p w14:paraId="0DA63A73" w14:textId="77777777" w:rsidR="006E254C" w:rsidRPr="008C6001" w:rsidRDefault="006E254C" w:rsidP="006E254C">
            <w:pPr>
              <w:jc w:val="both"/>
              <w:rPr>
                <w:rFonts w:asciiTheme="minorHAnsi" w:hAnsiTheme="minorHAnsi" w:cstheme="minorHAnsi"/>
                <w:sz w:val="24"/>
                <w:szCs w:val="24"/>
              </w:rPr>
            </w:pPr>
          </w:p>
          <w:p w14:paraId="0DA63A74" w14:textId="77777777" w:rsidR="00181871" w:rsidRPr="008C6001" w:rsidRDefault="006443CB" w:rsidP="0072754B">
            <w:pPr>
              <w:jc w:val="both"/>
              <w:rPr>
                <w:rFonts w:asciiTheme="minorHAnsi" w:hAnsiTheme="minorHAnsi" w:cstheme="minorHAnsi"/>
                <w:sz w:val="24"/>
                <w:szCs w:val="24"/>
              </w:rPr>
            </w:pPr>
            <w:r w:rsidRPr="008C6001">
              <w:rPr>
                <w:rFonts w:asciiTheme="minorHAnsi" w:hAnsiTheme="minorHAnsi" w:cstheme="minorHAnsi"/>
                <w:sz w:val="24"/>
                <w:szCs w:val="24"/>
              </w:rPr>
              <w:fldChar w:fldCharType="begin">
                <w:ffData>
                  <w:name w:val="Check1"/>
                  <w:enabled/>
                  <w:calcOnExit w:val="0"/>
                  <w:checkBox>
                    <w:sizeAuto/>
                    <w:default w:val="0"/>
                    <w:checked w:val="0"/>
                  </w:checkBox>
                </w:ffData>
              </w:fldChar>
            </w:r>
            <w:r w:rsidR="006E254C" w:rsidRPr="008C6001">
              <w:rPr>
                <w:rFonts w:asciiTheme="minorHAnsi" w:hAnsiTheme="minorHAnsi" w:cstheme="minorHAnsi"/>
                <w:sz w:val="24"/>
                <w:szCs w:val="24"/>
              </w:rPr>
              <w:instrText xml:space="preserve"> FORMCHECKBOX </w:instrText>
            </w:r>
            <w:r w:rsidR="000013A9">
              <w:rPr>
                <w:rFonts w:asciiTheme="minorHAnsi" w:hAnsiTheme="minorHAnsi" w:cstheme="minorHAnsi"/>
                <w:sz w:val="24"/>
                <w:szCs w:val="24"/>
              </w:rPr>
            </w:r>
            <w:r w:rsidR="000013A9">
              <w:rPr>
                <w:rFonts w:asciiTheme="minorHAnsi" w:hAnsiTheme="minorHAnsi" w:cstheme="minorHAnsi"/>
                <w:sz w:val="24"/>
                <w:szCs w:val="24"/>
              </w:rPr>
              <w:fldChar w:fldCharType="separate"/>
            </w:r>
            <w:r w:rsidRPr="008C6001">
              <w:rPr>
                <w:rFonts w:asciiTheme="minorHAnsi" w:hAnsiTheme="minorHAnsi" w:cstheme="minorHAnsi"/>
                <w:sz w:val="24"/>
                <w:szCs w:val="24"/>
              </w:rPr>
              <w:fldChar w:fldCharType="end"/>
            </w:r>
            <w:r w:rsidR="006E254C" w:rsidRPr="008C6001">
              <w:rPr>
                <w:rFonts w:asciiTheme="minorHAnsi" w:hAnsiTheme="minorHAnsi" w:cstheme="minorHAnsi"/>
                <w:sz w:val="24"/>
                <w:szCs w:val="24"/>
              </w:rPr>
              <w:t xml:space="preserve"> Nee </w:t>
            </w:r>
          </w:p>
          <w:p w14:paraId="0DA63A75" w14:textId="77777777" w:rsidR="006E254C" w:rsidRPr="008C6001" w:rsidRDefault="006E254C" w:rsidP="0072754B">
            <w:pPr>
              <w:jc w:val="both"/>
              <w:rPr>
                <w:rFonts w:asciiTheme="minorHAnsi" w:hAnsiTheme="minorHAnsi" w:cstheme="minorHAnsi"/>
                <w:sz w:val="24"/>
                <w:szCs w:val="24"/>
              </w:rPr>
            </w:pPr>
          </w:p>
          <w:p w14:paraId="0DA63A76" w14:textId="77777777" w:rsidR="006E254C" w:rsidRPr="008C6001" w:rsidRDefault="00B224F5" w:rsidP="006E254C">
            <w:pPr>
              <w:jc w:val="both"/>
              <w:rPr>
                <w:rFonts w:asciiTheme="minorHAnsi" w:hAnsiTheme="minorHAnsi" w:cstheme="minorHAnsi"/>
                <w:sz w:val="24"/>
                <w:szCs w:val="24"/>
              </w:rPr>
            </w:pPr>
            <w:r w:rsidRPr="008C6001">
              <w:rPr>
                <w:rFonts w:asciiTheme="minorHAnsi" w:hAnsiTheme="minorHAnsi" w:cstheme="minorHAnsi"/>
                <w:sz w:val="24"/>
                <w:szCs w:val="24"/>
              </w:rPr>
              <w:t xml:space="preserve">De aanbesteder </w:t>
            </w:r>
            <w:r w:rsidR="006E254C" w:rsidRPr="008C6001">
              <w:rPr>
                <w:rFonts w:asciiTheme="minorHAnsi" w:hAnsiTheme="minorHAnsi" w:cstheme="minorHAnsi"/>
                <w:sz w:val="24"/>
                <w:szCs w:val="24"/>
              </w:rPr>
              <w:t>behoudt zich het recht voor dit bij de Referent te verifiëren.</w:t>
            </w:r>
          </w:p>
          <w:p w14:paraId="0DA63A77" w14:textId="77777777" w:rsidR="006E254C" w:rsidRPr="008C6001" w:rsidRDefault="006E254C" w:rsidP="0072754B">
            <w:pPr>
              <w:jc w:val="both"/>
              <w:rPr>
                <w:rFonts w:asciiTheme="minorHAnsi" w:hAnsiTheme="minorHAnsi" w:cstheme="minorHAnsi"/>
                <w:sz w:val="24"/>
                <w:szCs w:val="24"/>
              </w:rPr>
            </w:pPr>
          </w:p>
        </w:tc>
      </w:tr>
    </w:tbl>
    <w:p w14:paraId="0DA63A79" w14:textId="77777777" w:rsidR="008C6001" w:rsidRDefault="008C6001">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p>
    <w:p w14:paraId="0DA63A7A" w14:textId="77777777" w:rsidR="009E3FFD" w:rsidRDefault="009E3FFD" w:rsidP="00BA6A8C">
      <w:pPr>
        <w:jc w:val="both"/>
        <w:rPr>
          <w:rFonts w:asciiTheme="minorHAnsi" w:hAnsiTheme="minorHAnsi" w:cstheme="minorHAnsi"/>
          <w:sz w:val="24"/>
          <w:szCs w:val="24"/>
        </w:rPr>
      </w:pPr>
    </w:p>
    <w:p w14:paraId="0DA63A7B" w14:textId="77777777" w:rsidR="00496F1C" w:rsidRPr="008C6001" w:rsidRDefault="006E254C" w:rsidP="00BA6A8C">
      <w:pPr>
        <w:jc w:val="both"/>
        <w:rPr>
          <w:rFonts w:asciiTheme="minorHAnsi" w:hAnsiTheme="minorHAnsi" w:cstheme="minorHAnsi"/>
          <w:sz w:val="24"/>
          <w:szCs w:val="24"/>
        </w:rPr>
      </w:pPr>
      <w:r w:rsidRPr="008C6001">
        <w:rPr>
          <w:rFonts w:asciiTheme="minorHAnsi" w:hAnsiTheme="minorHAnsi" w:cstheme="minorHAnsi"/>
          <w:sz w:val="24"/>
          <w:szCs w:val="24"/>
        </w:rPr>
        <w:t>N</w:t>
      </w:r>
      <w:r w:rsidR="00BA6A8C" w:rsidRPr="008C6001">
        <w:rPr>
          <w:rFonts w:asciiTheme="minorHAnsi" w:hAnsiTheme="minorHAnsi" w:cstheme="minorHAnsi"/>
          <w:sz w:val="24"/>
          <w:szCs w:val="24"/>
        </w:rPr>
        <w:t>aar waarheid ingevuld en ondertekend</w:t>
      </w:r>
      <w:r w:rsidR="00496F1C" w:rsidRPr="008C6001">
        <w:rPr>
          <w:rFonts w:asciiTheme="minorHAnsi" w:hAnsiTheme="minorHAnsi" w:cstheme="minorHAnsi"/>
          <w:sz w:val="24"/>
          <w:szCs w:val="24"/>
        </w:rPr>
        <w:t>:</w:t>
      </w:r>
    </w:p>
    <w:p w14:paraId="0DA63A7C" w14:textId="77777777" w:rsidR="00496F1C" w:rsidRPr="008C6001" w:rsidRDefault="00496F1C" w:rsidP="00BA6A8C">
      <w:pPr>
        <w:jc w:val="both"/>
        <w:rPr>
          <w:rFonts w:asciiTheme="minorHAnsi" w:hAnsiTheme="minorHAnsi" w:cstheme="minorHAnsi"/>
          <w:sz w:val="24"/>
          <w:szCs w:val="24"/>
        </w:rPr>
      </w:pPr>
    </w:p>
    <w:p w14:paraId="0DA63A7D" w14:textId="77777777" w:rsidR="00496F1C" w:rsidRPr="008C6001" w:rsidRDefault="00496F1C" w:rsidP="008C6001">
      <w:pPr>
        <w:tabs>
          <w:tab w:val="clear" w:pos="113"/>
          <w:tab w:val="clear" w:pos="397"/>
          <w:tab w:val="clear" w:pos="1134"/>
          <w:tab w:val="clear" w:pos="2268"/>
          <w:tab w:val="clear" w:pos="3402"/>
          <w:tab w:val="clear" w:pos="4536"/>
          <w:tab w:val="clear" w:pos="5670"/>
          <w:tab w:val="clear" w:pos="6804"/>
          <w:tab w:val="clear" w:pos="7938"/>
          <w:tab w:val="clear" w:pos="9072"/>
        </w:tabs>
        <w:rPr>
          <w:rFonts w:asciiTheme="minorHAnsi" w:hAnsiTheme="minorHAnsi" w:cstheme="minorHAnsi"/>
          <w:sz w:val="24"/>
          <w:szCs w:val="24"/>
        </w:rPr>
      </w:pPr>
      <w:r w:rsidRPr="008C6001">
        <w:rPr>
          <w:rFonts w:asciiTheme="minorHAnsi" w:hAnsiTheme="minorHAnsi" w:cstheme="minorHAnsi"/>
          <w:sz w:val="24"/>
          <w:szCs w:val="24"/>
        </w:rPr>
        <w:t>Door de Referent:</w:t>
      </w:r>
    </w:p>
    <w:p w14:paraId="0DA63A7E" w14:textId="77777777" w:rsidR="00496F1C" w:rsidRPr="008C6001" w:rsidRDefault="00496F1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496F1C" w:rsidRPr="008C6001" w14:paraId="0DA63A83" w14:textId="77777777" w:rsidTr="008C6001">
        <w:tc>
          <w:tcPr>
            <w:tcW w:w="817" w:type="dxa"/>
            <w:shd w:val="clear" w:color="auto" w:fill="auto"/>
          </w:tcPr>
          <w:p w14:paraId="0DA63A7F"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754" w:type="dxa"/>
            <w:shd w:val="clear" w:color="auto" w:fill="auto"/>
          </w:tcPr>
          <w:p w14:paraId="0DA63A80" w14:textId="77777777" w:rsidR="00496F1C" w:rsidRPr="008C6001" w:rsidRDefault="00496F1C" w:rsidP="00C80C1B">
            <w:pPr>
              <w:spacing w:line="276" w:lineRule="auto"/>
              <w:jc w:val="both"/>
              <w:rPr>
                <w:rFonts w:asciiTheme="minorHAnsi" w:hAnsiTheme="minorHAnsi" w:cstheme="minorHAnsi"/>
                <w:sz w:val="24"/>
                <w:szCs w:val="24"/>
              </w:rPr>
            </w:pPr>
          </w:p>
          <w:p w14:paraId="0DA63A81"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DA63A82"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496F1C" w:rsidRPr="008C6001" w14:paraId="0DA63A88" w14:textId="77777777" w:rsidTr="008C6001">
        <w:tc>
          <w:tcPr>
            <w:tcW w:w="817" w:type="dxa"/>
            <w:shd w:val="clear" w:color="auto" w:fill="auto"/>
          </w:tcPr>
          <w:p w14:paraId="0DA63A84"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754" w:type="dxa"/>
            <w:shd w:val="clear" w:color="auto" w:fill="auto"/>
          </w:tcPr>
          <w:p w14:paraId="0DA63A85" w14:textId="77777777" w:rsidR="00496F1C" w:rsidRPr="008C6001" w:rsidRDefault="00496F1C" w:rsidP="00C80C1B">
            <w:pPr>
              <w:spacing w:line="276" w:lineRule="auto"/>
              <w:jc w:val="both"/>
              <w:rPr>
                <w:rFonts w:asciiTheme="minorHAnsi" w:hAnsiTheme="minorHAnsi" w:cstheme="minorHAnsi"/>
                <w:sz w:val="24"/>
                <w:szCs w:val="24"/>
              </w:rPr>
            </w:pPr>
          </w:p>
          <w:p w14:paraId="0DA63A86"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DA63A87"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496F1C" w:rsidRPr="008C6001" w14:paraId="0DA63A8D" w14:textId="77777777" w:rsidTr="008C6001">
        <w:tc>
          <w:tcPr>
            <w:tcW w:w="817" w:type="dxa"/>
            <w:shd w:val="clear" w:color="auto" w:fill="auto"/>
          </w:tcPr>
          <w:p w14:paraId="0DA63A89"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754" w:type="dxa"/>
            <w:shd w:val="clear" w:color="auto" w:fill="auto"/>
          </w:tcPr>
          <w:p w14:paraId="0DA63A8A" w14:textId="77777777" w:rsidR="00496F1C" w:rsidRPr="008C6001" w:rsidRDefault="00496F1C" w:rsidP="00C80C1B">
            <w:pPr>
              <w:spacing w:line="276" w:lineRule="auto"/>
              <w:jc w:val="both"/>
              <w:rPr>
                <w:rFonts w:asciiTheme="minorHAnsi" w:hAnsiTheme="minorHAnsi" w:cstheme="minorHAnsi"/>
                <w:sz w:val="24"/>
                <w:szCs w:val="24"/>
              </w:rPr>
            </w:pPr>
          </w:p>
          <w:p w14:paraId="0DA63A8B"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DA63A8C" w14:textId="77777777" w:rsidR="00496F1C" w:rsidRPr="008C6001" w:rsidRDefault="00496F1C" w:rsidP="00B224F5">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w:t>
            </w:r>
            <w:r w:rsidR="00B50854" w:rsidRPr="008C6001">
              <w:rPr>
                <w:rFonts w:asciiTheme="minorHAnsi" w:hAnsiTheme="minorHAnsi" w:cstheme="minorHAnsi"/>
                <w:sz w:val="24"/>
                <w:szCs w:val="24"/>
              </w:rPr>
              <w:t>naam Referent</w:t>
            </w:r>
            <w:r w:rsidRPr="008C6001">
              <w:rPr>
                <w:rFonts w:asciiTheme="minorHAnsi" w:hAnsiTheme="minorHAnsi" w:cstheme="minorHAnsi"/>
                <w:sz w:val="24"/>
                <w:szCs w:val="24"/>
              </w:rPr>
              <w:t>]</w:t>
            </w:r>
          </w:p>
        </w:tc>
      </w:tr>
      <w:tr w:rsidR="00496F1C" w:rsidRPr="008C6001" w14:paraId="0DA63A92" w14:textId="77777777" w:rsidTr="008C6001">
        <w:trPr>
          <w:trHeight w:val="926"/>
        </w:trPr>
        <w:tc>
          <w:tcPr>
            <w:tcW w:w="817" w:type="dxa"/>
            <w:shd w:val="clear" w:color="auto" w:fill="auto"/>
          </w:tcPr>
          <w:p w14:paraId="0DA63A8E" w14:textId="77777777" w:rsidR="00496F1C" w:rsidRPr="008C6001" w:rsidRDefault="00496F1C" w:rsidP="00C80C1B">
            <w:pPr>
              <w:spacing w:line="276" w:lineRule="auto"/>
              <w:jc w:val="both"/>
              <w:rPr>
                <w:rFonts w:asciiTheme="minorHAnsi" w:hAnsiTheme="minorHAnsi" w:cstheme="minorHAnsi"/>
                <w:sz w:val="24"/>
                <w:szCs w:val="24"/>
              </w:rPr>
            </w:pPr>
          </w:p>
        </w:tc>
        <w:tc>
          <w:tcPr>
            <w:tcW w:w="3754" w:type="dxa"/>
            <w:shd w:val="clear" w:color="auto" w:fill="auto"/>
          </w:tcPr>
          <w:p w14:paraId="0DA63A8F" w14:textId="77777777" w:rsidR="00496F1C" w:rsidRPr="008C6001" w:rsidRDefault="00496F1C" w:rsidP="00C80C1B">
            <w:pPr>
              <w:spacing w:line="276" w:lineRule="auto"/>
              <w:jc w:val="both"/>
              <w:rPr>
                <w:rFonts w:asciiTheme="minorHAnsi" w:hAnsiTheme="minorHAnsi" w:cstheme="minorHAnsi"/>
                <w:sz w:val="24"/>
                <w:szCs w:val="24"/>
              </w:rPr>
            </w:pPr>
          </w:p>
          <w:p w14:paraId="0DA63A90" w14:textId="77777777" w:rsidR="00496F1C" w:rsidRPr="008C6001" w:rsidRDefault="00496F1C" w:rsidP="00C80C1B">
            <w:pPr>
              <w:spacing w:line="276" w:lineRule="auto"/>
              <w:jc w:val="both"/>
              <w:rPr>
                <w:rFonts w:asciiTheme="minorHAnsi" w:hAnsiTheme="minorHAnsi" w:cstheme="minorHAnsi"/>
                <w:sz w:val="24"/>
                <w:szCs w:val="24"/>
              </w:rPr>
            </w:pPr>
          </w:p>
        </w:tc>
        <w:tc>
          <w:tcPr>
            <w:tcW w:w="4751" w:type="dxa"/>
          </w:tcPr>
          <w:p w14:paraId="0DA63A91" w14:textId="77777777" w:rsidR="00496F1C" w:rsidRPr="008C6001" w:rsidRDefault="00496F1C" w:rsidP="00C80C1B">
            <w:pPr>
              <w:spacing w:line="276" w:lineRule="auto"/>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0DA63A93" w14:textId="77777777" w:rsidR="00496F1C" w:rsidRPr="008C6001" w:rsidRDefault="00496F1C" w:rsidP="00BA6A8C">
      <w:pPr>
        <w:jc w:val="both"/>
        <w:rPr>
          <w:rFonts w:asciiTheme="minorHAnsi" w:hAnsiTheme="minorHAnsi" w:cstheme="minorHAnsi"/>
          <w:sz w:val="24"/>
          <w:szCs w:val="24"/>
        </w:rPr>
      </w:pPr>
    </w:p>
    <w:p w14:paraId="0DA63A94" w14:textId="77777777" w:rsidR="00496F1C" w:rsidRPr="008C6001" w:rsidRDefault="00496F1C" w:rsidP="00BA6A8C">
      <w:pPr>
        <w:jc w:val="both"/>
        <w:rPr>
          <w:rFonts w:asciiTheme="minorHAnsi" w:hAnsiTheme="minorHAnsi" w:cstheme="minorHAnsi"/>
          <w:sz w:val="24"/>
          <w:szCs w:val="24"/>
        </w:rPr>
      </w:pPr>
    </w:p>
    <w:p w14:paraId="0DA63A95" w14:textId="77777777" w:rsidR="00BA6A8C" w:rsidRPr="008C6001" w:rsidRDefault="00496F1C" w:rsidP="00BA6A8C">
      <w:pPr>
        <w:jc w:val="both"/>
        <w:rPr>
          <w:rFonts w:asciiTheme="minorHAnsi" w:hAnsiTheme="minorHAnsi" w:cstheme="minorHAnsi"/>
          <w:sz w:val="24"/>
          <w:szCs w:val="24"/>
        </w:rPr>
      </w:pPr>
      <w:r w:rsidRPr="008C6001">
        <w:rPr>
          <w:rFonts w:asciiTheme="minorHAnsi" w:hAnsiTheme="minorHAnsi" w:cstheme="minorHAnsi"/>
          <w:sz w:val="24"/>
          <w:szCs w:val="24"/>
        </w:rPr>
        <w:t>Door de Inschrijver:</w:t>
      </w:r>
    </w:p>
    <w:p w14:paraId="0DA63A96" w14:textId="77777777" w:rsidR="00BA6A8C" w:rsidRPr="008C6001" w:rsidRDefault="00BA6A8C" w:rsidP="00BA6A8C">
      <w:pPr>
        <w:jc w:val="both"/>
        <w:rPr>
          <w:rFonts w:asciiTheme="minorHAnsi" w:hAnsiTheme="minorHAnsi" w:cstheme="minorHAnsi"/>
          <w:sz w:val="24"/>
          <w:szCs w:val="24"/>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BA6A8C" w:rsidRPr="008C6001" w14:paraId="0DA63A9B" w14:textId="77777777" w:rsidTr="008C6001">
        <w:tc>
          <w:tcPr>
            <w:tcW w:w="817" w:type="dxa"/>
            <w:shd w:val="clear" w:color="auto" w:fill="auto"/>
          </w:tcPr>
          <w:p w14:paraId="0DA63A97"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Op</w:t>
            </w:r>
          </w:p>
        </w:tc>
        <w:tc>
          <w:tcPr>
            <w:tcW w:w="3612" w:type="dxa"/>
            <w:shd w:val="clear" w:color="auto" w:fill="auto"/>
          </w:tcPr>
          <w:p w14:paraId="0DA63A98" w14:textId="77777777" w:rsidR="00BA6A8C" w:rsidRPr="008C6001" w:rsidRDefault="00BA6A8C" w:rsidP="00C62D11">
            <w:pPr>
              <w:jc w:val="both"/>
              <w:rPr>
                <w:rFonts w:asciiTheme="minorHAnsi" w:hAnsiTheme="minorHAnsi" w:cstheme="minorHAnsi"/>
                <w:sz w:val="24"/>
                <w:szCs w:val="24"/>
              </w:rPr>
            </w:pPr>
          </w:p>
          <w:p w14:paraId="0DA63A99" w14:textId="77777777" w:rsidR="00BA6A8C" w:rsidRPr="008C6001" w:rsidRDefault="00BA6A8C" w:rsidP="00C62D11">
            <w:pPr>
              <w:jc w:val="both"/>
              <w:rPr>
                <w:rFonts w:asciiTheme="minorHAnsi" w:hAnsiTheme="minorHAnsi" w:cstheme="minorHAnsi"/>
                <w:sz w:val="24"/>
                <w:szCs w:val="24"/>
              </w:rPr>
            </w:pPr>
          </w:p>
        </w:tc>
        <w:tc>
          <w:tcPr>
            <w:tcW w:w="4893" w:type="dxa"/>
          </w:tcPr>
          <w:p w14:paraId="0DA63A9A"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[datum]</w:t>
            </w:r>
          </w:p>
        </w:tc>
      </w:tr>
      <w:tr w:rsidR="00BA6A8C" w:rsidRPr="008C6001" w14:paraId="0DA63AA0" w14:textId="77777777" w:rsidTr="008C6001">
        <w:tc>
          <w:tcPr>
            <w:tcW w:w="817" w:type="dxa"/>
            <w:shd w:val="clear" w:color="auto" w:fill="auto"/>
          </w:tcPr>
          <w:p w14:paraId="0DA63A9C"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Te</w:t>
            </w:r>
          </w:p>
        </w:tc>
        <w:tc>
          <w:tcPr>
            <w:tcW w:w="3612" w:type="dxa"/>
            <w:shd w:val="clear" w:color="auto" w:fill="auto"/>
          </w:tcPr>
          <w:p w14:paraId="0DA63A9D" w14:textId="77777777" w:rsidR="00BA6A8C" w:rsidRPr="008C6001" w:rsidRDefault="00BA6A8C" w:rsidP="00C62D11">
            <w:pPr>
              <w:jc w:val="both"/>
              <w:rPr>
                <w:rFonts w:asciiTheme="minorHAnsi" w:hAnsiTheme="minorHAnsi" w:cstheme="minorHAnsi"/>
                <w:sz w:val="24"/>
                <w:szCs w:val="24"/>
              </w:rPr>
            </w:pPr>
          </w:p>
          <w:p w14:paraId="0DA63A9E" w14:textId="77777777" w:rsidR="00BA6A8C" w:rsidRPr="008C6001" w:rsidRDefault="00BA6A8C" w:rsidP="00C62D11">
            <w:pPr>
              <w:jc w:val="both"/>
              <w:rPr>
                <w:rFonts w:asciiTheme="minorHAnsi" w:hAnsiTheme="minorHAnsi" w:cstheme="minorHAnsi"/>
                <w:sz w:val="24"/>
                <w:szCs w:val="24"/>
              </w:rPr>
            </w:pPr>
          </w:p>
        </w:tc>
        <w:tc>
          <w:tcPr>
            <w:tcW w:w="4893" w:type="dxa"/>
          </w:tcPr>
          <w:p w14:paraId="0DA63A9F"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[plaats]</w:t>
            </w:r>
          </w:p>
        </w:tc>
      </w:tr>
      <w:tr w:rsidR="00BA6A8C" w:rsidRPr="008C6001" w14:paraId="0DA63AA5" w14:textId="77777777" w:rsidTr="008C6001">
        <w:tc>
          <w:tcPr>
            <w:tcW w:w="817" w:type="dxa"/>
            <w:shd w:val="clear" w:color="auto" w:fill="auto"/>
          </w:tcPr>
          <w:p w14:paraId="0DA63AA1"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Door</w:t>
            </w:r>
          </w:p>
        </w:tc>
        <w:tc>
          <w:tcPr>
            <w:tcW w:w="3612" w:type="dxa"/>
            <w:shd w:val="clear" w:color="auto" w:fill="auto"/>
          </w:tcPr>
          <w:p w14:paraId="0DA63AA2" w14:textId="77777777" w:rsidR="00BA6A8C" w:rsidRPr="008C6001" w:rsidRDefault="00BA6A8C" w:rsidP="00C62D11">
            <w:pPr>
              <w:jc w:val="both"/>
              <w:rPr>
                <w:rFonts w:asciiTheme="minorHAnsi" w:hAnsiTheme="minorHAnsi" w:cstheme="minorHAnsi"/>
                <w:sz w:val="24"/>
                <w:szCs w:val="24"/>
              </w:rPr>
            </w:pPr>
          </w:p>
          <w:p w14:paraId="0DA63AA3" w14:textId="77777777" w:rsidR="00BA6A8C" w:rsidRPr="008C6001" w:rsidRDefault="00BA6A8C" w:rsidP="00C62D11">
            <w:pPr>
              <w:jc w:val="both"/>
              <w:rPr>
                <w:rFonts w:asciiTheme="minorHAnsi" w:hAnsiTheme="minorHAnsi" w:cstheme="minorHAnsi"/>
                <w:sz w:val="24"/>
                <w:szCs w:val="24"/>
              </w:rPr>
            </w:pPr>
          </w:p>
        </w:tc>
        <w:tc>
          <w:tcPr>
            <w:tcW w:w="4893" w:type="dxa"/>
          </w:tcPr>
          <w:p w14:paraId="0DA63AA4" w14:textId="77777777" w:rsidR="00BA6A8C" w:rsidRPr="008C6001" w:rsidRDefault="00BA6A8C" w:rsidP="00C775E9">
            <w:pPr>
              <w:jc w:val="both"/>
              <w:rPr>
                <w:rFonts w:asciiTheme="minorHAnsi" w:hAnsiTheme="minorHAnsi" w:cstheme="minorHAnsi"/>
                <w:sz w:val="24"/>
                <w:szCs w:val="24"/>
              </w:rPr>
            </w:pPr>
            <w:r w:rsidRPr="008C6001">
              <w:rPr>
                <w:rFonts w:asciiTheme="minorHAnsi" w:hAnsiTheme="minorHAnsi" w:cstheme="minorHAnsi"/>
                <w:sz w:val="24"/>
                <w:szCs w:val="24"/>
              </w:rPr>
              <w:t xml:space="preserve">[naam rechtsgeldige vertegenwoordiger. Ingeval van </w:t>
            </w:r>
            <w:r w:rsidR="00C775E9" w:rsidRPr="008C6001">
              <w:rPr>
                <w:rFonts w:asciiTheme="minorHAnsi" w:hAnsiTheme="minorHAnsi" w:cstheme="minorHAnsi"/>
                <w:sz w:val="24"/>
                <w:szCs w:val="24"/>
                <w:u w:val="single"/>
              </w:rPr>
              <w:t>samenwerkingsverband</w:t>
            </w:r>
            <w:r w:rsidRPr="008C6001">
              <w:rPr>
                <w:rFonts w:asciiTheme="minorHAnsi" w:hAnsiTheme="minorHAnsi" w:cstheme="minorHAnsi"/>
                <w:sz w:val="24"/>
                <w:szCs w:val="24"/>
              </w:rPr>
              <w:t xml:space="preserve"> </w:t>
            </w:r>
            <w:r w:rsidR="00C775E9" w:rsidRPr="008C6001">
              <w:rPr>
                <w:rFonts w:asciiTheme="minorHAnsi" w:hAnsiTheme="minorHAnsi" w:cstheme="minorHAnsi"/>
                <w:sz w:val="24"/>
                <w:szCs w:val="24"/>
              </w:rPr>
              <w:t xml:space="preserve">(combinatie) </w:t>
            </w:r>
            <w:r w:rsidR="001D48B2" w:rsidRPr="008C6001">
              <w:rPr>
                <w:rFonts w:asciiTheme="minorHAnsi" w:hAnsiTheme="minorHAnsi" w:cstheme="minorHAnsi"/>
                <w:sz w:val="24"/>
                <w:szCs w:val="24"/>
              </w:rPr>
              <w:t xml:space="preserve"> dienen alle deelnemers in het samenwerkingsverband de verklaring rechtsgeldig te ondertekenen</w:t>
            </w:r>
            <w:r w:rsidR="001D48B2" w:rsidRPr="008C6001" w:rsidDel="001D48B2">
              <w:rPr>
                <w:rFonts w:asciiTheme="minorHAnsi" w:hAnsiTheme="minorHAnsi" w:cstheme="minorHAnsi"/>
                <w:sz w:val="24"/>
                <w:szCs w:val="24"/>
              </w:rPr>
              <w:t xml:space="preserve"> </w:t>
            </w:r>
            <w:r w:rsidRPr="008C6001">
              <w:rPr>
                <w:rFonts w:asciiTheme="minorHAnsi" w:hAnsiTheme="minorHAnsi" w:cstheme="minorHAnsi"/>
                <w:sz w:val="24"/>
                <w:szCs w:val="24"/>
              </w:rPr>
              <w:t>]</w:t>
            </w:r>
          </w:p>
        </w:tc>
      </w:tr>
      <w:tr w:rsidR="00BA6A8C" w:rsidRPr="008C6001" w14:paraId="0DA63AAA" w14:textId="77777777" w:rsidTr="008C6001">
        <w:tc>
          <w:tcPr>
            <w:tcW w:w="817" w:type="dxa"/>
            <w:shd w:val="clear" w:color="auto" w:fill="auto"/>
          </w:tcPr>
          <w:p w14:paraId="0DA63AA6"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 xml:space="preserve">Van </w:t>
            </w:r>
          </w:p>
        </w:tc>
        <w:tc>
          <w:tcPr>
            <w:tcW w:w="3612" w:type="dxa"/>
            <w:shd w:val="clear" w:color="auto" w:fill="auto"/>
          </w:tcPr>
          <w:p w14:paraId="0DA63AA7" w14:textId="77777777" w:rsidR="00BA6A8C" w:rsidRPr="008C6001" w:rsidRDefault="00BA6A8C" w:rsidP="00C62D11">
            <w:pPr>
              <w:jc w:val="both"/>
              <w:rPr>
                <w:rFonts w:asciiTheme="minorHAnsi" w:hAnsiTheme="minorHAnsi" w:cstheme="minorHAnsi"/>
                <w:sz w:val="24"/>
                <w:szCs w:val="24"/>
              </w:rPr>
            </w:pPr>
          </w:p>
          <w:p w14:paraId="0DA63AA8" w14:textId="77777777" w:rsidR="00BA6A8C" w:rsidRPr="008C6001" w:rsidRDefault="00BA6A8C" w:rsidP="00C62D11">
            <w:pPr>
              <w:jc w:val="both"/>
              <w:rPr>
                <w:rFonts w:asciiTheme="minorHAnsi" w:hAnsiTheme="minorHAnsi" w:cstheme="minorHAnsi"/>
                <w:sz w:val="24"/>
                <w:szCs w:val="24"/>
              </w:rPr>
            </w:pPr>
          </w:p>
        </w:tc>
        <w:tc>
          <w:tcPr>
            <w:tcW w:w="4893" w:type="dxa"/>
          </w:tcPr>
          <w:p w14:paraId="0DA63AA9"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[onderneming]</w:t>
            </w:r>
          </w:p>
        </w:tc>
      </w:tr>
      <w:tr w:rsidR="00BA6A8C" w:rsidRPr="008C6001" w14:paraId="0DA63AAF" w14:textId="77777777" w:rsidTr="008C6001">
        <w:trPr>
          <w:trHeight w:val="926"/>
        </w:trPr>
        <w:tc>
          <w:tcPr>
            <w:tcW w:w="817" w:type="dxa"/>
            <w:shd w:val="clear" w:color="auto" w:fill="auto"/>
          </w:tcPr>
          <w:p w14:paraId="0DA63AAB" w14:textId="77777777" w:rsidR="00BA6A8C" w:rsidRPr="008C6001" w:rsidRDefault="00BA6A8C" w:rsidP="00C62D11">
            <w:pPr>
              <w:jc w:val="both"/>
              <w:rPr>
                <w:rFonts w:asciiTheme="minorHAnsi" w:hAnsiTheme="minorHAnsi" w:cstheme="minorHAnsi"/>
                <w:sz w:val="24"/>
                <w:szCs w:val="24"/>
              </w:rPr>
            </w:pPr>
          </w:p>
        </w:tc>
        <w:tc>
          <w:tcPr>
            <w:tcW w:w="3612" w:type="dxa"/>
            <w:shd w:val="clear" w:color="auto" w:fill="auto"/>
          </w:tcPr>
          <w:p w14:paraId="0DA63AAC" w14:textId="77777777" w:rsidR="00BA6A8C" w:rsidRPr="008C6001" w:rsidRDefault="00BA6A8C" w:rsidP="00C62D11">
            <w:pPr>
              <w:jc w:val="both"/>
              <w:rPr>
                <w:rFonts w:asciiTheme="minorHAnsi" w:hAnsiTheme="minorHAnsi" w:cstheme="minorHAnsi"/>
                <w:sz w:val="24"/>
                <w:szCs w:val="24"/>
              </w:rPr>
            </w:pPr>
          </w:p>
          <w:p w14:paraId="0DA63AAD" w14:textId="77777777" w:rsidR="00BA6A8C" w:rsidRPr="008C6001" w:rsidRDefault="00BA6A8C" w:rsidP="00C62D11">
            <w:pPr>
              <w:jc w:val="both"/>
              <w:rPr>
                <w:rFonts w:asciiTheme="minorHAnsi" w:hAnsiTheme="minorHAnsi" w:cstheme="minorHAnsi"/>
                <w:sz w:val="24"/>
                <w:szCs w:val="24"/>
              </w:rPr>
            </w:pPr>
          </w:p>
        </w:tc>
        <w:tc>
          <w:tcPr>
            <w:tcW w:w="4893" w:type="dxa"/>
          </w:tcPr>
          <w:p w14:paraId="0DA63AAE" w14:textId="77777777" w:rsidR="00BA6A8C" w:rsidRPr="008C6001" w:rsidRDefault="00BA6A8C" w:rsidP="00C62D11">
            <w:pPr>
              <w:jc w:val="both"/>
              <w:rPr>
                <w:rFonts w:asciiTheme="minorHAnsi" w:hAnsiTheme="minorHAnsi" w:cstheme="minorHAnsi"/>
                <w:sz w:val="24"/>
                <w:szCs w:val="24"/>
              </w:rPr>
            </w:pPr>
            <w:r w:rsidRPr="008C6001">
              <w:rPr>
                <w:rFonts w:asciiTheme="minorHAnsi" w:hAnsiTheme="minorHAnsi" w:cstheme="minorHAnsi"/>
                <w:sz w:val="24"/>
                <w:szCs w:val="24"/>
              </w:rPr>
              <w:t>[handtekening]</w:t>
            </w:r>
          </w:p>
        </w:tc>
      </w:tr>
    </w:tbl>
    <w:p w14:paraId="0DA63AB0" w14:textId="77777777" w:rsidR="00BA6A8C" w:rsidRPr="00D82CDF" w:rsidRDefault="00BA6A8C" w:rsidP="00F52050">
      <w:pPr>
        <w:jc w:val="both"/>
        <w:rPr>
          <w:rFonts w:ascii="Verdana" w:hAnsi="Verdana" w:cs="Arial"/>
        </w:rPr>
      </w:pPr>
    </w:p>
    <w:sectPr w:rsidR="00BA6A8C" w:rsidRPr="00D82CDF" w:rsidSect="008C600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0C8D" w14:textId="77777777" w:rsidR="008A4F16" w:rsidRDefault="008A4F16">
      <w:r>
        <w:separator/>
      </w:r>
    </w:p>
  </w:endnote>
  <w:endnote w:type="continuationSeparator" w:id="0">
    <w:p w14:paraId="735F3512" w14:textId="77777777" w:rsidR="008A4F16" w:rsidRDefault="008A4F16">
      <w:r>
        <w:continuationSeparator/>
      </w:r>
    </w:p>
  </w:endnote>
  <w:endnote w:type="continuationNotice" w:id="1">
    <w:p w14:paraId="2D50472F" w14:textId="77777777" w:rsidR="008A4F16" w:rsidRDefault="008A4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AB8" w14:textId="77777777" w:rsidR="001B0761" w:rsidRDefault="001B0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7761"/>
      <w:docPartObj>
        <w:docPartGallery w:val="Page Numbers (Bottom of Page)"/>
        <w:docPartUnique/>
      </w:docPartObj>
    </w:sdtPr>
    <w:sdtEndPr/>
    <w:sdtContent>
      <w:p w14:paraId="0DA63AB9" w14:textId="77777777" w:rsidR="008C6001" w:rsidRDefault="006443CB">
        <w:pPr>
          <w:pStyle w:val="Voettekst"/>
          <w:jc w:val="right"/>
        </w:pPr>
        <w:r>
          <w:fldChar w:fldCharType="begin"/>
        </w:r>
        <w:r w:rsidR="008C6001">
          <w:instrText>PAGE   \* MERGEFORMAT</w:instrText>
        </w:r>
        <w:r>
          <w:fldChar w:fldCharType="separate"/>
        </w:r>
        <w:r w:rsidR="006F44AB">
          <w:rPr>
            <w:noProof/>
          </w:rPr>
          <w:t>1</w:t>
        </w:r>
        <w:r>
          <w:fldChar w:fldCharType="end"/>
        </w:r>
      </w:p>
    </w:sdtContent>
  </w:sdt>
  <w:p w14:paraId="0DA63ABA" w14:textId="77777777" w:rsidR="008C6001" w:rsidRDefault="008C60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544669"/>
      <w:docPartObj>
        <w:docPartGallery w:val="Page Numbers (Bottom of Page)"/>
        <w:docPartUnique/>
      </w:docPartObj>
    </w:sdtPr>
    <w:sdtEndPr/>
    <w:sdtContent>
      <w:p w14:paraId="0DA63ABC" w14:textId="77777777" w:rsidR="008C6001" w:rsidRDefault="008C6001">
        <w:pPr>
          <w:pStyle w:val="Voettekst"/>
          <w:jc w:val="right"/>
        </w:pPr>
        <w:r>
          <w:rPr>
            <w:noProof/>
          </w:rPr>
          <w:drawing>
            <wp:anchor distT="0" distB="0" distL="114300" distR="114300" simplePos="0" relativeHeight="251658240" behindDoc="1" locked="0" layoutInCell="1" allowOverlap="1" wp14:anchorId="0DA63ABE" wp14:editId="0DA63ABF">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6443CB">
          <w:fldChar w:fldCharType="begin"/>
        </w:r>
        <w:r>
          <w:instrText>PAGE   \* MERGEFORMAT</w:instrText>
        </w:r>
        <w:r w:rsidR="006443CB">
          <w:fldChar w:fldCharType="separate"/>
        </w:r>
        <w:r>
          <w:rPr>
            <w:noProof/>
          </w:rPr>
          <w:t>1</w:t>
        </w:r>
        <w:r w:rsidR="006443CB">
          <w:fldChar w:fldCharType="end"/>
        </w:r>
      </w:p>
    </w:sdtContent>
  </w:sdt>
  <w:p w14:paraId="0DA63ABD"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0EAF" w14:textId="77777777" w:rsidR="008A4F16" w:rsidRDefault="008A4F16">
      <w:r>
        <w:separator/>
      </w:r>
    </w:p>
  </w:footnote>
  <w:footnote w:type="continuationSeparator" w:id="0">
    <w:p w14:paraId="05D5F043" w14:textId="77777777" w:rsidR="008A4F16" w:rsidRDefault="008A4F16">
      <w:r>
        <w:continuationSeparator/>
      </w:r>
    </w:p>
  </w:footnote>
  <w:footnote w:type="continuationNotice" w:id="1">
    <w:p w14:paraId="673678A9" w14:textId="77777777" w:rsidR="008A4F16" w:rsidRDefault="008A4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AB5" w14:textId="77777777" w:rsidR="001B0761" w:rsidRDefault="001B0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AB6" w14:textId="77777777" w:rsidR="003A55F7" w:rsidRPr="006F44AB" w:rsidRDefault="00AC078E">
    <w:pPr>
      <w:pStyle w:val="Koptekst"/>
      <w:rPr>
        <w:rFonts w:asciiTheme="minorHAnsi" w:hAnsiTheme="minorHAnsi" w:cstheme="minorHAnsi"/>
        <w:sz w:val="44"/>
        <w:szCs w:val="44"/>
      </w:rPr>
    </w:pPr>
    <w:r w:rsidRPr="006F44AB">
      <w:rPr>
        <w:rFonts w:asciiTheme="minorHAnsi" w:hAnsiTheme="minorHAnsi" w:cstheme="minorHAnsi"/>
        <w:sz w:val="44"/>
        <w:szCs w:val="44"/>
      </w:rPr>
      <w:t xml:space="preserve">Bijlage 5: </w:t>
    </w:r>
    <w:r w:rsidR="003A55F7" w:rsidRPr="006F44AB">
      <w:rPr>
        <w:rFonts w:asciiTheme="minorHAnsi" w:hAnsiTheme="minorHAnsi" w:cstheme="minorHAnsi"/>
        <w:sz w:val="44"/>
        <w:szCs w:val="44"/>
      </w:rPr>
      <w:t>Referentie opdracht</w:t>
    </w:r>
  </w:p>
  <w:p w14:paraId="0DA63AB7" w14:textId="77777777" w:rsidR="003A55F7" w:rsidRDefault="003A55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ABB"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1F6F2BFD"/>
    <w:multiLevelType w:val="hybridMultilevel"/>
    <w:tmpl w:val="631A3E84"/>
    <w:lvl w:ilvl="0" w:tplc="C598DEF8">
      <w:start w:val="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4"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5"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6"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7"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8"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9"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0"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1"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2"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3"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4"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6"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7"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8"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30"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2"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634602751">
    <w:abstractNumId w:val="10"/>
  </w:num>
  <w:num w:numId="2" w16cid:durableId="1244682368">
    <w:abstractNumId w:val="1"/>
  </w:num>
  <w:num w:numId="3" w16cid:durableId="1016686813">
    <w:abstractNumId w:val="15"/>
  </w:num>
  <w:num w:numId="4" w16cid:durableId="1890529020">
    <w:abstractNumId w:val="3"/>
  </w:num>
  <w:num w:numId="5" w16cid:durableId="269163474">
    <w:abstractNumId w:val="8"/>
  </w:num>
  <w:num w:numId="6" w16cid:durableId="1023826467">
    <w:abstractNumId w:val="22"/>
  </w:num>
  <w:num w:numId="7" w16cid:durableId="571542546">
    <w:abstractNumId w:val="7"/>
  </w:num>
  <w:num w:numId="8" w16cid:durableId="253366755">
    <w:abstractNumId w:val="30"/>
  </w:num>
  <w:num w:numId="9" w16cid:durableId="376050812">
    <w:abstractNumId w:val="9"/>
  </w:num>
  <w:num w:numId="10" w16cid:durableId="692002911">
    <w:abstractNumId w:val="21"/>
  </w:num>
  <w:num w:numId="11" w16cid:durableId="1786266853">
    <w:abstractNumId w:val="16"/>
  </w:num>
  <w:num w:numId="12" w16cid:durableId="1048726658">
    <w:abstractNumId w:val="24"/>
  </w:num>
  <w:num w:numId="13" w16cid:durableId="944046319">
    <w:abstractNumId w:val="19"/>
  </w:num>
  <w:num w:numId="14" w16cid:durableId="1829517068">
    <w:abstractNumId w:val="6"/>
  </w:num>
  <w:num w:numId="15" w16cid:durableId="1755852922">
    <w:abstractNumId w:val="26"/>
  </w:num>
  <w:num w:numId="16" w16cid:durableId="427386004">
    <w:abstractNumId w:val="20"/>
  </w:num>
  <w:num w:numId="17" w16cid:durableId="1002196828">
    <w:abstractNumId w:val="5"/>
  </w:num>
  <w:num w:numId="18" w16cid:durableId="1230460312">
    <w:abstractNumId w:val="11"/>
  </w:num>
  <w:num w:numId="19" w16cid:durableId="1179320708">
    <w:abstractNumId w:val="25"/>
  </w:num>
  <w:num w:numId="20" w16cid:durableId="1234698418">
    <w:abstractNumId w:val="29"/>
  </w:num>
  <w:num w:numId="21" w16cid:durableId="1092361973">
    <w:abstractNumId w:val="28"/>
  </w:num>
  <w:num w:numId="22" w16cid:durableId="120537947">
    <w:abstractNumId w:val="33"/>
  </w:num>
  <w:num w:numId="23" w16cid:durableId="1372925503">
    <w:abstractNumId w:val="18"/>
  </w:num>
  <w:num w:numId="24" w16cid:durableId="414134832">
    <w:abstractNumId w:val="14"/>
  </w:num>
  <w:num w:numId="25" w16cid:durableId="1863471716">
    <w:abstractNumId w:val="23"/>
  </w:num>
  <w:num w:numId="26" w16cid:durableId="1639646635">
    <w:abstractNumId w:val="2"/>
  </w:num>
  <w:num w:numId="27" w16cid:durableId="851996910">
    <w:abstractNumId w:val="4"/>
  </w:num>
  <w:num w:numId="28" w16cid:durableId="1857965174">
    <w:abstractNumId w:val="27"/>
  </w:num>
  <w:num w:numId="29" w16cid:durableId="908540200">
    <w:abstractNumId w:val="13"/>
  </w:num>
  <w:num w:numId="30" w16cid:durableId="1387029271">
    <w:abstractNumId w:val="17"/>
  </w:num>
  <w:num w:numId="31" w16cid:durableId="620308963">
    <w:abstractNumId w:val="31"/>
  </w:num>
  <w:num w:numId="32" w16cid:durableId="470558068">
    <w:abstractNumId w:val="0"/>
  </w:num>
  <w:num w:numId="33" w16cid:durableId="213392116">
    <w:abstractNumId w:val="32"/>
  </w:num>
  <w:num w:numId="34" w16cid:durableId="316764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F66FA"/>
    <w:rsid w:val="000013A9"/>
    <w:rsid w:val="00014D2E"/>
    <w:rsid w:val="00044A82"/>
    <w:rsid w:val="00063D67"/>
    <w:rsid w:val="00064B5B"/>
    <w:rsid w:val="000658B6"/>
    <w:rsid w:val="00084087"/>
    <w:rsid w:val="000927DA"/>
    <w:rsid w:val="000A2513"/>
    <w:rsid w:val="000A74CE"/>
    <w:rsid w:val="000B0D5D"/>
    <w:rsid w:val="000B6ED8"/>
    <w:rsid w:val="000C1D33"/>
    <w:rsid w:val="00100542"/>
    <w:rsid w:val="00100948"/>
    <w:rsid w:val="00110BC2"/>
    <w:rsid w:val="00113208"/>
    <w:rsid w:val="001140D9"/>
    <w:rsid w:val="0012610D"/>
    <w:rsid w:val="0014484B"/>
    <w:rsid w:val="001505A1"/>
    <w:rsid w:val="0015291C"/>
    <w:rsid w:val="001573EA"/>
    <w:rsid w:val="00160F3C"/>
    <w:rsid w:val="00180D58"/>
    <w:rsid w:val="00181871"/>
    <w:rsid w:val="00184BCB"/>
    <w:rsid w:val="001B0761"/>
    <w:rsid w:val="001C3FCC"/>
    <w:rsid w:val="001D48B2"/>
    <w:rsid w:val="001E68EE"/>
    <w:rsid w:val="001F18E4"/>
    <w:rsid w:val="002178B8"/>
    <w:rsid w:val="00221883"/>
    <w:rsid w:val="0022522D"/>
    <w:rsid w:val="00230734"/>
    <w:rsid w:val="00245AF0"/>
    <w:rsid w:val="00270E4E"/>
    <w:rsid w:val="00293269"/>
    <w:rsid w:val="002A5F7E"/>
    <w:rsid w:val="002B5516"/>
    <w:rsid w:val="002C5FF5"/>
    <w:rsid w:val="002E763B"/>
    <w:rsid w:val="00326714"/>
    <w:rsid w:val="00336060"/>
    <w:rsid w:val="00357DD9"/>
    <w:rsid w:val="003779F1"/>
    <w:rsid w:val="00384CE8"/>
    <w:rsid w:val="003A4BF6"/>
    <w:rsid w:val="003A55F7"/>
    <w:rsid w:val="003B10EB"/>
    <w:rsid w:val="003B1CAC"/>
    <w:rsid w:val="00475F75"/>
    <w:rsid w:val="004850E3"/>
    <w:rsid w:val="00496F1C"/>
    <w:rsid w:val="004A31F3"/>
    <w:rsid w:val="004C511B"/>
    <w:rsid w:val="00507F9C"/>
    <w:rsid w:val="00551BFC"/>
    <w:rsid w:val="00555671"/>
    <w:rsid w:val="005558DA"/>
    <w:rsid w:val="0056279B"/>
    <w:rsid w:val="00566FE6"/>
    <w:rsid w:val="005746A5"/>
    <w:rsid w:val="005912CB"/>
    <w:rsid w:val="005936DE"/>
    <w:rsid w:val="005B48F6"/>
    <w:rsid w:val="005D1767"/>
    <w:rsid w:val="005E76A4"/>
    <w:rsid w:val="005F2BFD"/>
    <w:rsid w:val="005F2DBE"/>
    <w:rsid w:val="00602064"/>
    <w:rsid w:val="00622D0E"/>
    <w:rsid w:val="00626AA2"/>
    <w:rsid w:val="00632E25"/>
    <w:rsid w:val="006366B5"/>
    <w:rsid w:val="00636727"/>
    <w:rsid w:val="006443CB"/>
    <w:rsid w:val="006448E1"/>
    <w:rsid w:val="0068047A"/>
    <w:rsid w:val="006A0273"/>
    <w:rsid w:val="006C59AF"/>
    <w:rsid w:val="006D349C"/>
    <w:rsid w:val="006E02C5"/>
    <w:rsid w:val="006E254C"/>
    <w:rsid w:val="006F3762"/>
    <w:rsid w:val="006F44AB"/>
    <w:rsid w:val="00702CC2"/>
    <w:rsid w:val="0072710B"/>
    <w:rsid w:val="0072754B"/>
    <w:rsid w:val="00733430"/>
    <w:rsid w:val="00763C5B"/>
    <w:rsid w:val="00773B97"/>
    <w:rsid w:val="0077606F"/>
    <w:rsid w:val="00783E06"/>
    <w:rsid w:val="007B4B91"/>
    <w:rsid w:val="0080628B"/>
    <w:rsid w:val="00811661"/>
    <w:rsid w:val="008174A9"/>
    <w:rsid w:val="00817BBA"/>
    <w:rsid w:val="00823BB2"/>
    <w:rsid w:val="00827A9D"/>
    <w:rsid w:val="00833157"/>
    <w:rsid w:val="00844BC9"/>
    <w:rsid w:val="00881DDC"/>
    <w:rsid w:val="00882964"/>
    <w:rsid w:val="00886B64"/>
    <w:rsid w:val="0089477B"/>
    <w:rsid w:val="00896BB4"/>
    <w:rsid w:val="008A2845"/>
    <w:rsid w:val="008A402B"/>
    <w:rsid w:val="008A4F16"/>
    <w:rsid w:val="008A57CF"/>
    <w:rsid w:val="008C6001"/>
    <w:rsid w:val="008D7B87"/>
    <w:rsid w:val="008E2E0B"/>
    <w:rsid w:val="008F66FA"/>
    <w:rsid w:val="00905221"/>
    <w:rsid w:val="00907C60"/>
    <w:rsid w:val="0091152C"/>
    <w:rsid w:val="00942F86"/>
    <w:rsid w:val="00943877"/>
    <w:rsid w:val="009441F1"/>
    <w:rsid w:val="00946EBE"/>
    <w:rsid w:val="0095072D"/>
    <w:rsid w:val="00950B18"/>
    <w:rsid w:val="00966D48"/>
    <w:rsid w:val="00972468"/>
    <w:rsid w:val="00974270"/>
    <w:rsid w:val="009850A5"/>
    <w:rsid w:val="009A1838"/>
    <w:rsid w:val="009A63EF"/>
    <w:rsid w:val="009B35D5"/>
    <w:rsid w:val="009C4B7D"/>
    <w:rsid w:val="009D2022"/>
    <w:rsid w:val="009E3FFD"/>
    <w:rsid w:val="009E6BB8"/>
    <w:rsid w:val="009F3D29"/>
    <w:rsid w:val="009F7D2E"/>
    <w:rsid w:val="00A071CD"/>
    <w:rsid w:val="00A57042"/>
    <w:rsid w:val="00A72CFA"/>
    <w:rsid w:val="00AA2866"/>
    <w:rsid w:val="00AB28DC"/>
    <w:rsid w:val="00AB5D30"/>
    <w:rsid w:val="00AC078E"/>
    <w:rsid w:val="00AD569A"/>
    <w:rsid w:val="00AE748A"/>
    <w:rsid w:val="00AF0047"/>
    <w:rsid w:val="00AF1CE6"/>
    <w:rsid w:val="00B06426"/>
    <w:rsid w:val="00B15669"/>
    <w:rsid w:val="00B224F5"/>
    <w:rsid w:val="00B31AE8"/>
    <w:rsid w:val="00B5055B"/>
    <w:rsid w:val="00B50854"/>
    <w:rsid w:val="00B656D1"/>
    <w:rsid w:val="00B9657A"/>
    <w:rsid w:val="00BA6A8C"/>
    <w:rsid w:val="00BC52F0"/>
    <w:rsid w:val="00BD4BFA"/>
    <w:rsid w:val="00BD5E0C"/>
    <w:rsid w:val="00BF3917"/>
    <w:rsid w:val="00C06D16"/>
    <w:rsid w:val="00C111F0"/>
    <w:rsid w:val="00C1640A"/>
    <w:rsid w:val="00C26AFD"/>
    <w:rsid w:val="00C305D3"/>
    <w:rsid w:val="00C33D4D"/>
    <w:rsid w:val="00C34971"/>
    <w:rsid w:val="00C356BA"/>
    <w:rsid w:val="00C40D3F"/>
    <w:rsid w:val="00C47A11"/>
    <w:rsid w:val="00C53286"/>
    <w:rsid w:val="00C62D11"/>
    <w:rsid w:val="00C64030"/>
    <w:rsid w:val="00C775E9"/>
    <w:rsid w:val="00C85F99"/>
    <w:rsid w:val="00C90555"/>
    <w:rsid w:val="00CC2EBE"/>
    <w:rsid w:val="00CD5CA3"/>
    <w:rsid w:val="00CE338F"/>
    <w:rsid w:val="00CF0DB5"/>
    <w:rsid w:val="00D05712"/>
    <w:rsid w:val="00D1157D"/>
    <w:rsid w:val="00D4562E"/>
    <w:rsid w:val="00D46B52"/>
    <w:rsid w:val="00D5396B"/>
    <w:rsid w:val="00D55760"/>
    <w:rsid w:val="00D56601"/>
    <w:rsid w:val="00D767D8"/>
    <w:rsid w:val="00D82CDF"/>
    <w:rsid w:val="00D92F9F"/>
    <w:rsid w:val="00D971E9"/>
    <w:rsid w:val="00DA5BC4"/>
    <w:rsid w:val="00DA7729"/>
    <w:rsid w:val="00DB442D"/>
    <w:rsid w:val="00DB790F"/>
    <w:rsid w:val="00DE6C80"/>
    <w:rsid w:val="00DF170C"/>
    <w:rsid w:val="00E043CF"/>
    <w:rsid w:val="00E2068D"/>
    <w:rsid w:val="00E361D5"/>
    <w:rsid w:val="00E45426"/>
    <w:rsid w:val="00E55F9C"/>
    <w:rsid w:val="00E57721"/>
    <w:rsid w:val="00EA359A"/>
    <w:rsid w:val="00EB6F44"/>
    <w:rsid w:val="00ED44ED"/>
    <w:rsid w:val="00EE03B4"/>
    <w:rsid w:val="00EE6830"/>
    <w:rsid w:val="00EF54A2"/>
    <w:rsid w:val="00F01E3D"/>
    <w:rsid w:val="00F30F5A"/>
    <w:rsid w:val="00F52050"/>
    <w:rsid w:val="00F74D73"/>
    <w:rsid w:val="00FA256D"/>
    <w:rsid w:val="00FC1847"/>
    <w:rsid w:val="00FC2EF8"/>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63A41"/>
  <w15:docId w15:val="{47951BB6-63A4-480B-B3C1-9730125D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Lijstalinea">
    <w:name w:val="List Paragraph"/>
    <w:basedOn w:val="Standaard"/>
    <w:uiPriority w:val="34"/>
    <w:qFormat/>
    <w:rsid w:val="00C2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6390500731484AA84C8E21DEEC8E77" ma:contentTypeVersion="3" ma:contentTypeDescription="Create a new document." ma:contentTypeScope="" ma:versionID="d674b5f5c94a6ce7286261a3682b4356">
  <xsd:schema xmlns:xsd="http://www.w3.org/2001/XMLSchema" xmlns:xs="http://www.w3.org/2001/XMLSchema" xmlns:p="http://schemas.microsoft.com/office/2006/metadata/properties" xmlns:ns2="24183e92-6ae8-4351-ab43-73d2d0cb3aec" targetNamespace="http://schemas.microsoft.com/office/2006/metadata/properties" ma:root="true" ma:fieldsID="bace1eb165fc744d75fddacf0e5580b3" ns2:_="">
    <xsd:import namespace="24183e92-6ae8-4351-ab43-73d2d0cb3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83e92-6ae8-4351-ab43-73d2d0cb3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36909-9645-458C-BEE8-32EAC88F7730}">
  <ds:schemaRefs>
    <ds:schemaRef ds:uri="http://purl.org/dc/terms/"/>
    <ds:schemaRef ds:uri="http://schemas.microsoft.com/office/2006/metadata/properties"/>
    <ds:schemaRef ds:uri="http://schemas.microsoft.com/office/2006/documentManagement/types"/>
    <ds:schemaRef ds:uri="24183e92-6ae8-4351-ab43-73d2d0cb3aec"/>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DEDD408-6446-4E54-B92F-28FCEF87A503}">
  <ds:schemaRefs>
    <ds:schemaRef ds:uri="http://schemas.microsoft.com/sharepoint/v3/contenttype/forms"/>
  </ds:schemaRefs>
</ds:datastoreItem>
</file>

<file path=customXml/itemProps3.xml><?xml version="1.0" encoding="utf-8"?>
<ds:datastoreItem xmlns:ds="http://schemas.openxmlformats.org/officeDocument/2006/customXml" ds:itemID="{54081133-32E2-4837-AD18-38EAC2179605}">
  <ds:schemaRefs>
    <ds:schemaRef ds:uri="http://schemas.openxmlformats.org/officeDocument/2006/bibliography"/>
  </ds:schemaRefs>
</ds:datastoreItem>
</file>

<file path=customXml/itemProps4.xml><?xml version="1.0" encoding="utf-8"?>
<ds:datastoreItem xmlns:ds="http://schemas.openxmlformats.org/officeDocument/2006/customXml" ds:itemID="{049FDBBC-3C0E-4DE5-9CE1-243991C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83e92-6ae8-4351-ab43-73d2d0cb3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1823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Gem. Groningen Dienst RO/EZ</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ERWKLO1R</dc:creator>
  <cp:lastModifiedBy>Linssen, Marco</cp:lastModifiedBy>
  <cp:revision>21</cp:revision>
  <cp:lastPrinted>2013-05-19T12:38:00Z</cp:lastPrinted>
  <dcterms:created xsi:type="dcterms:W3CDTF">2021-04-12T12:14:00Z</dcterms:created>
  <dcterms:modified xsi:type="dcterms:W3CDTF">2025-06-13T08:22:00Z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y fmtid="{D5CDD505-2E9C-101B-9397-08002B2CF9AE}" pid="9" name="ContentTypeId">
    <vt:lpwstr>0x0101008F6390500731484AA84C8E21DEEC8E77</vt:lpwstr>
  </property>
</Properties>
</file>