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BF52" w14:textId="34B4F112" w:rsidR="00A86C4F" w:rsidRDefault="006970AB" w:rsidP="00F107FB">
      <w:r>
        <w:t xml:space="preserve">Bijgevoegd </w:t>
      </w:r>
      <w:r w:rsidR="00A6233F">
        <w:t xml:space="preserve">als </w:t>
      </w:r>
      <w:r w:rsidR="00A6233F" w:rsidRPr="00A6233F">
        <w:t>Bijlage</w:t>
      </w:r>
      <w:r w:rsidR="00A6233F">
        <w:t xml:space="preserve"> </w:t>
      </w:r>
      <w:r w:rsidR="00A6233F" w:rsidRPr="00A6233F">
        <w:t>41</w:t>
      </w:r>
      <w:r w:rsidR="00A6233F">
        <w:t xml:space="preserve"> verlichtingsontwerp </w:t>
      </w:r>
      <w:r w:rsidR="00472D42">
        <w:t>openbare verlichting Reconstructie Singelring Fase 3</w:t>
      </w:r>
      <w:r w:rsidR="00972FE2">
        <w:t>, b</w:t>
      </w:r>
      <w:r w:rsidR="00F107FB">
        <w:t xml:space="preserve">estaande uit: </w:t>
      </w:r>
    </w:p>
    <w:p w14:paraId="1BBBB3E0" w14:textId="77777777" w:rsidR="00A86C4F" w:rsidRDefault="00A86C4F" w:rsidP="00F107FB"/>
    <w:p w14:paraId="441B6802" w14:textId="77777777" w:rsidR="00A86C4F" w:rsidRDefault="00F107FB" w:rsidP="00F107FB">
      <w:pPr>
        <w:rPr>
          <w:b/>
          <w:bCs/>
          <w:i/>
          <w:iCs/>
        </w:rPr>
      </w:pPr>
      <w:r w:rsidRPr="006970AB">
        <w:rPr>
          <w:b/>
          <w:bCs/>
          <w:i/>
          <w:iCs/>
        </w:rPr>
        <w:t>Concept inrichtingsontwerp openbare verlichting</w:t>
      </w:r>
      <w:r w:rsidR="00007E46" w:rsidRPr="006970AB">
        <w:rPr>
          <w:b/>
          <w:bCs/>
          <w:i/>
          <w:iCs/>
        </w:rPr>
        <w:t xml:space="preserve"> (OVL)</w:t>
      </w:r>
    </w:p>
    <w:p w14:paraId="2F58A82B" w14:textId="145178AC" w:rsidR="00A86C4F" w:rsidRDefault="00A6233F" w:rsidP="00F107FB">
      <w:r w:rsidRPr="00A6233F">
        <w:t>Bijlage41-OVL-</w:t>
      </w:r>
      <w:r w:rsidR="00972FE2" w:rsidRPr="00972FE2">
        <w:t>20230829RSF3-wijz2ontwerpblad1A1</w:t>
      </w:r>
      <w:r w:rsidR="00F107FB" w:rsidRPr="00F107FB">
        <w:t>.pdf</w:t>
      </w:r>
    </w:p>
    <w:p w14:paraId="45E1134F" w14:textId="2145F5D8" w:rsidR="00A86C4F" w:rsidRDefault="00A6233F" w:rsidP="00F107FB">
      <w:r w:rsidRPr="00A6233F">
        <w:t>Bijlage41-OVL-</w:t>
      </w:r>
      <w:r w:rsidR="00972FE2" w:rsidRPr="00972FE2">
        <w:t>20230829RSF3-wijz2ontwerpblad</w:t>
      </w:r>
      <w:r w:rsidR="00972FE2">
        <w:t>2</w:t>
      </w:r>
      <w:r w:rsidR="00972FE2" w:rsidRPr="00972FE2">
        <w:t>A1</w:t>
      </w:r>
      <w:r w:rsidR="00F107FB" w:rsidRPr="00F107FB">
        <w:t>.pdf</w:t>
      </w:r>
    </w:p>
    <w:p w14:paraId="519F6A53" w14:textId="77777777" w:rsidR="00A86C4F" w:rsidRDefault="00007E46" w:rsidP="00F107FB">
      <w:r>
        <w:t>Het concept inrichtingsontwerp OVL geeft de plaats van de lichtmasten bij benadering. De precieze plaats wordt buiten bepaald op basis van dit ontwerp. De genoemde toe te passen armaturen zijn nog niet definitief. De aangegeven lichtpunthoogtes (</w:t>
      </w:r>
      <w:proofErr w:type="spellStart"/>
      <w:r>
        <w:t>l.p.h</w:t>
      </w:r>
      <w:proofErr w:type="spellEnd"/>
      <w:r>
        <w:t xml:space="preserve">.) zijn definitief. </w:t>
      </w:r>
    </w:p>
    <w:p w14:paraId="10F268F7" w14:textId="77777777" w:rsidR="00A86C4F" w:rsidRDefault="00A86C4F" w:rsidP="00F107FB"/>
    <w:p w14:paraId="3E243AFD" w14:textId="77777777" w:rsidR="00A86C4F" w:rsidRDefault="00F107FB" w:rsidP="00F107FB">
      <w:pPr>
        <w:rPr>
          <w:b/>
          <w:bCs/>
          <w:i/>
          <w:iCs/>
        </w:rPr>
      </w:pPr>
      <w:r w:rsidRPr="006970AB">
        <w:rPr>
          <w:b/>
          <w:bCs/>
          <w:i/>
          <w:iCs/>
        </w:rPr>
        <w:t>Detailtekeningen openbare verlichting</w:t>
      </w:r>
    </w:p>
    <w:p w14:paraId="56AD22F4" w14:textId="16E3A5EA" w:rsidR="00A86C4F" w:rsidRDefault="00A6233F" w:rsidP="00F107FB">
      <w:r w:rsidRPr="00A6233F">
        <w:t>Bijlage41-OVL-</w:t>
      </w:r>
      <w:r w:rsidR="00F107FB" w:rsidRPr="00F107FB">
        <w:t>200Q282x BL01</w:t>
      </w:r>
      <w:r w:rsidR="007C0650" w:rsidRPr="007C0650">
        <w:t>-DetailOVL</w:t>
      </w:r>
      <w:r w:rsidR="00F107FB" w:rsidRPr="00F107FB">
        <w:t>.PDF</w:t>
      </w:r>
    </w:p>
    <w:p w14:paraId="10BE6A03" w14:textId="48A0ED46" w:rsidR="00A86C4F" w:rsidRDefault="00A6233F" w:rsidP="00F107FB">
      <w:r w:rsidRPr="00A6233F">
        <w:t>Bijlage41-OVL-</w:t>
      </w:r>
      <w:r w:rsidR="00F107FB" w:rsidRPr="00F107FB">
        <w:t>200Q282x BL02</w:t>
      </w:r>
      <w:r w:rsidR="007C0650" w:rsidRPr="007C0650">
        <w:t>-DetailOVL</w:t>
      </w:r>
      <w:r w:rsidR="00F107FB" w:rsidRPr="00F107FB">
        <w:t>.PDF</w:t>
      </w:r>
    </w:p>
    <w:p w14:paraId="34953A3A" w14:textId="0DE6A52B" w:rsidR="00A86C4F" w:rsidRDefault="00A6233F" w:rsidP="00F107FB">
      <w:r w:rsidRPr="00A6233F">
        <w:t>Bijlage41-OVL-</w:t>
      </w:r>
      <w:r w:rsidR="00F107FB" w:rsidRPr="00F107FB">
        <w:t>200Q282x BL03</w:t>
      </w:r>
      <w:r w:rsidR="007C0650" w:rsidRPr="007C0650">
        <w:t>-DetailOVL</w:t>
      </w:r>
      <w:r w:rsidR="00F107FB" w:rsidRPr="00F107FB">
        <w:t>.PDF</w:t>
      </w:r>
    </w:p>
    <w:p w14:paraId="5B651764" w14:textId="77777777" w:rsidR="00A86C4F" w:rsidRDefault="00A86C4F" w:rsidP="00F107FB"/>
    <w:p w14:paraId="23D24A59" w14:textId="77777777" w:rsidR="00A86C4F" w:rsidRDefault="00F107FB" w:rsidP="00F107FB">
      <w:r w:rsidRPr="006970AB">
        <w:rPr>
          <w:b/>
          <w:bCs/>
          <w:i/>
          <w:iCs/>
        </w:rPr>
        <w:t>Foto’s lichtmastreclameborden, tijdelijk te verwijderen en terug te plaatsen.</w:t>
      </w:r>
    </w:p>
    <w:p w14:paraId="67FA32C4" w14:textId="69877C03" w:rsidR="00A86C4F" w:rsidRDefault="00A6233F" w:rsidP="00F107FB">
      <w:r w:rsidRPr="00A6233F">
        <w:t>Bijlage41-OVL-</w:t>
      </w:r>
      <w:r w:rsidR="00F107FB" w:rsidRPr="00F107FB">
        <w:t>LR-Andersonweg (1).jpg</w:t>
      </w:r>
    </w:p>
    <w:p w14:paraId="68921382" w14:textId="7AF30B33" w:rsidR="00A86C4F" w:rsidRDefault="00A6233F" w:rsidP="00F107FB">
      <w:r w:rsidRPr="00A6233F">
        <w:t>Bijlage41-OVL-</w:t>
      </w:r>
      <w:r w:rsidR="00F107FB" w:rsidRPr="00F107FB">
        <w:t>LR-Andersonweg (2).jpg</w:t>
      </w:r>
    </w:p>
    <w:p w14:paraId="649C8D65" w14:textId="042F27CC" w:rsidR="00A86C4F" w:rsidRDefault="00A6233F" w:rsidP="00F107FB">
      <w:r w:rsidRPr="00A6233F">
        <w:t>Bijlage41-OVL-</w:t>
      </w:r>
      <w:r w:rsidR="00F107FB" w:rsidRPr="00F107FB">
        <w:t>LR-Kapellerpoort (1).jpg</w:t>
      </w:r>
    </w:p>
    <w:p w14:paraId="63C29C8A" w14:textId="652DA2B4" w:rsidR="00A86C4F" w:rsidRDefault="00A6233F" w:rsidP="00F107FB">
      <w:r w:rsidRPr="00A6233F">
        <w:t>Bijlage41-OVL-</w:t>
      </w:r>
      <w:r w:rsidR="00F107FB" w:rsidRPr="00F107FB">
        <w:t>LR-Kapellerpoort (2).jpg</w:t>
      </w:r>
    </w:p>
    <w:p w14:paraId="57E68C29" w14:textId="24044C7B" w:rsidR="00A86C4F" w:rsidRDefault="00A6233F" w:rsidP="00F107FB">
      <w:r w:rsidRPr="00A6233F">
        <w:t>Bijlage41-OVL-</w:t>
      </w:r>
      <w:r w:rsidR="00F107FB" w:rsidRPr="00F107FB">
        <w:t>LR-Kapellerpoort (3).jpg</w:t>
      </w:r>
    </w:p>
    <w:p w14:paraId="6FB5F4E1" w14:textId="17E98D5D" w:rsidR="00A86C4F" w:rsidRDefault="00A6233F" w:rsidP="00F107FB">
      <w:r w:rsidRPr="00A6233F">
        <w:t>Bijlage41-OVL-</w:t>
      </w:r>
      <w:r w:rsidR="00F107FB" w:rsidRPr="00F107FB">
        <w:t>LR-Minderbroerssingel (1).jpg</w:t>
      </w:r>
    </w:p>
    <w:p w14:paraId="01BB79A5" w14:textId="12B6A1EB" w:rsidR="00A86C4F" w:rsidRDefault="00A6233F" w:rsidP="00F107FB">
      <w:r w:rsidRPr="00A6233F">
        <w:t>Bijlage41-OVL-</w:t>
      </w:r>
      <w:r w:rsidR="00F107FB" w:rsidRPr="00F107FB">
        <w:t>LR-Minderbroerssingel (2).jpg</w:t>
      </w:r>
    </w:p>
    <w:p w14:paraId="13280081" w14:textId="33AE08D8" w:rsidR="00A86C4F" w:rsidRDefault="00A6233F" w:rsidP="00F107FB">
      <w:r w:rsidRPr="00A6233F">
        <w:t>Bijlage41-OVL-</w:t>
      </w:r>
      <w:r w:rsidR="00F107FB" w:rsidRPr="00F107FB">
        <w:t>LR-Minderbroerssingel (3).jpg</w:t>
      </w:r>
    </w:p>
    <w:p w14:paraId="48F8C76A" w14:textId="7A587CBE" w:rsidR="00A86C4F" w:rsidRDefault="00A6233F" w:rsidP="00F107FB">
      <w:r w:rsidRPr="00A6233F">
        <w:t>Bijlage41-OVL-</w:t>
      </w:r>
      <w:r w:rsidR="00F107FB" w:rsidRPr="00F107FB">
        <w:t>LR-Minderbroerssingel (4).jpg</w:t>
      </w:r>
    </w:p>
    <w:p w14:paraId="2A246247" w14:textId="5066D651" w:rsidR="00A86C4F" w:rsidRDefault="00A6233F" w:rsidP="00F107FB">
      <w:r w:rsidRPr="00A6233F">
        <w:t>Bijlage41-OVL-</w:t>
      </w:r>
      <w:r w:rsidR="00F107FB" w:rsidRPr="00F107FB">
        <w:t>LR-Willem2Singel (1).jpg</w:t>
      </w:r>
    </w:p>
    <w:p w14:paraId="7C7A7DCF" w14:textId="4E01161A" w:rsidR="00A86C4F" w:rsidRDefault="00A6233F" w:rsidP="00F107FB">
      <w:r w:rsidRPr="00A6233F">
        <w:t>Bijlage41-OVL-</w:t>
      </w:r>
      <w:r w:rsidR="00F107FB" w:rsidRPr="00F107FB">
        <w:t>LR-Willem2Singel (2).jpg</w:t>
      </w:r>
    </w:p>
    <w:p w14:paraId="70F6CF9B" w14:textId="3E1B035E" w:rsidR="00A86C4F" w:rsidRDefault="00A6233F" w:rsidP="00F107FB">
      <w:r w:rsidRPr="00A6233F">
        <w:t>Bijlage41-OVL-</w:t>
      </w:r>
      <w:r w:rsidR="00F107FB" w:rsidRPr="00F107FB">
        <w:t>LR-Willem2Singel (3).jpg</w:t>
      </w:r>
    </w:p>
    <w:p w14:paraId="3195426F" w14:textId="77777777" w:rsidR="00A86C4F" w:rsidRDefault="00A86C4F" w:rsidP="00F107FB"/>
    <w:p w14:paraId="34274EE7" w14:textId="77777777" w:rsidR="00A86C4F" w:rsidRDefault="007F1A96" w:rsidP="00F107FB">
      <w:r w:rsidRPr="006970AB">
        <w:rPr>
          <w:b/>
          <w:bCs/>
          <w:i/>
          <w:iCs/>
        </w:rPr>
        <w:t>Dimensies van door derden te leveren/plaatsen opzetstukken</w:t>
      </w:r>
    </w:p>
    <w:p w14:paraId="30817D47" w14:textId="77777777" w:rsidR="00A86C4F" w:rsidRDefault="00007E46" w:rsidP="00F107FB">
      <w:r w:rsidRPr="006970AB">
        <w:rPr>
          <w:b/>
          <w:bCs/>
        </w:rPr>
        <w:t>Opzetstuk lage armatuur OVL</w:t>
      </w:r>
    </w:p>
    <w:p w14:paraId="61BC802F" w14:textId="77777777" w:rsidR="00A86C4F" w:rsidRDefault="007F1A96" w:rsidP="00F107FB">
      <w:pPr>
        <w:rPr>
          <w:rFonts w:cs="Arial"/>
        </w:rPr>
      </w:pPr>
      <w:r>
        <w:t xml:space="preserve">Detailtekening </w:t>
      </w:r>
      <w:r w:rsidR="007C0650" w:rsidRPr="00F107FB">
        <w:t>200Q282x BL02</w:t>
      </w:r>
      <w:r w:rsidR="007C0650" w:rsidRPr="007C0650">
        <w:t>-DetailOVL</w:t>
      </w:r>
      <w:r w:rsidR="007C0650">
        <w:t xml:space="preserve"> bevat Detail C. Dit geeft de te maken uithouder voor het opzetstuk van de lage armatuur openbare verlichting de aan de combimasten. Het gaat daarbij alleen om </w:t>
      </w:r>
      <w:r w:rsidR="00007E46">
        <w:t xml:space="preserve">de opgaande </w:t>
      </w:r>
      <w:r w:rsidR="007C0650">
        <w:t xml:space="preserve">uithouder met verjonging van </w:t>
      </w:r>
      <w:r w:rsidR="007C0650">
        <w:rPr>
          <w:rFonts w:cs="Arial"/>
        </w:rPr>
        <w:t>Ø</w:t>
      </w:r>
      <w:r w:rsidR="00007E46">
        <w:rPr>
          <w:rFonts w:cs="Arial"/>
        </w:rPr>
        <w:t>60,3</w:t>
      </w:r>
      <w:r w:rsidR="007C0650">
        <w:rPr>
          <w:rFonts w:cs="Arial"/>
        </w:rPr>
        <w:t xml:space="preserve"> </w:t>
      </w:r>
      <w:r w:rsidR="0024467E">
        <w:rPr>
          <w:rFonts w:cs="Arial"/>
        </w:rPr>
        <w:t xml:space="preserve">mm </w:t>
      </w:r>
      <w:r w:rsidR="00007E46">
        <w:rPr>
          <w:rFonts w:cs="Arial"/>
        </w:rPr>
        <w:t xml:space="preserve">naar </w:t>
      </w:r>
      <w:r w:rsidR="007C0650">
        <w:rPr>
          <w:rFonts w:cs="Arial"/>
        </w:rPr>
        <w:t>Ø</w:t>
      </w:r>
      <w:r w:rsidR="00007E46">
        <w:rPr>
          <w:rFonts w:cs="Arial"/>
        </w:rPr>
        <w:t xml:space="preserve">48,3 </w:t>
      </w:r>
      <w:r w:rsidR="0024467E">
        <w:rPr>
          <w:rFonts w:cs="Arial"/>
        </w:rPr>
        <w:t xml:space="preserve">mm </w:t>
      </w:r>
      <w:r w:rsidR="00007E46">
        <w:rPr>
          <w:rFonts w:cs="Arial"/>
        </w:rPr>
        <w:t>(rechteruithouder detail C)</w:t>
      </w:r>
      <w:r w:rsidR="007C0650">
        <w:t>.</w:t>
      </w:r>
      <w:r w:rsidR="0024467E">
        <w:t xml:space="preserve"> Deze uithouder komt op 5 m boven maaiveld.</w:t>
      </w:r>
      <w:r w:rsidR="007C0650">
        <w:t xml:space="preserve"> </w:t>
      </w:r>
      <w:r w:rsidR="00007E46">
        <w:t xml:space="preserve">De neergaande uithouder </w:t>
      </w:r>
      <w:r w:rsidR="00007E46">
        <w:rPr>
          <w:rFonts w:cs="Arial"/>
        </w:rPr>
        <w:t xml:space="preserve">Ø60,3 (linker uithouder detail C) wordt niet aangebracht op combimasten. </w:t>
      </w:r>
    </w:p>
    <w:p w14:paraId="50EF8692" w14:textId="77777777" w:rsidR="00A86C4F" w:rsidRDefault="00A86C4F" w:rsidP="00F107FB">
      <w:pPr>
        <w:rPr>
          <w:rFonts w:cs="Arial"/>
        </w:rPr>
      </w:pPr>
    </w:p>
    <w:p w14:paraId="7A8E8F99" w14:textId="77777777" w:rsidR="00A86C4F" w:rsidRDefault="00007E46" w:rsidP="00F107FB">
      <w:r w:rsidRPr="0024467E">
        <w:rPr>
          <w:b/>
          <w:bCs/>
        </w:rPr>
        <w:t>Opzetstuk hoge armatuur OVL</w:t>
      </w:r>
      <w:r w:rsidR="00601DB5" w:rsidRPr="0024467E">
        <w:rPr>
          <w:b/>
          <w:bCs/>
        </w:rPr>
        <w:t xml:space="preserve"> voor combimast</w:t>
      </w:r>
    </w:p>
    <w:p w14:paraId="73F072E8" w14:textId="77777777" w:rsidR="00A86C4F" w:rsidRDefault="0024467E" w:rsidP="00F107FB">
      <w:r>
        <w:t xml:space="preserve">De te maken uithouder voor het opzetstuk van de hoge armatuur openbare verlichting aan de combimasten bestaat uit een stalen buis van </w:t>
      </w:r>
      <w:r>
        <w:rPr>
          <w:rFonts w:cs="Arial"/>
        </w:rPr>
        <w:t xml:space="preserve">Ø89 mm, </w:t>
      </w:r>
      <w:r>
        <w:t>30 cm lang</w:t>
      </w:r>
      <w:r w:rsidR="003E794B">
        <w:t>,</w:t>
      </w:r>
      <w:r>
        <w:t xml:space="preserve"> rechtopstaand</w:t>
      </w:r>
      <w:r w:rsidR="003E794B">
        <w:t xml:space="preserve"> op de combimast daar waar het opzetstuk van de hoge armatuur openbare verlichting komt. </w:t>
      </w:r>
    </w:p>
    <w:p w14:paraId="29D05C0A" w14:textId="5E1CD51C" w:rsidR="00A86C4F" w:rsidRDefault="003E794B" w:rsidP="00F107FB">
      <w:r>
        <w:t>Ter informatie is bijgevoegd bestand “</w:t>
      </w:r>
      <w:r w:rsidR="00A6233F" w:rsidRPr="00A6233F">
        <w:t>Bijlage41-OVL-</w:t>
      </w:r>
      <w:r w:rsidRPr="00B97B3A">
        <w:t>2014-RSO-OntwerpCombimasten</w:t>
      </w:r>
      <w:r>
        <w:t>”met de ontwerptekeningen en foto’s van de combimasten zoals deze zijn op de Singelring-oost (</w:t>
      </w:r>
      <w:r w:rsidRPr="003E794B">
        <w:rPr>
          <w:i/>
          <w:iCs/>
        </w:rPr>
        <w:t>Willem II Singel, Stationsplein, Godsweerdersingel en Wilhelminaplein</w:t>
      </w:r>
      <w:r>
        <w:t xml:space="preserve">). </w:t>
      </w:r>
    </w:p>
    <w:p w14:paraId="58B156EF" w14:textId="77777777" w:rsidR="00A86C4F" w:rsidRDefault="00A86C4F" w:rsidP="00F107FB"/>
    <w:p w14:paraId="303F75B0" w14:textId="3967A853" w:rsidR="00B97B3A" w:rsidRPr="00A60539" w:rsidRDefault="00B97B3A" w:rsidP="00F107FB"/>
    <w:sectPr w:rsidR="00B97B3A" w:rsidRPr="00A60539" w:rsidSect="00972F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42"/>
    <w:rsid w:val="00007E46"/>
    <w:rsid w:val="001D4B31"/>
    <w:rsid w:val="0024467E"/>
    <w:rsid w:val="003D776B"/>
    <w:rsid w:val="003E794B"/>
    <w:rsid w:val="00472D42"/>
    <w:rsid w:val="00601DB5"/>
    <w:rsid w:val="006970AB"/>
    <w:rsid w:val="007C0650"/>
    <w:rsid w:val="007F1A96"/>
    <w:rsid w:val="00877880"/>
    <w:rsid w:val="00972FE2"/>
    <w:rsid w:val="009968D8"/>
    <w:rsid w:val="00A154B2"/>
    <w:rsid w:val="00A60539"/>
    <w:rsid w:val="00A6233F"/>
    <w:rsid w:val="00A86C4F"/>
    <w:rsid w:val="00B254A1"/>
    <w:rsid w:val="00B30949"/>
    <w:rsid w:val="00B44FFC"/>
    <w:rsid w:val="00B97B3A"/>
    <w:rsid w:val="00C27FB4"/>
    <w:rsid w:val="00E6340F"/>
    <w:rsid w:val="00F10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4836"/>
  <w15:chartTrackingRefBased/>
  <w15:docId w15:val="{26048B72-28ED-44B3-9ABF-ED2FF9F0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776B"/>
    <w:pPr>
      <w:spacing w:after="0" w:line="280" w:lineRule="atLeast"/>
    </w:pPr>
    <w:rPr>
      <w:rFonts w:ascii="Arial" w:hAnsi="Arial"/>
      <w:sz w:val="20"/>
    </w:rPr>
  </w:style>
  <w:style w:type="paragraph" w:styleId="Kop1">
    <w:name w:val="heading 1"/>
    <w:basedOn w:val="Standaard"/>
    <w:next w:val="Standaard"/>
    <w:link w:val="Kop1Char"/>
    <w:uiPriority w:val="9"/>
    <w:qFormat/>
    <w:rsid w:val="00472D4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472D4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472D4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472D4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72D42"/>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472D4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72D4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72D4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72D4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2D42"/>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472D42"/>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472D42"/>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472D42"/>
    <w:rPr>
      <w:rFonts w:eastAsiaTheme="majorEastAsia" w:cstheme="majorBidi"/>
      <w:i/>
      <w:iCs/>
      <w:color w:val="2E74B5" w:themeColor="accent1" w:themeShade="BF"/>
      <w:sz w:val="20"/>
    </w:rPr>
  </w:style>
  <w:style w:type="character" w:customStyle="1" w:styleId="Kop5Char">
    <w:name w:val="Kop 5 Char"/>
    <w:basedOn w:val="Standaardalinea-lettertype"/>
    <w:link w:val="Kop5"/>
    <w:uiPriority w:val="9"/>
    <w:semiHidden/>
    <w:rsid w:val="00472D42"/>
    <w:rPr>
      <w:rFonts w:eastAsiaTheme="majorEastAsia" w:cstheme="majorBidi"/>
      <w:color w:val="2E74B5" w:themeColor="accent1" w:themeShade="BF"/>
      <w:sz w:val="20"/>
    </w:rPr>
  </w:style>
  <w:style w:type="character" w:customStyle="1" w:styleId="Kop6Char">
    <w:name w:val="Kop 6 Char"/>
    <w:basedOn w:val="Standaardalinea-lettertype"/>
    <w:link w:val="Kop6"/>
    <w:uiPriority w:val="9"/>
    <w:semiHidden/>
    <w:rsid w:val="00472D42"/>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72D42"/>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72D42"/>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72D42"/>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72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2D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2D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2D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2D4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72D42"/>
    <w:rPr>
      <w:rFonts w:ascii="Arial" w:hAnsi="Arial"/>
      <w:i/>
      <w:iCs/>
      <w:color w:val="404040" w:themeColor="text1" w:themeTint="BF"/>
      <w:sz w:val="20"/>
    </w:rPr>
  </w:style>
  <w:style w:type="paragraph" w:styleId="Lijstalinea">
    <w:name w:val="List Paragraph"/>
    <w:basedOn w:val="Standaard"/>
    <w:uiPriority w:val="34"/>
    <w:qFormat/>
    <w:rsid w:val="00472D42"/>
    <w:pPr>
      <w:ind w:left="720"/>
      <w:contextualSpacing/>
    </w:pPr>
  </w:style>
  <w:style w:type="character" w:styleId="Intensievebenadrukking">
    <w:name w:val="Intense Emphasis"/>
    <w:basedOn w:val="Standaardalinea-lettertype"/>
    <w:uiPriority w:val="21"/>
    <w:qFormat/>
    <w:rsid w:val="00472D42"/>
    <w:rPr>
      <w:i/>
      <w:iCs/>
      <w:color w:val="2E74B5" w:themeColor="accent1" w:themeShade="BF"/>
    </w:rPr>
  </w:style>
  <w:style w:type="paragraph" w:styleId="Duidelijkcitaat">
    <w:name w:val="Intense Quote"/>
    <w:basedOn w:val="Standaard"/>
    <w:next w:val="Standaard"/>
    <w:link w:val="DuidelijkcitaatChar"/>
    <w:uiPriority w:val="30"/>
    <w:qFormat/>
    <w:rsid w:val="00472D4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472D42"/>
    <w:rPr>
      <w:rFonts w:ascii="Arial" w:hAnsi="Arial"/>
      <w:i/>
      <w:iCs/>
      <w:color w:val="2E74B5" w:themeColor="accent1" w:themeShade="BF"/>
      <w:sz w:val="20"/>
    </w:rPr>
  </w:style>
  <w:style w:type="character" w:styleId="Intensieveverwijzing">
    <w:name w:val="Intense Reference"/>
    <w:basedOn w:val="Standaardalinea-lettertype"/>
    <w:uiPriority w:val="32"/>
    <w:qFormat/>
    <w:rsid w:val="00472D42"/>
    <w:rPr>
      <w:b/>
      <w:bCs/>
      <w:smallCaps/>
      <w:color w:val="2E74B5" w:themeColor="accent1" w:themeShade="BF"/>
      <w:spacing w:val="5"/>
    </w:rPr>
  </w:style>
  <w:style w:type="table" w:styleId="Tabelraster">
    <w:name w:val="Table Grid"/>
    <w:basedOn w:val="Standaardtabel"/>
    <w:uiPriority w:val="39"/>
    <w:rsid w:val="00F10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5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Godfried Fraters</dc:creator>
  <cp:keywords/>
  <dc:description/>
  <cp:lastModifiedBy>Godfried Fraters</cp:lastModifiedBy>
  <cp:revision>8</cp:revision>
  <dcterms:created xsi:type="dcterms:W3CDTF">2025-07-02T19:31:00Z</dcterms:created>
  <dcterms:modified xsi:type="dcterms:W3CDTF">2025-07-04T08:01:00Z</dcterms:modified>
</cp:coreProperties>
</file>