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496DF3" w14:textId="77777777" w:rsidR="00442228" w:rsidRPr="009F0251" w:rsidRDefault="00442228" w:rsidP="00442228">
      <w:pPr>
        <w:pStyle w:val="Geenafstand"/>
        <w:jc w:val="center"/>
        <w:rPr>
          <w:rFonts w:cs="Arial"/>
          <w:b/>
        </w:rPr>
      </w:pPr>
      <w:r w:rsidRPr="009F0251">
        <w:rPr>
          <w:rFonts w:cs="Arial"/>
          <w:b/>
        </w:rPr>
        <w:t>Sociale paragraaf</w:t>
      </w:r>
      <w:r w:rsidR="005B3B58">
        <w:rPr>
          <w:rFonts w:cs="Arial"/>
          <w:b/>
        </w:rPr>
        <w:t xml:space="preserve"> </w:t>
      </w:r>
    </w:p>
    <w:p w14:paraId="200BD374" w14:textId="77777777" w:rsidR="00442228" w:rsidRPr="0073032D" w:rsidRDefault="00442228" w:rsidP="00442228">
      <w:pPr>
        <w:pStyle w:val="Geenafstand"/>
        <w:rPr>
          <w:rFonts w:cs="Arial"/>
        </w:rPr>
      </w:pPr>
    </w:p>
    <w:p w14:paraId="00BBCA42" w14:textId="77777777" w:rsidR="00442228" w:rsidRPr="0073032D" w:rsidRDefault="00442228" w:rsidP="00442228">
      <w:pPr>
        <w:pStyle w:val="Geenafstand"/>
        <w:rPr>
          <w:rFonts w:cs="Arial"/>
        </w:rPr>
      </w:pPr>
      <w:r w:rsidRPr="0073032D">
        <w:rPr>
          <w:rFonts w:cs="Arial"/>
        </w:rPr>
        <w:t xml:space="preserve">De </w:t>
      </w:r>
      <w:r>
        <w:rPr>
          <w:rFonts w:cs="Arial"/>
        </w:rPr>
        <w:t>gemeente</w:t>
      </w:r>
      <w:r w:rsidR="0007146C">
        <w:rPr>
          <w:rFonts w:cs="Arial"/>
        </w:rPr>
        <w:t xml:space="preserve"> </w:t>
      </w:r>
      <w:r w:rsidR="00155B2B">
        <w:rPr>
          <w:rFonts w:cs="Arial"/>
        </w:rPr>
        <w:t xml:space="preserve">Roermond </w:t>
      </w:r>
      <w:r w:rsidRPr="0073032D">
        <w:rPr>
          <w:rFonts w:cs="Arial"/>
        </w:rPr>
        <w:t>hante</w:t>
      </w:r>
      <w:r w:rsidR="00324A0C">
        <w:rPr>
          <w:rFonts w:cs="Arial"/>
        </w:rPr>
        <w:t>ert</w:t>
      </w:r>
      <w:r w:rsidR="0007146C">
        <w:rPr>
          <w:rFonts w:cs="Arial"/>
        </w:rPr>
        <w:t xml:space="preserve"> </w:t>
      </w:r>
      <w:r w:rsidRPr="0073032D">
        <w:rPr>
          <w:rFonts w:cs="Arial"/>
        </w:rPr>
        <w:t xml:space="preserve">sociale voorwaarden bij aanbestedingen met een opdrachtwaarde boven € </w:t>
      </w:r>
      <w:r w:rsidR="00123F2B">
        <w:rPr>
          <w:rFonts w:cs="Arial"/>
        </w:rPr>
        <w:t>100.</w:t>
      </w:r>
      <w:r>
        <w:rPr>
          <w:rFonts w:cs="Arial"/>
        </w:rPr>
        <w:t>000</w:t>
      </w:r>
      <w:r w:rsidRPr="0073032D">
        <w:rPr>
          <w:rFonts w:cs="Arial"/>
        </w:rPr>
        <w:t xml:space="preserve">,- (excl. BTW). </w:t>
      </w:r>
    </w:p>
    <w:p w14:paraId="3F4AF389" w14:textId="77777777" w:rsidR="0007146C" w:rsidRDefault="00442228" w:rsidP="00442228">
      <w:pPr>
        <w:pStyle w:val="Geenafstand"/>
        <w:rPr>
          <w:rFonts w:cs="Arial"/>
          <w:bCs/>
        </w:rPr>
      </w:pPr>
      <w:r w:rsidRPr="0073032D">
        <w:rPr>
          <w:rFonts w:cs="Arial"/>
        </w:rPr>
        <w:t>U bent als opdrachtnemer verplicht om</w:t>
      </w:r>
      <w:r w:rsidR="00123F2B">
        <w:rPr>
          <w:rFonts w:cs="Arial"/>
        </w:rPr>
        <w:t xml:space="preserve"> </w:t>
      </w:r>
      <w:r w:rsidR="00397067">
        <w:rPr>
          <w:rFonts w:cs="Arial"/>
        </w:rPr>
        <w:t>2</w:t>
      </w:r>
      <w:r w:rsidRPr="0073032D">
        <w:rPr>
          <w:rFonts w:cs="Arial"/>
        </w:rPr>
        <w:t xml:space="preserve">% van de totale waarde van een opdracht in te zetten ten behoeve van Social Return. </w:t>
      </w:r>
    </w:p>
    <w:p w14:paraId="396D9308" w14:textId="77777777" w:rsidR="00123F2B" w:rsidRDefault="00123F2B" w:rsidP="00442228">
      <w:pPr>
        <w:pStyle w:val="Geenafstand"/>
        <w:rPr>
          <w:rFonts w:cs="Arial"/>
        </w:rPr>
      </w:pPr>
    </w:p>
    <w:p w14:paraId="3BAE6B0E" w14:textId="77777777" w:rsidR="00442228" w:rsidRPr="0073032D" w:rsidRDefault="00442228" w:rsidP="00442228">
      <w:pPr>
        <w:pStyle w:val="Geenafstand"/>
        <w:rPr>
          <w:rFonts w:cs="Arial"/>
        </w:rPr>
      </w:pPr>
      <w:r w:rsidRPr="0073032D">
        <w:rPr>
          <w:rFonts w:cs="Arial"/>
        </w:rPr>
        <w:t xml:space="preserve">Social Return gaat in </w:t>
      </w:r>
      <w:r>
        <w:rPr>
          <w:rFonts w:cs="Arial"/>
        </w:rPr>
        <w:t>de gemeente</w:t>
      </w:r>
      <w:r w:rsidR="0007146C">
        <w:rPr>
          <w:rFonts w:cs="Arial"/>
        </w:rPr>
        <w:t xml:space="preserve"> </w:t>
      </w:r>
      <w:r w:rsidR="00155B2B">
        <w:rPr>
          <w:rFonts w:cs="Arial"/>
        </w:rPr>
        <w:t>Roermond</w:t>
      </w:r>
      <w:r w:rsidR="00324A0C">
        <w:rPr>
          <w:rFonts w:cs="Arial"/>
        </w:rPr>
        <w:t xml:space="preserve"> </w:t>
      </w:r>
      <w:r w:rsidRPr="0073032D">
        <w:rPr>
          <w:rFonts w:cs="Arial"/>
        </w:rPr>
        <w:t xml:space="preserve">in de eerste plaats en bij voorkeur om de (directe) plaatsing van werkzoekenden of mensen met een uitkering. Dat blijkt echter niet altijd mogelijk of wenselijk. Steeds vaker worden daarom naast afspraken over werktoeleiding, ook afspraken gemaakt over ‘indirecte’ bijdragen aan de doelstelling om mensen dichter bij werk te brengen. Dat kan zijn door het bieden van een opleidingsplek of werkstage, maar ook bijvoorbeeld door werk uit te besteden aan een sociale werkplaats en/of sociaal bedrijf, of het beschikbaar stellen van ervaren werknemers voor het verschaffen van opleidingen aan de doelgroepen. </w:t>
      </w:r>
    </w:p>
    <w:p w14:paraId="2D4DC710" w14:textId="77777777" w:rsidR="00442228" w:rsidRPr="009F0251" w:rsidRDefault="00442228" w:rsidP="00442228">
      <w:pPr>
        <w:pStyle w:val="Geenafstand"/>
        <w:rPr>
          <w:rFonts w:cs="Arial"/>
          <w:b/>
        </w:rPr>
      </w:pPr>
    </w:p>
    <w:p w14:paraId="1BDA7586" w14:textId="77777777" w:rsidR="00442228" w:rsidRPr="009F0251" w:rsidRDefault="00442228" w:rsidP="00442228">
      <w:pPr>
        <w:pStyle w:val="Geenafstand"/>
        <w:rPr>
          <w:rFonts w:cs="Arial"/>
          <w:b/>
        </w:rPr>
      </w:pPr>
      <w:r w:rsidRPr="009F0251">
        <w:rPr>
          <w:rFonts w:cs="Arial"/>
          <w:b/>
        </w:rPr>
        <w:t xml:space="preserve">Doelgroepen &amp; Benadering </w:t>
      </w:r>
    </w:p>
    <w:p w14:paraId="26DB5ED0" w14:textId="77777777" w:rsidR="00442228" w:rsidRPr="0073032D" w:rsidRDefault="00442228" w:rsidP="00442228">
      <w:pPr>
        <w:pStyle w:val="Geenafstand"/>
        <w:rPr>
          <w:rFonts w:cs="Arial"/>
        </w:rPr>
      </w:pPr>
      <w:r w:rsidRPr="0073032D">
        <w:rPr>
          <w:rFonts w:cs="Arial"/>
        </w:rPr>
        <w:t xml:space="preserve">De doelgroepen die de </w:t>
      </w:r>
      <w:r>
        <w:rPr>
          <w:rFonts w:cs="Arial"/>
        </w:rPr>
        <w:t>gemeente</w:t>
      </w:r>
      <w:r w:rsidR="006F30CF">
        <w:rPr>
          <w:rFonts w:cs="Arial"/>
        </w:rPr>
        <w:t xml:space="preserve"> </w:t>
      </w:r>
      <w:r w:rsidR="00155B2B">
        <w:rPr>
          <w:rFonts w:cs="Arial"/>
        </w:rPr>
        <w:t>Roermond</w:t>
      </w:r>
      <w:r w:rsidR="009C37C2">
        <w:rPr>
          <w:rFonts w:cs="Arial"/>
        </w:rPr>
        <w:t xml:space="preserve"> </w:t>
      </w:r>
      <w:r w:rsidR="006F30CF">
        <w:rPr>
          <w:rFonts w:cs="Arial"/>
        </w:rPr>
        <w:t>in het kader</w:t>
      </w:r>
      <w:r w:rsidRPr="0073032D">
        <w:rPr>
          <w:rFonts w:cs="Arial"/>
        </w:rPr>
        <w:t xml:space="preserve"> van Social Return hante</w:t>
      </w:r>
      <w:r w:rsidR="00324A0C">
        <w:rPr>
          <w:rFonts w:cs="Arial"/>
        </w:rPr>
        <w:t>ert</w:t>
      </w:r>
      <w:r w:rsidR="0007146C">
        <w:rPr>
          <w:rFonts w:cs="Arial"/>
        </w:rPr>
        <w:t xml:space="preserve"> z</w:t>
      </w:r>
      <w:r w:rsidRPr="0073032D">
        <w:rPr>
          <w:rFonts w:cs="Arial"/>
        </w:rPr>
        <w:t xml:space="preserve">ijn: </w:t>
      </w:r>
    </w:p>
    <w:p w14:paraId="48D10FD4" w14:textId="77777777" w:rsidR="00442228" w:rsidRPr="0073032D" w:rsidRDefault="00442228" w:rsidP="00442228">
      <w:pPr>
        <w:pStyle w:val="Geenafstand"/>
        <w:numPr>
          <w:ilvl w:val="0"/>
          <w:numId w:val="1"/>
        </w:numPr>
      </w:pPr>
      <w:r w:rsidRPr="0073032D">
        <w:t xml:space="preserve">Langdurig werklozen: mensen die aantoonbaar langer dan 6 maanden werkloos werkzoekend zijn en staan ingeschreven als werkzoekende. </w:t>
      </w:r>
    </w:p>
    <w:p w14:paraId="17590FAF" w14:textId="77777777" w:rsidR="00442228" w:rsidRPr="0073032D" w:rsidRDefault="00442228" w:rsidP="00442228">
      <w:pPr>
        <w:pStyle w:val="Geenafstand"/>
        <w:numPr>
          <w:ilvl w:val="0"/>
          <w:numId w:val="1"/>
        </w:numPr>
        <w:rPr>
          <w:rFonts w:cs="Arial"/>
        </w:rPr>
      </w:pPr>
      <w:r w:rsidRPr="0073032D">
        <w:t>Mensen met een arbeidsbeperking: mensen met een indicatie voor de sociale werkvoorziening en/of een arbeidsongeschiktheidsuitkering (WIA, Wajong, WAZ) en de doelgroep voor de loonkostensubsidie in de Participatiewet.</w:t>
      </w:r>
      <w:r w:rsidRPr="0073032D">
        <w:rPr>
          <w:rFonts w:cs="Arial"/>
        </w:rPr>
        <w:t xml:space="preserve"> </w:t>
      </w:r>
    </w:p>
    <w:p w14:paraId="4EBB73FB" w14:textId="77777777" w:rsidR="00442228" w:rsidRPr="0073032D" w:rsidRDefault="00442228" w:rsidP="00442228">
      <w:pPr>
        <w:pStyle w:val="Geenafstand"/>
        <w:numPr>
          <w:ilvl w:val="0"/>
          <w:numId w:val="1"/>
        </w:numPr>
      </w:pPr>
      <w:r w:rsidRPr="0073032D">
        <w:rPr>
          <w:rFonts w:cs="Arial"/>
        </w:rPr>
        <w:t xml:space="preserve">Scholieren van het Voortgezet Onderwijs, Praktijkonderwijs of VSO en studenten van het MBO niveau 1 </w:t>
      </w:r>
      <w:r w:rsidR="00123F2B">
        <w:rPr>
          <w:rFonts w:cs="Arial"/>
        </w:rPr>
        <w:t>t/m 4</w:t>
      </w:r>
      <w:r w:rsidRPr="0073032D">
        <w:rPr>
          <w:rFonts w:cs="Arial"/>
        </w:rPr>
        <w:t>.</w:t>
      </w:r>
    </w:p>
    <w:p w14:paraId="085D41FF" w14:textId="77777777" w:rsidR="00442228" w:rsidRPr="0073032D" w:rsidRDefault="00442228" w:rsidP="00442228">
      <w:pPr>
        <w:pStyle w:val="Geenafstand"/>
        <w:rPr>
          <w:rFonts w:cs="Arial"/>
        </w:rPr>
      </w:pPr>
    </w:p>
    <w:p w14:paraId="7CB996FE" w14:textId="77777777" w:rsidR="00442228" w:rsidRPr="009F0251" w:rsidRDefault="00442228" w:rsidP="00442228">
      <w:pPr>
        <w:pStyle w:val="Geenafstand"/>
        <w:rPr>
          <w:rFonts w:cs="Arial"/>
          <w:b/>
        </w:rPr>
      </w:pPr>
      <w:r w:rsidRPr="009F0251">
        <w:rPr>
          <w:rFonts w:cs="Arial"/>
          <w:b/>
        </w:rPr>
        <w:t>Invulling Social Return</w:t>
      </w:r>
    </w:p>
    <w:p w14:paraId="76E299C9" w14:textId="77777777" w:rsidR="00442228" w:rsidRDefault="00442228" w:rsidP="00442228">
      <w:pPr>
        <w:pStyle w:val="Geenafstand"/>
        <w:rPr>
          <w:rFonts w:cs="Arial"/>
        </w:rPr>
      </w:pPr>
      <w:r w:rsidRPr="0073032D">
        <w:rPr>
          <w:rFonts w:cs="Arial"/>
        </w:rPr>
        <w:t xml:space="preserve">De inzet op Social Return </w:t>
      </w:r>
      <w:r>
        <w:rPr>
          <w:rFonts w:cs="Arial"/>
        </w:rPr>
        <w:t>dient</w:t>
      </w:r>
      <w:r w:rsidRPr="0073032D">
        <w:rPr>
          <w:rFonts w:cs="Arial"/>
        </w:rPr>
        <w:t xml:space="preserve"> direct aan de opdracht gekoppeld te zijn</w:t>
      </w:r>
      <w:r>
        <w:rPr>
          <w:rFonts w:cs="Arial"/>
        </w:rPr>
        <w:t>.</w:t>
      </w:r>
    </w:p>
    <w:p w14:paraId="6E32BC9C" w14:textId="77777777" w:rsidR="00442228" w:rsidRPr="0073032D" w:rsidRDefault="00442228" w:rsidP="00442228">
      <w:pPr>
        <w:pStyle w:val="Geenafstand"/>
        <w:rPr>
          <w:rFonts w:cs="Arial"/>
        </w:rPr>
      </w:pPr>
    </w:p>
    <w:p w14:paraId="2B7AB1F9" w14:textId="77777777" w:rsidR="00442228" w:rsidRPr="0073032D" w:rsidRDefault="00442228" w:rsidP="00442228">
      <w:pPr>
        <w:pStyle w:val="Geenafstand"/>
        <w:rPr>
          <w:rFonts w:cs="Arial"/>
        </w:rPr>
      </w:pPr>
      <w:r w:rsidRPr="0073032D">
        <w:rPr>
          <w:rFonts w:cs="Arial"/>
        </w:rPr>
        <w:t xml:space="preserve">De invulling van Social Return is maatwerk. En veel leveranciers, zo merken we, hebben zelf goede en creatieve ideeën die passen bij hun eigen onderneming. Na gunning van een opdracht gaat </w:t>
      </w:r>
      <w:r w:rsidR="0007146C">
        <w:rPr>
          <w:rFonts w:cs="Arial"/>
        </w:rPr>
        <w:t>de regionaal coördinator Social Return</w:t>
      </w:r>
      <w:r w:rsidRPr="0073032D">
        <w:rPr>
          <w:rFonts w:cs="Arial"/>
        </w:rPr>
        <w:t xml:space="preserve"> graag in gesprek met gegunde partij(en) over de concrete invulling, die uiteraard plaatsvindt binnen de kaders van het bestek, het contract en de offerte. </w:t>
      </w:r>
    </w:p>
    <w:p w14:paraId="1D0A5654" w14:textId="77777777" w:rsidR="00442228" w:rsidRPr="0073032D" w:rsidRDefault="00442228" w:rsidP="00442228">
      <w:pPr>
        <w:pStyle w:val="Geenafstand"/>
        <w:rPr>
          <w:rFonts w:cs="Arial"/>
        </w:rPr>
      </w:pPr>
    </w:p>
    <w:p w14:paraId="309EA930" w14:textId="77777777" w:rsidR="00442228" w:rsidRPr="009F0251" w:rsidRDefault="00442228" w:rsidP="00442228">
      <w:pPr>
        <w:pStyle w:val="Geenafstand"/>
        <w:rPr>
          <w:rFonts w:cs="Arial"/>
          <w:b/>
        </w:rPr>
      </w:pPr>
      <w:r w:rsidRPr="009F0251">
        <w:rPr>
          <w:rFonts w:cs="Arial"/>
          <w:b/>
        </w:rPr>
        <w:t>Categorieën</w:t>
      </w:r>
    </w:p>
    <w:p w14:paraId="51CD53A7" w14:textId="77777777" w:rsidR="00442228" w:rsidRPr="0073032D" w:rsidRDefault="00442228" w:rsidP="004E08B4">
      <w:pPr>
        <w:pStyle w:val="Geenafstand"/>
        <w:tabs>
          <w:tab w:val="left" w:pos="3828"/>
        </w:tabs>
        <w:rPr>
          <w:rFonts w:cs="Arial"/>
        </w:rPr>
      </w:pPr>
      <w:r w:rsidRPr="0073032D">
        <w:rPr>
          <w:rFonts w:cs="Arial"/>
        </w:rPr>
        <w:t>De opdrachtnemer is verantwoordelijk voor de invulling van Social Return. Om de mogelijkheden aan te geven onderscheid</w:t>
      </w:r>
      <w:r w:rsidR="00324A0C">
        <w:rPr>
          <w:rFonts w:cs="Arial"/>
        </w:rPr>
        <w:t>t</w:t>
      </w:r>
      <w:r w:rsidR="0007146C">
        <w:rPr>
          <w:rFonts w:cs="Arial"/>
        </w:rPr>
        <w:t xml:space="preserve"> </w:t>
      </w:r>
      <w:r w:rsidRPr="0073032D">
        <w:rPr>
          <w:rFonts w:cs="Arial"/>
        </w:rPr>
        <w:t xml:space="preserve">de </w:t>
      </w:r>
      <w:r>
        <w:rPr>
          <w:rFonts w:cs="Arial"/>
        </w:rPr>
        <w:t>gemeente</w:t>
      </w:r>
      <w:r w:rsidR="0007146C">
        <w:rPr>
          <w:rFonts w:cs="Arial"/>
        </w:rPr>
        <w:t xml:space="preserve"> </w:t>
      </w:r>
      <w:r w:rsidR="009C37C2">
        <w:rPr>
          <w:rFonts w:cs="Arial"/>
        </w:rPr>
        <w:t>Roermond</w:t>
      </w:r>
      <w:r w:rsidR="006F30CF">
        <w:rPr>
          <w:rFonts w:cs="Arial"/>
        </w:rPr>
        <w:t xml:space="preserve"> </w:t>
      </w:r>
      <w:r w:rsidRPr="0073032D">
        <w:rPr>
          <w:rFonts w:cs="Arial"/>
        </w:rPr>
        <w:t xml:space="preserve">bij openbare aanbestedingen van deze omvang </w:t>
      </w:r>
      <w:r w:rsidR="004E08B4">
        <w:rPr>
          <w:rFonts w:cs="Arial"/>
        </w:rPr>
        <w:t>zes</w:t>
      </w:r>
      <w:r w:rsidRPr="0073032D">
        <w:rPr>
          <w:rFonts w:cs="Arial"/>
        </w:rPr>
        <w:t xml:space="preserve"> verschillende categorieën. De Social Return-verplichting kan worden ingevuld met een (combinatie) van deze categorieën.  </w:t>
      </w:r>
    </w:p>
    <w:p w14:paraId="4D0F16DE" w14:textId="77777777" w:rsidR="00442228" w:rsidRPr="009F0251" w:rsidRDefault="00442228" w:rsidP="00442228">
      <w:pPr>
        <w:pStyle w:val="Geenafstand"/>
        <w:rPr>
          <w:rFonts w:cs="Arial"/>
          <w:b/>
        </w:rPr>
      </w:pPr>
    </w:p>
    <w:p w14:paraId="56ED1D63" w14:textId="77777777" w:rsidR="00442228" w:rsidRPr="009F0251" w:rsidRDefault="00442228" w:rsidP="00442228">
      <w:pPr>
        <w:pStyle w:val="Geenafstand"/>
        <w:rPr>
          <w:rFonts w:cs="Arial"/>
          <w:b/>
        </w:rPr>
      </w:pPr>
      <w:r w:rsidRPr="009F0251">
        <w:rPr>
          <w:rFonts w:cs="Arial"/>
          <w:b/>
        </w:rPr>
        <w:t xml:space="preserve">A. Werkplek Bieden </w:t>
      </w:r>
    </w:p>
    <w:p w14:paraId="618D3787" w14:textId="77777777" w:rsidR="00442228" w:rsidRPr="0073032D" w:rsidRDefault="00442228" w:rsidP="00442228">
      <w:pPr>
        <w:pStyle w:val="Geenafstand"/>
        <w:rPr>
          <w:rFonts w:cs="Arial"/>
        </w:rPr>
      </w:pPr>
      <w:r w:rsidRPr="0073032D">
        <w:rPr>
          <w:rFonts w:cs="Arial"/>
        </w:rPr>
        <w:t xml:space="preserve">Het direct al dan niet tijdelijk plaatsen in uw bedrijf van een kandidaat met afstand tot de arbeidsmarkt. </w:t>
      </w:r>
    </w:p>
    <w:p w14:paraId="01982AB6" w14:textId="77777777" w:rsidR="00442228" w:rsidRPr="0073032D" w:rsidRDefault="00442228" w:rsidP="00442228">
      <w:pPr>
        <w:pStyle w:val="Geenafstand"/>
        <w:rPr>
          <w:rFonts w:cs="Arial"/>
        </w:rPr>
      </w:pPr>
    </w:p>
    <w:p w14:paraId="45AB347A" w14:textId="77777777" w:rsidR="00442228" w:rsidRPr="009F0251" w:rsidRDefault="00442228" w:rsidP="00442228">
      <w:pPr>
        <w:pStyle w:val="Geenafstand"/>
        <w:rPr>
          <w:rFonts w:cs="Arial"/>
          <w:b/>
        </w:rPr>
      </w:pPr>
      <w:r w:rsidRPr="009F0251">
        <w:rPr>
          <w:rFonts w:cs="Arial"/>
          <w:b/>
        </w:rPr>
        <w:t xml:space="preserve">B. Werkervaring / Stageplek Bieden </w:t>
      </w:r>
    </w:p>
    <w:p w14:paraId="5408F42D" w14:textId="77777777" w:rsidR="00442228" w:rsidRPr="0073032D" w:rsidRDefault="00442228" w:rsidP="00442228">
      <w:pPr>
        <w:pStyle w:val="Geenafstand"/>
        <w:rPr>
          <w:rFonts w:cs="Arial"/>
        </w:rPr>
      </w:pPr>
      <w:r w:rsidRPr="0073032D">
        <w:rPr>
          <w:rFonts w:cs="Arial"/>
        </w:rPr>
        <w:t xml:space="preserve">Het bieden van mogelijkheden voor kandidaten en/of leerlingen om voor korte of langere tijd werkervaring op te doen in uw bedrijf in een leertraject (BBL/BOL) of via een stage- of werkervaringsplek. </w:t>
      </w:r>
    </w:p>
    <w:p w14:paraId="768C4F11" w14:textId="77777777" w:rsidR="00442228" w:rsidRPr="009F0251" w:rsidRDefault="00442228" w:rsidP="00442228">
      <w:pPr>
        <w:pStyle w:val="Geenafstand"/>
        <w:rPr>
          <w:rFonts w:cs="Arial"/>
          <w:b/>
        </w:rPr>
      </w:pPr>
    </w:p>
    <w:p w14:paraId="7FC22E84" w14:textId="77777777" w:rsidR="00442228" w:rsidRPr="009F0251" w:rsidRDefault="00442228" w:rsidP="00442228">
      <w:pPr>
        <w:pStyle w:val="Geenafstand"/>
        <w:rPr>
          <w:rFonts w:cs="Arial"/>
          <w:b/>
        </w:rPr>
      </w:pPr>
      <w:r w:rsidRPr="009F0251">
        <w:rPr>
          <w:rFonts w:cs="Arial"/>
          <w:b/>
        </w:rPr>
        <w:t xml:space="preserve">C. Inkoop Diensten / Producten </w:t>
      </w:r>
    </w:p>
    <w:p w14:paraId="577F7B28" w14:textId="77777777" w:rsidR="00442228" w:rsidRPr="0073032D" w:rsidRDefault="00442228" w:rsidP="00442228">
      <w:pPr>
        <w:pStyle w:val="Geenafstand"/>
        <w:rPr>
          <w:rFonts w:cs="Arial"/>
        </w:rPr>
      </w:pPr>
      <w:r w:rsidRPr="0073032D">
        <w:rPr>
          <w:rFonts w:cs="Arial"/>
        </w:rPr>
        <w:t xml:space="preserve">Het afnemen van diensten of producten van bedrijven of instellingen met een sociale doelstelling en een SW-bedrijf. </w:t>
      </w:r>
    </w:p>
    <w:p w14:paraId="50A49B73" w14:textId="77777777" w:rsidR="00442228" w:rsidRPr="0073032D" w:rsidRDefault="00442228" w:rsidP="00442228">
      <w:pPr>
        <w:pStyle w:val="Geenafstand"/>
        <w:rPr>
          <w:rFonts w:cs="Arial"/>
        </w:rPr>
      </w:pPr>
    </w:p>
    <w:p w14:paraId="55EC7686" w14:textId="77777777" w:rsidR="00123F2B" w:rsidRDefault="00442228" w:rsidP="00442228">
      <w:pPr>
        <w:pStyle w:val="Geenafstand"/>
        <w:rPr>
          <w:rFonts w:cs="Arial"/>
          <w:b/>
        </w:rPr>
      </w:pPr>
      <w:r w:rsidRPr="009F0251">
        <w:rPr>
          <w:rFonts w:cs="Arial"/>
          <w:b/>
        </w:rPr>
        <w:t xml:space="preserve">D. </w:t>
      </w:r>
      <w:r w:rsidR="00123F2B">
        <w:rPr>
          <w:rFonts w:cs="Arial"/>
          <w:b/>
        </w:rPr>
        <w:t>Prestatieladder Socialer Ondernemen (PSO)</w:t>
      </w:r>
    </w:p>
    <w:p w14:paraId="6B8BD429" w14:textId="77777777" w:rsidR="00123F2B" w:rsidRPr="00123F2B" w:rsidRDefault="00123F2B" w:rsidP="00442228">
      <w:pPr>
        <w:pStyle w:val="Geenafstand"/>
        <w:rPr>
          <w:rFonts w:cs="Arial"/>
        </w:rPr>
      </w:pPr>
      <w:r>
        <w:rPr>
          <w:rFonts w:cs="Arial"/>
        </w:rPr>
        <w:t xml:space="preserve">Indien u in het bezit bent van een geldige PSO certificering kunt u daarmee een gedeelte van de Social Return-verplichting  invullen. </w:t>
      </w:r>
    </w:p>
    <w:p w14:paraId="6E570ECB" w14:textId="77777777" w:rsidR="00123F2B" w:rsidRDefault="00123F2B" w:rsidP="00442228">
      <w:pPr>
        <w:pStyle w:val="Geenafstand"/>
        <w:rPr>
          <w:rFonts w:cs="Arial"/>
          <w:b/>
        </w:rPr>
      </w:pPr>
    </w:p>
    <w:p w14:paraId="1CDF8326" w14:textId="77777777" w:rsidR="00442228" w:rsidRPr="009F0251" w:rsidRDefault="00123F2B" w:rsidP="00442228">
      <w:pPr>
        <w:pStyle w:val="Geenafstand"/>
        <w:rPr>
          <w:rFonts w:cs="Arial"/>
          <w:b/>
        </w:rPr>
      </w:pPr>
      <w:r>
        <w:rPr>
          <w:rFonts w:cs="Arial"/>
          <w:b/>
        </w:rPr>
        <w:t xml:space="preserve">E. </w:t>
      </w:r>
      <w:r w:rsidR="00442228" w:rsidRPr="009F0251">
        <w:rPr>
          <w:rFonts w:cs="Arial"/>
          <w:b/>
        </w:rPr>
        <w:t xml:space="preserve">Inbrengen eigen Expertise / Diensten / Kapitaal </w:t>
      </w:r>
    </w:p>
    <w:p w14:paraId="45B716F4" w14:textId="77777777" w:rsidR="00442228" w:rsidRPr="0007146C" w:rsidRDefault="00442228" w:rsidP="00442228">
      <w:pPr>
        <w:pStyle w:val="Geenafstand"/>
        <w:rPr>
          <w:rFonts w:cs="Arial"/>
        </w:rPr>
      </w:pPr>
      <w:r w:rsidRPr="0073032D">
        <w:rPr>
          <w:rFonts w:cs="Arial"/>
        </w:rPr>
        <w:t xml:space="preserve">Het actief bijdragen aan sociale initiatieven middels inbreng van (een combinatie van) kennis, manuren, materialen of financieel. </w:t>
      </w:r>
    </w:p>
    <w:p w14:paraId="1BF879CA" w14:textId="77777777" w:rsidR="00442228" w:rsidRDefault="00442228" w:rsidP="00442228">
      <w:pPr>
        <w:pStyle w:val="Geenafstand"/>
        <w:rPr>
          <w:rFonts w:cs="Arial"/>
          <w:b/>
        </w:rPr>
      </w:pPr>
    </w:p>
    <w:p w14:paraId="26650A7C" w14:textId="77777777" w:rsidR="00620D53" w:rsidRDefault="00620D53" w:rsidP="00442228">
      <w:pPr>
        <w:pStyle w:val="Geenafstand"/>
        <w:rPr>
          <w:rFonts w:cs="Arial"/>
          <w:b/>
        </w:rPr>
      </w:pPr>
    </w:p>
    <w:p w14:paraId="0D4FF132" w14:textId="77777777" w:rsidR="00620D53" w:rsidRDefault="00620D53" w:rsidP="00442228">
      <w:pPr>
        <w:pStyle w:val="Geenafstand"/>
        <w:rPr>
          <w:rFonts w:cs="Arial"/>
          <w:b/>
        </w:rPr>
      </w:pPr>
    </w:p>
    <w:p w14:paraId="4EE4BCD7" w14:textId="77777777" w:rsidR="00620D53" w:rsidRDefault="00620D53" w:rsidP="00442228">
      <w:pPr>
        <w:pStyle w:val="Geenafstand"/>
        <w:rPr>
          <w:rFonts w:cs="Arial"/>
          <w:b/>
        </w:rPr>
      </w:pPr>
    </w:p>
    <w:p w14:paraId="382D6E5B" w14:textId="77777777" w:rsidR="00442228" w:rsidRPr="009F0251" w:rsidRDefault="00123F2B" w:rsidP="00442228">
      <w:pPr>
        <w:pStyle w:val="Geenafstand"/>
        <w:rPr>
          <w:rFonts w:cs="Arial"/>
          <w:b/>
        </w:rPr>
      </w:pPr>
      <w:r>
        <w:rPr>
          <w:rFonts w:cs="Arial"/>
          <w:b/>
        </w:rPr>
        <w:t>F</w:t>
      </w:r>
      <w:r w:rsidR="00442228" w:rsidRPr="009F0251">
        <w:rPr>
          <w:rFonts w:cs="Arial"/>
          <w:b/>
        </w:rPr>
        <w:t>. Bijdrage in het scholingsfonds</w:t>
      </w:r>
    </w:p>
    <w:p w14:paraId="41EF6244" w14:textId="77777777" w:rsidR="00442228" w:rsidRPr="0073032D" w:rsidRDefault="00442228" w:rsidP="00442228">
      <w:pPr>
        <w:pStyle w:val="Geenafstand"/>
        <w:rPr>
          <w:rFonts w:cs="Arial"/>
        </w:rPr>
      </w:pPr>
      <w:r w:rsidRPr="0073032D">
        <w:rPr>
          <w:rFonts w:cs="Arial"/>
        </w:rPr>
        <w:t xml:space="preserve">Het storten van een geldbedrag in het </w:t>
      </w:r>
      <w:r w:rsidR="00324A0C">
        <w:rPr>
          <w:rFonts w:cs="Arial"/>
        </w:rPr>
        <w:t>lokale</w:t>
      </w:r>
      <w:r w:rsidR="0007146C">
        <w:rPr>
          <w:rFonts w:cs="Arial"/>
        </w:rPr>
        <w:t xml:space="preserve"> Scholingsfonds</w:t>
      </w:r>
      <w:r w:rsidRPr="0073032D">
        <w:rPr>
          <w:rFonts w:cs="Arial"/>
        </w:rPr>
        <w:t xml:space="preserve"> Social Return’ bestemd voor de financiering van scholing en andere noodzakelijke ondersteuning bij re-integratie ten behoeve van de doelgroep Social Return. </w:t>
      </w:r>
    </w:p>
    <w:p w14:paraId="17998FF1" w14:textId="77777777" w:rsidR="00442228" w:rsidRPr="0073032D" w:rsidRDefault="00442228" w:rsidP="00442228">
      <w:pPr>
        <w:pStyle w:val="Geenafstand"/>
        <w:rPr>
          <w:rFonts w:cs="Arial"/>
        </w:rPr>
      </w:pPr>
    </w:p>
    <w:p w14:paraId="7933BDBB" w14:textId="77777777" w:rsidR="00442228" w:rsidRPr="0073032D" w:rsidRDefault="00442228" w:rsidP="00442228">
      <w:pPr>
        <w:pStyle w:val="Geenafstand"/>
        <w:rPr>
          <w:rFonts w:cs="Arial"/>
        </w:rPr>
      </w:pPr>
      <w:r w:rsidRPr="0073032D">
        <w:rPr>
          <w:rFonts w:cs="Arial"/>
        </w:rPr>
        <w:t>De procedure en uw verplichtingen op een rij:</w:t>
      </w:r>
    </w:p>
    <w:p w14:paraId="51029D14" w14:textId="77777777" w:rsidR="00442228" w:rsidRPr="009F0251" w:rsidRDefault="00442228" w:rsidP="00442228">
      <w:pPr>
        <w:pStyle w:val="Geenafstand"/>
        <w:rPr>
          <w:rFonts w:cs="Arial"/>
          <w:b/>
        </w:rPr>
      </w:pPr>
    </w:p>
    <w:p w14:paraId="6C50E2B4" w14:textId="77777777" w:rsidR="00442228" w:rsidRPr="009F0251" w:rsidRDefault="00442228" w:rsidP="00442228">
      <w:pPr>
        <w:pStyle w:val="Geenafstand"/>
        <w:rPr>
          <w:rFonts w:cs="Arial"/>
          <w:b/>
        </w:rPr>
      </w:pPr>
      <w:r w:rsidRPr="009F0251">
        <w:rPr>
          <w:rFonts w:cs="Arial"/>
          <w:b/>
        </w:rPr>
        <w:t>Fase I Aanbesteding en gunning</w:t>
      </w:r>
    </w:p>
    <w:p w14:paraId="7615F671" w14:textId="77777777" w:rsidR="00442228" w:rsidRPr="0073032D" w:rsidRDefault="00442228" w:rsidP="00442228">
      <w:pPr>
        <w:pStyle w:val="Geenafstand"/>
        <w:rPr>
          <w:rFonts w:cs="Arial"/>
        </w:rPr>
      </w:pPr>
      <w:r w:rsidRPr="0073032D">
        <w:rPr>
          <w:rFonts w:cs="Arial"/>
        </w:rPr>
        <w:t xml:space="preserve">De </w:t>
      </w:r>
      <w:r>
        <w:rPr>
          <w:rFonts w:cs="Arial"/>
        </w:rPr>
        <w:t>gemeente</w:t>
      </w:r>
      <w:r w:rsidR="0007146C">
        <w:rPr>
          <w:rFonts w:cs="Arial"/>
        </w:rPr>
        <w:t xml:space="preserve"> </w:t>
      </w:r>
      <w:r w:rsidR="004E08B4">
        <w:rPr>
          <w:rFonts w:cs="Arial"/>
        </w:rPr>
        <w:t xml:space="preserve">Roermond </w:t>
      </w:r>
      <w:r w:rsidRPr="0073032D">
        <w:rPr>
          <w:rFonts w:cs="Arial"/>
        </w:rPr>
        <w:t>schrij</w:t>
      </w:r>
      <w:r w:rsidR="00324A0C">
        <w:rPr>
          <w:rFonts w:cs="Arial"/>
        </w:rPr>
        <w:t xml:space="preserve">ft </w:t>
      </w:r>
      <w:r w:rsidRPr="0073032D">
        <w:rPr>
          <w:rFonts w:cs="Arial"/>
        </w:rPr>
        <w:t>een (inkoop)opdracht uit via een aanbeste</w:t>
      </w:r>
      <w:r w:rsidRPr="0073032D">
        <w:rPr>
          <w:rFonts w:cs="Arial"/>
        </w:rPr>
        <w:softHyphen/>
        <w:t>ding en ne</w:t>
      </w:r>
      <w:r w:rsidR="00324A0C">
        <w:rPr>
          <w:rFonts w:cs="Arial"/>
        </w:rPr>
        <w:t>emt</w:t>
      </w:r>
      <w:r w:rsidRPr="0073032D">
        <w:rPr>
          <w:rFonts w:cs="Arial"/>
        </w:rPr>
        <w:t xml:space="preserve"> daarin de voorwaarde Social Return op. De Social Return verplichting is geen gunningscriterium, maar betreft een contracteis. Door in te schrijven op de aanbesteding geeft u aan akkoord te zijn met de Social Re</w:t>
      </w:r>
      <w:r w:rsidRPr="0073032D">
        <w:rPr>
          <w:rFonts w:cs="Arial"/>
        </w:rPr>
        <w:softHyphen/>
        <w:t>turn-verplichting zoals deze in het programma van eisen is opgenomen.</w:t>
      </w:r>
    </w:p>
    <w:p w14:paraId="439C5259" w14:textId="77777777" w:rsidR="00442228" w:rsidRPr="0073032D" w:rsidRDefault="00442228" w:rsidP="00442228">
      <w:pPr>
        <w:pStyle w:val="Geenafstand"/>
        <w:rPr>
          <w:rFonts w:cs="Arial"/>
        </w:rPr>
      </w:pPr>
    </w:p>
    <w:p w14:paraId="5F0FFF90" w14:textId="77777777" w:rsidR="00442228" w:rsidRPr="0073032D" w:rsidRDefault="00442228" w:rsidP="00442228">
      <w:pPr>
        <w:pStyle w:val="Geenafstand"/>
        <w:rPr>
          <w:rFonts w:cs="Arial"/>
        </w:rPr>
      </w:pPr>
      <w:r w:rsidRPr="0073032D">
        <w:rPr>
          <w:rFonts w:cs="Arial"/>
        </w:rPr>
        <w:t xml:space="preserve">Indien u bij de uitvoering van de opdracht gebruik maakt van onderaannemers, geldt de contractverplichting Social Return onverkort over de </w:t>
      </w:r>
      <w:r w:rsidRPr="0073032D">
        <w:rPr>
          <w:rFonts w:cs="Arial"/>
          <w:u w:val="single"/>
        </w:rPr>
        <w:t>volledige aanneemsom</w:t>
      </w:r>
      <w:r w:rsidRPr="0073032D">
        <w:rPr>
          <w:rFonts w:cs="Arial"/>
        </w:rPr>
        <w:t>. De inschrijver is verantwoordelijk voor de invulling van de Social Return-verplichting. Het is toegestaan om deze verplichting (al dan niet gedeeltelijk) via de onderaannemers in te vullen.</w:t>
      </w:r>
      <w:r w:rsidRPr="0073032D">
        <w:rPr>
          <w:rFonts w:cs="Arial"/>
        </w:rPr>
        <w:br/>
        <w:t>In geval van onderaanneming geldt de specificatie, zoals genoemd onder b, óók voor het deel dat u in onderaanneming uitbesteed. U dient bij de inschrijving derhalve ook per onderaannemer een specificatie van de loonsom en materiaalkosten in.</w:t>
      </w:r>
    </w:p>
    <w:p w14:paraId="03CC3259" w14:textId="77777777" w:rsidR="00442228" w:rsidRPr="0073032D" w:rsidRDefault="00442228" w:rsidP="00442228">
      <w:pPr>
        <w:pStyle w:val="Geenafstand"/>
        <w:rPr>
          <w:rFonts w:cs="Arial"/>
        </w:rPr>
      </w:pPr>
    </w:p>
    <w:p w14:paraId="4BB43D8C" w14:textId="77777777" w:rsidR="00442228" w:rsidRPr="0073032D" w:rsidRDefault="00442228" w:rsidP="00442228">
      <w:pPr>
        <w:pStyle w:val="Geenafstand"/>
        <w:rPr>
          <w:rFonts w:cs="Arial"/>
        </w:rPr>
      </w:pPr>
      <w:r w:rsidRPr="0073032D">
        <w:rPr>
          <w:rFonts w:cs="Arial"/>
        </w:rPr>
        <w:t xml:space="preserve">U dient binnen </w:t>
      </w:r>
      <w:r w:rsidR="00FC6100">
        <w:rPr>
          <w:rFonts w:cs="Arial"/>
        </w:rPr>
        <w:t>7</w:t>
      </w:r>
      <w:r w:rsidRPr="0073032D">
        <w:rPr>
          <w:rFonts w:cs="Arial"/>
        </w:rPr>
        <w:t xml:space="preserve"> dagen nadat de opdracht is gegund een afspraak te maken met de contactpersoon Social Return om definitieve afspraken te maken over de invulling van de Social Return-verplichting. </w:t>
      </w:r>
    </w:p>
    <w:p w14:paraId="5CAA0D0F" w14:textId="77777777" w:rsidR="00442228" w:rsidRDefault="00442228" w:rsidP="00442228">
      <w:pPr>
        <w:pStyle w:val="Geenafstand"/>
        <w:rPr>
          <w:rFonts w:cs="Arial"/>
        </w:rPr>
      </w:pPr>
      <w:r w:rsidRPr="0073032D">
        <w:rPr>
          <w:rFonts w:cs="Arial"/>
        </w:rPr>
        <w:t xml:space="preserve">Voor het maken van de afspraken met betrekking tot Social Return kunt u contact opnemen met: </w:t>
      </w:r>
    </w:p>
    <w:p w14:paraId="02C3D331" w14:textId="77777777" w:rsidR="00442228" w:rsidRDefault="00442228" w:rsidP="00442228">
      <w:pPr>
        <w:pStyle w:val="Geenafstand"/>
        <w:rPr>
          <w:rFonts w:cs="Arial"/>
        </w:rPr>
      </w:pPr>
    </w:p>
    <w:p w14:paraId="2D89B101" w14:textId="5C8B3248" w:rsidR="00442228" w:rsidRPr="0073032D" w:rsidRDefault="00442228" w:rsidP="00442228">
      <w:pPr>
        <w:pStyle w:val="Geenafstand"/>
        <w:rPr>
          <w:rFonts w:cs="Arial"/>
        </w:rPr>
      </w:pPr>
      <w:r>
        <w:rPr>
          <w:rFonts w:cs="Arial"/>
        </w:rPr>
        <w:t xml:space="preserve">Robert Paumen, coördinator Social Return T 06 – 20 41 04 15, E </w:t>
      </w:r>
      <w:hyperlink r:id="rId10" w:history="1">
        <w:r w:rsidRPr="00E074DA">
          <w:rPr>
            <w:rStyle w:val="Hyperlink"/>
            <w:rFonts w:cs="Arial"/>
          </w:rPr>
          <w:t>r.paumen@echt-susteren.nl</w:t>
        </w:r>
      </w:hyperlink>
      <w:r>
        <w:rPr>
          <w:rFonts w:cs="Arial"/>
        </w:rPr>
        <w:t xml:space="preserve"> </w:t>
      </w:r>
    </w:p>
    <w:p w14:paraId="165841AB" w14:textId="77777777" w:rsidR="00442228" w:rsidRPr="0073032D" w:rsidRDefault="00442228" w:rsidP="00442228">
      <w:pPr>
        <w:pStyle w:val="Geenafstand"/>
        <w:rPr>
          <w:rFonts w:cs="Arial"/>
        </w:rPr>
      </w:pPr>
    </w:p>
    <w:p w14:paraId="52DC007B" w14:textId="77777777" w:rsidR="00442228" w:rsidRPr="0073032D" w:rsidRDefault="00442228" w:rsidP="00442228">
      <w:pPr>
        <w:pStyle w:val="Geenafstand"/>
        <w:rPr>
          <w:rFonts w:cs="Arial"/>
        </w:rPr>
      </w:pPr>
      <w:r w:rsidRPr="0073032D">
        <w:rPr>
          <w:rFonts w:cs="Arial"/>
        </w:rPr>
        <w:t xml:space="preserve">Voor concrete invulling van Social Return in bijvoorbeeld de vorm van plaatsing van werkzoekenden, stagiaires, inzet van Wsw-gerechtigden of het uitbesteden van diensten, kunnen wij u kosteloos ondersteuning bieden </w:t>
      </w:r>
      <w:r>
        <w:rPr>
          <w:rFonts w:cs="Arial"/>
        </w:rPr>
        <w:t>door inzet van ons</w:t>
      </w:r>
      <w:r w:rsidRPr="0073032D">
        <w:rPr>
          <w:rFonts w:cs="Arial"/>
        </w:rPr>
        <w:t xml:space="preserve"> regionale </w:t>
      </w:r>
      <w:r>
        <w:rPr>
          <w:rFonts w:cs="Arial"/>
        </w:rPr>
        <w:t>werkgeversservicepunt</w:t>
      </w:r>
      <w:r w:rsidRPr="0073032D">
        <w:rPr>
          <w:rFonts w:cs="Arial"/>
        </w:rPr>
        <w:t xml:space="preserve">. </w:t>
      </w:r>
    </w:p>
    <w:p w14:paraId="5D0B53D6" w14:textId="77777777" w:rsidR="00442228" w:rsidRPr="0073032D" w:rsidRDefault="00442228" w:rsidP="00442228">
      <w:pPr>
        <w:pStyle w:val="Geenafstand"/>
        <w:rPr>
          <w:rFonts w:cs="Arial"/>
        </w:rPr>
      </w:pPr>
    </w:p>
    <w:p w14:paraId="169C1AD4" w14:textId="77777777" w:rsidR="00442228" w:rsidRPr="0073032D" w:rsidRDefault="00442228" w:rsidP="00442228">
      <w:pPr>
        <w:pStyle w:val="Geenafstand"/>
        <w:rPr>
          <w:rFonts w:cs="Arial"/>
        </w:rPr>
      </w:pPr>
      <w:r w:rsidRPr="0073032D">
        <w:rPr>
          <w:rFonts w:cs="Arial"/>
        </w:rPr>
        <w:t xml:space="preserve">Nadat de opdracht is gegund, bent u zelf verantwoordelijk voor het naleven van de prestatieafspraken en de rapportage daarover in WIZZR. </w:t>
      </w:r>
      <w:r>
        <w:rPr>
          <w:rFonts w:cs="Arial"/>
        </w:rPr>
        <w:t xml:space="preserve">Voor de verantwoording in WIZZR ontvangt u een handleiding van de Social Return medewerker. </w:t>
      </w:r>
    </w:p>
    <w:p w14:paraId="7DBDE192" w14:textId="77777777" w:rsidR="00442228" w:rsidRPr="0073032D" w:rsidRDefault="00442228" w:rsidP="00442228">
      <w:pPr>
        <w:pStyle w:val="Geenafstand"/>
        <w:rPr>
          <w:rFonts w:cs="Arial"/>
        </w:rPr>
      </w:pPr>
    </w:p>
    <w:p w14:paraId="7883A4D5" w14:textId="77777777" w:rsidR="00442228" w:rsidRPr="0073032D" w:rsidRDefault="00442228" w:rsidP="00442228">
      <w:pPr>
        <w:pStyle w:val="Geenafstand"/>
        <w:rPr>
          <w:rFonts w:cs="Arial"/>
        </w:rPr>
      </w:pPr>
      <w:r w:rsidRPr="0073032D">
        <w:rPr>
          <w:rFonts w:cs="Arial"/>
        </w:rPr>
        <w:t>Voor het bepalen van de waarde van de geplande inspannin</w:t>
      </w:r>
      <w:r w:rsidRPr="0073032D">
        <w:rPr>
          <w:rFonts w:cs="Arial"/>
        </w:rPr>
        <w:softHyphen/>
        <w:t xml:space="preserve">gen in Social Return wordt uitgegaan van het volgende schema: </w:t>
      </w:r>
    </w:p>
    <w:p w14:paraId="6D5776E3" w14:textId="77777777" w:rsidR="00123F2B" w:rsidRDefault="00123F2B" w:rsidP="00442228">
      <w:pPr>
        <w:pStyle w:val="Geenafstand"/>
        <w:rPr>
          <w:rFonts w:cs="Arial"/>
        </w:rPr>
      </w:pPr>
    </w:p>
    <w:tbl>
      <w:tblPr>
        <w:tblStyle w:val="Tabelraster"/>
        <w:tblW w:w="0" w:type="auto"/>
        <w:tblLook w:val="04A0" w:firstRow="1" w:lastRow="0" w:firstColumn="1" w:lastColumn="0" w:noHBand="0" w:noVBand="1"/>
      </w:tblPr>
      <w:tblGrid>
        <w:gridCol w:w="1112"/>
        <w:gridCol w:w="3055"/>
        <w:gridCol w:w="2449"/>
        <w:gridCol w:w="2447"/>
      </w:tblGrid>
      <w:tr w:rsidR="00123F2B" w:rsidRPr="007719AA" w14:paraId="20EB545F" w14:textId="77777777" w:rsidTr="00EA2EC8">
        <w:tc>
          <w:tcPr>
            <w:tcW w:w="1129" w:type="dxa"/>
            <w:shd w:val="clear" w:color="auto" w:fill="E2EFD9" w:themeFill="accent6" w:themeFillTint="33"/>
          </w:tcPr>
          <w:p w14:paraId="4F78D7E0" w14:textId="77777777" w:rsidR="00123F2B" w:rsidRPr="002E75AE" w:rsidRDefault="00123F2B" w:rsidP="00EA2EC8">
            <w:pPr>
              <w:rPr>
                <w:rFonts w:ascii="Calibri" w:hAnsi="Calibri" w:cs="Calibri"/>
              </w:rPr>
            </w:pPr>
            <w:r w:rsidRPr="002E75AE">
              <w:rPr>
                <w:rFonts w:ascii="Calibri" w:hAnsi="Calibri" w:cs="Calibri"/>
              </w:rPr>
              <w:t>Categorie</w:t>
            </w:r>
          </w:p>
        </w:tc>
        <w:tc>
          <w:tcPr>
            <w:tcW w:w="3119" w:type="dxa"/>
            <w:shd w:val="clear" w:color="auto" w:fill="E2EFD9" w:themeFill="accent6" w:themeFillTint="33"/>
          </w:tcPr>
          <w:p w14:paraId="69FE9E7D" w14:textId="77777777" w:rsidR="00123F2B" w:rsidRPr="002E75AE" w:rsidRDefault="00123F2B" w:rsidP="00EA2EC8">
            <w:pPr>
              <w:rPr>
                <w:rFonts w:ascii="Calibri" w:hAnsi="Calibri" w:cs="Calibri"/>
              </w:rPr>
            </w:pPr>
            <w:r w:rsidRPr="002E75AE">
              <w:rPr>
                <w:rFonts w:ascii="Calibri" w:hAnsi="Calibri" w:cs="Calibri"/>
              </w:rPr>
              <w:t>Vorm</w:t>
            </w:r>
          </w:p>
        </w:tc>
        <w:tc>
          <w:tcPr>
            <w:tcW w:w="2551" w:type="dxa"/>
            <w:shd w:val="clear" w:color="auto" w:fill="E2EFD9" w:themeFill="accent6" w:themeFillTint="33"/>
          </w:tcPr>
          <w:p w14:paraId="681313C0" w14:textId="77777777" w:rsidR="00123F2B" w:rsidRPr="002E75AE" w:rsidRDefault="00123F2B" w:rsidP="00EA2EC8">
            <w:pPr>
              <w:rPr>
                <w:rFonts w:ascii="Calibri" w:hAnsi="Calibri" w:cs="Calibri"/>
              </w:rPr>
            </w:pPr>
            <w:r w:rsidRPr="002E75AE">
              <w:rPr>
                <w:rFonts w:ascii="Calibri" w:hAnsi="Calibri" w:cs="Calibri"/>
              </w:rPr>
              <w:t>Waarde</w:t>
            </w:r>
          </w:p>
        </w:tc>
        <w:tc>
          <w:tcPr>
            <w:tcW w:w="2517" w:type="dxa"/>
            <w:shd w:val="clear" w:color="auto" w:fill="E2EFD9" w:themeFill="accent6" w:themeFillTint="33"/>
          </w:tcPr>
          <w:p w14:paraId="3EE98DA2" w14:textId="77777777" w:rsidR="00123F2B" w:rsidRPr="002E75AE" w:rsidRDefault="00123F2B" w:rsidP="00EA2EC8">
            <w:pPr>
              <w:rPr>
                <w:rFonts w:ascii="Calibri" w:hAnsi="Calibri" w:cs="Calibri"/>
              </w:rPr>
            </w:pPr>
            <w:r w:rsidRPr="002E75AE">
              <w:rPr>
                <w:rFonts w:ascii="Calibri" w:hAnsi="Calibri" w:cs="Calibri"/>
              </w:rPr>
              <w:t>Specificaties</w:t>
            </w:r>
          </w:p>
        </w:tc>
      </w:tr>
      <w:tr w:rsidR="00123F2B" w:rsidRPr="007719AA" w14:paraId="24051B1F" w14:textId="77777777" w:rsidTr="00EA2EC8">
        <w:trPr>
          <w:trHeight w:val="405"/>
        </w:trPr>
        <w:tc>
          <w:tcPr>
            <w:tcW w:w="1129" w:type="dxa"/>
            <w:vMerge w:val="restart"/>
            <w:shd w:val="clear" w:color="auto" w:fill="F2F2F2" w:themeFill="background1" w:themeFillShade="F2"/>
          </w:tcPr>
          <w:p w14:paraId="7F109627" w14:textId="77777777" w:rsidR="00123F2B" w:rsidRPr="007719AA" w:rsidRDefault="00123F2B" w:rsidP="00EA2EC8">
            <w:pPr>
              <w:rPr>
                <w:rFonts w:ascii="Calibri" w:hAnsi="Calibri" w:cs="Calibri"/>
              </w:rPr>
            </w:pPr>
            <w:r w:rsidRPr="007719AA">
              <w:rPr>
                <w:rFonts w:ascii="Calibri" w:hAnsi="Calibri" w:cs="Calibri"/>
              </w:rPr>
              <w:t>A</w:t>
            </w:r>
          </w:p>
        </w:tc>
        <w:tc>
          <w:tcPr>
            <w:tcW w:w="3119" w:type="dxa"/>
            <w:shd w:val="clear" w:color="auto" w:fill="F2F2F2" w:themeFill="background1" w:themeFillShade="F2"/>
          </w:tcPr>
          <w:p w14:paraId="3A5D479C" w14:textId="77777777" w:rsidR="00123F2B" w:rsidRDefault="00123F2B" w:rsidP="00EA2EC8">
            <w:pPr>
              <w:rPr>
                <w:rFonts w:ascii="Calibri" w:hAnsi="Calibri" w:cs="Calibri"/>
              </w:rPr>
            </w:pPr>
            <w:r>
              <w:rPr>
                <w:rFonts w:ascii="Calibri" w:hAnsi="Calibri" w:cs="Calibri"/>
              </w:rPr>
              <w:t>Duur van het d</w:t>
            </w:r>
            <w:r w:rsidRPr="007719AA">
              <w:rPr>
                <w:rFonts w:ascii="Calibri" w:hAnsi="Calibri" w:cs="Calibri"/>
              </w:rPr>
              <w:t>ienstverband</w:t>
            </w:r>
            <w:r w:rsidR="002A2D60">
              <w:rPr>
                <w:rFonts w:ascii="Calibri" w:hAnsi="Calibri" w:cs="Calibri"/>
              </w:rPr>
              <w:t>.</w:t>
            </w:r>
          </w:p>
          <w:p w14:paraId="279105D0" w14:textId="77777777" w:rsidR="002A2D60" w:rsidRPr="007719AA" w:rsidRDefault="002A2D60" w:rsidP="00EA2EC8">
            <w:pPr>
              <w:rPr>
                <w:rFonts w:ascii="Calibri" w:hAnsi="Calibri" w:cs="Calibri"/>
              </w:rPr>
            </w:pPr>
            <w:r>
              <w:rPr>
                <w:rFonts w:ascii="Calibri" w:hAnsi="Calibri" w:cs="Calibri"/>
              </w:rPr>
              <w:t xml:space="preserve">Zie het gemeentelijke Social Return beleid om te beoordelen of en voor hoelang uw kandidaat ingezet mag worden. Dit verschilt per doelgroep. </w:t>
            </w:r>
          </w:p>
        </w:tc>
        <w:tc>
          <w:tcPr>
            <w:tcW w:w="2551" w:type="dxa"/>
            <w:shd w:val="clear" w:color="auto" w:fill="F2F2F2" w:themeFill="background1" w:themeFillShade="F2"/>
          </w:tcPr>
          <w:p w14:paraId="0198C3C0" w14:textId="77777777" w:rsidR="00123F2B" w:rsidRPr="007719AA" w:rsidRDefault="00123F2B" w:rsidP="00EA2EC8">
            <w:pPr>
              <w:rPr>
                <w:rFonts w:ascii="Calibri" w:eastAsia="Calibri" w:hAnsi="Calibri" w:cs="Calibri"/>
              </w:rPr>
            </w:pPr>
            <w:r w:rsidRPr="007719AA">
              <w:rPr>
                <w:rFonts w:ascii="Calibri" w:eastAsia="Calibri" w:hAnsi="Calibri" w:cs="Calibri"/>
              </w:rPr>
              <w:t>Uitbetaald bruto loon plus 30% werkgeverslasten.</w:t>
            </w:r>
          </w:p>
          <w:p w14:paraId="5C9A3F4A" w14:textId="77777777" w:rsidR="00123F2B" w:rsidRPr="007719AA" w:rsidRDefault="00123F2B" w:rsidP="00EA2EC8">
            <w:pPr>
              <w:rPr>
                <w:rFonts w:ascii="Calibri" w:hAnsi="Calibri" w:cs="Calibri"/>
              </w:rPr>
            </w:pPr>
          </w:p>
        </w:tc>
        <w:tc>
          <w:tcPr>
            <w:tcW w:w="2517" w:type="dxa"/>
            <w:shd w:val="clear" w:color="auto" w:fill="F2F2F2" w:themeFill="background1" w:themeFillShade="F2"/>
          </w:tcPr>
          <w:p w14:paraId="247AEFF9" w14:textId="77777777" w:rsidR="00123F2B" w:rsidRPr="007719AA" w:rsidRDefault="00123F2B" w:rsidP="00EA2EC8">
            <w:pPr>
              <w:rPr>
                <w:rFonts w:ascii="Calibri" w:hAnsi="Calibri" w:cs="Calibri"/>
              </w:rPr>
            </w:pPr>
            <w:r w:rsidRPr="007719AA">
              <w:rPr>
                <w:rFonts w:ascii="Calibri" w:hAnsi="Calibri" w:cs="Calibri"/>
              </w:rPr>
              <w:t>Kopie arbeidsovereenkomst en loonspecificaties.</w:t>
            </w:r>
          </w:p>
          <w:p w14:paraId="1B54EC97" w14:textId="77777777" w:rsidR="00123F2B" w:rsidRPr="007719AA" w:rsidRDefault="00123F2B" w:rsidP="00EA2EC8">
            <w:pPr>
              <w:rPr>
                <w:rFonts w:ascii="Calibri" w:hAnsi="Calibri" w:cs="Calibri"/>
              </w:rPr>
            </w:pPr>
          </w:p>
        </w:tc>
      </w:tr>
      <w:tr w:rsidR="00123F2B" w:rsidRPr="007719AA" w14:paraId="449C8C1D" w14:textId="77777777" w:rsidTr="00EA2EC8">
        <w:trPr>
          <w:trHeight w:val="405"/>
        </w:trPr>
        <w:tc>
          <w:tcPr>
            <w:tcW w:w="1129" w:type="dxa"/>
            <w:vMerge/>
            <w:shd w:val="clear" w:color="auto" w:fill="F2F2F2" w:themeFill="background1" w:themeFillShade="F2"/>
          </w:tcPr>
          <w:p w14:paraId="72EE4BED" w14:textId="77777777" w:rsidR="00123F2B" w:rsidRPr="006C4076" w:rsidRDefault="00123F2B" w:rsidP="00EA2EC8">
            <w:pPr>
              <w:rPr>
                <w:rFonts w:ascii="Calibri" w:hAnsi="Calibri" w:cs="Calibri"/>
              </w:rPr>
            </w:pPr>
          </w:p>
        </w:tc>
        <w:tc>
          <w:tcPr>
            <w:tcW w:w="3119" w:type="dxa"/>
            <w:shd w:val="clear" w:color="auto" w:fill="F2F2F2" w:themeFill="background1" w:themeFillShade="F2"/>
          </w:tcPr>
          <w:p w14:paraId="3AE3B0DE" w14:textId="77777777" w:rsidR="00123F2B" w:rsidRPr="006C4076" w:rsidRDefault="00123F2B" w:rsidP="00EA2EC8">
            <w:pPr>
              <w:rPr>
                <w:rFonts w:ascii="Calibri" w:hAnsi="Calibri" w:cs="Calibri"/>
              </w:rPr>
            </w:pPr>
            <w:r w:rsidRPr="006C4076">
              <w:rPr>
                <w:rFonts w:ascii="Calibri" w:hAnsi="Calibri" w:cs="Calibri"/>
              </w:rPr>
              <w:t>Scholingskosten, gekoppeld aan het dienstverband en noodzakelijk voor het uitoefenen van de functie</w:t>
            </w:r>
          </w:p>
        </w:tc>
        <w:tc>
          <w:tcPr>
            <w:tcW w:w="2551" w:type="dxa"/>
            <w:shd w:val="clear" w:color="auto" w:fill="F2F2F2" w:themeFill="background1" w:themeFillShade="F2"/>
          </w:tcPr>
          <w:p w14:paraId="4C051288" w14:textId="77777777" w:rsidR="00123F2B" w:rsidRPr="006C4076" w:rsidRDefault="00123F2B" w:rsidP="00EA2EC8">
            <w:pPr>
              <w:rPr>
                <w:rFonts w:ascii="Calibri" w:eastAsia="Calibri" w:hAnsi="Calibri" w:cs="Calibri"/>
              </w:rPr>
            </w:pPr>
            <w:r w:rsidRPr="006C4076">
              <w:rPr>
                <w:rFonts w:ascii="Calibri" w:eastAsia="Calibri" w:hAnsi="Calibri" w:cs="Calibri"/>
              </w:rPr>
              <w:t xml:space="preserve">Factuur scholingskosten. </w:t>
            </w:r>
          </w:p>
        </w:tc>
        <w:tc>
          <w:tcPr>
            <w:tcW w:w="2517" w:type="dxa"/>
            <w:shd w:val="clear" w:color="auto" w:fill="F2F2F2" w:themeFill="background1" w:themeFillShade="F2"/>
          </w:tcPr>
          <w:p w14:paraId="79A4DC18" w14:textId="77777777" w:rsidR="00123F2B" w:rsidRPr="006C4076" w:rsidRDefault="00123F2B" w:rsidP="00EA2EC8">
            <w:pPr>
              <w:rPr>
                <w:rFonts w:ascii="Calibri" w:hAnsi="Calibri" w:cs="Calibri"/>
              </w:rPr>
            </w:pPr>
            <w:r w:rsidRPr="006C4076">
              <w:rPr>
                <w:rFonts w:ascii="Calibri" w:hAnsi="Calibri" w:cs="Calibri"/>
              </w:rPr>
              <w:t>Alleen na goedkeuring van de co</w:t>
            </w:r>
            <w:r>
              <w:rPr>
                <w:rFonts w:ascii="Calibri" w:hAnsi="Calibri" w:cs="Calibri"/>
              </w:rPr>
              <w:t>ördinator SROI</w:t>
            </w:r>
            <w:r w:rsidRPr="006C4076">
              <w:rPr>
                <w:rFonts w:ascii="Calibri" w:hAnsi="Calibri" w:cs="Calibri"/>
              </w:rPr>
              <w:t>; Kopie factuur scholingskosten.</w:t>
            </w:r>
          </w:p>
        </w:tc>
      </w:tr>
      <w:tr w:rsidR="00123F2B" w:rsidRPr="007719AA" w14:paraId="454241E0" w14:textId="77777777" w:rsidTr="00EA2EC8">
        <w:trPr>
          <w:trHeight w:val="54"/>
        </w:trPr>
        <w:tc>
          <w:tcPr>
            <w:tcW w:w="1129" w:type="dxa"/>
            <w:vMerge w:val="restart"/>
            <w:shd w:val="clear" w:color="auto" w:fill="E2EFD9" w:themeFill="accent6" w:themeFillTint="33"/>
          </w:tcPr>
          <w:p w14:paraId="44B81711" w14:textId="77777777" w:rsidR="00123F2B" w:rsidRPr="007719AA" w:rsidRDefault="00123F2B" w:rsidP="00EA2EC8">
            <w:pPr>
              <w:rPr>
                <w:rFonts w:ascii="Calibri" w:hAnsi="Calibri" w:cs="Calibri"/>
              </w:rPr>
            </w:pPr>
            <w:r w:rsidRPr="007719AA">
              <w:rPr>
                <w:rFonts w:ascii="Calibri" w:hAnsi="Calibri" w:cs="Calibri"/>
              </w:rPr>
              <w:t>B</w:t>
            </w:r>
          </w:p>
        </w:tc>
        <w:tc>
          <w:tcPr>
            <w:tcW w:w="3119" w:type="dxa"/>
            <w:shd w:val="clear" w:color="auto" w:fill="E2EFD9" w:themeFill="accent6" w:themeFillTint="33"/>
          </w:tcPr>
          <w:p w14:paraId="6559BB8B" w14:textId="77777777" w:rsidR="00123F2B" w:rsidRPr="007719AA" w:rsidRDefault="00123F2B" w:rsidP="00EA2EC8">
            <w:pPr>
              <w:rPr>
                <w:rFonts w:ascii="Calibri" w:hAnsi="Calibri" w:cs="Calibri"/>
              </w:rPr>
            </w:pPr>
            <w:r w:rsidRPr="007719AA">
              <w:rPr>
                <w:rFonts w:ascii="Calibri" w:hAnsi="Calibri" w:cs="Calibri"/>
              </w:rPr>
              <w:t>Stageplek voor scholieren uit Praktijkonderwijs (PRO) of Voortgezet Speciaal Onderwijs (VSO)</w:t>
            </w:r>
          </w:p>
        </w:tc>
        <w:tc>
          <w:tcPr>
            <w:tcW w:w="2551" w:type="dxa"/>
            <w:shd w:val="clear" w:color="auto" w:fill="E2EFD9" w:themeFill="accent6" w:themeFillTint="33"/>
          </w:tcPr>
          <w:p w14:paraId="3E7CB191" w14:textId="77777777" w:rsidR="00123F2B" w:rsidRPr="007719AA" w:rsidRDefault="00123F2B" w:rsidP="00EA2EC8">
            <w:pPr>
              <w:rPr>
                <w:rFonts w:ascii="Calibri" w:hAnsi="Calibri" w:cs="Calibri"/>
              </w:rPr>
            </w:pPr>
            <w:r w:rsidRPr="007719AA">
              <w:rPr>
                <w:rFonts w:ascii="Calibri" w:hAnsi="Calibri" w:cs="Calibri"/>
                <w:color w:val="000000"/>
              </w:rPr>
              <w:t xml:space="preserve">Max € 750 per stagiaire per maand op basis van 36 uur per week. Bij een lagere urenomvang wordt de vergoeding naar rato vastgesteld. </w:t>
            </w:r>
          </w:p>
        </w:tc>
        <w:tc>
          <w:tcPr>
            <w:tcW w:w="2517" w:type="dxa"/>
            <w:shd w:val="clear" w:color="auto" w:fill="E2EFD9" w:themeFill="accent6" w:themeFillTint="33"/>
          </w:tcPr>
          <w:p w14:paraId="50B4DAFF" w14:textId="77777777" w:rsidR="00123F2B" w:rsidRPr="007719AA" w:rsidRDefault="00123F2B" w:rsidP="00EA2EC8">
            <w:pPr>
              <w:rPr>
                <w:rFonts w:ascii="Calibri" w:hAnsi="Calibri" w:cs="Calibri"/>
              </w:rPr>
            </w:pPr>
            <w:r w:rsidRPr="007719AA">
              <w:rPr>
                <w:rFonts w:ascii="Calibri" w:hAnsi="Calibri" w:cs="Calibri"/>
                <w:color w:val="000000"/>
              </w:rPr>
              <w:t>Duur: afhankelijk van opleidingsduur.</w:t>
            </w:r>
          </w:p>
        </w:tc>
      </w:tr>
      <w:tr w:rsidR="00123F2B" w:rsidRPr="007719AA" w14:paraId="0A3F00B4" w14:textId="77777777" w:rsidTr="00EA2EC8">
        <w:trPr>
          <w:trHeight w:val="54"/>
        </w:trPr>
        <w:tc>
          <w:tcPr>
            <w:tcW w:w="1129" w:type="dxa"/>
            <w:vMerge/>
            <w:shd w:val="clear" w:color="auto" w:fill="E2EFD9" w:themeFill="accent6" w:themeFillTint="33"/>
          </w:tcPr>
          <w:p w14:paraId="19E61508" w14:textId="77777777" w:rsidR="00123F2B" w:rsidRPr="006C4076" w:rsidRDefault="00123F2B" w:rsidP="00EA2EC8">
            <w:pPr>
              <w:rPr>
                <w:rFonts w:ascii="Calibri" w:hAnsi="Calibri" w:cs="Calibri"/>
              </w:rPr>
            </w:pPr>
          </w:p>
        </w:tc>
        <w:tc>
          <w:tcPr>
            <w:tcW w:w="3119" w:type="dxa"/>
            <w:shd w:val="clear" w:color="auto" w:fill="E2EFD9" w:themeFill="accent6" w:themeFillTint="33"/>
          </w:tcPr>
          <w:p w14:paraId="2AC1818A" w14:textId="77777777" w:rsidR="00123F2B" w:rsidRPr="006C4076" w:rsidRDefault="00123F2B" w:rsidP="00EA2EC8">
            <w:pPr>
              <w:rPr>
                <w:rFonts w:ascii="Calibri" w:hAnsi="Calibri" w:cs="Calibri"/>
              </w:rPr>
            </w:pPr>
            <w:r w:rsidRPr="006C4076">
              <w:rPr>
                <w:rFonts w:ascii="Calibri" w:hAnsi="Calibri" w:cs="Calibri"/>
              </w:rPr>
              <w:t>Beroeps Praktijk Vorming (BPV)</w:t>
            </w:r>
          </w:p>
        </w:tc>
        <w:tc>
          <w:tcPr>
            <w:tcW w:w="2551" w:type="dxa"/>
            <w:shd w:val="clear" w:color="auto" w:fill="E2EFD9" w:themeFill="accent6" w:themeFillTint="33"/>
          </w:tcPr>
          <w:p w14:paraId="5C93565C" w14:textId="77777777" w:rsidR="00123F2B" w:rsidRPr="006C4076" w:rsidRDefault="00123F2B" w:rsidP="00EA2EC8">
            <w:pPr>
              <w:rPr>
                <w:rFonts w:ascii="Calibri" w:hAnsi="Calibri" w:cs="Calibri"/>
              </w:rPr>
            </w:pPr>
            <w:r w:rsidRPr="006C4076">
              <w:rPr>
                <w:rFonts w:ascii="Calibri" w:hAnsi="Calibri" w:cs="Calibri"/>
                <w:color w:val="000000"/>
              </w:rPr>
              <w:t xml:space="preserve">Max € 500 per stagiaire per maand op basis van 36 uur per week. Bij een lagere </w:t>
            </w:r>
            <w:r w:rsidRPr="006C4076">
              <w:rPr>
                <w:rFonts w:ascii="Calibri" w:hAnsi="Calibri" w:cs="Calibri"/>
                <w:color w:val="000000"/>
              </w:rPr>
              <w:lastRenderedPageBreak/>
              <w:t>urenomvang wordt de vergoeding naar rato vastgesteld</w:t>
            </w:r>
          </w:p>
        </w:tc>
        <w:tc>
          <w:tcPr>
            <w:tcW w:w="2517" w:type="dxa"/>
            <w:shd w:val="clear" w:color="auto" w:fill="E2EFD9" w:themeFill="accent6" w:themeFillTint="33"/>
          </w:tcPr>
          <w:p w14:paraId="1B64EF5A" w14:textId="77777777" w:rsidR="00123F2B" w:rsidRPr="006C4076" w:rsidRDefault="00123F2B" w:rsidP="00EA2EC8">
            <w:pPr>
              <w:rPr>
                <w:rFonts w:ascii="Calibri" w:hAnsi="Calibri" w:cs="Calibri"/>
              </w:rPr>
            </w:pPr>
            <w:r w:rsidRPr="006C4076">
              <w:rPr>
                <w:rFonts w:ascii="Calibri" w:hAnsi="Calibri" w:cs="Calibri"/>
                <w:color w:val="000000"/>
              </w:rPr>
              <w:lastRenderedPageBreak/>
              <w:t>Duur: afhankelijk van opleidingsduur.</w:t>
            </w:r>
          </w:p>
        </w:tc>
      </w:tr>
      <w:tr w:rsidR="00123F2B" w:rsidRPr="007719AA" w14:paraId="36BD5272" w14:textId="77777777" w:rsidTr="00EA2EC8">
        <w:trPr>
          <w:trHeight w:val="803"/>
        </w:trPr>
        <w:tc>
          <w:tcPr>
            <w:tcW w:w="1129" w:type="dxa"/>
            <w:vMerge/>
            <w:shd w:val="clear" w:color="auto" w:fill="E2EFD9" w:themeFill="accent6" w:themeFillTint="33"/>
          </w:tcPr>
          <w:p w14:paraId="2E0AA4ED" w14:textId="77777777" w:rsidR="00123F2B" w:rsidRPr="006C4076" w:rsidRDefault="00123F2B" w:rsidP="00EA2EC8">
            <w:pPr>
              <w:rPr>
                <w:rFonts w:ascii="Calibri" w:hAnsi="Calibri" w:cs="Calibri"/>
              </w:rPr>
            </w:pPr>
          </w:p>
        </w:tc>
        <w:tc>
          <w:tcPr>
            <w:tcW w:w="3119" w:type="dxa"/>
            <w:shd w:val="clear" w:color="auto" w:fill="E2EFD9" w:themeFill="accent6" w:themeFillTint="33"/>
          </w:tcPr>
          <w:p w14:paraId="6965E007" w14:textId="77777777" w:rsidR="00123F2B" w:rsidRPr="006C4076" w:rsidRDefault="00123F2B" w:rsidP="00EA2EC8">
            <w:pPr>
              <w:rPr>
                <w:rFonts w:ascii="Calibri" w:hAnsi="Calibri" w:cs="Calibri"/>
              </w:rPr>
            </w:pPr>
            <w:r w:rsidRPr="006C4076">
              <w:rPr>
                <w:rFonts w:ascii="Calibri" w:hAnsi="Calibri" w:cs="Calibri"/>
              </w:rPr>
              <w:t xml:space="preserve">Beroeps Begeleidende Leerweg (BBL) niveau 1 en 2 </w:t>
            </w:r>
          </w:p>
        </w:tc>
        <w:tc>
          <w:tcPr>
            <w:tcW w:w="2551" w:type="dxa"/>
            <w:shd w:val="clear" w:color="auto" w:fill="E2EFD9" w:themeFill="accent6" w:themeFillTint="33"/>
          </w:tcPr>
          <w:p w14:paraId="045054C6" w14:textId="77777777" w:rsidR="00123F2B" w:rsidRPr="006C4076" w:rsidRDefault="00123F2B" w:rsidP="00EA2EC8">
            <w:pPr>
              <w:rPr>
                <w:rFonts w:ascii="Calibri" w:hAnsi="Calibri" w:cs="Calibri"/>
                <w:color w:val="000000"/>
              </w:rPr>
            </w:pPr>
            <w:r w:rsidRPr="006C4076">
              <w:rPr>
                <w:rFonts w:ascii="Calibri" w:hAnsi="Calibri" w:cs="Calibri"/>
                <w:color w:val="000000"/>
              </w:rPr>
              <w:t xml:space="preserve">Uitbetaald bruto loon plus 30% werkgeverslasten + </w:t>
            </w:r>
          </w:p>
          <w:p w14:paraId="18D0D672" w14:textId="77777777" w:rsidR="00123F2B" w:rsidRPr="006C4076" w:rsidRDefault="00123F2B" w:rsidP="00EA2EC8">
            <w:pPr>
              <w:rPr>
                <w:rFonts w:ascii="Calibri" w:hAnsi="Calibri" w:cs="Calibri"/>
              </w:rPr>
            </w:pPr>
            <w:r w:rsidRPr="006C4076">
              <w:rPr>
                <w:rFonts w:ascii="Calibri" w:hAnsi="Calibri" w:cs="Calibri"/>
                <w:color w:val="000000"/>
              </w:rPr>
              <w:t xml:space="preserve">10% begeleidingskosten per maand. </w:t>
            </w:r>
          </w:p>
        </w:tc>
        <w:tc>
          <w:tcPr>
            <w:tcW w:w="2517" w:type="dxa"/>
            <w:shd w:val="clear" w:color="auto" w:fill="E2EFD9" w:themeFill="accent6" w:themeFillTint="33"/>
          </w:tcPr>
          <w:p w14:paraId="1EBF94D4" w14:textId="77777777" w:rsidR="00123F2B" w:rsidRPr="006C4076" w:rsidRDefault="00123F2B" w:rsidP="00EA2EC8">
            <w:pPr>
              <w:rPr>
                <w:rFonts w:ascii="Calibri" w:hAnsi="Calibri" w:cs="Calibri"/>
              </w:rPr>
            </w:pPr>
            <w:r w:rsidRPr="006C4076">
              <w:rPr>
                <w:rFonts w:ascii="Calibri" w:hAnsi="Calibri" w:cs="Calibri"/>
                <w:color w:val="000000"/>
              </w:rPr>
              <w:t>Duur afhankelijk van opleiding en niveau; kopie loonspecificaties.</w:t>
            </w:r>
          </w:p>
        </w:tc>
      </w:tr>
      <w:tr w:rsidR="00123F2B" w:rsidRPr="007719AA" w14:paraId="7BA8113D" w14:textId="77777777" w:rsidTr="00EA2EC8">
        <w:trPr>
          <w:trHeight w:val="802"/>
        </w:trPr>
        <w:tc>
          <w:tcPr>
            <w:tcW w:w="1129" w:type="dxa"/>
            <w:vMerge/>
            <w:shd w:val="clear" w:color="auto" w:fill="E2EFD9" w:themeFill="accent6" w:themeFillTint="33"/>
          </w:tcPr>
          <w:p w14:paraId="1810B98E" w14:textId="77777777" w:rsidR="00123F2B" w:rsidRPr="006C4076" w:rsidRDefault="00123F2B" w:rsidP="00EA2EC8">
            <w:pPr>
              <w:rPr>
                <w:rFonts w:ascii="Calibri" w:hAnsi="Calibri" w:cs="Calibri"/>
              </w:rPr>
            </w:pPr>
          </w:p>
        </w:tc>
        <w:tc>
          <w:tcPr>
            <w:tcW w:w="3119" w:type="dxa"/>
            <w:shd w:val="clear" w:color="auto" w:fill="E2EFD9" w:themeFill="accent6" w:themeFillTint="33"/>
          </w:tcPr>
          <w:p w14:paraId="54AB43C4" w14:textId="77777777" w:rsidR="00123F2B" w:rsidRPr="006C4076" w:rsidRDefault="00123F2B" w:rsidP="00EA2EC8">
            <w:pPr>
              <w:rPr>
                <w:rFonts w:ascii="Calibri" w:hAnsi="Calibri" w:cs="Calibri"/>
              </w:rPr>
            </w:pPr>
            <w:r w:rsidRPr="006C4076">
              <w:rPr>
                <w:rFonts w:ascii="Calibri" w:hAnsi="Calibri" w:cs="Calibri"/>
              </w:rPr>
              <w:t xml:space="preserve">Beroeps Begeleidende Leerweg (BBL) niveau 3 en 4 </w:t>
            </w:r>
          </w:p>
        </w:tc>
        <w:tc>
          <w:tcPr>
            <w:tcW w:w="2551" w:type="dxa"/>
            <w:shd w:val="clear" w:color="auto" w:fill="E2EFD9" w:themeFill="accent6" w:themeFillTint="33"/>
          </w:tcPr>
          <w:p w14:paraId="4953A579" w14:textId="77777777" w:rsidR="00123F2B" w:rsidRPr="006C4076" w:rsidRDefault="00123F2B" w:rsidP="00EA2EC8">
            <w:pPr>
              <w:rPr>
                <w:rFonts w:ascii="Calibri" w:hAnsi="Calibri" w:cs="Calibri"/>
                <w:color w:val="000000"/>
              </w:rPr>
            </w:pPr>
            <w:r w:rsidRPr="006C4076">
              <w:rPr>
                <w:rFonts w:ascii="Calibri" w:hAnsi="Calibri" w:cs="Calibri"/>
                <w:color w:val="000000"/>
              </w:rPr>
              <w:t>Uitbetaald bruto loon plus 30% werkgeverslasten.</w:t>
            </w:r>
          </w:p>
        </w:tc>
        <w:tc>
          <w:tcPr>
            <w:tcW w:w="2517" w:type="dxa"/>
            <w:shd w:val="clear" w:color="auto" w:fill="E2EFD9" w:themeFill="accent6" w:themeFillTint="33"/>
          </w:tcPr>
          <w:p w14:paraId="28FFE2AF" w14:textId="77777777" w:rsidR="00123F2B" w:rsidRPr="006C4076" w:rsidRDefault="00123F2B" w:rsidP="00EA2EC8">
            <w:pPr>
              <w:rPr>
                <w:rFonts w:ascii="Calibri" w:hAnsi="Calibri" w:cs="Calibri"/>
              </w:rPr>
            </w:pPr>
            <w:r w:rsidRPr="006C4076">
              <w:rPr>
                <w:rFonts w:ascii="Calibri" w:hAnsi="Calibri" w:cs="Calibri"/>
                <w:color w:val="000000"/>
              </w:rPr>
              <w:t>Duur afhankelijk van opleiding en niveau; kopie loonspecificaties</w:t>
            </w:r>
          </w:p>
        </w:tc>
      </w:tr>
      <w:tr w:rsidR="00123F2B" w:rsidRPr="007719AA" w14:paraId="40209D9D" w14:textId="77777777" w:rsidTr="00EA2EC8">
        <w:tc>
          <w:tcPr>
            <w:tcW w:w="1129" w:type="dxa"/>
            <w:shd w:val="clear" w:color="auto" w:fill="F2F2F2" w:themeFill="background1" w:themeFillShade="F2"/>
          </w:tcPr>
          <w:p w14:paraId="79AA3DCE" w14:textId="77777777" w:rsidR="00123F2B" w:rsidRPr="00CC3E70" w:rsidRDefault="00123F2B" w:rsidP="00EA2EC8">
            <w:pPr>
              <w:rPr>
                <w:rFonts w:ascii="Calibri" w:hAnsi="Calibri" w:cs="Calibri"/>
              </w:rPr>
            </w:pPr>
            <w:r w:rsidRPr="00CC3E70">
              <w:rPr>
                <w:rFonts w:ascii="Calibri" w:hAnsi="Calibri" w:cs="Calibri"/>
              </w:rPr>
              <w:t>C</w:t>
            </w:r>
          </w:p>
        </w:tc>
        <w:tc>
          <w:tcPr>
            <w:tcW w:w="3119" w:type="dxa"/>
            <w:shd w:val="clear" w:color="auto" w:fill="F2F2F2" w:themeFill="background1" w:themeFillShade="F2"/>
          </w:tcPr>
          <w:p w14:paraId="1311F05D" w14:textId="77777777" w:rsidR="00123F2B" w:rsidRPr="00CC3E70" w:rsidRDefault="00123F2B" w:rsidP="00EA2EC8">
            <w:pPr>
              <w:rPr>
                <w:rFonts w:ascii="Calibri" w:hAnsi="Calibri" w:cs="Calibri"/>
              </w:rPr>
            </w:pPr>
            <w:r w:rsidRPr="00CC3E70">
              <w:rPr>
                <w:rFonts w:ascii="Calibri" w:eastAsia="Calibri" w:hAnsi="Calibri" w:cs="Calibri"/>
              </w:rPr>
              <w:t>Ingekochte dienst bij bedrijf of instelling met sociale doelstelling (Social Firm).</w:t>
            </w:r>
          </w:p>
        </w:tc>
        <w:tc>
          <w:tcPr>
            <w:tcW w:w="2551" w:type="dxa"/>
            <w:shd w:val="clear" w:color="auto" w:fill="F2F2F2" w:themeFill="background1" w:themeFillShade="F2"/>
          </w:tcPr>
          <w:p w14:paraId="323EE23F" w14:textId="77777777" w:rsidR="00123F2B" w:rsidRPr="00CC3E70" w:rsidRDefault="00123F2B" w:rsidP="00EA2EC8">
            <w:pPr>
              <w:rPr>
                <w:rFonts w:ascii="Calibri" w:hAnsi="Calibri" w:cs="Calibri"/>
              </w:rPr>
            </w:pPr>
            <w:r w:rsidRPr="00CC3E70">
              <w:rPr>
                <w:rFonts w:ascii="Calibri" w:hAnsi="Calibri" w:cs="Calibri"/>
              </w:rPr>
              <w:t>Waarde dienst</w:t>
            </w:r>
            <w:r w:rsidR="002A2D60">
              <w:rPr>
                <w:rFonts w:ascii="Calibri" w:hAnsi="Calibri" w:cs="Calibri"/>
              </w:rPr>
              <w:t xml:space="preserve"> (inzet personele kosten. Materiaal kosten komen niet voor de invulling van de Social Return verplichting in aanmerking)</w:t>
            </w:r>
            <w:r w:rsidRPr="00CC3E70">
              <w:rPr>
                <w:rFonts w:ascii="Calibri" w:hAnsi="Calibri" w:cs="Calibri"/>
              </w:rPr>
              <w:t>.</w:t>
            </w:r>
          </w:p>
        </w:tc>
        <w:tc>
          <w:tcPr>
            <w:tcW w:w="2517" w:type="dxa"/>
            <w:shd w:val="clear" w:color="auto" w:fill="F2F2F2" w:themeFill="background1" w:themeFillShade="F2"/>
          </w:tcPr>
          <w:p w14:paraId="317A6926" w14:textId="77777777" w:rsidR="00123F2B" w:rsidRPr="00CC3E70" w:rsidRDefault="00123F2B" w:rsidP="00EA2EC8">
            <w:pPr>
              <w:rPr>
                <w:rFonts w:ascii="Calibri" w:hAnsi="Calibri" w:cs="Calibri"/>
              </w:rPr>
            </w:pPr>
            <w:r w:rsidRPr="00CC3E70">
              <w:rPr>
                <w:rFonts w:ascii="Calibri" w:hAnsi="Calibri" w:cs="Calibri"/>
                <w:color w:val="000000"/>
              </w:rPr>
              <w:t xml:space="preserve">Alleen na goedkeuring van </w:t>
            </w:r>
            <w:r w:rsidRPr="006C4076">
              <w:rPr>
                <w:rFonts w:ascii="Calibri" w:hAnsi="Calibri" w:cs="Calibri"/>
              </w:rPr>
              <w:t>co</w:t>
            </w:r>
            <w:r>
              <w:rPr>
                <w:rFonts w:ascii="Calibri" w:hAnsi="Calibri" w:cs="Calibri"/>
              </w:rPr>
              <w:t>ördinator SROI;</w:t>
            </w:r>
            <w:r w:rsidRPr="00CC3E70">
              <w:rPr>
                <w:rFonts w:ascii="Calibri" w:hAnsi="Calibri" w:cs="Calibri"/>
                <w:color w:val="000000"/>
              </w:rPr>
              <w:t xml:space="preserve"> kopie factuur overleggen.</w:t>
            </w:r>
          </w:p>
        </w:tc>
      </w:tr>
      <w:tr w:rsidR="00123F2B" w:rsidRPr="007719AA" w14:paraId="7FB2639E" w14:textId="77777777" w:rsidTr="00EA2EC8">
        <w:tc>
          <w:tcPr>
            <w:tcW w:w="1129" w:type="dxa"/>
            <w:shd w:val="clear" w:color="auto" w:fill="F2F2F2" w:themeFill="background1" w:themeFillShade="F2"/>
          </w:tcPr>
          <w:p w14:paraId="3E4B5C76" w14:textId="77777777" w:rsidR="00123F2B" w:rsidRPr="007719AA" w:rsidRDefault="00123F2B" w:rsidP="00EA2EC8">
            <w:pPr>
              <w:rPr>
                <w:rFonts w:ascii="Calibri" w:hAnsi="Calibri" w:cs="Calibri"/>
              </w:rPr>
            </w:pPr>
            <w:r w:rsidRPr="007719AA">
              <w:rPr>
                <w:rFonts w:ascii="Calibri" w:hAnsi="Calibri" w:cs="Calibri"/>
              </w:rPr>
              <w:t>D</w:t>
            </w:r>
          </w:p>
        </w:tc>
        <w:tc>
          <w:tcPr>
            <w:tcW w:w="3119" w:type="dxa"/>
            <w:shd w:val="clear" w:color="auto" w:fill="F2F2F2" w:themeFill="background1" w:themeFillShade="F2"/>
          </w:tcPr>
          <w:p w14:paraId="6C26FF32" w14:textId="77777777" w:rsidR="00123F2B" w:rsidRPr="007719AA" w:rsidRDefault="00123F2B" w:rsidP="00EA2EC8">
            <w:pPr>
              <w:rPr>
                <w:rFonts w:ascii="Calibri" w:eastAsia="Calibri" w:hAnsi="Calibri" w:cs="Calibri"/>
              </w:rPr>
            </w:pPr>
            <w:r w:rsidRPr="007719AA">
              <w:rPr>
                <w:rFonts w:ascii="Calibri" w:eastAsia="Calibri" w:hAnsi="Calibri" w:cs="Calibri"/>
              </w:rPr>
              <w:t>Prestatieladder Socialer Ondernemen (PSO)</w:t>
            </w:r>
            <w:r w:rsidRPr="007719AA">
              <w:rPr>
                <w:rFonts w:ascii="Calibri" w:hAnsi="Calibri" w:cs="Calibri"/>
              </w:rPr>
              <w:t xml:space="preserve"> Indien opdrachtnemer in het bezit is van een geldige PSO certificering kan hij daarmee een gedeelte van de SROI-eis invullen. </w:t>
            </w:r>
          </w:p>
        </w:tc>
        <w:tc>
          <w:tcPr>
            <w:tcW w:w="2551" w:type="dxa"/>
            <w:shd w:val="clear" w:color="auto" w:fill="F2F2F2" w:themeFill="background1" w:themeFillShade="F2"/>
          </w:tcPr>
          <w:p w14:paraId="2F190352" w14:textId="77777777" w:rsidR="00123F2B" w:rsidRPr="007719AA" w:rsidRDefault="00123F2B" w:rsidP="00EA2EC8">
            <w:pPr>
              <w:rPr>
                <w:rFonts w:ascii="Calibri" w:hAnsi="Calibri" w:cs="Calibri"/>
              </w:rPr>
            </w:pPr>
            <w:r w:rsidRPr="007719AA">
              <w:rPr>
                <w:rFonts w:ascii="Calibri" w:hAnsi="Calibri" w:cs="Calibri"/>
              </w:rPr>
              <w:t>-Voor trede 1 ’basisnorm’ krijgt Opdrachtnemer een korting van 2 % op zijn SROI-eis.</w:t>
            </w:r>
          </w:p>
          <w:p w14:paraId="6DA138D4" w14:textId="77777777" w:rsidR="00123F2B" w:rsidRPr="007719AA" w:rsidRDefault="00123F2B" w:rsidP="00EA2EC8">
            <w:pPr>
              <w:rPr>
                <w:rFonts w:ascii="Calibri" w:hAnsi="Calibri" w:cs="Calibri"/>
              </w:rPr>
            </w:pPr>
            <w:r w:rsidRPr="007719AA">
              <w:rPr>
                <w:rFonts w:ascii="Calibri" w:hAnsi="Calibri" w:cs="Calibri"/>
              </w:rPr>
              <w:t>-Voor trede 2 ‘ruim boven gemiddeld’ krijgt Opdrachtnemer een korting van 5% op zijn SROI-eis.</w:t>
            </w:r>
          </w:p>
          <w:p w14:paraId="5D0E0743" w14:textId="77777777" w:rsidR="00123F2B" w:rsidRPr="007719AA" w:rsidRDefault="00123F2B" w:rsidP="00EA2EC8">
            <w:pPr>
              <w:rPr>
                <w:rFonts w:ascii="Calibri" w:hAnsi="Calibri" w:cs="Calibri"/>
              </w:rPr>
            </w:pPr>
            <w:r w:rsidRPr="007719AA">
              <w:rPr>
                <w:rFonts w:ascii="Calibri" w:hAnsi="Calibri" w:cs="Calibri"/>
              </w:rPr>
              <w:t>-Voor trede 3 ‘koplopers’ krijgt Opdrachtnemer een korting van 10% op zijn SROI-eis</w:t>
            </w:r>
          </w:p>
        </w:tc>
        <w:tc>
          <w:tcPr>
            <w:tcW w:w="2517" w:type="dxa"/>
            <w:shd w:val="clear" w:color="auto" w:fill="F2F2F2" w:themeFill="background1" w:themeFillShade="F2"/>
          </w:tcPr>
          <w:p w14:paraId="7E39850E" w14:textId="77777777" w:rsidR="00123F2B" w:rsidRPr="007719AA" w:rsidRDefault="00123F2B" w:rsidP="00EA2EC8">
            <w:pPr>
              <w:rPr>
                <w:rFonts w:ascii="Calibri" w:hAnsi="Calibri" w:cs="Calibri"/>
                <w:color w:val="000000"/>
              </w:rPr>
            </w:pPr>
            <w:r w:rsidRPr="007719AA">
              <w:rPr>
                <w:rFonts w:ascii="Calibri" w:hAnsi="Calibri" w:cs="Calibri"/>
                <w:color w:val="000000"/>
              </w:rPr>
              <w:t xml:space="preserve">Alleen na goedkeuring van </w:t>
            </w:r>
            <w:r w:rsidRPr="006C4076">
              <w:rPr>
                <w:rFonts w:ascii="Calibri" w:hAnsi="Calibri" w:cs="Calibri"/>
              </w:rPr>
              <w:t>co</w:t>
            </w:r>
            <w:r>
              <w:rPr>
                <w:rFonts w:ascii="Calibri" w:hAnsi="Calibri" w:cs="Calibri"/>
              </w:rPr>
              <w:t>ördinator SROI;</w:t>
            </w:r>
            <w:r w:rsidRPr="007719AA">
              <w:rPr>
                <w:rFonts w:ascii="Calibri" w:hAnsi="Calibri" w:cs="Calibri"/>
                <w:color w:val="000000"/>
              </w:rPr>
              <w:t xml:space="preserve"> Geldige PSO certificering overleggen.</w:t>
            </w:r>
          </w:p>
        </w:tc>
      </w:tr>
      <w:tr w:rsidR="00123F2B" w:rsidRPr="007719AA" w14:paraId="7729D9AC" w14:textId="77777777" w:rsidTr="00EA2EC8">
        <w:trPr>
          <w:trHeight w:val="615"/>
        </w:trPr>
        <w:tc>
          <w:tcPr>
            <w:tcW w:w="1129" w:type="dxa"/>
            <w:vMerge w:val="restart"/>
            <w:shd w:val="clear" w:color="auto" w:fill="E2EFD9" w:themeFill="accent6" w:themeFillTint="33"/>
          </w:tcPr>
          <w:p w14:paraId="79A49636" w14:textId="77777777" w:rsidR="00123F2B" w:rsidRPr="007719AA" w:rsidRDefault="00123F2B" w:rsidP="00EA2EC8">
            <w:pPr>
              <w:rPr>
                <w:rFonts w:ascii="Calibri" w:hAnsi="Calibri" w:cs="Calibri"/>
              </w:rPr>
            </w:pPr>
            <w:bookmarkStart w:id="0" w:name="_Hlk158883275"/>
            <w:r w:rsidRPr="007719AA">
              <w:rPr>
                <w:rFonts w:ascii="Calibri" w:hAnsi="Calibri" w:cs="Calibri"/>
              </w:rPr>
              <w:t>E</w:t>
            </w:r>
          </w:p>
        </w:tc>
        <w:tc>
          <w:tcPr>
            <w:tcW w:w="3119" w:type="dxa"/>
            <w:shd w:val="clear" w:color="auto" w:fill="E2EFD9" w:themeFill="accent6" w:themeFillTint="33"/>
          </w:tcPr>
          <w:p w14:paraId="3A239286" w14:textId="77777777" w:rsidR="00123F2B" w:rsidRPr="007719AA" w:rsidRDefault="00123F2B" w:rsidP="00EA2EC8">
            <w:pPr>
              <w:rPr>
                <w:rFonts w:ascii="Calibri" w:hAnsi="Calibri" w:cs="Calibri"/>
              </w:rPr>
            </w:pPr>
            <w:r w:rsidRPr="007719AA">
              <w:rPr>
                <w:rFonts w:ascii="Calibri" w:hAnsi="Calibri" w:cs="Calibri"/>
              </w:rPr>
              <w:t xml:space="preserve">Arbeidsparticipatie of behoud vakmanschap bevorderen, zoals gastlessen, workshops of bedrijfsbezoeken. </w:t>
            </w:r>
          </w:p>
        </w:tc>
        <w:tc>
          <w:tcPr>
            <w:tcW w:w="2551" w:type="dxa"/>
            <w:shd w:val="clear" w:color="auto" w:fill="E2EFD9" w:themeFill="accent6" w:themeFillTint="33"/>
          </w:tcPr>
          <w:p w14:paraId="01B8F0BB" w14:textId="77777777" w:rsidR="00123F2B" w:rsidRPr="007719AA" w:rsidRDefault="00123F2B" w:rsidP="00EA2EC8">
            <w:pPr>
              <w:rPr>
                <w:rFonts w:ascii="Calibri" w:hAnsi="Calibri" w:cs="Calibri"/>
              </w:rPr>
            </w:pPr>
            <w:r w:rsidRPr="007719AA">
              <w:rPr>
                <w:rFonts w:ascii="Calibri" w:hAnsi="Calibri" w:cs="Calibri"/>
              </w:rPr>
              <w:t>Waarde financiële bijdrage of inbreng kennis, manuren of materialen ten behoeve van een initiatief ter bevordering van de arbeidsparticipatie of behoud van vakmanschap.</w:t>
            </w:r>
          </w:p>
        </w:tc>
        <w:tc>
          <w:tcPr>
            <w:tcW w:w="2517" w:type="dxa"/>
            <w:shd w:val="clear" w:color="auto" w:fill="E2EFD9" w:themeFill="accent6" w:themeFillTint="33"/>
          </w:tcPr>
          <w:p w14:paraId="2EF7E571" w14:textId="1D8CB0A1" w:rsidR="00123F2B" w:rsidRPr="007719AA" w:rsidRDefault="00123F2B" w:rsidP="00EA2EC8">
            <w:pPr>
              <w:rPr>
                <w:rFonts w:ascii="Calibri" w:hAnsi="Calibri" w:cs="Calibri"/>
              </w:rPr>
            </w:pPr>
            <w:r w:rsidRPr="006C4076">
              <w:rPr>
                <w:rFonts w:ascii="Calibri" w:hAnsi="Calibri" w:cs="Calibri"/>
              </w:rPr>
              <w:t>co</w:t>
            </w:r>
            <w:r>
              <w:rPr>
                <w:rFonts w:ascii="Calibri" w:hAnsi="Calibri" w:cs="Calibri"/>
              </w:rPr>
              <w:t>ördinator SROI</w:t>
            </w:r>
            <w:r w:rsidRPr="007719AA">
              <w:rPr>
                <w:rFonts w:ascii="Calibri" w:hAnsi="Calibri" w:cs="Calibri"/>
              </w:rPr>
              <w:t xml:space="preserve">; financiële bijdrage of kopie factuur materialen en/of overzicht inbreng (man)uren voorzien van een kostenberaming. </w:t>
            </w:r>
          </w:p>
        </w:tc>
      </w:tr>
      <w:tr w:rsidR="00123F2B" w:rsidRPr="007719AA" w14:paraId="1A1DF1CD" w14:textId="77777777" w:rsidTr="00EA2EC8">
        <w:trPr>
          <w:trHeight w:val="615"/>
        </w:trPr>
        <w:tc>
          <w:tcPr>
            <w:tcW w:w="1129" w:type="dxa"/>
            <w:vMerge/>
            <w:shd w:val="clear" w:color="auto" w:fill="E2EFD9" w:themeFill="accent6" w:themeFillTint="33"/>
          </w:tcPr>
          <w:p w14:paraId="1B90801E" w14:textId="77777777" w:rsidR="00123F2B" w:rsidRPr="006C4076" w:rsidRDefault="00123F2B" w:rsidP="00EA2EC8">
            <w:pPr>
              <w:rPr>
                <w:rFonts w:ascii="Calibri" w:hAnsi="Calibri" w:cs="Calibri"/>
              </w:rPr>
            </w:pPr>
          </w:p>
        </w:tc>
        <w:tc>
          <w:tcPr>
            <w:tcW w:w="3119" w:type="dxa"/>
            <w:shd w:val="clear" w:color="auto" w:fill="E2EFD9" w:themeFill="accent6" w:themeFillTint="33"/>
          </w:tcPr>
          <w:p w14:paraId="118FB048" w14:textId="77777777" w:rsidR="00123F2B" w:rsidRPr="006C4076" w:rsidRDefault="00123F2B" w:rsidP="00EA2EC8">
            <w:pPr>
              <w:rPr>
                <w:rFonts w:ascii="Calibri" w:hAnsi="Calibri" w:cs="Calibri"/>
              </w:rPr>
            </w:pPr>
            <w:r w:rsidRPr="006C4076">
              <w:rPr>
                <w:rFonts w:ascii="Calibri" w:hAnsi="Calibri" w:cs="Calibri"/>
              </w:rPr>
              <w:t>Bijdragen aan maatschappelijke initiatieven. Bijv. door het financieren van een activiteit in het kader van arbeidstoeleiding of scholing van de SROI</w:t>
            </w:r>
            <w:r>
              <w:rPr>
                <w:rFonts w:ascii="Calibri" w:hAnsi="Calibri" w:cs="Calibri"/>
              </w:rPr>
              <w:t>-</w:t>
            </w:r>
            <w:r w:rsidRPr="006C4076">
              <w:rPr>
                <w:rFonts w:ascii="Calibri" w:hAnsi="Calibri" w:cs="Calibri"/>
              </w:rPr>
              <w:t>doelgroep</w:t>
            </w:r>
          </w:p>
        </w:tc>
        <w:tc>
          <w:tcPr>
            <w:tcW w:w="2551" w:type="dxa"/>
            <w:shd w:val="clear" w:color="auto" w:fill="E2EFD9" w:themeFill="accent6" w:themeFillTint="33"/>
          </w:tcPr>
          <w:p w14:paraId="506A622B" w14:textId="77777777" w:rsidR="00123F2B" w:rsidRPr="006C4076" w:rsidRDefault="00123F2B" w:rsidP="00EA2EC8">
            <w:pPr>
              <w:rPr>
                <w:rFonts w:ascii="Calibri" w:hAnsi="Calibri" w:cs="Calibri"/>
              </w:rPr>
            </w:pPr>
            <w:r w:rsidRPr="006C4076">
              <w:rPr>
                <w:rFonts w:ascii="Calibri" w:hAnsi="Calibri" w:cs="Calibri"/>
              </w:rPr>
              <w:t>Waarde financiële bijdrage of inbreng kennis, manuren of materialen ten behoeve van een initiatief ter bevordering van de arbeidsparticipatie of behoud van vakmanschap.</w:t>
            </w:r>
          </w:p>
        </w:tc>
        <w:tc>
          <w:tcPr>
            <w:tcW w:w="2517" w:type="dxa"/>
            <w:shd w:val="clear" w:color="auto" w:fill="E2EFD9" w:themeFill="accent6" w:themeFillTint="33"/>
          </w:tcPr>
          <w:p w14:paraId="1C44E550" w14:textId="77777777" w:rsidR="00123F2B" w:rsidRPr="006C4076" w:rsidRDefault="00123F2B" w:rsidP="00EA2EC8">
            <w:pPr>
              <w:rPr>
                <w:rFonts w:ascii="Calibri" w:hAnsi="Calibri" w:cs="Calibri"/>
              </w:rPr>
            </w:pPr>
            <w:r w:rsidRPr="006C4076">
              <w:rPr>
                <w:rFonts w:ascii="Calibri" w:hAnsi="Calibri" w:cs="Calibri"/>
              </w:rPr>
              <w:t>Alleen na goedkeuring van co</w:t>
            </w:r>
            <w:r>
              <w:rPr>
                <w:rFonts w:ascii="Calibri" w:hAnsi="Calibri" w:cs="Calibri"/>
              </w:rPr>
              <w:t>ördinator SROI</w:t>
            </w:r>
            <w:r w:rsidRPr="006C4076">
              <w:rPr>
                <w:rFonts w:ascii="Calibri" w:hAnsi="Calibri" w:cs="Calibri"/>
              </w:rPr>
              <w:t>; financiële bijdrage of kopie factuur materialen en/of overzicht inbreng (man)uren voorzien van een kostenberaming.</w:t>
            </w:r>
          </w:p>
        </w:tc>
      </w:tr>
      <w:tr w:rsidR="00123F2B" w:rsidRPr="007719AA" w14:paraId="79471050" w14:textId="77777777" w:rsidTr="00EA2EC8">
        <w:trPr>
          <w:trHeight w:val="615"/>
        </w:trPr>
        <w:tc>
          <w:tcPr>
            <w:tcW w:w="1129" w:type="dxa"/>
            <w:vMerge/>
            <w:shd w:val="clear" w:color="auto" w:fill="E2EFD9" w:themeFill="accent6" w:themeFillTint="33"/>
          </w:tcPr>
          <w:p w14:paraId="09D200BF" w14:textId="77777777" w:rsidR="00123F2B" w:rsidRPr="006C4076" w:rsidRDefault="00123F2B" w:rsidP="00EA2EC8">
            <w:pPr>
              <w:rPr>
                <w:rFonts w:ascii="Calibri" w:hAnsi="Calibri" w:cs="Calibri"/>
              </w:rPr>
            </w:pPr>
          </w:p>
        </w:tc>
        <w:tc>
          <w:tcPr>
            <w:tcW w:w="3119" w:type="dxa"/>
            <w:shd w:val="clear" w:color="auto" w:fill="E2EFD9" w:themeFill="accent6" w:themeFillTint="33"/>
          </w:tcPr>
          <w:p w14:paraId="58734680" w14:textId="77777777" w:rsidR="00123F2B" w:rsidRPr="006C4076" w:rsidRDefault="00123F2B" w:rsidP="00EA2EC8">
            <w:pPr>
              <w:rPr>
                <w:rFonts w:ascii="Calibri" w:hAnsi="Calibri" w:cs="Calibri"/>
                <w:highlight w:val="yellow"/>
              </w:rPr>
            </w:pPr>
            <w:r w:rsidRPr="006C4076">
              <w:rPr>
                <w:rFonts w:ascii="Calibri" w:hAnsi="Calibri" w:cs="Calibri"/>
              </w:rPr>
              <w:t>Activiteiten gericht op ontwikkeling van mensen. Hieronder vallen het bestrijden van eenzaamheid/sociaal isolement of bijdragen aan armoede/schuldenaanpak.</w:t>
            </w:r>
          </w:p>
          <w:p w14:paraId="59646F4B" w14:textId="77777777" w:rsidR="00123F2B" w:rsidRPr="006C4076" w:rsidRDefault="00123F2B" w:rsidP="00EA2EC8">
            <w:pPr>
              <w:rPr>
                <w:rFonts w:ascii="Calibri" w:hAnsi="Calibri" w:cs="Calibri"/>
              </w:rPr>
            </w:pPr>
          </w:p>
        </w:tc>
        <w:tc>
          <w:tcPr>
            <w:tcW w:w="2551" w:type="dxa"/>
            <w:shd w:val="clear" w:color="auto" w:fill="E2EFD9" w:themeFill="accent6" w:themeFillTint="33"/>
          </w:tcPr>
          <w:p w14:paraId="7D0E856E" w14:textId="77777777" w:rsidR="00123F2B" w:rsidRPr="006C4076" w:rsidRDefault="00123F2B" w:rsidP="00EA2EC8">
            <w:pPr>
              <w:rPr>
                <w:rFonts w:ascii="Calibri" w:hAnsi="Calibri" w:cs="Calibri"/>
              </w:rPr>
            </w:pPr>
            <w:r w:rsidRPr="006C4076">
              <w:rPr>
                <w:rFonts w:ascii="Calibri" w:hAnsi="Calibri" w:cs="Calibri"/>
              </w:rPr>
              <w:t>Waarde financiële bijdrage of inbreng kennis, manuren of materialen ten behoeve van een initiatief ter bevordering van de arbeidsparticipatie of behoud van vakmanschap.</w:t>
            </w:r>
          </w:p>
        </w:tc>
        <w:tc>
          <w:tcPr>
            <w:tcW w:w="2517" w:type="dxa"/>
            <w:shd w:val="clear" w:color="auto" w:fill="E2EFD9" w:themeFill="accent6" w:themeFillTint="33"/>
          </w:tcPr>
          <w:p w14:paraId="3121D076" w14:textId="77777777" w:rsidR="00123F2B" w:rsidRPr="006C4076" w:rsidRDefault="00123F2B" w:rsidP="00EA2EC8">
            <w:pPr>
              <w:rPr>
                <w:rFonts w:ascii="Calibri" w:hAnsi="Calibri" w:cs="Calibri"/>
              </w:rPr>
            </w:pPr>
            <w:r w:rsidRPr="006C4076">
              <w:rPr>
                <w:rFonts w:ascii="Calibri" w:hAnsi="Calibri" w:cs="Calibri"/>
              </w:rPr>
              <w:t>Alleen na goedkeuring van co</w:t>
            </w:r>
            <w:r>
              <w:rPr>
                <w:rFonts w:ascii="Calibri" w:hAnsi="Calibri" w:cs="Calibri"/>
              </w:rPr>
              <w:t>ördinator SROI</w:t>
            </w:r>
            <w:r w:rsidRPr="006C4076">
              <w:rPr>
                <w:rFonts w:ascii="Calibri" w:hAnsi="Calibri" w:cs="Calibri"/>
              </w:rPr>
              <w:t>; financiële bijdrage of kopie factuur materialen en/of overzicht inbreng (man)uren voorzien van een kostenberaming.</w:t>
            </w:r>
          </w:p>
        </w:tc>
      </w:tr>
      <w:tr w:rsidR="00123F2B" w:rsidRPr="007719AA" w14:paraId="74341B74" w14:textId="77777777" w:rsidTr="00EA2EC8">
        <w:trPr>
          <w:trHeight w:val="615"/>
        </w:trPr>
        <w:tc>
          <w:tcPr>
            <w:tcW w:w="1129" w:type="dxa"/>
            <w:shd w:val="clear" w:color="auto" w:fill="F2F2F2" w:themeFill="background1" w:themeFillShade="F2"/>
          </w:tcPr>
          <w:p w14:paraId="3649B7E9" w14:textId="77777777" w:rsidR="00123F2B" w:rsidRPr="002E75AE" w:rsidRDefault="00123F2B" w:rsidP="00EA2EC8">
            <w:pPr>
              <w:rPr>
                <w:rFonts w:ascii="Calibri" w:hAnsi="Calibri" w:cs="Calibri"/>
              </w:rPr>
            </w:pPr>
            <w:r>
              <w:rPr>
                <w:rFonts w:ascii="Calibri" w:hAnsi="Calibri" w:cs="Calibri"/>
              </w:rPr>
              <w:t>F</w:t>
            </w:r>
          </w:p>
        </w:tc>
        <w:tc>
          <w:tcPr>
            <w:tcW w:w="3119" w:type="dxa"/>
            <w:shd w:val="clear" w:color="auto" w:fill="F2F2F2" w:themeFill="background1" w:themeFillShade="F2"/>
          </w:tcPr>
          <w:p w14:paraId="45214062" w14:textId="77777777" w:rsidR="00123F2B" w:rsidRPr="002E75AE" w:rsidRDefault="00123F2B" w:rsidP="00EA2EC8">
            <w:pPr>
              <w:rPr>
                <w:rFonts w:ascii="Calibri" w:hAnsi="Calibri" w:cs="Calibri"/>
              </w:rPr>
            </w:pPr>
            <w:r>
              <w:rPr>
                <w:rFonts w:ascii="Calibri" w:hAnsi="Calibri" w:cs="Calibri"/>
              </w:rPr>
              <w:t>Financiële bijdrage aan participatie/arbeidstoeleiding van de gemeente.</w:t>
            </w:r>
          </w:p>
        </w:tc>
        <w:tc>
          <w:tcPr>
            <w:tcW w:w="2551" w:type="dxa"/>
            <w:shd w:val="clear" w:color="auto" w:fill="F2F2F2" w:themeFill="background1" w:themeFillShade="F2"/>
          </w:tcPr>
          <w:p w14:paraId="27AFC82B" w14:textId="77777777" w:rsidR="00123F2B" w:rsidRPr="002E75AE" w:rsidRDefault="00123F2B" w:rsidP="00EA2EC8">
            <w:pPr>
              <w:rPr>
                <w:rFonts w:ascii="Calibri" w:hAnsi="Calibri" w:cs="Calibri"/>
              </w:rPr>
            </w:pPr>
            <w:r>
              <w:rPr>
                <w:rFonts w:ascii="Calibri" w:hAnsi="Calibri" w:cs="Calibri"/>
              </w:rPr>
              <w:t xml:space="preserve">Waarde financiële bijdrage. </w:t>
            </w:r>
          </w:p>
        </w:tc>
        <w:tc>
          <w:tcPr>
            <w:tcW w:w="2517" w:type="dxa"/>
            <w:shd w:val="clear" w:color="auto" w:fill="F2F2F2" w:themeFill="background1" w:themeFillShade="F2"/>
          </w:tcPr>
          <w:p w14:paraId="1D9EE7EC" w14:textId="77777777" w:rsidR="00123F2B" w:rsidRPr="002E75AE" w:rsidRDefault="00123F2B" w:rsidP="00EA2EC8">
            <w:pPr>
              <w:rPr>
                <w:rFonts w:ascii="Calibri" w:hAnsi="Calibri" w:cs="Calibri"/>
              </w:rPr>
            </w:pPr>
            <w:r>
              <w:rPr>
                <w:rFonts w:ascii="Calibri" w:hAnsi="Calibri" w:cs="Calibri"/>
              </w:rPr>
              <w:t xml:space="preserve">Alleen na goedkeuring van </w:t>
            </w:r>
            <w:r w:rsidRPr="006C4076">
              <w:rPr>
                <w:rFonts w:ascii="Calibri" w:hAnsi="Calibri" w:cs="Calibri"/>
              </w:rPr>
              <w:t>co</w:t>
            </w:r>
            <w:r>
              <w:rPr>
                <w:rFonts w:ascii="Calibri" w:hAnsi="Calibri" w:cs="Calibri"/>
              </w:rPr>
              <w:t xml:space="preserve">ördinator SROI. </w:t>
            </w:r>
          </w:p>
        </w:tc>
      </w:tr>
      <w:bookmarkEnd w:id="0"/>
    </w:tbl>
    <w:p w14:paraId="0E0E1F5D" w14:textId="77777777" w:rsidR="00123F2B" w:rsidRDefault="00123F2B" w:rsidP="00442228">
      <w:pPr>
        <w:pStyle w:val="Geenafstand"/>
        <w:rPr>
          <w:rFonts w:cs="Arial"/>
        </w:rPr>
      </w:pPr>
    </w:p>
    <w:p w14:paraId="4ED5EDC1" w14:textId="77777777" w:rsidR="00123F2B" w:rsidRDefault="00123F2B" w:rsidP="00442228">
      <w:pPr>
        <w:pStyle w:val="Geenafstand"/>
        <w:rPr>
          <w:rFonts w:cs="Arial"/>
        </w:rPr>
      </w:pPr>
    </w:p>
    <w:p w14:paraId="000EDD15" w14:textId="77777777" w:rsidR="00442228" w:rsidRPr="0073032D" w:rsidRDefault="00442228" w:rsidP="00442228">
      <w:pPr>
        <w:pStyle w:val="Geenafstand"/>
        <w:rPr>
          <w:rFonts w:cs="Arial"/>
        </w:rPr>
      </w:pPr>
      <w:r w:rsidRPr="0073032D">
        <w:rPr>
          <w:rFonts w:cs="Arial"/>
        </w:rPr>
        <w:lastRenderedPageBreak/>
        <w:t>De afspraken met de contactpersoon Social Return worden schriftelijk vast</w:t>
      </w:r>
      <w:r w:rsidRPr="0073032D">
        <w:rPr>
          <w:rFonts w:cs="Arial"/>
        </w:rPr>
        <w:softHyphen/>
        <w:t xml:space="preserve">gelegd en maken onlosmakelijk deel uit van de tussen u en de </w:t>
      </w:r>
      <w:r>
        <w:rPr>
          <w:rFonts w:cs="Arial"/>
        </w:rPr>
        <w:t>gemeente</w:t>
      </w:r>
      <w:r w:rsidR="0007146C">
        <w:rPr>
          <w:rFonts w:cs="Arial"/>
        </w:rPr>
        <w:t xml:space="preserve"> </w:t>
      </w:r>
      <w:r w:rsidR="009C37C2">
        <w:rPr>
          <w:rFonts w:cs="Arial"/>
        </w:rPr>
        <w:t>Roermond</w:t>
      </w:r>
      <w:r w:rsidRPr="0073032D">
        <w:rPr>
          <w:rFonts w:cs="Arial"/>
        </w:rPr>
        <w:t xml:space="preserve"> geldende overeenkomst.</w:t>
      </w:r>
    </w:p>
    <w:p w14:paraId="55442B8B" w14:textId="77777777" w:rsidR="00442228" w:rsidRPr="0073032D" w:rsidRDefault="00442228" w:rsidP="00442228">
      <w:pPr>
        <w:pStyle w:val="Geenafstand"/>
        <w:rPr>
          <w:rFonts w:cs="Arial"/>
        </w:rPr>
      </w:pPr>
    </w:p>
    <w:p w14:paraId="33476730" w14:textId="77777777" w:rsidR="00442228" w:rsidRPr="0073032D" w:rsidRDefault="00442228" w:rsidP="00442228">
      <w:pPr>
        <w:pStyle w:val="Geenafstand"/>
        <w:rPr>
          <w:rFonts w:cs="Arial"/>
        </w:rPr>
      </w:pPr>
      <w:r w:rsidRPr="0073032D">
        <w:rPr>
          <w:rFonts w:cs="Arial"/>
        </w:rPr>
        <w:t xml:space="preserve">Na goedkeuring van het plan door de contactpersoon Social Return ontvangt u inloggegevens voor de applicatie WIZZR en een toelichting hoe u periodiek de gemaakte afspraken dient te verantwoorden. </w:t>
      </w:r>
    </w:p>
    <w:p w14:paraId="554E6EEF" w14:textId="77777777" w:rsidR="00442228" w:rsidRPr="0073032D" w:rsidRDefault="00442228" w:rsidP="00442228">
      <w:pPr>
        <w:pStyle w:val="Geenafstand"/>
        <w:rPr>
          <w:rFonts w:cs="Arial"/>
        </w:rPr>
      </w:pPr>
    </w:p>
    <w:p w14:paraId="3D02A024" w14:textId="77777777" w:rsidR="00442228" w:rsidRPr="009F0251" w:rsidRDefault="00442228" w:rsidP="00442228">
      <w:pPr>
        <w:pStyle w:val="Geenafstand"/>
        <w:rPr>
          <w:rFonts w:cs="Arial"/>
          <w:b/>
        </w:rPr>
      </w:pPr>
      <w:r w:rsidRPr="009F0251">
        <w:rPr>
          <w:rFonts w:cs="Arial"/>
          <w:b/>
        </w:rPr>
        <w:t>Fase II Uitvoering en verslaglegging</w:t>
      </w:r>
    </w:p>
    <w:p w14:paraId="28C64C56" w14:textId="77777777" w:rsidR="00442228" w:rsidRPr="0073032D" w:rsidRDefault="00442228" w:rsidP="00442228">
      <w:pPr>
        <w:pStyle w:val="Geenafstand"/>
        <w:rPr>
          <w:rFonts w:cs="Arial"/>
        </w:rPr>
      </w:pPr>
      <w:r w:rsidRPr="0073032D">
        <w:rPr>
          <w:rFonts w:cs="Arial"/>
        </w:rPr>
        <w:t xml:space="preserve">Gedurende de looptijd van de overeenkomst levert u per kwartaal een verantwoording aan. U gebruikt hiervoor de applicatie WIZZR. </w:t>
      </w:r>
    </w:p>
    <w:p w14:paraId="5A6B4F1D" w14:textId="77777777" w:rsidR="00442228" w:rsidRPr="0073032D" w:rsidRDefault="00442228" w:rsidP="00442228">
      <w:pPr>
        <w:pStyle w:val="Geenafstand"/>
        <w:rPr>
          <w:rFonts w:cs="Arial"/>
        </w:rPr>
      </w:pPr>
    </w:p>
    <w:p w14:paraId="61C6FD80" w14:textId="77777777" w:rsidR="00442228" w:rsidRPr="0073032D" w:rsidRDefault="00442228" w:rsidP="00442228">
      <w:pPr>
        <w:pStyle w:val="Geenafstand"/>
        <w:rPr>
          <w:rFonts w:cs="Arial"/>
        </w:rPr>
      </w:pPr>
      <w:r w:rsidRPr="0073032D">
        <w:rPr>
          <w:rFonts w:cs="Arial"/>
        </w:rPr>
        <w:t>De contactpersoon Social Return en de contractbeheerder hebben de bevoegdheid de verantwoording te verifiëren. De eventuele kosten voorvloeiend uit uw verplichte medewerking hiertoe kun</w:t>
      </w:r>
      <w:r w:rsidRPr="0073032D">
        <w:rPr>
          <w:rFonts w:cs="Arial"/>
        </w:rPr>
        <w:softHyphen/>
        <w:t>nen niet op de opdrachtgever verhaald worden. Binnen een maand na het einde van de looptijd van de overeen</w:t>
      </w:r>
      <w:r w:rsidRPr="0073032D">
        <w:rPr>
          <w:rFonts w:cs="Arial"/>
        </w:rPr>
        <w:softHyphen/>
        <w:t>komst rondt u de eindrapportage in WIZZR af.</w:t>
      </w:r>
    </w:p>
    <w:p w14:paraId="29F7FBE8" w14:textId="77777777" w:rsidR="00442228" w:rsidRPr="0073032D" w:rsidRDefault="00442228" w:rsidP="00442228">
      <w:pPr>
        <w:pStyle w:val="Geenafstand"/>
        <w:rPr>
          <w:rFonts w:cs="Arial"/>
        </w:rPr>
      </w:pPr>
    </w:p>
    <w:p w14:paraId="2987B60B" w14:textId="77777777" w:rsidR="00442228" w:rsidRPr="0073032D" w:rsidRDefault="00442228" w:rsidP="00442228">
      <w:pPr>
        <w:pStyle w:val="Geenafstand"/>
        <w:rPr>
          <w:rFonts w:cs="Arial"/>
        </w:rPr>
      </w:pPr>
      <w:r w:rsidRPr="0073032D">
        <w:rPr>
          <w:rFonts w:cs="Arial"/>
        </w:rPr>
        <w:t>Indien u de prestatieafspraken niet of niet volledig bent nage</w:t>
      </w:r>
      <w:r w:rsidRPr="0073032D">
        <w:rPr>
          <w:rFonts w:cs="Arial"/>
        </w:rPr>
        <w:softHyphen/>
        <w:t xml:space="preserve">komen, </w:t>
      </w:r>
      <w:r w:rsidR="00F80BEE">
        <w:rPr>
          <w:rFonts w:cs="Arial"/>
        </w:rPr>
        <w:t>is</w:t>
      </w:r>
      <w:r w:rsidR="0007146C">
        <w:rPr>
          <w:rFonts w:cs="Arial"/>
        </w:rPr>
        <w:t xml:space="preserve"> </w:t>
      </w:r>
      <w:r w:rsidRPr="0073032D">
        <w:rPr>
          <w:rFonts w:cs="Arial"/>
        </w:rPr>
        <w:t xml:space="preserve">de </w:t>
      </w:r>
      <w:r>
        <w:rPr>
          <w:rFonts w:cs="Arial"/>
        </w:rPr>
        <w:t>gemeente</w:t>
      </w:r>
      <w:r w:rsidR="0007146C">
        <w:rPr>
          <w:rFonts w:cs="Arial"/>
        </w:rPr>
        <w:t xml:space="preserve"> </w:t>
      </w:r>
      <w:r w:rsidR="009C37C2">
        <w:rPr>
          <w:rFonts w:cs="Arial"/>
        </w:rPr>
        <w:t>Roermond</w:t>
      </w:r>
      <w:r w:rsidRPr="0073032D">
        <w:rPr>
          <w:rFonts w:cs="Arial"/>
        </w:rPr>
        <w:t xml:space="preserve"> te allen tijde gerechtigd het onterecht niet aangewende bedrag bij u op te eisen. Dit bedrag zal aan het Scholingsfonds Social Return worden toegevoegd. </w:t>
      </w:r>
    </w:p>
    <w:p w14:paraId="565F97C4" w14:textId="77777777" w:rsidR="00442228" w:rsidRPr="0073032D" w:rsidRDefault="00442228" w:rsidP="00442228">
      <w:pPr>
        <w:pStyle w:val="Geenafstand"/>
        <w:rPr>
          <w:rFonts w:cs="Arial"/>
        </w:rPr>
      </w:pPr>
    </w:p>
    <w:p w14:paraId="2C4E16E4" w14:textId="77777777" w:rsidR="00442228" w:rsidRPr="0073032D" w:rsidRDefault="00442228" w:rsidP="00442228">
      <w:pPr>
        <w:pStyle w:val="Geenafstand"/>
        <w:rPr>
          <w:rFonts w:cs="Arial"/>
        </w:rPr>
      </w:pPr>
      <w:r w:rsidRPr="0073032D">
        <w:rPr>
          <w:rFonts w:cs="Arial"/>
        </w:rPr>
        <w:t xml:space="preserve">In onvoorziene situaties zullen de contactpersoon Social Return en de opdrachtnemer in overleg treden. </w:t>
      </w:r>
    </w:p>
    <w:p w14:paraId="4AD0F6C1" w14:textId="77777777" w:rsidR="00442228" w:rsidRPr="0073032D" w:rsidRDefault="00442228" w:rsidP="00442228">
      <w:pPr>
        <w:pStyle w:val="Geenafstand"/>
        <w:rPr>
          <w:rFonts w:cs="Arial"/>
        </w:rPr>
      </w:pPr>
    </w:p>
    <w:p w14:paraId="4D97205B" w14:textId="77777777" w:rsidR="00442228" w:rsidRPr="0073032D" w:rsidRDefault="00442228" w:rsidP="00442228">
      <w:pPr>
        <w:pStyle w:val="Geenafstand"/>
        <w:rPr>
          <w:rFonts w:cs="Arial"/>
        </w:rPr>
      </w:pPr>
    </w:p>
    <w:p w14:paraId="39C11F85" w14:textId="77777777" w:rsidR="00C2111F" w:rsidRDefault="00C2111F"/>
    <w:sectPr w:rsidR="00C2111F" w:rsidSect="00442228">
      <w:footerReference w:type="even" r:id="rId11"/>
      <w:footerReference w:type="default" r:id="rId12"/>
      <w:headerReference w:type="first" r:id="rId13"/>
      <w:pgSz w:w="11907" w:h="16838" w:code="9"/>
      <w:pgMar w:top="1417" w:right="1417" w:bottom="1417" w:left="1417" w:header="706" w:footer="70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E001D" w14:textId="77777777" w:rsidR="00BB496B" w:rsidRDefault="0029124C">
      <w:r>
        <w:separator/>
      </w:r>
    </w:p>
  </w:endnote>
  <w:endnote w:type="continuationSeparator" w:id="0">
    <w:p w14:paraId="6D42A82E" w14:textId="77777777" w:rsidR="00BB496B" w:rsidRDefault="00291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EE88" w14:textId="345CD133" w:rsidR="00F104EA" w:rsidRDefault="00442228" w:rsidP="0054607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sidR="00F104EA">
      <w:rPr>
        <w:rStyle w:val="Paginanummer"/>
      </w:rPr>
      <w:fldChar w:fldCharType="separate"/>
    </w:r>
    <w:r w:rsidR="00F104EA">
      <w:rPr>
        <w:rStyle w:val="Paginanummer"/>
        <w:noProof/>
      </w:rPr>
      <w:t>1</w:t>
    </w:r>
    <w:r>
      <w:rPr>
        <w:rStyle w:val="Paginanummer"/>
      </w:rPr>
      <w:fldChar w:fldCharType="end"/>
    </w:r>
  </w:p>
  <w:p w14:paraId="450BBBCF" w14:textId="77777777" w:rsidR="00F104EA" w:rsidRDefault="00F104EA" w:rsidP="00546078">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A78CEC" w14:textId="77777777" w:rsidR="00F104EA" w:rsidRDefault="00F104EA" w:rsidP="00546078">
    <w:pPr>
      <w:pStyle w:val="Voettekst"/>
      <w:framePr w:wrap="around" w:vAnchor="text" w:hAnchor="margin" w:xAlign="right" w:y="1"/>
      <w:rPr>
        <w:rStyle w:val="Paginanummer"/>
      </w:rPr>
    </w:pPr>
  </w:p>
  <w:p w14:paraId="2DD61692" w14:textId="77777777" w:rsidR="00F104EA" w:rsidRPr="003C3A8F" w:rsidRDefault="00F104EA" w:rsidP="00570EB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485A2" w14:textId="77777777" w:rsidR="00BB496B" w:rsidRDefault="0029124C">
      <w:r>
        <w:separator/>
      </w:r>
    </w:p>
  </w:footnote>
  <w:footnote w:type="continuationSeparator" w:id="0">
    <w:p w14:paraId="015AE264" w14:textId="77777777" w:rsidR="00BB496B" w:rsidRDefault="00291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AFDEC" w14:textId="77777777" w:rsidR="00F104EA" w:rsidRDefault="00442228">
    <w:pPr>
      <w:pStyle w:val="Koptekst"/>
    </w:pPr>
    <w:r>
      <w:rPr>
        <w:noProof/>
      </w:rPr>
      <mc:AlternateContent>
        <mc:Choice Requires="wps">
          <w:drawing>
            <wp:anchor distT="0" distB="0" distL="114300" distR="114300" simplePos="0" relativeHeight="251660288" behindDoc="0" locked="0" layoutInCell="1" allowOverlap="1" wp14:anchorId="73D07C59" wp14:editId="203F67C8">
              <wp:simplePos x="0" y="0"/>
              <wp:positionH relativeFrom="column">
                <wp:posOffset>3086100</wp:posOffset>
              </wp:positionH>
              <wp:positionV relativeFrom="paragraph">
                <wp:posOffset>-227965</wp:posOffset>
              </wp:positionV>
              <wp:extent cx="2486025" cy="778510"/>
              <wp:effectExtent l="0" t="635" r="0" b="190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6025" cy="778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74885B" w14:textId="77777777" w:rsidR="00F104EA" w:rsidRDefault="00442228">
                          <w:r>
                            <w:rPr>
                              <w:noProof/>
                            </w:rPr>
                            <w:drawing>
                              <wp:inline distT="0" distB="0" distL="0" distR="0" wp14:anchorId="04BB77C4" wp14:editId="26EE4763">
                                <wp:extent cx="2305050" cy="742950"/>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74295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3D07C59" id="_x0000_t202" coordsize="21600,21600" o:spt="202" path="m,l,21600r21600,l21600,xe">
              <v:stroke joinstyle="miter"/>
              <v:path gradientshapeok="t" o:connecttype="rect"/>
            </v:shapetype>
            <v:shape id="Text Box 2" o:spid="_x0000_s1026" type="#_x0000_t202" style="position:absolute;margin-left:243pt;margin-top:-17.95pt;width:195.75pt;height:61.3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sVv8QEAAMgDAAAOAAAAZHJzL2Uyb0RvYy54bWysU8GO2jAQvVfqP1i+lwCChUaE1ZYVVaVt&#10;t9K2H+A4TmLV8VhjQ0K/vmMHWLS9Vc3B8njsN/PevGzuh86wo0KvwRZ8NplypqyEStum4D9/7D+s&#10;OfNB2EoYsKrgJ+X5/fb9u03vcjWHFkylkBGI9XnvCt6G4PIs87JVnfATcMpSsgbsRKAQm6xC0RN6&#10;Z7L5dHqX9YCVQ5DKezp9HJN8m/DrWsnwXNdeBWYKTr2FtGJay7hm243IGxSu1fLchviHLjqhLRW9&#10;Qj2KINgB9V9QnZYIHuowkdBlUNdaqsSB2Mymb9i8tMKpxIXE8e4qk/9/sPLb8cV9RxaGTzDQABMJ&#10;755A/vLMwq4VtlEPiNC3SlRUeBYly3rn8/PTKLXPfQQp+69Q0ZDFIUACGmrsoirEkxE6DeB0FV0N&#10;gUk6nC/Wd9P5kjNJudVqvZylqWQiv7x26MNnBR2Lm4IjDTWhi+OTD7EbkV+uxGIejK722pgUYFPu&#10;DLKjIAPs05cIvLlmbLxsIT4bEeNJohmZjRzDUA6UjHRLqE5EGGE0FP0AtGkBf3PWk5kKbsntnJkv&#10;liT7OFssovdSsFiu5hTgbaa8zQgrCajggbNxuwujXw8OddNSncuQHkjmvU4KvPZ07prskoQ5Wzv6&#10;8TZOt15/wO0fAAAA//8DAFBLAwQUAAYACAAAACEAFTH2VOEAAAAKAQAADwAAAGRycy9kb3ducmV2&#10;LnhtbEyPwU7DMBBE70j8g7VI3FoHSpM0xKkQCAmEVKmFD3DsbRIRr0PsNuHvWU5wm9WMZt+U29n1&#10;4oxj6DwpuFkmIJCMtx01Cj7enxc5iBA1Wd17QgXfGGBbXV6UurB+oj2eD7ERXEKh0AraGIdCymBa&#10;dDos/YDE3tGPTkc+x0baUU9c7np5mySpdLoj/tDqAR9bNJ+Hk1Pw1I31l/GrlzR725jdPhyn151U&#10;6vpqfrgHEXGOf2H4xWd0qJip9ieyQfQK7vKUt0QFi9V6A4ITeZatQdQs0gxkVcr/E6ofAAAA//8D&#10;AFBLAQItABQABgAIAAAAIQC2gziS/gAAAOEBAAATAAAAAAAAAAAAAAAAAAAAAABbQ29udGVudF9U&#10;eXBlc10ueG1sUEsBAi0AFAAGAAgAAAAhADj9If/WAAAAlAEAAAsAAAAAAAAAAAAAAAAALwEAAF9y&#10;ZWxzLy5yZWxzUEsBAi0AFAAGAAgAAAAhAB16xW/xAQAAyAMAAA4AAAAAAAAAAAAAAAAALgIAAGRy&#10;cy9lMm9Eb2MueG1sUEsBAi0AFAAGAAgAAAAhABUx9lThAAAACgEAAA8AAAAAAAAAAAAAAAAASwQA&#10;AGRycy9kb3ducmV2LnhtbFBLBQYAAAAABAAEAPMAAABZBQAAAAA=&#10;" stroked="f">
              <v:textbox style="mso-fit-shape-to-text:t">
                <w:txbxContent>
                  <w:p w14:paraId="7474885B" w14:textId="77777777" w:rsidR="00F104EA" w:rsidRDefault="00442228">
                    <w:r>
                      <w:rPr>
                        <w:noProof/>
                      </w:rPr>
                      <w:drawing>
                        <wp:inline distT="0" distB="0" distL="0" distR="0" wp14:anchorId="04BB77C4" wp14:editId="26EE4763">
                          <wp:extent cx="2305050" cy="742950"/>
                          <wp:effectExtent l="0" t="0" r="0" b="0"/>
                          <wp:docPr id="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05050" cy="742950"/>
                                  </a:xfrm>
                                  <a:prstGeom prst="rect">
                                    <a:avLst/>
                                  </a:prstGeom>
                                  <a:noFill/>
                                  <a:ln>
                                    <a:noFill/>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3B7D2A77" wp14:editId="4BD2E3A8">
              <wp:simplePos x="0" y="0"/>
              <wp:positionH relativeFrom="column">
                <wp:posOffset>-571500</wp:posOffset>
              </wp:positionH>
              <wp:positionV relativeFrom="paragraph">
                <wp:posOffset>635</wp:posOffset>
              </wp:positionV>
              <wp:extent cx="3065145" cy="582930"/>
              <wp:effectExtent l="0" t="635" r="1905"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5145" cy="582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1BECCE" w14:textId="77777777" w:rsidR="00F104EA" w:rsidRDefault="00442228">
                          <w:r>
                            <w:rPr>
                              <w:noProof/>
                            </w:rPr>
                            <w:drawing>
                              <wp:inline distT="0" distB="0" distL="0" distR="0" wp14:anchorId="1E3568C0" wp14:editId="020041AE">
                                <wp:extent cx="2876550" cy="52387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6550" cy="523875"/>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B7D2A77" id="Text Box 1" o:spid="_x0000_s1027" type="#_x0000_t202" style="position:absolute;margin-left:-45pt;margin-top:.05pt;width:241.35pt;height:45.9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TSP9AEAAM8DAAAOAAAAZHJzL2Uyb0RvYy54bWysU8Fu2zAMvQ/YPwi6L07SpGuNOEWXIsOA&#10;rhvQ9QNkWbaFyaJAKbGzrx8lJ2nQ3Yb6IIii9Mj3+Ly6GzrD9gq9Blvw2WTKmbISKm2bgr/82n66&#10;4cwHYSthwKqCH5Tnd+uPH1a9y9UcWjCVQkYg1ue9K3gbgsuzzMtWdcJPwClLyRqwE4FCbLIKRU/o&#10;ncnm0+l11gNWDkEq7+n0YUzydcKvayXDj7r2KjBTcOotpBXTWsY1W69E3qBwrZbHNsR/dNEJbano&#10;GepBBMF2qP+B6rRE8FCHiYQug7rWUiUOxGY2fcPmuRVOJS4kjndnmfz7wcqn/bP7iSwMX2CgASYS&#10;3j2C/O2ZhU0rbKPuEaFvlaio8CxKlvXO58enUWqf+whS9t+hoiGLXYAENNTYRVWIJyN0GsDhLLoa&#10;ApN0eDW9Xs4WS84k5ZY389urNJVM5KfXDn34qqBjcVNwpKEmdLF/9CF2I/LTlVjMg9HVVhuTAmzK&#10;jUG2F2SAbfoSgTfXjI2XLcRnI2I8STQjs5FjGMqB6eqoQWRdQnUg3gijr+g/oE0L+IeznjxVcEum&#10;58x8s6Tc7WyxiBZMwWL5eU4BXmbKy4ywkoAKHjgbt5sw2nbnUDct1TnN6p7U3uokxGtPx+bJNUmf&#10;o8OjLS/jdOv1P1z/BQAA//8DAFBLAwQUAAYACAAAACEAjDW02t0AAAAHAQAADwAAAGRycy9kb3du&#10;cmV2LnhtbEyP0WrCMBSG7we+QziD3WmqgpquqcjGYGMgqHuANDm2Zc1Jl0Tbvf3i1bw8fD///51i&#10;O9qOXdGH1pGE+SwDhqSdaamW8HV6m26AhajIqM4RSvjFANty8lCo3LiBDng9xpqlEgq5ktDE2Oec&#10;B92gVWHmeqTEzs5bFdPpa268GlK57fgiy1bcqpbSQqN6fGlQfx8vVsJr66sf7Zbvq/Wn0PtDOA8f&#10;ey7l0+O4ewYWcYz/YbjpJ3Uok1PlLmQC6yRMRZZ+iTfAEl6KxRpYJUHMBfCy4Pf+5R8AAAD//wMA&#10;UEsBAi0AFAAGAAgAAAAhALaDOJL+AAAA4QEAABMAAAAAAAAAAAAAAAAAAAAAAFtDb250ZW50X1R5&#10;cGVzXS54bWxQSwECLQAUAAYACAAAACEAOP0h/9YAAACUAQAACwAAAAAAAAAAAAAAAAAvAQAAX3Jl&#10;bHMvLnJlbHNQSwECLQAUAAYACAAAACEA1mU0j/QBAADPAwAADgAAAAAAAAAAAAAAAAAuAgAAZHJz&#10;L2Uyb0RvYy54bWxQSwECLQAUAAYACAAAACEAjDW02t0AAAAHAQAADwAAAAAAAAAAAAAAAABOBAAA&#10;ZHJzL2Rvd25yZXYueG1sUEsFBgAAAAAEAAQA8wAAAFgFAAAAAA==&#10;" stroked="f">
              <v:textbox style="mso-fit-shape-to-text:t">
                <w:txbxContent>
                  <w:p w14:paraId="591BECCE" w14:textId="77777777" w:rsidR="00F104EA" w:rsidRDefault="00442228">
                    <w:r>
                      <w:rPr>
                        <w:noProof/>
                      </w:rPr>
                      <w:drawing>
                        <wp:inline distT="0" distB="0" distL="0" distR="0" wp14:anchorId="1E3568C0" wp14:editId="020041AE">
                          <wp:extent cx="2876550" cy="523875"/>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76550" cy="523875"/>
                                  </a:xfrm>
                                  <a:prstGeom prst="rect">
                                    <a:avLst/>
                                  </a:prstGeom>
                                  <a:noFill/>
                                  <a:ln>
                                    <a:noFill/>
                                  </a:ln>
                                </pic:spPr>
                              </pic:pic>
                            </a:graphicData>
                          </a:graphic>
                        </wp:inline>
                      </w:drawing>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B6A2A22"/>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DD0475FA"/>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775EEC1C"/>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0652E11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D5C280E"/>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EC0F17C"/>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7A6D73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407196"/>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9EE17C2"/>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A648BBE4"/>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1EF31397"/>
    <w:multiLevelType w:val="hybridMultilevel"/>
    <w:tmpl w:val="B34290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161696267">
    <w:abstractNumId w:val="10"/>
  </w:num>
  <w:num w:numId="2" w16cid:durableId="603926065">
    <w:abstractNumId w:val="9"/>
  </w:num>
  <w:num w:numId="3" w16cid:durableId="1371226542">
    <w:abstractNumId w:val="7"/>
  </w:num>
  <w:num w:numId="4" w16cid:durableId="2109887083">
    <w:abstractNumId w:val="6"/>
  </w:num>
  <w:num w:numId="5" w16cid:durableId="246621627">
    <w:abstractNumId w:val="5"/>
  </w:num>
  <w:num w:numId="6" w16cid:durableId="2027444848">
    <w:abstractNumId w:val="4"/>
  </w:num>
  <w:num w:numId="7" w16cid:durableId="1999848482">
    <w:abstractNumId w:val="8"/>
  </w:num>
  <w:num w:numId="8" w16cid:durableId="1768498137">
    <w:abstractNumId w:val="3"/>
  </w:num>
  <w:num w:numId="9" w16cid:durableId="1166359523">
    <w:abstractNumId w:val="2"/>
  </w:num>
  <w:num w:numId="10" w16cid:durableId="1756239395">
    <w:abstractNumId w:val="1"/>
  </w:num>
  <w:num w:numId="11" w16cid:durableId="2007440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2228"/>
    <w:rsid w:val="0007146C"/>
    <w:rsid w:val="00123F2B"/>
    <w:rsid w:val="00155B2B"/>
    <w:rsid w:val="0029124C"/>
    <w:rsid w:val="002A2D60"/>
    <w:rsid w:val="00324A0C"/>
    <w:rsid w:val="00397067"/>
    <w:rsid w:val="00425C32"/>
    <w:rsid w:val="00442228"/>
    <w:rsid w:val="004B4DB7"/>
    <w:rsid w:val="004E08B4"/>
    <w:rsid w:val="005B3B58"/>
    <w:rsid w:val="00620D53"/>
    <w:rsid w:val="006645EB"/>
    <w:rsid w:val="006E3DA9"/>
    <w:rsid w:val="006F30CF"/>
    <w:rsid w:val="00817C09"/>
    <w:rsid w:val="009A4899"/>
    <w:rsid w:val="009C37C2"/>
    <w:rsid w:val="00AE0168"/>
    <w:rsid w:val="00B17F92"/>
    <w:rsid w:val="00BB496B"/>
    <w:rsid w:val="00C2111F"/>
    <w:rsid w:val="00D716DC"/>
    <w:rsid w:val="00F104EA"/>
    <w:rsid w:val="00F80BEE"/>
    <w:rsid w:val="00FC61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C10C2"/>
  <w15:chartTrackingRefBased/>
  <w15:docId w15:val="{AF7D7C62-6EB3-4B89-A5EC-920D687F0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42228"/>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rsid w:val="00F104E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rsid w:val="00F104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semiHidden/>
    <w:unhideWhenUsed/>
    <w:rsid w:val="00F104EA"/>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Kop4">
    <w:name w:val="heading 4"/>
    <w:basedOn w:val="Standaard"/>
    <w:next w:val="Standaard"/>
    <w:link w:val="Kop4Char"/>
    <w:uiPriority w:val="9"/>
    <w:semiHidden/>
    <w:unhideWhenUsed/>
    <w:rsid w:val="00F104EA"/>
    <w:pPr>
      <w:keepNext/>
      <w:keepLines/>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rsid w:val="00F104EA"/>
    <w:pPr>
      <w:keepNext/>
      <w:keepLines/>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rsid w:val="00F104EA"/>
    <w:pPr>
      <w:keepNext/>
      <w:keepLines/>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rsid w:val="00F104EA"/>
    <w:pPr>
      <w:keepNext/>
      <w:keepLines/>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rsid w:val="00F104EA"/>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rsid w:val="00F104E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rsid w:val="00442228"/>
    <w:pPr>
      <w:tabs>
        <w:tab w:val="center" w:pos="4536"/>
        <w:tab w:val="right" w:pos="9072"/>
      </w:tabs>
    </w:pPr>
  </w:style>
  <w:style w:type="character" w:customStyle="1" w:styleId="KoptekstChar">
    <w:name w:val="Koptekst Char"/>
    <w:basedOn w:val="Standaardalinea-lettertype"/>
    <w:link w:val="Koptekst"/>
    <w:rsid w:val="00442228"/>
    <w:rPr>
      <w:rFonts w:ascii="Arial" w:eastAsia="Times New Roman" w:hAnsi="Arial" w:cs="Times New Roman"/>
      <w:sz w:val="20"/>
      <w:szCs w:val="20"/>
      <w:lang w:val="nl-NL" w:eastAsia="nl-NL"/>
    </w:rPr>
  </w:style>
  <w:style w:type="paragraph" w:styleId="Voettekst">
    <w:name w:val="footer"/>
    <w:basedOn w:val="Standaard"/>
    <w:link w:val="VoettekstChar"/>
    <w:rsid w:val="00442228"/>
    <w:pPr>
      <w:tabs>
        <w:tab w:val="center" w:pos="4536"/>
        <w:tab w:val="right" w:pos="9072"/>
      </w:tabs>
    </w:pPr>
  </w:style>
  <w:style w:type="character" w:customStyle="1" w:styleId="VoettekstChar">
    <w:name w:val="Voettekst Char"/>
    <w:basedOn w:val="Standaardalinea-lettertype"/>
    <w:link w:val="Voettekst"/>
    <w:rsid w:val="00442228"/>
    <w:rPr>
      <w:rFonts w:ascii="Arial" w:eastAsia="Times New Roman" w:hAnsi="Arial" w:cs="Times New Roman"/>
      <w:sz w:val="20"/>
      <w:szCs w:val="20"/>
      <w:lang w:val="nl-NL" w:eastAsia="nl-NL"/>
    </w:rPr>
  </w:style>
  <w:style w:type="character" w:styleId="Hyperlink">
    <w:name w:val="Hyperlink"/>
    <w:rsid w:val="00442228"/>
    <w:rPr>
      <w:color w:val="0000FF"/>
      <w:u w:val="single"/>
    </w:rPr>
  </w:style>
  <w:style w:type="character" w:styleId="Paginanummer">
    <w:name w:val="page number"/>
    <w:basedOn w:val="Standaardalinea-lettertype"/>
    <w:rsid w:val="00442228"/>
  </w:style>
  <w:style w:type="paragraph" w:styleId="Geenafstand">
    <w:name w:val="No Spacing"/>
    <w:uiPriority w:val="1"/>
    <w:rsid w:val="00442228"/>
    <w:pPr>
      <w:spacing w:after="0" w:line="240" w:lineRule="auto"/>
    </w:pPr>
    <w:rPr>
      <w:rFonts w:ascii="Arial" w:eastAsia="Times New Roman" w:hAnsi="Arial" w:cs="Times New Roman"/>
      <w:sz w:val="20"/>
      <w:szCs w:val="20"/>
      <w:lang w:eastAsia="nl-NL"/>
    </w:rPr>
  </w:style>
  <w:style w:type="paragraph" w:styleId="Ballontekst">
    <w:name w:val="Balloon Text"/>
    <w:basedOn w:val="Standaard"/>
    <w:link w:val="BallontekstChar"/>
    <w:uiPriority w:val="99"/>
    <w:semiHidden/>
    <w:unhideWhenUsed/>
    <w:rsid w:val="009A489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A4899"/>
    <w:rPr>
      <w:rFonts w:ascii="Segoe UI" w:eastAsia="Times New Roman" w:hAnsi="Segoe UI" w:cs="Segoe UI"/>
      <w:sz w:val="18"/>
      <w:szCs w:val="18"/>
      <w:lang w:eastAsia="nl-NL"/>
    </w:rPr>
  </w:style>
  <w:style w:type="table" w:styleId="Tabelraster">
    <w:name w:val="Table Grid"/>
    <w:basedOn w:val="Standaardtabel"/>
    <w:uiPriority w:val="39"/>
    <w:rsid w:val="00123F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nhef">
    <w:name w:val="Salutation"/>
    <w:basedOn w:val="Standaard"/>
    <w:next w:val="Standaard"/>
    <w:link w:val="AanhefChar"/>
    <w:uiPriority w:val="99"/>
    <w:semiHidden/>
    <w:unhideWhenUsed/>
    <w:rsid w:val="00F104EA"/>
  </w:style>
  <w:style w:type="character" w:customStyle="1" w:styleId="AanhefChar">
    <w:name w:val="Aanhef Char"/>
    <w:basedOn w:val="Standaardalinea-lettertype"/>
    <w:link w:val="Aanhef"/>
    <w:uiPriority w:val="99"/>
    <w:semiHidden/>
    <w:rsid w:val="00F104EA"/>
    <w:rPr>
      <w:rFonts w:ascii="Arial" w:eastAsia="Times New Roman" w:hAnsi="Arial" w:cs="Times New Roman"/>
      <w:sz w:val="20"/>
      <w:szCs w:val="20"/>
      <w:lang w:eastAsia="nl-NL"/>
    </w:rPr>
  </w:style>
  <w:style w:type="paragraph" w:styleId="Adresenvelop">
    <w:name w:val="envelope address"/>
    <w:basedOn w:val="Standaard"/>
    <w:uiPriority w:val="99"/>
    <w:semiHidden/>
    <w:unhideWhenUsed/>
    <w:rsid w:val="00F104EA"/>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F104EA"/>
    <w:pPr>
      <w:ind w:left="4252"/>
    </w:pPr>
  </w:style>
  <w:style w:type="character" w:customStyle="1" w:styleId="AfsluitingChar">
    <w:name w:val="Afsluiting Char"/>
    <w:basedOn w:val="Standaardalinea-lettertype"/>
    <w:link w:val="Afsluiting"/>
    <w:uiPriority w:val="99"/>
    <w:semiHidden/>
    <w:rsid w:val="00F104EA"/>
    <w:rPr>
      <w:rFonts w:ascii="Arial" w:eastAsia="Times New Roman" w:hAnsi="Arial" w:cs="Times New Roman"/>
      <w:sz w:val="20"/>
      <w:szCs w:val="20"/>
      <w:lang w:eastAsia="nl-NL"/>
    </w:rPr>
  </w:style>
  <w:style w:type="paragraph" w:styleId="Afzender">
    <w:name w:val="envelope return"/>
    <w:basedOn w:val="Standaard"/>
    <w:uiPriority w:val="99"/>
    <w:semiHidden/>
    <w:unhideWhenUsed/>
    <w:rsid w:val="00F104EA"/>
    <w:rPr>
      <w:rFonts w:asciiTheme="majorHAnsi" w:eastAsiaTheme="majorEastAsia" w:hAnsiTheme="majorHAnsi" w:cstheme="majorBidi"/>
    </w:rPr>
  </w:style>
  <w:style w:type="paragraph" w:styleId="Berichtkop">
    <w:name w:val="Message Header"/>
    <w:basedOn w:val="Standaard"/>
    <w:link w:val="BerichtkopChar"/>
    <w:uiPriority w:val="99"/>
    <w:semiHidden/>
    <w:unhideWhenUsed/>
    <w:rsid w:val="00F104E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F104EA"/>
    <w:rPr>
      <w:rFonts w:asciiTheme="majorHAnsi" w:eastAsiaTheme="majorEastAsia" w:hAnsiTheme="majorHAnsi" w:cstheme="majorBidi"/>
      <w:sz w:val="24"/>
      <w:szCs w:val="24"/>
      <w:shd w:val="pct20" w:color="auto" w:fill="auto"/>
      <w:lang w:eastAsia="nl-NL"/>
    </w:rPr>
  </w:style>
  <w:style w:type="paragraph" w:styleId="Bibliografie">
    <w:name w:val="Bibliography"/>
    <w:basedOn w:val="Standaard"/>
    <w:next w:val="Standaard"/>
    <w:uiPriority w:val="37"/>
    <w:semiHidden/>
    <w:unhideWhenUsed/>
    <w:rsid w:val="00F104EA"/>
  </w:style>
  <w:style w:type="paragraph" w:styleId="Bijschrift">
    <w:name w:val="caption"/>
    <w:basedOn w:val="Standaard"/>
    <w:next w:val="Standaard"/>
    <w:uiPriority w:val="35"/>
    <w:semiHidden/>
    <w:unhideWhenUsed/>
    <w:rsid w:val="00F104EA"/>
    <w:pPr>
      <w:spacing w:after="200"/>
    </w:pPr>
    <w:rPr>
      <w:i/>
      <w:iCs/>
      <w:color w:val="44546A" w:themeColor="text2"/>
      <w:sz w:val="18"/>
      <w:szCs w:val="18"/>
    </w:rPr>
  </w:style>
  <w:style w:type="paragraph" w:styleId="Bloktekst">
    <w:name w:val="Block Text"/>
    <w:basedOn w:val="Standaard"/>
    <w:uiPriority w:val="99"/>
    <w:semiHidden/>
    <w:unhideWhenUsed/>
    <w:rsid w:val="00F104EA"/>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ronvermelding">
    <w:name w:val="table of authorities"/>
    <w:basedOn w:val="Standaard"/>
    <w:next w:val="Standaard"/>
    <w:uiPriority w:val="99"/>
    <w:semiHidden/>
    <w:unhideWhenUsed/>
    <w:rsid w:val="00F104EA"/>
    <w:pPr>
      <w:ind w:left="200" w:hanging="200"/>
    </w:pPr>
  </w:style>
  <w:style w:type="paragraph" w:styleId="Citaat">
    <w:name w:val="Quote"/>
    <w:basedOn w:val="Standaard"/>
    <w:next w:val="Standaard"/>
    <w:link w:val="CitaatChar"/>
    <w:uiPriority w:val="29"/>
    <w:rsid w:val="00F104EA"/>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F104EA"/>
    <w:rPr>
      <w:rFonts w:ascii="Arial" w:eastAsia="Times New Roman" w:hAnsi="Arial" w:cs="Times New Roman"/>
      <w:i/>
      <w:iCs/>
      <w:color w:val="404040" w:themeColor="text1" w:themeTint="BF"/>
      <w:sz w:val="20"/>
      <w:szCs w:val="20"/>
      <w:lang w:eastAsia="nl-NL"/>
    </w:rPr>
  </w:style>
  <w:style w:type="paragraph" w:styleId="Datum">
    <w:name w:val="Date"/>
    <w:basedOn w:val="Standaard"/>
    <w:next w:val="Standaard"/>
    <w:link w:val="DatumChar"/>
    <w:uiPriority w:val="99"/>
    <w:semiHidden/>
    <w:unhideWhenUsed/>
    <w:rsid w:val="00F104EA"/>
  </w:style>
  <w:style w:type="character" w:customStyle="1" w:styleId="DatumChar">
    <w:name w:val="Datum Char"/>
    <w:basedOn w:val="Standaardalinea-lettertype"/>
    <w:link w:val="Datum"/>
    <w:uiPriority w:val="99"/>
    <w:semiHidden/>
    <w:rsid w:val="00F104EA"/>
    <w:rPr>
      <w:rFonts w:ascii="Arial" w:eastAsia="Times New Roman" w:hAnsi="Arial" w:cs="Times New Roman"/>
      <w:sz w:val="20"/>
      <w:szCs w:val="20"/>
      <w:lang w:eastAsia="nl-NL"/>
    </w:rPr>
  </w:style>
  <w:style w:type="paragraph" w:styleId="Documentstructuur">
    <w:name w:val="Document Map"/>
    <w:basedOn w:val="Standaard"/>
    <w:link w:val="DocumentstructuurChar"/>
    <w:uiPriority w:val="99"/>
    <w:semiHidden/>
    <w:unhideWhenUsed/>
    <w:rsid w:val="00F104EA"/>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F104EA"/>
    <w:rPr>
      <w:rFonts w:ascii="Segoe UI" w:eastAsia="Times New Roman" w:hAnsi="Segoe UI" w:cs="Segoe UI"/>
      <w:sz w:val="16"/>
      <w:szCs w:val="16"/>
      <w:lang w:eastAsia="nl-NL"/>
    </w:rPr>
  </w:style>
  <w:style w:type="paragraph" w:styleId="Duidelijkcitaat">
    <w:name w:val="Intense Quote"/>
    <w:basedOn w:val="Standaard"/>
    <w:next w:val="Standaard"/>
    <w:link w:val="DuidelijkcitaatChar"/>
    <w:uiPriority w:val="30"/>
    <w:rsid w:val="00F104EA"/>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DuidelijkcitaatChar">
    <w:name w:val="Duidelijk citaat Char"/>
    <w:basedOn w:val="Standaardalinea-lettertype"/>
    <w:link w:val="Duidelijkcitaat"/>
    <w:uiPriority w:val="30"/>
    <w:rsid w:val="00F104EA"/>
    <w:rPr>
      <w:rFonts w:ascii="Arial" w:eastAsia="Times New Roman" w:hAnsi="Arial" w:cs="Times New Roman"/>
      <w:i/>
      <w:iCs/>
      <w:color w:val="4472C4" w:themeColor="accent1"/>
      <w:sz w:val="20"/>
      <w:szCs w:val="20"/>
      <w:lang w:eastAsia="nl-NL"/>
    </w:rPr>
  </w:style>
  <w:style w:type="character" w:styleId="Eindnootmarkering">
    <w:name w:val="endnote reference"/>
    <w:basedOn w:val="Standaardalinea-lettertype"/>
    <w:uiPriority w:val="99"/>
    <w:semiHidden/>
    <w:unhideWhenUsed/>
    <w:rsid w:val="00F104EA"/>
    <w:rPr>
      <w:vertAlign w:val="superscript"/>
    </w:rPr>
  </w:style>
  <w:style w:type="paragraph" w:styleId="Eindnoottekst">
    <w:name w:val="endnote text"/>
    <w:basedOn w:val="Standaard"/>
    <w:link w:val="EindnoottekstChar"/>
    <w:uiPriority w:val="99"/>
    <w:semiHidden/>
    <w:unhideWhenUsed/>
    <w:rsid w:val="00F104EA"/>
  </w:style>
  <w:style w:type="character" w:customStyle="1" w:styleId="EindnoottekstChar">
    <w:name w:val="Eindnoottekst Char"/>
    <w:basedOn w:val="Standaardalinea-lettertype"/>
    <w:link w:val="Eindnoottekst"/>
    <w:uiPriority w:val="99"/>
    <w:semiHidden/>
    <w:rsid w:val="00F104EA"/>
    <w:rPr>
      <w:rFonts w:ascii="Arial" w:eastAsia="Times New Roman" w:hAnsi="Arial" w:cs="Times New Roman"/>
      <w:sz w:val="20"/>
      <w:szCs w:val="20"/>
      <w:lang w:eastAsia="nl-NL"/>
    </w:rPr>
  </w:style>
  <w:style w:type="paragraph" w:styleId="E-mailhandtekening">
    <w:name w:val="E-mail Signature"/>
    <w:basedOn w:val="Standaard"/>
    <w:link w:val="E-mailhandtekeningChar"/>
    <w:uiPriority w:val="99"/>
    <w:semiHidden/>
    <w:unhideWhenUsed/>
    <w:rsid w:val="00F104EA"/>
  </w:style>
  <w:style w:type="character" w:customStyle="1" w:styleId="E-mailhandtekeningChar">
    <w:name w:val="E-mailhandtekening Char"/>
    <w:basedOn w:val="Standaardalinea-lettertype"/>
    <w:link w:val="E-mailhandtekening"/>
    <w:uiPriority w:val="99"/>
    <w:semiHidden/>
    <w:rsid w:val="00F104EA"/>
    <w:rPr>
      <w:rFonts w:ascii="Arial" w:eastAsia="Times New Roman" w:hAnsi="Arial" w:cs="Times New Roman"/>
      <w:sz w:val="20"/>
      <w:szCs w:val="20"/>
      <w:lang w:eastAsia="nl-NL"/>
    </w:rPr>
  </w:style>
  <w:style w:type="character" w:styleId="GevolgdeHyperlink">
    <w:name w:val="FollowedHyperlink"/>
    <w:basedOn w:val="Standaardalinea-lettertype"/>
    <w:uiPriority w:val="99"/>
    <w:semiHidden/>
    <w:unhideWhenUsed/>
    <w:rsid w:val="00F104EA"/>
    <w:rPr>
      <w:color w:val="954F72" w:themeColor="followedHyperlink"/>
      <w:u w:val="single"/>
    </w:rPr>
  </w:style>
  <w:style w:type="paragraph" w:styleId="Handtekening">
    <w:name w:val="Signature"/>
    <w:basedOn w:val="Standaard"/>
    <w:link w:val="HandtekeningChar"/>
    <w:uiPriority w:val="99"/>
    <w:semiHidden/>
    <w:unhideWhenUsed/>
    <w:rsid w:val="00F104EA"/>
    <w:pPr>
      <w:ind w:left="4252"/>
    </w:pPr>
  </w:style>
  <w:style w:type="character" w:customStyle="1" w:styleId="HandtekeningChar">
    <w:name w:val="Handtekening Char"/>
    <w:basedOn w:val="Standaardalinea-lettertype"/>
    <w:link w:val="Handtekening"/>
    <w:uiPriority w:val="99"/>
    <w:semiHidden/>
    <w:rsid w:val="00F104EA"/>
    <w:rPr>
      <w:rFonts w:ascii="Arial" w:eastAsia="Times New Roman" w:hAnsi="Arial" w:cs="Times New Roman"/>
      <w:sz w:val="20"/>
      <w:szCs w:val="20"/>
      <w:lang w:eastAsia="nl-NL"/>
    </w:rPr>
  </w:style>
  <w:style w:type="character" w:styleId="Hashtag">
    <w:name w:val="Hashtag"/>
    <w:basedOn w:val="Standaardalinea-lettertype"/>
    <w:uiPriority w:val="99"/>
    <w:semiHidden/>
    <w:unhideWhenUsed/>
    <w:rsid w:val="00F104EA"/>
    <w:rPr>
      <w:color w:val="2B579A"/>
      <w:shd w:val="clear" w:color="auto" w:fill="E1DFDD"/>
    </w:rPr>
  </w:style>
  <w:style w:type="paragraph" w:styleId="HTML-voorafopgemaakt">
    <w:name w:val="HTML Preformatted"/>
    <w:basedOn w:val="Standaard"/>
    <w:link w:val="HTML-voorafopgemaaktChar"/>
    <w:uiPriority w:val="99"/>
    <w:semiHidden/>
    <w:unhideWhenUsed/>
    <w:rsid w:val="00F104EA"/>
    <w:rPr>
      <w:rFonts w:ascii="Consolas" w:hAnsi="Consolas"/>
    </w:rPr>
  </w:style>
  <w:style w:type="character" w:customStyle="1" w:styleId="HTML-voorafopgemaaktChar">
    <w:name w:val="HTML - vooraf opgemaakt Char"/>
    <w:basedOn w:val="Standaardalinea-lettertype"/>
    <w:link w:val="HTML-voorafopgemaakt"/>
    <w:uiPriority w:val="99"/>
    <w:semiHidden/>
    <w:rsid w:val="00F104EA"/>
    <w:rPr>
      <w:rFonts w:ascii="Consolas" w:eastAsia="Times New Roman" w:hAnsi="Consolas" w:cs="Times New Roman"/>
      <w:sz w:val="20"/>
      <w:szCs w:val="20"/>
      <w:lang w:eastAsia="nl-NL"/>
    </w:rPr>
  </w:style>
  <w:style w:type="character" w:styleId="HTMLCode">
    <w:name w:val="HTML Code"/>
    <w:basedOn w:val="Standaardalinea-lettertype"/>
    <w:uiPriority w:val="99"/>
    <w:semiHidden/>
    <w:unhideWhenUsed/>
    <w:rsid w:val="00F104EA"/>
    <w:rPr>
      <w:rFonts w:ascii="Consolas" w:hAnsi="Consolas"/>
      <w:sz w:val="20"/>
      <w:szCs w:val="20"/>
    </w:rPr>
  </w:style>
  <w:style w:type="character" w:styleId="HTMLDefinition">
    <w:name w:val="HTML Definition"/>
    <w:basedOn w:val="Standaardalinea-lettertype"/>
    <w:uiPriority w:val="99"/>
    <w:semiHidden/>
    <w:unhideWhenUsed/>
    <w:rsid w:val="00F104EA"/>
    <w:rPr>
      <w:i/>
      <w:iCs/>
    </w:rPr>
  </w:style>
  <w:style w:type="character" w:styleId="HTMLVariable">
    <w:name w:val="HTML Variable"/>
    <w:basedOn w:val="Standaardalinea-lettertype"/>
    <w:uiPriority w:val="99"/>
    <w:semiHidden/>
    <w:unhideWhenUsed/>
    <w:rsid w:val="00F104EA"/>
    <w:rPr>
      <w:i/>
      <w:iCs/>
    </w:rPr>
  </w:style>
  <w:style w:type="character" w:styleId="HTML-acroniem">
    <w:name w:val="HTML Acronym"/>
    <w:basedOn w:val="Standaardalinea-lettertype"/>
    <w:uiPriority w:val="99"/>
    <w:semiHidden/>
    <w:unhideWhenUsed/>
    <w:rsid w:val="00F104EA"/>
  </w:style>
  <w:style w:type="paragraph" w:styleId="HTML-adres">
    <w:name w:val="HTML Address"/>
    <w:basedOn w:val="Standaard"/>
    <w:link w:val="HTML-adresChar"/>
    <w:uiPriority w:val="99"/>
    <w:semiHidden/>
    <w:unhideWhenUsed/>
    <w:rsid w:val="00F104EA"/>
    <w:rPr>
      <w:i/>
      <w:iCs/>
    </w:rPr>
  </w:style>
  <w:style w:type="character" w:customStyle="1" w:styleId="HTML-adresChar">
    <w:name w:val="HTML-adres Char"/>
    <w:basedOn w:val="Standaardalinea-lettertype"/>
    <w:link w:val="HTML-adres"/>
    <w:uiPriority w:val="99"/>
    <w:semiHidden/>
    <w:rsid w:val="00F104EA"/>
    <w:rPr>
      <w:rFonts w:ascii="Arial" w:eastAsia="Times New Roman" w:hAnsi="Arial" w:cs="Times New Roman"/>
      <w:i/>
      <w:iCs/>
      <w:sz w:val="20"/>
      <w:szCs w:val="20"/>
      <w:lang w:eastAsia="nl-NL"/>
    </w:rPr>
  </w:style>
  <w:style w:type="character" w:styleId="HTML-citaat">
    <w:name w:val="HTML Cite"/>
    <w:basedOn w:val="Standaardalinea-lettertype"/>
    <w:uiPriority w:val="99"/>
    <w:semiHidden/>
    <w:unhideWhenUsed/>
    <w:rsid w:val="00F104EA"/>
    <w:rPr>
      <w:i/>
      <w:iCs/>
    </w:rPr>
  </w:style>
  <w:style w:type="character" w:styleId="HTML-schrijfmachine">
    <w:name w:val="HTML Typewriter"/>
    <w:basedOn w:val="Standaardalinea-lettertype"/>
    <w:uiPriority w:val="99"/>
    <w:semiHidden/>
    <w:unhideWhenUsed/>
    <w:rsid w:val="00F104EA"/>
    <w:rPr>
      <w:rFonts w:ascii="Consolas" w:hAnsi="Consolas"/>
      <w:sz w:val="20"/>
      <w:szCs w:val="20"/>
    </w:rPr>
  </w:style>
  <w:style w:type="character" w:styleId="HTML-toetsenbord">
    <w:name w:val="HTML Keyboard"/>
    <w:basedOn w:val="Standaardalinea-lettertype"/>
    <w:uiPriority w:val="99"/>
    <w:semiHidden/>
    <w:unhideWhenUsed/>
    <w:rsid w:val="00F104EA"/>
    <w:rPr>
      <w:rFonts w:ascii="Consolas" w:hAnsi="Consolas"/>
      <w:sz w:val="20"/>
      <w:szCs w:val="20"/>
    </w:rPr>
  </w:style>
  <w:style w:type="character" w:styleId="HTML-voorbeeld">
    <w:name w:val="HTML Sample"/>
    <w:basedOn w:val="Standaardalinea-lettertype"/>
    <w:uiPriority w:val="99"/>
    <w:semiHidden/>
    <w:unhideWhenUsed/>
    <w:rsid w:val="00F104EA"/>
    <w:rPr>
      <w:rFonts w:ascii="Consolas" w:hAnsi="Consolas"/>
      <w:sz w:val="24"/>
      <w:szCs w:val="24"/>
    </w:rPr>
  </w:style>
  <w:style w:type="paragraph" w:styleId="Index1">
    <w:name w:val="index 1"/>
    <w:basedOn w:val="Standaard"/>
    <w:next w:val="Standaard"/>
    <w:autoRedefine/>
    <w:uiPriority w:val="99"/>
    <w:semiHidden/>
    <w:unhideWhenUsed/>
    <w:rsid w:val="00F104EA"/>
    <w:pPr>
      <w:ind w:left="200" w:hanging="200"/>
    </w:pPr>
  </w:style>
  <w:style w:type="paragraph" w:styleId="Index2">
    <w:name w:val="index 2"/>
    <w:basedOn w:val="Standaard"/>
    <w:next w:val="Standaard"/>
    <w:autoRedefine/>
    <w:uiPriority w:val="99"/>
    <w:semiHidden/>
    <w:unhideWhenUsed/>
    <w:rsid w:val="00F104EA"/>
    <w:pPr>
      <w:ind w:left="400" w:hanging="200"/>
    </w:pPr>
  </w:style>
  <w:style w:type="paragraph" w:styleId="Index3">
    <w:name w:val="index 3"/>
    <w:basedOn w:val="Standaard"/>
    <w:next w:val="Standaard"/>
    <w:autoRedefine/>
    <w:uiPriority w:val="99"/>
    <w:semiHidden/>
    <w:unhideWhenUsed/>
    <w:rsid w:val="00F104EA"/>
    <w:pPr>
      <w:ind w:left="600" w:hanging="200"/>
    </w:pPr>
  </w:style>
  <w:style w:type="paragraph" w:styleId="Index4">
    <w:name w:val="index 4"/>
    <w:basedOn w:val="Standaard"/>
    <w:next w:val="Standaard"/>
    <w:autoRedefine/>
    <w:uiPriority w:val="99"/>
    <w:semiHidden/>
    <w:unhideWhenUsed/>
    <w:rsid w:val="00F104EA"/>
    <w:pPr>
      <w:ind w:left="800" w:hanging="200"/>
    </w:pPr>
  </w:style>
  <w:style w:type="paragraph" w:styleId="Index5">
    <w:name w:val="index 5"/>
    <w:basedOn w:val="Standaard"/>
    <w:next w:val="Standaard"/>
    <w:autoRedefine/>
    <w:uiPriority w:val="99"/>
    <w:semiHidden/>
    <w:unhideWhenUsed/>
    <w:rsid w:val="00F104EA"/>
    <w:pPr>
      <w:ind w:left="1000" w:hanging="200"/>
    </w:pPr>
  </w:style>
  <w:style w:type="paragraph" w:styleId="Index6">
    <w:name w:val="index 6"/>
    <w:basedOn w:val="Standaard"/>
    <w:next w:val="Standaard"/>
    <w:autoRedefine/>
    <w:uiPriority w:val="99"/>
    <w:semiHidden/>
    <w:unhideWhenUsed/>
    <w:rsid w:val="00F104EA"/>
    <w:pPr>
      <w:ind w:left="1200" w:hanging="200"/>
    </w:pPr>
  </w:style>
  <w:style w:type="paragraph" w:styleId="Index7">
    <w:name w:val="index 7"/>
    <w:basedOn w:val="Standaard"/>
    <w:next w:val="Standaard"/>
    <w:autoRedefine/>
    <w:uiPriority w:val="99"/>
    <w:semiHidden/>
    <w:unhideWhenUsed/>
    <w:rsid w:val="00F104EA"/>
    <w:pPr>
      <w:ind w:left="1400" w:hanging="200"/>
    </w:pPr>
  </w:style>
  <w:style w:type="paragraph" w:styleId="Index8">
    <w:name w:val="index 8"/>
    <w:basedOn w:val="Standaard"/>
    <w:next w:val="Standaard"/>
    <w:autoRedefine/>
    <w:uiPriority w:val="99"/>
    <w:semiHidden/>
    <w:unhideWhenUsed/>
    <w:rsid w:val="00F104EA"/>
    <w:pPr>
      <w:ind w:left="1600" w:hanging="200"/>
    </w:pPr>
  </w:style>
  <w:style w:type="paragraph" w:styleId="Index9">
    <w:name w:val="index 9"/>
    <w:basedOn w:val="Standaard"/>
    <w:next w:val="Standaard"/>
    <w:autoRedefine/>
    <w:uiPriority w:val="99"/>
    <w:semiHidden/>
    <w:unhideWhenUsed/>
    <w:rsid w:val="00F104EA"/>
    <w:pPr>
      <w:ind w:left="1800" w:hanging="200"/>
    </w:pPr>
  </w:style>
  <w:style w:type="paragraph" w:styleId="Indexkop">
    <w:name w:val="index heading"/>
    <w:basedOn w:val="Standaard"/>
    <w:next w:val="Index1"/>
    <w:uiPriority w:val="99"/>
    <w:semiHidden/>
    <w:unhideWhenUsed/>
    <w:rsid w:val="00F104EA"/>
    <w:rPr>
      <w:rFonts w:asciiTheme="majorHAnsi" w:eastAsiaTheme="majorEastAsia" w:hAnsiTheme="majorHAnsi" w:cstheme="majorBidi"/>
      <w:b/>
      <w:bCs/>
    </w:rPr>
  </w:style>
  <w:style w:type="paragraph" w:styleId="Inhopg1">
    <w:name w:val="toc 1"/>
    <w:basedOn w:val="Standaard"/>
    <w:next w:val="Standaard"/>
    <w:autoRedefine/>
    <w:uiPriority w:val="39"/>
    <w:semiHidden/>
    <w:unhideWhenUsed/>
    <w:rsid w:val="00F104EA"/>
    <w:pPr>
      <w:spacing w:after="100"/>
    </w:pPr>
  </w:style>
  <w:style w:type="paragraph" w:styleId="Inhopg2">
    <w:name w:val="toc 2"/>
    <w:basedOn w:val="Standaard"/>
    <w:next w:val="Standaard"/>
    <w:autoRedefine/>
    <w:uiPriority w:val="39"/>
    <w:semiHidden/>
    <w:unhideWhenUsed/>
    <w:rsid w:val="00F104EA"/>
    <w:pPr>
      <w:spacing w:after="100"/>
      <w:ind w:left="200"/>
    </w:pPr>
  </w:style>
  <w:style w:type="paragraph" w:styleId="Inhopg3">
    <w:name w:val="toc 3"/>
    <w:basedOn w:val="Standaard"/>
    <w:next w:val="Standaard"/>
    <w:autoRedefine/>
    <w:uiPriority w:val="39"/>
    <w:semiHidden/>
    <w:unhideWhenUsed/>
    <w:rsid w:val="00F104EA"/>
    <w:pPr>
      <w:spacing w:after="100"/>
      <w:ind w:left="400"/>
    </w:pPr>
  </w:style>
  <w:style w:type="paragraph" w:styleId="Inhopg4">
    <w:name w:val="toc 4"/>
    <w:basedOn w:val="Standaard"/>
    <w:next w:val="Standaard"/>
    <w:autoRedefine/>
    <w:uiPriority w:val="39"/>
    <w:semiHidden/>
    <w:unhideWhenUsed/>
    <w:rsid w:val="00F104EA"/>
    <w:pPr>
      <w:spacing w:after="100"/>
      <w:ind w:left="600"/>
    </w:pPr>
  </w:style>
  <w:style w:type="paragraph" w:styleId="Inhopg5">
    <w:name w:val="toc 5"/>
    <w:basedOn w:val="Standaard"/>
    <w:next w:val="Standaard"/>
    <w:autoRedefine/>
    <w:uiPriority w:val="39"/>
    <w:semiHidden/>
    <w:unhideWhenUsed/>
    <w:rsid w:val="00F104EA"/>
    <w:pPr>
      <w:spacing w:after="100"/>
      <w:ind w:left="800"/>
    </w:pPr>
  </w:style>
  <w:style w:type="paragraph" w:styleId="Inhopg6">
    <w:name w:val="toc 6"/>
    <w:basedOn w:val="Standaard"/>
    <w:next w:val="Standaard"/>
    <w:autoRedefine/>
    <w:uiPriority w:val="39"/>
    <w:semiHidden/>
    <w:unhideWhenUsed/>
    <w:rsid w:val="00F104EA"/>
    <w:pPr>
      <w:spacing w:after="100"/>
      <w:ind w:left="1000"/>
    </w:pPr>
  </w:style>
  <w:style w:type="paragraph" w:styleId="Inhopg7">
    <w:name w:val="toc 7"/>
    <w:basedOn w:val="Standaard"/>
    <w:next w:val="Standaard"/>
    <w:autoRedefine/>
    <w:uiPriority w:val="39"/>
    <w:semiHidden/>
    <w:unhideWhenUsed/>
    <w:rsid w:val="00F104EA"/>
    <w:pPr>
      <w:spacing w:after="100"/>
      <w:ind w:left="1200"/>
    </w:pPr>
  </w:style>
  <w:style w:type="paragraph" w:styleId="Inhopg8">
    <w:name w:val="toc 8"/>
    <w:basedOn w:val="Standaard"/>
    <w:next w:val="Standaard"/>
    <w:autoRedefine/>
    <w:uiPriority w:val="39"/>
    <w:semiHidden/>
    <w:unhideWhenUsed/>
    <w:rsid w:val="00F104EA"/>
    <w:pPr>
      <w:spacing w:after="100"/>
      <w:ind w:left="1400"/>
    </w:pPr>
  </w:style>
  <w:style w:type="paragraph" w:styleId="Inhopg9">
    <w:name w:val="toc 9"/>
    <w:basedOn w:val="Standaard"/>
    <w:next w:val="Standaard"/>
    <w:autoRedefine/>
    <w:uiPriority w:val="39"/>
    <w:semiHidden/>
    <w:unhideWhenUsed/>
    <w:rsid w:val="00F104EA"/>
    <w:pPr>
      <w:spacing w:after="100"/>
      <w:ind w:left="1600"/>
    </w:pPr>
  </w:style>
  <w:style w:type="character" w:styleId="Intensievebenadrukking">
    <w:name w:val="Intense Emphasis"/>
    <w:basedOn w:val="Standaardalinea-lettertype"/>
    <w:uiPriority w:val="21"/>
    <w:rsid w:val="00F104EA"/>
    <w:rPr>
      <w:i/>
      <w:iCs/>
      <w:color w:val="4472C4" w:themeColor="accent1"/>
    </w:rPr>
  </w:style>
  <w:style w:type="character" w:styleId="Intensieveverwijzing">
    <w:name w:val="Intense Reference"/>
    <w:basedOn w:val="Standaardalinea-lettertype"/>
    <w:uiPriority w:val="32"/>
    <w:rsid w:val="00F104EA"/>
    <w:rPr>
      <w:b/>
      <w:bCs/>
      <w:smallCaps/>
      <w:color w:val="4472C4" w:themeColor="accent1"/>
      <w:spacing w:val="5"/>
    </w:rPr>
  </w:style>
  <w:style w:type="character" w:customStyle="1" w:styleId="Kop1Char">
    <w:name w:val="Kop 1 Char"/>
    <w:basedOn w:val="Standaardalinea-lettertype"/>
    <w:link w:val="Kop1"/>
    <w:uiPriority w:val="9"/>
    <w:rsid w:val="00F104EA"/>
    <w:rPr>
      <w:rFonts w:asciiTheme="majorHAnsi" w:eastAsiaTheme="majorEastAsia" w:hAnsiTheme="majorHAnsi" w:cstheme="majorBidi"/>
      <w:color w:val="2F5496" w:themeColor="accent1" w:themeShade="BF"/>
      <w:sz w:val="32"/>
      <w:szCs w:val="32"/>
      <w:lang w:eastAsia="nl-NL"/>
    </w:rPr>
  </w:style>
  <w:style w:type="character" w:customStyle="1" w:styleId="Kop2Char">
    <w:name w:val="Kop 2 Char"/>
    <w:basedOn w:val="Standaardalinea-lettertype"/>
    <w:link w:val="Kop2"/>
    <w:uiPriority w:val="9"/>
    <w:semiHidden/>
    <w:rsid w:val="00F104EA"/>
    <w:rPr>
      <w:rFonts w:asciiTheme="majorHAnsi" w:eastAsiaTheme="majorEastAsia" w:hAnsiTheme="majorHAnsi" w:cstheme="majorBidi"/>
      <w:color w:val="2F5496" w:themeColor="accent1" w:themeShade="BF"/>
      <w:sz w:val="26"/>
      <w:szCs w:val="26"/>
      <w:lang w:eastAsia="nl-NL"/>
    </w:rPr>
  </w:style>
  <w:style w:type="character" w:customStyle="1" w:styleId="Kop3Char">
    <w:name w:val="Kop 3 Char"/>
    <w:basedOn w:val="Standaardalinea-lettertype"/>
    <w:link w:val="Kop3"/>
    <w:uiPriority w:val="9"/>
    <w:semiHidden/>
    <w:rsid w:val="00F104EA"/>
    <w:rPr>
      <w:rFonts w:asciiTheme="majorHAnsi" w:eastAsiaTheme="majorEastAsia" w:hAnsiTheme="majorHAnsi" w:cstheme="majorBidi"/>
      <w:color w:val="1F3763" w:themeColor="accent1" w:themeShade="7F"/>
      <w:sz w:val="24"/>
      <w:szCs w:val="24"/>
      <w:lang w:eastAsia="nl-NL"/>
    </w:rPr>
  </w:style>
  <w:style w:type="character" w:customStyle="1" w:styleId="Kop4Char">
    <w:name w:val="Kop 4 Char"/>
    <w:basedOn w:val="Standaardalinea-lettertype"/>
    <w:link w:val="Kop4"/>
    <w:uiPriority w:val="9"/>
    <w:semiHidden/>
    <w:rsid w:val="00F104EA"/>
    <w:rPr>
      <w:rFonts w:asciiTheme="majorHAnsi" w:eastAsiaTheme="majorEastAsia" w:hAnsiTheme="majorHAnsi" w:cstheme="majorBidi"/>
      <w:i/>
      <w:iCs/>
      <w:color w:val="2F5496" w:themeColor="accent1" w:themeShade="BF"/>
      <w:sz w:val="20"/>
      <w:szCs w:val="20"/>
      <w:lang w:eastAsia="nl-NL"/>
    </w:rPr>
  </w:style>
  <w:style w:type="character" w:customStyle="1" w:styleId="Kop5Char">
    <w:name w:val="Kop 5 Char"/>
    <w:basedOn w:val="Standaardalinea-lettertype"/>
    <w:link w:val="Kop5"/>
    <w:uiPriority w:val="9"/>
    <w:semiHidden/>
    <w:rsid w:val="00F104EA"/>
    <w:rPr>
      <w:rFonts w:asciiTheme="majorHAnsi" w:eastAsiaTheme="majorEastAsia" w:hAnsiTheme="majorHAnsi" w:cstheme="majorBidi"/>
      <w:color w:val="2F5496" w:themeColor="accent1" w:themeShade="BF"/>
      <w:sz w:val="20"/>
      <w:szCs w:val="20"/>
      <w:lang w:eastAsia="nl-NL"/>
    </w:rPr>
  </w:style>
  <w:style w:type="character" w:customStyle="1" w:styleId="Kop6Char">
    <w:name w:val="Kop 6 Char"/>
    <w:basedOn w:val="Standaardalinea-lettertype"/>
    <w:link w:val="Kop6"/>
    <w:uiPriority w:val="9"/>
    <w:semiHidden/>
    <w:rsid w:val="00F104EA"/>
    <w:rPr>
      <w:rFonts w:asciiTheme="majorHAnsi" w:eastAsiaTheme="majorEastAsia" w:hAnsiTheme="majorHAnsi" w:cstheme="majorBidi"/>
      <w:color w:val="1F3763" w:themeColor="accent1" w:themeShade="7F"/>
      <w:sz w:val="20"/>
      <w:szCs w:val="20"/>
      <w:lang w:eastAsia="nl-NL"/>
    </w:rPr>
  </w:style>
  <w:style w:type="character" w:customStyle="1" w:styleId="Kop7Char">
    <w:name w:val="Kop 7 Char"/>
    <w:basedOn w:val="Standaardalinea-lettertype"/>
    <w:link w:val="Kop7"/>
    <w:uiPriority w:val="9"/>
    <w:semiHidden/>
    <w:rsid w:val="00F104EA"/>
    <w:rPr>
      <w:rFonts w:asciiTheme="majorHAnsi" w:eastAsiaTheme="majorEastAsia" w:hAnsiTheme="majorHAnsi" w:cstheme="majorBidi"/>
      <w:i/>
      <w:iCs/>
      <w:color w:val="1F3763" w:themeColor="accent1" w:themeShade="7F"/>
      <w:sz w:val="20"/>
      <w:szCs w:val="20"/>
      <w:lang w:eastAsia="nl-NL"/>
    </w:rPr>
  </w:style>
  <w:style w:type="character" w:customStyle="1" w:styleId="Kop8Char">
    <w:name w:val="Kop 8 Char"/>
    <w:basedOn w:val="Standaardalinea-lettertype"/>
    <w:link w:val="Kop8"/>
    <w:uiPriority w:val="9"/>
    <w:semiHidden/>
    <w:rsid w:val="00F104EA"/>
    <w:rPr>
      <w:rFonts w:asciiTheme="majorHAnsi" w:eastAsiaTheme="majorEastAsia" w:hAnsiTheme="majorHAnsi" w:cstheme="majorBidi"/>
      <w:color w:val="272727" w:themeColor="text1" w:themeTint="D8"/>
      <w:sz w:val="21"/>
      <w:szCs w:val="21"/>
      <w:lang w:eastAsia="nl-NL"/>
    </w:rPr>
  </w:style>
  <w:style w:type="character" w:customStyle="1" w:styleId="Kop9Char">
    <w:name w:val="Kop 9 Char"/>
    <w:basedOn w:val="Standaardalinea-lettertype"/>
    <w:link w:val="Kop9"/>
    <w:uiPriority w:val="9"/>
    <w:semiHidden/>
    <w:rsid w:val="00F104EA"/>
    <w:rPr>
      <w:rFonts w:asciiTheme="majorHAnsi" w:eastAsiaTheme="majorEastAsia" w:hAnsiTheme="majorHAnsi" w:cstheme="majorBidi"/>
      <w:i/>
      <w:iCs/>
      <w:color w:val="272727" w:themeColor="text1" w:themeTint="D8"/>
      <w:sz w:val="21"/>
      <w:szCs w:val="21"/>
      <w:lang w:eastAsia="nl-NL"/>
    </w:rPr>
  </w:style>
  <w:style w:type="paragraph" w:styleId="Kopbronvermelding">
    <w:name w:val="toa heading"/>
    <w:basedOn w:val="Standaard"/>
    <w:next w:val="Standaard"/>
    <w:uiPriority w:val="99"/>
    <w:semiHidden/>
    <w:unhideWhenUsed/>
    <w:rsid w:val="00F104EA"/>
    <w:pPr>
      <w:spacing w:before="120"/>
    </w:pPr>
    <w:rPr>
      <w:rFonts w:asciiTheme="majorHAnsi" w:eastAsiaTheme="majorEastAsia" w:hAnsiTheme="majorHAnsi" w:cstheme="majorBidi"/>
      <w:b/>
      <w:bCs/>
      <w:sz w:val="24"/>
      <w:szCs w:val="24"/>
    </w:rPr>
  </w:style>
  <w:style w:type="paragraph" w:styleId="Kopvaninhoudsopgave">
    <w:name w:val="TOC Heading"/>
    <w:basedOn w:val="Kop1"/>
    <w:next w:val="Standaard"/>
    <w:uiPriority w:val="39"/>
    <w:semiHidden/>
    <w:unhideWhenUsed/>
    <w:rsid w:val="00F104EA"/>
    <w:pPr>
      <w:outlineLvl w:val="9"/>
    </w:pPr>
  </w:style>
  <w:style w:type="paragraph" w:styleId="Lijst">
    <w:name w:val="List"/>
    <w:basedOn w:val="Standaard"/>
    <w:uiPriority w:val="99"/>
    <w:semiHidden/>
    <w:unhideWhenUsed/>
    <w:rsid w:val="00F104EA"/>
    <w:pPr>
      <w:ind w:left="283" w:hanging="283"/>
      <w:contextualSpacing/>
    </w:pPr>
  </w:style>
  <w:style w:type="paragraph" w:styleId="Lijst2">
    <w:name w:val="List 2"/>
    <w:basedOn w:val="Standaard"/>
    <w:uiPriority w:val="99"/>
    <w:semiHidden/>
    <w:unhideWhenUsed/>
    <w:rsid w:val="00F104EA"/>
    <w:pPr>
      <w:ind w:left="566" w:hanging="283"/>
      <w:contextualSpacing/>
    </w:pPr>
  </w:style>
  <w:style w:type="paragraph" w:styleId="Lijst3">
    <w:name w:val="List 3"/>
    <w:basedOn w:val="Standaard"/>
    <w:uiPriority w:val="99"/>
    <w:semiHidden/>
    <w:unhideWhenUsed/>
    <w:rsid w:val="00F104EA"/>
    <w:pPr>
      <w:ind w:left="849" w:hanging="283"/>
      <w:contextualSpacing/>
    </w:pPr>
  </w:style>
  <w:style w:type="paragraph" w:styleId="Lijst4">
    <w:name w:val="List 4"/>
    <w:basedOn w:val="Standaard"/>
    <w:uiPriority w:val="99"/>
    <w:semiHidden/>
    <w:unhideWhenUsed/>
    <w:rsid w:val="00F104EA"/>
    <w:pPr>
      <w:ind w:left="1132" w:hanging="283"/>
      <w:contextualSpacing/>
    </w:pPr>
  </w:style>
  <w:style w:type="paragraph" w:styleId="Lijst5">
    <w:name w:val="List 5"/>
    <w:basedOn w:val="Standaard"/>
    <w:uiPriority w:val="99"/>
    <w:semiHidden/>
    <w:unhideWhenUsed/>
    <w:rsid w:val="00F104EA"/>
    <w:pPr>
      <w:ind w:left="1415" w:hanging="283"/>
      <w:contextualSpacing/>
    </w:pPr>
  </w:style>
  <w:style w:type="paragraph" w:styleId="Lijstmetafbeeldingen">
    <w:name w:val="table of figures"/>
    <w:basedOn w:val="Standaard"/>
    <w:next w:val="Standaard"/>
    <w:uiPriority w:val="99"/>
    <w:semiHidden/>
    <w:unhideWhenUsed/>
    <w:rsid w:val="00F104EA"/>
  </w:style>
  <w:style w:type="paragraph" w:styleId="Lijstopsomteken">
    <w:name w:val="List Bullet"/>
    <w:basedOn w:val="Standaard"/>
    <w:uiPriority w:val="99"/>
    <w:semiHidden/>
    <w:unhideWhenUsed/>
    <w:rsid w:val="00F104EA"/>
    <w:pPr>
      <w:numPr>
        <w:numId w:val="2"/>
      </w:numPr>
      <w:contextualSpacing/>
    </w:pPr>
  </w:style>
  <w:style w:type="paragraph" w:styleId="Lijstopsomteken2">
    <w:name w:val="List Bullet 2"/>
    <w:basedOn w:val="Standaard"/>
    <w:uiPriority w:val="99"/>
    <w:semiHidden/>
    <w:unhideWhenUsed/>
    <w:rsid w:val="00F104EA"/>
    <w:pPr>
      <w:numPr>
        <w:numId w:val="3"/>
      </w:numPr>
      <w:contextualSpacing/>
    </w:pPr>
  </w:style>
  <w:style w:type="paragraph" w:styleId="Lijstopsomteken3">
    <w:name w:val="List Bullet 3"/>
    <w:basedOn w:val="Standaard"/>
    <w:uiPriority w:val="99"/>
    <w:semiHidden/>
    <w:unhideWhenUsed/>
    <w:rsid w:val="00F104EA"/>
    <w:pPr>
      <w:numPr>
        <w:numId w:val="4"/>
      </w:numPr>
      <w:contextualSpacing/>
    </w:pPr>
  </w:style>
  <w:style w:type="paragraph" w:styleId="Lijstopsomteken4">
    <w:name w:val="List Bullet 4"/>
    <w:basedOn w:val="Standaard"/>
    <w:uiPriority w:val="99"/>
    <w:semiHidden/>
    <w:unhideWhenUsed/>
    <w:rsid w:val="00F104EA"/>
    <w:pPr>
      <w:numPr>
        <w:numId w:val="5"/>
      </w:numPr>
      <w:contextualSpacing/>
    </w:pPr>
  </w:style>
  <w:style w:type="paragraph" w:styleId="Lijstopsomteken5">
    <w:name w:val="List Bullet 5"/>
    <w:basedOn w:val="Standaard"/>
    <w:uiPriority w:val="99"/>
    <w:semiHidden/>
    <w:unhideWhenUsed/>
    <w:rsid w:val="00F104EA"/>
    <w:pPr>
      <w:numPr>
        <w:numId w:val="6"/>
      </w:numPr>
      <w:contextualSpacing/>
    </w:pPr>
  </w:style>
  <w:style w:type="paragraph" w:styleId="Lijstalinea">
    <w:name w:val="List Paragraph"/>
    <w:basedOn w:val="Standaard"/>
    <w:uiPriority w:val="34"/>
    <w:rsid w:val="00F104EA"/>
    <w:pPr>
      <w:ind w:left="720"/>
      <w:contextualSpacing/>
    </w:pPr>
  </w:style>
  <w:style w:type="paragraph" w:styleId="Lijstnummering">
    <w:name w:val="List Number"/>
    <w:basedOn w:val="Standaard"/>
    <w:uiPriority w:val="99"/>
    <w:semiHidden/>
    <w:unhideWhenUsed/>
    <w:rsid w:val="00F104EA"/>
    <w:pPr>
      <w:numPr>
        <w:numId w:val="7"/>
      </w:numPr>
      <w:contextualSpacing/>
    </w:pPr>
  </w:style>
  <w:style w:type="paragraph" w:styleId="Lijstnummering2">
    <w:name w:val="List Number 2"/>
    <w:basedOn w:val="Standaard"/>
    <w:uiPriority w:val="99"/>
    <w:semiHidden/>
    <w:unhideWhenUsed/>
    <w:rsid w:val="00F104EA"/>
    <w:pPr>
      <w:numPr>
        <w:numId w:val="8"/>
      </w:numPr>
      <w:contextualSpacing/>
    </w:pPr>
  </w:style>
  <w:style w:type="paragraph" w:styleId="Lijstnummering3">
    <w:name w:val="List Number 3"/>
    <w:basedOn w:val="Standaard"/>
    <w:uiPriority w:val="99"/>
    <w:semiHidden/>
    <w:unhideWhenUsed/>
    <w:rsid w:val="00F104EA"/>
    <w:pPr>
      <w:numPr>
        <w:numId w:val="9"/>
      </w:numPr>
      <w:contextualSpacing/>
    </w:pPr>
  </w:style>
  <w:style w:type="paragraph" w:styleId="Lijstnummering4">
    <w:name w:val="List Number 4"/>
    <w:basedOn w:val="Standaard"/>
    <w:uiPriority w:val="99"/>
    <w:semiHidden/>
    <w:unhideWhenUsed/>
    <w:rsid w:val="00F104EA"/>
    <w:pPr>
      <w:numPr>
        <w:numId w:val="10"/>
      </w:numPr>
      <w:contextualSpacing/>
    </w:pPr>
  </w:style>
  <w:style w:type="paragraph" w:styleId="Lijstnummering5">
    <w:name w:val="List Number 5"/>
    <w:basedOn w:val="Standaard"/>
    <w:uiPriority w:val="99"/>
    <w:semiHidden/>
    <w:unhideWhenUsed/>
    <w:rsid w:val="00F104EA"/>
    <w:pPr>
      <w:numPr>
        <w:numId w:val="11"/>
      </w:numPr>
      <w:contextualSpacing/>
    </w:pPr>
  </w:style>
  <w:style w:type="paragraph" w:styleId="Lijstvoortzetting">
    <w:name w:val="List Continue"/>
    <w:basedOn w:val="Standaard"/>
    <w:uiPriority w:val="99"/>
    <w:semiHidden/>
    <w:unhideWhenUsed/>
    <w:rsid w:val="00F104EA"/>
    <w:pPr>
      <w:spacing w:after="120"/>
      <w:ind w:left="283"/>
      <w:contextualSpacing/>
    </w:pPr>
  </w:style>
  <w:style w:type="paragraph" w:styleId="Lijstvoortzetting2">
    <w:name w:val="List Continue 2"/>
    <w:basedOn w:val="Standaard"/>
    <w:uiPriority w:val="99"/>
    <w:semiHidden/>
    <w:unhideWhenUsed/>
    <w:rsid w:val="00F104EA"/>
    <w:pPr>
      <w:spacing w:after="120"/>
      <w:ind w:left="566"/>
      <w:contextualSpacing/>
    </w:pPr>
  </w:style>
  <w:style w:type="paragraph" w:styleId="Lijstvoortzetting3">
    <w:name w:val="List Continue 3"/>
    <w:basedOn w:val="Standaard"/>
    <w:uiPriority w:val="99"/>
    <w:semiHidden/>
    <w:unhideWhenUsed/>
    <w:rsid w:val="00F104EA"/>
    <w:pPr>
      <w:spacing w:after="120"/>
      <w:ind w:left="849"/>
      <w:contextualSpacing/>
    </w:pPr>
  </w:style>
  <w:style w:type="paragraph" w:styleId="Lijstvoortzetting4">
    <w:name w:val="List Continue 4"/>
    <w:basedOn w:val="Standaard"/>
    <w:uiPriority w:val="99"/>
    <w:semiHidden/>
    <w:unhideWhenUsed/>
    <w:rsid w:val="00F104EA"/>
    <w:pPr>
      <w:spacing w:after="120"/>
      <w:ind w:left="1132"/>
      <w:contextualSpacing/>
    </w:pPr>
  </w:style>
  <w:style w:type="paragraph" w:styleId="Lijstvoortzetting5">
    <w:name w:val="List Continue 5"/>
    <w:basedOn w:val="Standaard"/>
    <w:uiPriority w:val="99"/>
    <w:semiHidden/>
    <w:unhideWhenUsed/>
    <w:rsid w:val="00F104EA"/>
    <w:pPr>
      <w:spacing w:after="120"/>
      <w:ind w:left="1415"/>
      <w:contextualSpacing/>
    </w:pPr>
  </w:style>
  <w:style w:type="paragraph" w:styleId="Macrotekst">
    <w:name w:val="macro"/>
    <w:link w:val="MacrotekstChar"/>
    <w:uiPriority w:val="99"/>
    <w:semiHidden/>
    <w:unhideWhenUsed/>
    <w:rsid w:val="00F104EA"/>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eastAsia="Times New Roman" w:hAnsi="Consolas" w:cs="Times New Roman"/>
      <w:sz w:val="20"/>
      <w:szCs w:val="20"/>
      <w:lang w:eastAsia="nl-NL"/>
    </w:rPr>
  </w:style>
  <w:style w:type="character" w:customStyle="1" w:styleId="MacrotekstChar">
    <w:name w:val="Macrotekst Char"/>
    <w:basedOn w:val="Standaardalinea-lettertype"/>
    <w:link w:val="Macrotekst"/>
    <w:uiPriority w:val="99"/>
    <w:semiHidden/>
    <w:rsid w:val="00F104EA"/>
    <w:rPr>
      <w:rFonts w:ascii="Consolas" w:eastAsia="Times New Roman" w:hAnsi="Consolas" w:cs="Times New Roman"/>
      <w:sz w:val="20"/>
      <w:szCs w:val="20"/>
      <w:lang w:eastAsia="nl-NL"/>
    </w:rPr>
  </w:style>
  <w:style w:type="character" w:styleId="Nadruk">
    <w:name w:val="Emphasis"/>
    <w:basedOn w:val="Standaardalinea-lettertype"/>
    <w:uiPriority w:val="20"/>
    <w:qFormat/>
    <w:rsid w:val="00F104EA"/>
    <w:rPr>
      <w:i/>
      <w:iCs/>
    </w:rPr>
  </w:style>
  <w:style w:type="paragraph" w:styleId="Normaalweb">
    <w:name w:val="Normal (Web)"/>
    <w:basedOn w:val="Standaard"/>
    <w:uiPriority w:val="99"/>
    <w:semiHidden/>
    <w:unhideWhenUsed/>
    <w:rsid w:val="00F104EA"/>
    <w:rPr>
      <w:rFonts w:ascii="Times New Roman" w:hAnsi="Times New Roman"/>
      <w:sz w:val="24"/>
      <w:szCs w:val="24"/>
    </w:rPr>
  </w:style>
  <w:style w:type="paragraph" w:styleId="Notitiekop">
    <w:name w:val="Note Heading"/>
    <w:basedOn w:val="Standaard"/>
    <w:next w:val="Standaard"/>
    <w:link w:val="NotitiekopChar"/>
    <w:uiPriority w:val="99"/>
    <w:semiHidden/>
    <w:unhideWhenUsed/>
    <w:rsid w:val="00F104EA"/>
  </w:style>
  <w:style w:type="character" w:customStyle="1" w:styleId="NotitiekopChar">
    <w:name w:val="Notitiekop Char"/>
    <w:basedOn w:val="Standaardalinea-lettertype"/>
    <w:link w:val="Notitiekop"/>
    <w:uiPriority w:val="99"/>
    <w:semiHidden/>
    <w:rsid w:val="00F104EA"/>
    <w:rPr>
      <w:rFonts w:ascii="Arial" w:eastAsia="Times New Roman" w:hAnsi="Arial" w:cs="Times New Roman"/>
      <w:sz w:val="20"/>
      <w:szCs w:val="20"/>
      <w:lang w:eastAsia="nl-NL"/>
    </w:rPr>
  </w:style>
  <w:style w:type="paragraph" w:styleId="Ondertitel">
    <w:name w:val="Subtitle"/>
    <w:basedOn w:val="Standaard"/>
    <w:next w:val="Standaard"/>
    <w:link w:val="OndertitelChar"/>
    <w:uiPriority w:val="11"/>
    <w:rsid w:val="00F104E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F104EA"/>
    <w:rPr>
      <w:rFonts w:eastAsiaTheme="minorEastAsia"/>
      <w:color w:val="5A5A5A" w:themeColor="text1" w:themeTint="A5"/>
      <w:spacing w:val="15"/>
      <w:lang w:eastAsia="nl-NL"/>
    </w:rPr>
  </w:style>
  <w:style w:type="paragraph" w:styleId="Tekstopmerking">
    <w:name w:val="annotation text"/>
    <w:basedOn w:val="Standaard"/>
    <w:link w:val="TekstopmerkingChar"/>
    <w:uiPriority w:val="99"/>
    <w:semiHidden/>
    <w:unhideWhenUsed/>
    <w:rsid w:val="00F104EA"/>
  </w:style>
  <w:style w:type="character" w:customStyle="1" w:styleId="TekstopmerkingChar">
    <w:name w:val="Tekst opmerking Char"/>
    <w:basedOn w:val="Standaardalinea-lettertype"/>
    <w:link w:val="Tekstopmerking"/>
    <w:uiPriority w:val="99"/>
    <w:semiHidden/>
    <w:rsid w:val="00F104EA"/>
    <w:rPr>
      <w:rFonts w:ascii="Arial" w:eastAsia="Times New Roman" w:hAnsi="Arial"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F104EA"/>
    <w:rPr>
      <w:b/>
      <w:bCs/>
    </w:rPr>
  </w:style>
  <w:style w:type="character" w:customStyle="1" w:styleId="OnderwerpvanopmerkingChar">
    <w:name w:val="Onderwerp van opmerking Char"/>
    <w:basedOn w:val="TekstopmerkingChar"/>
    <w:link w:val="Onderwerpvanopmerking"/>
    <w:uiPriority w:val="99"/>
    <w:semiHidden/>
    <w:rsid w:val="00F104EA"/>
    <w:rPr>
      <w:rFonts w:ascii="Arial" w:eastAsia="Times New Roman" w:hAnsi="Arial" w:cs="Times New Roman"/>
      <w:b/>
      <w:bCs/>
      <w:sz w:val="20"/>
      <w:szCs w:val="20"/>
      <w:lang w:eastAsia="nl-NL"/>
    </w:rPr>
  </w:style>
  <w:style w:type="character" w:styleId="Onopgelostemelding">
    <w:name w:val="Unresolved Mention"/>
    <w:basedOn w:val="Standaardalinea-lettertype"/>
    <w:uiPriority w:val="99"/>
    <w:semiHidden/>
    <w:unhideWhenUsed/>
    <w:rsid w:val="00F104EA"/>
    <w:rPr>
      <w:color w:val="605E5C"/>
      <w:shd w:val="clear" w:color="auto" w:fill="E1DFDD"/>
    </w:rPr>
  </w:style>
  <w:style w:type="paragraph" w:styleId="Plattetekst">
    <w:name w:val="Body Text"/>
    <w:basedOn w:val="Standaard"/>
    <w:link w:val="PlattetekstChar"/>
    <w:uiPriority w:val="99"/>
    <w:semiHidden/>
    <w:unhideWhenUsed/>
    <w:rsid w:val="00F104EA"/>
    <w:pPr>
      <w:spacing w:after="120"/>
    </w:pPr>
  </w:style>
  <w:style w:type="character" w:customStyle="1" w:styleId="PlattetekstChar">
    <w:name w:val="Platte tekst Char"/>
    <w:basedOn w:val="Standaardalinea-lettertype"/>
    <w:link w:val="Plattetekst"/>
    <w:uiPriority w:val="99"/>
    <w:semiHidden/>
    <w:rsid w:val="00F104EA"/>
    <w:rPr>
      <w:rFonts w:ascii="Arial" w:eastAsia="Times New Roman" w:hAnsi="Arial" w:cs="Times New Roman"/>
      <w:sz w:val="20"/>
      <w:szCs w:val="20"/>
      <w:lang w:eastAsia="nl-NL"/>
    </w:rPr>
  </w:style>
  <w:style w:type="paragraph" w:styleId="Plattetekst2">
    <w:name w:val="Body Text 2"/>
    <w:basedOn w:val="Standaard"/>
    <w:link w:val="Plattetekst2Char"/>
    <w:uiPriority w:val="99"/>
    <w:semiHidden/>
    <w:unhideWhenUsed/>
    <w:rsid w:val="00F104EA"/>
    <w:pPr>
      <w:spacing w:after="120" w:line="480" w:lineRule="auto"/>
    </w:pPr>
  </w:style>
  <w:style w:type="character" w:customStyle="1" w:styleId="Plattetekst2Char">
    <w:name w:val="Platte tekst 2 Char"/>
    <w:basedOn w:val="Standaardalinea-lettertype"/>
    <w:link w:val="Plattetekst2"/>
    <w:uiPriority w:val="99"/>
    <w:semiHidden/>
    <w:rsid w:val="00F104EA"/>
    <w:rPr>
      <w:rFonts w:ascii="Arial" w:eastAsia="Times New Roman" w:hAnsi="Arial" w:cs="Times New Roman"/>
      <w:sz w:val="20"/>
      <w:szCs w:val="20"/>
      <w:lang w:eastAsia="nl-NL"/>
    </w:rPr>
  </w:style>
  <w:style w:type="paragraph" w:styleId="Plattetekst3">
    <w:name w:val="Body Text 3"/>
    <w:basedOn w:val="Standaard"/>
    <w:link w:val="Plattetekst3Char"/>
    <w:uiPriority w:val="99"/>
    <w:semiHidden/>
    <w:unhideWhenUsed/>
    <w:rsid w:val="00F104EA"/>
    <w:pPr>
      <w:spacing w:after="120"/>
    </w:pPr>
    <w:rPr>
      <w:sz w:val="16"/>
      <w:szCs w:val="16"/>
    </w:rPr>
  </w:style>
  <w:style w:type="character" w:customStyle="1" w:styleId="Plattetekst3Char">
    <w:name w:val="Platte tekst 3 Char"/>
    <w:basedOn w:val="Standaardalinea-lettertype"/>
    <w:link w:val="Plattetekst3"/>
    <w:uiPriority w:val="99"/>
    <w:semiHidden/>
    <w:rsid w:val="00F104EA"/>
    <w:rPr>
      <w:rFonts w:ascii="Arial" w:eastAsia="Times New Roman" w:hAnsi="Arial" w:cs="Times New Roman"/>
      <w:sz w:val="16"/>
      <w:szCs w:val="16"/>
      <w:lang w:eastAsia="nl-NL"/>
    </w:rPr>
  </w:style>
  <w:style w:type="paragraph" w:styleId="Platteteksteersteinspringing">
    <w:name w:val="Body Text First Indent"/>
    <w:basedOn w:val="Plattetekst"/>
    <w:link w:val="PlatteteksteersteinspringingChar"/>
    <w:uiPriority w:val="99"/>
    <w:semiHidden/>
    <w:unhideWhenUsed/>
    <w:rsid w:val="00F104EA"/>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F104EA"/>
    <w:rPr>
      <w:rFonts w:ascii="Arial" w:eastAsia="Times New Roman" w:hAnsi="Arial" w:cs="Times New Roman"/>
      <w:sz w:val="20"/>
      <w:szCs w:val="20"/>
      <w:lang w:eastAsia="nl-NL"/>
    </w:rPr>
  </w:style>
  <w:style w:type="paragraph" w:styleId="Plattetekstinspringen">
    <w:name w:val="Body Text Indent"/>
    <w:basedOn w:val="Standaard"/>
    <w:link w:val="PlattetekstinspringenChar"/>
    <w:uiPriority w:val="99"/>
    <w:semiHidden/>
    <w:unhideWhenUsed/>
    <w:rsid w:val="00F104EA"/>
    <w:pPr>
      <w:spacing w:after="120"/>
      <w:ind w:left="283"/>
    </w:pPr>
  </w:style>
  <w:style w:type="character" w:customStyle="1" w:styleId="PlattetekstinspringenChar">
    <w:name w:val="Platte tekst inspringen Char"/>
    <w:basedOn w:val="Standaardalinea-lettertype"/>
    <w:link w:val="Plattetekstinspringen"/>
    <w:uiPriority w:val="99"/>
    <w:semiHidden/>
    <w:rsid w:val="00F104EA"/>
    <w:rPr>
      <w:rFonts w:ascii="Arial" w:eastAsia="Times New Roman" w:hAnsi="Arial" w:cs="Times New Roman"/>
      <w:sz w:val="20"/>
      <w:szCs w:val="20"/>
      <w:lang w:eastAsia="nl-NL"/>
    </w:rPr>
  </w:style>
  <w:style w:type="paragraph" w:styleId="Platteteksteersteinspringing2">
    <w:name w:val="Body Text First Indent 2"/>
    <w:basedOn w:val="Plattetekstinspringen"/>
    <w:link w:val="Platteteksteersteinspringing2Char"/>
    <w:uiPriority w:val="99"/>
    <w:semiHidden/>
    <w:unhideWhenUsed/>
    <w:rsid w:val="00F104EA"/>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F104EA"/>
    <w:rPr>
      <w:rFonts w:ascii="Arial" w:eastAsia="Times New Roman" w:hAnsi="Arial" w:cs="Times New Roman"/>
      <w:sz w:val="20"/>
      <w:szCs w:val="20"/>
      <w:lang w:eastAsia="nl-NL"/>
    </w:rPr>
  </w:style>
  <w:style w:type="paragraph" w:styleId="Plattetekstinspringen2">
    <w:name w:val="Body Text Indent 2"/>
    <w:basedOn w:val="Standaard"/>
    <w:link w:val="Plattetekstinspringen2Char"/>
    <w:uiPriority w:val="99"/>
    <w:semiHidden/>
    <w:unhideWhenUsed/>
    <w:rsid w:val="00F104EA"/>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F104EA"/>
    <w:rPr>
      <w:rFonts w:ascii="Arial" w:eastAsia="Times New Roman" w:hAnsi="Arial" w:cs="Times New Roman"/>
      <w:sz w:val="20"/>
      <w:szCs w:val="20"/>
      <w:lang w:eastAsia="nl-NL"/>
    </w:rPr>
  </w:style>
  <w:style w:type="paragraph" w:styleId="Plattetekstinspringen3">
    <w:name w:val="Body Text Indent 3"/>
    <w:basedOn w:val="Standaard"/>
    <w:link w:val="Plattetekstinspringen3Char"/>
    <w:uiPriority w:val="99"/>
    <w:semiHidden/>
    <w:unhideWhenUsed/>
    <w:rsid w:val="00F104EA"/>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F104EA"/>
    <w:rPr>
      <w:rFonts w:ascii="Arial" w:eastAsia="Times New Roman" w:hAnsi="Arial" w:cs="Times New Roman"/>
      <w:sz w:val="16"/>
      <w:szCs w:val="16"/>
      <w:lang w:eastAsia="nl-NL"/>
    </w:rPr>
  </w:style>
  <w:style w:type="character" w:styleId="Regelnummer">
    <w:name w:val="line number"/>
    <w:basedOn w:val="Standaardalinea-lettertype"/>
    <w:uiPriority w:val="99"/>
    <w:semiHidden/>
    <w:unhideWhenUsed/>
    <w:rsid w:val="00F104EA"/>
  </w:style>
  <w:style w:type="character" w:styleId="Slimmehyperlink">
    <w:name w:val="Smart Hyperlink"/>
    <w:basedOn w:val="Standaardalinea-lettertype"/>
    <w:uiPriority w:val="99"/>
    <w:semiHidden/>
    <w:unhideWhenUsed/>
    <w:rsid w:val="00F104EA"/>
    <w:rPr>
      <w:u w:val="dotted"/>
    </w:rPr>
  </w:style>
  <w:style w:type="character" w:styleId="SmartLink">
    <w:name w:val="Smart Link"/>
    <w:basedOn w:val="Standaardalinea-lettertype"/>
    <w:uiPriority w:val="99"/>
    <w:semiHidden/>
    <w:unhideWhenUsed/>
    <w:rsid w:val="00F104EA"/>
    <w:rPr>
      <w:color w:val="0000FF"/>
      <w:u w:val="single"/>
      <w:shd w:val="clear" w:color="auto" w:fill="F3F2F1"/>
    </w:rPr>
  </w:style>
  <w:style w:type="paragraph" w:styleId="Standaardinspringing">
    <w:name w:val="Normal Indent"/>
    <w:basedOn w:val="Standaard"/>
    <w:uiPriority w:val="99"/>
    <w:semiHidden/>
    <w:unhideWhenUsed/>
    <w:rsid w:val="00F104EA"/>
    <w:pPr>
      <w:ind w:left="708"/>
    </w:pPr>
  </w:style>
  <w:style w:type="character" w:styleId="Subtielebenadrukking">
    <w:name w:val="Subtle Emphasis"/>
    <w:basedOn w:val="Standaardalinea-lettertype"/>
    <w:uiPriority w:val="19"/>
    <w:rsid w:val="00F104EA"/>
    <w:rPr>
      <w:i/>
      <w:iCs/>
      <w:color w:val="404040" w:themeColor="text1" w:themeTint="BF"/>
    </w:rPr>
  </w:style>
  <w:style w:type="character" w:styleId="Subtieleverwijzing">
    <w:name w:val="Subtle Reference"/>
    <w:basedOn w:val="Standaardalinea-lettertype"/>
    <w:uiPriority w:val="31"/>
    <w:rsid w:val="00F104EA"/>
    <w:rPr>
      <w:smallCaps/>
      <w:color w:val="5A5A5A" w:themeColor="text1" w:themeTint="A5"/>
    </w:rPr>
  </w:style>
  <w:style w:type="character" w:styleId="Tekstvantijdelijkeaanduiding">
    <w:name w:val="Placeholder Text"/>
    <w:basedOn w:val="Standaardalinea-lettertype"/>
    <w:uiPriority w:val="99"/>
    <w:semiHidden/>
    <w:rsid w:val="00F104EA"/>
    <w:rPr>
      <w:color w:val="666666"/>
    </w:rPr>
  </w:style>
  <w:style w:type="paragraph" w:styleId="Tekstzonderopmaak">
    <w:name w:val="Plain Text"/>
    <w:basedOn w:val="Standaard"/>
    <w:link w:val="TekstzonderopmaakChar"/>
    <w:uiPriority w:val="99"/>
    <w:semiHidden/>
    <w:unhideWhenUsed/>
    <w:rsid w:val="00F104EA"/>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F104EA"/>
    <w:rPr>
      <w:rFonts w:ascii="Consolas" w:eastAsia="Times New Roman" w:hAnsi="Consolas" w:cs="Times New Roman"/>
      <w:sz w:val="21"/>
      <w:szCs w:val="21"/>
      <w:lang w:eastAsia="nl-NL"/>
    </w:rPr>
  </w:style>
  <w:style w:type="paragraph" w:styleId="Titel">
    <w:name w:val="Title"/>
    <w:basedOn w:val="Standaard"/>
    <w:next w:val="Standaard"/>
    <w:link w:val="TitelChar"/>
    <w:uiPriority w:val="10"/>
    <w:rsid w:val="00F104EA"/>
    <w:pPr>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104EA"/>
    <w:rPr>
      <w:rFonts w:asciiTheme="majorHAnsi" w:eastAsiaTheme="majorEastAsia" w:hAnsiTheme="majorHAnsi" w:cstheme="majorBidi"/>
      <w:spacing w:val="-10"/>
      <w:kern w:val="28"/>
      <w:sz w:val="56"/>
      <w:szCs w:val="56"/>
      <w:lang w:eastAsia="nl-NL"/>
    </w:rPr>
  </w:style>
  <w:style w:type="character" w:styleId="Titelvanboek">
    <w:name w:val="Book Title"/>
    <w:basedOn w:val="Standaardalinea-lettertype"/>
    <w:uiPriority w:val="33"/>
    <w:rsid w:val="00F104EA"/>
    <w:rPr>
      <w:b/>
      <w:bCs/>
      <w:i/>
      <w:iCs/>
      <w:spacing w:val="5"/>
    </w:rPr>
  </w:style>
  <w:style w:type="character" w:styleId="Vermelding">
    <w:name w:val="Mention"/>
    <w:basedOn w:val="Standaardalinea-lettertype"/>
    <w:uiPriority w:val="99"/>
    <w:semiHidden/>
    <w:unhideWhenUsed/>
    <w:rsid w:val="00F104EA"/>
    <w:rPr>
      <w:color w:val="2B579A"/>
      <w:shd w:val="clear" w:color="auto" w:fill="E1DFDD"/>
    </w:rPr>
  </w:style>
  <w:style w:type="character" w:styleId="Verwijzingopmerking">
    <w:name w:val="annotation reference"/>
    <w:basedOn w:val="Standaardalinea-lettertype"/>
    <w:uiPriority w:val="99"/>
    <w:semiHidden/>
    <w:unhideWhenUsed/>
    <w:rsid w:val="00F104EA"/>
    <w:rPr>
      <w:sz w:val="16"/>
      <w:szCs w:val="16"/>
    </w:rPr>
  </w:style>
  <w:style w:type="character" w:styleId="Voetnootmarkering">
    <w:name w:val="footnote reference"/>
    <w:basedOn w:val="Standaardalinea-lettertype"/>
    <w:uiPriority w:val="99"/>
    <w:semiHidden/>
    <w:unhideWhenUsed/>
    <w:rsid w:val="00F104EA"/>
    <w:rPr>
      <w:vertAlign w:val="superscript"/>
    </w:rPr>
  </w:style>
  <w:style w:type="paragraph" w:styleId="Voetnoottekst">
    <w:name w:val="footnote text"/>
    <w:basedOn w:val="Standaard"/>
    <w:link w:val="VoetnoottekstChar"/>
    <w:uiPriority w:val="99"/>
    <w:semiHidden/>
    <w:unhideWhenUsed/>
    <w:rsid w:val="00F104EA"/>
  </w:style>
  <w:style w:type="character" w:customStyle="1" w:styleId="VoetnoottekstChar">
    <w:name w:val="Voetnoottekst Char"/>
    <w:basedOn w:val="Standaardalinea-lettertype"/>
    <w:link w:val="Voetnoottekst"/>
    <w:uiPriority w:val="99"/>
    <w:semiHidden/>
    <w:rsid w:val="00F104EA"/>
    <w:rPr>
      <w:rFonts w:ascii="Arial" w:eastAsia="Times New Roman" w:hAnsi="Arial" w:cs="Times New Roman"/>
      <w:sz w:val="20"/>
      <w:szCs w:val="20"/>
      <w:lang w:eastAsia="nl-NL"/>
    </w:rPr>
  </w:style>
  <w:style w:type="character" w:styleId="Zwaar">
    <w:name w:val="Strong"/>
    <w:basedOn w:val="Standaardalinea-lettertype"/>
    <w:uiPriority w:val="22"/>
    <w:qFormat/>
    <w:rsid w:val="00F104E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paumen@echt-susteren.n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p\AppData\Local\Temp\Templafy\WordVsto\tanu1zhz.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emplafyTemplateConfiguration><![CDATA[{"elementsMetadata":[],"transformationConfigurations":[],"templateName":"blankdocument","templateDescription":"","enableDocumentContentUpdater":false,"version":"2.0"}]]></TemplafyTemplateConfiguration>
</file>

<file path=customXml/item3.xml><?xml version="1.0" encoding="utf-8"?>
<TemplafyFormConfiguration><![CDATA[{"formFields":[],"formDataEntries":[]}]]></TemplafyFormConfiguration>
</file>

<file path=customXml/itemProps1.xml><?xml version="1.0" encoding="utf-8"?>
<ds:datastoreItem xmlns:ds="http://schemas.openxmlformats.org/officeDocument/2006/customXml" ds:itemID="{80C80961-80E7-41D1-BCE9-2CB053F157A5}">
  <ds:schemaRefs>
    <ds:schemaRef ds:uri="http://schemas.openxmlformats.org/officeDocument/2006/bibliography"/>
  </ds:schemaRefs>
</ds:datastoreItem>
</file>

<file path=customXml/itemProps2.xml><?xml version="1.0" encoding="utf-8"?>
<ds:datastoreItem xmlns:ds="http://schemas.openxmlformats.org/officeDocument/2006/customXml" ds:itemID="{674A70FF-77EC-43CC-968A-09E7B644DBC2}">
  <ds:schemaRefs/>
</ds:datastoreItem>
</file>

<file path=customXml/itemProps3.xml><?xml version="1.0" encoding="utf-8"?>
<ds:datastoreItem xmlns:ds="http://schemas.openxmlformats.org/officeDocument/2006/customXml" ds:itemID="{E5AE1491-FB8B-4C14-9E73-0D0FAD703A6A}">
  <ds:schemaRefs/>
</ds:datastoreItem>
</file>

<file path=docProps/app.xml><?xml version="1.0" encoding="utf-8"?>
<Properties xmlns="http://schemas.openxmlformats.org/officeDocument/2006/extended-properties" xmlns:vt="http://schemas.openxmlformats.org/officeDocument/2006/docPropsVTypes">
  <Template>tanu1zhz</Template>
  <TotalTime>17</TotalTime>
  <Pages>4</Pages>
  <Words>1610</Words>
  <Characters>8861</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Paumen, Robert</dc:creator>
  <cp:keywords/>
  <dc:description/>
  <cp:lastModifiedBy>Marc Kessels</cp:lastModifiedBy>
  <cp:revision>3</cp:revision>
  <dcterms:created xsi:type="dcterms:W3CDTF">2024-10-09T08:38:00Z</dcterms:created>
  <dcterms:modified xsi:type="dcterms:W3CDTF">2025-05-26T09:45:00Z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grmer</vt:lpwstr>
  </property>
  <property fmtid="{D5CDD505-2E9C-101B-9397-08002B2CF9AE}" pid="3" name="TemplafyTemplateId">
    <vt:lpwstr>637937338219794998</vt:lpwstr>
  </property>
  <property fmtid="{D5CDD505-2E9C-101B-9397-08002B2CF9AE}" pid="4" name="TemplafyUserProfileId">
    <vt:lpwstr>638230162783171192</vt:lpwstr>
  </property>
  <property fmtid="{D5CDD505-2E9C-101B-9397-08002B2CF9AE}" pid="5" name="TemplafyLanguageCode">
    <vt:lpwstr>nl-NL</vt:lpwstr>
  </property>
  <property fmtid="{D5CDD505-2E9C-101B-9397-08002B2CF9AE}" pid="6" name="TemplafyFromBlank">
    <vt:bool>true</vt:bool>
  </property>
</Properties>
</file>