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BB801" w14:textId="2D7DB7DD" w:rsidR="00576ECA" w:rsidRPr="0084232E" w:rsidRDefault="00576ECA" w:rsidP="00576ECA">
      <w:pPr>
        <w:pStyle w:val="Kop1"/>
        <w:numPr>
          <w:ilvl w:val="0"/>
          <w:numId w:val="0"/>
        </w:numPr>
        <w:rPr>
          <w:rFonts w:ascii="Avenir Next LT Pro" w:hAnsi="Avenir Next LT Pro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84232E">
        <w:rPr>
          <w:rFonts w:ascii="Avenir Next LT Pro" w:hAnsi="Avenir Next LT Pro" w:cs="Arial"/>
          <w:caps w:val="0"/>
          <w:sz w:val="20"/>
        </w:rPr>
        <w:t>Bijlage</w:t>
      </w:r>
      <w:r w:rsidR="0084232E">
        <w:rPr>
          <w:rFonts w:ascii="Avenir Next LT Pro" w:hAnsi="Avenir Next LT Pro" w:cs="Arial"/>
          <w:caps w:val="0"/>
          <w:sz w:val="20"/>
        </w:rPr>
        <w:t xml:space="preserve"> 10</w:t>
      </w:r>
      <w:r w:rsidRPr="0084232E">
        <w:rPr>
          <w:rFonts w:ascii="Avenir Next LT Pro" w:hAnsi="Avenir Next LT Pro" w:cs="Arial"/>
          <w:caps w:val="0"/>
          <w:sz w:val="20"/>
        </w:rPr>
        <w:t xml:space="preserve"> Format voor het stellen van vragen</w:t>
      </w:r>
      <w:bookmarkEnd w:id="0"/>
      <w:bookmarkEnd w:id="1"/>
      <w:bookmarkEnd w:id="2"/>
      <w:r w:rsidR="00C04133" w:rsidRPr="0084232E">
        <w:rPr>
          <w:rFonts w:ascii="Avenir Next LT Pro" w:hAnsi="Avenir Next LT Pro" w:cs="Arial"/>
          <w:caps w:val="0"/>
          <w:sz w:val="20"/>
        </w:rPr>
        <w:t xml:space="preserve"> </w:t>
      </w:r>
    </w:p>
    <w:p w14:paraId="4BCBB802" w14:textId="77777777" w:rsidR="00576ECA" w:rsidRPr="0084232E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84232E" w14:paraId="4BCBB807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CBB803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BCBB804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CBB805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BCBB806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0C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CBB808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BCBB809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CBB80A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BCBB80B" w14:textId="1AEF5334" w:rsidR="00576ECA" w:rsidRPr="0084232E" w:rsidRDefault="0084232E" w:rsidP="009E5D6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Zuyd.2025.0</w:t>
            </w:r>
            <w:r w:rsidR="001B6443">
              <w:rPr>
                <w:rFonts w:ascii="Avenir Next LT Pro" w:hAnsi="Avenir Next LT Pro"/>
              </w:rPr>
              <w:t>6</w:t>
            </w:r>
            <w:r>
              <w:rPr>
                <w:rFonts w:ascii="Avenir Next LT Pro" w:hAnsi="Avenir Next LT Pro"/>
              </w:rPr>
              <w:t>.</w:t>
            </w:r>
            <w:r w:rsidR="001B6443">
              <w:rPr>
                <w:rFonts w:ascii="Avenir Next LT Pro" w:hAnsi="Avenir Next LT Pro"/>
              </w:rPr>
              <w:t>Moodle/</w:t>
            </w:r>
            <w:proofErr w:type="spellStart"/>
            <w:r w:rsidR="001B6443">
              <w:rPr>
                <w:rFonts w:ascii="Avenir Next LT Pro" w:hAnsi="Avenir Next LT Pro"/>
              </w:rPr>
              <w:t>Mahara</w:t>
            </w:r>
            <w:proofErr w:type="spellEnd"/>
          </w:p>
        </w:tc>
      </w:tr>
      <w:tr w:rsidR="00576ECA" w:rsidRPr="0084232E" w14:paraId="4BCBB810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CBB80D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Naam</w:t>
            </w:r>
          </w:p>
          <w:p w14:paraId="4BCBB80E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BCBB80F" w14:textId="33055B27" w:rsidR="00576ECA" w:rsidRPr="0084232E" w:rsidRDefault="00710855" w:rsidP="00CC7D0D">
            <w:pPr>
              <w:rPr>
                <w:rFonts w:ascii="Avenir Next LT Pro" w:hAnsi="Avenir Next LT Pro"/>
              </w:rPr>
            </w:pPr>
            <w:proofErr w:type="spellStart"/>
            <w:r>
              <w:rPr>
                <w:rFonts w:ascii="Avenir Next LT Pro" w:hAnsi="Avenir Next LT Pro"/>
              </w:rPr>
              <w:t>Moodle</w:t>
            </w:r>
            <w:proofErr w:type="spellEnd"/>
            <w:r>
              <w:rPr>
                <w:rFonts w:ascii="Avenir Next LT Pro" w:hAnsi="Avenir Next LT Pro"/>
              </w:rPr>
              <w:t>/</w:t>
            </w:r>
            <w:proofErr w:type="spellStart"/>
            <w:r>
              <w:rPr>
                <w:rFonts w:ascii="Avenir Next LT Pro" w:hAnsi="Avenir Next LT Pro"/>
              </w:rPr>
              <w:t>Mahara</w:t>
            </w:r>
            <w:proofErr w:type="spellEnd"/>
            <w:r>
              <w:rPr>
                <w:rFonts w:ascii="Avenir Next LT Pro" w:hAnsi="Avenir Next LT Pro"/>
              </w:rPr>
              <w:t xml:space="preserve"> </w:t>
            </w:r>
            <w:r w:rsidR="0084232E">
              <w:rPr>
                <w:rFonts w:ascii="Avenir Next LT Pro" w:hAnsi="Avenir Next LT Pro"/>
              </w:rPr>
              <w:t xml:space="preserve"> </w:t>
            </w:r>
          </w:p>
        </w:tc>
      </w:tr>
    </w:tbl>
    <w:p w14:paraId="4BCBB811" w14:textId="77777777" w:rsidR="00576ECA" w:rsidRPr="0084232E" w:rsidRDefault="00576ECA" w:rsidP="00576ECA">
      <w:pPr>
        <w:rPr>
          <w:rFonts w:ascii="Avenir Next LT Pro" w:hAnsi="Avenir Next LT Pro"/>
        </w:rPr>
      </w:pPr>
    </w:p>
    <w:p w14:paraId="4BCBB812" w14:textId="77777777" w:rsidR="00576ECA" w:rsidRPr="0084232E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4232E" w14:paraId="4BCBB816" w14:textId="77777777" w:rsidTr="00CC7D0D">
        <w:tc>
          <w:tcPr>
            <w:tcW w:w="1526" w:type="dxa"/>
            <w:shd w:val="pct20" w:color="auto" w:fill="auto"/>
            <w:vAlign w:val="center"/>
          </w:tcPr>
          <w:p w14:paraId="4BCBB813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CBB814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CBB815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84232E" w14:paraId="4BCBB81A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17" w14:textId="77777777" w:rsidR="00576ECA" w:rsidRPr="0084232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BCBB818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BCBB819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1D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1B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CBB81C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4BCBB81E" w14:textId="77777777" w:rsidR="00576ECA" w:rsidRPr="0084232E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4232E" w14:paraId="4BCBB822" w14:textId="77777777" w:rsidTr="00CC7D0D">
        <w:tc>
          <w:tcPr>
            <w:tcW w:w="1526" w:type="dxa"/>
            <w:shd w:val="pct20" w:color="auto" w:fill="auto"/>
            <w:vAlign w:val="center"/>
          </w:tcPr>
          <w:p w14:paraId="4BCBB81F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CBB820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CBB821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84232E" w14:paraId="4BCBB826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23" w14:textId="77777777" w:rsidR="00576ECA" w:rsidRPr="0084232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BCBB824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BCBB825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29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27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CBB828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4BCBB82A" w14:textId="77777777" w:rsidR="00576ECA" w:rsidRPr="0084232E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4232E" w14:paraId="4BCBB82E" w14:textId="77777777" w:rsidTr="00CC7D0D">
        <w:tc>
          <w:tcPr>
            <w:tcW w:w="1526" w:type="dxa"/>
            <w:shd w:val="pct20" w:color="auto" w:fill="auto"/>
            <w:vAlign w:val="center"/>
          </w:tcPr>
          <w:p w14:paraId="4BCBB82B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CBB82C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CBB82D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84232E" w14:paraId="4BCBB832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2F" w14:textId="77777777" w:rsidR="00576ECA" w:rsidRPr="0084232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BCBB830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BCBB831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35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33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CBB834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4BCBB836" w14:textId="77777777" w:rsidR="00576ECA" w:rsidRPr="0084232E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4232E" w14:paraId="4BCBB83A" w14:textId="77777777" w:rsidTr="00CC7D0D">
        <w:tc>
          <w:tcPr>
            <w:tcW w:w="1526" w:type="dxa"/>
            <w:shd w:val="pct20" w:color="auto" w:fill="auto"/>
            <w:vAlign w:val="center"/>
          </w:tcPr>
          <w:p w14:paraId="4BCBB837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CBB838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CBB839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84232E" w14:paraId="4BCBB83E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3B" w14:textId="77777777" w:rsidR="00576ECA" w:rsidRPr="0084232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BCBB83C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BCBB83D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41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3F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CBB840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4BCBB842" w14:textId="77777777" w:rsidR="00576ECA" w:rsidRPr="0084232E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4232E" w14:paraId="4BCBB846" w14:textId="77777777" w:rsidTr="00CC7D0D">
        <w:tc>
          <w:tcPr>
            <w:tcW w:w="1526" w:type="dxa"/>
            <w:shd w:val="pct20" w:color="auto" w:fill="auto"/>
            <w:vAlign w:val="center"/>
          </w:tcPr>
          <w:p w14:paraId="4BCBB843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CBB844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CBB845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84232E" w14:paraId="4BCBB84A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47" w14:textId="77777777" w:rsidR="00576ECA" w:rsidRPr="0084232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BCBB848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BCBB849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4D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4B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CBB84C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4BCBB84E" w14:textId="77777777" w:rsidR="00576ECA" w:rsidRPr="0084232E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4232E" w14:paraId="4BCBB852" w14:textId="77777777" w:rsidTr="00CC7D0D">
        <w:tc>
          <w:tcPr>
            <w:tcW w:w="1526" w:type="dxa"/>
            <w:shd w:val="pct20" w:color="auto" w:fill="auto"/>
            <w:vAlign w:val="center"/>
          </w:tcPr>
          <w:p w14:paraId="4BCBB84F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CBB850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CBB851" w14:textId="77777777" w:rsidR="00576ECA" w:rsidRPr="0084232E" w:rsidRDefault="00576ECA" w:rsidP="00CC7D0D">
            <w:pPr>
              <w:rPr>
                <w:rFonts w:ascii="Avenir Next LT Pro" w:hAnsi="Avenir Next LT Pro"/>
                <w:b/>
              </w:rPr>
            </w:pPr>
            <w:r w:rsidRPr="0084232E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84232E" w14:paraId="4BCBB856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53" w14:textId="77777777" w:rsidR="00576ECA" w:rsidRPr="0084232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BCBB854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BCBB855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84232E" w14:paraId="4BCBB859" w14:textId="77777777" w:rsidTr="00CC7D0D">
        <w:tc>
          <w:tcPr>
            <w:tcW w:w="1526" w:type="dxa"/>
            <w:shd w:val="clear" w:color="auto" w:fill="auto"/>
            <w:vAlign w:val="center"/>
          </w:tcPr>
          <w:p w14:paraId="4BCBB857" w14:textId="77777777" w:rsidR="00576ECA" w:rsidRPr="0084232E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84232E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CBB858" w14:textId="77777777" w:rsidR="00576ECA" w:rsidRPr="0084232E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4BCBB85A" w14:textId="77777777" w:rsidR="00576ECA" w:rsidRPr="0084232E" w:rsidRDefault="00576ECA" w:rsidP="00576ECA">
      <w:pPr>
        <w:rPr>
          <w:rFonts w:ascii="Avenir Next LT Pro" w:hAnsi="Avenir Next LT Pro"/>
        </w:rPr>
      </w:pPr>
    </w:p>
    <w:p w14:paraId="4BCBB85B" w14:textId="77777777" w:rsidR="00DB7B74" w:rsidRPr="0084232E" w:rsidRDefault="00576ECA" w:rsidP="00576ECA">
      <w:pPr>
        <w:rPr>
          <w:rFonts w:ascii="Avenir Next LT Pro" w:hAnsi="Avenir Next LT Pro"/>
        </w:rPr>
      </w:pPr>
      <w:r w:rsidRPr="0084232E">
        <w:rPr>
          <w:rFonts w:ascii="Avenir Next LT Pro" w:hAnsi="Avenir Next LT Pro"/>
        </w:rPr>
        <w:tab/>
      </w:r>
    </w:p>
    <w:sectPr w:rsidR="00DB7B74" w:rsidRPr="0084232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B85E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4BCBB85F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BB863" w14:textId="65C5C630" w:rsidR="00576ECA" w:rsidRPr="00F95D91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F95D91">
      <w:rPr>
        <w:rFonts w:ascii="Verdana" w:hAnsi="Verdana"/>
        <w:sz w:val="16"/>
        <w:szCs w:val="16"/>
      </w:rPr>
      <w:t>Bijlage</w:t>
    </w:r>
    <w:r w:rsidR="00D029C7" w:rsidRPr="00F95D91">
      <w:rPr>
        <w:rFonts w:ascii="Verdana" w:hAnsi="Verdana"/>
        <w:sz w:val="16"/>
        <w:szCs w:val="16"/>
      </w:rPr>
      <w:t xml:space="preserve"> </w:t>
    </w:r>
    <w:r w:rsidR="0084232E">
      <w:rPr>
        <w:rFonts w:ascii="Verdana" w:hAnsi="Verdana"/>
        <w:sz w:val="16"/>
        <w:szCs w:val="16"/>
      </w:rPr>
      <w:t>10 Zuyd.2025.</w:t>
    </w:r>
    <w:r w:rsidR="00710855">
      <w:rPr>
        <w:rFonts w:ascii="Verdana" w:hAnsi="Verdana"/>
        <w:sz w:val="16"/>
        <w:szCs w:val="16"/>
      </w:rPr>
      <w:t>06.Moodle/</w:t>
    </w:r>
    <w:proofErr w:type="spellStart"/>
    <w:r w:rsidR="00710855">
      <w:rPr>
        <w:rFonts w:ascii="Verdana" w:hAnsi="Verdana"/>
        <w:sz w:val="16"/>
        <w:szCs w:val="16"/>
      </w:rPr>
      <w:t>Mahara</w:t>
    </w:r>
    <w:proofErr w:type="spellEnd"/>
    <w:r w:rsidRPr="00F95D91">
      <w:rPr>
        <w:rFonts w:ascii="Verdana" w:hAnsi="Verdana"/>
        <w:sz w:val="16"/>
        <w:szCs w:val="16"/>
      </w:rPr>
      <w:tab/>
      <w:t xml:space="preserve">Pagina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PAGE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  <w:r w:rsidRPr="00F95D91">
      <w:rPr>
        <w:rFonts w:ascii="Verdana" w:hAnsi="Verdana"/>
        <w:sz w:val="16"/>
        <w:szCs w:val="16"/>
      </w:rPr>
      <w:t xml:space="preserve"> van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NUMPAGES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BB85C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4BCBB85D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BB861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CBB866" wp14:editId="4BCBB867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72495188">
    <w:abstractNumId w:val="0"/>
  </w:num>
  <w:num w:numId="2" w16cid:durableId="1869029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1B6443"/>
    <w:rsid w:val="0024242D"/>
    <w:rsid w:val="0024610F"/>
    <w:rsid w:val="00472BBB"/>
    <w:rsid w:val="00576ECA"/>
    <w:rsid w:val="00710855"/>
    <w:rsid w:val="007805C9"/>
    <w:rsid w:val="0084232E"/>
    <w:rsid w:val="008C0C40"/>
    <w:rsid w:val="00905EA9"/>
    <w:rsid w:val="009E5D69"/>
    <w:rsid w:val="00A9455E"/>
    <w:rsid w:val="00AA2CD7"/>
    <w:rsid w:val="00BA0D75"/>
    <w:rsid w:val="00BD2349"/>
    <w:rsid w:val="00C04133"/>
    <w:rsid w:val="00D029C7"/>
    <w:rsid w:val="00D50578"/>
    <w:rsid w:val="00DB7B74"/>
    <w:rsid w:val="00DF7896"/>
    <w:rsid w:val="00F9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CBB801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6217E126E8B4D8DFBB004642480DD" ma:contentTypeVersion="3" ma:contentTypeDescription="Een nieuw document maken." ma:contentTypeScope="" ma:versionID="44ebd47b30592d68563298367c6ad28e">
  <xsd:schema xmlns:xsd="http://www.w3.org/2001/XMLSchema" xmlns:xs="http://www.w3.org/2001/XMLSchema" xmlns:p="http://schemas.microsoft.com/office/2006/metadata/properties" xmlns:ns2="a3055171-1f4b-42d3-8110-263b6893a037" targetNamespace="http://schemas.microsoft.com/office/2006/metadata/properties" ma:root="true" ma:fieldsID="be733ebd4e52591424917f2ffab6d2e0" ns2:_="">
    <xsd:import namespace="a3055171-1f4b-42d3-8110-263b6893a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55171-1f4b-42d3-8110-263b6893a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213B0F-2714-4CB1-BD23-54735BA90444}"/>
</file>

<file path=customXml/itemProps2.xml><?xml version="1.0" encoding="utf-8"?>
<ds:datastoreItem xmlns:ds="http://schemas.openxmlformats.org/officeDocument/2006/customXml" ds:itemID="{AAE79496-8EBC-487A-9864-57C8B63F721C}"/>
</file>

<file path=customXml/itemProps3.xml><?xml version="1.0" encoding="utf-8"?>
<ds:datastoreItem xmlns:ds="http://schemas.openxmlformats.org/officeDocument/2006/customXml" ds:itemID="{D4034FDF-D800-45E5-8C82-1A7A5D6B3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Dion Vanhommerig</cp:lastModifiedBy>
  <cp:revision>2</cp:revision>
  <dcterms:created xsi:type="dcterms:W3CDTF">2025-06-20T12:47:00Z</dcterms:created>
  <dcterms:modified xsi:type="dcterms:W3CDTF">2025-06-20T12:47:00Z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0x0101005106217E126E8B4D8DFBB004642480DD</vt:lpwstr>
  </property>
</Properties>
</file>