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A89E9" w14:textId="765F6452" w:rsidR="008E1F93" w:rsidRPr="00B310A4" w:rsidRDefault="00B77244" w:rsidP="00B310A4">
      <w:pPr>
        <w:pStyle w:val="Kop1"/>
      </w:pPr>
      <w:r>
        <w:rPr>
          <w:bdr w:val="nil"/>
        </w:rPr>
        <w:t>Referentieopdrachten</w:t>
      </w:r>
    </w:p>
    <w:p w14:paraId="6A999A57" w14:textId="478D83BC" w:rsidR="008E1F93" w:rsidRPr="00B310A4" w:rsidRDefault="008E1F93" w:rsidP="008E1F93">
      <w:pPr>
        <w:rPr>
          <w:rFonts w:eastAsia="Times New Roman" w:cs="Times New Roman"/>
          <w:b/>
          <w:lang w:eastAsia="nl-NL"/>
        </w:rPr>
      </w:pPr>
      <w:r w:rsidRPr="00B310A4">
        <w:rPr>
          <w:rFonts w:eastAsia="Times New Roman" w:cs="Times New Roman"/>
          <w:b/>
          <w:lang w:eastAsia="nl-NL"/>
        </w:rPr>
        <w:t xml:space="preserve">Raamovereenkomst </w:t>
      </w:r>
      <w:r w:rsidR="00B77244">
        <w:rPr>
          <w:rFonts w:eastAsia="Times New Roman" w:cs="Times New Roman"/>
          <w:b/>
          <w:lang w:eastAsia="nl-NL"/>
        </w:rPr>
        <w:t>parkeer</w:t>
      </w:r>
      <w:r w:rsidR="00660476">
        <w:rPr>
          <w:rFonts w:eastAsia="Times New Roman" w:cs="Times New Roman"/>
          <w:b/>
          <w:lang w:eastAsia="nl-NL"/>
        </w:rPr>
        <w:t>motiefmeting</w:t>
      </w:r>
      <w:r w:rsidR="00B77244">
        <w:rPr>
          <w:rFonts w:eastAsia="Times New Roman" w:cs="Times New Roman"/>
          <w:b/>
          <w:lang w:eastAsia="nl-NL"/>
        </w:rPr>
        <w:t>en</w:t>
      </w:r>
    </w:p>
    <w:p w14:paraId="3F2F181C" w14:textId="77777777" w:rsidR="008E1F93" w:rsidRDefault="008E1F93" w:rsidP="008E1F93"/>
    <w:tbl>
      <w:tblPr>
        <w:tblW w:w="52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5006"/>
      </w:tblGrid>
      <w:tr w:rsidR="00B77244" w:rsidRPr="00B77244" w14:paraId="27AC8A14" w14:textId="77777777" w:rsidTr="00B77244">
        <w:trPr>
          <w:trHeight w:val="340"/>
        </w:trPr>
        <w:tc>
          <w:tcPr>
            <w:tcW w:w="1480" w:type="pct"/>
            <w:tcBorders>
              <w:right w:val="nil"/>
            </w:tcBorders>
            <w:shd w:val="clear" w:color="auto" w:fill="E4032E"/>
            <w:vAlign w:val="center"/>
            <w:hideMark/>
          </w:tcPr>
          <w:p w14:paraId="63AE2432" w14:textId="77777777" w:rsidR="00B77244" w:rsidRPr="00B77244" w:rsidRDefault="00B77244" w:rsidP="0026457E">
            <w:pPr>
              <w:rPr>
                <w:b/>
                <w:i/>
                <w:color w:val="FFFFFF"/>
                <w:position w:val="-24"/>
                <w:u w:val="single"/>
              </w:rPr>
            </w:pPr>
            <w:r w:rsidRPr="00B77244">
              <w:rPr>
                <w:b/>
                <w:i/>
                <w:color w:val="FFFFFF"/>
                <w:u w:val="single"/>
              </w:rPr>
              <w:t>Referentienummer:</w:t>
            </w:r>
          </w:p>
        </w:tc>
        <w:tc>
          <w:tcPr>
            <w:tcW w:w="3520" w:type="pct"/>
            <w:tcBorders>
              <w:left w:val="nil"/>
            </w:tcBorders>
            <w:shd w:val="clear" w:color="auto" w:fill="E4032E"/>
            <w:vAlign w:val="center"/>
            <w:hideMark/>
          </w:tcPr>
          <w:p w14:paraId="2AAF71C6" w14:textId="77777777" w:rsidR="00B77244" w:rsidRPr="00B77244" w:rsidRDefault="00B77244" w:rsidP="0026457E">
            <w:pPr>
              <w:rPr>
                <w:b/>
                <w:i/>
                <w:color w:val="FFFFFF"/>
                <w:position w:val="-24"/>
                <w:u w:val="single"/>
              </w:rPr>
            </w:pPr>
            <w:r w:rsidRPr="00B77244">
              <w:rPr>
                <w:b/>
                <w:i/>
                <w:color w:val="FFFFFF"/>
                <w:position w:val="-24"/>
                <w:u w:val="single"/>
              </w:rPr>
              <w:t xml:space="preserve"> </w:t>
            </w:r>
          </w:p>
        </w:tc>
      </w:tr>
      <w:tr w:rsidR="00B77244" w:rsidRPr="00B77244" w14:paraId="2500A9EE" w14:textId="77777777" w:rsidTr="00B77244">
        <w:trPr>
          <w:trHeight w:val="421"/>
        </w:trPr>
        <w:tc>
          <w:tcPr>
            <w:tcW w:w="1480" w:type="pct"/>
            <w:shd w:val="clear" w:color="auto" w:fill="auto"/>
            <w:hideMark/>
          </w:tcPr>
          <w:p w14:paraId="2139F03E" w14:textId="77777777" w:rsidR="00B77244" w:rsidRPr="00B77244" w:rsidRDefault="00B77244" w:rsidP="0026457E">
            <w:r w:rsidRPr="00B77244">
              <w:t>Naam en adres Opdrachtgever</w:t>
            </w:r>
          </w:p>
        </w:tc>
        <w:tc>
          <w:tcPr>
            <w:tcW w:w="3520" w:type="pct"/>
            <w:shd w:val="clear" w:color="auto" w:fill="auto"/>
          </w:tcPr>
          <w:p w14:paraId="46C23F3C" w14:textId="77777777" w:rsidR="00B77244" w:rsidRPr="00B77244" w:rsidRDefault="00B77244" w:rsidP="0026457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</w:pPr>
          </w:p>
        </w:tc>
      </w:tr>
      <w:tr w:rsidR="00B77244" w:rsidRPr="00B77244" w14:paraId="39DF5B91" w14:textId="77777777" w:rsidTr="00B77244">
        <w:trPr>
          <w:trHeight w:val="421"/>
        </w:trPr>
        <w:tc>
          <w:tcPr>
            <w:tcW w:w="1480" w:type="pct"/>
            <w:shd w:val="clear" w:color="auto" w:fill="auto"/>
            <w:hideMark/>
          </w:tcPr>
          <w:p w14:paraId="2583CDBA" w14:textId="77777777" w:rsidR="00B77244" w:rsidRPr="00B77244" w:rsidRDefault="00B77244" w:rsidP="0026457E">
            <w:r w:rsidRPr="00B77244">
              <w:t>Contactpersoon Opdrachtgever (naam en contactgegevens)</w:t>
            </w:r>
          </w:p>
        </w:tc>
        <w:tc>
          <w:tcPr>
            <w:tcW w:w="3520" w:type="pct"/>
            <w:shd w:val="clear" w:color="auto" w:fill="auto"/>
          </w:tcPr>
          <w:p w14:paraId="4C78303C" w14:textId="77777777" w:rsidR="00B77244" w:rsidRPr="00B77244" w:rsidRDefault="00B77244" w:rsidP="0026457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</w:pPr>
          </w:p>
        </w:tc>
      </w:tr>
      <w:tr w:rsidR="00B77244" w:rsidRPr="00B77244" w14:paraId="04254FB9" w14:textId="77777777" w:rsidTr="00B77244">
        <w:trPr>
          <w:trHeight w:val="427"/>
        </w:trPr>
        <w:tc>
          <w:tcPr>
            <w:tcW w:w="1480" w:type="pct"/>
            <w:shd w:val="clear" w:color="auto" w:fill="auto"/>
            <w:hideMark/>
          </w:tcPr>
          <w:p w14:paraId="48C8A77C" w14:textId="77777777" w:rsidR="00B77244" w:rsidRPr="00B77244" w:rsidRDefault="00B77244" w:rsidP="0026457E">
            <w:r w:rsidRPr="00B77244">
              <w:t>Overeengekomen uitvoeringsduur</w:t>
            </w:r>
          </w:p>
        </w:tc>
        <w:tc>
          <w:tcPr>
            <w:tcW w:w="3520" w:type="pct"/>
            <w:shd w:val="clear" w:color="auto" w:fill="auto"/>
          </w:tcPr>
          <w:p w14:paraId="54CE29C5" w14:textId="77777777" w:rsidR="00B77244" w:rsidRPr="00B77244" w:rsidRDefault="00B77244" w:rsidP="0026457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</w:pPr>
          </w:p>
        </w:tc>
      </w:tr>
      <w:tr w:rsidR="00B77244" w:rsidRPr="00B77244" w14:paraId="6B260852" w14:textId="77777777" w:rsidTr="00B77244">
        <w:trPr>
          <w:trHeight w:val="405"/>
        </w:trPr>
        <w:tc>
          <w:tcPr>
            <w:tcW w:w="1480" w:type="pct"/>
            <w:shd w:val="clear" w:color="auto" w:fill="auto"/>
            <w:hideMark/>
          </w:tcPr>
          <w:p w14:paraId="267027ED" w14:textId="77777777" w:rsidR="00B77244" w:rsidRPr="00B77244" w:rsidRDefault="00B77244" w:rsidP="0026457E">
            <w:r w:rsidRPr="00B77244">
              <w:t>Datum opdrachtverlening</w:t>
            </w:r>
          </w:p>
        </w:tc>
        <w:tc>
          <w:tcPr>
            <w:tcW w:w="3520" w:type="pct"/>
            <w:shd w:val="clear" w:color="auto" w:fill="auto"/>
          </w:tcPr>
          <w:p w14:paraId="37B88005" w14:textId="77777777" w:rsidR="00B77244" w:rsidRPr="00B77244" w:rsidRDefault="00B77244" w:rsidP="0026457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</w:pPr>
            <w:r w:rsidRPr="00B77244">
              <w:t xml:space="preserve">  </w:t>
            </w:r>
          </w:p>
          <w:p w14:paraId="3C142040" w14:textId="77777777" w:rsidR="00B77244" w:rsidRPr="00B77244" w:rsidRDefault="00B77244" w:rsidP="0026457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</w:pPr>
          </w:p>
        </w:tc>
      </w:tr>
      <w:tr w:rsidR="00B77244" w:rsidRPr="00B77244" w14:paraId="535CC132" w14:textId="77777777" w:rsidTr="00B77244">
        <w:trPr>
          <w:trHeight w:val="405"/>
        </w:trPr>
        <w:tc>
          <w:tcPr>
            <w:tcW w:w="1480" w:type="pct"/>
            <w:shd w:val="clear" w:color="auto" w:fill="auto"/>
            <w:hideMark/>
          </w:tcPr>
          <w:p w14:paraId="2D1A2029" w14:textId="77777777" w:rsidR="00B77244" w:rsidRPr="00B77244" w:rsidRDefault="00B77244" w:rsidP="0026457E">
            <w:r w:rsidRPr="00B77244">
              <w:t>Datum oplevering</w:t>
            </w:r>
          </w:p>
        </w:tc>
        <w:tc>
          <w:tcPr>
            <w:tcW w:w="3520" w:type="pct"/>
            <w:shd w:val="clear" w:color="auto" w:fill="auto"/>
          </w:tcPr>
          <w:p w14:paraId="5E508DCC" w14:textId="77777777" w:rsidR="00B77244" w:rsidRPr="00B77244" w:rsidRDefault="00B77244" w:rsidP="0026457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</w:pPr>
          </w:p>
        </w:tc>
      </w:tr>
      <w:tr w:rsidR="00B77244" w:rsidRPr="00B77244" w14:paraId="0B8568CB" w14:textId="77777777" w:rsidTr="00B77244">
        <w:trPr>
          <w:trHeight w:val="443"/>
        </w:trPr>
        <w:tc>
          <w:tcPr>
            <w:tcW w:w="1480" w:type="pct"/>
            <w:shd w:val="clear" w:color="auto" w:fill="auto"/>
            <w:hideMark/>
          </w:tcPr>
          <w:p w14:paraId="286C7F32" w14:textId="77777777" w:rsidR="00B77244" w:rsidRPr="00B77244" w:rsidRDefault="00B77244" w:rsidP="0026457E">
            <w:r w:rsidRPr="00B77244">
              <w:t>Gefactureerd bedrag (excl. BTW)</w:t>
            </w:r>
          </w:p>
        </w:tc>
        <w:tc>
          <w:tcPr>
            <w:tcW w:w="3520" w:type="pct"/>
            <w:shd w:val="clear" w:color="auto" w:fill="auto"/>
          </w:tcPr>
          <w:p w14:paraId="65586772" w14:textId="77777777" w:rsidR="00B77244" w:rsidRPr="00B77244" w:rsidRDefault="00B77244" w:rsidP="0026457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</w:pPr>
          </w:p>
        </w:tc>
      </w:tr>
      <w:tr w:rsidR="00B77244" w:rsidRPr="00B77244" w14:paraId="36065A5A" w14:textId="77777777" w:rsidTr="00B77244">
        <w:trPr>
          <w:trHeight w:val="410"/>
        </w:trPr>
        <w:tc>
          <w:tcPr>
            <w:tcW w:w="1480" w:type="pct"/>
            <w:shd w:val="clear" w:color="auto" w:fill="auto"/>
            <w:hideMark/>
          </w:tcPr>
          <w:p w14:paraId="1811E833" w14:textId="77777777" w:rsidR="00B77244" w:rsidRPr="00B77244" w:rsidRDefault="00B77244" w:rsidP="0026457E">
            <w:r w:rsidRPr="00B77244">
              <w:t>Opdracht zelfstandig uitgevoerd</w:t>
            </w:r>
          </w:p>
        </w:tc>
        <w:tc>
          <w:tcPr>
            <w:tcW w:w="3520" w:type="pct"/>
            <w:shd w:val="clear" w:color="auto" w:fill="auto"/>
            <w:hideMark/>
          </w:tcPr>
          <w:p w14:paraId="0205A5B4" w14:textId="77777777" w:rsidR="00B77244" w:rsidRPr="00B77244" w:rsidRDefault="00B77244" w:rsidP="0026457E">
            <w:r w:rsidRPr="00B77244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244">
              <w:instrText xml:space="preserve"> FORMCHECKBOX </w:instrText>
            </w:r>
            <w:bookmarkStart w:id="0" w:name="_Toc448936048"/>
            <w:bookmarkStart w:id="1" w:name="_Toc448936411"/>
            <w:bookmarkStart w:id="2" w:name="_Toc450039522"/>
            <w:bookmarkStart w:id="3" w:name="_Toc451414274"/>
            <w:bookmarkStart w:id="4" w:name="_Toc452997762"/>
            <w:bookmarkStart w:id="5" w:name="_Toc452998511"/>
            <w:bookmarkStart w:id="6" w:name="_Toc453159966"/>
            <w:bookmarkStart w:id="7" w:name="_Toc453579748"/>
            <w:bookmarkStart w:id="8" w:name="_Toc457404203"/>
            <w:bookmarkStart w:id="9" w:name="_Toc458507889"/>
            <w:bookmarkStart w:id="10" w:name="_Toc458507946"/>
            <w:bookmarkStart w:id="11" w:name="_Toc459044296"/>
            <w:bookmarkStart w:id="12" w:name="_Toc459044742"/>
            <w:bookmarkStart w:id="13" w:name="_Toc459045215"/>
            <w:bookmarkStart w:id="14" w:name="_Toc459045264"/>
            <w:r w:rsidR="00821695">
              <w:fldChar w:fldCharType="separate"/>
            </w:r>
            <w:r w:rsidRPr="00B77244">
              <w:fldChar w:fldCharType="end"/>
            </w:r>
            <w:r w:rsidRPr="00B77244">
              <w:t xml:space="preserve"> 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r w:rsidRPr="00B77244">
              <w:t xml:space="preserve">Ja      </w:t>
            </w:r>
          </w:p>
          <w:p w14:paraId="2DB28E35" w14:textId="77777777" w:rsidR="00B77244" w:rsidRPr="00B77244" w:rsidRDefault="00B77244" w:rsidP="0026457E">
            <w:r w:rsidRPr="00B77244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244">
              <w:instrText xml:space="preserve"> FORMCHECKBOX </w:instrText>
            </w:r>
            <w:bookmarkStart w:id="15" w:name="_Toc448936049"/>
            <w:bookmarkStart w:id="16" w:name="_Toc448936412"/>
            <w:bookmarkStart w:id="17" w:name="_Toc450039523"/>
            <w:bookmarkStart w:id="18" w:name="_Toc450755656"/>
            <w:bookmarkStart w:id="19" w:name="_Toc451414275"/>
            <w:bookmarkStart w:id="20" w:name="_Toc452997763"/>
            <w:bookmarkStart w:id="21" w:name="_Toc452998512"/>
            <w:bookmarkStart w:id="22" w:name="_Toc453159967"/>
            <w:bookmarkStart w:id="23" w:name="_Toc453579749"/>
            <w:bookmarkStart w:id="24" w:name="_Toc457404204"/>
            <w:bookmarkStart w:id="25" w:name="_Toc458507890"/>
            <w:bookmarkStart w:id="26" w:name="_Toc458507947"/>
            <w:bookmarkStart w:id="27" w:name="_Toc459044297"/>
            <w:bookmarkStart w:id="28" w:name="_Toc459044743"/>
            <w:bookmarkStart w:id="29" w:name="_Toc459045216"/>
            <w:bookmarkStart w:id="30" w:name="_Toc459045265"/>
            <w:r w:rsidR="00821695">
              <w:fldChar w:fldCharType="separate"/>
            </w:r>
            <w:r w:rsidRPr="00B77244">
              <w:fldChar w:fldCharType="end"/>
            </w:r>
            <w:r w:rsidRPr="00B77244">
              <w:t xml:space="preserve"> </w:t>
            </w:r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r w:rsidRPr="00B77244">
              <w:t xml:space="preserve">Nee </w:t>
            </w:r>
          </w:p>
        </w:tc>
      </w:tr>
      <w:tr w:rsidR="00B77244" w:rsidRPr="00B77244" w14:paraId="1C8CAB42" w14:textId="77777777" w:rsidTr="00B77244">
        <w:trPr>
          <w:trHeight w:val="464"/>
        </w:trPr>
        <w:tc>
          <w:tcPr>
            <w:tcW w:w="1480" w:type="pct"/>
            <w:shd w:val="clear" w:color="auto" w:fill="auto"/>
            <w:hideMark/>
          </w:tcPr>
          <w:p w14:paraId="2CC50A09" w14:textId="77777777" w:rsidR="00B77244" w:rsidRPr="00B77244" w:rsidRDefault="00B77244" w:rsidP="0026457E">
            <w:r w:rsidRPr="00B77244">
              <w:t>De juridische participatieverhouding</w:t>
            </w:r>
          </w:p>
        </w:tc>
        <w:tc>
          <w:tcPr>
            <w:tcW w:w="3520" w:type="pct"/>
            <w:shd w:val="clear" w:color="auto" w:fill="auto"/>
          </w:tcPr>
          <w:p w14:paraId="1E1EBEDB" w14:textId="77777777" w:rsidR="00B77244" w:rsidRPr="00B77244" w:rsidRDefault="00B77244" w:rsidP="0026457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</w:pPr>
          </w:p>
        </w:tc>
      </w:tr>
      <w:tr w:rsidR="00B77244" w:rsidRPr="00B77244" w14:paraId="4024B1F7" w14:textId="77777777" w:rsidTr="00B77244">
        <w:trPr>
          <w:trHeight w:val="1168"/>
        </w:trPr>
        <w:tc>
          <w:tcPr>
            <w:tcW w:w="148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5B92B254" w14:textId="77777777" w:rsidR="00B77244" w:rsidRPr="00B77244" w:rsidRDefault="00B77244" w:rsidP="0026457E">
            <w:r w:rsidRPr="00B77244">
              <w:t>Percentage aandeel van iedere participant in de combinatie, dan wel hoofd-/onderaannemer</w:t>
            </w:r>
          </w:p>
        </w:tc>
        <w:tc>
          <w:tcPr>
            <w:tcW w:w="3520" w:type="pct"/>
            <w:shd w:val="clear" w:color="auto" w:fill="auto"/>
          </w:tcPr>
          <w:p w14:paraId="25D038ED" w14:textId="77777777" w:rsidR="00B77244" w:rsidRPr="00B77244" w:rsidRDefault="00B77244" w:rsidP="0026457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</w:pPr>
          </w:p>
        </w:tc>
      </w:tr>
      <w:tr w:rsidR="00B77244" w:rsidRPr="00B77244" w14:paraId="4B0BAE8A" w14:textId="77777777" w:rsidTr="00B77244">
        <w:trPr>
          <w:trHeight w:val="410"/>
        </w:trPr>
        <w:tc>
          <w:tcPr>
            <w:tcW w:w="1480" w:type="pct"/>
            <w:shd w:val="clear" w:color="auto" w:fill="auto"/>
          </w:tcPr>
          <w:p w14:paraId="5ACC30B6" w14:textId="77777777" w:rsidR="00B77244" w:rsidRPr="00B77244" w:rsidRDefault="00B77244" w:rsidP="0026457E">
            <w:r w:rsidRPr="00B77244">
              <w:t>Voldoet aan kerncompetentie:</w:t>
            </w:r>
          </w:p>
        </w:tc>
        <w:tc>
          <w:tcPr>
            <w:tcW w:w="3520" w:type="pct"/>
            <w:shd w:val="clear" w:color="auto" w:fill="auto"/>
            <w:hideMark/>
          </w:tcPr>
          <w:p w14:paraId="6675AA1B" w14:textId="77777777" w:rsidR="00B77244" w:rsidRPr="00B77244" w:rsidRDefault="00B77244" w:rsidP="0026457E"/>
        </w:tc>
      </w:tr>
      <w:tr w:rsidR="00B77244" w:rsidRPr="00B77244" w14:paraId="50E8CA26" w14:textId="77777777" w:rsidTr="00B77244">
        <w:trPr>
          <w:trHeight w:val="270"/>
        </w:trPr>
        <w:tc>
          <w:tcPr>
            <w:tcW w:w="5000" w:type="pct"/>
            <w:gridSpan w:val="2"/>
            <w:shd w:val="clear" w:color="auto" w:fill="auto"/>
            <w:hideMark/>
          </w:tcPr>
          <w:p w14:paraId="1A33D115" w14:textId="77777777" w:rsidR="00B77244" w:rsidRPr="00B77244" w:rsidRDefault="00B77244" w:rsidP="0026457E">
            <w:pPr>
              <w:rPr>
                <w:b/>
              </w:rPr>
            </w:pPr>
            <w:bookmarkStart w:id="31" w:name="_Toc448936050"/>
            <w:bookmarkStart w:id="32" w:name="_Toc448936413"/>
            <w:bookmarkStart w:id="33" w:name="_Toc450039524"/>
            <w:bookmarkStart w:id="34" w:name="_Toc450755657"/>
            <w:bookmarkStart w:id="35" w:name="_Toc451414276"/>
            <w:bookmarkStart w:id="36" w:name="_Toc452997764"/>
            <w:bookmarkStart w:id="37" w:name="_Toc452998513"/>
            <w:bookmarkStart w:id="38" w:name="_Toc453159968"/>
            <w:bookmarkStart w:id="39" w:name="_Toc453579750"/>
            <w:bookmarkStart w:id="40" w:name="_Toc457404205"/>
            <w:bookmarkStart w:id="41" w:name="_Toc458507891"/>
            <w:bookmarkStart w:id="42" w:name="_Toc458507948"/>
            <w:bookmarkStart w:id="43" w:name="_Toc459044298"/>
            <w:bookmarkStart w:id="44" w:name="_Toc459044744"/>
            <w:bookmarkStart w:id="45" w:name="_Toc459045217"/>
            <w:bookmarkStart w:id="46" w:name="_Toc459045266"/>
            <w:r w:rsidRPr="00B77244">
              <w:rPr>
                <w:b/>
                <w:snapToGrid w:val="0"/>
              </w:rPr>
              <w:t>Toelichting hoe de kerncompetentie in onderhavige referentie terugkomt:</w:t>
            </w:r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</w:p>
        </w:tc>
      </w:tr>
      <w:tr w:rsidR="00B77244" w:rsidRPr="00B77244" w14:paraId="03D81D15" w14:textId="77777777" w:rsidTr="00B77244">
        <w:trPr>
          <w:trHeight w:val="458"/>
        </w:trPr>
        <w:tc>
          <w:tcPr>
            <w:tcW w:w="5000" w:type="pct"/>
            <w:gridSpan w:val="2"/>
            <w:shd w:val="clear" w:color="auto" w:fill="auto"/>
          </w:tcPr>
          <w:p w14:paraId="0DA00480" w14:textId="77777777" w:rsidR="00B77244" w:rsidRPr="00B77244" w:rsidRDefault="00B77244" w:rsidP="0026457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</w:pPr>
          </w:p>
          <w:p w14:paraId="4ED95D2B" w14:textId="77777777" w:rsidR="00B77244" w:rsidRPr="00B77244" w:rsidRDefault="00B77244" w:rsidP="0026457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</w:pPr>
          </w:p>
        </w:tc>
      </w:tr>
    </w:tbl>
    <w:p w14:paraId="38D53465" w14:textId="4C7D2B38" w:rsidR="008E1F93" w:rsidRPr="00B77244" w:rsidRDefault="008E1F93" w:rsidP="008E1F93"/>
    <w:p w14:paraId="5F008918" w14:textId="35BB56C0" w:rsidR="00B77244" w:rsidRPr="00B77244" w:rsidRDefault="00B77244" w:rsidP="00B77244">
      <w:pPr>
        <w:rPr>
          <w:b/>
          <w:bCs/>
        </w:rPr>
      </w:pPr>
      <w:r w:rsidRPr="00B77244">
        <w:rPr>
          <w:b/>
          <w:bCs/>
        </w:rPr>
        <w:t>Ondertekening inschrijver</w:t>
      </w:r>
    </w:p>
    <w:p w14:paraId="4DA75D67" w14:textId="77777777" w:rsidR="00B77244" w:rsidRPr="00B77244" w:rsidRDefault="00B77244" w:rsidP="00B77244">
      <w:pPr>
        <w:pStyle w:val="Normaal12pt"/>
        <w:rPr>
          <w:sz w:val="22"/>
          <w:szCs w:val="22"/>
        </w:rPr>
      </w:pPr>
    </w:p>
    <w:p w14:paraId="28B727EA" w14:textId="77777777" w:rsidR="00B77244" w:rsidRPr="00B77244" w:rsidRDefault="00B77244" w:rsidP="00B77244">
      <w:bookmarkStart w:id="47" w:name="_Hlk110862733"/>
      <w:r w:rsidRPr="00B77244">
        <w:t xml:space="preserve">Naam: </w:t>
      </w:r>
      <w:r w:rsidRPr="00B77244">
        <w:tab/>
      </w:r>
      <w:bookmarkEnd w:id="47"/>
      <w:r w:rsidRPr="00B77244">
        <w:tab/>
        <w:t>………………………………………………</w:t>
      </w:r>
    </w:p>
    <w:p w14:paraId="1582FA47" w14:textId="77777777" w:rsidR="00B77244" w:rsidRPr="00B77244" w:rsidRDefault="00B77244" w:rsidP="00B77244"/>
    <w:p w14:paraId="5CC82718" w14:textId="77777777" w:rsidR="00B77244" w:rsidRPr="00B77244" w:rsidRDefault="00B77244" w:rsidP="00B77244">
      <w:r w:rsidRPr="00B77244">
        <w:t xml:space="preserve">Plaats: </w:t>
      </w:r>
      <w:r w:rsidRPr="00B77244">
        <w:tab/>
      </w:r>
      <w:r w:rsidRPr="00B77244">
        <w:tab/>
        <w:t>…………………………… Datum:………………………………………</w:t>
      </w:r>
    </w:p>
    <w:p w14:paraId="0590B17E" w14:textId="77777777" w:rsidR="00B77244" w:rsidRPr="00B77244" w:rsidRDefault="00B77244" w:rsidP="00B77244"/>
    <w:p w14:paraId="1AF5E639" w14:textId="77777777" w:rsidR="00B77244" w:rsidRPr="00B77244" w:rsidRDefault="00B77244" w:rsidP="00B77244">
      <w:r w:rsidRPr="00B77244">
        <w:t>Handtekening:</w:t>
      </w:r>
      <w:r w:rsidRPr="00B77244">
        <w:tab/>
        <w:t>……………………………………………………….</w:t>
      </w:r>
    </w:p>
    <w:p w14:paraId="3D3B70CE" w14:textId="5F4755F6" w:rsidR="008F1CB2" w:rsidRPr="00B94304" w:rsidRDefault="008F1CB2" w:rsidP="00B94304"/>
    <w:sectPr w:rsidR="008F1CB2" w:rsidRPr="00B94304" w:rsidSect="00B310A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529" w:right="3119" w:bottom="993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7FEF9" w14:textId="77777777" w:rsidR="001363D6" w:rsidRDefault="001363D6">
      <w:pPr>
        <w:spacing w:before="0" w:line="240" w:lineRule="auto"/>
      </w:pPr>
      <w:r>
        <w:separator/>
      </w:r>
    </w:p>
  </w:endnote>
  <w:endnote w:type="continuationSeparator" w:id="0">
    <w:p w14:paraId="20D99A91" w14:textId="77777777" w:rsidR="001363D6" w:rsidRDefault="001363D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7526" w14:textId="77777777" w:rsidR="00605C59" w:rsidRDefault="00B310A4" w:rsidP="00605C59">
    <w:pPr>
      <w:pStyle w:val="Voettekst"/>
      <w:ind w:right="-994"/>
    </w:pP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06E9" w14:textId="77777777" w:rsidR="0079531A" w:rsidRDefault="00B310A4" w:rsidP="0068484B"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3B382046" wp14:editId="733AFADD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4561200" cy="828000"/>
              <wp:effectExtent l="0" t="0" r="0" b="0"/>
              <wp:wrapSquare wrapText="largest"/>
              <wp:docPr id="6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61200" cy="82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hoek 1" o:spid="_x0000_s2050" style="width:359.15pt;height:65.2pt;margin-top:0;margin-left:0;mso-height-percent:0;mso-height-relative:margin;mso-position-horizontal:left;mso-position-horizontal-relative:margin;mso-position-vertical:bottom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59264" filled="f" stroked="f" strokeweight="1pt">
              <w10:wrap type="square" side="largest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65D70" w14:textId="77777777" w:rsidR="001363D6" w:rsidRDefault="001363D6">
      <w:pPr>
        <w:spacing w:before="0" w:line="240" w:lineRule="auto"/>
      </w:pPr>
      <w:r>
        <w:separator/>
      </w:r>
    </w:p>
  </w:footnote>
  <w:footnote w:type="continuationSeparator" w:id="0">
    <w:p w14:paraId="5738F61E" w14:textId="77777777" w:rsidR="001363D6" w:rsidRDefault="001363D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9BAF" w14:textId="77777777" w:rsidR="00035EDB" w:rsidRDefault="00B310A4">
    <w:r>
      <w:rPr>
        <w:noProof/>
      </w:rPr>
      <w:drawing>
        <wp:anchor distT="0" distB="0" distL="114300" distR="114300" simplePos="0" relativeHeight="251655680" behindDoc="1" locked="0" layoutInCell="1" allowOverlap="1" wp14:anchorId="569B514B" wp14:editId="1F8A895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677600" cy="1602000"/>
          <wp:effectExtent l="0" t="0" r="0" b="0"/>
          <wp:wrapNone/>
          <wp:docPr id="167638775" name="Afbeelding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16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64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20C3489D" wp14:editId="7EC5747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59675" cy="1612800"/>
              <wp:effectExtent l="0" t="0" r="0" b="0"/>
              <wp:wrapTopAndBottom/>
              <wp:docPr id="3" name="Rechthoe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61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hoek 9" o:spid="_x0000_s2049" style="width:595.25pt;height:127pt;margin-top:0;margin-left:0;mso-height-percent:0;mso-height-relative:margin;mso-position-horizontal:center;mso-position-horizontal-relative:page;mso-position-vertical:top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62336" filled="f" stroked="f" strokeweight="1pt">
              <w10:wrap type="topAndBottom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1A137" w14:textId="77777777" w:rsidR="003155F9" w:rsidRDefault="00B310A4" w:rsidP="00DB4ADD">
    <w:pPr>
      <w:pStyle w:val="GLvCRetouradres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812EE38" wp14:editId="0949E2A4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677600" cy="2476800"/>
          <wp:effectExtent l="0" t="0" r="0" b="0"/>
          <wp:wrapNone/>
          <wp:docPr id="696228760" name="Afbeelding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24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728870A3" wp14:editId="77560CD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717200" cy="1584000"/>
          <wp:effectExtent l="0" t="0" r="0" b="0"/>
          <wp:wrapNone/>
          <wp:docPr id="1353093861" name="Afbeelding 1" descr="Afbeelding met tekst, Lettertype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1" descr="Afbeelding met tekst, Lettertype, schermopname, ontwerp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" t="39288" r="9077" b="1384"/>
                  <a:stretch>
                    <a:fillRect/>
                  </a:stretch>
                </pic:blipFill>
                <pic:spPr bwMode="auto">
                  <a:xfrm>
                    <a:off x="0" y="0"/>
                    <a:ext cx="1717200" cy="158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13857"/>
    <w:multiLevelType w:val="hybridMultilevel"/>
    <w:tmpl w:val="334EC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002DD"/>
    <w:multiLevelType w:val="hybridMultilevel"/>
    <w:tmpl w:val="8E4A44AE"/>
    <w:lvl w:ilvl="0" w:tplc="93EC4EF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C7A0CFC6" w:tentative="1">
      <w:start w:val="1"/>
      <w:numFmt w:val="lowerLetter"/>
      <w:lvlText w:val="%2."/>
      <w:lvlJc w:val="left"/>
      <w:pPr>
        <w:ind w:left="1440" w:hanging="360"/>
      </w:pPr>
    </w:lvl>
    <w:lvl w:ilvl="2" w:tplc="761A2642" w:tentative="1">
      <w:start w:val="1"/>
      <w:numFmt w:val="lowerRoman"/>
      <w:lvlText w:val="%3."/>
      <w:lvlJc w:val="right"/>
      <w:pPr>
        <w:ind w:left="2160" w:hanging="180"/>
      </w:pPr>
    </w:lvl>
    <w:lvl w:ilvl="3" w:tplc="3DA2C7DC" w:tentative="1">
      <w:start w:val="1"/>
      <w:numFmt w:val="decimal"/>
      <w:lvlText w:val="%4."/>
      <w:lvlJc w:val="left"/>
      <w:pPr>
        <w:ind w:left="2880" w:hanging="360"/>
      </w:pPr>
    </w:lvl>
    <w:lvl w:ilvl="4" w:tplc="D706881A" w:tentative="1">
      <w:start w:val="1"/>
      <w:numFmt w:val="lowerLetter"/>
      <w:lvlText w:val="%5."/>
      <w:lvlJc w:val="left"/>
      <w:pPr>
        <w:ind w:left="3600" w:hanging="360"/>
      </w:pPr>
    </w:lvl>
    <w:lvl w:ilvl="5" w:tplc="D96471BC" w:tentative="1">
      <w:start w:val="1"/>
      <w:numFmt w:val="lowerRoman"/>
      <w:lvlText w:val="%6."/>
      <w:lvlJc w:val="right"/>
      <w:pPr>
        <w:ind w:left="4320" w:hanging="180"/>
      </w:pPr>
    </w:lvl>
    <w:lvl w:ilvl="6" w:tplc="BAF49F5A" w:tentative="1">
      <w:start w:val="1"/>
      <w:numFmt w:val="decimal"/>
      <w:lvlText w:val="%7."/>
      <w:lvlJc w:val="left"/>
      <w:pPr>
        <w:ind w:left="5040" w:hanging="360"/>
      </w:pPr>
    </w:lvl>
    <w:lvl w:ilvl="7" w:tplc="E3027EF4" w:tentative="1">
      <w:start w:val="1"/>
      <w:numFmt w:val="lowerLetter"/>
      <w:lvlText w:val="%8."/>
      <w:lvlJc w:val="left"/>
      <w:pPr>
        <w:ind w:left="5760" w:hanging="360"/>
      </w:pPr>
    </w:lvl>
    <w:lvl w:ilvl="8" w:tplc="E73A44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F6DAB"/>
    <w:multiLevelType w:val="hybridMultilevel"/>
    <w:tmpl w:val="9DF43F82"/>
    <w:lvl w:ilvl="0" w:tplc="D42E7984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33FCCB2E" w:tentative="1">
      <w:start w:val="1"/>
      <w:numFmt w:val="lowerLetter"/>
      <w:lvlText w:val="%2."/>
      <w:lvlJc w:val="left"/>
      <w:pPr>
        <w:ind w:left="1080" w:hanging="360"/>
      </w:pPr>
    </w:lvl>
    <w:lvl w:ilvl="2" w:tplc="21DC478C" w:tentative="1">
      <w:start w:val="1"/>
      <w:numFmt w:val="lowerRoman"/>
      <w:lvlText w:val="%3."/>
      <w:lvlJc w:val="right"/>
      <w:pPr>
        <w:ind w:left="1800" w:hanging="180"/>
      </w:pPr>
    </w:lvl>
    <w:lvl w:ilvl="3" w:tplc="163A0E74" w:tentative="1">
      <w:start w:val="1"/>
      <w:numFmt w:val="decimal"/>
      <w:lvlText w:val="%4."/>
      <w:lvlJc w:val="left"/>
      <w:pPr>
        <w:ind w:left="2520" w:hanging="360"/>
      </w:pPr>
    </w:lvl>
    <w:lvl w:ilvl="4" w:tplc="B8D2DA0C" w:tentative="1">
      <w:start w:val="1"/>
      <w:numFmt w:val="lowerLetter"/>
      <w:lvlText w:val="%5."/>
      <w:lvlJc w:val="left"/>
      <w:pPr>
        <w:ind w:left="3240" w:hanging="360"/>
      </w:pPr>
    </w:lvl>
    <w:lvl w:ilvl="5" w:tplc="B96CFD36" w:tentative="1">
      <w:start w:val="1"/>
      <w:numFmt w:val="lowerRoman"/>
      <w:lvlText w:val="%6."/>
      <w:lvlJc w:val="right"/>
      <w:pPr>
        <w:ind w:left="3960" w:hanging="180"/>
      </w:pPr>
    </w:lvl>
    <w:lvl w:ilvl="6" w:tplc="A40026C2" w:tentative="1">
      <w:start w:val="1"/>
      <w:numFmt w:val="decimal"/>
      <w:lvlText w:val="%7."/>
      <w:lvlJc w:val="left"/>
      <w:pPr>
        <w:ind w:left="4680" w:hanging="360"/>
      </w:pPr>
    </w:lvl>
    <w:lvl w:ilvl="7" w:tplc="24764562" w:tentative="1">
      <w:start w:val="1"/>
      <w:numFmt w:val="lowerLetter"/>
      <w:lvlText w:val="%8."/>
      <w:lvlJc w:val="left"/>
      <w:pPr>
        <w:ind w:left="5400" w:hanging="360"/>
      </w:pPr>
    </w:lvl>
    <w:lvl w:ilvl="8" w:tplc="17520E3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4280230">
    <w:abstractNumId w:val="1"/>
  </w:num>
  <w:num w:numId="2" w16cid:durableId="3439335">
    <w:abstractNumId w:val="2"/>
  </w:num>
  <w:num w:numId="3" w16cid:durableId="1461344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1A"/>
    <w:rsid w:val="00035EDB"/>
    <w:rsid w:val="00056733"/>
    <w:rsid w:val="000703EE"/>
    <w:rsid w:val="000705E8"/>
    <w:rsid w:val="0007654D"/>
    <w:rsid w:val="00081101"/>
    <w:rsid w:val="000D1F4F"/>
    <w:rsid w:val="00101DBA"/>
    <w:rsid w:val="001301F5"/>
    <w:rsid w:val="001323DF"/>
    <w:rsid w:val="001363D6"/>
    <w:rsid w:val="00140B4A"/>
    <w:rsid w:val="00151ABC"/>
    <w:rsid w:val="00254C24"/>
    <w:rsid w:val="00276B1D"/>
    <w:rsid w:val="00286F97"/>
    <w:rsid w:val="002A0D86"/>
    <w:rsid w:val="002A23EF"/>
    <w:rsid w:val="003149F5"/>
    <w:rsid w:val="003155F9"/>
    <w:rsid w:val="0034742A"/>
    <w:rsid w:val="003762E3"/>
    <w:rsid w:val="00382ABF"/>
    <w:rsid w:val="003A21A0"/>
    <w:rsid w:val="003B329F"/>
    <w:rsid w:val="003B5D67"/>
    <w:rsid w:val="004342DF"/>
    <w:rsid w:val="00483C4B"/>
    <w:rsid w:val="00493F9C"/>
    <w:rsid w:val="004D5C3C"/>
    <w:rsid w:val="004D6B94"/>
    <w:rsid w:val="00525FC6"/>
    <w:rsid w:val="0052628C"/>
    <w:rsid w:val="00557134"/>
    <w:rsid w:val="005575ED"/>
    <w:rsid w:val="00571003"/>
    <w:rsid w:val="00574EA5"/>
    <w:rsid w:val="00577551"/>
    <w:rsid w:val="00593F4F"/>
    <w:rsid w:val="005D4178"/>
    <w:rsid w:val="005E1E91"/>
    <w:rsid w:val="005E701D"/>
    <w:rsid w:val="00605C59"/>
    <w:rsid w:val="00647F34"/>
    <w:rsid w:val="00660476"/>
    <w:rsid w:val="0068484B"/>
    <w:rsid w:val="00695029"/>
    <w:rsid w:val="006A55BC"/>
    <w:rsid w:val="006B6138"/>
    <w:rsid w:val="006E6496"/>
    <w:rsid w:val="0071276E"/>
    <w:rsid w:val="00751240"/>
    <w:rsid w:val="00787BA9"/>
    <w:rsid w:val="0079531A"/>
    <w:rsid w:val="007A23F3"/>
    <w:rsid w:val="007A5EB4"/>
    <w:rsid w:val="007E40FD"/>
    <w:rsid w:val="00806162"/>
    <w:rsid w:val="00821695"/>
    <w:rsid w:val="00847F6C"/>
    <w:rsid w:val="008734AC"/>
    <w:rsid w:val="00874653"/>
    <w:rsid w:val="00875CEC"/>
    <w:rsid w:val="008765E6"/>
    <w:rsid w:val="00893CF5"/>
    <w:rsid w:val="008E1F93"/>
    <w:rsid w:val="008E5636"/>
    <w:rsid w:val="008F1CB2"/>
    <w:rsid w:val="008F6F1E"/>
    <w:rsid w:val="00901C12"/>
    <w:rsid w:val="009205A5"/>
    <w:rsid w:val="009250C8"/>
    <w:rsid w:val="00945874"/>
    <w:rsid w:val="009E46DD"/>
    <w:rsid w:val="009E5BAC"/>
    <w:rsid w:val="009F2C37"/>
    <w:rsid w:val="00A22AB6"/>
    <w:rsid w:val="00A372CF"/>
    <w:rsid w:val="00A4187D"/>
    <w:rsid w:val="00A57604"/>
    <w:rsid w:val="00A64DC0"/>
    <w:rsid w:val="00A71384"/>
    <w:rsid w:val="00A77C05"/>
    <w:rsid w:val="00AA7561"/>
    <w:rsid w:val="00AB2329"/>
    <w:rsid w:val="00AB62EE"/>
    <w:rsid w:val="00AD4F5E"/>
    <w:rsid w:val="00AE679E"/>
    <w:rsid w:val="00B079B1"/>
    <w:rsid w:val="00B302C0"/>
    <w:rsid w:val="00B310A4"/>
    <w:rsid w:val="00B401E4"/>
    <w:rsid w:val="00B45A9C"/>
    <w:rsid w:val="00B63F23"/>
    <w:rsid w:val="00B75DAE"/>
    <w:rsid w:val="00B77244"/>
    <w:rsid w:val="00B94304"/>
    <w:rsid w:val="00BA7157"/>
    <w:rsid w:val="00BA720A"/>
    <w:rsid w:val="00C12C8C"/>
    <w:rsid w:val="00C228B4"/>
    <w:rsid w:val="00C433C8"/>
    <w:rsid w:val="00CB7775"/>
    <w:rsid w:val="00CE377C"/>
    <w:rsid w:val="00D11C93"/>
    <w:rsid w:val="00D31D46"/>
    <w:rsid w:val="00D37829"/>
    <w:rsid w:val="00DA0A61"/>
    <w:rsid w:val="00DB4ADD"/>
    <w:rsid w:val="00DF33D0"/>
    <w:rsid w:val="00E16B8D"/>
    <w:rsid w:val="00E25DC2"/>
    <w:rsid w:val="00E65A78"/>
    <w:rsid w:val="00E844EC"/>
    <w:rsid w:val="00EA1335"/>
    <w:rsid w:val="00EB4171"/>
    <w:rsid w:val="00F209F2"/>
    <w:rsid w:val="00F432D8"/>
    <w:rsid w:val="00F715C9"/>
    <w:rsid w:val="00F7673D"/>
    <w:rsid w:val="00FB2A38"/>
    <w:rsid w:val="00FD2E0E"/>
    <w:rsid w:val="00FD7E64"/>
    <w:rsid w:val="00FF3BF1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B7CD"/>
  <w15:chartTrackingRefBased/>
  <w15:docId w15:val="{E0D63394-8615-4F41-88EC-D84308D7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68484B"/>
    <w:pPr>
      <w:keepNext/>
      <w:keepLines/>
      <w:spacing w:before="40" w:line="233" w:lineRule="auto"/>
      <w:outlineLvl w:val="1"/>
    </w:pPr>
    <w:rPr>
      <w:rFonts w:ascii="Aptos" w:eastAsiaTheme="majorEastAsia" w:hAnsi="Aptos" w:cstheme="minorHAns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FF7021"/>
    <w:pPr>
      <w:spacing w:before="240"/>
      <w:outlineLvl w:val="0"/>
    </w:pPr>
    <w:rPr>
      <w:rFonts w:cstheme="majorBidi"/>
      <w:b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7021"/>
    <w:rPr>
      <w:rFonts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70EE"/>
    <w:pPr>
      <w:outlineLvl w:val="2"/>
    </w:pPr>
    <w:rPr>
      <w:rFonts w:cstheme="majorBidi"/>
      <w:b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37185"/>
    <w:pPr>
      <w:outlineLvl w:val="3"/>
    </w:pPr>
    <w:rPr>
      <w:rFonts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37185"/>
    <w:pPr>
      <w:outlineLvl w:val="4"/>
    </w:pPr>
    <w:rPr>
      <w:rFonts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37185"/>
    <w:pPr>
      <w:outlineLvl w:val="5"/>
    </w:pPr>
    <w:rPr>
      <w:rFonts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037185"/>
    <w:pPr>
      <w:outlineLvl w:val="6"/>
    </w:pPr>
    <w:rPr>
      <w:rFonts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037185"/>
    <w:pPr>
      <w:outlineLvl w:val="7"/>
    </w:pPr>
    <w:rPr>
      <w:rFonts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037185"/>
    <w:pPr>
      <w:outlineLvl w:val="8"/>
    </w:pPr>
    <w:rPr>
      <w:rFonts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uiPriority w:val="22"/>
    <w:qFormat/>
    <w:rsid w:val="0068484B"/>
    <w:rPr>
      <w:b/>
      <w:bCs/>
    </w:rPr>
  </w:style>
  <w:style w:type="paragraph" w:customStyle="1" w:styleId="GLvCSubkop">
    <w:name w:val="GLvC_Subkop"/>
    <w:basedOn w:val="Standaard"/>
    <w:qFormat/>
    <w:rsid w:val="0068484B"/>
    <w:pPr>
      <w:spacing w:before="260"/>
    </w:pPr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6848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484B"/>
    <w:rPr>
      <w:rFonts w:cstheme="minorHAns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6E6496"/>
    <w:pPr>
      <w:tabs>
        <w:tab w:val="right" w:pos="7938"/>
      </w:tabs>
    </w:pPr>
    <w:rPr>
      <w:sz w:val="17"/>
      <w:szCs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6496"/>
    <w:rPr>
      <w:rFonts w:cstheme="minorHAnsi"/>
      <w:sz w:val="17"/>
      <w:szCs w:val="17"/>
    </w:rPr>
  </w:style>
  <w:style w:type="paragraph" w:customStyle="1" w:styleId="Kenmerkenkader">
    <w:name w:val="Kenmerkenkader"/>
    <w:basedOn w:val="Standaard"/>
    <w:qFormat/>
    <w:rsid w:val="00F432D8"/>
    <w:pPr>
      <w:framePr w:w="2381" w:h="3922" w:hSpace="142" w:wrap="around" w:vAnchor="page" w:hAnchor="page" w:xAlign="right" w:y="6266" w:anchorLock="1"/>
      <w:spacing w:line="260" w:lineRule="exact"/>
      <w:ind w:right="391"/>
    </w:pPr>
  </w:style>
  <w:style w:type="paragraph" w:customStyle="1" w:styleId="SpacerAdresTekst">
    <w:name w:val="Spacer_Adres_Tekst"/>
    <w:basedOn w:val="Standaard"/>
    <w:rsid w:val="0068484B"/>
  </w:style>
  <w:style w:type="paragraph" w:customStyle="1" w:styleId="GLvCAdrestekst">
    <w:name w:val="GLvC_Adrestekst"/>
    <w:basedOn w:val="Standaard"/>
    <w:qFormat/>
    <w:rsid w:val="006E6496"/>
    <w:pPr>
      <w:spacing w:after="2400"/>
      <w:contextualSpacing/>
    </w:pPr>
  </w:style>
  <w:style w:type="character" w:styleId="Hyperlink">
    <w:name w:val="Hyperlink"/>
    <w:basedOn w:val="Standaardalinea-lettertype"/>
    <w:uiPriority w:val="99"/>
    <w:unhideWhenUsed/>
    <w:rsid w:val="006E6496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E6496"/>
    <w:rPr>
      <w:color w:val="605E5C"/>
      <w:shd w:val="clear" w:color="auto" w:fill="E1DFDD"/>
    </w:rPr>
  </w:style>
  <w:style w:type="paragraph" w:customStyle="1" w:styleId="Kenmerkenkaderkop">
    <w:name w:val="Kenmerkenkaderkop"/>
    <w:basedOn w:val="Kenmerkenkader"/>
    <w:rsid w:val="00F432D8"/>
    <w:pPr>
      <w:framePr w:wrap="around"/>
    </w:pPr>
    <w:rPr>
      <w:b/>
      <w:bCs/>
      <w:sz w:val="17"/>
      <w:szCs w:val="17"/>
    </w:rPr>
  </w:style>
  <w:style w:type="paragraph" w:customStyle="1" w:styleId="GLvCRetouradres">
    <w:name w:val="GLvC_Retouradres"/>
    <w:basedOn w:val="Standaard"/>
    <w:next w:val="Standaard"/>
    <w:link w:val="GLvCRetouradresChar"/>
    <w:qFormat/>
    <w:rsid w:val="003762E3"/>
    <w:rPr>
      <w:sz w:val="17"/>
    </w:rPr>
  </w:style>
  <w:style w:type="character" w:customStyle="1" w:styleId="GLvCRetouradresChar">
    <w:name w:val="GLvC_Retouradres Char"/>
    <w:basedOn w:val="Standaardalinea-lettertype"/>
    <w:link w:val="GLvCRetouradres"/>
    <w:rsid w:val="003762E3"/>
    <w:rPr>
      <w:rFonts w:ascii="Aptos" w:eastAsiaTheme="majorEastAsia" w:hAnsi="Aptos" w:cstheme="minorHAnsi"/>
      <w:sz w:val="17"/>
      <w:szCs w:val="22"/>
    </w:rPr>
  </w:style>
  <w:style w:type="table" w:styleId="Tabelraster">
    <w:name w:val="Table Grid"/>
    <w:basedOn w:val="Standaardtabel"/>
    <w:uiPriority w:val="39"/>
    <w:rsid w:val="00376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F7021"/>
    <w:rPr>
      <w:rFonts w:ascii="Aptos" w:eastAsiaTheme="majorEastAsia" w:hAnsi="Aptos" w:cstheme="majorBidi"/>
      <w:b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7021"/>
    <w:rPr>
      <w:rFonts w:ascii="Aptos" w:eastAsiaTheme="majorEastAsia" w:hAnsi="Aptos" w:cstheme="majorBidi"/>
      <w:b/>
      <w:sz w:val="26"/>
      <w:szCs w:val="2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702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7021"/>
    <w:rPr>
      <w:rFonts w:cstheme="minorHAnsi"/>
      <w:i/>
      <w:iCs/>
      <w:sz w:val="22"/>
      <w:szCs w:val="22"/>
    </w:rPr>
  </w:style>
  <w:style w:type="paragraph" w:styleId="Geenafstand">
    <w:name w:val="No Spacing"/>
    <w:uiPriority w:val="1"/>
    <w:qFormat/>
    <w:rsid w:val="008E5636"/>
    <w:pPr>
      <w:keepNext/>
      <w:keepLines/>
      <w:outlineLvl w:val="1"/>
    </w:pPr>
    <w:rPr>
      <w:rFonts w:ascii="Aptos" w:eastAsiaTheme="majorEastAsia" w:hAnsi="Aptos" w:cstheme="minorHAnsi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70EE"/>
    <w:rPr>
      <w:rFonts w:eastAsiaTheme="majorEastAsia" w:cstheme="majorBidi"/>
      <w:b/>
    </w:rPr>
  </w:style>
  <w:style w:type="character" w:styleId="Intensieveverwijzing">
    <w:name w:val="Intense Reference"/>
    <w:basedOn w:val="Standaardalinea-lettertype"/>
    <w:uiPriority w:val="32"/>
    <w:qFormat/>
    <w:rsid w:val="009570EE"/>
    <w:rPr>
      <w:rFonts w:ascii="Aptos" w:hAnsi="Aptos"/>
      <w:b/>
      <w:bCs/>
      <w:smallCaps/>
      <w:color w:val="auto"/>
      <w:spacing w:val="5"/>
    </w:rPr>
  </w:style>
  <w:style w:type="character" w:styleId="Intensievebenadrukking">
    <w:name w:val="Intense Emphasis"/>
    <w:basedOn w:val="Standaardalinea-lettertype"/>
    <w:uiPriority w:val="21"/>
    <w:qFormat/>
    <w:rsid w:val="009570EE"/>
    <w:rPr>
      <w:rFonts w:ascii="Aptos" w:hAnsi="Aptos"/>
      <w:i/>
      <w:iCs/>
      <w:color w:val="auto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70EE"/>
    <w:rPr>
      <w:rFonts w:eastAsiaTheme="minorEastAsia"/>
      <w:spacing w:val="15"/>
      <w:sz w:val="2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70EE"/>
    <w:pPr>
      <w:numPr>
        <w:ilvl w:val="1"/>
      </w:numPr>
      <w:spacing w:after="160"/>
    </w:pPr>
    <w:rPr>
      <w:rFonts w:eastAsiaTheme="minorEastAsia" w:cstheme="minorBidi"/>
      <w:spacing w:val="15"/>
    </w:rPr>
  </w:style>
  <w:style w:type="character" w:customStyle="1" w:styleId="TitelChar">
    <w:name w:val="Titel Char"/>
    <w:basedOn w:val="Standaardalinea-lettertype"/>
    <w:link w:val="Titel"/>
    <w:uiPriority w:val="10"/>
    <w:rsid w:val="009570EE"/>
    <w:rPr>
      <w:rFonts w:ascii="Aptos" w:eastAsiaTheme="majorEastAsia" w:hAnsi="Aptos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rsid w:val="009570EE"/>
    <w:pPr>
      <w:spacing w:line="240" w:lineRule="auto"/>
      <w:contextualSpacing/>
    </w:pPr>
    <w:rPr>
      <w:rFonts w:cstheme="majorBidi"/>
      <w:spacing w:val="-10"/>
      <w:kern w:val="28"/>
      <w:sz w:val="56"/>
      <w:szCs w:val="56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E6496"/>
    <w:rPr>
      <w:color w:val="605E5C"/>
      <w:shd w:val="clear" w:color="auto" w:fill="E1DFDD"/>
    </w:rPr>
  </w:style>
  <w:style w:type="character" w:styleId="Titelvanboek">
    <w:name w:val="Book Title"/>
    <w:basedOn w:val="Standaardalinea-lettertype"/>
    <w:uiPriority w:val="33"/>
    <w:qFormat/>
    <w:rsid w:val="00037185"/>
    <w:rPr>
      <w:rFonts w:ascii="Aptos" w:hAnsi="Aptos"/>
      <w:b/>
      <w:bCs/>
      <w:i/>
      <w:iCs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1025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25A1"/>
    <w:rPr>
      <w:rFonts w:eastAsiaTheme="majorEastAsia" w:cstheme="minorHAnsi"/>
      <w:i/>
      <w:iCs/>
      <w:color w:val="404040" w:themeColor="text1" w:themeTint="BF"/>
      <w:sz w:val="22"/>
      <w:szCs w:val="22"/>
    </w:rPr>
  </w:style>
  <w:style w:type="character" w:styleId="Nadruk">
    <w:name w:val="Emphasis"/>
    <w:basedOn w:val="Standaardalinea-lettertype"/>
    <w:uiPriority w:val="20"/>
    <w:qFormat/>
    <w:rsid w:val="00037185"/>
    <w:rPr>
      <w:rFonts w:ascii="Aptos" w:hAnsi="Aptos"/>
      <w:i/>
      <w:iCs/>
    </w:rPr>
  </w:style>
  <w:style w:type="character" w:styleId="Subtielebenadrukking">
    <w:name w:val="Subtle Emphasis"/>
    <w:basedOn w:val="Standaardalinea-lettertype"/>
    <w:uiPriority w:val="19"/>
    <w:qFormat/>
    <w:rsid w:val="00037185"/>
    <w:rPr>
      <w:rFonts w:ascii="Aptos" w:hAnsi="Apto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9"/>
    <w:rsid w:val="00037185"/>
    <w:rPr>
      <w:rFonts w:ascii="Aptos" w:eastAsiaTheme="majorEastAsia" w:hAnsi="Aptos" w:cstheme="majorBidi"/>
      <w:color w:val="2F5496" w:themeColor="accent1" w:themeShade="BF"/>
      <w:sz w:val="22"/>
      <w:szCs w:val="22"/>
    </w:rPr>
  </w:style>
  <w:style w:type="paragraph" w:customStyle="1" w:styleId="Doorlopendenummering">
    <w:name w:val="Doorlopende nummering"/>
    <w:basedOn w:val="Lijstalinea"/>
    <w:link w:val="DoorlopendenummeringChar"/>
    <w:qFormat/>
    <w:rsid w:val="00037185"/>
    <w:pPr>
      <w:spacing w:before="0" w:line="252" w:lineRule="auto"/>
      <w:ind w:left="357" w:hanging="357"/>
    </w:pPr>
  </w:style>
  <w:style w:type="paragraph" w:styleId="Lijstalinea">
    <w:name w:val="List Paragraph"/>
    <w:basedOn w:val="Standaard"/>
    <w:link w:val="LijstalineaChar"/>
    <w:uiPriority w:val="34"/>
    <w:qFormat/>
    <w:rsid w:val="005F314C"/>
    <w:pPr>
      <w:numPr>
        <w:numId w:val="2"/>
      </w:numPr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F314C"/>
    <w:rPr>
      <w:rFonts w:eastAsiaTheme="majorEastAsia" w:cstheme="minorHAnsi"/>
      <w:sz w:val="22"/>
      <w:szCs w:val="22"/>
    </w:rPr>
  </w:style>
  <w:style w:type="character" w:customStyle="1" w:styleId="DoorlopendenummeringChar">
    <w:name w:val="Doorlopende nummering Char"/>
    <w:basedOn w:val="LijstalineaChar"/>
    <w:link w:val="Doorlopendenummering"/>
    <w:rsid w:val="00037185"/>
    <w:rPr>
      <w:rFonts w:ascii="Aptos" w:eastAsiaTheme="majorEastAsia" w:hAnsi="Aptos" w:cstheme="minorHAnsi"/>
      <w:sz w:val="22"/>
      <w:szCs w:val="22"/>
    </w:rPr>
  </w:style>
  <w:style w:type="character" w:customStyle="1" w:styleId="Kop4Char">
    <w:name w:val="Kop 4 Char"/>
    <w:basedOn w:val="Standaardalinea-lettertype"/>
    <w:link w:val="Kop4"/>
    <w:uiPriority w:val="9"/>
    <w:rsid w:val="00037185"/>
    <w:rPr>
      <w:rFonts w:ascii="Aptos" w:eastAsiaTheme="majorEastAsia" w:hAnsi="Aptos" w:cstheme="majorBidi"/>
      <w:i/>
      <w:iCs/>
      <w:color w:val="2F5496" w:themeColor="accent1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037185"/>
    <w:rPr>
      <w:rFonts w:ascii="Aptos" w:eastAsiaTheme="majorEastAsia" w:hAnsi="Aptos" w:cstheme="majorBidi"/>
      <w:color w:val="1F3763" w:themeColor="accent1" w:themeShade="7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037185"/>
    <w:rPr>
      <w:rFonts w:ascii="Aptos" w:eastAsiaTheme="majorEastAsia" w:hAnsi="Aptos" w:cstheme="majorBidi"/>
      <w:i/>
      <w:iCs/>
      <w:color w:val="1F3763" w:themeColor="accent1" w:themeShade="7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037185"/>
    <w:rPr>
      <w:rFonts w:ascii="Aptos" w:eastAsiaTheme="majorEastAsia" w:hAnsi="Aptos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037185"/>
    <w:rPr>
      <w:rFonts w:ascii="Aptos" w:eastAsiaTheme="majorEastAsia" w:hAnsi="Aptos" w:cstheme="majorBidi"/>
      <w:i/>
      <w:iCs/>
      <w:color w:val="272727" w:themeColor="text1" w:themeTint="D8"/>
      <w:sz w:val="21"/>
      <w:szCs w:val="21"/>
    </w:rPr>
  </w:style>
  <w:style w:type="character" w:styleId="Subtieleverwijzing">
    <w:name w:val="Subtle Reference"/>
    <w:basedOn w:val="Standaardalinea-lettertype"/>
    <w:uiPriority w:val="31"/>
    <w:qFormat/>
    <w:rsid w:val="00037185"/>
    <w:rPr>
      <w:rFonts w:ascii="Aptos" w:hAnsi="Aptos"/>
      <w:smallCaps/>
      <w:color w:val="5A5A5A" w:themeColor="text1" w:themeTint="A5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649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62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628C"/>
    <w:rPr>
      <w:rFonts w:ascii="Tahoma" w:hAnsi="Tahoma" w:cs="Tahoma"/>
      <w:sz w:val="16"/>
      <w:szCs w:val="16"/>
    </w:rPr>
  </w:style>
  <w:style w:type="paragraph" w:customStyle="1" w:styleId="Normaal12pt">
    <w:name w:val="Normaal (12 pt)"/>
    <w:basedOn w:val="Standaard"/>
    <w:qFormat/>
    <w:rsid w:val="008E1F93"/>
    <w:pPr>
      <w:keepNext w:val="0"/>
      <w:keepLines w:val="0"/>
      <w:spacing w:before="0" w:line="209" w:lineRule="auto"/>
      <w:outlineLvl w:val="9"/>
    </w:pPr>
    <w:rPr>
      <w:rFonts w:ascii="Arial" w:eastAsiaTheme="minorHAnsi" w:hAnsi="Arial" w:cstheme="minorBidi"/>
      <w:sz w:val="24"/>
      <w:szCs w:val="24"/>
    </w:rPr>
  </w:style>
  <w:style w:type="paragraph" w:customStyle="1" w:styleId="Titelrapport">
    <w:name w:val="Titel_rapport"/>
    <w:basedOn w:val="Standaard"/>
    <w:next w:val="Standaard"/>
    <w:autoRedefine/>
    <w:rsid w:val="00B310A4"/>
    <w:pPr>
      <w:keepNext w:val="0"/>
      <w:keepLines w:val="0"/>
      <w:spacing w:before="0" w:after="240" w:line="480" w:lineRule="exact"/>
      <w:outlineLvl w:val="9"/>
    </w:pPr>
    <w:rPr>
      <w:rFonts w:ascii="Arial" w:eastAsia="Times New Roman" w:hAnsi="Arial" w:cs="Times New Roman"/>
      <w:sz w:val="36"/>
      <w:szCs w:val="36"/>
      <w:bdr w:val="nil"/>
      <w:lang w:eastAsia="nl-NL"/>
    </w:rPr>
  </w:style>
  <w:style w:type="table" w:customStyle="1" w:styleId="Utrechtrood2015">
    <w:name w:val="Utrecht rood (2015)"/>
    <w:basedOn w:val="Standaardtabel"/>
    <w:uiPriority w:val="99"/>
    <w:locked/>
    <w:rsid w:val="008E1F93"/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8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Heuts</dc:creator>
  <cp:lastModifiedBy>Danny Meijer</cp:lastModifiedBy>
  <cp:revision>2</cp:revision>
  <cp:lastPrinted>2021-11-17T13:03:00Z</cp:lastPrinted>
  <dcterms:created xsi:type="dcterms:W3CDTF">2025-06-20T08:47:00Z</dcterms:created>
  <dcterms:modified xsi:type="dcterms:W3CDTF">2025-06-20T08:47:00Z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Rianne.Heuts</vt:lpwstr>
  </property>
  <property fmtid="{D5CDD505-2E9C-101B-9397-08002B2CF9AE}" pid="3" name="Header">
    <vt:lpwstr>Gemeente Land van Cuijk-Logo</vt:lpwstr>
  </property>
  <property fmtid="{D5CDD505-2E9C-101B-9397-08002B2CF9AE}" pid="4" name="HeaderId">
    <vt:lpwstr>38ABE36FDDB74728A33C62BA51CF0566</vt:lpwstr>
  </property>
  <property fmtid="{D5CDD505-2E9C-101B-9397-08002B2CF9AE}" pid="5" name="Template">
    <vt:lpwstr>Inkoopformulier LvC</vt:lpwstr>
  </property>
  <property fmtid="{D5CDD505-2E9C-101B-9397-08002B2CF9AE}" pid="6" name="TemplateId">
    <vt:lpwstr>E46E969B278A4D66984CC0054EF56296</vt:lpwstr>
  </property>
  <property fmtid="{D5CDD505-2E9C-101B-9397-08002B2CF9AE}" pid="7" name="Typist">
    <vt:lpwstr>Rianne.Heuts</vt:lpwstr>
  </property>
</Properties>
</file>