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6768" w14:textId="77777777" w:rsidR="002F3E87" w:rsidRDefault="002F3E87" w:rsidP="002F3E87">
      <w:pPr>
        <w:rPr>
          <w:rFonts w:cs="Arial"/>
          <w:b/>
        </w:rPr>
      </w:pPr>
    </w:p>
    <w:p w14:paraId="7A967DFE" w14:textId="1BED682E" w:rsidR="00C52C65" w:rsidRDefault="0AD1960F" w:rsidP="2615F95A">
      <w:pPr>
        <w:pBdr>
          <w:top w:val="single" w:sz="4" w:space="1" w:color="auto"/>
          <w:left w:val="single" w:sz="4" w:space="4" w:color="auto"/>
          <w:bottom w:val="single" w:sz="4" w:space="1" w:color="auto"/>
          <w:right w:val="single" w:sz="4" w:space="4" w:color="auto"/>
          <w:between w:val="single" w:sz="4" w:space="1" w:color="auto"/>
        </w:pBdr>
        <w:rPr>
          <w:color w:val="4F81BD" w:themeColor="accent1"/>
          <w:sz w:val="32"/>
          <w:szCs w:val="32"/>
        </w:rPr>
      </w:pPr>
      <w:r w:rsidRPr="2615F95A">
        <w:rPr>
          <w:sz w:val="28"/>
          <w:szCs w:val="28"/>
        </w:rPr>
        <w:t xml:space="preserve">Concept </w:t>
      </w:r>
      <w:r w:rsidR="00C2060B" w:rsidRPr="2615F95A">
        <w:rPr>
          <w:sz w:val="28"/>
          <w:szCs w:val="28"/>
        </w:rPr>
        <w:t>Raamo</w:t>
      </w:r>
      <w:r w:rsidR="55576E24" w:rsidRPr="2615F95A">
        <w:rPr>
          <w:sz w:val="28"/>
          <w:szCs w:val="28"/>
        </w:rPr>
        <w:t xml:space="preserve">vereenkomst </w:t>
      </w:r>
      <w:r w:rsidR="00C52C65" w:rsidRPr="2615F95A">
        <w:rPr>
          <w:sz w:val="28"/>
          <w:szCs w:val="28"/>
        </w:rPr>
        <w:t>Vastgoedinspecties en advies NEN2767</w:t>
      </w:r>
      <w:r w:rsidR="00EB17C8">
        <w:rPr>
          <w:sz w:val="28"/>
          <w:szCs w:val="28"/>
        </w:rPr>
        <w:t xml:space="preserve"> v</w:t>
      </w:r>
      <w:r w:rsidR="00F70C66">
        <w:rPr>
          <w:sz w:val="28"/>
          <w:szCs w:val="28"/>
        </w:rPr>
        <w:t>3</w:t>
      </w:r>
      <w:r w:rsidR="00EB17C8">
        <w:rPr>
          <w:sz w:val="28"/>
          <w:szCs w:val="28"/>
        </w:rPr>
        <w:t>.0</w:t>
      </w:r>
    </w:p>
    <w:p w14:paraId="4E1748BA" w14:textId="5A08B14E" w:rsidR="002D2AF7" w:rsidRDefault="00735DD4" w:rsidP="3C6F8890">
      <w:pPr>
        <w:pBdr>
          <w:top w:val="single" w:sz="4" w:space="1" w:color="000000"/>
          <w:left w:val="single" w:sz="4" w:space="4" w:color="000000"/>
          <w:bottom w:val="single" w:sz="4" w:space="1" w:color="000000"/>
          <w:right w:val="single" w:sz="4" w:space="4" w:color="000000"/>
          <w:between w:val="single" w:sz="4" w:space="1" w:color="000000"/>
        </w:pBdr>
        <w:spacing w:line="260" w:lineRule="atLeast"/>
        <w:rPr>
          <w:sz w:val="28"/>
          <w:szCs w:val="28"/>
        </w:rPr>
      </w:pPr>
      <w:r>
        <w:rPr>
          <w:sz w:val="28"/>
          <w:szCs w:val="28"/>
        </w:rPr>
        <w:t>Gemeente ‘s-Hertogenbosch</w:t>
      </w:r>
    </w:p>
    <w:p w14:paraId="34C34973" w14:textId="11FE47EB" w:rsidR="007554FF" w:rsidRDefault="002F6472" w:rsidP="3C6F8890">
      <w:pPr>
        <w:pBdr>
          <w:top w:val="single" w:sz="4" w:space="1" w:color="000000"/>
          <w:left w:val="single" w:sz="4" w:space="4" w:color="000000"/>
          <w:bottom w:val="single" w:sz="4" w:space="1" w:color="000000"/>
          <w:right w:val="single" w:sz="4" w:space="4" w:color="000000"/>
          <w:between w:val="single" w:sz="4" w:space="1" w:color="000000"/>
        </w:pBdr>
        <w:spacing w:line="260" w:lineRule="atLeast"/>
        <w:rPr>
          <w:sz w:val="28"/>
          <w:szCs w:val="28"/>
        </w:rPr>
      </w:pPr>
      <w:r>
        <w:rPr>
          <w:sz w:val="28"/>
          <w:szCs w:val="28"/>
        </w:rPr>
        <w:t>&lt;</w:t>
      </w:r>
      <w:r w:rsidR="00735DD4">
        <w:rPr>
          <w:sz w:val="28"/>
          <w:szCs w:val="28"/>
        </w:rPr>
        <w:t>Contractnummer&gt;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0AE20E9D" w:rsidR="002F3E87" w:rsidRDefault="002F3E87" w:rsidP="2615F95A">
      <w:pPr>
        <w:pBdr>
          <w:top w:val="single" w:sz="4" w:space="1" w:color="auto"/>
          <w:left w:val="single" w:sz="4" w:space="4" w:color="auto"/>
          <w:bottom w:val="single" w:sz="4" w:space="1" w:color="auto"/>
          <w:right w:val="single" w:sz="4" w:space="4" w:color="auto"/>
          <w:between w:val="single" w:sz="4" w:space="1" w:color="auto"/>
        </w:pBdr>
      </w:pPr>
      <w:r>
        <w:t>Contactpersoon</w:t>
      </w:r>
      <w:r>
        <w:tab/>
        <w:t xml:space="preserve">: </w:t>
      </w:r>
      <w:r w:rsidR="00C52C65">
        <w:t>Stef Koenen</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1C7D19BA"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4B6F6D">
        <w:t>30</w:t>
      </w:r>
      <w:r w:rsidR="00766796">
        <w:t>-</w:t>
      </w:r>
      <w:r w:rsidR="00EB17C8">
        <w:t>07</w:t>
      </w:r>
      <w:r w:rsidR="00766796">
        <w:t>-2025</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4B5E97B4" w:rsidR="005C0AF7" w:rsidRPr="008348B3" w:rsidRDefault="007B6A60" w:rsidP="009D0AA5">
      <w:pPr>
        <w:pStyle w:val="Kop2"/>
      </w:pPr>
      <w:r w:rsidRPr="3C6F8890">
        <w:rPr>
          <w:b/>
          <w:bCs/>
          <w:i w:val="0"/>
          <w:iCs w:val="0"/>
        </w:rPr>
        <w:t>Gemeente ’s-Hertogenbosch,</w:t>
      </w:r>
      <w:r w:rsidR="00387834" w:rsidRPr="3C6F8890">
        <w:rPr>
          <w:i w:val="0"/>
          <w:iCs w:val="0"/>
        </w:rPr>
        <w:t xml:space="preserve"> </w:t>
      </w:r>
      <w:r w:rsidR="00C06FCA" w:rsidRPr="3C6F8890">
        <w:rPr>
          <w:i w:val="0"/>
          <w:iCs w:val="0"/>
        </w:rPr>
        <w:t xml:space="preserve">hierbij rechtsgeldig </w:t>
      </w:r>
      <w:r w:rsidR="00387834" w:rsidRPr="3C6F8890">
        <w:rPr>
          <w:i w:val="0"/>
          <w:iCs w:val="0"/>
        </w:rPr>
        <w:t xml:space="preserve">vertegenwoordigd door </w:t>
      </w:r>
      <w:r w:rsidR="61F509A2" w:rsidRPr="3C6F8890">
        <w:rPr>
          <w:highlight w:val="yellow"/>
        </w:rPr>
        <w:t>&lt;naam&gt;</w:t>
      </w:r>
      <w:r w:rsidR="7EAE11CB" w:rsidRPr="3C6F8890">
        <w:rPr>
          <w:i w:val="0"/>
          <w:iCs w:val="0"/>
        </w:rPr>
        <w:t xml:space="preserve">, </w:t>
      </w:r>
      <w:r w:rsidR="003264FF" w:rsidRPr="3C6F8890">
        <w:rPr>
          <w:i w:val="0"/>
          <w:iCs w:val="0"/>
        </w:rPr>
        <w:t xml:space="preserve">in de functie van </w:t>
      </w:r>
      <w:r w:rsidR="3FB4FF0F" w:rsidRPr="3C6F8890">
        <w:rPr>
          <w:highlight w:val="yellow"/>
        </w:rPr>
        <w:t>&lt;functie&gt;</w:t>
      </w:r>
      <w:r w:rsidR="312A3B8D" w:rsidRPr="3C6F8890">
        <w:rPr>
          <w:i w:val="0"/>
          <w:iCs w:val="0"/>
        </w:rPr>
        <w:t>,</w:t>
      </w:r>
      <w:r w:rsidR="003264FF" w:rsidRPr="3C6F8890">
        <w:rPr>
          <w:i w:val="0"/>
          <w:iCs w:val="0"/>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E5EF835"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 xml:space="preserve">Deze </w:t>
      </w:r>
      <w:r w:rsidR="00735DD4">
        <w:rPr>
          <w:rFonts w:cstheme="minorHAnsi"/>
          <w:szCs w:val="18"/>
        </w:rPr>
        <w:t>raam</w:t>
      </w:r>
      <w:r w:rsidRPr="009D069E">
        <w:rPr>
          <w:rFonts w:cstheme="minorHAnsi"/>
          <w:szCs w:val="18"/>
        </w:rPr>
        <w:t>overeenkomst met de aangehechte bijlagen het geheel vormt aan bindende afspraken tussen Opdrachtgever en Opdrachtnemer met betrekking tot het voorwerp van de overeenkomst.</w:t>
      </w:r>
    </w:p>
    <w:p w14:paraId="58A34609"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62A88421" w:rsidR="003D0D83" w:rsidRDefault="003D0D83" w:rsidP="00CE3072">
      <w:pPr>
        <w:pStyle w:val="Lijstalinea"/>
        <w:numPr>
          <w:ilvl w:val="0"/>
          <w:numId w:val="32"/>
        </w:numPr>
        <w:spacing w:line="260" w:lineRule="atLeast"/>
        <w:jc w:val="both"/>
        <w:rPr>
          <w:rFonts w:cstheme="minorHAnsi"/>
          <w:i/>
          <w:szCs w:val="18"/>
        </w:rPr>
      </w:pPr>
      <w:r w:rsidRPr="004623B2">
        <w:rPr>
          <w:rFonts w:cstheme="minorHAnsi"/>
          <w:i/>
          <w:szCs w:val="18"/>
        </w:rPr>
        <w:t xml:space="preserve">Deze </w:t>
      </w:r>
      <w:r w:rsidR="00735DD4" w:rsidRPr="004623B2">
        <w:rPr>
          <w:rFonts w:cstheme="minorHAnsi"/>
          <w:i/>
          <w:szCs w:val="18"/>
        </w:rPr>
        <w:t>raam</w:t>
      </w:r>
      <w:r w:rsidRPr="004623B2">
        <w:rPr>
          <w:rFonts w:cstheme="minorHAnsi"/>
          <w:i/>
          <w:szCs w:val="18"/>
        </w:rPr>
        <w:t>overeenkomst</w:t>
      </w:r>
      <w:r w:rsidRPr="00CE3072">
        <w:rPr>
          <w:rFonts w:cstheme="minorHAnsi"/>
          <w:i/>
          <w:szCs w:val="18"/>
        </w:rPr>
        <w:t>;</w:t>
      </w:r>
    </w:p>
    <w:p w14:paraId="7146B126" w14:textId="058690A8" w:rsidR="00CE3072" w:rsidRPr="001E0103" w:rsidRDefault="00CE3072" w:rsidP="00CE3072">
      <w:pPr>
        <w:pStyle w:val="Lijstalinea"/>
        <w:numPr>
          <w:ilvl w:val="0"/>
          <w:numId w:val="32"/>
        </w:numPr>
        <w:spacing w:line="260" w:lineRule="atLeast"/>
        <w:jc w:val="both"/>
        <w:rPr>
          <w:rFonts w:cstheme="minorHAnsi"/>
          <w:i/>
          <w:szCs w:val="18"/>
        </w:rPr>
      </w:pPr>
      <w:r w:rsidRPr="004623B2">
        <w:rPr>
          <w:rFonts w:cstheme="minorHAnsi"/>
          <w:i/>
          <w:szCs w:val="18"/>
        </w:rPr>
        <w:t xml:space="preserve">De nota </w:t>
      </w:r>
      <w:r w:rsidRPr="001E0103">
        <w:rPr>
          <w:rFonts w:cstheme="minorHAnsi"/>
          <w:i/>
          <w:szCs w:val="18"/>
        </w:rPr>
        <w:t xml:space="preserve">van inlichtingen d.d. </w:t>
      </w:r>
      <w:r w:rsidR="00BB3C2D" w:rsidRPr="001E0103">
        <w:rPr>
          <w:rFonts w:cstheme="minorHAnsi"/>
          <w:i/>
          <w:szCs w:val="18"/>
        </w:rPr>
        <w:t>30</w:t>
      </w:r>
      <w:r w:rsidRPr="001E0103">
        <w:rPr>
          <w:rFonts w:cstheme="minorHAnsi"/>
          <w:i/>
          <w:szCs w:val="18"/>
        </w:rPr>
        <w:t>-</w:t>
      </w:r>
      <w:r w:rsidR="00BB3C2D" w:rsidRPr="001E0103">
        <w:rPr>
          <w:rFonts w:cstheme="minorHAnsi"/>
          <w:i/>
          <w:szCs w:val="18"/>
        </w:rPr>
        <w:t>07</w:t>
      </w:r>
      <w:r w:rsidRPr="001E0103">
        <w:rPr>
          <w:rFonts w:cstheme="minorHAnsi"/>
          <w:i/>
          <w:szCs w:val="18"/>
        </w:rPr>
        <w:t>-20</w:t>
      </w:r>
      <w:r w:rsidR="00BB3C2D" w:rsidRPr="001E0103">
        <w:rPr>
          <w:rFonts w:cstheme="minorHAnsi"/>
          <w:i/>
          <w:szCs w:val="18"/>
        </w:rPr>
        <w:t>25</w:t>
      </w:r>
      <w:r w:rsidRPr="001E0103">
        <w:rPr>
          <w:rFonts w:cstheme="minorHAnsi"/>
          <w:i/>
          <w:szCs w:val="18"/>
        </w:rPr>
        <w:t>;</w:t>
      </w:r>
    </w:p>
    <w:p w14:paraId="6A7D0061" w14:textId="20B212CA" w:rsidR="003D0D83" w:rsidRPr="001E0103" w:rsidRDefault="003D0D83" w:rsidP="003D0D83">
      <w:pPr>
        <w:pStyle w:val="Lijstalinea"/>
        <w:numPr>
          <w:ilvl w:val="0"/>
          <w:numId w:val="32"/>
        </w:numPr>
        <w:spacing w:line="260" w:lineRule="atLeast"/>
        <w:jc w:val="both"/>
        <w:rPr>
          <w:rFonts w:cstheme="minorHAnsi"/>
          <w:i/>
          <w:szCs w:val="18"/>
        </w:rPr>
      </w:pPr>
      <w:r w:rsidRPr="001E0103">
        <w:rPr>
          <w:rFonts w:cstheme="minorHAnsi"/>
          <w:i/>
          <w:szCs w:val="18"/>
        </w:rPr>
        <w:t xml:space="preserve">De nota van inlichtingen d.d. </w:t>
      </w:r>
      <w:r w:rsidR="0044766E" w:rsidRPr="001E0103">
        <w:rPr>
          <w:rFonts w:cstheme="minorHAnsi"/>
          <w:i/>
          <w:szCs w:val="18"/>
        </w:rPr>
        <w:t>04</w:t>
      </w:r>
      <w:r w:rsidRPr="001E0103">
        <w:rPr>
          <w:rFonts w:cstheme="minorHAnsi"/>
          <w:i/>
          <w:szCs w:val="18"/>
        </w:rPr>
        <w:t>-</w:t>
      </w:r>
      <w:r w:rsidR="0044766E" w:rsidRPr="001E0103">
        <w:rPr>
          <w:rFonts w:cstheme="minorHAnsi"/>
          <w:i/>
          <w:szCs w:val="18"/>
        </w:rPr>
        <w:t>07</w:t>
      </w:r>
      <w:r w:rsidRPr="001E0103">
        <w:rPr>
          <w:rFonts w:cstheme="minorHAnsi"/>
          <w:i/>
          <w:szCs w:val="18"/>
        </w:rPr>
        <w:t>-20</w:t>
      </w:r>
      <w:r w:rsidR="0044766E" w:rsidRPr="001E0103">
        <w:rPr>
          <w:rFonts w:cstheme="minorHAnsi"/>
          <w:i/>
          <w:szCs w:val="18"/>
        </w:rPr>
        <w:t>25</w:t>
      </w:r>
      <w:r w:rsidRPr="001E0103">
        <w:rPr>
          <w:rFonts w:cstheme="minorHAnsi"/>
          <w:i/>
          <w:szCs w:val="18"/>
        </w:rPr>
        <w:t>;</w:t>
      </w:r>
    </w:p>
    <w:p w14:paraId="6FBEE40A" w14:textId="040700D5" w:rsidR="003D0D83" w:rsidRPr="001E0103" w:rsidRDefault="3AE21DE4" w:rsidP="3C6F8890">
      <w:pPr>
        <w:pStyle w:val="Lijstalinea"/>
        <w:numPr>
          <w:ilvl w:val="0"/>
          <w:numId w:val="32"/>
        </w:numPr>
        <w:spacing w:line="260" w:lineRule="atLeast"/>
        <w:jc w:val="both"/>
        <w:rPr>
          <w:rFonts w:cstheme="minorBidi"/>
          <w:i/>
          <w:iCs/>
        </w:rPr>
      </w:pPr>
      <w:r w:rsidRPr="001E0103">
        <w:rPr>
          <w:rFonts w:cstheme="minorBidi"/>
          <w:i/>
          <w:iCs/>
        </w:rPr>
        <w:t xml:space="preserve">Beschrijvend document </w:t>
      </w:r>
      <w:r w:rsidR="003D0D83" w:rsidRPr="001E0103">
        <w:rPr>
          <w:rFonts w:cstheme="minorBidi"/>
          <w:i/>
          <w:iCs/>
        </w:rPr>
        <w:t xml:space="preserve">inclusief bijlagen d.d. </w:t>
      </w:r>
      <w:r w:rsidR="001E0103" w:rsidRPr="001E0103">
        <w:rPr>
          <w:rFonts w:cstheme="minorBidi"/>
          <w:i/>
          <w:iCs/>
        </w:rPr>
        <w:t>04</w:t>
      </w:r>
      <w:r w:rsidR="003D0D83" w:rsidRPr="001E0103">
        <w:rPr>
          <w:rFonts w:cstheme="minorBidi"/>
          <w:i/>
          <w:iCs/>
        </w:rPr>
        <w:t>-</w:t>
      </w:r>
      <w:r w:rsidR="001E0103" w:rsidRPr="001E0103">
        <w:rPr>
          <w:rFonts w:cstheme="minorBidi"/>
          <w:i/>
          <w:iCs/>
        </w:rPr>
        <w:t>07</w:t>
      </w:r>
      <w:r w:rsidR="003D0D83" w:rsidRPr="001E0103">
        <w:rPr>
          <w:rFonts w:cstheme="minorBidi"/>
          <w:i/>
          <w:iCs/>
        </w:rPr>
        <w:t>-20</w:t>
      </w:r>
      <w:r w:rsidR="001E0103" w:rsidRPr="001E0103">
        <w:rPr>
          <w:rFonts w:cstheme="minorBidi"/>
          <w:i/>
          <w:iCs/>
        </w:rPr>
        <w:t>25</w:t>
      </w:r>
      <w:r w:rsidR="003D0D83" w:rsidRPr="001E0103">
        <w:rPr>
          <w:rFonts w:cstheme="minorBidi"/>
          <w:i/>
          <w:iCs/>
        </w:rPr>
        <w:t>;</w:t>
      </w:r>
    </w:p>
    <w:p w14:paraId="093F442E" w14:textId="0B8F5AA9" w:rsidR="003D0D83" w:rsidRPr="004623B2" w:rsidRDefault="003D0D83" w:rsidP="29321F1E">
      <w:pPr>
        <w:pStyle w:val="Lijstalinea"/>
        <w:numPr>
          <w:ilvl w:val="0"/>
          <w:numId w:val="32"/>
        </w:numPr>
        <w:spacing w:line="260" w:lineRule="atLeast"/>
        <w:jc w:val="both"/>
        <w:rPr>
          <w:rFonts w:cstheme="minorBidi"/>
          <w:i/>
          <w:iCs/>
        </w:rPr>
      </w:pPr>
      <w:r w:rsidRPr="004623B2">
        <w:rPr>
          <w:rFonts w:cstheme="minorBidi"/>
          <w:i/>
          <w:iCs/>
        </w:rPr>
        <w:t>De algemene inkoopvoorwaarden leveringen en diensten</w:t>
      </w:r>
      <w:r w:rsidR="110C3348" w:rsidRPr="004623B2">
        <w:rPr>
          <w:rFonts w:cstheme="minorBidi"/>
          <w:i/>
          <w:iCs/>
        </w:rPr>
        <w:t xml:space="preserve"> 15 oktober 2024</w:t>
      </w:r>
      <w:r w:rsidRPr="004623B2">
        <w:rPr>
          <w:rFonts w:cstheme="minorBidi"/>
          <w:i/>
          <w:iCs/>
        </w:rPr>
        <w:t>/GIBIT;</w:t>
      </w:r>
    </w:p>
    <w:p w14:paraId="5B274597" w14:textId="77777777" w:rsidR="003D0D83" w:rsidRPr="004623B2" w:rsidRDefault="003D0D83" w:rsidP="003D0D83">
      <w:pPr>
        <w:pStyle w:val="Lijstalinea"/>
        <w:numPr>
          <w:ilvl w:val="0"/>
          <w:numId w:val="32"/>
        </w:numPr>
        <w:spacing w:line="260" w:lineRule="atLeast"/>
        <w:jc w:val="both"/>
        <w:rPr>
          <w:rFonts w:cstheme="minorHAnsi"/>
          <w:i/>
          <w:szCs w:val="18"/>
        </w:rPr>
      </w:pPr>
      <w:r w:rsidRPr="004623B2">
        <w:rPr>
          <w:rFonts w:cstheme="minorHAnsi"/>
          <w:i/>
          <w:szCs w:val="18"/>
        </w:rPr>
        <w:t xml:space="preserve">De offerte van opdrachtnemer d.d. </w:t>
      </w:r>
      <w:r w:rsidRPr="004623B2">
        <w:rPr>
          <w:rFonts w:cstheme="minorHAnsi"/>
          <w:i/>
          <w:szCs w:val="18"/>
          <w:highlight w:val="yellow"/>
        </w:rPr>
        <w:t>xx-xx-20xx;</w:t>
      </w:r>
    </w:p>
    <w:p w14:paraId="0CA5AA7E" w14:textId="5710423D" w:rsidR="003D0D83" w:rsidRPr="002D2AF7" w:rsidRDefault="003D0D83" w:rsidP="3C6F8890">
      <w:pPr>
        <w:spacing w:line="260" w:lineRule="atLeast"/>
        <w:ind w:left="720"/>
        <w:jc w:val="both"/>
        <w:rPr>
          <w:rFonts w:cstheme="minorBidi"/>
          <w:i/>
          <w:iCs/>
          <w:highlight w:val="yellow"/>
        </w:rPr>
      </w:pPr>
    </w:p>
    <w:p w14:paraId="4A8A682F" w14:textId="77777777" w:rsidR="003D0D83" w:rsidRPr="002D2AF7" w:rsidRDefault="003D0D83" w:rsidP="003D0D83">
      <w:pPr>
        <w:jc w:val="both"/>
        <w:rPr>
          <w:rFonts w:cstheme="minorHAnsi"/>
          <w:szCs w:val="18"/>
        </w:rPr>
      </w:pPr>
      <w:r w:rsidRPr="002D2AF7">
        <w:rPr>
          <w:rFonts w:cstheme="minorHAnsi"/>
          <w:szCs w:val="18"/>
        </w:rPr>
        <w:tab/>
      </w:r>
    </w:p>
    <w:p w14:paraId="3ACBA6B2" w14:textId="0CD7123E"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 xml:space="preserve">Onderwerp van de </w:t>
      </w:r>
      <w:r w:rsidR="00735DD4">
        <w:rPr>
          <w:rFonts w:cstheme="minorHAnsi"/>
          <w:b/>
          <w:szCs w:val="18"/>
        </w:rPr>
        <w:t>raam</w:t>
      </w:r>
      <w:r w:rsidRPr="009D069E">
        <w:rPr>
          <w:rFonts w:cstheme="minorHAnsi"/>
          <w:b/>
          <w:szCs w:val="18"/>
        </w:rPr>
        <w:t>overeenkomst</w:t>
      </w:r>
    </w:p>
    <w:p w14:paraId="31C6C96A"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18A1474D"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Deze </w:t>
      </w:r>
      <w:r w:rsidR="00AF2F92">
        <w:rPr>
          <w:rFonts w:cstheme="minorHAnsi"/>
          <w:szCs w:val="18"/>
        </w:rPr>
        <w:t>raam</w:t>
      </w:r>
      <w:r w:rsidRPr="009D069E">
        <w:rPr>
          <w:rFonts w:cstheme="minorHAnsi"/>
          <w:szCs w:val="18"/>
        </w:rPr>
        <w:t xml:space="preserve">overeenkomst treedt </w:t>
      </w:r>
      <w:r w:rsidRPr="000A2041">
        <w:rPr>
          <w:rFonts w:cstheme="minorHAnsi"/>
          <w:szCs w:val="18"/>
        </w:rPr>
        <w:t xml:space="preserve">in werking op </w:t>
      </w:r>
      <w:r w:rsidR="000A2041" w:rsidRPr="000A2041">
        <w:rPr>
          <w:rFonts w:cstheme="minorHAnsi"/>
          <w:szCs w:val="18"/>
        </w:rPr>
        <w:t xml:space="preserve">29-9-2025 </w:t>
      </w:r>
      <w:r w:rsidRPr="000A2041">
        <w:rPr>
          <w:rFonts w:cstheme="minorHAnsi"/>
          <w:szCs w:val="18"/>
        </w:rPr>
        <w:t xml:space="preserve">voor de duur van </w:t>
      </w:r>
      <w:r w:rsidR="000A2041" w:rsidRPr="000A2041">
        <w:rPr>
          <w:rFonts w:cstheme="minorHAnsi"/>
          <w:szCs w:val="18"/>
        </w:rPr>
        <w:t>24 maanden</w:t>
      </w:r>
      <w:r w:rsidRPr="000A2041">
        <w:rPr>
          <w:rFonts w:cstheme="minorHAnsi"/>
          <w:szCs w:val="18"/>
        </w:rPr>
        <w:t xml:space="preserve"> en eindigt op </w:t>
      </w:r>
      <w:r w:rsidR="000A2041" w:rsidRPr="000A2041">
        <w:rPr>
          <w:rFonts w:cstheme="minorHAnsi"/>
          <w:szCs w:val="18"/>
        </w:rPr>
        <w:t>29-9-2027.</w:t>
      </w:r>
    </w:p>
    <w:p w14:paraId="3D89DC42" w14:textId="52D71622" w:rsidR="003D0D83"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Opdrachtgever houdt zich het recht voor om de over</w:t>
      </w:r>
      <w:r w:rsidRPr="003A3271">
        <w:rPr>
          <w:rFonts w:cstheme="minorHAnsi"/>
          <w:szCs w:val="18"/>
        </w:rPr>
        <w:t xml:space="preserve">eenkomst </w:t>
      </w:r>
      <w:r w:rsidR="008F1F94" w:rsidRPr="003A3271">
        <w:rPr>
          <w:rFonts w:cstheme="minorHAnsi"/>
          <w:szCs w:val="18"/>
        </w:rPr>
        <w:t xml:space="preserve">tweemaal </w:t>
      </w:r>
      <w:r w:rsidR="003A3271" w:rsidRPr="003A3271">
        <w:rPr>
          <w:rFonts w:cstheme="minorHAnsi"/>
          <w:szCs w:val="18"/>
        </w:rPr>
        <w:t xml:space="preserve">met één (1) jaar te verlengen </w:t>
      </w:r>
      <w:r w:rsidRPr="003A3271">
        <w:rPr>
          <w:rFonts w:cstheme="minorHAnsi"/>
          <w:szCs w:val="18"/>
        </w:rPr>
        <w:t>te verlengen</w:t>
      </w:r>
      <w:r w:rsidRPr="009D069E">
        <w:rPr>
          <w:rFonts w:cstheme="minorHAnsi"/>
          <w:szCs w:val="18"/>
        </w:rPr>
        <w:t xml:space="preserve">. Indien Opdrachtgever gebruik maakt van de optie tot verlenging, zal zij dit uiterlijk drie maanden voor het verstrijken van de duur aan Opdrachtnemer schriftelijk kenbaar maken. </w:t>
      </w:r>
    </w:p>
    <w:p w14:paraId="4A170BD9" w14:textId="6E41FF16" w:rsidR="007D1F97" w:rsidRDefault="0076774E" w:rsidP="003D0D83">
      <w:pPr>
        <w:pStyle w:val="Lijstalinea"/>
        <w:numPr>
          <w:ilvl w:val="0"/>
          <w:numId w:val="35"/>
        </w:numPr>
        <w:spacing w:line="260" w:lineRule="atLeast"/>
        <w:ind w:left="426" w:hanging="426"/>
        <w:jc w:val="both"/>
        <w:rPr>
          <w:rFonts w:cstheme="minorHAnsi"/>
          <w:szCs w:val="18"/>
        </w:rPr>
      </w:pPr>
      <w:r>
        <w:rPr>
          <w:rFonts w:cstheme="minorHAnsi"/>
          <w:szCs w:val="18"/>
        </w:rPr>
        <w:t>De</w:t>
      </w:r>
      <w:r w:rsidR="00AF2F92">
        <w:rPr>
          <w:rFonts w:cstheme="minorHAnsi"/>
          <w:szCs w:val="18"/>
        </w:rPr>
        <w:t>ze</w:t>
      </w:r>
      <w:r>
        <w:rPr>
          <w:rFonts w:cstheme="minorHAnsi"/>
          <w:szCs w:val="18"/>
        </w:rPr>
        <w:t xml:space="preserve"> raamovereenkomst kent een totale </w:t>
      </w:r>
      <w:r w:rsidRPr="002135D9">
        <w:rPr>
          <w:rFonts w:cstheme="minorHAnsi"/>
          <w:szCs w:val="18"/>
        </w:rPr>
        <w:t>maximale opdrachtwaarde</w:t>
      </w:r>
      <w:r w:rsidR="002135D9" w:rsidRPr="002135D9">
        <w:rPr>
          <w:rFonts w:cstheme="minorHAnsi"/>
          <w:szCs w:val="18"/>
        </w:rPr>
        <w:t xml:space="preserve"> </w:t>
      </w:r>
      <w:r w:rsidRPr="002135D9">
        <w:rPr>
          <w:rFonts w:cstheme="minorHAnsi"/>
          <w:szCs w:val="18"/>
        </w:rPr>
        <w:t xml:space="preserve">van € </w:t>
      </w:r>
      <w:r w:rsidR="002135D9" w:rsidRPr="002135D9">
        <w:rPr>
          <w:rFonts w:cstheme="minorHAnsi"/>
          <w:szCs w:val="18"/>
        </w:rPr>
        <w:t>700.000</w:t>
      </w:r>
      <w:r w:rsidR="005D2082" w:rsidRPr="002135D9">
        <w:rPr>
          <w:rFonts w:cstheme="minorHAnsi"/>
          <w:szCs w:val="18"/>
        </w:rPr>
        <w:t xml:space="preserve">,-. </w:t>
      </w:r>
      <w:r w:rsidR="00F63B98" w:rsidRPr="002135D9">
        <w:rPr>
          <w:rFonts w:cstheme="minorHAnsi"/>
          <w:szCs w:val="18"/>
        </w:rPr>
        <w:t xml:space="preserve">Indien deze opdrachtwaarde wordt bereikt, </w:t>
      </w:r>
      <w:r w:rsidR="00FD7264" w:rsidRPr="002135D9">
        <w:rPr>
          <w:rFonts w:cstheme="minorHAnsi"/>
          <w:szCs w:val="18"/>
        </w:rPr>
        <w:t>eindigt</w:t>
      </w:r>
      <w:r w:rsidR="00F63B98" w:rsidRPr="002135D9">
        <w:rPr>
          <w:rFonts w:cstheme="minorHAnsi"/>
          <w:szCs w:val="18"/>
        </w:rPr>
        <w:t xml:space="preserve"> de raamovereenkomst </w:t>
      </w:r>
      <w:r w:rsidR="00FD7264" w:rsidRPr="002135D9">
        <w:rPr>
          <w:rFonts w:cstheme="minorHAnsi"/>
          <w:szCs w:val="18"/>
        </w:rPr>
        <w:t>automatisch van rechtswege</w:t>
      </w:r>
      <w:r w:rsidR="00AF2F92">
        <w:rPr>
          <w:rFonts w:cstheme="minorHAnsi"/>
          <w:szCs w:val="18"/>
        </w:rPr>
        <w:t>.</w:t>
      </w:r>
    </w:p>
    <w:p w14:paraId="0CFBCFBD" w14:textId="274099CF" w:rsidR="00CF3CEC" w:rsidRPr="009D069E" w:rsidRDefault="00CF3CEC" w:rsidP="003D0D83">
      <w:pPr>
        <w:pStyle w:val="Lijstalinea"/>
        <w:numPr>
          <w:ilvl w:val="0"/>
          <w:numId w:val="35"/>
        </w:numPr>
        <w:spacing w:line="260" w:lineRule="atLeast"/>
        <w:ind w:left="426" w:hanging="426"/>
        <w:jc w:val="both"/>
        <w:rPr>
          <w:rFonts w:cstheme="minorHAnsi"/>
          <w:szCs w:val="18"/>
        </w:rPr>
      </w:pPr>
      <w:r>
        <w:rPr>
          <w:rFonts w:cstheme="minorHAnsi"/>
          <w:szCs w:val="18"/>
        </w:rPr>
        <w:t>De</w:t>
      </w:r>
      <w:r w:rsidR="00AF2F92">
        <w:rPr>
          <w:rFonts w:cstheme="minorHAnsi"/>
          <w:szCs w:val="18"/>
        </w:rPr>
        <w:t>ze</w:t>
      </w:r>
      <w:r>
        <w:rPr>
          <w:rFonts w:cstheme="minorHAnsi"/>
          <w:szCs w:val="18"/>
        </w:rPr>
        <w:t xml:space="preserve"> raamovereenkomst </w:t>
      </w:r>
      <w:r w:rsidR="007D1F97">
        <w:rPr>
          <w:rFonts w:cstheme="minorHAnsi"/>
          <w:szCs w:val="18"/>
        </w:rPr>
        <w:t>kent geen afnameverplichting.</w:t>
      </w:r>
    </w:p>
    <w:p w14:paraId="6CD3B7AD" w14:textId="1AB65B66"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w:t>
      </w:r>
      <w:r w:rsidRPr="00C90554">
        <w:rPr>
          <w:rFonts w:cstheme="minorHAnsi"/>
          <w:szCs w:val="18"/>
        </w:rPr>
        <w:t xml:space="preserve">van </w:t>
      </w:r>
      <w:r w:rsidR="00C90554" w:rsidRPr="00C90554">
        <w:rPr>
          <w:rFonts w:cstheme="minorHAnsi"/>
          <w:szCs w:val="18"/>
        </w:rPr>
        <w:t>2 maanden.</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218DD33" w:rsidR="003D0D83" w:rsidRPr="009D069E" w:rsidRDefault="003D0D83" w:rsidP="0FD99603">
      <w:pPr>
        <w:pStyle w:val="Lijstalinea"/>
        <w:numPr>
          <w:ilvl w:val="0"/>
          <w:numId w:val="34"/>
        </w:numPr>
        <w:spacing w:line="260" w:lineRule="atLeast"/>
        <w:ind w:left="426" w:hanging="426"/>
        <w:jc w:val="both"/>
        <w:rPr>
          <w:rFonts w:cstheme="minorBidi"/>
        </w:rPr>
      </w:pPr>
      <w:r w:rsidRPr="048AE04F">
        <w:rPr>
          <w:rFonts w:cstheme="minorBidi"/>
        </w:rPr>
        <w:t xml:space="preserve">De door de Opdrachtgever aan de Opdrachtnemer verschuldigde vergoeding bedraagt </w:t>
      </w:r>
      <w:r w:rsidR="434102B1" w:rsidRPr="048AE04F">
        <w:rPr>
          <w:rFonts w:cstheme="minorBidi"/>
        </w:rPr>
        <w:t>e</w:t>
      </w:r>
      <w:r w:rsidRPr="048AE04F">
        <w:rPr>
          <w:rFonts w:cstheme="minorBidi"/>
        </w:rPr>
        <w:t xml:space="preserve">en en ander zoals volgt uit de inschrijving die </w:t>
      </w:r>
      <w:r w:rsidRPr="002135D9">
        <w:rPr>
          <w:rFonts w:cstheme="minorBidi"/>
        </w:rPr>
        <w:t xml:space="preserve">als bijlage </w:t>
      </w:r>
      <w:r w:rsidR="002135D9" w:rsidRPr="002135D9">
        <w:rPr>
          <w:rFonts w:cstheme="minorBidi"/>
        </w:rPr>
        <w:t>5</w:t>
      </w:r>
      <w:r w:rsidR="26C65056" w:rsidRPr="002135D9">
        <w:rPr>
          <w:rFonts w:cstheme="minorBidi"/>
        </w:rPr>
        <w:t xml:space="preserve"> Prijzenblad</w:t>
      </w:r>
      <w:r w:rsidRPr="002135D9">
        <w:rPr>
          <w:rFonts w:cstheme="minorBidi"/>
        </w:rPr>
        <w:t xml:space="preserve"> aan</w:t>
      </w:r>
      <w:r w:rsidRPr="048AE04F">
        <w:rPr>
          <w:rFonts w:cstheme="minorBidi"/>
        </w:rPr>
        <w:t xml:space="preserve"> deze overeenkomst is gehecht. </w:t>
      </w:r>
    </w:p>
    <w:p w14:paraId="1597167C" w14:textId="12669967" w:rsidR="003D0D83" w:rsidRPr="009D069E" w:rsidRDefault="003D0D83" w:rsidP="443BD9CD">
      <w:pPr>
        <w:pStyle w:val="Lijstalinea"/>
        <w:numPr>
          <w:ilvl w:val="0"/>
          <w:numId w:val="34"/>
        </w:numPr>
        <w:spacing w:line="260" w:lineRule="atLeast"/>
        <w:ind w:left="426" w:hanging="426"/>
        <w:jc w:val="both"/>
        <w:rPr>
          <w:rFonts w:cstheme="minorBidi"/>
          <w:szCs w:val="18"/>
        </w:rPr>
      </w:pPr>
      <w:r w:rsidRPr="279D7B9A">
        <w:rPr>
          <w:rFonts w:cstheme="minorBidi"/>
        </w:rPr>
        <w:t xml:space="preserve">De in lid 1 van dit artikel genoemde vergoeding is vast tot en </w:t>
      </w:r>
      <w:r w:rsidRPr="002135D9">
        <w:rPr>
          <w:rFonts w:cstheme="minorBidi"/>
        </w:rPr>
        <w:t xml:space="preserve">met </w:t>
      </w:r>
      <w:r w:rsidR="7A6DBD8B" w:rsidRPr="002135D9">
        <w:rPr>
          <w:rFonts w:cstheme="minorBidi"/>
        </w:rPr>
        <w:t>31-12-2026.</w:t>
      </w:r>
      <w:r w:rsidR="7A6DBD8B" w:rsidRPr="279D7B9A">
        <w:rPr>
          <w:rFonts w:cstheme="minorBidi"/>
        </w:rPr>
        <w:t xml:space="preserve"> </w:t>
      </w:r>
      <w:r w:rsidRPr="279D7B9A">
        <w:rPr>
          <w:rFonts w:cstheme="minorBidi"/>
        </w:rPr>
        <w:t xml:space="preserve">Na deze datum hebben Opdrachtnemer </w:t>
      </w:r>
      <w:proofErr w:type="spellStart"/>
      <w:r w:rsidRPr="279D7B9A">
        <w:rPr>
          <w:rFonts w:cstheme="minorBidi"/>
        </w:rPr>
        <w:t>èn</w:t>
      </w:r>
      <w:proofErr w:type="spellEnd"/>
      <w:r w:rsidRPr="279D7B9A">
        <w:rPr>
          <w:rFonts w:cstheme="minorBidi"/>
        </w:rPr>
        <w:t xml:space="preserve"> Opdrachtgever het recht de tarieven jaarlijks </w:t>
      </w:r>
      <w:r w:rsidRPr="002135D9">
        <w:rPr>
          <w:rFonts w:cstheme="minorBidi"/>
        </w:rPr>
        <w:t xml:space="preserve">per </w:t>
      </w:r>
      <w:r w:rsidR="2051AAB4" w:rsidRPr="002135D9">
        <w:rPr>
          <w:rFonts w:cstheme="minorBidi"/>
        </w:rPr>
        <w:t xml:space="preserve">1 Januari </w:t>
      </w:r>
      <w:r w:rsidRPr="002135D9">
        <w:rPr>
          <w:rFonts w:cstheme="minorBidi"/>
        </w:rPr>
        <w:t>en</w:t>
      </w:r>
      <w:r w:rsidRPr="279D7B9A">
        <w:rPr>
          <w:rFonts w:cstheme="minorBidi"/>
        </w:rPr>
        <w:t xml:space="preserve"> voor het eerst met ingang </w:t>
      </w:r>
      <w:r w:rsidRPr="002135D9">
        <w:rPr>
          <w:rFonts w:cstheme="minorBidi"/>
        </w:rPr>
        <w:t xml:space="preserve">van </w:t>
      </w:r>
      <w:r w:rsidR="3153A5A3" w:rsidRPr="002135D9">
        <w:rPr>
          <w:rFonts w:cstheme="minorBidi"/>
        </w:rPr>
        <w:t>1</w:t>
      </w:r>
      <w:r w:rsidR="779D4A1F" w:rsidRPr="002135D9">
        <w:rPr>
          <w:rFonts w:cstheme="minorBidi"/>
        </w:rPr>
        <w:t xml:space="preserve">-1-2027 </w:t>
      </w:r>
      <w:r w:rsidRPr="002135D9">
        <w:rPr>
          <w:rFonts w:cstheme="minorBidi"/>
        </w:rPr>
        <w:t>aan te</w:t>
      </w:r>
      <w:r w:rsidRPr="279D7B9A">
        <w:rPr>
          <w:rFonts w:cstheme="minorBidi"/>
        </w:rPr>
        <w:t xml:space="preserve"> passen met maximaal de </w:t>
      </w:r>
      <w:r w:rsidRPr="002135D9">
        <w:rPr>
          <w:rFonts w:cstheme="minorBidi"/>
        </w:rPr>
        <w:t xml:space="preserve">jaarmutatie </w:t>
      </w:r>
      <w:r w:rsidR="51F50B63" w:rsidRPr="002135D9">
        <w:rPr>
          <w:rFonts w:cstheme="minorBidi"/>
        </w:rPr>
        <w:t>Oktober</w:t>
      </w:r>
      <w:r w:rsidRPr="002135D9">
        <w:rPr>
          <w:rFonts w:cstheme="minorBidi"/>
        </w:rPr>
        <w:t xml:space="preserve"> van </w:t>
      </w:r>
      <w:r w:rsidR="4C1B693D" w:rsidRPr="002135D9">
        <w:t xml:space="preserve">CAO lonen per uur incl. bijzondere beloningen bedrijfstak F Bouwnijverheid (2020 =100) zoals gepubliceerd door het CBS. </w:t>
      </w:r>
      <w:r w:rsidRPr="002135D9">
        <w:rPr>
          <w:rFonts w:cstheme="minorBidi"/>
        </w:rPr>
        <w:t>De formule hiervoor is als volgt: de gewijzigde prijs/het gewijzigde tarief is gelijk aan de geldende prijs/het geldende tarief vermenigvuldigd met indexcijfer</w:t>
      </w:r>
      <w:r w:rsidRPr="279D7B9A">
        <w:rPr>
          <w:rFonts w:cstheme="minorBidi"/>
        </w:rPr>
        <w:t xml:space="preserve">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560CCAAD" w:rsidR="003D0D83" w:rsidRPr="009D069E" w:rsidRDefault="003D0D83" w:rsidP="307CD431">
      <w:pPr>
        <w:pStyle w:val="Lijstalinea"/>
        <w:numPr>
          <w:ilvl w:val="0"/>
          <w:numId w:val="34"/>
        </w:numPr>
        <w:spacing w:line="260" w:lineRule="atLeast"/>
        <w:ind w:left="426" w:hanging="426"/>
        <w:jc w:val="both"/>
        <w:rPr>
          <w:rFonts w:cstheme="minorBidi"/>
        </w:rPr>
      </w:pPr>
      <w:r w:rsidRPr="07A51AE2">
        <w:rPr>
          <w:rFonts w:cstheme="minorBidi"/>
        </w:rPr>
        <w:lastRenderedPageBreak/>
        <w:t xml:space="preserve">Prijsaanpassingen dienen uiterlijk </w:t>
      </w:r>
      <w:r w:rsidRPr="002135D9">
        <w:rPr>
          <w:rFonts w:cstheme="minorBidi"/>
        </w:rPr>
        <w:t xml:space="preserve">op </w:t>
      </w:r>
      <w:r w:rsidR="628BE183" w:rsidRPr="002135D9">
        <w:rPr>
          <w:rFonts w:cstheme="minorBidi"/>
        </w:rPr>
        <w:t>3</w:t>
      </w:r>
      <w:r w:rsidR="002135D9" w:rsidRPr="002135D9">
        <w:rPr>
          <w:rFonts w:cstheme="minorBidi"/>
        </w:rPr>
        <w:t>1</w:t>
      </w:r>
      <w:r w:rsidRPr="002135D9">
        <w:rPr>
          <w:rFonts w:cstheme="minorBidi"/>
        </w:rPr>
        <w:t xml:space="preserve"> </w:t>
      </w:r>
      <w:r w:rsidR="002135D9">
        <w:rPr>
          <w:rFonts w:cstheme="minorBidi"/>
        </w:rPr>
        <w:t>Oktober</w:t>
      </w:r>
      <w:r w:rsidR="628BE183" w:rsidRPr="07A51AE2">
        <w:rPr>
          <w:rFonts w:cstheme="minorBidi"/>
          <w:i/>
          <w:iCs/>
        </w:rPr>
        <w:t xml:space="preserve"> </w:t>
      </w:r>
      <w:r w:rsidRPr="07A51AE2">
        <w:rPr>
          <w:rFonts w:cstheme="minorBidi"/>
        </w:rPr>
        <w:t>aan de Opdrachtgever schriftelijk kenbaar gemaakt te worden, door middel van het overleggen van een aangepaste prijslijst. Inhaalslagen op niet doorgevoerde indexeringen worden niet geaccepteerd.</w:t>
      </w:r>
    </w:p>
    <w:p w14:paraId="6F353E1E"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79D08341">
      <w:pPr>
        <w:pStyle w:val="Lijstalinea"/>
        <w:numPr>
          <w:ilvl w:val="0"/>
          <w:numId w:val="34"/>
        </w:numPr>
        <w:spacing w:line="260" w:lineRule="atLeast"/>
        <w:ind w:left="426" w:hanging="426"/>
        <w:jc w:val="both"/>
      </w:pPr>
      <w:r w:rsidRPr="38AA1BF2">
        <w:rPr>
          <w:rFonts w:cstheme="minorBidi"/>
        </w:rPr>
        <w:t xml:space="preserve">De factuur voldoet aan de factuureisen van de belastingdienst: </w:t>
      </w:r>
      <w:hyperlink r:id="rId12">
        <w:r w:rsidR="6C074277" w:rsidRPr="38AA1BF2">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13CEAD9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 xml:space="preserve">Op uw factuur dient u het </w:t>
      </w:r>
      <w:r w:rsidR="00EC376A">
        <w:rPr>
          <w:rFonts w:cstheme="minorBidi"/>
        </w:rPr>
        <w:t>inkooporder</w:t>
      </w:r>
      <w:r w:rsidR="00D724B5">
        <w:rPr>
          <w:rFonts w:cstheme="minorBidi"/>
        </w:rPr>
        <w:t>nummer</w:t>
      </w:r>
      <w:r w:rsidRPr="38AA1BF2">
        <w:rPr>
          <w:rFonts w:cstheme="minorBidi"/>
        </w:rPr>
        <w:t xml:space="preserve"> te vermelden. Dit ontvangt u na tekening van de overeenkomst. </w:t>
      </w:r>
    </w:p>
    <w:p w14:paraId="1818EE91" w14:textId="5B3695A8" w:rsidR="3064F02C" w:rsidRDefault="5F65CDA2" w:rsidP="7ABCD37E">
      <w:pPr>
        <w:pStyle w:val="Lijstalinea"/>
        <w:numPr>
          <w:ilvl w:val="0"/>
          <w:numId w:val="34"/>
        </w:numPr>
        <w:ind w:left="426" w:hanging="426"/>
        <w:jc w:val="both"/>
        <w:rPr>
          <w:rFonts w:cstheme="minorBidi"/>
        </w:rPr>
      </w:pPr>
      <w:r w:rsidRPr="2774F167">
        <w:t xml:space="preserve">De gemeente ontvangt uw factuur per inkoopordernummer als e-factuur in </w:t>
      </w:r>
      <w:proofErr w:type="spellStart"/>
      <w:r w:rsidRPr="2774F167">
        <w:t>ubl</w:t>
      </w:r>
      <w:proofErr w:type="spellEnd"/>
      <w:r w:rsidRPr="2774F167">
        <w:t xml:space="preserve">-formaat worden aangeleverd via het open PEPPOL netwerk van </w:t>
      </w:r>
      <w:proofErr w:type="spellStart"/>
      <w:r w:rsidRPr="2774F167">
        <w:t>Simpler</w:t>
      </w:r>
      <w:proofErr w:type="spellEnd"/>
      <w:r w:rsidRPr="2774F167">
        <w:t xml:space="preserve"> </w:t>
      </w:r>
      <w:proofErr w:type="spellStart"/>
      <w:r w:rsidRPr="2774F167">
        <w:t>Invoicing</w:t>
      </w:r>
      <w:proofErr w:type="spellEnd"/>
      <w:r w:rsidRPr="2774F167">
        <w:t>. Het OIN nummer van de Opdrachtgever is 00000001001709124000.</w:t>
      </w:r>
    </w:p>
    <w:p w14:paraId="7E064F51" w14:textId="5A738418" w:rsidR="003D0D83" w:rsidRPr="009D069E" w:rsidRDefault="003D0D83" w:rsidP="38AA1BF2">
      <w:pPr>
        <w:pStyle w:val="Lijstalinea"/>
        <w:numPr>
          <w:ilvl w:val="0"/>
          <w:numId w:val="34"/>
        </w:numPr>
        <w:spacing w:line="260" w:lineRule="atLeast"/>
        <w:ind w:left="426" w:hanging="426"/>
        <w:jc w:val="both"/>
        <w:rPr>
          <w:rFonts w:cstheme="minorBidi"/>
        </w:rPr>
      </w:pPr>
      <w:r w:rsidRPr="7ABCD37E">
        <w:rPr>
          <w:rFonts w:cstheme="minorBidi"/>
        </w:rPr>
        <w:t>Wanneer de factuur niet voldoet aan artikel 4.6, 4.7</w:t>
      </w:r>
      <w:r w:rsidR="26D95B81" w:rsidRPr="7ABCD37E">
        <w:rPr>
          <w:rFonts w:cstheme="minorBidi"/>
        </w:rPr>
        <w:t xml:space="preserve"> en/of</w:t>
      </w:r>
      <w:r w:rsidRPr="7ABCD37E">
        <w:rPr>
          <w:rFonts w:cstheme="minorBidi"/>
        </w:rPr>
        <w:t xml:space="preserve"> 4.8 kan de Opdrachtgever uw factuur niet in behandeling nemen. </w:t>
      </w:r>
    </w:p>
    <w:p w14:paraId="64C62577" w14:textId="1DA297B6" w:rsidR="4725C7A4" w:rsidRDefault="4725C7A4" w:rsidP="38AA1BF2">
      <w:pPr>
        <w:pStyle w:val="Lijstalinea"/>
        <w:numPr>
          <w:ilvl w:val="0"/>
          <w:numId w:val="34"/>
        </w:numPr>
        <w:spacing w:line="260" w:lineRule="atLeast"/>
        <w:ind w:left="426" w:hanging="426"/>
        <w:jc w:val="both"/>
        <w:rPr>
          <w:rFonts w:cstheme="minorBidi"/>
        </w:rPr>
      </w:pPr>
      <w:r w:rsidRPr="38AA1BF2">
        <w:rPr>
          <w:rFonts w:cstheme="minorBidi"/>
        </w:rPr>
        <w:t xml:space="preserve">Kosten verband houdende met </w:t>
      </w:r>
      <w:proofErr w:type="spellStart"/>
      <w:r w:rsidRPr="38AA1BF2">
        <w:rPr>
          <w:rFonts w:cstheme="minorBidi"/>
        </w:rPr>
        <w:t>efacturatie</w:t>
      </w:r>
      <w:proofErr w:type="spellEnd"/>
      <w:r w:rsidRPr="38AA1BF2">
        <w:rPr>
          <w:rFonts w:cstheme="minorBidi"/>
        </w:rPr>
        <w:t xml:space="preserve"> komen voor rekening van leverancier. </w:t>
      </w:r>
    </w:p>
    <w:p w14:paraId="531DBFB3"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57E0A831" w:rsidR="003D0D83" w:rsidRPr="009D069E" w:rsidRDefault="003D0D83" w:rsidP="29321F1E">
      <w:pPr>
        <w:ind w:left="426"/>
        <w:jc w:val="both"/>
        <w:rPr>
          <w:rFonts w:cstheme="minorBidi"/>
        </w:rPr>
      </w:pPr>
      <w:r w:rsidRPr="29321F1E">
        <w:rPr>
          <w:rFonts w:cstheme="minorBidi"/>
        </w:rPr>
        <w:t xml:space="preserve">De Algemene Inkoopvoorwaarden Opdrachtgever Gemeente ’s-Hertogenbosch voor leveringen en diensten </w:t>
      </w:r>
      <w:r w:rsidR="5DA683D2" w:rsidRPr="29321F1E">
        <w:rPr>
          <w:rFonts w:cstheme="minorBidi"/>
        </w:rPr>
        <w:t>15 oktober 2024</w:t>
      </w:r>
      <w:r w:rsidRPr="29321F1E">
        <w:rPr>
          <w:rFonts w:cstheme="minorBidi"/>
        </w:rPr>
        <w:t xml:space="preserve">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37A82E74" w:rsidR="003D0D83" w:rsidRPr="009D069E" w:rsidRDefault="003D0D83" w:rsidP="38EB2D33">
      <w:pPr>
        <w:pStyle w:val="Lijstalinea"/>
        <w:numPr>
          <w:ilvl w:val="0"/>
          <w:numId w:val="36"/>
        </w:numPr>
        <w:spacing w:line="260" w:lineRule="atLeast"/>
        <w:ind w:left="426" w:hanging="426"/>
        <w:jc w:val="both"/>
        <w:rPr>
          <w:rFonts w:cstheme="minorBidi"/>
        </w:rPr>
      </w:pPr>
      <w:r w:rsidRPr="38EB2D33">
        <w:rPr>
          <w:rFonts w:cstheme="minorBidi"/>
        </w:rPr>
        <w:t xml:space="preserve">De in het kader van de Overeenkomst door de Opdrachtnemer te vergoeden schade is per gebeurtenis beperkt tot een bedrag van driemaal de opdrachtwaarde met een maximum van € </w:t>
      </w:r>
      <w:r w:rsidR="002827D0">
        <w:rPr>
          <w:rFonts w:cstheme="minorBidi"/>
        </w:rPr>
        <w:t>1</w:t>
      </w:r>
      <w:r w:rsidRPr="38EB2D33">
        <w:rPr>
          <w:rFonts w:cstheme="minorBidi"/>
        </w:rPr>
        <w:t>.500.000</w:t>
      </w:r>
      <w:r w:rsidR="3C026FC3" w:rsidRPr="38EB2D33">
        <w:rPr>
          <w:rFonts w:cstheme="minorBidi"/>
        </w:rPr>
        <w:t xml:space="preserve"> en </w:t>
      </w:r>
      <w:r w:rsidR="00E47CCE">
        <w:rPr>
          <w:rFonts w:cstheme="minorBidi"/>
        </w:rPr>
        <w:t>€</w:t>
      </w:r>
      <w:r w:rsidR="002827D0">
        <w:rPr>
          <w:rFonts w:cstheme="minorBidi"/>
        </w:rPr>
        <w:t>3</w:t>
      </w:r>
      <w:r w:rsidR="00E47CCE">
        <w:rPr>
          <w:rFonts w:cstheme="minorBidi"/>
        </w:rPr>
        <w:t>.000.000 per jaar</w:t>
      </w:r>
      <w:r w:rsidRPr="38EB2D33">
        <w:rPr>
          <w:rFonts w:cstheme="minorBidi"/>
        </w:rPr>
        <w:t>. Samenhangende gebeurtenissen worden beschouwd als een (1) gebeurtenis.</w:t>
      </w:r>
    </w:p>
    <w:p w14:paraId="4170157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05518E29" w:rsidR="003D0D83" w:rsidRPr="009D069E" w:rsidRDefault="005D42DB" w:rsidP="003D0D83">
      <w:pPr>
        <w:pStyle w:val="Lijstalinea"/>
        <w:numPr>
          <w:ilvl w:val="1"/>
          <w:numId w:val="36"/>
        </w:numPr>
        <w:spacing w:line="260" w:lineRule="atLeast"/>
        <w:jc w:val="both"/>
        <w:rPr>
          <w:rFonts w:cstheme="minorHAnsi"/>
          <w:szCs w:val="18"/>
        </w:rPr>
      </w:pPr>
      <w:r w:rsidRPr="005D42DB">
        <w:rPr>
          <w:rFonts w:cstheme="minorHAnsi"/>
          <w:szCs w:val="18"/>
        </w:rPr>
        <w:t>ingeval van aanspraken van derden op schadevergoeding ten gevolge van dood of letsel</w:t>
      </w:r>
      <w:r w:rsidR="003D0D83" w:rsidRPr="009D069E">
        <w:rPr>
          <w:rFonts w:cstheme="minorHAnsi"/>
          <w:szCs w:val="18"/>
        </w:rPr>
        <w:t>;</w:t>
      </w:r>
    </w:p>
    <w:p w14:paraId="67E8B1BE"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lastRenderedPageBreak/>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77777777" w:rsidR="003D0D83" w:rsidRPr="009D069E" w:rsidRDefault="003D0D83" w:rsidP="003D0D83">
      <w:pPr>
        <w:jc w:val="both"/>
        <w:rPr>
          <w:rFonts w:cstheme="minorHAnsi"/>
          <w:szCs w:val="18"/>
        </w:rPr>
      </w:pPr>
    </w:p>
    <w:p w14:paraId="518A6DAB" w14:textId="77777777" w:rsidR="003D0D83" w:rsidRPr="00AF336B" w:rsidRDefault="003D0D83" w:rsidP="003D0D83">
      <w:pPr>
        <w:jc w:val="both"/>
        <w:rPr>
          <w:rFonts w:cstheme="minorHAnsi"/>
          <w:b/>
          <w:strike/>
          <w:szCs w:val="18"/>
        </w:rPr>
      </w:pPr>
      <w:r w:rsidRPr="00AF336B">
        <w:rPr>
          <w:rFonts w:cstheme="minorHAnsi"/>
          <w:b/>
          <w:strike/>
          <w:szCs w:val="18"/>
        </w:rPr>
        <w:t>Artikel 7</w:t>
      </w:r>
      <w:r w:rsidRPr="00AF336B">
        <w:rPr>
          <w:rFonts w:cstheme="minorHAnsi"/>
          <w:b/>
          <w:strike/>
          <w:szCs w:val="18"/>
        </w:rPr>
        <w:tab/>
        <w:t>Boete</w:t>
      </w:r>
    </w:p>
    <w:p w14:paraId="469E113D" w14:textId="3AD0B3B4" w:rsidR="003D0D83" w:rsidRPr="00AF336B" w:rsidRDefault="003D0D83" w:rsidP="003D0D83">
      <w:pPr>
        <w:pStyle w:val="Lijstalinea"/>
        <w:numPr>
          <w:ilvl w:val="0"/>
          <w:numId w:val="37"/>
        </w:numPr>
        <w:spacing w:line="260" w:lineRule="atLeast"/>
        <w:ind w:left="426" w:hanging="426"/>
        <w:jc w:val="both"/>
        <w:rPr>
          <w:rFonts w:cstheme="minorHAnsi"/>
          <w:strike/>
          <w:szCs w:val="18"/>
        </w:rPr>
      </w:pPr>
      <w:r w:rsidRPr="00AF336B">
        <w:rPr>
          <w:rFonts w:cstheme="minorHAnsi"/>
          <w:strike/>
          <w:szCs w:val="18"/>
        </w:rPr>
        <w:t xml:space="preserve">Indien de Prestatie die beantwoordt aan deze Overeenkomst niet binnen de overeengekomen termijn op de overeengekomen plaats is verricht, is de Opdrachtnemer een onmiddellijk opeisbare boete verschuldigd aan de Opdrachtgever van </w:t>
      </w:r>
      <w:r w:rsidRPr="00AF336B">
        <w:rPr>
          <w:rFonts w:cstheme="minorHAnsi"/>
          <w:iCs/>
          <w:strike/>
          <w:szCs w:val="18"/>
        </w:rPr>
        <w:t>€ 1000,-</w:t>
      </w:r>
      <w:r w:rsidRPr="00AF336B">
        <w:rPr>
          <w:rFonts w:cstheme="minorHAnsi"/>
          <w:strike/>
          <w:szCs w:val="18"/>
        </w:rPr>
        <w:t xml:space="preserve"> per 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w:t>
      </w:r>
    </w:p>
    <w:p w14:paraId="39081C04" w14:textId="77777777" w:rsidR="003D0D83" w:rsidRPr="00AF336B" w:rsidRDefault="003D0D83" w:rsidP="003D0D83">
      <w:pPr>
        <w:pStyle w:val="Lijstalinea"/>
        <w:numPr>
          <w:ilvl w:val="0"/>
          <w:numId w:val="37"/>
        </w:numPr>
        <w:spacing w:line="260" w:lineRule="atLeast"/>
        <w:ind w:left="426" w:hanging="426"/>
        <w:jc w:val="both"/>
        <w:rPr>
          <w:rFonts w:cstheme="minorHAnsi"/>
          <w:strike/>
          <w:szCs w:val="18"/>
        </w:rPr>
      </w:pPr>
      <w:r w:rsidRPr="00AF336B">
        <w:rPr>
          <w:rFonts w:cstheme="minorHAnsi"/>
          <w:strike/>
          <w:szCs w:val="18"/>
        </w:rPr>
        <w:t>Het bepaalde in lid 1 van dit artikel beperkt de Opdrachtgever niet in zijn recht om de kosten van andere daadwerkelijk geleden schade op Opdrachtnemer te verhalen.</w:t>
      </w:r>
    </w:p>
    <w:p w14:paraId="010222B9" w14:textId="77777777" w:rsidR="002135D9" w:rsidRDefault="002135D9" w:rsidP="002135D9">
      <w:pPr>
        <w:spacing w:line="260" w:lineRule="atLeast"/>
        <w:jc w:val="both"/>
        <w:rPr>
          <w:rFonts w:cstheme="minorHAnsi"/>
          <w:szCs w:val="18"/>
        </w:rPr>
      </w:pPr>
    </w:p>
    <w:p w14:paraId="34894F74" w14:textId="1BB44094" w:rsidR="002135D9" w:rsidRPr="002135D9" w:rsidRDefault="002135D9" w:rsidP="002135D9">
      <w:pPr>
        <w:jc w:val="both"/>
        <w:rPr>
          <w:rFonts w:cstheme="minorHAnsi"/>
          <w:b/>
          <w:szCs w:val="18"/>
        </w:rPr>
      </w:pPr>
      <w:r>
        <w:rPr>
          <w:rFonts w:cstheme="minorHAnsi"/>
          <w:b/>
          <w:szCs w:val="18"/>
        </w:rPr>
        <w:t>Artikel 8</w:t>
      </w:r>
      <w:r>
        <w:rPr>
          <w:rFonts w:cstheme="minorHAnsi"/>
          <w:b/>
          <w:szCs w:val="18"/>
        </w:rPr>
        <w:tab/>
      </w:r>
      <w:r w:rsidRPr="002135D9">
        <w:rPr>
          <w:rFonts w:cstheme="minorHAnsi"/>
          <w:b/>
          <w:szCs w:val="18"/>
        </w:rPr>
        <w:t>Meer- en minderwerk</w:t>
      </w:r>
    </w:p>
    <w:p w14:paraId="12B9D668" w14:textId="77777777" w:rsidR="002135D9" w:rsidRPr="002135D9" w:rsidRDefault="002135D9" w:rsidP="002135D9">
      <w:pPr>
        <w:pStyle w:val="Lijstalinea"/>
        <w:numPr>
          <w:ilvl w:val="0"/>
          <w:numId w:val="42"/>
        </w:numPr>
        <w:spacing w:line="260" w:lineRule="atLeast"/>
        <w:ind w:left="426" w:hanging="426"/>
        <w:jc w:val="both"/>
        <w:rPr>
          <w:rFonts w:cstheme="minorHAnsi"/>
          <w:szCs w:val="18"/>
        </w:rPr>
      </w:pPr>
      <w:r w:rsidRPr="002135D9">
        <w:rPr>
          <w:rFonts w:cstheme="minorHAnsi"/>
          <w:szCs w:val="18"/>
        </w:rPr>
        <w:t>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het in het Programma van Eisen en Wensen. Meerwerk wordt apart gefactureerd onder vermelding van het offertenummer. De factuur voldoet verder aan Artikel 4.</w:t>
      </w:r>
    </w:p>
    <w:p w14:paraId="7E630F45" w14:textId="77777777" w:rsidR="002135D9" w:rsidRPr="002135D9" w:rsidRDefault="002135D9" w:rsidP="002135D9">
      <w:pPr>
        <w:pStyle w:val="Lijstalinea"/>
        <w:numPr>
          <w:ilvl w:val="0"/>
          <w:numId w:val="42"/>
        </w:numPr>
        <w:spacing w:line="260" w:lineRule="atLeast"/>
        <w:ind w:left="426" w:hanging="426"/>
        <w:jc w:val="both"/>
        <w:rPr>
          <w:rFonts w:cstheme="minorHAnsi"/>
          <w:szCs w:val="18"/>
        </w:rPr>
      </w:pPr>
      <w:r w:rsidRPr="002135D9">
        <w:rPr>
          <w:rFonts w:cstheme="minorHAnsi"/>
          <w:szCs w:val="18"/>
        </w:rPr>
        <w:t>De Opdrachtnemer is altijd verplicht omstandigheden die tot minderwerk kunnen leiden aan de Opdrachtgever te melden en hierover in overleg te treden. Wanneer wordt geconcludeerd dat er sprake is van minderwerk kan dit volledig worden doorberekend aan de Opdrachtgever. Dit minderwerk wordt apart gefactureerd.</w:t>
      </w:r>
    </w:p>
    <w:p w14:paraId="06C0FBD2" w14:textId="77777777" w:rsidR="002135D9" w:rsidRPr="002135D9" w:rsidRDefault="002135D9" w:rsidP="002135D9">
      <w:pPr>
        <w:spacing w:line="260" w:lineRule="atLeast"/>
        <w:jc w:val="both"/>
        <w:rPr>
          <w:rFonts w:cstheme="minorHAnsi"/>
          <w:szCs w:val="18"/>
        </w:rPr>
      </w:pPr>
    </w:p>
    <w:p w14:paraId="07278A8A" w14:textId="77777777" w:rsidR="003D0D83" w:rsidRPr="009D069E" w:rsidRDefault="003D0D83" w:rsidP="003D0D83">
      <w:pPr>
        <w:jc w:val="both"/>
        <w:rPr>
          <w:rFonts w:cstheme="minorHAnsi"/>
          <w:szCs w:val="18"/>
        </w:rPr>
      </w:pPr>
    </w:p>
    <w:p w14:paraId="12FA95BF" w14:textId="38BFEFC1" w:rsidR="003D0D83" w:rsidRPr="009D069E" w:rsidRDefault="003D0D83" w:rsidP="003D0D83">
      <w:pPr>
        <w:jc w:val="both"/>
        <w:rPr>
          <w:rFonts w:cstheme="minorHAnsi"/>
          <w:b/>
          <w:szCs w:val="18"/>
        </w:rPr>
      </w:pPr>
      <w:r w:rsidRPr="009D069E">
        <w:rPr>
          <w:rFonts w:cstheme="minorHAnsi"/>
          <w:b/>
          <w:szCs w:val="18"/>
        </w:rPr>
        <w:t xml:space="preserve">Artikel </w:t>
      </w:r>
      <w:r w:rsidR="002135D9">
        <w:rPr>
          <w:rFonts w:cstheme="minorHAnsi"/>
          <w:b/>
          <w:szCs w:val="18"/>
        </w:rPr>
        <w:t>9</w:t>
      </w:r>
      <w:r w:rsidRPr="009D069E">
        <w:rPr>
          <w:rFonts w:cstheme="minorHAnsi"/>
          <w:b/>
          <w:szCs w:val="18"/>
        </w:rPr>
        <w:tab/>
        <w:t>Beëindiging van de overeenkomst</w:t>
      </w:r>
    </w:p>
    <w:p w14:paraId="324F6A0C" w14:textId="000C1764" w:rsidR="003D0D83" w:rsidRPr="009D069E" w:rsidRDefault="003D0D83" w:rsidP="003D0D83">
      <w:pPr>
        <w:pStyle w:val="Lijstalinea"/>
        <w:numPr>
          <w:ilvl w:val="0"/>
          <w:numId w:val="38"/>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w:t>
      </w:r>
    </w:p>
    <w:p w14:paraId="2BA427E6"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w:t>
      </w:r>
      <w:r w:rsidRPr="009D069E">
        <w:rPr>
          <w:rFonts w:cstheme="minorHAnsi"/>
          <w:szCs w:val="18"/>
        </w:rPr>
        <w:lastRenderedPageBreak/>
        <w:t xml:space="preserve">dientengevolge gemaakte en te maken kosten (waaronder maar niet beperkt tot proceskosten, adviseurskosten en advocaatkosten); </w:t>
      </w:r>
    </w:p>
    <w:p w14:paraId="69B0649B"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2F1082F9" w14:textId="77777777" w:rsidR="003D0D83" w:rsidRPr="009D069E" w:rsidRDefault="003D0D83" w:rsidP="003D0D83">
      <w:pPr>
        <w:jc w:val="both"/>
        <w:rPr>
          <w:rFonts w:cstheme="minorHAnsi"/>
          <w:szCs w:val="18"/>
        </w:rPr>
      </w:pPr>
    </w:p>
    <w:p w14:paraId="277D5D2E" w14:textId="77777777" w:rsidR="003D0D83" w:rsidRPr="009D069E" w:rsidRDefault="003D0D83" w:rsidP="003D0D83">
      <w:pPr>
        <w:jc w:val="both"/>
        <w:rPr>
          <w:rFonts w:cstheme="minorHAnsi"/>
          <w:szCs w:val="18"/>
        </w:rPr>
      </w:pPr>
    </w:p>
    <w:p w14:paraId="0F6C7592" w14:textId="77777777" w:rsidR="003D0D83" w:rsidRPr="009D069E" w:rsidRDefault="003D0D83" w:rsidP="003D0D83">
      <w:pPr>
        <w:jc w:val="both"/>
        <w:rPr>
          <w:rFonts w:cstheme="minorHAnsi"/>
          <w:szCs w:val="18"/>
        </w:rPr>
      </w:pPr>
    </w:p>
    <w:p w14:paraId="4EE71CEF" w14:textId="3E313825" w:rsidR="003D0D83" w:rsidRPr="009D069E" w:rsidRDefault="003D0D83" w:rsidP="003D0D83">
      <w:pPr>
        <w:jc w:val="both"/>
        <w:rPr>
          <w:rFonts w:cstheme="minorHAnsi"/>
          <w:b/>
          <w:szCs w:val="18"/>
        </w:rPr>
      </w:pPr>
      <w:r w:rsidRPr="009D069E">
        <w:rPr>
          <w:rFonts w:cstheme="minorHAnsi"/>
          <w:b/>
          <w:szCs w:val="18"/>
        </w:rPr>
        <w:t xml:space="preserve">Artikel </w:t>
      </w:r>
      <w:r w:rsidR="002135D9">
        <w:rPr>
          <w:rFonts w:cstheme="minorHAnsi"/>
          <w:b/>
          <w:szCs w:val="18"/>
        </w:rPr>
        <w:t>10</w:t>
      </w:r>
      <w:r w:rsidRPr="009D069E">
        <w:rPr>
          <w:rFonts w:cstheme="minorHAnsi"/>
          <w:b/>
          <w:szCs w:val="18"/>
        </w:rPr>
        <w:tab/>
        <w:t>Overdracht na einde overeenkomst</w:t>
      </w:r>
    </w:p>
    <w:p w14:paraId="134DCDD3" w14:textId="6E1A3F28" w:rsidR="003D0D83" w:rsidRPr="009D069E" w:rsidRDefault="003D0D83" w:rsidP="0B52152C">
      <w:pPr>
        <w:pStyle w:val="Lijstalinea"/>
        <w:numPr>
          <w:ilvl w:val="0"/>
          <w:numId w:val="39"/>
        </w:numPr>
        <w:spacing w:line="260" w:lineRule="atLeast"/>
        <w:ind w:left="426" w:hanging="426"/>
        <w:jc w:val="both"/>
        <w:rPr>
          <w:rFonts w:cstheme="minorBidi"/>
        </w:rPr>
      </w:pPr>
      <w:r w:rsidRPr="0B52152C">
        <w:rPr>
          <w:rFonts w:cstheme="minorBidi"/>
        </w:rPr>
        <w:t>Na het eindigen van de overeenkomst stelt Opdrachtnemer kosteloos alle informatie met betrekking tot de uitvoering van de overeenkomst ordelijk gerangschikt, overzichtelijk en toegankelijk voor derden ter beschikking aan Opdracht</w:t>
      </w:r>
      <w:r w:rsidR="466EBFF7" w:rsidRPr="0B52152C">
        <w:rPr>
          <w:rFonts w:cstheme="minorBidi"/>
        </w:rPr>
        <w:t>gever</w:t>
      </w:r>
      <w:r w:rsidRPr="0B52152C">
        <w:rPr>
          <w:rFonts w:cstheme="minorBidi"/>
        </w:rPr>
        <w:t>.</w:t>
      </w:r>
    </w:p>
    <w:p w14:paraId="2ADDD8B1"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1B8849F2" w:rsidR="003D0D83" w:rsidRPr="009D069E" w:rsidRDefault="003D0D83" w:rsidP="003D0D83">
      <w:pPr>
        <w:jc w:val="both"/>
        <w:rPr>
          <w:rFonts w:cstheme="minorHAnsi"/>
          <w:b/>
          <w:szCs w:val="18"/>
        </w:rPr>
      </w:pPr>
      <w:r w:rsidRPr="009D069E">
        <w:rPr>
          <w:rFonts w:cstheme="minorHAnsi"/>
          <w:b/>
          <w:szCs w:val="18"/>
        </w:rPr>
        <w:t>Artikel 1</w:t>
      </w:r>
      <w:r w:rsidR="002135D9">
        <w:rPr>
          <w:rFonts w:cstheme="minorHAnsi"/>
          <w:b/>
          <w:szCs w:val="18"/>
        </w:rPr>
        <w:t>1</w:t>
      </w:r>
      <w:r w:rsidRPr="009D069E">
        <w:rPr>
          <w:rFonts w:cstheme="minorHAnsi"/>
          <w:b/>
          <w:szCs w:val="18"/>
        </w:rPr>
        <w:tab/>
        <w:t>Wijzigingen</w:t>
      </w:r>
    </w:p>
    <w:p w14:paraId="405BAFF2"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82A4F50" w:rsidR="003D0D83" w:rsidRPr="009D069E" w:rsidRDefault="003D0D83" w:rsidP="003D0D83">
      <w:pPr>
        <w:jc w:val="both"/>
        <w:rPr>
          <w:rFonts w:cstheme="minorHAnsi"/>
          <w:b/>
          <w:szCs w:val="18"/>
        </w:rPr>
      </w:pPr>
      <w:r w:rsidRPr="009D069E">
        <w:rPr>
          <w:rFonts w:cstheme="minorHAnsi"/>
          <w:b/>
          <w:szCs w:val="18"/>
        </w:rPr>
        <w:t>Artikel 1</w:t>
      </w:r>
      <w:r w:rsidR="002135D9">
        <w:rPr>
          <w:rFonts w:cstheme="minorHAnsi"/>
          <w:b/>
          <w:szCs w:val="18"/>
        </w:rPr>
        <w:t>2</w:t>
      </w:r>
      <w:r w:rsidRPr="009D069E">
        <w:rPr>
          <w:rFonts w:cstheme="minorHAnsi"/>
          <w:b/>
          <w:szCs w:val="18"/>
        </w:rPr>
        <w:t xml:space="preserve"> Toepasselijk recht en geschillen</w:t>
      </w:r>
    </w:p>
    <w:p w14:paraId="3B664932"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373FB36" w14:textId="09FB8C8C" w:rsidR="00535069" w:rsidRDefault="003D0D83" w:rsidP="002135D9">
      <w:pPr>
        <w:jc w:val="both"/>
        <w:rPr>
          <w:rFonts w:cstheme="minorHAnsi"/>
          <w:b/>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sectPr w:rsidR="00535069" w:rsidSect="00026CE5">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5C4EA" w14:textId="77777777" w:rsidR="00CD2037" w:rsidRDefault="00CD2037" w:rsidP="00EB2889">
      <w:r>
        <w:separator/>
      </w:r>
    </w:p>
  </w:endnote>
  <w:endnote w:type="continuationSeparator" w:id="0">
    <w:p w14:paraId="544E0CE9" w14:textId="77777777" w:rsidR="00CD2037" w:rsidRDefault="00CD2037" w:rsidP="00EB2889">
      <w:r>
        <w:continuationSeparator/>
      </w:r>
    </w:p>
  </w:endnote>
  <w:endnote w:type="continuationNotice" w:id="1">
    <w:p w14:paraId="5955A875" w14:textId="77777777" w:rsidR="00CD2037" w:rsidRDefault="00CD20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C31ABCC-0E1F-4872-9FE2-688A2F267EF7}"/>
    <w:embedBold r:id="rId2" w:fontKey="{CB7277F5-94FD-49DD-A6EC-112B59A0BFEE}"/>
    <w:embedItalic r:id="rId3" w:fontKey="{D38DBC03-04E2-4B8E-B27E-C9AA0BA2276A}"/>
    <w:embedBoldItalic r:id="rId4" w:fontKey="{D9772D8E-5B52-4101-8852-383612ADCE0B}"/>
  </w:font>
  <w:font w:name="Tahoma">
    <w:panose1 w:val="020B0604030504040204"/>
    <w:charset w:val="00"/>
    <w:family w:val="swiss"/>
    <w:pitch w:val="variable"/>
    <w:sig w:usb0="E1002EFF" w:usb1="C000605B" w:usb2="00000029" w:usb3="00000000" w:csb0="000101FF" w:csb1="00000000"/>
    <w:embedRegular r:id="rId5" w:fontKey="{2F029ECA-514E-4F5F-94BA-055544538096}"/>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47D4057B-2051-43B5-870F-6503F7C5689B}"/>
    <w:embedBold r:id="rId7" w:fontKey="{96DAA24F-0E4C-405C-BBA8-296C336C3CAC}"/>
    <w:embedItalic r:id="rId8" w:fontKey="{88BF9869-F36D-4E05-ADC8-2B6357DDAC32}"/>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FC14B1B6-90D6-458B-A1D7-84B304163D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7F8E" w14:textId="77777777" w:rsidR="00CD2037" w:rsidRDefault="00CD2037" w:rsidP="00EB2889">
      <w:r>
        <w:separator/>
      </w:r>
    </w:p>
  </w:footnote>
  <w:footnote w:type="continuationSeparator" w:id="0">
    <w:p w14:paraId="303B1967" w14:textId="77777777" w:rsidR="00CD2037" w:rsidRDefault="00CD2037" w:rsidP="00EB2889">
      <w:r>
        <w:continuationSeparator/>
      </w:r>
    </w:p>
  </w:footnote>
  <w:footnote w:type="continuationNotice" w:id="1">
    <w:p w14:paraId="4E2B9A5B" w14:textId="77777777" w:rsidR="00CD2037" w:rsidRDefault="00CD203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04D6A"/>
    <w:multiLevelType w:val="hybridMultilevel"/>
    <w:tmpl w:val="4676A444"/>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17D154A8"/>
    <w:multiLevelType w:val="hybridMultilevel"/>
    <w:tmpl w:val="15387C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A57DCF"/>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511783"/>
    <w:multiLevelType w:val="hybridMultilevel"/>
    <w:tmpl w:val="BF1ABEDC"/>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5B0454"/>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8"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8830352">
    <w:abstractNumId w:val="31"/>
  </w:num>
  <w:num w:numId="2" w16cid:durableId="1491562437">
    <w:abstractNumId w:val="4"/>
  </w:num>
  <w:num w:numId="3" w16cid:durableId="2047094144">
    <w:abstractNumId w:val="18"/>
  </w:num>
  <w:num w:numId="4" w16cid:durableId="280691695">
    <w:abstractNumId w:val="38"/>
  </w:num>
  <w:num w:numId="5" w16cid:durableId="331183504">
    <w:abstractNumId w:val="32"/>
  </w:num>
  <w:num w:numId="6" w16cid:durableId="1768766442">
    <w:abstractNumId w:val="2"/>
  </w:num>
  <w:num w:numId="7" w16cid:durableId="1945990129">
    <w:abstractNumId w:val="43"/>
  </w:num>
  <w:num w:numId="8" w16cid:durableId="982856432">
    <w:abstractNumId w:val="19"/>
  </w:num>
  <w:num w:numId="9" w16cid:durableId="378633700">
    <w:abstractNumId w:val="46"/>
  </w:num>
  <w:num w:numId="10" w16cid:durableId="2057318124">
    <w:abstractNumId w:val="13"/>
  </w:num>
  <w:num w:numId="11" w16cid:durableId="1825506746">
    <w:abstractNumId w:val="20"/>
  </w:num>
  <w:num w:numId="12" w16cid:durableId="918833533">
    <w:abstractNumId w:val="8"/>
  </w:num>
  <w:num w:numId="13" w16cid:durableId="905720381">
    <w:abstractNumId w:val="45"/>
  </w:num>
  <w:num w:numId="14" w16cid:durableId="1310281486">
    <w:abstractNumId w:val="11"/>
  </w:num>
  <w:num w:numId="15" w16cid:durableId="1148519597">
    <w:abstractNumId w:val="36"/>
  </w:num>
  <w:num w:numId="16" w16cid:durableId="1283807138">
    <w:abstractNumId w:val="16"/>
  </w:num>
  <w:num w:numId="17" w16cid:durableId="72362257">
    <w:abstractNumId w:val="28"/>
  </w:num>
  <w:num w:numId="18" w16cid:durableId="615411314">
    <w:abstractNumId w:val="10"/>
  </w:num>
  <w:num w:numId="19" w16cid:durableId="532689424">
    <w:abstractNumId w:val="49"/>
  </w:num>
  <w:num w:numId="20" w16cid:durableId="1669404861">
    <w:abstractNumId w:val="6"/>
  </w:num>
  <w:num w:numId="21" w16cid:durableId="1956473349">
    <w:abstractNumId w:val="30"/>
  </w:num>
  <w:num w:numId="22" w16cid:durableId="741757111">
    <w:abstractNumId w:val="17"/>
  </w:num>
  <w:num w:numId="23" w16cid:durableId="938752985">
    <w:abstractNumId w:val="1"/>
  </w:num>
  <w:num w:numId="24" w16cid:durableId="77750881">
    <w:abstractNumId w:val="47"/>
  </w:num>
  <w:num w:numId="25" w16cid:durableId="1966693148">
    <w:abstractNumId w:val="23"/>
  </w:num>
  <w:num w:numId="26" w16cid:durableId="738283153">
    <w:abstractNumId w:val="21"/>
  </w:num>
  <w:num w:numId="27" w16cid:durableId="1177693040">
    <w:abstractNumId w:val="15"/>
  </w:num>
  <w:num w:numId="28" w16cid:durableId="1179540194">
    <w:abstractNumId w:val="34"/>
  </w:num>
  <w:num w:numId="29" w16cid:durableId="1060905786">
    <w:abstractNumId w:val="42"/>
  </w:num>
  <w:num w:numId="30" w16cid:durableId="622662431">
    <w:abstractNumId w:val="9"/>
  </w:num>
  <w:num w:numId="31" w16cid:durableId="1402211944">
    <w:abstractNumId w:val="33"/>
  </w:num>
  <w:num w:numId="32" w16cid:durableId="1939287922">
    <w:abstractNumId w:val="44"/>
  </w:num>
  <w:num w:numId="33" w16cid:durableId="1272277127">
    <w:abstractNumId w:val="39"/>
  </w:num>
  <w:num w:numId="34" w16cid:durableId="157813948">
    <w:abstractNumId w:val="22"/>
  </w:num>
  <w:num w:numId="35" w16cid:durableId="515388533">
    <w:abstractNumId w:val="27"/>
  </w:num>
  <w:num w:numId="36" w16cid:durableId="982202182">
    <w:abstractNumId w:val="41"/>
  </w:num>
  <w:num w:numId="37" w16cid:durableId="1172531409">
    <w:abstractNumId w:val="25"/>
  </w:num>
  <w:num w:numId="38" w16cid:durableId="2030258703">
    <w:abstractNumId w:val="37"/>
  </w:num>
  <w:num w:numId="39" w16cid:durableId="1879975608">
    <w:abstractNumId w:val="3"/>
  </w:num>
  <w:num w:numId="40" w16cid:durableId="1390417281">
    <w:abstractNumId w:val="29"/>
  </w:num>
  <w:num w:numId="41" w16cid:durableId="1192376015">
    <w:abstractNumId w:val="40"/>
  </w:num>
  <w:num w:numId="42" w16cid:durableId="1193879568">
    <w:abstractNumId w:val="26"/>
  </w:num>
  <w:num w:numId="43" w16cid:durableId="1029648696">
    <w:abstractNumId w:val="14"/>
  </w:num>
  <w:num w:numId="44" w16cid:durableId="2043820539">
    <w:abstractNumId w:val="5"/>
  </w:num>
  <w:num w:numId="45" w16cid:durableId="154299914">
    <w:abstractNumId w:val="35"/>
  </w:num>
  <w:num w:numId="46" w16cid:durableId="461002570">
    <w:abstractNumId w:val="48"/>
  </w:num>
  <w:num w:numId="47" w16cid:durableId="243952760">
    <w:abstractNumId w:val="7"/>
  </w:num>
  <w:num w:numId="48" w16cid:durableId="2053923237">
    <w:abstractNumId w:val="0"/>
  </w:num>
  <w:num w:numId="49" w16cid:durableId="174072761">
    <w:abstractNumId w:val="12"/>
  </w:num>
  <w:num w:numId="50" w16cid:durableId="1110122484">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26CE5"/>
    <w:rsid w:val="00040164"/>
    <w:rsid w:val="00057F09"/>
    <w:rsid w:val="000804CB"/>
    <w:rsid w:val="00084DCE"/>
    <w:rsid w:val="000A2041"/>
    <w:rsid w:val="000B4742"/>
    <w:rsid w:val="000F2976"/>
    <w:rsid w:val="00104129"/>
    <w:rsid w:val="00125C4B"/>
    <w:rsid w:val="001348DB"/>
    <w:rsid w:val="00165006"/>
    <w:rsid w:val="001774B2"/>
    <w:rsid w:val="001A51F5"/>
    <w:rsid w:val="001A6EAE"/>
    <w:rsid w:val="001A77FB"/>
    <w:rsid w:val="001B047B"/>
    <w:rsid w:val="001B236B"/>
    <w:rsid w:val="001D0822"/>
    <w:rsid w:val="001E0103"/>
    <w:rsid w:val="001E3349"/>
    <w:rsid w:val="001F2F4E"/>
    <w:rsid w:val="002135D9"/>
    <w:rsid w:val="00235AA1"/>
    <w:rsid w:val="00261EF9"/>
    <w:rsid w:val="00264113"/>
    <w:rsid w:val="002716E2"/>
    <w:rsid w:val="002825FB"/>
    <w:rsid w:val="002827D0"/>
    <w:rsid w:val="00282E61"/>
    <w:rsid w:val="00290BCF"/>
    <w:rsid w:val="00293230"/>
    <w:rsid w:val="002A45CF"/>
    <w:rsid w:val="002B08FA"/>
    <w:rsid w:val="002B42FF"/>
    <w:rsid w:val="002D2A39"/>
    <w:rsid w:val="002D2AF7"/>
    <w:rsid w:val="002D58F7"/>
    <w:rsid w:val="002E4D8E"/>
    <w:rsid w:val="002F3479"/>
    <w:rsid w:val="002F3E87"/>
    <w:rsid w:val="002F3F40"/>
    <w:rsid w:val="002F6472"/>
    <w:rsid w:val="00310882"/>
    <w:rsid w:val="003128C2"/>
    <w:rsid w:val="003264FF"/>
    <w:rsid w:val="00336090"/>
    <w:rsid w:val="00345078"/>
    <w:rsid w:val="00350394"/>
    <w:rsid w:val="00363C5B"/>
    <w:rsid w:val="0036751A"/>
    <w:rsid w:val="003744BE"/>
    <w:rsid w:val="00387834"/>
    <w:rsid w:val="003960A9"/>
    <w:rsid w:val="003974C6"/>
    <w:rsid w:val="003A1D48"/>
    <w:rsid w:val="003A3271"/>
    <w:rsid w:val="003B7EC6"/>
    <w:rsid w:val="003D0D83"/>
    <w:rsid w:val="003D6B51"/>
    <w:rsid w:val="003E130E"/>
    <w:rsid w:val="003E179A"/>
    <w:rsid w:val="003F26E9"/>
    <w:rsid w:val="00413D02"/>
    <w:rsid w:val="0043153F"/>
    <w:rsid w:val="004334DF"/>
    <w:rsid w:val="00440BF0"/>
    <w:rsid w:val="0044339F"/>
    <w:rsid w:val="004442E7"/>
    <w:rsid w:val="0044766E"/>
    <w:rsid w:val="004623B2"/>
    <w:rsid w:val="00470172"/>
    <w:rsid w:val="004721FA"/>
    <w:rsid w:val="00481778"/>
    <w:rsid w:val="004B6A55"/>
    <w:rsid w:val="004B6F6D"/>
    <w:rsid w:val="004B7314"/>
    <w:rsid w:val="004D2C85"/>
    <w:rsid w:val="00500FAE"/>
    <w:rsid w:val="00507BAB"/>
    <w:rsid w:val="00535069"/>
    <w:rsid w:val="005656CD"/>
    <w:rsid w:val="00573EC3"/>
    <w:rsid w:val="00593AE6"/>
    <w:rsid w:val="005A1DAD"/>
    <w:rsid w:val="005A43E9"/>
    <w:rsid w:val="005C0AF7"/>
    <w:rsid w:val="005C70BC"/>
    <w:rsid w:val="005D2082"/>
    <w:rsid w:val="005D42DB"/>
    <w:rsid w:val="005D5A59"/>
    <w:rsid w:val="005E1A00"/>
    <w:rsid w:val="0060087F"/>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35DD4"/>
    <w:rsid w:val="00744FD1"/>
    <w:rsid w:val="007464B5"/>
    <w:rsid w:val="007554FF"/>
    <w:rsid w:val="00766796"/>
    <w:rsid w:val="0076774E"/>
    <w:rsid w:val="00781E32"/>
    <w:rsid w:val="007A75BE"/>
    <w:rsid w:val="007B6A60"/>
    <w:rsid w:val="007D1F97"/>
    <w:rsid w:val="007D5D30"/>
    <w:rsid w:val="007E43D5"/>
    <w:rsid w:val="00834060"/>
    <w:rsid w:val="008348B3"/>
    <w:rsid w:val="00847FBB"/>
    <w:rsid w:val="008521BD"/>
    <w:rsid w:val="00856152"/>
    <w:rsid w:val="0086672D"/>
    <w:rsid w:val="00876631"/>
    <w:rsid w:val="008873C2"/>
    <w:rsid w:val="0088772A"/>
    <w:rsid w:val="008B3841"/>
    <w:rsid w:val="008C035A"/>
    <w:rsid w:val="008C20C4"/>
    <w:rsid w:val="008C7060"/>
    <w:rsid w:val="008D01D2"/>
    <w:rsid w:val="008F1F94"/>
    <w:rsid w:val="008F4817"/>
    <w:rsid w:val="00902253"/>
    <w:rsid w:val="00905294"/>
    <w:rsid w:val="009052A6"/>
    <w:rsid w:val="00925DAB"/>
    <w:rsid w:val="00932949"/>
    <w:rsid w:val="00934E0B"/>
    <w:rsid w:val="00936E7F"/>
    <w:rsid w:val="00944B1A"/>
    <w:rsid w:val="0095794D"/>
    <w:rsid w:val="00970EBF"/>
    <w:rsid w:val="0097438F"/>
    <w:rsid w:val="009A2F79"/>
    <w:rsid w:val="009B70DA"/>
    <w:rsid w:val="009D0AA5"/>
    <w:rsid w:val="009E56EA"/>
    <w:rsid w:val="00A05D31"/>
    <w:rsid w:val="00A10462"/>
    <w:rsid w:val="00A42816"/>
    <w:rsid w:val="00A504A9"/>
    <w:rsid w:val="00A87FB3"/>
    <w:rsid w:val="00AA3AC1"/>
    <w:rsid w:val="00AD5C95"/>
    <w:rsid w:val="00AF2F92"/>
    <w:rsid w:val="00AF336B"/>
    <w:rsid w:val="00B16396"/>
    <w:rsid w:val="00B17D84"/>
    <w:rsid w:val="00B32E15"/>
    <w:rsid w:val="00B3395B"/>
    <w:rsid w:val="00B6320A"/>
    <w:rsid w:val="00B76814"/>
    <w:rsid w:val="00B81E75"/>
    <w:rsid w:val="00B87661"/>
    <w:rsid w:val="00BB38DA"/>
    <w:rsid w:val="00BB3C2D"/>
    <w:rsid w:val="00BE20C4"/>
    <w:rsid w:val="00BE7488"/>
    <w:rsid w:val="00BF3CB3"/>
    <w:rsid w:val="00C06FCA"/>
    <w:rsid w:val="00C2060B"/>
    <w:rsid w:val="00C2332D"/>
    <w:rsid w:val="00C41E5E"/>
    <w:rsid w:val="00C41F41"/>
    <w:rsid w:val="00C52C65"/>
    <w:rsid w:val="00C65752"/>
    <w:rsid w:val="00C87577"/>
    <w:rsid w:val="00C90554"/>
    <w:rsid w:val="00CB39B1"/>
    <w:rsid w:val="00CD2037"/>
    <w:rsid w:val="00CE123E"/>
    <w:rsid w:val="00CE3072"/>
    <w:rsid w:val="00CF1FF3"/>
    <w:rsid w:val="00CF2CE1"/>
    <w:rsid w:val="00CF3CEC"/>
    <w:rsid w:val="00D06BE0"/>
    <w:rsid w:val="00D156A3"/>
    <w:rsid w:val="00D23033"/>
    <w:rsid w:val="00D31F1C"/>
    <w:rsid w:val="00D32119"/>
    <w:rsid w:val="00D573DC"/>
    <w:rsid w:val="00D621FC"/>
    <w:rsid w:val="00D63272"/>
    <w:rsid w:val="00D724B5"/>
    <w:rsid w:val="00DC2FAB"/>
    <w:rsid w:val="00DC77CB"/>
    <w:rsid w:val="00E01B7B"/>
    <w:rsid w:val="00E07FDF"/>
    <w:rsid w:val="00E24D64"/>
    <w:rsid w:val="00E25036"/>
    <w:rsid w:val="00E46A99"/>
    <w:rsid w:val="00E471ED"/>
    <w:rsid w:val="00E47CCE"/>
    <w:rsid w:val="00E56460"/>
    <w:rsid w:val="00E610D8"/>
    <w:rsid w:val="00E92022"/>
    <w:rsid w:val="00E92337"/>
    <w:rsid w:val="00E92793"/>
    <w:rsid w:val="00EA27EC"/>
    <w:rsid w:val="00EA2DB0"/>
    <w:rsid w:val="00EB17C8"/>
    <w:rsid w:val="00EB2889"/>
    <w:rsid w:val="00EB7C5D"/>
    <w:rsid w:val="00EC376A"/>
    <w:rsid w:val="00F07BB5"/>
    <w:rsid w:val="00F13E61"/>
    <w:rsid w:val="00F3197C"/>
    <w:rsid w:val="00F54AEF"/>
    <w:rsid w:val="00F5740A"/>
    <w:rsid w:val="00F63B98"/>
    <w:rsid w:val="00F70C66"/>
    <w:rsid w:val="00F90EFD"/>
    <w:rsid w:val="00FA5138"/>
    <w:rsid w:val="00FB2136"/>
    <w:rsid w:val="00FD5112"/>
    <w:rsid w:val="00FD7264"/>
    <w:rsid w:val="00FE44D6"/>
    <w:rsid w:val="00FF15AE"/>
    <w:rsid w:val="03C8C074"/>
    <w:rsid w:val="048AE04F"/>
    <w:rsid w:val="0516AB07"/>
    <w:rsid w:val="06A062D1"/>
    <w:rsid w:val="07A51AE2"/>
    <w:rsid w:val="08703530"/>
    <w:rsid w:val="09093123"/>
    <w:rsid w:val="0AC11D89"/>
    <w:rsid w:val="0AD1960F"/>
    <w:rsid w:val="0B52152C"/>
    <w:rsid w:val="0D4BF65F"/>
    <w:rsid w:val="0FD99603"/>
    <w:rsid w:val="110C3348"/>
    <w:rsid w:val="11FFF8DD"/>
    <w:rsid w:val="13A498A8"/>
    <w:rsid w:val="172C2500"/>
    <w:rsid w:val="17D49205"/>
    <w:rsid w:val="17E29CC6"/>
    <w:rsid w:val="1951DECC"/>
    <w:rsid w:val="1D560BD4"/>
    <w:rsid w:val="2051AAB4"/>
    <w:rsid w:val="2362172F"/>
    <w:rsid w:val="23E09FCE"/>
    <w:rsid w:val="2615F95A"/>
    <w:rsid w:val="26459551"/>
    <w:rsid w:val="26C65056"/>
    <w:rsid w:val="26D95B81"/>
    <w:rsid w:val="275C088F"/>
    <w:rsid w:val="2774F167"/>
    <w:rsid w:val="279D7B9A"/>
    <w:rsid w:val="29321A7B"/>
    <w:rsid w:val="29321F1E"/>
    <w:rsid w:val="2C004F90"/>
    <w:rsid w:val="2F15AFB3"/>
    <w:rsid w:val="30171568"/>
    <w:rsid w:val="3064F02C"/>
    <w:rsid w:val="307CD431"/>
    <w:rsid w:val="30DD7C1E"/>
    <w:rsid w:val="312A3B8D"/>
    <w:rsid w:val="3153A5A3"/>
    <w:rsid w:val="3220C5FE"/>
    <w:rsid w:val="34BE47BE"/>
    <w:rsid w:val="371D7B14"/>
    <w:rsid w:val="37278C57"/>
    <w:rsid w:val="37D86A7C"/>
    <w:rsid w:val="38AA1BF2"/>
    <w:rsid w:val="38EB2D33"/>
    <w:rsid w:val="3A68B708"/>
    <w:rsid w:val="3AE21DE4"/>
    <w:rsid w:val="3BCAEBAE"/>
    <w:rsid w:val="3C026FC3"/>
    <w:rsid w:val="3C6F8890"/>
    <w:rsid w:val="3CB30AFF"/>
    <w:rsid w:val="3CDAC581"/>
    <w:rsid w:val="3DC68D98"/>
    <w:rsid w:val="3FB4FF0F"/>
    <w:rsid w:val="434102B1"/>
    <w:rsid w:val="443BD9CD"/>
    <w:rsid w:val="446E243B"/>
    <w:rsid w:val="45F81864"/>
    <w:rsid w:val="466EBFF7"/>
    <w:rsid w:val="4725C7A4"/>
    <w:rsid w:val="47D2541E"/>
    <w:rsid w:val="481114CE"/>
    <w:rsid w:val="4B6473EC"/>
    <w:rsid w:val="4C1B693D"/>
    <w:rsid w:val="4DE4852D"/>
    <w:rsid w:val="5023E76D"/>
    <w:rsid w:val="51889494"/>
    <w:rsid w:val="51F50B63"/>
    <w:rsid w:val="52C7EE35"/>
    <w:rsid w:val="55576E24"/>
    <w:rsid w:val="55696460"/>
    <w:rsid w:val="55F7EEC3"/>
    <w:rsid w:val="56672201"/>
    <w:rsid w:val="5717F2B3"/>
    <w:rsid w:val="5A1501AD"/>
    <w:rsid w:val="5B384110"/>
    <w:rsid w:val="5C409170"/>
    <w:rsid w:val="5CBEC5C1"/>
    <w:rsid w:val="5CD05B54"/>
    <w:rsid w:val="5D5338E3"/>
    <w:rsid w:val="5DA683D2"/>
    <w:rsid w:val="5DD4042B"/>
    <w:rsid w:val="5F65CDA2"/>
    <w:rsid w:val="619109E7"/>
    <w:rsid w:val="61F509A2"/>
    <w:rsid w:val="628BE183"/>
    <w:rsid w:val="62DB06A6"/>
    <w:rsid w:val="63B75514"/>
    <w:rsid w:val="66C21333"/>
    <w:rsid w:val="6874EF55"/>
    <w:rsid w:val="68FB1465"/>
    <w:rsid w:val="6C074277"/>
    <w:rsid w:val="6C68C08F"/>
    <w:rsid w:val="6CF474D5"/>
    <w:rsid w:val="6DEBAEE1"/>
    <w:rsid w:val="6E904536"/>
    <w:rsid w:val="74175FD1"/>
    <w:rsid w:val="75DB389B"/>
    <w:rsid w:val="7714D475"/>
    <w:rsid w:val="779D4A1F"/>
    <w:rsid w:val="799993E0"/>
    <w:rsid w:val="79D08341"/>
    <w:rsid w:val="79F95ED9"/>
    <w:rsid w:val="7A6DBD8B"/>
    <w:rsid w:val="7ABCD37E"/>
    <w:rsid w:val="7ADA5D9D"/>
    <w:rsid w:val="7B796A8E"/>
    <w:rsid w:val="7E635A31"/>
    <w:rsid w:val="7EAE11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A9B72E3C-0754-4AA5-9259-79B371A5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1" ma:contentTypeDescription="Een nieuw document maken." ma:contentTypeScope="" ma:versionID="f476ee0bdad5c4ffc20963bccacf37f1">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b463737cdba21991cc0683d731556502"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b5b659c-3cf2-47f8-bcd4-f30492f74f21}"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8a3b4ba-c174-4283-91e2-8f1f7da85867">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2.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3.xml><?xml version="1.0" encoding="utf-8"?>
<ds:datastoreItem xmlns:ds="http://schemas.openxmlformats.org/officeDocument/2006/customXml" ds:itemID="{022A4AAA-7AC0-49FC-A772-11623430A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78a3b4ba-c174-4283-91e2-8f1f7da85867"/>
    <ds:schemaRef ds:uri="278c3c4d-f426-4f19-87e5-1f9242ca19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2166</Words>
  <Characters>11916</Characters>
  <Application>Microsoft Office Word</Application>
  <DocSecurity>0</DocSecurity>
  <Lines>99</Lines>
  <Paragraphs>28</Paragraphs>
  <ScaleCrop>false</ScaleCrop>
  <Company>Gemeente Oss</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Bart van Bergen</cp:lastModifiedBy>
  <cp:revision>8</cp:revision>
  <cp:lastPrinted>2025-07-04T10:18:00Z</cp:lastPrinted>
  <dcterms:created xsi:type="dcterms:W3CDTF">2025-07-28T07:46:00Z</dcterms:created>
  <dcterms:modified xsi:type="dcterms:W3CDTF">2025-07-30T07:13:00Z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