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D7A1F" w14:textId="3A66B03B" w:rsidR="000E2F2A" w:rsidRPr="00A161D5" w:rsidRDefault="000E2F2A">
      <w:pPr>
        <w:rPr>
          <w:sz w:val="28"/>
          <w:szCs w:val="28"/>
        </w:rPr>
      </w:pPr>
      <w:r w:rsidRPr="00A161D5">
        <w:rPr>
          <w:sz w:val="28"/>
          <w:szCs w:val="28"/>
        </w:rPr>
        <w:t xml:space="preserve">Checklist inleveren documenten </w:t>
      </w:r>
    </w:p>
    <w:p w14:paraId="00555751" w14:textId="492A0588" w:rsidR="000E2F2A" w:rsidRPr="00A70339" w:rsidRDefault="00A70339">
      <w:pPr>
        <w:rPr>
          <w:b/>
          <w:bCs/>
        </w:rPr>
      </w:pPr>
      <w:r w:rsidRPr="00A70339">
        <w:rPr>
          <w:b/>
          <w:bCs/>
        </w:rPr>
        <w:t>Welke d</w:t>
      </w:r>
      <w:r w:rsidR="000E2F2A" w:rsidRPr="00A70339">
        <w:rPr>
          <w:b/>
          <w:bCs/>
        </w:rPr>
        <w:t xml:space="preserve">ocumenten </w:t>
      </w:r>
      <w:r w:rsidRPr="00A70339">
        <w:rPr>
          <w:b/>
          <w:bCs/>
        </w:rPr>
        <w:t xml:space="preserve">moet u </w:t>
      </w:r>
      <w:r w:rsidR="000E2F2A" w:rsidRPr="00A70339">
        <w:rPr>
          <w:b/>
          <w:bCs/>
        </w:rPr>
        <w:t xml:space="preserve">inleveren </w:t>
      </w:r>
      <w:r>
        <w:rPr>
          <w:b/>
          <w:bCs/>
        </w:rPr>
        <w:t>bij</w:t>
      </w:r>
      <w:r w:rsidR="000E2F2A" w:rsidRPr="00A70339">
        <w:rPr>
          <w:b/>
          <w:bCs/>
        </w:rPr>
        <w:t xml:space="preserve"> </w:t>
      </w:r>
      <w:r w:rsidRPr="00A70339">
        <w:rPr>
          <w:b/>
          <w:bCs/>
        </w:rPr>
        <w:t>uw i</w:t>
      </w:r>
      <w:r w:rsidR="000E2F2A" w:rsidRPr="00A70339">
        <w:rPr>
          <w:b/>
          <w:bCs/>
        </w:rPr>
        <w:t>nschrijving</w:t>
      </w:r>
      <w:r w:rsidR="00C4492D" w:rsidRPr="00A70339">
        <w:rPr>
          <w:b/>
          <w:bCs/>
        </w:rPr>
        <w:t xml:space="preserve"> op </w:t>
      </w:r>
      <w:r w:rsidR="00A161D5" w:rsidRPr="00A70339">
        <w:rPr>
          <w:b/>
          <w:bCs/>
        </w:rPr>
        <w:t>2</w:t>
      </w:r>
      <w:r w:rsidR="00C4492D" w:rsidRPr="00A70339">
        <w:rPr>
          <w:b/>
          <w:bCs/>
        </w:rPr>
        <w:t xml:space="preserve"> augustus</w:t>
      </w:r>
      <w:r w:rsidRPr="00A70339">
        <w:rPr>
          <w:b/>
          <w:bCs/>
        </w:rP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19"/>
        <w:gridCol w:w="2946"/>
        <w:gridCol w:w="2497"/>
      </w:tblGrid>
      <w:tr w:rsidR="00A161D5" w14:paraId="3EE3F18F" w14:textId="77777777" w:rsidTr="00A161D5">
        <w:tc>
          <w:tcPr>
            <w:tcW w:w="3619" w:type="dxa"/>
          </w:tcPr>
          <w:p w14:paraId="43A19C65" w14:textId="72DDCF56" w:rsidR="00A161D5" w:rsidRPr="00A161D5" w:rsidRDefault="00A161D5">
            <w:pPr>
              <w:rPr>
                <w:b/>
                <w:bCs/>
              </w:rPr>
            </w:pPr>
            <w:r w:rsidRPr="00A161D5">
              <w:rPr>
                <w:b/>
                <w:bCs/>
              </w:rPr>
              <w:t>Document</w:t>
            </w:r>
          </w:p>
        </w:tc>
        <w:tc>
          <w:tcPr>
            <w:tcW w:w="2946" w:type="dxa"/>
          </w:tcPr>
          <w:p w14:paraId="29F9A47C" w14:textId="11484FBA" w:rsidR="00A161D5" w:rsidRPr="00A161D5" w:rsidRDefault="00A161D5">
            <w:pPr>
              <w:rPr>
                <w:b/>
                <w:bCs/>
              </w:rPr>
            </w:pPr>
            <w:r w:rsidRPr="00A161D5">
              <w:rPr>
                <w:b/>
                <w:bCs/>
              </w:rPr>
              <w:t xml:space="preserve">Omschrijving </w:t>
            </w:r>
          </w:p>
        </w:tc>
        <w:tc>
          <w:tcPr>
            <w:tcW w:w="2497" w:type="dxa"/>
          </w:tcPr>
          <w:p w14:paraId="6928020F" w14:textId="455D1FE0" w:rsidR="00A161D5" w:rsidRPr="00A161D5" w:rsidRDefault="00A161D5">
            <w:pPr>
              <w:rPr>
                <w:b/>
                <w:bCs/>
              </w:rPr>
            </w:pPr>
            <w:r w:rsidRPr="00A161D5">
              <w:rPr>
                <w:b/>
                <w:bCs/>
              </w:rPr>
              <w:t>Checklist</w:t>
            </w:r>
          </w:p>
        </w:tc>
      </w:tr>
      <w:tr w:rsidR="00A161D5" w14:paraId="27EDD132" w14:textId="609A505E" w:rsidTr="00A161D5">
        <w:tc>
          <w:tcPr>
            <w:tcW w:w="3619" w:type="dxa"/>
          </w:tcPr>
          <w:p w14:paraId="00FAFBC9" w14:textId="05701EF4" w:rsidR="00A161D5" w:rsidRDefault="00A161D5">
            <w:r>
              <w:t>Bedrijfsgegevens</w:t>
            </w:r>
          </w:p>
        </w:tc>
        <w:tc>
          <w:tcPr>
            <w:tcW w:w="2946" w:type="dxa"/>
          </w:tcPr>
          <w:p w14:paraId="3799F236" w14:textId="243C23BC" w:rsidR="00A161D5" w:rsidRDefault="00A161D5">
            <w:r>
              <w:t>Bijlage A</w:t>
            </w:r>
          </w:p>
        </w:tc>
        <w:tc>
          <w:tcPr>
            <w:tcW w:w="2497" w:type="dxa"/>
          </w:tcPr>
          <w:p w14:paraId="1B0A1C2A" w14:textId="27726F6C" w:rsidR="00A161D5" w:rsidRDefault="00A161D5"/>
        </w:tc>
      </w:tr>
      <w:tr w:rsidR="00A161D5" w14:paraId="72F34A60" w14:textId="6DE72DF4" w:rsidTr="00A161D5">
        <w:tc>
          <w:tcPr>
            <w:tcW w:w="3619" w:type="dxa"/>
          </w:tcPr>
          <w:p w14:paraId="697F265B" w14:textId="4C8ABEE8" w:rsidR="00A161D5" w:rsidRDefault="00A161D5">
            <w:r>
              <w:t xml:space="preserve">Uniform Europees Aanbestedingsdocument </w:t>
            </w:r>
          </w:p>
        </w:tc>
        <w:tc>
          <w:tcPr>
            <w:tcW w:w="2946" w:type="dxa"/>
          </w:tcPr>
          <w:p w14:paraId="4DEF5DEE" w14:textId="08E8E496" w:rsidR="00A161D5" w:rsidRDefault="00A161D5">
            <w:r>
              <w:t>Bijlage B</w:t>
            </w:r>
          </w:p>
        </w:tc>
        <w:tc>
          <w:tcPr>
            <w:tcW w:w="2497" w:type="dxa"/>
          </w:tcPr>
          <w:p w14:paraId="58DADA68" w14:textId="77777777" w:rsidR="00A161D5" w:rsidRDefault="00A161D5"/>
        </w:tc>
      </w:tr>
      <w:tr w:rsidR="00A161D5" w14:paraId="7B2B8E23" w14:textId="5EF9AFDB" w:rsidTr="00A161D5">
        <w:tc>
          <w:tcPr>
            <w:tcW w:w="3619" w:type="dxa"/>
          </w:tcPr>
          <w:p w14:paraId="7A7939AF" w14:textId="61AFFD5E" w:rsidR="00A161D5" w:rsidRDefault="00A161D5">
            <w:r>
              <w:t xml:space="preserve">Uittreksel handelsregister </w:t>
            </w:r>
          </w:p>
        </w:tc>
        <w:tc>
          <w:tcPr>
            <w:tcW w:w="2946" w:type="dxa"/>
          </w:tcPr>
          <w:p w14:paraId="17A6F5AC" w14:textId="15F8D150" w:rsidR="00A161D5" w:rsidRDefault="00A161D5">
            <w:r>
              <w:t xml:space="preserve">Zie </w:t>
            </w:r>
            <w:r w:rsidR="00A70339">
              <w:t>paragraaf</w:t>
            </w:r>
            <w:r>
              <w:t xml:space="preserve"> 3.2.1</w:t>
            </w:r>
          </w:p>
        </w:tc>
        <w:tc>
          <w:tcPr>
            <w:tcW w:w="2497" w:type="dxa"/>
          </w:tcPr>
          <w:p w14:paraId="2BDC49DD" w14:textId="77777777" w:rsidR="00A161D5" w:rsidRDefault="00A161D5"/>
        </w:tc>
      </w:tr>
      <w:tr w:rsidR="00A161D5" w14:paraId="632EC60D" w14:textId="3D0A6CF1" w:rsidTr="00A161D5">
        <w:tc>
          <w:tcPr>
            <w:tcW w:w="3619" w:type="dxa"/>
          </w:tcPr>
          <w:p w14:paraId="50F8DFEE" w14:textId="69A3B87F" w:rsidR="00A161D5" w:rsidRDefault="00A161D5">
            <w:r>
              <w:t>Verklaring Russische Betrokkenheid</w:t>
            </w:r>
          </w:p>
        </w:tc>
        <w:tc>
          <w:tcPr>
            <w:tcW w:w="2946" w:type="dxa"/>
          </w:tcPr>
          <w:p w14:paraId="76B39A2E" w14:textId="031390B1" w:rsidR="00A161D5" w:rsidRDefault="00A161D5">
            <w:r>
              <w:t>Bijlage I</w:t>
            </w:r>
          </w:p>
        </w:tc>
        <w:tc>
          <w:tcPr>
            <w:tcW w:w="2497" w:type="dxa"/>
          </w:tcPr>
          <w:p w14:paraId="5402223B" w14:textId="77777777" w:rsidR="00A161D5" w:rsidRDefault="00A161D5"/>
        </w:tc>
      </w:tr>
      <w:tr w:rsidR="00A161D5" w14:paraId="6F569454" w14:textId="70E8129D" w:rsidTr="00A161D5">
        <w:tc>
          <w:tcPr>
            <w:tcW w:w="3619" w:type="dxa"/>
          </w:tcPr>
          <w:p w14:paraId="1470DDEE" w14:textId="04DD8AC4" w:rsidR="00A161D5" w:rsidRDefault="00A161D5">
            <w:r>
              <w:t xml:space="preserve">Inschrijfformulier expertisegebieden en kerncompetenties </w:t>
            </w:r>
          </w:p>
        </w:tc>
        <w:tc>
          <w:tcPr>
            <w:tcW w:w="2946" w:type="dxa"/>
          </w:tcPr>
          <w:p w14:paraId="48FEBAF1" w14:textId="3F6B1485" w:rsidR="00A161D5" w:rsidRDefault="00A161D5">
            <w:r>
              <w:t xml:space="preserve">Bijlage L, zie uitleg </w:t>
            </w:r>
            <w:r w:rsidR="00A70339">
              <w:t xml:space="preserve">in </w:t>
            </w:r>
            <w:r>
              <w:t>hoofdstuk 5</w:t>
            </w:r>
          </w:p>
        </w:tc>
        <w:tc>
          <w:tcPr>
            <w:tcW w:w="2497" w:type="dxa"/>
          </w:tcPr>
          <w:p w14:paraId="121F016E" w14:textId="77777777" w:rsidR="00A161D5" w:rsidRDefault="00A161D5"/>
        </w:tc>
      </w:tr>
      <w:tr w:rsidR="00A161D5" w14:paraId="19437775" w14:textId="4A869E1F" w:rsidTr="00A161D5">
        <w:tc>
          <w:tcPr>
            <w:tcW w:w="3619" w:type="dxa"/>
          </w:tcPr>
          <w:p w14:paraId="207B3017" w14:textId="347D5C9F" w:rsidR="00A161D5" w:rsidRDefault="00A161D5">
            <w:r>
              <w:t xml:space="preserve">Standaard format referenties </w:t>
            </w:r>
          </w:p>
        </w:tc>
        <w:tc>
          <w:tcPr>
            <w:tcW w:w="2946" w:type="dxa"/>
          </w:tcPr>
          <w:p w14:paraId="30F099A7" w14:textId="19CEDABE" w:rsidR="00A161D5" w:rsidRDefault="00A161D5">
            <w:r>
              <w:t>Bijlage M</w:t>
            </w:r>
          </w:p>
        </w:tc>
        <w:tc>
          <w:tcPr>
            <w:tcW w:w="2497" w:type="dxa"/>
          </w:tcPr>
          <w:p w14:paraId="296CD7D7" w14:textId="77777777" w:rsidR="00A161D5" w:rsidRDefault="00A161D5"/>
        </w:tc>
      </w:tr>
    </w:tbl>
    <w:p w14:paraId="5BAB0BC6" w14:textId="77777777" w:rsidR="000E2F2A" w:rsidRDefault="000E2F2A"/>
    <w:p w14:paraId="506C8B96" w14:textId="2BDD1CF4" w:rsidR="00A70339" w:rsidRPr="00A70339" w:rsidRDefault="00A70339">
      <w:pPr>
        <w:rPr>
          <w:b/>
          <w:bCs/>
        </w:rPr>
      </w:pPr>
      <w:r>
        <w:rPr>
          <w:b/>
          <w:bCs/>
        </w:rPr>
        <w:t>Doet u samen met anderen een inschrijving?</w:t>
      </w:r>
    </w:p>
    <w:p w14:paraId="22370D18" w14:textId="6B3FA04E" w:rsidR="000E2F2A" w:rsidRDefault="000E2F2A">
      <w:r>
        <w:t xml:space="preserve">Indien u een beroep doet op een </w:t>
      </w:r>
      <w:r w:rsidR="00A70339">
        <w:t>ander of onderaannemers gaat inzetten</w:t>
      </w:r>
      <w:r>
        <w:t xml:space="preserve">, dienen ook de volgende documenten van </w:t>
      </w:r>
      <w:r w:rsidR="00CC091A">
        <w:t>een derde</w:t>
      </w:r>
      <w:r>
        <w:t xml:space="preserve"> in te worden gediend</w:t>
      </w:r>
      <w:r w:rsidR="00C4492D">
        <w:t xml:space="preserve"> bij uw Inschrijving.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3"/>
        <w:gridCol w:w="2101"/>
        <w:gridCol w:w="2782"/>
        <w:gridCol w:w="1396"/>
      </w:tblGrid>
      <w:tr w:rsidR="00A70339" w14:paraId="6B40302F" w14:textId="77777777" w:rsidTr="00A70339">
        <w:tc>
          <w:tcPr>
            <w:tcW w:w="2950" w:type="dxa"/>
          </w:tcPr>
          <w:p w14:paraId="189D6BAC" w14:textId="7FB89C39" w:rsidR="00A70339" w:rsidRPr="00A161D5" w:rsidRDefault="00A70339" w:rsidP="00C4492D">
            <w:pPr>
              <w:rPr>
                <w:b/>
                <w:bCs/>
              </w:rPr>
            </w:pPr>
            <w:r w:rsidRPr="00A161D5">
              <w:rPr>
                <w:b/>
                <w:bCs/>
              </w:rPr>
              <w:t>Document</w:t>
            </w:r>
          </w:p>
        </w:tc>
        <w:tc>
          <w:tcPr>
            <w:tcW w:w="1580" w:type="dxa"/>
          </w:tcPr>
          <w:p w14:paraId="52AAB761" w14:textId="77777777" w:rsidR="00A70339" w:rsidRPr="00A161D5" w:rsidRDefault="00A70339" w:rsidP="00C4492D">
            <w:pPr>
              <w:rPr>
                <w:b/>
                <w:bCs/>
              </w:rPr>
            </w:pPr>
          </w:p>
        </w:tc>
        <w:tc>
          <w:tcPr>
            <w:tcW w:w="2949" w:type="dxa"/>
          </w:tcPr>
          <w:p w14:paraId="6A38694B" w14:textId="611A8D47" w:rsidR="00A70339" w:rsidRPr="00A161D5" w:rsidRDefault="00A70339" w:rsidP="00C4492D">
            <w:pPr>
              <w:rPr>
                <w:b/>
                <w:bCs/>
              </w:rPr>
            </w:pPr>
            <w:r w:rsidRPr="00A161D5">
              <w:rPr>
                <w:b/>
                <w:bCs/>
              </w:rPr>
              <w:t>Omschrijving</w:t>
            </w:r>
          </w:p>
        </w:tc>
        <w:tc>
          <w:tcPr>
            <w:tcW w:w="1583" w:type="dxa"/>
          </w:tcPr>
          <w:p w14:paraId="112C4AD9" w14:textId="0CDF3919" w:rsidR="00A70339" w:rsidRPr="00A161D5" w:rsidRDefault="00A70339" w:rsidP="00C4492D">
            <w:pPr>
              <w:rPr>
                <w:b/>
                <w:bCs/>
              </w:rPr>
            </w:pPr>
            <w:r w:rsidRPr="00A161D5">
              <w:rPr>
                <w:b/>
                <w:bCs/>
              </w:rPr>
              <w:t xml:space="preserve">Checklist </w:t>
            </w:r>
          </w:p>
        </w:tc>
      </w:tr>
      <w:tr w:rsidR="00A70339" w14:paraId="0351FB8E" w14:textId="092FE0C5" w:rsidTr="00A70339">
        <w:tc>
          <w:tcPr>
            <w:tcW w:w="2950" w:type="dxa"/>
          </w:tcPr>
          <w:p w14:paraId="488D7AFF" w14:textId="42F14FD4" w:rsidR="00A70339" w:rsidRDefault="00A70339" w:rsidP="00C4492D">
            <w:r>
              <w:t xml:space="preserve">Inschrijvingsbrief </w:t>
            </w:r>
          </w:p>
        </w:tc>
        <w:tc>
          <w:tcPr>
            <w:tcW w:w="1580" w:type="dxa"/>
          </w:tcPr>
          <w:p w14:paraId="0251AEFB" w14:textId="0FADA024" w:rsidR="00A70339" w:rsidRPr="00442AF6" w:rsidRDefault="00A70339" w:rsidP="00C4492D">
            <w:r w:rsidRPr="00442AF6">
              <w:t>Alleen van toepassing indien Inschrijver onderdeel uitmaakt van een concern</w:t>
            </w:r>
          </w:p>
        </w:tc>
        <w:tc>
          <w:tcPr>
            <w:tcW w:w="2949" w:type="dxa"/>
          </w:tcPr>
          <w:p w14:paraId="76B470A2" w14:textId="7A49F53A" w:rsidR="00A70339" w:rsidRPr="00442AF6" w:rsidRDefault="00A70339" w:rsidP="00C4492D">
            <w:r w:rsidRPr="00442AF6">
              <w:t>Alleen van toepassing indien Inschrijver onderdeel uitmaakt van een concern (zie uitleg in paragraaf 3.3.1)</w:t>
            </w:r>
          </w:p>
        </w:tc>
        <w:tc>
          <w:tcPr>
            <w:tcW w:w="1583" w:type="dxa"/>
          </w:tcPr>
          <w:p w14:paraId="0CCEABDA" w14:textId="77777777" w:rsidR="00A70339" w:rsidRDefault="00A70339" w:rsidP="00C4492D"/>
        </w:tc>
      </w:tr>
      <w:tr w:rsidR="00A70339" w14:paraId="30E12CC9" w14:textId="6FA38C34" w:rsidTr="00A70339">
        <w:tc>
          <w:tcPr>
            <w:tcW w:w="2950" w:type="dxa"/>
          </w:tcPr>
          <w:p w14:paraId="0A8BD16C" w14:textId="757C028E" w:rsidR="00A70339" w:rsidRDefault="00A70339" w:rsidP="00C4492D">
            <w:r>
              <w:t>Uniform Europees aanbestedingsdocument</w:t>
            </w:r>
          </w:p>
        </w:tc>
        <w:tc>
          <w:tcPr>
            <w:tcW w:w="1580" w:type="dxa"/>
          </w:tcPr>
          <w:p w14:paraId="64B9E084" w14:textId="0259708A" w:rsidR="00A70339" w:rsidRDefault="00A70339" w:rsidP="00C4492D">
            <w:r>
              <w:t>Alleen van toepassing als u een beroep doet op een ander voor de geschiktheidseisen.</w:t>
            </w:r>
          </w:p>
        </w:tc>
        <w:tc>
          <w:tcPr>
            <w:tcW w:w="2949" w:type="dxa"/>
          </w:tcPr>
          <w:p w14:paraId="59728FB3" w14:textId="07619EC7" w:rsidR="00A70339" w:rsidRDefault="00A70339" w:rsidP="00C4492D">
            <w:r>
              <w:t>Zie bijlage B</w:t>
            </w:r>
            <w:r w:rsidR="00442AF6">
              <w:t xml:space="preserve">. </w:t>
            </w:r>
            <w:r w:rsidR="00442AF6">
              <w:br/>
              <w:t xml:space="preserve">Zie uitleg: </w:t>
            </w:r>
          </w:p>
          <w:p w14:paraId="16A12EE7" w14:textId="77777777" w:rsidR="00A70339" w:rsidRPr="005A7C52" w:rsidRDefault="00A70339" w:rsidP="00C4492D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  <w:r w:rsidRPr="005A7C52">
              <w:rPr>
                <w:rFonts w:cstheme="minorHAnsi"/>
              </w:rPr>
              <w:t>paragraaf 3.3</w:t>
            </w:r>
            <w:r>
              <w:rPr>
                <w:rFonts w:cstheme="minorHAnsi"/>
              </w:rPr>
              <w:t xml:space="preserve"> ad b</w:t>
            </w:r>
            <w:r w:rsidRPr="005A7C52">
              <w:rPr>
                <w:rFonts w:cstheme="minorHAnsi"/>
              </w:rPr>
              <w:t xml:space="preserve"> (derde(n))</w:t>
            </w:r>
          </w:p>
          <w:p w14:paraId="40910DEA" w14:textId="77777777" w:rsidR="00A70339" w:rsidRPr="005A7C52" w:rsidRDefault="00A70339" w:rsidP="00C4492D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  <w:r w:rsidRPr="005A7C52">
              <w:rPr>
                <w:rFonts w:cstheme="minorHAnsi"/>
              </w:rPr>
              <w:t>paragraaf 3.3</w:t>
            </w:r>
            <w:r>
              <w:rPr>
                <w:rFonts w:cstheme="minorHAnsi"/>
              </w:rPr>
              <w:t xml:space="preserve"> ad c</w:t>
            </w:r>
            <w:r w:rsidRPr="005A7C52">
              <w:rPr>
                <w:rFonts w:cstheme="minorHAnsi"/>
              </w:rPr>
              <w:t xml:space="preserve"> (onderaannemer)</w:t>
            </w:r>
          </w:p>
          <w:p w14:paraId="30EDE118" w14:textId="17CF941D" w:rsidR="00A70339" w:rsidRDefault="00A70339" w:rsidP="00C4492D">
            <w:pPr>
              <w:pStyle w:val="Lijstalinea"/>
              <w:numPr>
                <w:ilvl w:val="0"/>
                <w:numId w:val="1"/>
              </w:numPr>
            </w:pPr>
            <w:r w:rsidRPr="005A7C52">
              <w:rPr>
                <w:rFonts w:cstheme="minorHAnsi"/>
              </w:rPr>
              <w:t>paragraaf 3.3</w:t>
            </w:r>
            <w:r>
              <w:rPr>
                <w:rFonts w:cstheme="minorHAnsi"/>
              </w:rPr>
              <w:t>.1</w:t>
            </w:r>
            <w:r w:rsidRPr="005A7C52">
              <w:rPr>
                <w:rFonts w:cstheme="minorHAnsi"/>
              </w:rPr>
              <w:t xml:space="preserve"> (concern)</w:t>
            </w:r>
          </w:p>
        </w:tc>
        <w:tc>
          <w:tcPr>
            <w:tcW w:w="1583" w:type="dxa"/>
          </w:tcPr>
          <w:p w14:paraId="7046A810" w14:textId="77777777" w:rsidR="00A70339" w:rsidRDefault="00A70339" w:rsidP="00C4492D"/>
        </w:tc>
      </w:tr>
      <w:tr w:rsidR="00A70339" w14:paraId="249049E5" w14:textId="61AA73B5" w:rsidTr="00A70339">
        <w:tc>
          <w:tcPr>
            <w:tcW w:w="2950" w:type="dxa"/>
          </w:tcPr>
          <w:p w14:paraId="497FF768" w14:textId="088DFA64" w:rsidR="00A70339" w:rsidRDefault="00A70339" w:rsidP="00C4492D">
            <w:r>
              <w:t>Uittreksel handelsregister van de derde</w:t>
            </w:r>
          </w:p>
        </w:tc>
        <w:tc>
          <w:tcPr>
            <w:tcW w:w="1580" w:type="dxa"/>
          </w:tcPr>
          <w:p w14:paraId="429AC81C" w14:textId="59264FC5" w:rsidR="00A70339" w:rsidRDefault="00A70339" w:rsidP="00C4492D">
            <w:r>
              <w:t>Alleen van toepassing als u een beroep doet op een ander voor de geschiktheidseisen</w:t>
            </w:r>
          </w:p>
        </w:tc>
        <w:tc>
          <w:tcPr>
            <w:tcW w:w="2949" w:type="dxa"/>
          </w:tcPr>
          <w:p w14:paraId="4D432932" w14:textId="49E71EF0" w:rsidR="00A70339" w:rsidRDefault="00A70339" w:rsidP="00C4492D">
            <w:r>
              <w:t>Zie paragraaf 3.3</w:t>
            </w:r>
          </w:p>
        </w:tc>
        <w:tc>
          <w:tcPr>
            <w:tcW w:w="1583" w:type="dxa"/>
          </w:tcPr>
          <w:p w14:paraId="6325D75F" w14:textId="77777777" w:rsidR="00A70339" w:rsidRDefault="00A70339" w:rsidP="00C4492D"/>
        </w:tc>
      </w:tr>
      <w:tr w:rsidR="00A70339" w14:paraId="47C0177F" w14:textId="3DC43193" w:rsidTr="00A70339">
        <w:tc>
          <w:tcPr>
            <w:tcW w:w="2950" w:type="dxa"/>
          </w:tcPr>
          <w:p w14:paraId="4E6F8ACA" w14:textId="0043CC61" w:rsidR="00A70339" w:rsidRDefault="00A70339" w:rsidP="00C4492D">
            <w:r>
              <w:t>Concernverklaring</w:t>
            </w:r>
          </w:p>
        </w:tc>
        <w:tc>
          <w:tcPr>
            <w:tcW w:w="1580" w:type="dxa"/>
          </w:tcPr>
          <w:p w14:paraId="425DBB71" w14:textId="25F05305" w:rsidR="00A70339" w:rsidRDefault="00A70339" w:rsidP="00C4492D">
            <w:r>
              <w:t>Alleen van toepassing indien Inschrijver onderdeel uitmaakt van een concern</w:t>
            </w:r>
          </w:p>
        </w:tc>
        <w:tc>
          <w:tcPr>
            <w:tcW w:w="2949" w:type="dxa"/>
          </w:tcPr>
          <w:p w14:paraId="282C54DB" w14:textId="46FBBBBA" w:rsidR="00A70339" w:rsidRDefault="00A70339" w:rsidP="00C4492D">
            <w:r>
              <w:t>Zie bijlage C en paragraaf 3.3.1</w:t>
            </w:r>
          </w:p>
        </w:tc>
        <w:tc>
          <w:tcPr>
            <w:tcW w:w="1583" w:type="dxa"/>
          </w:tcPr>
          <w:p w14:paraId="2AAEBAFB" w14:textId="77777777" w:rsidR="00A70339" w:rsidRDefault="00A70339" w:rsidP="00C4492D"/>
        </w:tc>
      </w:tr>
      <w:tr w:rsidR="00A70339" w14:paraId="3B2B96F6" w14:textId="0C47FC37" w:rsidTr="00A70339">
        <w:tc>
          <w:tcPr>
            <w:tcW w:w="2950" w:type="dxa"/>
          </w:tcPr>
          <w:p w14:paraId="7B566981" w14:textId="2D115605" w:rsidR="00A70339" w:rsidRDefault="00A70339" w:rsidP="00C4492D">
            <w:r>
              <w:t>Standaard formulier onder aanneming</w:t>
            </w:r>
          </w:p>
        </w:tc>
        <w:tc>
          <w:tcPr>
            <w:tcW w:w="1580" w:type="dxa"/>
          </w:tcPr>
          <w:p w14:paraId="33E75C8B" w14:textId="7D552230" w:rsidR="00A70339" w:rsidRDefault="00A70339" w:rsidP="00C4492D"/>
        </w:tc>
        <w:tc>
          <w:tcPr>
            <w:tcW w:w="2949" w:type="dxa"/>
          </w:tcPr>
          <w:p w14:paraId="3D1A75F2" w14:textId="20ECB4F8" w:rsidR="00A70339" w:rsidRDefault="00A70339" w:rsidP="00C4492D">
            <w:r>
              <w:t>Zie bijlage E</w:t>
            </w:r>
          </w:p>
        </w:tc>
        <w:tc>
          <w:tcPr>
            <w:tcW w:w="1583" w:type="dxa"/>
          </w:tcPr>
          <w:p w14:paraId="40A372F7" w14:textId="77777777" w:rsidR="00A70339" w:rsidRDefault="00A70339" w:rsidP="00C4492D"/>
        </w:tc>
      </w:tr>
    </w:tbl>
    <w:p w14:paraId="14083393" w14:textId="77777777" w:rsidR="000E2F2A" w:rsidRDefault="000E2F2A"/>
    <w:p w14:paraId="4E5F55AD" w14:textId="77777777" w:rsidR="00A161D5" w:rsidRDefault="00A161D5">
      <w:r>
        <w:br w:type="page"/>
      </w:r>
    </w:p>
    <w:p w14:paraId="68DE52F1" w14:textId="47BDE1D5" w:rsidR="00C4492D" w:rsidRDefault="00A70339">
      <w:pPr>
        <w:rPr>
          <w:b/>
          <w:bCs/>
        </w:rPr>
      </w:pPr>
      <w:r w:rsidRPr="00A70339">
        <w:rPr>
          <w:b/>
          <w:bCs/>
        </w:rPr>
        <w:lastRenderedPageBreak/>
        <w:t>Welke d</w:t>
      </w:r>
      <w:r w:rsidR="000E2F2A" w:rsidRPr="00A70339">
        <w:rPr>
          <w:b/>
          <w:bCs/>
        </w:rPr>
        <w:t>ocumenten</w:t>
      </w:r>
      <w:r w:rsidRPr="00A70339">
        <w:rPr>
          <w:b/>
          <w:bCs/>
        </w:rPr>
        <w:t xml:space="preserve"> worden na voorlopige gunning</w:t>
      </w:r>
      <w:r w:rsidR="000E2F2A" w:rsidRPr="00A70339">
        <w:rPr>
          <w:b/>
          <w:bCs/>
        </w:rPr>
        <w:t xml:space="preserve"> ter verificatie </w:t>
      </w:r>
      <w:r w:rsidRPr="00A70339">
        <w:rPr>
          <w:b/>
          <w:bCs/>
        </w:rPr>
        <w:t>opgevraagd</w:t>
      </w:r>
      <w:r w:rsidR="00A161D5" w:rsidRPr="00A70339">
        <w:rPr>
          <w:b/>
          <w:bCs/>
        </w:rPr>
        <w:t xml:space="preserve"> (na 30 september)</w:t>
      </w:r>
      <w:r w:rsidRPr="00A70339">
        <w:rPr>
          <w:b/>
          <w:bCs/>
        </w:rPr>
        <w:t>?</w:t>
      </w:r>
      <w:r w:rsidR="00A161D5" w:rsidRPr="00A70339">
        <w:rPr>
          <w:b/>
          <w:bCs/>
        </w:rPr>
        <w:t xml:space="preserve"> </w:t>
      </w:r>
    </w:p>
    <w:p w14:paraId="05F6B527" w14:textId="64903FAE" w:rsidR="00442AF6" w:rsidRPr="00442AF6" w:rsidRDefault="00A70339">
      <w:r w:rsidRPr="00A70339">
        <w:t>Onderstaande documenten</w:t>
      </w:r>
      <w:r>
        <w:t>/bewijsstukken</w:t>
      </w:r>
      <w:r w:rsidRPr="00A70339">
        <w:t xml:space="preserve"> </w:t>
      </w:r>
      <w:r w:rsidRPr="00A70339">
        <w:rPr>
          <w:rFonts w:cstheme="minorHAnsi"/>
        </w:rPr>
        <w:t xml:space="preserve">dienen binnen tien (10) kalenderdagen na verzoek van de Gemeente Smallingerland overlegt te worden.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3936"/>
        <w:gridCol w:w="1587"/>
      </w:tblGrid>
      <w:tr w:rsidR="00236945" w14:paraId="277D6443" w14:textId="1836799D" w:rsidTr="00236945">
        <w:tc>
          <w:tcPr>
            <w:tcW w:w="3539" w:type="dxa"/>
          </w:tcPr>
          <w:p w14:paraId="42DDB6EE" w14:textId="3D83D063" w:rsidR="00236945" w:rsidRPr="00236945" w:rsidRDefault="00236945">
            <w:pPr>
              <w:rPr>
                <w:b/>
                <w:bCs/>
              </w:rPr>
            </w:pPr>
            <w:r w:rsidRPr="00236945">
              <w:rPr>
                <w:b/>
                <w:bCs/>
              </w:rPr>
              <w:t xml:space="preserve">Document </w:t>
            </w:r>
          </w:p>
        </w:tc>
        <w:tc>
          <w:tcPr>
            <w:tcW w:w="3936" w:type="dxa"/>
          </w:tcPr>
          <w:p w14:paraId="4EBF99D5" w14:textId="113B9D9B" w:rsidR="00236945" w:rsidRPr="00236945" w:rsidRDefault="00236945">
            <w:pPr>
              <w:rPr>
                <w:b/>
                <w:bCs/>
              </w:rPr>
            </w:pPr>
            <w:r w:rsidRPr="00236945">
              <w:rPr>
                <w:b/>
                <w:bCs/>
              </w:rPr>
              <w:t>Omschrijving</w:t>
            </w:r>
          </w:p>
        </w:tc>
        <w:tc>
          <w:tcPr>
            <w:tcW w:w="1587" w:type="dxa"/>
          </w:tcPr>
          <w:p w14:paraId="7CE42817" w14:textId="1307EB5D" w:rsidR="00236945" w:rsidRPr="00236945" w:rsidRDefault="00236945">
            <w:pPr>
              <w:rPr>
                <w:b/>
                <w:bCs/>
              </w:rPr>
            </w:pPr>
            <w:r w:rsidRPr="00236945">
              <w:rPr>
                <w:b/>
                <w:bCs/>
              </w:rPr>
              <w:t>Checklist</w:t>
            </w:r>
          </w:p>
        </w:tc>
      </w:tr>
      <w:tr w:rsidR="00236945" w14:paraId="4035B9DD" w14:textId="57E2F310" w:rsidTr="00236945">
        <w:tc>
          <w:tcPr>
            <w:tcW w:w="3539" w:type="dxa"/>
          </w:tcPr>
          <w:p w14:paraId="107C16B0" w14:textId="362C09F7" w:rsidR="00236945" w:rsidRDefault="00236945">
            <w:r>
              <w:t xml:space="preserve">Verklaring belastingdienst </w:t>
            </w:r>
          </w:p>
        </w:tc>
        <w:tc>
          <w:tcPr>
            <w:tcW w:w="3936" w:type="dxa"/>
          </w:tcPr>
          <w:p w14:paraId="037F2832" w14:textId="4A8E2695" w:rsidR="00236945" w:rsidRDefault="00236945">
            <w:r w:rsidRPr="00F30667">
              <w:rPr>
                <w:rFonts w:cstheme="minorHAnsi"/>
              </w:rPr>
              <w:t xml:space="preserve">(Verklaring betalingsgedrag nakoming fiscale verplichtingen), niet ouder dan zes maanden op het moment van inschrijving. Deze is </w:t>
            </w:r>
            <w:hyperlink r:id="rId8" w:history="1">
              <w:r w:rsidRPr="00F30667">
                <w:rPr>
                  <w:rStyle w:val="Hyperlink"/>
                  <w:rFonts w:cstheme="minorHAnsi"/>
                </w:rPr>
                <w:t>hier</w:t>
              </w:r>
            </w:hyperlink>
            <w:r w:rsidRPr="00F30667">
              <w:rPr>
                <w:rFonts w:cstheme="minorHAnsi"/>
              </w:rPr>
              <w:t xml:space="preserve"> aan te vragen.</w:t>
            </w:r>
          </w:p>
        </w:tc>
        <w:tc>
          <w:tcPr>
            <w:tcW w:w="1587" w:type="dxa"/>
          </w:tcPr>
          <w:p w14:paraId="38939EA1" w14:textId="77777777" w:rsidR="00236945" w:rsidRDefault="00236945"/>
        </w:tc>
      </w:tr>
      <w:tr w:rsidR="00236945" w14:paraId="4C52EC69" w14:textId="12395CF5" w:rsidTr="00236945">
        <w:tc>
          <w:tcPr>
            <w:tcW w:w="3539" w:type="dxa"/>
          </w:tcPr>
          <w:p w14:paraId="1C7599BE" w14:textId="77777777" w:rsidR="00236945" w:rsidRDefault="00236945" w:rsidP="00236945">
            <w:pPr>
              <w:pStyle w:val="CBPalinea"/>
              <w:rPr>
                <w:rFonts w:cstheme="minorHAnsi"/>
              </w:rPr>
            </w:pPr>
            <w:r>
              <w:rPr>
                <w:rFonts w:cstheme="minorHAnsi"/>
              </w:rPr>
              <w:t xml:space="preserve">Beroeps/bedrijfsaansprakelijkheidsverzekering ; </w:t>
            </w:r>
          </w:p>
          <w:p w14:paraId="682839DC" w14:textId="77777777" w:rsidR="00236945" w:rsidRDefault="00236945" w:rsidP="00236945">
            <w:pPr>
              <w:pStyle w:val="CBPalinea"/>
            </w:pPr>
          </w:p>
        </w:tc>
        <w:tc>
          <w:tcPr>
            <w:tcW w:w="3936" w:type="dxa"/>
          </w:tcPr>
          <w:p w14:paraId="68CA0771" w14:textId="77777777" w:rsidR="00236945" w:rsidRPr="00AB705F" w:rsidRDefault="00236945" w:rsidP="00236945">
            <w:pPr>
              <w:pStyle w:val="CBPalinea"/>
              <w:rPr>
                <w:rFonts w:cstheme="minorHAnsi"/>
              </w:rPr>
            </w:pPr>
            <w:r w:rsidRPr="00AB705F">
              <w:rPr>
                <w:rFonts w:cstheme="minorHAnsi"/>
              </w:rPr>
              <w:t xml:space="preserve">Een geldig </w:t>
            </w:r>
            <w:proofErr w:type="spellStart"/>
            <w:r w:rsidRPr="00AB705F">
              <w:rPr>
                <w:rFonts w:cstheme="minorHAnsi"/>
              </w:rPr>
              <w:t>polisblad</w:t>
            </w:r>
            <w:proofErr w:type="spellEnd"/>
            <w:r w:rsidRPr="00AB705F">
              <w:rPr>
                <w:rFonts w:cstheme="minorHAnsi"/>
              </w:rPr>
              <w:t xml:space="preserve"> van de </w:t>
            </w:r>
            <w:r w:rsidRPr="0003013E">
              <w:rPr>
                <w:rFonts w:cstheme="minorHAnsi"/>
              </w:rPr>
              <w:t>toepasselijke beroeps/bedrijfsaansprakelijkheidsverzekering</w:t>
            </w:r>
            <w:r w:rsidRPr="00AB705F">
              <w:rPr>
                <w:rFonts w:cstheme="minorHAnsi"/>
              </w:rPr>
              <w:t xml:space="preserve">; </w:t>
            </w:r>
          </w:p>
          <w:p w14:paraId="7D7ACE3D" w14:textId="77777777" w:rsidR="00236945" w:rsidRPr="00AB705F" w:rsidRDefault="00236945" w:rsidP="00236945">
            <w:pPr>
              <w:pStyle w:val="CBPalinea"/>
              <w:rPr>
                <w:rFonts w:cstheme="minorHAnsi"/>
              </w:rPr>
            </w:pPr>
            <w:r w:rsidRPr="00AB705F">
              <w:rPr>
                <w:rFonts w:cstheme="minorHAnsi"/>
              </w:rPr>
              <w:t xml:space="preserve">Indien het niet mogelijk is een geldig </w:t>
            </w:r>
            <w:proofErr w:type="spellStart"/>
            <w:r w:rsidRPr="00AB705F">
              <w:rPr>
                <w:rFonts w:cstheme="minorHAnsi"/>
              </w:rPr>
              <w:t>polisblad</w:t>
            </w:r>
            <w:proofErr w:type="spellEnd"/>
            <w:r w:rsidRPr="00AB705F">
              <w:rPr>
                <w:rFonts w:cstheme="minorHAnsi"/>
              </w:rPr>
              <w:t xml:space="preserve"> te overleggen mag een geldig verzekeringscertificaat worden overlegd waaruit blijkt dat inschrijver verzekerd is voor het vereiste bedrag.</w:t>
            </w:r>
          </w:p>
          <w:p w14:paraId="6A40A04F" w14:textId="77777777" w:rsidR="00236945" w:rsidRDefault="00236945"/>
        </w:tc>
        <w:tc>
          <w:tcPr>
            <w:tcW w:w="1587" w:type="dxa"/>
          </w:tcPr>
          <w:p w14:paraId="3DAFEE02" w14:textId="77777777" w:rsidR="00236945" w:rsidRDefault="00236945"/>
        </w:tc>
      </w:tr>
    </w:tbl>
    <w:p w14:paraId="02A3F576" w14:textId="77777777" w:rsidR="00A70339" w:rsidRDefault="00A70339"/>
    <w:p w14:paraId="1128895A" w14:textId="04DC81D6" w:rsidR="00A70339" w:rsidRPr="00A70339" w:rsidRDefault="00A70339" w:rsidP="00A70339">
      <w:pPr>
        <w:rPr>
          <w:b/>
          <w:bCs/>
        </w:rPr>
      </w:pPr>
      <w:r>
        <w:rPr>
          <w:b/>
          <w:bCs/>
        </w:rPr>
        <w:t>Doet u samen met anderen een inschrijving</w:t>
      </w:r>
      <w:r w:rsidR="00CC091A">
        <w:rPr>
          <w:b/>
          <w:bCs/>
        </w:rPr>
        <w:t xml:space="preserve"> (zie 3.3 Ad B) </w:t>
      </w:r>
      <w:r>
        <w:rPr>
          <w:b/>
          <w:bCs/>
        </w:rPr>
        <w:t>?</w:t>
      </w:r>
    </w:p>
    <w:p w14:paraId="3A9FA386" w14:textId="0CE7DDFD" w:rsidR="00236945" w:rsidRDefault="00C4492D">
      <w:r>
        <w:t>Indien inschrijver beroep doet op een ander, dient Inschrijver na voorlopige gunning de volgende documenten in.</w:t>
      </w:r>
      <w:r w:rsidR="00A70339" w:rsidRPr="00A70339">
        <w:t xml:space="preserve"> Onderstaande documenten</w:t>
      </w:r>
      <w:r w:rsidR="00A70339">
        <w:t>/bewijsstukken</w:t>
      </w:r>
      <w:r w:rsidR="00A70339" w:rsidRPr="00A70339">
        <w:t xml:space="preserve"> </w:t>
      </w:r>
      <w:r w:rsidR="00A70339" w:rsidRPr="00A70339">
        <w:rPr>
          <w:rFonts w:cstheme="minorHAnsi"/>
        </w:rPr>
        <w:t xml:space="preserve">dienen binnen tien (10) kalenderdagen na verzoek van de Gemeente Smallingerland overlegt te worden.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74"/>
        <w:gridCol w:w="2894"/>
        <w:gridCol w:w="2894"/>
      </w:tblGrid>
      <w:tr w:rsidR="00236945" w14:paraId="5C03410F" w14:textId="63BB89D0" w:rsidTr="00236945">
        <w:tc>
          <w:tcPr>
            <w:tcW w:w="3274" w:type="dxa"/>
          </w:tcPr>
          <w:p w14:paraId="22AC13F9" w14:textId="393D40CD" w:rsidR="00236945" w:rsidRPr="00236945" w:rsidRDefault="00236945">
            <w:pPr>
              <w:rPr>
                <w:b/>
                <w:bCs/>
              </w:rPr>
            </w:pPr>
            <w:r w:rsidRPr="00236945">
              <w:rPr>
                <w:b/>
                <w:bCs/>
              </w:rPr>
              <w:t>Document</w:t>
            </w:r>
          </w:p>
        </w:tc>
        <w:tc>
          <w:tcPr>
            <w:tcW w:w="2894" w:type="dxa"/>
          </w:tcPr>
          <w:p w14:paraId="3E86FF77" w14:textId="2BF41787" w:rsidR="00236945" w:rsidRPr="00236945" w:rsidRDefault="00236945">
            <w:pPr>
              <w:rPr>
                <w:b/>
                <w:bCs/>
              </w:rPr>
            </w:pPr>
            <w:r w:rsidRPr="00236945">
              <w:rPr>
                <w:b/>
                <w:bCs/>
              </w:rPr>
              <w:t>Omschrijving</w:t>
            </w:r>
          </w:p>
        </w:tc>
        <w:tc>
          <w:tcPr>
            <w:tcW w:w="2894" w:type="dxa"/>
          </w:tcPr>
          <w:p w14:paraId="2CA2E3A7" w14:textId="43A44684" w:rsidR="00236945" w:rsidRPr="00236945" w:rsidRDefault="00236945">
            <w:pPr>
              <w:rPr>
                <w:b/>
                <w:bCs/>
              </w:rPr>
            </w:pPr>
            <w:r w:rsidRPr="00236945">
              <w:rPr>
                <w:b/>
                <w:bCs/>
              </w:rPr>
              <w:t>Checklist</w:t>
            </w:r>
          </w:p>
        </w:tc>
      </w:tr>
      <w:tr w:rsidR="00236945" w14:paraId="32C848F1" w14:textId="61D63BF2" w:rsidTr="00236945">
        <w:tc>
          <w:tcPr>
            <w:tcW w:w="3274" w:type="dxa"/>
          </w:tcPr>
          <w:p w14:paraId="2FB094A2" w14:textId="39053B47" w:rsidR="00236945" w:rsidRDefault="00236945">
            <w:r w:rsidRPr="00AB705F">
              <w:rPr>
                <w:rFonts w:cstheme="minorHAnsi"/>
              </w:rPr>
              <w:t>Verklaring Belastingdienst betaling sociale zekerheidspremies en belastingen,</w:t>
            </w:r>
          </w:p>
        </w:tc>
        <w:tc>
          <w:tcPr>
            <w:tcW w:w="2894" w:type="dxa"/>
          </w:tcPr>
          <w:p w14:paraId="2442D3E9" w14:textId="042D53E0" w:rsidR="00236945" w:rsidRDefault="00236945">
            <w:r w:rsidRPr="00AB705F">
              <w:rPr>
                <w:rFonts w:cstheme="minorHAnsi"/>
              </w:rPr>
              <w:t>niet ouder dan 6 maanden op het moment van inschrijving.</w:t>
            </w:r>
          </w:p>
        </w:tc>
        <w:tc>
          <w:tcPr>
            <w:tcW w:w="2894" w:type="dxa"/>
          </w:tcPr>
          <w:p w14:paraId="72C68F00" w14:textId="77777777" w:rsidR="00236945" w:rsidRDefault="00236945"/>
        </w:tc>
      </w:tr>
    </w:tbl>
    <w:p w14:paraId="29C9ED46" w14:textId="736E9BDD" w:rsidR="00C4492D" w:rsidRPr="00C4492D" w:rsidRDefault="00C4492D" w:rsidP="00A70339">
      <w:pPr>
        <w:rPr>
          <w:b/>
          <w:bCs/>
        </w:rPr>
      </w:pPr>
    </w:p>
    <w:sectPr w:rsidR="00C4492D" w:rsidRPr="00C44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9F7B3"/>
    <w:multiLevelType w:val="hybridMultilevel"/>
    <w:tmpl w:val="FFFFFFFF"/>
    <w:lvl w:ilvl="0" w:tplc="641A9B2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E048CC2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D88AB8FE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A02D20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76A2BF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D96459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5BEE23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7EB6B1A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980E2D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5AB72EF"/>
    <w:multiLevelType w:val="hybridMultilevel"/>
    <w:tmpl w:val="7A9061CE"/>
    <w:lvl w:ilvl="0" w:tplc="5B5440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D15CC"/>
    <w:multiLevelType w:val="hybridMultilevel"/>
    <w:tmpl w:val="7250FF7C"/>
    <w:lvl w:ilvl="0" w:tplc="BF20BB28">
      <w:start w:val="3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86084"/>
    <w:multiLevelType w:val="hybridMultilevel"/>
    <w:tmpl w:val="FD0E8498"/>
    <w:lvl w:ilvl="0" w:tplc="BF20BB28">
      <w:start w:val="3"/>
      <w:numFmt w:val="bullet"/>
      <w:lvlText w:val="-"/>
      <w:lvlJc w:val="left"/>
      <w:pPr>
        <w:ind w:left="1068" w:hanging="360"/>
      </w:pPr>
      <w:rPr>
        <w:rFonts w:ascii="Trebuchet MS" w:eastAsiaTheme="minorEastAsia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5C91FDA"/>
    <w:multiLevelType w:val="hybridMultilevel"/>
    <w:tmpl w:val="3482A890"/>
    <w:lvl w:ilvl="0" w:tplc="F7F66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A5481"/>
    <w:multiLevelType w:val="multilevel"/>
    <w:tmpl w:val="3056D626"/>
    <w:styleLink w:val="LijststijlCBP"/>
    <w:lvl w:ilvl="0">
      <w:start w:val="1"/>
      <w:numFmt w:val="upperRoman"/>
      <w:lvlText w:val="DEEL: %1"/>
      <w:lvlJc w:val="left"/>
      <w:pPr>
        <w:ind w:left="851" w:hanging="851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713313DF"/>
    <w:multiLevelType w:val="hybridMultilevel"/>
    <w:tmpl w:val="78F4B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30B34"/>
    <w:multiLevelType w:val="hybridMultilevel"/>
    <w:tmpl w:val="EDA0D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636145">
    <w:abstractNumId w:val="1"/>
  </w:num>
  <w:num w:numId="2" w16cid:durableId="1354065084">
    <w:abstractNumId w:val="0"/>
  </w:num>
  <w:num w:numId="3" w16cid:durableId="1761946975">
    <w:abstractNumId w:val="5"/>
  </w:num>
  <w:num w:numId="4" w16cid:durableId="1953513094">
    <w:abstractNumId w:val="2"/>
  </w:num>
  <w:num w:numId="5" w16cid:durableId="182406663">
    <w:abstractNumId w:val="6"/>
  </w:num>
  <w:num w:numId="6" w16cid:durableId="863859595">
    <w:abstractNumId w:val="4"/>
  </w:num>
  <w:num w:numId="7" w16cid:durableId="965476933">
    <w:abstractNumId w:val="7"/>
  </w:num>
  <w:num w:numId="8" w16cid:durableId="186247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2A"/>
    <w:rsid w:val="000E2F2A"/>
    <w:rsid w:val="00236945"/>
    <w:rsid w:val="002806BC"/>
    <w:rsid w:val="003F56F9"/>
    <w:rsid w:val="00442AF6"/>
    <w:rsid w:val="00486130"/>
    <w:rsid w:val="0072493B"/>
    <w:rsid w:val="0085115D"/>
    <w:rsid w:val="008541D9"/>
    <w:rsid w:val="00A161D5"/>
    <w:rsid w:val="00A70339"/>
    <w:rsid w:val="00C4492D"/>
    <w:rsid w:val="00CC091A"/>
    <w:rsid w:val="00E4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42D3"/>
  <w15:chartTrackingRefBased/>
  <w15:docId w15:val="{1D3AD7AE-DB0A-4CF2-A6D6-0A9487156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2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E2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E2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E2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E2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E2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E2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E2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E2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E2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E2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E2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E2F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E2F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E2F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E2F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E2F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E2F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E2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E2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E2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E2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E2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E2F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E2F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E2F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E2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E2F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E2F2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0E2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jststijlCBP">
    <w:name w:val="Lijststijl CBP"/>
    <w:uiPriority w:val="99"/>
    <w:rsid w:val="000E2F2A"/>
    <w:pPr>
      <w:numPr>
        <w:numId w:val="3"/>
      </w:numPr>
    </w:pPr>
  </w:style>
  <w:style w:type="paragraph" w:customStyle="1" w:styleId="CBPalinea">
    <w:name w:val="CBP alinea"/>
    <w:link w:val="CBPalineaChar"/>
    <w:qFormat/>
    <w:rsid w:val="00C4492D"/>
    <w:pPr>
      <w:spacing w:after="240" w:line="276" w:lineRule="auto"/>
      <w:jc w:val="both"/>
    </w:pPr>
    <w:rPr>
      <w:kern w:val="0"/>
      <w14:ligatures w14:val="none"/>
    </w:rPr>
  </w:style>
  <w:style w:type="character" w:customStyle="1" w:styleId="CBPalineaChar">
    <w:name w:val="CBP alinea Char"/>
    <w:basedOn w:val="Standaardalinea-lettertype"/>
    <w:link w:val="CBPalinea"/>
    <w:rsid w:val="00C4492D"/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C4492D"/>
    <w:rPr>
      <w:color w:val="46788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36945"/>
    <w:rPr>
      <w:color w:val="96607D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03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03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03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3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3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lastingdienst.nl/wps/wcm/connect/bldcontentnl/themaoverstijgend/programmas_en_formulieren/verklaring_betalingsgedrag_nakoming_fiscale_verplichtinge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3EF705-15F1-4BE4-988F-EDD0F312F6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AFD050-7A4D-46FA-8F57-5BAFD48969DF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90962D99-D4AE-4DE7-A104-541397E8E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2462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Lineke Eimers</dc:creator>
  <cp:keywords/>
  <dc:description/>
  <cp:lastModifiedBy>Lineke Eimers</cp:lastModifiedBy>
  <cp:revision>2</cp:revision>
  <dcterms:created xsi:type="dcterms:W3CDTF">2024-07-22T11:13:00Z</dcterms:created>
  <dcterms:modified xsi:type="dcterms:W3CDTF">2024-07-22T11:13:00Z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