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6899" w14:textId="61B354E7" w:rsidR="002127A0" w:rsidRPr="002127A0" w:rsidRDefault="00650F5F" w:rsidP="002127A0">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 xml:space="preserve">Bijlage 5- </w:t>
      </w:r>
      <w:r w:rsidR="000574F5">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r w:rsidR="000574F5">
        <w:rPr>
          <w:rFonts w:ascii="Calibri" w:eastAsia="Times New Roman" w:hAnsi="Calibri" w:cs="Times New Roman"/>
          <w:b/>
          <w:bCs/>
          <w:snapToGrid w:val="0"/>
          <w:sz w:val="24"/>
          <w:szCs w:val="24"/>
          <w:lang w:eastAsia="nl-NL"/>
        </w:rPr>
        <w:t>)O</w:t>
      </w:r>
      <w:r w:rsidR="00A1518B">
        <w:rPr>
          <w:rFonts w:ascii="Calibri" w:eastAsia="Times New Roman" w:hAnsi="Calibri" w:cs="Times New Roman"/>
          <w:b/>
          <w:bCs/>
          <w:snapToGrid w:val="0"/>
          <w:sz w:val="24"/>
          <w:szCs w:val="24"/>
          <w:lang w:eastAsia="nl-NL"/>
        </w:rPr>
        <w:t xml:space="preserve">vereenkomst </w:t>
      </w:r>
      <w:bookmarkEnd w:id="0"/>
      <w:r w:rsidR="003B1EFB">
        <w:rPr>
          <w:rFonts w:ascii="Calibri" w:eastAsia="Times New Roman" w:hAnsi="Calibri" w:cs="Times New Roman"/>
          <w:b/>
          <w:bCs/>
          <w:snapToGrid w:val="0"/>
          <w:sz w:val="24"/>
          <w:szCs w:val="24"/>
          <w:lang w:eastAsia="nl-NL"/>
        </w:rPr>
        <w:t xml:space="preserve">Leveringen </w:t>
      </w:r>
      <w:r w:rsidR="00120151">
        <w:rPr>
          <w:rFonts w:ascii="Calibri" w:eastAsia="Times New Roman" w:hAnsi="Calibri" w:cs="Times New Roman"/>
          <w:b/>
          <w:bCs/>
          <w:snapToGrid w:val="0"/>
          <w:sz w:val="24"/>
          <w:szCs w:val="24"/>
          <w:lang w:eastAsia="nl-NL"/>
        </w:rPr>
        <w:t>en/of</w:t>
      </w:r>
      <w:r w:rsidR="003B1EFB">
        <w:rPr>
          <w:rFonts w:ascii="Calibri" w:eastAsia="Times New Roman" w:hAnsi="Calibri" w:cs="Times New Roman"/>
          <w:b/>
          <w:bCs/>
          <w:snapToGrid w:val="0"/>
          <w:sz w:val="24"/>
          <w:szCs w:val="24"/>
          <w:lang w:eastAsia="nl-NL"/>
        </w:rPr>
        <w:t xml:space="preserve"> </w:t>
      </w:r>
      <w:r w:rsidR="00D85897">
        <w:rPr>
          <w:rFonts w:ascii="Calibri" w:eastAsia="Times New Roman" w:hAnsi="Calibri" w:cs="Times New Roman"/>
          <w:b/>
          <w:bCs/>
          <w:snapToGrid w:val="0"/>
          <w:sz w:val="24"/>
          <w:szCs w:val="24"/>
          <w:lang w:eastAsia="nl-NL"/>
        </w:rPr>
        <w:t>Diensten</w:t>
      </w:r>
      <w:r w:rsidR="002127A0" w:rsidRPr="002127A0">
        <w:rPr>
          <w:rFonts w:ascii="Calibri" w:eastAsia="Times New Roman" w:hAnsi="Calibri" w:cs="Times New Roman"/>
          <w:b/>
          <w:bCs/>
          <w:snapToGrid w:val="0"/>
          <w:sz w:val="24"/>
          <w:szCs w:val="24"/>
          <w:lang w:eastAsia="nl-NL"/>
        </w:rPr>
        <w:t xml:space="preserve"> voor </w:t>
      </w:r>
      <w:r w:rsidR="002127A0" w:rsidRPr="00732EE8">
        <w:rPr>
          <w:rFonts w:ascii="Calibri" w:eastAsia="Times New Roman" w:hAnsi="Calibri" w:cs="Times New Roman"/>
          <w:b/>
          <w:bCs/>
          <w:snapToGrid w:val="0"/>
          <w:sz w:val="24"/>
          <w:szCs w:val="24"/>
          <w:lang w:eastAsia="nl-NL"/>
        </w:rPr>
        <w:t>gemeente Tilburg</w:t>
      </w:r>
      <w:r w:rsidR="00732EE8">
        <w:rPr>
          <w:rFonts w:ascii="Calibri" w:eastAsia="Times New Roman" w:hAnsi="Calibri" w:cs="Times New Roman"/>
          <w:b/>
          <w:bCs/>
          <w:snapToGrid w:val="0"/>
          <w:sz w:val="24"/>
          <w:szCs w:val="24"/>
          <w:lang w:eastAsia="nl-NL"/>
        </w:rPr>
        <w:t>:</w:t>
      </w:r>
      <w:r w:rsidR="002127A0" w:rsidRPr="00732EE8">
        <w:rPr>
          <w:rFonts w:ascii="Calibri" w:eastAsia="Times New Roman" w:hAnsi="Calibri" w:cs="Times New Roman"/>
          <w:b/>
          <w:bCs/>
          <w:snapToGrid w:val="0"/>
          <w:sz w:val="24"/>
          <w:szCs w:val="24"/>
          <w:lang w:eastAsia="nl-NL"/>
        </w:rPr>
        <w:t xml:space="preserve"> </w:t>
      </w:r>
      <w:bookmarkEnd w:id="1"/>
      <w:r w:rsidR="004374DC">
        <w:rPr>
          <w:rFonts w:ascii="Calibri" w:eastAsia="Times New Roman" w:hAnsi="Calibri" w:cs="Times New Roman"/>
          <w:b/>
          <w:bCs/>
          <w:snapToGrid w:val="0"/>
          <w:sz w:val="24"/>
          <w:szCs w:val="24"/>
          <w:lang w:eastAsia="nl-NL"/>
        </w:rPr>
        <w:t>Taxivervoer Bestuur en Personeel</w:t>
      </w:r>
    </w:p>
    <w:p w14:paraId="0865689D"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356AF6E6"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638EA14E" w14:textId="51BBF722"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rechtens vertegenwoordigd door het Hoofd van de </w:t>
      </w:r>
      <w:r w:rsidRPr="005218A2">
        <w:rPr>
          <w:rFonts w:ascii="Calibri" w:eastAsia="Times New Roman" w:hAnsi="Calibri" w:cs="Times New Roman"/>
          <w:snapToGrid w:val="0"/>
          <w:szCs w:val="20"/>
          <w:lang w:eastAsia="nl-NL"/>
        </w:rPr>
        <w:t>Afdeling</w:t>
      </w:r>
      <w:r w:rsidRPr="002127A0">
        <w:rPr>
          <w:rFonts w:ascii="Calibri" w:eastAsia="Times New Roman" w:hAnsi="Calibri" w:cs="Times New Roman"/>
          <w:snapToGrid w:val="0"/>
          <w:szCs w:val="20"/>
          <w:highlight w:val="yellow"/>
          <w:lang w:eastAsia="nl-NL"/>
        </w:rPr>
        <w:t xml:space="preserve"> </w:t>
      </w:r>
      <w:r w:rsidR="00BA47A8">
        <w:rPr>
          <w:rFonts w:ascii="Calibri" w:eastAsia="Times New Roman" w:hAnsi="Calibri" w:cs="Times New Roman"/>
          <w:snapToGrid w:val="0"/>
          <w:szCs w:val="20"/>
          <w:highlight w:val="yellow"/>
          <w:lang w:eastAsia="nl-NL"/>
        </w:rPr>
        <w:t>[naam afdeling]</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handelend krachtens verleend </w:t>
      </w:r>
      <w:proofErr w:type="spellStart"/>
      <w:r w:rsidRPr="002127A0">
        <w:rPr>
          <w:rFonts w:ascii="Calibri" w:eastAsia="Times New Roman" w:hAnsi="Calibri" w:cs="Times New Roman"/>
          <w:snapToGrid w:val="0"/>
          <w:szCs w:val="20"/>
          <w:lang w:eastAsia="nl-NL"/>
        </w:rPr>
        <w:t>ondermandaat</w:t>
      </w:r>
      <w:proofErr w:type="spellEnd"/>
      <w:r w:rsidRPr="002127A0">
        <w:rPr>
          <w:rFonts w:ascii="Calibri" w:eastAsia="Times New Roman" w:hAnsi="Calibri" w:cs="Times New Roman"/>
          <w:snapToGrid w:val="0"/>
          <w:szCs w:val="20"/>
          <w:lang w:eastAsia="nl-NL"/>
        </w:rPr>
        <w:t xml:space="preserve">, zoals opgenomen in het mandaatregister van gemeente Tilburg onder mandaatnummer </w:t>
      </w:r>
      <w:r w:rsidR="00460D9D">
        <w:rPr>
          <w:rFonts w:ascii="Calibri" w:eastAsia="Times New Roman" w:hAnsi="Calibri" w:cs="Times New Roman"/>
          <w:snapToGrid w:val="0"/>
          <w:szCs w:val="20"/>
          <w:lang w:eastAsia="nl-NL"/>
        </w:rPr>
        <w:t>5138</w:t>
      </w:r>
      <w:r w:rsidRPr="002127A0">
        <w:rPr>
          <w:rFonts w:ascii="Calibri" w:eastAsia="Times New Roman" w:hAnsi="Calibri" w:cs="Times New Roman"/>
          <w:snapToGrid w:val="0"/>
          <w:szCs w:val="20"/>
          <w:lang w:eastAsia="nl-NL"/>
        </w:rPr>
        <w:t xml:space="preserve">, de </w:t>
      </w:r>
      <w:r w:rsidRPr="002127A0">
        <w:rPr>
          <w:rFonts w:ascii="Calibri" w:eastAsia="Times New Roman" w:hAnsi="Calibri" w:cs="Times New Roman"/>
          <w:snapToGrid w:val="0"/>
          <w:szCs w:val="20"/>
          <w:highlight w:val="yellow"/>
          <w:lang w:eastAsia="nl-NL"/>
        </w:rPr>
        <w:t>heer / mevrouw</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highlight w:val="yellow"/>
          <w:lang w:eastAsia="nl-NL"/>
        </w:rPr>
        <w:t>[naam Afdelingshoofd]</w:t>
      </w:r>
    </w:p>
    <w:p w14:paraId="71CF1FAC" w14:textId="77777777" w:rsidR="002127A0" w:rsidRPr="002127A0" w:rsidRDefault="002127A0" w:rsidP="002127A0">
      <w:pPr>
        <w:widowControl w:val="0"/>
        <w:rPr>
          <w:rFonts w:ascii="Calibri" w:eastAsia="Times New Roman" w:hAnsi="Calibri" w:cs="Times New Roman"/>
          <w:snapToGrid w:val="0"/>
          <w:szCs w:val="20"/>
          <w:lang w:eastAsia="nl-NL"/>
        </w:rPr>
      </w:pPr>
    </w:p>
    <w:p w14:paraId="31FF10B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2131AA88" w14:textId="77777777" w:rsidR="002127A0" w:rsidRPr="002127A0" w:rsidRDefault="002127A0" w:rsidP="002127A0">
      <w:pPr>
        <w:widowControl w:val="0"/>
        <w:rPr>
          <w:rFonts w:ascii="Calibri" w:eastAsia="Times New Roman" w:hAnsi="Calibri" w:cs="Times New Roman"/>
          <w:snapToGrid w:val="0"/>
          <w:szCs w:val="20"/>
          <w:lang w:eastAsia="nl-NL"/>
        </w:rPr>
      </w:pPr>
    </w:p>
    <w:p w14:paraId="0967D9A8"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7015C8FC" w14:textId="77777777" w:rsidR="002127A0" w:rsidRPr="002127A0" w:rsidRDefault="002127A0" w:rsidP="002127A0">
      <w:pPr>
        <w:widowControl w:val="0"/>
        <w:rPr>
          <w:rFonts w:ascii="Calibri" w:eastAsia="Times New Roman" w:hAnsi="Calibri" w:cs="Times New Roman"/>
          <w:snapToGrid w:val="0"/>
          <w:szCs w:val="20"/>
          <w:lang w:eastAsia="nl-NL"/>
        </w:rPr>
      </w:pPr>
    </w:p>
    <w:p w14:paraId="0ECC6C4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536295AA" w14:textId="77777777" w:rsidR="002127A0" w:rsidRPr="002127A0" w:rsidRDefault="002127A0" w:rsidP="002127A0">
      <w:pPr>
        <w:widowControl w:val="0"/>
        <w:rPr>
          <w:rFonts w:ascii="Calibri" w:eastAsia="Times New Roman" w:hAnsi="Calibri" w:cs="Times New Roman"/>
          <w:snapToGrid w:val="0"/>
          <w:szCs w:val="20"/>
          <w:lang w:eastAsia="nl-NL"/>
        </w:rPr>
      </w:pPr>
    </w:p>
    <w:p w14:paraId="08148B9B"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173C5B8E"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01910A71" w14:textId="77777777" w:rsidR="002127A0" w:rsidRPr="002127A0" w:rsidRDefault="002127A0" w:rsidP="002127A0">
      <w:pPr>
        <w:widowControl w:val="0"/>
        <w:rPr>
          <w:rFonts w:ascii="Calibri" w:eastAsia="Times New Roman" w:hAnsi="Calibri" w:cs="Times New Roman"/>
          <w:snapToGrid w:val="0"/>
          <w:szCs w:val="20"/>
          <w:lang w:eastAsia="nl-NL"/>
        </w:rPr>
      </w:pPr>
    </w:p>
    <w:p w14:paraId="344A38D7" w14:textId="32290B7B" w:rsidR="003F5303" w:rsidRPr="00AF295E" w:rsidRDefault="003B348C" w:rsidP="003F5303">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een </w:t>
      </w:r>
      <w:r w:rsidRPr="00C95D9B">
        <w:rPr>
          <w:rFonts w:ascii="Calibri" w:eastAsia="Times New Roman" w:hAnsi="Calibri" w:cs="Times New Roman"/>
          <w:snapToGrid w:val="0"/>
          <w:szCs w:val="20"/>
          <w:lang w:eastAsia="nl-NL"/>
        </w:rPr>
        <w:t xml:space="preserve">Europese </w:t>
      </w:r>
      <w:bookmarkStart w:id="2" w:name="_Hlk149575948"/>
      <w:r w:rsidR="00160DD4" w:rsidRPr="00C95D9B">
        <w:rPr>
          <w:rFonts w:ascii="Calibri" w:eastAsia="Times New Roman" w:hAnsi="Calibri" w:cs="Times New Roman"/>
          <w:snapToGrid w:val="0"/>
          <w:szCs w:val="20"/>
          <w:lang w:eastAsia="nl-NL"/>
        </w:rPr>
        <w:t xml:space="preserve">Openbare </w:t>
      </w:r>
      <w:bookmarkEnd w:id="2"/>
      <w:r w:rsidRPr="00C95D9B">
        <w:rPr>
          <w:rFonts w:ascii="Calibri" w:eastAsia="Times New Roman" w:hAnsi="Calibri" w:cs="Times New Roman"/>
          <w:snapToGrid w:val="0"/>
          <w:szCs w:val="20"/>
          <w:lang w:eastAsia="nl-NL"/>
        </w:rPr>
        <w:t>aanbestedingsprocedure</w:t>
      </w:r>
      <w:r w:rsidRPr="002127A0">
        <w:rPr>
          <w:rFonts w:ascii="Calibri" w:eastAsia="Times New Roman" w:hAnsi="Calibri" w:cs="Times New Roman"/>
          <w:snapToGrid w:val="0"/>
          <w:szCs w:val="20"/>
          <w:lang w:eastAsia="nl-NL"/>
        </w:rPr>
        <w:t xml:space="preserve"> heeft </w:t>
      </w:r>
      <w:r w:rsidR="008C20AD">
        <w:rPr>
          <w:rFonts w:ascii="Calibri" w:eastAsia="Times New Roman" w:hAnsi="Calibri" w:cs="Times New Roman"/>
          <w:snapToGrid w:val="0"/>
          <w:szCs w:val="20"/>
          <w:lang w:eastAsia="nl-NL"/>
        </w:rPr>
        <w:t>doorlopen</w:t>
      </w:r>
      <w:r w:rsidRPr="002127A0">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Pr>
          <w:rFonts w:ascii="Calibri" w:eastAsia="Times New Roman" w:hAnsi="Calibri" w:cs="Times New Roman"/>
          <w:snapToGrid w:val="0"/>
          <w:szCs w:val="20"/>
          <w:lang w:eastAsia="nl-NL"/>
        </w:rPr>
        <w:t>,</w:t>
      </w:r>
      <w:r w:rsidR="003F5303" w:rsidRP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heeft </w:t>
      </w:r>
      <w:r w:rsidR="003B1EFB">
        <w:rPr>
          <w:rFonts w:ascii="Calibri" w:eastAsia="Times New Roman" w:hAnsi="Calibri" w:cs="Times New Roman"/>
          <w:snapToGrid w:val="0"/>
          <w:szCs w:val="20"/>
          <w:lang w:eastAsia="nl-NL"/>
        </w:rPr>
        <w:t>doorlopen</w:t>
      </w:r>
      <w:r w:rsidR="003F5303" w:rsidRPr="003F5303">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voor de inkoop van </w:t>
      </w:r>
      <w:r w:rsidR="004C0C23">
        <w:rPr>
          <w:rFonts w:ascii="Calibri" w:eastAsia="Times New Roman" w:hAnsi="Calibri" w:cs="Times New Roman"/>
          <w:snapToGrid w:val="0"/>
          <w:szCs w:val="20"/>
          <w:lang w:eastAsia="nl-NL"/>
        </w:rPr>
        <w:t>T</w:t>
      </w:r>
      <w:r w:rsidR="00D45EE2">
        <w:rPr>
          <w:rFonts w:ascii="Calibri" w:eastAsia="Times New Roman" w:hAnsi="Calibri" w:cs="Times New Roman"/>
          <w:snapToGrid w:val="0"/>
          <w:szCs w:val="20"/>
          <w:lang w:eastAsia="nl-NL"/>
        </w:rPr>
        <w:t>axivervoer Bestuur en Personeel</w:t>
      </w:r>
      <w:r w:rsidR="003F5303">
        <w:rPr>
          <w:rFonts w:ascii="Calibri" w:eastAsia="Times New Roman" w:hAnsi="Calibri" w:cs="Times New Roman"/>
          <w:snapToGrid w:val="0"/>
          <w:szCs w:val="20"/>
          <w:lang w:eastAsia="nl-NL"/>
        </w:rPr>
        <w:t>;</w:t>
      </w:r>
    </w:p>
    <w:p w14:paraId="1E7354E5" w14:textId="77777777" w:rsidR="002127A0" w:rsidRPr="002127A0" w:rsidRDefault="002127A0" w:rsidP="002127A0">
      <w:pPr>
        <w:widowControl w:val="0"/>
        <w:rPr>
          <w:rFonts w:ascii="Calibri" w:eastAsia="Times New Roman" w:hAnsi="Calibri" w:cs="Times New Roman"/>
          <w:b/>
          <w:snapToGrid w:val="0"/>
          <w:szCs w:val="20"/>
          <w:lang w:eastAsia="nl-NL"/>
        </w:rPr>
      </w:pPr>
    </w:p>
    <w:p w14:paraId="498C8A6D" w14:textId="0D045B4F" w:rsidR="002127A0" w:rsidRPr="004C0C23" w:rsidRDefault="002127A0" w:rsidP="00F17CBD">
      <w:pPr>
        <w:widowControl w:val="0"/>
        <w:numPr>
          <w:ilvl w:val="0"/>
          <w:numId w:val="19"/>
        </w:numPr>
        <w:rPr>
          <w:rFonts w:ascii="Calibri" w:eastAsia="Times New Roman" w:hAnsi="Calibri" w:cs="Times New Roman"/>
          <w:snapToGrid w:val="0"/>
          <w:szCs w:val="20"/>
          <w:lang w:eastAsia="nl-NL"/>
        </w:rPr>
      </w:pPr>
      <w:r w:rsidRPr="004C0C23">
        <w:rPr>
          <w:rFonts w:ascii="Calibri" w:eastAsia="Times New Roman" w:hAnsi="Calibri" w:cs="Times New Roman"/>
          <w:snapToGrid w:val="0"/>
          <w:szCs w:val="20"/>
          <w:lang w:eastAsia="nl-NL"/>
        </w:rPr>
        <w:t xml:space="preserve">Opdrachtgever </w:t>
      </w:r>
      <w:r w:rsidR="003F5303" w:rsidRPr="004C0C23">
        <w:rPr>
          <w:rFonts w:ascii="Calibri" w:eastAsia="Times New Roman" w:hAnsi="Calibri" w:cs="Times New Roman"/>
          <w:snapToGrid w:val="0"/>
          <w:szCs w:val="20"/>
          <w:lang w:eastAsia="nl-NL"/>
        </w:rPr>
        <w:t>in het kader van de</w:t>
      </w:r>
      <w:r w:rsidR="000574F5" w:rsidRPr="004C0C23">
        <w:rPr>
          <w:rFonts w:ascii="Calibri" w:eastAsia="Times New Roman" w:hAnsi="Calibri" w:cs="Times New Roman"/>
          <w:snapToGrid w:val="0"/>
          <w:szCs w:val="20"/>
          <w:lang w:eastAsia="nl-NL"/>
        </w:rPr>
        <w:t>ze</w:t>
      </w:r>
      <w:r w:rsidR="003F5303" w:rsidRPr="004C0C23">
        <w:rPr>
          <w:rFonts w:ascii="Calibri" w:eastAsia="Times New Roman" w:hAnsi="Calibri" w:cs="Times New Roman"/>
          <w:snapToGrid w:val="0"/>
          <w:szCs w:val="20"/>
          <w:lang w:eastAsia="nl-NL"/>
        </w:rPr>
        <w:t xml:space="preserve"> </w:t>
      </w:r>
      <w:r w:rsidR="00781080" w:rsidRPr="004C0C23">
        <w:rPr>
          <w:rFonts w:ascii="Calibri" w:eastAsia="Times New Roman" w:hAnsi="Calibri" w:cs="Times New Roman"/>
          <w:snapToGrid w:val="0"/>
          <w:szCs w:val="20"/>
          <w:lang w:eastAsia="nl-NL"/>
        </w:rPr>
        <w:t xml:space="preserve">Europese </w:t>
      </w:r>
      <w:r w:rsidR="00160DD4" w:rsidRPr="004C0C23">
        <w:rPr>
          <w:rFonts w:ascii="Calibri" w:eastAsia="Times New Roman" w:hAnsi="Calibri" w:cs="Times New Roman"/>
          <w:snapToGrid w:val="0"/>
          <w:szCs w:val="20"/>
          <w:lang w:eastAsia="nl-NL"/>
        </w:rPr>
        <w:t xml:space="preserve">Openbare </w:t>
      </w:r>
      <w:r w:rsidR="00781080" w:rsidRPr="004C0C23">
        <w:rPr>
          <w:rFonts w:ascii="Calibri" w:eastAsia="Times New Roman" w:hAnsi="Calibri" w:cs="Times New Roman"/>
          <w:snapToGrid w:val="0"/>
          <w:szCs w:val="20"/>
          <w:lang w:eastAsia="nl-NL"/>
        </w:rPr>
        <w:t xml:space="preserve">aanbestedingsprocedure </w:t>
      </w:r>
      <w:r w:rsidR="003F5303" w:rsidRPr="004C0C23">
        <w:rPr>
          <w:rFonts w:ascii="Calibri" w:eastAsia="Times New Roman" w:hAnsi="Calibri" w:cs="Times New Roman"/>
          <w:snapToGrid w:val="0"/>
          <w:szCs w:val="20"/>
          <w:lang w:eastAsia="nl-NL"/>
        </w:rPr>
        <w:t xml:space="preserve">een </w:t>
      </w:r>
      <w:r w:rsidR="00617F70" w:rsidRPr="004C0C23">
        <w:rPr>
          <w:rFonts w:ascii="Calibri" w:eastAsia="Times New Roman" w:hAnsi="Calibri" w:cs="Times New Roman"/>
          <w:snapToGrid w:val="0"/>
          <w:szCs w:val="20"/>
          <w:lang w:eastAsia="nl-NL"/>
        </w:rPr>
        <w:t>aanbestedingsdocument</w:t>
      </w:r>
      <w:r w:rsidR="007227E6" w:rsidRPr="004C0C23">
        <w:rPr>
          <w:rFonts w:ascii="Calibri" w:eastAsia="Times New Roman" w:hAnsi="Calibri" w:cs="Times New Roman"/>
          <w:snapToGrid w:val="0"/>
          <w:szCs w:val="20"/>
          <w:lang w:eastAsia="nl-NL"/>
        </w:rPr>
        <w:t xml:space="preserve"> inclusief bijlagen</w:t>
      </w:r>
      <w:r w:rsidR="00617F70" w:rsidRPr="004C0C23">
        <w:rPr>
          <w:rFonts w:ascii="Calibri" w:eastAsia="Times New Roman" w:hAnsi="Calibri" w:cs="Times New Roman"/>
          <w:snapToGrid w:val="0"/>
          <w:szCs w:val="20"/>
          <w:lang w:eastAsia="nl-NL"/>
        </w:rPr>
        <w:t xml:space="preserve"> </w:t>
      </w:r>
      <w:r w:rsidR="003F5303" w:rsidRPr="004C0C23">
        <w:rPr>
          <w:rFonts w:ascii="Calibri" w:eastAsia="Times New Roman" w:hAnsi="Calibri" w:cs="Times New Roman"/>
          <w:snapToGrid w:val="0"/>
          <w:szCs w:val="20"/>
          <w:lang w:eastAsia="nl-NL"/>
        </w:rPr>
        <w:t>met referentie</w:t>
      </w:r>
      <w:r w:rsidRPr="004C0C23">
        <w:rPr>
          <w:rFonts w:ascii="Calibri" w:eastAsia="Times New Roman" w:hAnsi="Calibri" w:cs="Times New Roman"/>
          <w:snapToGrid w:val="0"/>
          <w:szCs w:val="20"/>
          <w:lang w:eastAsia="nl-NL"/>
        </w:rPr>
        <w:t xml:space="preserve"> </w:t>
      </w:r>
      <w:r w:rsidR="004C0C23" w:rsidRPr="004C0C23">
        <w:rPr>
          <w:rFonts w:ascii="Calibri" w:eastAsia="Times New Roman" w:hAnsi="Calibri" w:cs="Times New Roman"/>
          <w:snapToGrid w:val="0"/>
          <w:szCs w:val="20"/>
          <w:lang w:eastAsia="nl-NL"/>
        </w:rPr>
        <w:t>2024</w:t>
      </w:r>
      <w:r w:rsidRPr="004C0C23">
        <w:rPr>
          <w:rFonts w:ascii="Calibri" w:eastAsia="Times New Roman" w:hAnsi="Calibri" w:cs="Times New Roman"/>
          <w:snapToGrid w:val="0"/>
          <w:szCs w:val="20"/>
          <w:lang w:eastAsia="nl-NL"/>
        </w:rPr>
        <w:t>/</w:t>
      </w:r>
      <w:r w:rsidR="004C0C23" w:rsidRPr="004C0C23">
        <w:rPr>
          <w:rFonts w:ascii="Calibri" w:eastAsia="Times New Roman" w:hAnsi="Calibri" w:cs="Times New Roman"/>
          <w:snapToGrid w:val="0"/>
          <w:szCs w:val="20"/>
          <w:lang w:eastAsia="nl-NL"/>
        </w:rPr>
        <w:t>667</w:t>
      </w:r>
      <w:r w:rsidRPr="004C0C23">
        <w:rPr>
          <w:rFonts w:ascii="Calibri" w:eastAsia="Times New Roman" w:hAnsi="Calibri" w:cs="Times New Roman"/>
          <w:snapToGrid w:val="0"/>
          <w:szCs w:val="20"/>
          <w:lang w:eastAsia="nl-NL"/>
        </w:rPr>
        <w:t>/</w:t>
      </w:r>
      <w:r w:rsidR="004C0C23" w:rsidRPr="004C0C23">
        <w:rPr>
          <w:rFonts w:ascii="Calibri" w:eastAsia="Times New Roman" w:hAnsi="Calibri" w:cs="Times New Roman"/>
          <w:snapToGrid w:val="0"/>
          <w:szCs w:val="20"/>
          <w:lang w:eastAsia="nl-NL"/>
        </w:rPr>
        <w:t>WG</w:t>
      </w:r>
      <w:r w:rsidRPr="004C0C23">
        <w:rPr>
          <w:rFonts w:ascii="Calibri" w:eastAsia="Times New Roman" w:hAnsi="Calibri" w:cs="Times New Roman"/>
          <w:snapToGrid w:val="0"/>
          <w:szCs w:val="20"/>
          <w:lang w:eastAsia="nl-NL"/>
        </w:rPr>
        <w:t xml:space="preserve"> </w:t>
      </w:r>
      <w:r w:rsidR="003B1EFB" w:rsidRPr="004C0C23">
        <w:rPr>
          <w:rFonts w:ascii="Calibri" w:eastAsia="Times New Roman" w:hAnsi="Calibri" w:cs="Times New Roman"/>
          <w:snapToGrid w:val="0"/>
          <w:szCs w:val="20"/>
          <w:lang w:eastAsia="nl-NL"/>
        </w:rPr>
        <w:t>heeft opgesteld</w:t>
      </w:r>
      <w:r w:rsidRPr="004C0C23">
        <w:rPr>
          <w:rFonts w:ascii="Calibri" w:eastAsia="Times New Roman" w:hAnsi="Calibri" w:cs="Times New Roman"/>
          <w:snapToGrid w:val="0"/>
          <w:szCs w:val="20"/>
          <w:lang w:eastAsia="nl-NL"/>
        </w:rPr>
        <w:t>;</w:t>
      </w:r>
    </w:p>
    <w:p w14:paraId="2FA766C1" w14:textId="77777777" w:rsidR="002127A0" w:rsidRPr="002127A0" w:rsidRDefault="002127A0" w:rsidP="002127A0">
      <w:pPr>
        <w:widowControl w:val="0"/>
        <w:rPr>
          <w:rFonts w:ascii="Calibri" w:eastAsia="Times New Roman" w:hAnsi="Calibri" w:cs="Times New Roman"/>
          <w:b/>
          <w:snapToGrid w:val="0"/>
          <w:szCs w:val="20"/>
          <w:lang w:eastAsia="nl-NL"/>
        </w:rPr>
      </w:pPr>
    </w:p>
    <w:p w14:paraId="441DD287" w14:textId="796F36BF" w:rsidR="00781080" w:rsidRPr="002127A0" w:rsidRDefault="00781080" w:rsidP="0078108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in het kader van die aanbestedingsprocedure een aanbieding voor de uitvoering van </w:t>
      </w:r>
      <w:r w:rsidR="004C0C23">
        <w:rPr>
          <w:rFonts w:ascii="Calibri" w:eastAsia="Times New Roman" w:hAnsi="Calibri" w:cs="Times New Roman"/>
          <w:snapToGrid w:val="0"/>
          <w:szCs w:val="20"/>
          <w:lang w:eastAsia="nl-NL"/>
        </w:rPr>
        <w:t>Taxivervoer Bestuur en Personeel</w:t>
      </w:r>
      <w:r w:rsidR="004C0C23"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aan de Opdrachtgever heeft gedaan;</w:t>
      </w:r>
    </w:p>
    <w:p w14:paraId="47226BC5" w14:textId="77777777" w:rsidR="002127A0" w:rsidRPr="002127A0" w:rsidRDefault="002127A0" w:rsidP="002127A0">
      <w:pPr>
        <w:widowControl w:val="0"/>
        <w:rPr>
          <w:rFonts w:ascii="Calibri" w:eastAsia="Times New Roman" w:hAnsi="Calibri" w:cs="Times New Roman"/>
          <w:b/>
          <w:snapToGrid w:val="0"/>
          <w:szCs w:val="20"/>
          <w:lang w:eastAsia="nl-NL"/>
        </w:rPr>
      </w:pPr>
    </w:p>
    <w:p w14:paraId="0E8D3F88" w14:textId="191B52FE" w:rsidR="00120151" w:rsidRPr="002127A0" w:rsidRDefault="00120151" w:rsidP="00120151">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van de Opdracht ten behoeve van</w:t>
      </w:r>
      <w:r w:rsidR="004C0C23" w:rsidRPr="004C0C23">
        <w:rPr>
          <w:rFonts w:ascii="Calibri" w:eastAsia="Times New Roman" w:hAnsi="Calibri" w:cs="Times New Roman"/>
          <w:snapToGrid w:val="0"/>
          <w:szCs w:val="20"/>
          <w:lang w:eastAsia="nl-NL"/>
        </w:rPr>
        <w:t xml:space="preserve"> </w:t>
      </w:r>
      <w:r w:rsidR="004C0C23">
        <w:rPr>
          <w:rFonts w:ascii="Calibri" w:eastAsia="Times New Roman" w:hAnsi="Calibri" w:cs="Times New Roman"/>
          <w:snapToGrid w:val="0"/>
          <w:szCs w:val="20"/>
          <w:lang w:eastAsia="nl-NL"/>
        </w:rPr>
        <w:t>Taxivervoer Bestuur en Personeel</w:t>
      </w:r>
      <w:r w:rsidRPr="002127A0">
        <w:rPr>
          <w:rFonts w:ascii="Calibri" w:eastAsia="Times New Roman" w:hAnsi="Calibri" w:cs="Times New Roman"/>
          <w:snapToGrid w:val="0"/>
          <w:szCs w:val="20"/>
          <w:lang w:eastAsia="nl-NL"/>
        </w:rPr>
        <w:t xml:space="preserve"> op te dragen aan Opdrachtnemer</w:t>
      </w:r>
      <w:r>
        <w:rPr>
          <w:rFonts w:ascii="Calibri" w:eastAsia="Times New Roman" w:hAnsi="Calibri" w:cs="Times New Roman"/>
          <w:snapToGrid w:val="0"/>
          <w:szCs w:val="20"/>
          <w:lang w:eastAsia="nl-NL"/>
        </w:rPr>
        <w:t>;</w:t>
      </w:r>
    </w:p>
    <w:p w14:paraId="5BCB0B83" w14:textId="77777777" w:rsidR="002127A0" w:rsidRPr="002127A0" w:rsidRDefault="002127A0" w:rsidP="002127A0">
      <w:pPr>
        <w:widowControl w:val="0"/>
        <w:rPr>
          <w:rFonts w:ascii="Calibri" w:eastAsia="Times New Roman" w:hAnsi="Calibri" w:cs="Times New Roman"/>
          <w:b/>
          <w:snapToGrid w:val="0"/>
          <w:szCs w:val="20"/>
          <w:lang w:eastAsia="nl-NL"/>
        </w:rPr>
      </w:pPr>
    </w:p>
    <w:p w14:paraId="178588E5" w14:textId="3FD6F527"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voornemens is </w:t>
      </w:r>
      <w:r w:rsidR="00C95D9B">
        <w:rPr>
          <w:rFonts w:ascii="Calibri" w:eastAsia="Times New Roman" w:hAnsi="Calibri" w:cs="Times New Roman"/>
          <w:snapToGrid w:val="0"/>
          <w:szCs w:val="20"/>
          <w:lang w:eastAsia="nl-NL"/>
        </w:rPr>
        <w:t>het</w:t>
      </w:r>
      <w:r w:rsidRPr="002127A0">
        <w:rPr>
          <w:rFonts w:ascii="Calibri" w:eastAsia="Times New Roman" w:hAnsi="Calibri" w:cs="Times New Roman"/>
          <w:snapToGrid w:val="0"/>
          <w:szCs w:val="20"/>
          <w:lang w:eastAsia="nl-NL"/>
        </w:rPr>
        <w:t xml:space="preserve"> </w:t>
      </w:r>
      <w:r w:rsidR="00C95D9B">
        <w:rPr>
          <w:rFonts w:ascii="Calibri" w:eastAsia="Times New Roman" w:hAnsi="Calibri" w:cs="Times New Roman"/>
          <w:snapToGrid w:val="0"/>
          <w:szCs w:val="20"/>
          <w:lang w:eastAsia="nl-NL"/>
        </w:rPr>
        <w:t>Taxivervoer Bestuur en Personeel</w:t>
      </w:r>
      <w:r w:rsidR="00C95D9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78E166AB" w14:textId="77777777" w:rsidR="002127A0" w:rsidRPr="002127A0" w:rsidRDefault="002127A0" w:rsidP="002127A0">
      <w:pPr>
        <w:widowControl w:val="0"/>
        <w:rPr>
          <w:rFonts w:ascii="Calibri" w:eastAsia="Times New Roman" w:hAnsi="Calibri" w:cs="Times New Roman"/>
          <w:snapToGrid w:val="0"/>
          <w:szCs w:val="20"/>
          <w:lang w:eastAsia="nl-NL"/>
        </w:rPr>
      </w:pPr>
    </w:p>
    <w:p w14:paraId="7A2CB823" w14:textId="77777777" w:rsidR="0010384E" w:rsidRPr="002127A0" w:rsidRDefault="0010384E" w:rsidP="0010384E">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20A10709" w14:textId="77777777" w:rsidR="002127A0" w:rsidRPr="002127A0" w:rsidRDefault="002127A0" w:rsidP="002127A0">
      <w:pPr>
        <w:widowControl w:val="0"/>
        <w:rPr>
          <w:rFonts w:ascii="Calibri" w:eastAsia="Times New Roman" w:hAnsi="Calibri" w:cs="Times New Roman"/>
          <w:snapToGrid w:val="0"/>
          <w:szCs w:val="20"/>
          <w:lang w:eastAsia="nl-NL"/>
        </w:rPr>
      </w:pPr>
    </w:p>
    <w:p w14:paraId="5C97A289" w14:textId="77777777" w:rsidR="003B348C" w:rsidRPr="002127A0" w:rsidRDefault="003B348C" w:rsidP="003B348C">
      <w:pPr>
        <w:widowControl w:val="0"/>
        <w:rPr>
          <w:rFonts w:ascii="Calibri" w:eastAsia="Times New Roman" w:hAnsi="Calibri" w:cs="Times New Roman"/>
          <w:b/>
          <w:snapToGrid w:val="0"/>
          <w:szCs w:val="20"/>
          <w:lang w:eastAsia="nl-NL"/>
        </w:rPr>
      </w:pPr>
    </w:p>
    <w:p w14:paraId="40433970" w14:textId="77777777" w:rsidR="003B348C" w:rsidRPr="002127A0" w:rsidRDefault="003B348C" w:rsidP="003B348C">
      <w:pPr>
        <w:widowControl w:val="0"/>
        <w:rPr>
          <w:rFonts w:ascii="Calibri" w:eastAsia="Times New Roman" w:hAnsi="Calibri" w:cs="Times New Roman"/>
          <w:b/>
          <w:snapToGrid w:val="0"/>
          <w:szCs w:val="20"/>
          <w:lang w:eastAsia="nl-NL"/>
        </w:rPr>
      </w:pPr>
    </w:p>
    <w:p w14:paraId="6DFF4517" w14:textId="77777777" w:rsidR="003B348C" w:rsidRPr="002127A0" w:rsidRDefault="003B348C" w:rsidP="003B348C">
      <w:pPr>
        <w:widowControl w:val="0"/>
        <w:rPr>
          <w:rFonts w:ascii="Calibri" w:eastAsia="Times New Roman" w:hAnsi="Calibri" w:cs="Times New Roman"/>
          <w:b/>
          <w:snapToGrid w:val="0"/>
          <w:szCs w:val="20"/>
          <w:lang w:eastAsia="nl-NL"/>
        </w:rPr>
      </w:pPr>
    </w:p>
    <w:p w14:paraId="750A8787" w14:textId="77777777" w:rsidR="003B348C" w:rsidRPr="002127A0" w:rsidRDefault="003B348C" w:rsidP="003B348C">
      <w:pPr>
        <w:widowControl w:val="0"/>
        <w:rPr>
          <w:rFonts w:ascii="Calibri" w:eastAsia="Times New Roman" w:hAnsi="Calibri" w:cs="Times New Roman"/>
          <w:b/>
          <w:snapToGrid w:val="0"/>
          <w:szCs w:val="20"/>
          <w:lang w:eastAsia="nl-NL"/>
        </w:rPr>
      </w:pPr>
    </w:p>
    <w:p w14:paraId="2FFE2FC5" w14:textId="77777777" w:rsidR="003B348C" w:rsidRPr="002127A0" w:rsidRDefault="003B348C" w:rsidP="003B348C">
      <w:pPr>
        <w:widowControl w:val="0"/>
        <w:rPr>
          <w:rFonts w:ascii="Calibri" w:eastAsia="Times New Roman" w:hAnsi="Calibri" w:cs="Times New Roman"/>
          <w:snapToGrid w:val="0"/>
          <w:szCs w:val="20"/>
          <w:lang w:eastAsia="nl-NL"/>
        </w:rPr>
      </w:pPr>
    </w:p>
    <w:p w14:paraId="457B576E" w14:textId="77777777" w:rsidR="002127A0" w:rsidRPr="002127A0" w:rsidRDefault="002127A0" w:rsidP="002127A0">
      <w:pPr>
        <w:widowControl w:val="0"/>
        <w:rPr>
          <w:rFonts w:ascii="Calibri" w:eastAsia="Times New Roman" w:hAnsi="Calibri" w:cs="Times New Roman"/>
          <w:snapToGrid w:val="0"/>
          <w:szCs w:val="20"/>
          <w:lang w:eastAsia="nl-NL"/>
        </w:rPr>
      </w:pPr>
    </w:p>
    <w:p w14:paraId="27D60003"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57CB3FE4"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2B5EEEA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73F5B0C3"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338B28F8"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7CAF7CF2"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73593B5C"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4147248B"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(concept)overeenkomst: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(concept)Overeenkomst maken integraal deel uit van deze Overeenkomst;</w:t>
      </w:r>
    </w:p>
    <w:p w14:paraId="6151C688" w14:textId="77777777" w:rsidR="002127A0" w:rsidRPr="002127A0" w:rsidRDefault="002127A0" w:rsidP="002127A0">
      <w:pPr>
        <w:widowControl w:val="0"/>
        <w:rPr>
          <w:rFonts w:ascii="Calibri" w:eastAsia="Times New Roman" w:hAnsi="Calibri" w:cs="Times New Roman"/>
          <w:snapToGrid w:val="0"/>
          <w:szCs w:val="20"/>
          <w:lang w:eastAsia="nl-NL"/>
        </w:rPr>
      </w:pPr>
    </w:p>
    <w:p w14:paraId="193A27AD" w14:textId="77777777"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Overeenkomst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6710CA46"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0A2CC2A3" w14:textId="77777777"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A1518B">
        <w:rPr>
          <w:rFonts w:ascii="Calibri" w:eastAsia="Times New Roman" w:hAnsi="Calibri" w:cs="Times New Roman"/>
          <w:snapToGrid w:val="0"/>
          <w:szCs w:val="20"/>
          <w:lang w:eastAsia="nl-NL"/>
        </w:rPr>
        <w:t>Leveringen:</w:t>
      </w:r>
      <w:r w:rsidRPr="00A1518B">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A</w:t>
      </w:r>
      <w:r w:rsidRPr="00A1518B">
        <w:rPr>
          <w:rFonts w:ascii="Calibri" w:eastAsia="Times New Roman" w:hAnsi="Calibri" w:cs="Times New Roman"/>
          <w:snapToGrid w:val="0"/>
          <w:szCs w:val="20"/>
          <w:lang w:eastAsia="nl-NL"/>
        </w:rPr>
        <w:t xml:space="preserve">lle uit hoofde van deze Overeenkomst door Opdrachtnemer uit te voeren Leveringen, in de ruimste zin des </w:t>
      </w:r>
      <w:proofErr w:type="spellStart"/>
      <w:r w:rsidRPr="00A1518B">
        <w:rPr>
          <w:rFonts w:ascii="Calibri" w:eastAsia="Times New Roman" w:hAnsi="Calibri" w:cs="Times New Roman"/>
          <w:snapToGrid w:val="0"/>
          <w:szCs w:val="20"/>
          <w:lang w:eastAsia="nl-NL"/>
        </w:rPr>
        <w:t>woords</w:t>
      </w:r>
      <w:proofErr w:type="spellEnd"/>
      <w:r w:rsidRPr="00A1518B">
        <w:rPr>
          <w:rFonts w:ascii="Calibri" w:eastAsia="Times New Roman" w:hAnsi="Calibri" w:cs="Times New Roman"/>
          <w:snapToGrid w:val="0"/>
          <w:szCs w:val="20"/>
          <w:lang w:eastAsia="nl-NL"/>
        </w:rPr>
        <w:t xml:space="preserve"> worden geleverd;</w:t>
      </w:r>
    </w:p>
    <w:p w14:paraId="7233AD92" w14:textId="77777777" w:rsidR="002127A0" w:rsidRPr="002127A0" w:rsidRDefault="002127A0" w:rsidP="002127A0">
      <w:pPr>
        <w:widowControl w:val="0"/>
        <w:rPr>
          <w:rFonts w:ascii="Calibri" w:eastAsia="Times New Roman" w:hAnsi="Calibri" w:cs="Times New Roman"/>
          <w:snapToGrid w:val="0"/>
          <w:szCs w:val="20"/>
          <w:lang w:eastAsia="nl-NL"/>
        </w:rPr>
      </w:pPr>
    </w:p>
    <w:p w14:paraId="4396A962"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05ECEB73" w14:textId="77777777" w:rsidR="002127A0" w:rsidRDefault="002127A0" w:rsidP="002127A0">
      <w:pPr>
        <w:widowControl w:val="0"/>
        <w:rPr>
          <w:rFonts w:ascii="Calibri" w:eastAsia="Times New Roman" w:hAnsi="Calibri" w:cs="Times New Roman"/>
          <w:snapToGrid w:val="0"/>
          <w:szCs w:val="20"/>
          <w:lang w:eastAsia="nl-NL"/>
        </w:rPr>
      </w:pPr>
    </w:p>
    <w:p w14:paraId="6D113BE5"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Milieuzone:</w:t>
      </w:r>
      <w:r>
        <w:rPr>
          <w:rFonts w:ascii="Calibri" w:eastAsia="Times New Roman" w:hAnsi="Calibri" w:cs="Times New Roman"/>
          <w:snapToGrid w:val="0"/>
          <w:szCs w:val="20"/>
          <w:lang w:eastAsia="nl-NL"/>
        </w:rPr>
        <w:tab/>
        <w:t>Een stadsgebied</w:t>
      </w:r>
      <w:r w:rsidRPr="000C2224">
        <w:rPr>
          <w:rFonts w:ascii="Calibri" w:eastAsia="Times New Roman" w:hAnsi="Calibri" w:cs="Times New Roman"/>
          <w:snapToGrid w:val="0"/>
          <w:szCs w:val="20"/>
          <w:lang w:eastAsia="nl-NL"/>
        </w:rPr>
        <w:t xml:space="preserve"> waar vervoersmiddelen </w:t>
      </w:r>
      <w:r>
        <w:rPr>
          <w:rFonts w:ascii="Calibri" w:eastAsia="Times New Roman" w:hAnsi="Calibri" w:cs="Times New Roman"/>
          <w:snapToGrid w:val="0"/>
          <w:szCs w:val="20"/>
          <w:lang w:eastAsia="nl-NL"/>
        </w:rPr>
        <w:t xml:space="preserve">met </w:t>
      </w:r>
      <w:r w:rsidRPr="000C2224">
        <w:rPr>
          <w:rFonts w:ascii="Calibri" w:eastAsia="Times New Roman" w:hAnsi="Calibri" w:cs="Times New Roman"/>
          <w:snapToGrid w:val="0"/>
          <w:szCs w:val="20"/>
          <w:lang w:eastAsia="nl-NL"/>
        </w:rPr>
        <w:t xml:space="preserve">bepaalde </w:t>
      </w:r>
      <w:r>
        <w:rPr>
          <w:rFonts w:ascii="Calibri" w:eastAsia="Times New Roman" w:hAnsi="Calibri" w:cs="Times New Roman"/>
          <w:snapToGrid w:val="0"/>
          <w:szCs w:val="20"/>
          <w:lang w:eastAsia="nl-NL"/>
        </w:rPr>
        <w:t xml:space="preserve">emissieklassen </w:t>
      </w:r>
      <w:r w:rsidRPr="000C2224">
        <w:rPr>
          <w:rFonts w:ascii="Calibri" w:eastAsia="Times New Roman" w:hAnsi="Calibri" w:cs="Times New Roman"/>
          <w:snapToGrid w:val="0"/>
          <w:szCs w:val="20"/>
          <w:lang w:eastAsia="nl-NL"/>
        </w:rPr>
        <w:t>niet mogen rijden</w:t>
      </w:r>
      <w:r>
        <w:rPr>
          <w:rFonts w:ascii="Calibri" w:eastAsia="Times New Roman" w:hAnsi="Calibri" w:cs="Times New Roman"/>
          <w:snapToGrid w:val="0"/>
          <w:szCs w:val="20"/>
          <w:lang w:eastAsia="nl-NL"/>
        </w:rPr>
        <w:t>;</w:t>
      </w:r>
    </w:p>
    <w:p w14:paraId="4933A4F8"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p>
    <w:p w14:paraId="5D4CA3C5"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Nul-emissiezone:</w:t>
      </w:r>
      <w:r>
        <w:rPr>
          <w:rFonts w:ascii="Calibri" w:eastAsia="Times New Roman" w:hAnsi="Calibri" w:cs="Times New Roman"/>
          <w:snapToGrid w:val="0"/>
          <w:szCs w:val="20"/>
          <w:lang w:eastAsia="nl-NL"/>
        </w:rPr>
        <w:tab/>
        <w:t>E</w:t>
      </w:r>
      <w:r w:rsidRPr="00E54002">
        <w:rPr>
          <w:rFonts w:ascii="Calibri" w:eastAsia="Times New Roman" w:hAnsi="Calibri" w:cs="Times New Roman"/>
          <w:snapToGrid w:val="0"/>
          <w:szCs w:val="20"/>
          <w:lang w:eastAsia="nl-NL"/>
        </w:rPr>
        <w:t xml:space="preserve">en stadsgebied waar </w:t>
      </w:r>
      <w:r>
        <w:rPr>
          <w:rFonts w:ascii="Calibri" w:eastAsia="Times New Roman" w:hAnsi="Calibri" w:cs="Times New Roman"/>
          <w:snapToGrid w:val="0"/>
          <w:szCs w:val="20"/>
          <w:lang w:eastAsia="nl-NL"/>
        </w:rPr>
        <w:t xml:space="preserve">geen </w:t>
      </w:r>
      <w:r w:rsidRPr="00E54002">
        <w:rPr>
          <w:rFonts w:ascii="Calibri" w:eastAsia="Times New Roman" w:hAnsi="Calibri" w:cs="Times New Roman"/>
          <w:snapToGrid w:val="0"/>
          <w:szCs w:val="20"/>
          <w:lang w:eastAsia="nl-NL"/>
        </w:rPr>
        <w:t>bestelbussen en vrachtwagens mogen rijden</w:t>
      </w:r>
      <w:r>
        <w:rPr>
          <w:rFonts w:ascii="Calibri" w:eastAsia="Times New Roman" w:hAnsi="Calibri" w:cs="Times New Roman"/>
          <w:snapToGrid w:val="0"/>
          <w:szCs w:val="20"/>
          <w:lang w:eastAsia="nl-NL"/>
        </w:rPr>
        <w:t xml:space="preserve"> die </w:t>
      </w:r>
      <w:r w:rsidRPr="000C2224">
        <w:rPr>
          <w:rFonts w:ascii="Calibri" w:eastAsia="Times New Roman" w:hAnsi="Calibri" w:cs="Times New Roman"/>
          <w:snapToGrid w:val="0"/>
          <w:szCs w:val="20"/>
          <w:lang w:eastAsia="nl-NL"/>
        </w:rPr>
        <w:t>vervuilende uitlaatgassen uitstoten</w:t>
      </w:r>
      <w:r>
        <w:rPr>
          <w:rFonts w:ascii="Calibri" w:eastAsia="Times New Roman" w:hAnsi="Calibri" w:cs="Times New Roman"/>
          <w:snapToGrid w:val="0"/>
          <w:szCs w:val="20"/>
          <w:lang w:eastAsia="nl-NL"/>
        </w:rPr>
        <w:t>;</w:t>
      </w:r>
    </w:p>
    <w:p w14:paraId="6033A910" w14:textId="77777777" w:rsidR="00B84F01" w:rsidRPr="002127A0" w:rsidRDefault="00B84F01" w:rsidP="002127A0">
      <w:pPr>
        <w:widowControl w:val="0"/>
        <w:rPr>
          <w:rFonts w:ascii="Calibri" w:eastAsia="Times New Roman" w:hAnsi="Calibri" w:cs="Times New Roman"/>
          <w:snapToGrid w:val="0"/>
          <w:szCs w:val="20"/>
          <w:lang w:eastAsia="nl-NL"/>
        </w:rPr>
      </w:pPr>
    </w:p>
    <w:p w14:paraId="38E9A540"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76756B4D" w14:textId="77777777" w:rsidR="002127A0" w:rsidRPr="002127A0" w:rsidRDefault="002127A0" w:rsidP="002127A0">
      <w:pPr>
        <w:widowControl w:val="0"/>
        <w:rPr>
          <w:rFonts w:ascii="Calibri" w:eastAsia="Times New Roman" w:hAnsi="Calibri" w:cs="Times New Roman"/>
          <w:snapToGrid w:val="0"/>
          <w:szCs w:val="20"/>
          <w:lang w:eastAsia="nl-NL"/>
        </w:rPr>
      </w:pPr>
    </w:p>
    <w:p w14:paraId="11A26E20"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1F676C90" w14:textId="77777777" w:rsidR="002127A0" w:rsidRPr="002127A0" w:rsidRDefault="002127A0" w:rsidP="002127A0">
      <w:pPr>
        <w:widowControl w:val="0"/>
        <w:rPr>
          <w:rFonts w:ascii="Calibri" w:eastAsia="Times New Roman" w:hAnsi="Calibri" w:cs="Times New Roman"/>
          <w:snapToGrid w:val="0"/>
          <w:szCs w:val="20"/>
          <w:lang w:eastAsia="nl-NL"/>
        </w:rPr>
      </w:pPr>
    </w:p>
    <w:p w14:paraId="5DBC86DC"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248E88C1" w14:textId="77777777" w:rsidR="002127A0" w:rsidRPr="002127A0" w:rsidRDefault="002127A0" w:rsidP="002127A0">
      <w:pPr>
        <w:widowControl w:val="0"/>
        <w:rPr>
          <w:rFonts w:ascii="Calibri" w:eastAsia="Times New Roman" w:hAnsi="Calibri" w:cs="Times New Roman"/>
          <w:snapToGrid w:val="0"/>
          <w:szCs w:val="20"/>
          <w:lang w:eastAsia="nl-NL"/>
        </w:rPr>
      </w:pPr>
    </w:p>
    <w:p w14:paraId="0B211DFF"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108876DD" w14:textId="77777777" w:rsidR="002127A0" w:rsidRPr="002127A0" w:rsidRDefault="002127A0" w:rsidP="002127A0">
      <w:pPr>
        <w:widowControl w:val="0"/>
        <w:rPr>
          <w:rFonts w:ascii="Calibri" w:eastAsia="Times New Roman" w:hAnsi="Calibri" w:cs="Times New Roman"/>
          <w:snapToGrid w:val="0"/>
          <w:szCs w:val="20"/>
          <w:lang w:eastAsia="nl-NL"/>
        </w:rPr>
      </w:pPr>
    </w:p>
    <w:p w14:paraId="5E44AABD"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0B57062E" w14:textId="77777777" w:rsidR="003F5303" w:rsidRDefault="003F5303" w:rsidP="002127A0">
      <w:pPr>
        <w:widowControl w:val="0"/>
        <w:rPr>
          <w:rFonts w:ascii="Calibri" w:eastAsia="Times New Roman" w:hAnsi="Calibri" w:cs="Times New Roman"/>
          <w:snapToGrid w:val="0"/>
          <w:szCs w:val="20"/>
          <w:lang w:eastAsia="nl-NL"/>
        </w:rPr>
      </w:pPr>
    </w:p>
    <w:p w14:paraId="2494CD4F"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7B9504D2"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1EE6E42D"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1ACC5DCE" w14:textId="77777777" w:rsidR="002127A0" w:rsidRPr="002127A0" w:rsidRDefault="002127A0" w:rsidP="002127A0">
      <w:pPr>
        <w:widowControl w:val="0"/>
        <w:rPr>
          <w:rFonts w:ascii="Calibri" w:eastAsia="Times New Roman" w:hAnsi="Calibri" w:cs="Times New Roman"/>
          <w:snapToGrid w:val="0"/>
          <w:szCs w:val="20"/>
          <w:lang w:eastAsia="nl-NL"/>
        </w:rPr>
      </w:pPr>
    </w:p>
    <w:p w14:paraId="2D3757F1" w14:textId="77777777" w:rsidR="002127A0" w:rsidRPr="002127A0" w:rsidRDefault="002127A0" w:rsidP="002127A0">
      <w:pPr>
        <w:widowControl w:val="0"/>
        <w:rPr>
          <w:rFonts w:ascii="Calibri" w:eastAsia="Times New Roman" w:hAnsi="Calibri" w:cs="Times New Roman"/>
          <w:snapToGrid w:val="0"/>
          <w:szCs w:val="20"/>
          <w:lang w:eastAsia="nl-NL"/>
        </w:rPr>
      </w:pPr>
    </w:p>
    <w:p w14:paraId="3F35838E"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0304B19C" w14:textId="77777777" w:rsidR="00AC052D" w:rsidRPr="002127A0" w:rsidRDefault="00AC052D" w:rsidP="00AC052D">
      <w:pPr>
        <w:widowControl w:val="0"/>
        <w:rPr>
          <w:rFonts w:ascii="Calibri" w:eastAsia="Times New Roman" w:hAnsi="Calibri" w:cs="Times New Roman"/>
          <w:snapToGrid w:val="0"/>
          <w:szCs w:val="20"/>
          <w:lang w:eastAsia="nl-NL"/>
        </w:rPr>
      </w:pPr>
    </w:p>
    <w:p w14:paraId="661E6B09" w14:textId="437C4476"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 xml:space="preserve">Overeenkomst,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Opdrachtgever </w:t>
      </w:r>
      <w:r w:rsidR="00B64771">
        <w:rPr>
          <w:rFonts w:ascii="Calibri" w:eastAsia="Times New Roman" w:hAnsi="Calibri" w:cs="Times New Roman"/>
          <w:snapToGrid w:val="0"/>
          <w:szCs w:val="20"/>
          <w:lang w:eastAsia="nl-NL"/>
        </w:rPr>
        <w:t>Taxivervoer Bestuur en Personeel</w:t>
      </w:r>
      <w:r w:rsidR="00B64771"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te verrichten.</w:t>
      </w:r>
    </w:p>
    <w:p w14:paraId="37FD2F69" w14:textId="77777777" w:rsidR="00AC052D" w:rsidRPr="002127A0" w:rsidRDefault="00AC052D" w:rsidP="00AC052D">
      <w:pPr>
        <w:widowControl w:val="0"/>
        <w:rPr>
          <w:rFonts w:ascii="Calibri" w:eastAsia="Times New Roman" w:hAnsi="Calibri" w:cs="Times New Roman"/>
          <w:snapToGrid w:val="0"/>
          <w:szCs w:val="20"/>
          <w:lang w:eastAsia="nl-NL"/>
        </w:rPr>
      </w:pPr>
    </w:p>
    <w:p w14:paraId="07109249"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Leveringen/Diensten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vastgelegd in </w:t>
      </w:r>
      <w:r w:rsidRPr="00B85BBE">
        <w:rPr>
          <w:rFonts w:ascii="Calibri" w:eastAsia="Times New Roman" w:hAnsi="Calibri" w:cs="Times New Roman"/>
          <w:snapToGrid w:val="0"/>
          <w:szCs w:val="20"/>
          <w:highlight w:val="yellow"/>
          <w:lang w:eastAsia="nl-NL"/>
        </w:rPr>
        <w:t>Bijlage 1</w:t>
      </w:r>
      <w:r w:rsidRPr="002127A0">
        <w:rPr>
          <w:rFonts w:ascii="Calibri" w:eastAsia="Times New Roman" w:hAnsi="Calibri" w:cs="Times New Roman"/>
          <w:snapToGrid w:val="0"/>
          <w:szCs w:val="20"/>
          <w:lang w:eastAsia="nl-NL"/>
        </w:rPr>
        <w:t xml:space="preserve"> bij de (concept)Overeenkomst.</w:t>
      </w:r>
    </w:p>
    <w:p w14:paraId="21C8A468"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2957F1DD" w14:textId="042C9156"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Leveringen/Diensten </w:t>
      </w:r>
      <w:r w:rsidRPr="00557987">
        <w:rPr>
          <w:rFonts w:ascii="Calibri" w:eastAsia="Times New Roman" w:hAnsi="Calibri" w:cs="Times New Roman"/>
          <w:snapToGrid w:val="0"/>
          <w:szCs w:val="20"/>
          <w:lang w:eastAsia="nl-NL"/>
        </w:rPr>
        <w:t xml:space="preserve">te betalen </w:t>
      </w:r>
      <w:r w:rsidR="008947BB"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Tarieven worden</w:t>
      </w:r>
      <w:r w:rsidRPr="002127A0">
        <w:rPr>
          <w:rFonts w:ascii="Calibri" w:eastAsia="Times New Roman" w:hAnsi="Calibri" w:cs="Times New Roman"/>
          <w:snapToGrid w:val="0"/>
          <w:szCs w:val="20"/>
          <w:lang w:eastAsia="nl-NL"/>
        </w:rPr>
        <w:t xml:space="preserve"> vastgesteld in </w:t>
      </w:r>
      <w:r w:rsidRPr="00B85BBE">
        <w:rPr>
          <w:rFonts w:ascii="Calibri" w:eastAsia="Times New Roman" w:hAnsi="Calibri" w:cs="Times New Roman"/>
          <w:snapToGrid w:val="0"/>
          <w:szCs w:val="20"/>
          <w:highlight w:val="yellow"/>
          <w:lang w:eastAsia="nl-NL"/>
        </w:rPr>
        <w:t>B</w:t>
      </w:r>
      <w:r w:rsidRPr="00FB394B">
        <w:rPr>
          <w:rFonts w:ascii="Calibri" w:eastAsia="Times New Roman" w:hAnsi="Calibri" w:cs="Times New Roman"/>
          <w:snapToGrid w:val="0"/>
          <w:szCs w:val="20"/>
          <w:highlight w:val="yellow"/>
          <w:lang w:eastAsia="nl-NL"/>
        </w:rPr>
        <w:t>ijlage</w:t>
      </w:r>
      <w:r w:rsidR="000D35AB" w:rsidRPr="00FB394B">
        <w:rPr>
          <w:rFonts w:ascii="Calibri" w:eastAsia="Times New Roman" w:hAnsi="Calibri" w:cs="Times New Roman"/>
          <w:snapToGrid w:val="0"/>
          <w:szCs w:val="20"/>
          <w:highlight w:val="yellow"/>
          <w:lang w:eastAsia="nl-NL"/>
        </w:rPr>
        <w:t xml:space="preserve"> </w:t>
      </w:r>
      <w:r w:rsidR="00FB394B" w:rsidRPr="00FB394B">
        <w:rPr>
          <w:rFonts w:ascii="Calibri" w:eastAsia="Times New Roman" w:hAnsi="Calibri" w:cs="Times New Roman"/>
          <w:snapToGrid w:val="0"/>
          <w:szCs w:val="20"/>
          <w:highlight w:val="yellow"/>
          <w:lang w:eastAsia="nl-NL"/>
        </w:rPr>
        <w:t>6</w:t>
      </w:r>
      <w:r w:rsidRPr="00FB394B">
        <w:rPr>
          <w:rFonts w:ascii="Calibri" w:eastAsia="Times New Roman" w:hAnsi="Calibri" w:cs="Times New Roman"/>
          <w:snapToGrid w:val="0"/>
          <w:szCs w:val="20"/>
          <w:highlight w:val="yellow"/>
          <w:lang w:eastAsia="nl-NL"/>
        </w:rPr>
        <w:t xml:space="preserve"> bij de</w:t>
      </w:r>
      <w:r w:rsidRPr="002127A0">
        <w:rPr>
          <w:rFonts w:ascii="Calibri" w:eastAsia="Times New Roman" w:hAnsi="Calibri" w:cs="Times New Roman"/>
          <w:snapToGrid w:val="0"/>
          <w:szCs w:val="20"/>
          <w:lang w:eastAsia="nl-NL"/>
        </w:rPr>
        <w:t xml:space="preserve"> (concept)Overeenkomst.</w:t>
      </w:r>
    </w:p>
    <w:p w14:paraId="2DE67B16"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7E0CBF9F"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4A2045A6"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531CDA21"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Overeenkomst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overeenkomen. Deze worden dan in een separate Overeenkomst schriftelijk vastgelegd.</w:t>
      </w:r>
    </w:p>
    <w:p w14:paraId="14E90240"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4A08180F"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338FC3E1" w14:textId="77777777" w:rsidR="002127A0" w:rsidRDefault="002127A0" w:rsidP="00071E0E">
      <w:pPr>
        <w:widowControl w:val="0"/>
        <w:rPr>
          <w:rFonts w:ascii="Calibri" w:eastAsia="Times New Roman" w:hAnsi="Calibri" w:cs="Times New Roman"/>
          <w:snapToGrid w:val="0"/>
          <w:szCs w:val="20"/>
          <w:lang w:eastAsia="nl-NL"/>
        </w:rPr>
      </w:pPr>
    </w:p>
    <w:p w14:paraId="7CA89571" w14:textId="77777777" w:rsidR="005A20E7" w:rsidRPr="002127A0" w:rsidRDefault="005A20E7" w:rsidP="00071E0E">
      <w:pPr>
        <w:widowControl w:val="0"/>
        <w:rPr>
          <w:rFonts w:ascii="Calibri" w:eastAsia="Times New Roman" w:hAnsi="Calibri" w:cs="Times New Roman"/>
          <w:snapToGrid w:val="0"/>
          <w:szCs w:val="20"/>
          <w:lang w:eastAsia="nl-NL"/>
        </w:rPr>
      </w:pPr>
    </w:p>
    <w:p w14:paraId="6A79FD85"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64FFBFB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269C41D" w14:textId="44426F84" w:rsidR="002127A0" w:rsidRPr="002127A0" w:rsidRDefault="002127A0" w:rsidP="002127A0">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D33FB9">
        <w:rPr>
          <w:rFonts w:ascii="Calibri" w:eastAsia="Times New Roman" w:hAnsi="Calibri" w:cs="Times New Roman"/>
          <w:snapToGrid w:val="0"/>
          <w:szCs w:val="20"/>
          <w:lang w:eastAsia="nl-NL"/>
        </w:rPr>
        <w:t>Van deze Overeenkomst maken deel uit de Algemene Inkoopvoorwaarden voor Leveringen en Diensten gemeente Tilburg</w:t>
      </w:r>
      <w:r w:rsidRPr="002127A0">
        <w:rPr>
          <w:rFonts w:ascii="Calibri" w:eastAsia="Times New Roman" w:hAnsi="Calibri" w:cs="Times New Roman"/>
          <w:snapToGrid w:val="0"/>
          <w:szCs w:val="20"/>
          <w:lang w:eastAsia="nl-NL"/>
        </w:rPr>
        <w:t xml:space="preserve">, </w:t>
      </w:r>
      <w:r w:rsidR="00071E0E">
        <w:rPr>
          <w:rFonts w:ascii="Calibri" w:eastAsia="Times New Roman" w:hAnsi="Calibri" w:cs="Times New Roman"/>
          <w:snapToGrid w:val="0"/>
          <w:szCs w:val="20"/>
          <w:lang w:eastAsia="nl-NL"/>
        </w:rPr>
        <w:t>hierna te noemen Algemene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8947BB">
        <w:rPr>
          <w:rFonts w:ascii="Calibri" w:eastAsia="Times New Roman" w:hAnsi="Calibri" w:cs="Times New Roman"/>
          <w:snapToGrid w:val="0"/>
          <w:szCs w:val="20"/>
          <w:highlight w:val="yellow"/>
          <w:lang w:eastAsia="nl-NL"/>
        </w:rPr>
        <w:t xml:space="preserve">Bijlage </w:t>
      </w:r>
      <w:r w:rsidR="00E2673F">
        <w:rPr>
          <w:rFonts w:ascii="Calibri" w:eastAsia="Times New Roman" w:hAnsi="Calibri" w:cs="Times New Roman"/>
          <w:snapToGrid w:val="0"/>
          <w:szCs w:val="20"/>
          <w:highlight w:val="yellow"/>
          <w:lang w:eastAsia="nl-NL"/>
        </w:rPr>
        <w:t>2</w:t>
      </w:r>
      <w:r w:rsidR="00C872BC"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6E956C11" w14:textId="77777777" w:rsidR="002127A0" w:rsidRPr="002127A0" w:rsidRDefault="002127A0" w:rsidP="00071E0E">
      <w:pPr>
        <w:widowControl w:val="0"/>
        <w:rPr>
          <w:rFonts w:ascii="Calibri" w:eastAsia="Times New Roman" w:hAnsi="Calibri" w:cs="Times New Roman"/>
          <w:snapToGrid w:val="0"/>
          <w:szCs w:val="20"/>
          <w:lang w:eastAsia="nl-NL"/>
        </w:rPr>
      </w:pPr>
    </w:p>
    <w:p w14:paraId="755FB8B7"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743E3E16"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12E0CAB4"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verklaart dat hij en de door hem ingeschakelde derden in het bezit zijn van de noodzakelijke expertise voor het verrichten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zoals in deze Overeenkomst is vastgelegd.</w:t>
      </w:r>
    </w:p>
    <w:p w14:paraId="54CD26D8"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5D5802EF"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w:t>
      </w:r>
    </w:p>
    <w:p w14:paraId="14757C32"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7A2A36D1"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4085FA05"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6ED562A9"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0B36ED3A"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5537790D"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opgenomen in </w:t>
      </w:r>
      <w:r w:rsidRPr="008947BB">
        <w:rPr>
          <w:rFonts w:ascii="Calibri" w:eastAsia="Times New Roman" w:hAnsi="Calibri" w:cs="Times New Roman"/>
          <w:snapToGrid w:val="0"/>
          <w:szCs w:val="20"/>
          <w:highlight w:val="yellow"/>
          <w:lang w:eastAsia="nl-NL"/>
        </w:rPr>
        <w:t>Bijlage 4</w:t>
      </w:r>
      <w:r w:rsidRPr="002127A0">
        <w:rPr>
          <w:rFonts w:ascii="Calibri" w:eastAsia="Times New Roman" w:hAnsi="Calibri" w:cs="Times New Roman"/>
          <w:snapToGrid w:val="0"/>
          <w:szCs w:val="20"/>
          <w:lang w:eastAsia="nl-NL"/>
        </w:rPr>
        <w:t xml:space="preserve"> bij de (concept)Overeenkomst. Het is toegestaan deze klachtenregeling van toepassing te verklaren.</w:t>
      </w:r>
    </w:p>
    <w:p w14:paraId="4C2BBD4A"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4509AA5B"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1ED9432C" w14:textId="77777777" w:rsidR="00D85897" w:rsidRPr="002127A0" w:rsidRDefault="00D85897" w:rsidP="00A54C00">
      <w:pPr>
        <w:widowControl w:val="0"/>
        <w:rPr>
          <w:rFonts w:eastAsia="Times New Roman" w:cs="Times New Roman"/>
          <w:snapToGrid w:val="0"/>
          <w:szCs w:val="20"/>
          <w:lang w:eastAsia="nl-NL"/>
        </w:rPr>
      </w:pPr>
    </w:p>
    <w:p w14:paraId="0F15AE55" w14:textId="77777777" w:rsid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4DCDAEE5" w14:textId="78CF8BA0" w:rsidR="00566CF7" w:rsidRPr="00645F88" w:rsidRDefault="00566CF7" w:rsidP="00566CF7">
      <w:pPr>
        <w:widowControl w:val="0"/>
        <w:numPr>
          <w:ilvl w:val="1"/>
          <w:numId w:val="8"/>
        </w:numPr>
        <w:tabs>
          <w:tab w:val="clear" w:pos="1210"/>
          <w:tab w:val="num" w:pos="567"/>
        </w:tabs>
        <w:ind w:left="0" w:firstLine="0"/>
        <w:rPr>
          <w:rFonts w:eastAsia="Times New Roman" w:cs="Times New Roman"/>
          <w:snapToGrid w:val="0"/>
          <w:szCs w:val="20"/>
          <w:lang w:eastAsia="nl-NL"/>
        </w:rPr>
      </w:pPr>
      <w:bookmarkStart w:id="4" w:name="_Hlk133399472"/>
      <w:r w:rsidRPr="008A5927">
        <w:rPr>
          <w:rFonts w:eastAsia="Times New Roman" w:cs="Times New Roman"/>
          <w:snapToGrid w:val="0"/>
          <w:szCs w:val="20"/>
          <w:lang w:eastAsia="nl-NL"/>
        </w:rPr>
        <w:t>Voor Opdrachten</w:t>
      </w:r>
      <w:r w:rsidRPr="00645F88">
        <w:rPr>
          <w:rFonts w:eastAsia="Times New Roman" w:cs="Times New Roman"/>
          <w:snapToGrid w:val="0"/>
          <w:szCs w:val="20"/>
          <w:lang w:eastAsia="nl-NL"/>
        </w:rPr>
        <w:t xml:space="preserve"> die geheel of gedeeltelijk uitgevoerd worden binnen de Ringbanen van </w:t>
      </w:r>
    </w:p>
    <w:p w14:paraId="66BB73FC" w14:textId="3E162BFA" w:rsidR="00566CF7" w:rsidRPr="00645F88" w:rsidRDefault="00566CF7" w:rsidP="00566CF7">
      <w:pPr>
        <w:widowControl w:val="0"/>
        <w:ind w:left="595"/>
        <w:rPr>
          <w:rFonts w:eastAsia="Times New Roman" w:cs="Times New Roman"/>
          <w:snapToGrid w:val="0"/>
          <w:szCs w:val="20"/>
          <w:lang w:eastAsia="nl-NL"/>
        </w:rPr>
      </w:pPr>
      <w:r w:rsidRPr="00645F88">
        <w:rPr>
          <w:rFonts w:eastAsia="Times New Roman" w:cs="Times New Roman"/>
          <w:snapToGrid w:val="0"/>
          <w:szCs w:val="20"/>
          <w:lang w:eastAsia="nl-NL"/>
        </w:rPr>
        <w:t>de gemeente Tilburg geldt dat dit gebied tot</w:t>
      </w:r>
      <w:r w:rsidRPr="00645F88">
        <w:rPr>
          <w:rStyle w:val="Verwijzingopmerking"/>
          <w:rFonts w:ascii="Arial" w:eastAsia="Times New Roman" w:hAnsi="Arial" w:cs="Times New Roman"/>
          <w:lang w:eastAsia="nl-NL"/>
        </w:rPr>
        <w:t xml:space="preserve"> </w:t>
      </w:r>
      <w:r w:rsidRPr="00645F88">
        <w:rPr>
          <w:rFonts w:eastAsia="Times New Roman" w:cs="Times New Roman"/>
          <w:snapToGrid w:val="0"/>
          <w:szCs w:val="20"/>
          <w:lang w:eastAsia="nl-NL"/>
        </w:rPr>
        <w:t>1 januari 2025 een Milieuzone is, wat betekent dat dieselvrachtwagens (voertuigcategorie N2 en N3) hierbinnen tenminste dienen te voldoen aan emissieklasse 6.</w:t>
      </w:r>
    </w:p>
    <w:p w14:paraId="405D80DC" w14:textId="73A1E8D7" w:rsidR="00566CF7" w:rsidRPr="00645F88" w:rsidRDefault="00566CF7" w:rsidP="00566CF7">
      <w:pPr>
        <w:widowControl w:val="0"/>
        <w:ind w:left="595"/>
        <w:rPr>
          <w:rFonts w:eastAsia="Times New Roman" w:cs="Times New Roman"/>
          <w:snapToGrid w:val="0"/>
          <w:szCs w:val="20"/>
          <w:lang w:eastAsia="nl-NL"/>
        </w:rPr>
      </w:pPr>
    </w:p>
    <w:p w14:paraId="5E254A7E" w14:textId="4CFB2019" w:rsidR="00566CF7" w:rsidRPr="00645F88" w:rsidRDefault="00566CF7" w:rsidP="00566CF7">
      <w:pPr>
        <w:widowControl w:val="0"/>
        <w:ind w:left="595"/>
        <w:rPr>
          <w:rFonts w:eastAsia="Times New Roman" w:cs="Times New Roman"/>
          <w:snapToGrid w:val="0"/>
          <w:szCs w:val="20"/>
          <w:lang w:eastAsia="nl-NL"/>
        </w:rPr>
      </w:pPr>
      <w:r w:rsidRPr="00645F88">
        <w:rPr>
          <w:rFonts w:eastAsia="Times New Roman" w:cs="Times New Roman"/>
          <w:snapToGrid w:val="0"/>
          <w:szCs w:val="20"/>
          <w:lang w:eastAsia="nl-NL"/>
        </w:rPr>
        <w:t>Vanaf 1 januari 2025 gaat de Milieuzone over in een Nul-emissiezone</w:t>
      </w:r>
      <w:r>
        <w:rPr>
          <w:rFonts w:eastAsia="Times New Roman" w:cs="Times New Roman"/>
          <w:snapToGrid w:val="0"/>
          <w:szCs w:val="20"/>
          <w:lang w:eastAsia="nl-NL"/>
        </w:rPr>
        <w:t xml:space="preserve"> </w:t>
      </w:r>
      <w:r w:rsidRPr="00645F88">
        <w:rPr>
          <w:rFonts w:eastAsia="Times New Roman" w:cs="Times New Roman"/>
          <w:snapToGrid w:val="0"/>
          <w:szCs w:val="20"/>
          <w:lang w:eastAsia="nl-NL"/>
        </w:rPr>
        <w:t xml:space="preserve">vanaf dan </w:t>
      </w:r>
      <w:r>
        <w:rPr>
          <w:rFonts w:eastAsia="Times New Roman" w:cs="Times New Roman"/>
          <w:snapToGrid w:val="0"/>
          <w:szCs w:val="20"/>
          <w:lang w:eastAsia="nl-NL"/>
        </w:rPr>
        <w:t xml:space="preserve">voor </w:t>
      </w:r>
      <w:r w:rsidRPr="0010782A">
        <w:rPr>
          <w:rFonts w:eastAsia="Times New Roman" w:cs="Times New Roman"/>
          <w:snapToGrid w:val="0"/>
          <w:szCs w:val="20"/>
          <w:lang w:eastAsia="nl-NL"/>
        </w:rPr>
        <w:t xml:space="preserve">alle bestelvoertuigen en vrachtwagens (voertuigcategorieën N1, N2 en N3) </w:t>
      </w:r>
      <w:r>
        <w:rPr>
          <w:rFonts w:eastAsia="Times New Roman" w:cs="Times New Roman"/>
          <w:snapToGrid w:val="0"/>
          <w:szCs w:val="20"/>
          <w:lang w:eastAsia="nl-NL"/>
        </w:rPr>
        <w:t xml:space="preserve">strengere uitstoot-eisen gelden, </w:t>
      </w:r>
      <w:r w:rsidRPr="0010782A">
        <w:rPr>
          <w:rFonts w:eastAsia="Times New Roman" w:cs="Times New Roman"/>
          <w:snapToGrid w:val="0"/>
          <w:szCs w:val="20"/>
          <w:lang w:eastAsia="nl-NL"/>
        </w:rPr>
        <w:t>ongeacht de brandstof.</w:t>
      </w:r>
      <w:r w:rsidRPr="00645F88">
        <w:rPr>
          <w:rFonts w:eastAsia="Times New Roman" w:cs="Times New Roman"/>
          <w:snapToGrid w:val="0"/>
          <w:szCs w:val="20"/>
          <w:lang w:eastAsia="nl-NL"/>
        </w:rPr>
        <w:br/>
      </w:r>
      <w:r w:rsidRPr="00645F88">
        <w:rPr>
          <w:rFonts w:eastAsia="Times New Roman" w:cs="Times New Roman"/>
          <w:snapToGrid w:val="0"/>
          <w:szCs w:val="20"/>
          <w:lang w:eastAsia="nl-NL"/>
        </w:rPr>
        <w:br/>
        <w:t xml:space="preserve">Opdrachtnemer dient zelf bij te houden of in de uitvoering van de Opdracht een Milieu- </w:t>
      </w:r>
      <w:proofErr w:type="spellStart"/>
      <w:r w:rsidRPr="00645F88">
        <w:rPr>
          <w:rFonts w:eastAsia="Times New Roman" w:cs="Times New Roman"/>
          <w:snapToGrid w:val="0"/>
          <w:szCs w:val="20"/>
          <w:lang w:eastAsia="nl-NL"/>
        </w:rPr>
        <w:t>danwel</w:t>
      </w:r>
      <w:proofErr w:type="spellEnd"/>
      <w:r w:rsidRPr="00645F88">
        <w:rPr>
          <w:rFonts w:eastAsia="Times New Roman" w:cs="Times New Roman"/>
          <w:snapToGrid w:val="0"/>
          <w:szCs w:val="20"/>
          <w:lang w:eastAsia="nl-NL"/>
        </w:rPr>
        <w:t xml:space="preserve"> Nul-emissiezone wordt betreden. Met andere woorden: Opdrachtnemer dient hier zelf rekening mee te houden, op in te spelen en te zorgen dat ze te allen tijde in de uitvoering van de Opdracht aan de regelgeving voldoet. Problemen die een Opdrachtnemer ervaart in de nakoming van de Overeenkomst als gevolg van deze veranderende regelgeving vormen geen geldige reden voor een beroep op overmacht. Nadere informatie is te vinden in </w:t>
      </w:r>
      <w:r w:rsidRPr="002B744A">
        <w:rPr>
          <w:rFonts w:eastAsia="Times New Roman" w:cs="Times New Roman"/>
          <w:snapToGrid w:val="0"/>
          <w:szCs w:val="20"/>
          <w:highlight w:val="yellow"/>
          <w:lang w:eastAsia="nl-NL"/>
        </w:rPr>
        <w:t xml:space="preserve">Bijlage </w:t>
      </w:r>
      <w:r w:rsidR="002B744A" w:rsidRPr="002B744A">
        <w:rPr>
          <w:rFonts w:eastAsia="Times New Roman" w:cs="Times New Roman"/>
          <w:snapToGrid w:val="0"/>
          <w:szCs w:val="20"/>
          <w:highlight w:val="yellow"/>
          <w:lang w:eastAsia="nl-NL"/>
        </w:rPr>
        <w:t>7</w:t>
      </w:r>
      <w:r w:rsidRPr="002B744A">
        <w:rPr>
          <w:rFonts w:eastAsia="Times New Roman" w:cs="Times New Roman"/>
          <w:snapToGrid w:val="0"/>
          <w:szCs w:val="20"/>
          <w:highlight w:val="yellow"/>
          <w:lang w:eastAsia="nl-NL"/>
        </w:rPr>
        <w:t xml:space="preserve"> bij</w:t>
      </w:r>
      <w:r w:rsidRPr="00645F88">
        <w:rPr>
          <w:rFonts w:eastAsia="Times New Roman" w:cs="Times New Roman"/>
          <w:snapToGrid w:val="0"/>
          <w:szCs w:val="20"/>
          <w:lang w:eastAsia="nl-NL"/>
        </w:rPr>
        <w:t xml:space="preserve"> de Overeenkomst.</w:t>
      </w:r>
    </w:p>
    <w:p w14:paraId="57A7A40E" w14:textId="77777777" w:rsidR="00160DD4" w:rsidRDefault="00160DD4" w:rsidP="0036776B">
      <w:pPr>
        <w:widowControl w:val="0"/>
        <w:ind w:left="595"/>
        <w:rPr>
          <w:rFonts w:eastAsia="Times New Roman" w:cs="Times New Roman"/>
          <w:snapToGrid w:val="0"/>
          <w:szCs w:val="20"/>
          <w:highlight w:val="yellow"/>
          <w:lang w:eastAsia="nl-NL"/>
        </w:rPr>
      </w:pPr>
    </w:p>
    <w:p w14:paraId="554D9696" w14:textId="77777777" w:rsidR="00160DD4" w:rsidRPr="00160DD4" w:rsidRDefault="00160DD4" w:rsidP="00160DD4">
      <w:pPr>
        <w:widowControl w:val="0"/>
        <w:numPr>
          <w:ilvl w:val="1"/>
          <w:numId w:val="8"/>
        </w:numPr>
        <w:tabs>
          <w:tab w:val="clear" w:pos="1210"/>
          <w:tab w:val="num" w:pos="567"/>
        </w:tabs>
        <w:ind w:left="567" w:hanging="567"/>
        <w:rPr>
          <w:rFonts w:eastAsia="Times New Roman" w:cs="Times New Roman"/>
          <w:snapToGrid w:val="0"/>
          <w:szCs w:val="20"/>
          <w:lang w:eastAsia="nl-NL"/>
        </w:rPr>
      </w:pPr>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4"/>
    <w:p w14:paraId="1C96C8BE"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5F9FE91A"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Duur en beëindiging van de Overeenkomst</w:t>
      </w:r>
    </w:p>
    <w:p w14:paraId="14BE809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B58A54E" w14:textId="3E7E5038" w:rsidR="003B45F2" w:rsidRDefault="002127A0" w:rsidP="003B45F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Overeenkomst treedt in werking op  </w:t>
      </w:r>
      <w:r w:rsidRPr="002127A0">
        <w:rPr>
          <w:rFonts w:ascii="Calibri" w:eastAsia="Times New Roman" w:hAnsi="Calibri" w:cs="Times New Roman"/>
          <w:snapToGrid w:val="0"/>
          <w:szCs w:val="20"/>
          <w:highlight w:val="yellow"/>
          <w:lang w:eastAsia="nl-NL"/>
        </w:rPr>
        <w:t>DD MM YYYY</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341F47">
        <w:rPr>
          <w:rFonts w:ascii="Calibri" w:eastAsia="Times New Roman" w:hAnsi="Calibri" w:cs="Times New Roman"/>
          <w:snapToGrid w:val="0"/>
          <w:szCs w:val="20"/>
          <w:highlight w:val="yellow"/>
          <w:lang w:eastAsia="nl-NL"/>
        </w:rPr>
        <w:t>twee</w:t>
      </w:r>
      <w:r w:rsidR="003B45F2" w:rsidRPr="003B45F2">
        <w:rPr>
          <w:rFonts w:ascii="Calibri" w:eastAsia="Times New Roman" w:hAnsi="Calibri" w:cs="Times New Roman"/>
          <w:snapToGrid w:val="0"/>
          <w:szCs w:val="20"/>
          <w:highlight w:val="yellow"/>
          <w:lang w:eastAsia="nl-NL"/>
        </w:rPr>
        <w:t xml:space="preserve"> (</w:t>
      </w:r>
      <w:r w:rsidR="00341F47">
        <w:rPr>
          <w:rFonts w:ascii="Calibri" w:eastAsia="Times New Roman" w:hAnsi="Calibri" w:cs="Times New Roman"/>
          <w:snapToGrid w:val="0"/>
          <w:szCs w:val="20"/>
          <w:highlight w:val="yellow"/>
          <w:lang w:eastAsia="nl-NL"/>
        </w:rPr>
        <w:t>2</w:t>
      </w:r>
      <w:r w:rsidR="003B45F2" w:rsidRPr="003B45F2">
        <w:rPr>
          <w:rFonts w:ascii="Calibri" w:eastAsia="Times New Roman" w:hAnsi="Calibri" w:cs="Times New Roman"/>
          <w:snapToGrid w:val="0"/>
          <w:szCs w:val="20"/>
          <w:highlight w:val="yellow"/>
          <w:lang w:eastAsia="nl-NL"/>
        </w:rPr>
        <w:t>)</w:t>
      </w:r>
      <w:r w:rsidR="003B45F2" w:rsidRPr="003B45F2">
        <w:rPr>
          <w:rFonts w:ascii="Calibri" w:eastAsia="Times New Roman" w:hAnsi="Calibri" w:cs="Times New Roman"/>
          <w:snapToGrid w:val="0"/>
          <w:szCs w:val="20"/>
          <w:lang w:eastAsia="nl-NL"/>
        </w:rPr>
        <w:t xml:space="preserve"> jaar waarna de Overeenkomst van rechtswege eindigt.</w:t>
      </w:r>
    </w:p>
    <w:p w14:paraId="42CA89DC" w14:textId="77777777" w:rsidR="003B45F2" w:rsidRDefault="003B45F2" w:rsidP="003B45F2">
      <w:pPr>
        <w:widowControl w:val="0"/>
        <w:ind w:left="595"/>
        <w:rPr>
          <w:rFonts w:ascii="Calibri" w:eastAsia="Times New Roman" w:hAnsi="Calibri" w:cs="Times New Roman"/>
          <w:snapToGrid w:val="0"/>
          <w:szCs w:val="20"/>
          <w:lang w:eastAsia="nl-NL"/>
        </w:rPr>
      </w:pPr>
    </w:p>
    <w:p w14:paraId="6F17A5BE" w14:textId="7223C614" w:rsidR="003B45F2" w:rsidRPr="004E287E" w:rsidRDefault="003B45F2" w:rsidP="003B45F2">
      <w:pPr>
        <w:widowControl w:val="0"/>
        <w:ind w:left="595"/>
        <w:rPr>
          <w:rFonts w:ascii="Calibri" w:eastAsia="Times New Roman" w:hAnsi="Calibri" w:cs="Times New Roman"/>
          <w:snapToGrid w:val="0"/>
          <w:szCs w:val="20"/>
          <w:lang w:eastAsia="nl-NL"/>
        </w:rPr>
      </w:pPr>
      <w:r w:rsidRPr="004E287E">
        <w:rPr>
          <w:rFonts w:ascii="Calibri" w:eastAsia="Times New Roman" w:hAnsi="Calibri" w:cs="Times New Roman"/>
          <w:snapToGrid w:val="0"/>
          <w:szCs w:val="20"/>
          <w:lang w:eastAsia="nl-NL"/>
        </w:rPr>
        <w:t xml:space="preserve">Na de initiële looptijd kent de Overeenkomst </w:t>
      </w:r>
      <w:r w:rsidR="00341F47" w:rsidRPr="004E287E">
        <w:rPr>
          <w:rFonts w:ascii="Calibri" w:eastAsia="Times New Roman" w:hAnsi="Calibri" w:cs="Times New Roman"/>
          <w:snapToGrid w:val="0"/>
          <w:szCs w:val="20"/>
          <w:lang w:eastAsia="nl-NL"/>
        </w:rPr>
        <w:t>twee</w:t>
      </w:r>
      <w:r w:rsidRPr="004E287E">
        <w:rPr>
          <w:rFonts w:ascii="Calibri" w:eastAsia="Times New Roman" w:hAnsi="Calibri" w:cs="Times New Roman"/>
          <w:snapToGrid w:val="0"/>
          <w:szCs w:val="20"/>
          <w:lang w:eastAsia="nl-NL"/>
        </w:rPr>
        <w:t xml:space="preserve"> </w:t>
      </w:r>
      <w:r w:rsidR="00341F47" w:rsidRPr="004E287E">
        <w:rPr>
          <w:rFonts w:ascii="Calibri" w:eastAsia="Times New Roman" w:hAnsi="Calibri" w:cs="Times New Roman"/>
          <w:snapToGrid w:val="0"/>
          <w:szCs w:val="20"/>
          <w:lang w:eastAsia="nl-NL"/>
        </w:rPr>
        <w:t>2</w:t>
      </w:r>
      <w:r w:rsidRPr="004E287E">
        <w:rPr>
          <w:rFonts w:ascii="Calibri" w:eastAsia="Times New Roman" w:hAnsi="Calibri" w:cs="Times New Roman"/>
          <w:snapToGrid w:val="0"/>
          <w:szCs w:val="20"/>
          <w:lang w:eastAsia="nl-NL"/>
        </w:rPr>
        <w:t xml:space="preserve"> opties tot verlenging van </w:t>
      </w:r>
      <w:r w:rsidR="00341F47" w:rsidRPr="004E287E">
        <w:rPr>
          <w:rFonts w:ascii="Calibri" w:eastAsia="Times New Roman" w:hAnsi="Calibri" w:cs="Times New Roman"/>
          <w:snapToGrid w:val="0"/>
          <w:szCs w:val="20"/>
          <w:lang w:eastAsia="nl-NL"/>
        </w:rPr>
        <w:t>één</w:t>
      </w:r>
      <w:r w:rsidRPr="004E287E">
        <w:rPr>
          <w:rFonts w:ascii="Calibri" w:eastAsia="Times New Roman" w:hAnsi="Calibri" w:cs="Times New Roman"/>
          <w:snapToGrid w:val="0"/>
          <w:szCs w:val="20"/>
          <w:lang w:eastAsia="nl-NL"/>
        </w:rPr>
        <w:t xml:space="preserve"> (</w:t>
      </w:r>
      <w:r w:rsidR="00341F47" w:rsidRPr="004E287E">
        <w:rPr>
          <w:rFonts w:ascii="Calibri" w:eastAsia="Times New Roman" w:hAnsi="Calibri" w:cs="Times New Roman"/>
          <w:snapToGrid w:val="0"/>
          <w:szCs w:val="20"/>
          <w:lang w:eastAsia="nl-NL"/>
        </w:rPr>
        <w:t>1</w:t>
      </w:r>
      <w:r w:rsidRPr="004E287E">
        <w:rPr>
          <w:rFonts w:ascii="Calibri" w:eastAsia="Times New Roman" w:hAnsi="Calibri" w:cs="Times New Roman"/>
          <w:snapToGrid w:val="0"/>
          <w:szCs w:val="20"/>
          <w:lang w:eastAsia="nl-NL"/>
        </w:rPr>
        <w:t xml:space="preserve">) jaar, eenzijdig </w:t>
      </w:r>
      <w:r w:rsidR="00EC5193" w:rsidRPr="004E287E">
        <w:rPr>
          <w:rFonts w:ascii="Calibri" w:eastAsia="Times New Roman" w:hAnsi="Calibri" w:cs="Times New Roman"/>
          <w:snapToGrid w:val="0"/>
          <w:szCs w:val="20"/>
          <w:lang w:eastAsia="nl-NL"/>
        </w:rPr>
        <w:t xml:space="preserve">in te roepen </w:t>
      </w:r>
      <w:r w:rsidRPr="004E287E">
        <w:rPr>
          <w:rFonts w:ascii="Calibri" w:eastAsia="Times New Roman" w:hAnsi="Calibri" w:cs="Times New Roman"/>
          <w:snapToGrid w:val="0"/>
          <w:szCs w:val="20"/>
          <w:lang w:eastAsia="nl-NL"/>
        </w:rPr>
        <w:t>door Aanbestedende Dienst.</w:t>
      </w:r>
    </w:p>
    <w:p w14:paraId="793E6EA5" w14:textId="77777777" w:rsidR="003B45F2" w:rsidRPr="004E287E" w:rsidRDefault="003B45F2" w:rsidP="003B45F2">
      <w:pPr>
        <w:widowControl w:val="0"/>
        <w:ind w:left="595"/>
        <w:rPr>
          <w:rFonts w:ascii="Calibri" w:eastAsia="Times New Roman" w:hAnsi="Calibri" w:cs="Times New Roman"/>
          <w:snapToGrid w:val="0"/>
          <w:szCs w:val="20"/>
          <w:lang w:eastAsia="nl-NL"/>
        </w:rPr>
      </w:pPr>
    </w:p>
    <w:p w14:paraId="6B279D42" w14:textId="384AD4C9" w:rsidR="003B45F2" w:rsidRPr="004E287E" w:rsidRDefault="003B45F2" w:rsidP="003B45F2">
      <w:pPr>
        <w:widowControl w:val="0"/>
        <w:ind w:firstLine="595"/>
        <w:rPr>
          <w:rFonts w:ascii="Calibri" w:eastAsia="Times New Roman" w:hAnsi="Calibri" w:cs="Times New Roman"/>
          <w:snapToGrid w:val="0"/>
          <w:szCs w:val="20"/>
          <w:lang w:eastAsia="nl-NL"/>
        </w:rPr>
      </w:pPr>
      <w:r w:rsidRPr="004E287E">
        <w:rPr>
          <w:rFonts w:ascii="Calibri" w:eastAsia="Times New Roman" w:hAnsi="Calibri" w:cs="Times New Roman"/>
          <w:snapToGrid w:val="0"/>
          <w:szCs w:val="20"/>
          <w:lang w:eastAsia="nl-NL"/>
        </w:rPr>
        <w:t xml:space="preserve">Opdrachtgever zal uiterlijk </w:t>
      </w:r>
      <w:r w:rsidR="004E287E" w:rsidRPr="004E287E">
        <w:rPr>
          <w:rFonts w:ascii="Calibri" w:eastAsia="Times New Roman" w:hAnsi="Calibri" w:cs="Times New Roman"/>
          <w:snapToGrid w:val="0"/>
          <w:szCs w:val="20"/>
          <w:lang w:eastAsia="nl-NL"/>
        </w:rPr>
        <w:t>zes</w:t>
      </w:r>
      <w:r w:rsidRPr="004E287E">
        <w:rPr>
          <w:rFonts w:ascii="Calibri" w:eastAsia="Times New Roman" w:hAnsi="Calibri" w:cs="Times New Roman"/>
          <w:snapToGrid w:val="0"/>
          <w:szCs w:val="20"/>
          <w:lang w:eastAsia="nl-NL"/>
        </w:rPr>
        <w:t xml:space="preserve"> (</w:t>
      </w:r>
      <w:r w:rsidR="004E287E" w:rsidRPr="004E287E">
        <w:rPr>
          <w:rFonts w:ascii="Calibri" w:eastAsia="Times New Roman" w:hAnsi="Calibri" w:cs="Times New Roman"/>
          <w:snapToGrid w:val="0"/>
          <w:szCs w:val="20"/>
          <w:lang w:eastAsia="nl-NL"/>
        </w:rPr>
        <w:t>6</w:t>
      </w:r>
      <w:r w:rsidRPr="004E287E">
        <w:rPr>
          <w:rFonts w:ascii="Calibri" w:eastAsia="Times New Roman" w:hAnsi="Calibri" w:cs="Times New Roman"/>
          <w:snapToGrid w:val="0"/>
          <w:szCs w:val="20"/>
          <w:lang w:eastAsia="nl-NL"/>
        </w:rPr>
        <w:t xml:space="preserve">) maanden voor de einddatum van de Overeenkomst aan </w:t>
      </w:r>
    </w:p>
    <w:p w14:paraId="69C8EDC7" w14:textId="77777777" w:rsidR="003B45F2" w:rsidRDefault="003B45F2" w:rsidP="003B45F2">
      <w:pPr>
        <w:widowControl w:val="0"/>
        <w:ind w:firstLine="595"/>
        <w:rPr>
          <w:rFonts w:ascii="Calibri" w:eastAsia="Times New Roman" w:hAnsi="Calibri" w:cs="Times New Roman"/>
          <w:snapToGrid w:val="0"/>
          <w:szCs w:val="20"/>
          <w:lang w:eastAsia="nl-NL"/>
        </w:rPr>
      </w:pPr>
      <w:r w:rsidRPr="004E287E">
        <w:rPr>
          <w:rFonts w:ascii="Calibri" w:eastAsia="Times New Roman" w:hAnsi="Calibri" w:cs="Times New Roman"/>
          <w:snapToGrid w:val="0"/>
          <w:szCs w:val="20"/>
          <w:lang w:eastAsia="nl-NL"/>
        </w:rPr>
        <w:t>Opdrachtnemer berichten of zij de Overeenkomst wenst voort te zetten.</w:t>
      </w:r>
    </w:p>
    <w:p w14:paraId="5C56CE6C" w14:textId="77777777" w:rsidR="003B45F2" w:rsidRPr="002127A0" w:rsidRDefault="003B45F2" w:rsidP="003B45F2">
      <w:pPr>
        <w:widowControl w:val="0"/>
        <w:rPr>
          <w:rFonts w:ascii="Calibri" w:eastAsia="Times New Roman" w:hAnsi="Calibri" w:cs="Times New Roman"/>
          <w:snapToGrid w:val="0"/>
          <w:szCs w:val="20"/>
          <w:lang w:eastAsia="nl-NL"/>
        </w:rPr>
      </w:pPr>
    </w:p>
    <w:p w14:paraId="0939EAFE" w14:textId="77777777" w:rsidR="002127A0" w:rsidRPr="002127A0"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0DF8B904"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19DE7E69"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07A43F37"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4319D5E1"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512EFBB8"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127B99AA" w14:textId="77777777" w:rsidR="00EA748C"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mag niet in gevaar komen door beëindiging van de </w:t>
      </w:r>
    </w:p>
    <w:p w14:paraId="2AC2BDBD"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Overeenkomst. Daarom zijn beide Partijen verplicht te zorgen voor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na </w:t>
      </w:r>
    </w:p>
    <w:p w14:paraId="0BF5D13B"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formele contractbeëindiging zoals nodig voor het doorlopen van een nieuwe aanbestedingsprocedure </w:t>
      </w:r>
    </w:p>
    <w:p w14:paraId="7068888A"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en reële voorbereidingstijd voor een nieuwe of hernieuwde start. Deze bepaling is uitdrukkelijk niet </w:t>
      </w:r>
    </w:p>
    <w:p w14:paraId="754B1A9A"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toepassing wanneer de Overeenkomst wordt beëindigd om één van de redenen genoemd in 4.2 </w:t>
      </w:r>
    </w:p>
    <w:p w14:paraId="5D488B8A" w14:textId="77777777" w:rsidR="002127A0"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van dit artikel.</w:t>
      </w:r>
    </w:p>
    <w:p w14:paraId="431E283D" w14:textId="77777777" w:rsidR="009255EE" w:rsidRDefault="009255EE" w:rsidP="00EA748C">
      <w:pPr>
        <w:widowControl w:val="0"/>
        <w:ind w:firstLine="567"/>
        <w:rPr>
          <w:rFonts w:ascii="Calibri" w:eastAsia="Times New Roman" w:hAnsi="Calibri" w:cs="Times New Roman"/>
          <w:snapToGrid w:val="0"/>
          <w:szCs w:val="20"/>
          <w:lang w:eastAsia="nl-NL"/>
        </w:rPr>
      </w:pPr>
    </w:p>
    <w:p w14:paraId="76FA96B5" w14:textId="77777777" w:rsidR="00E62FE8" w:rsidRPr="00E62FE8" w:rsidRDefault="009255EE" w:rsidP="00E62FE8">
      <w:pPr>
        <w:widowControl w:val="0"/>
        <w:numPr>
          <w:ilvl w:val="1"/>
          <w:numId w:val="11"/>
        </w:numPr>
        <w:tabs>
          <w:tab w:val="num" w:pos="595"/>
        </w:tabs>
        <w:ind w:left="595" w:hanging="595"/>
      </w:pPr>
      <w:r w:rsidRPr="000F6898">
        <w:rPr>
          <w:rFonts w:ascii="Calibri" w:eastAsia="Times New Roman" w:hAnsi="Calibri" w:cs="Times New Roman"/>
          <w:snapToGrid w:val="0"/>
          <w:szCs w:val="20"/>
          <w:lang w:eastAsia="nl-NL"/>
        </w:rPr>
        <w:lastRenderedPageBreak/>
        <w:t xml:space="preserve">Opdrachtgever is gerechtigd deze Overeenkomst met onmiddellijke ingang op te zeggen of te ontbinden, zonder op enigerlei wijze schadeplichtig of aansprakelijk te zijn jegens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genoodzaakt is de Overeenkomst met Opdrachtnemer wezenlijk te wijzigen, waardoor een nieuwe aanbestedingsverplichting voor Opdrachtgever ontstaat.</w:t>
      </w:r>
    </w:p>
    <w:p w14:paraId="067482D6" w14:textId="77777777" w:rsidR="00E62FE8" w:rsidRDefault="00E62FE8" w:rsidP="00E62FE8">
      <w:pPr>
        <w:widowControl w:val="0"/>
        <w:tabs>
          <w:tab w:val="num" w:pos="1210"/>
        </w:tabs>
        <w:ind w:left="595"/>
      </w:pPr>
    </w:p>
    <w:p w14:paraId="3ECC0091" w14:textId="77777777" w:rsidR="005013A0" w:rsidRDefault="00577412" w:rsidP="005013A0">
      <w:pPr>
        <w:widowControl w:val="0"/>
        <w:numPr>
          <w:ilvl w:val="1"/>
          <w:numId w:val="11"/>
        </w:numPr>
        <w:tabs>
          <w:tab w:val="clear" w:pos="1210"/>
          <w:tab w:val="num" w:pos="567"/>
        </w:tabs>
        <w:ind w:hanging="1210"/>
      </w:pPr>
      <w:r>
        <w:t>Indien</w:t>
      </w:r>
      <w:r w:rsidR="005013A0">
        <w:t xml:space="preserve"> er gedurende de looptijd van de Overeenkomst indicaties aanwezig zijn dat er één of meer </w:t>
      </w:r>
    </w:p>
    <w:p w14:paraId="333E96B0" w14:textId="77777777" w:rsidR="005013A0" w:rsidRDefault="005013A0" w:rsidP="005013A0">
      <w:pPr>
        <w:widowControl w:val="0"/>
        <w:ind w:firstLine="567"/>
      </w:pPr>
      <w:r>
        <w:t xml:space="preserve">uitsluitingsgronden van toepassing zijn, dan kan door Opdrachtgever advies worden gevraagd aan het </w:t>
      </w:r>
    </w:p>
    <w:p w14:paraId="0327B9E1" w14:textId="77777777" w:rsidR="005013A0" w:rsidRDefault="005013A0" w:rsidP="005013A0">
      <w:pPr>
        <w:widowControl w:val="0"/>
        <w:ind w:firstLine="567"/>
      </w:pPr>
      <w:r>
        <w:t xml:space="preserve">Bureau </w:t>
      </w:r>
      <w:proofErr w:type="spellStart"/>
      <w:r>
        <w:t>Bibob</w:t>
      </w:r>
      <w:proofErr w:type="spellEnd"/>
      <w:r>
        <w:t xml:space="preserve"> (zie artikel 9 van de Wet Bevordering integriteitsbeoordelingen door het openbaar </w:t>
      </w:r>
    </w:p>
    <w:p w14:paraId="26129B58" w14:textId="77777777" w:rsidR="005013A0" w:rsidRDefault="005013A0" w:rsidP="005013A0">
      <w:pPr>
        <w:widowControl w:val="0"/>
        <w:ind w:firstLine="567"/>
      </w:pPr>
      <w:r>
        <w:t xml:space="preserve">bestuur (Wet </w:t>
      </w:r>
      <w:proofErr w:type="spellStart"/>
      <w:r>
        <w:t>Bibob</w:t>
      </w:r>
      <w:proofErr w:type="spellEnd"/>
      <w:r>
        <w:t>)).</w:t>
      </w:r>
    </w:p>
    <w:p w14:paraId="32DE5810" w14:textId="77777777" w:rsidR="005013A0" w:rsidRDefault="005013A0" w:rsidP="005013A0">
      <w:pPr>
        <w:widowControl w:val="0"/>
        <w:tabs>
          <w:tab w:val="num" w:pos="567"/>
        </w:tabs>
        <w:ind w:left="1210" w:hanging="1210"/>
      </w:pPr>
    </w:p>
    <w:p w14:paraId="16E5272C" w14:textId="77777777" w:rsidR="005013A0" w:rsidRDefault="005013A0" w:rsidP="005013A0">
      <w:pPr>
        <w:widowControl w:val="0"/>
        <w:tabs>
          <w:tab w:val="num" w:pos="567"/>
        </w:tabs>
        <w:ind w:left="567" w:hanging="567"/>
      </w:pPr>
      <w:r>
        <w:tab/>
        <w:t xml:space="preserve">Als zo’n </w:t>
      </w:r>
      <w:proofErr w:type="spellStart"/>
      <w:r>
        <w:t>Bibob</w:t>
      </w:r>
      <w:proofErr w:type="spellEnd"/>
      <w:r>
        <w:t>-advies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701C6FCA"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0DF98A0D" w14:textId="77777777" w:rsidR="00577412" w:rsidRPr="002127A0" w:rsidRDefault="00577412" w:rsidP="0057741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3931DD54"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4904B9BB"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55560915" w14:textId="77777777" w:rsidR="002127A0" w:rsidRPr="002127A0" w:rsidRDefault="002127A0" w:rsidP="005F576C">
      <w:pPr>
        <w:widowControl w:val="0"/>
        <w:rPr>
          <w:rFonts w:ascii="Calibri" w:eastAsia="Times New Roman" w:hAnsi="Calibri" w:cs="Times New Roman"/>
          <w:snapToGrid w:val="0"/>
          <w:szCs w:val="20"/>
          <w:lang w:eastAsia="nl-NL"/>
        </w:rPr>
      </w:pPr>
    </w:p>
    <w:p w14:paraId="60A755C6" w14:textId="77777777" w:rsidR="005F576C" w:rsidRPr="005F576C" w:rsidRDefault="005F576C" w:rsidP="00D008C6">
      <w:pPr>
        <w:numPr>
          <w:ilvl w:val="1"/>
          <w:numId w:val="40"/>
        </w:numPr>
        <w:ind w:left="567" w:hanging="567"/>
        <w:contextualSpacing/>
        <w:rPr>
          <w:rFonts w:cs="Calibri"/>
          <w:color w:val="000000"/>
          <w:szCs w:val="20"/>
        </w:rPr>
      </w:pPr>
      <w:bookmarkStart w:id="5" w:name="_Hlk169700602"/>
      <w:bookmarkStart w:id="6" w:name="_Hlk169701191"/>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0E928365" w14:textId="77777777" w:rsidR="005F576C" w:rsidRPr="005F576C" w:rsidRDefault="005F576C" w:rsidP="005F576C">
      <w:pPr>
        <w:ind w:left="567" w:hanging="567"/>
        <w:rPr>
          <w:rFonts w:cs="Calibri"/>
          <w:color w:val="000000"/>
          <w:szCs w:val="20"/>
        </w:rPr>
      </w:pPr>
    </w:p>
    <w:p w14:paraId="25C773D6"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6FB3B0C8" w14:textId="77777777" w:rsidR="005F576C" w:rsidRPr="005F576C" w:rsidRDefault="005F576C" w:rsidP="005F576C">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5B91D2E7" w14:textId="77777777" w:rsidR="005F576C" w:rsidRPr="005F576C" w:rsidRDefault="005F576C" w:rsidP="005F576C">
      <w:pPr>
        <w:ind w:left="567"/>
        <w:rPr>
          <w:rFonts w:cs="Calibri"/>
          <w:color w:val="000000"/>
          <w:szCs w:val="20"/>
        </w:rPr>
      </w:pPr>
      <w:r w:rsidRPr="005F576C">
        <w:rPr>
          <w:rFonts w:cs="Calibri"/>
          <w:color w:val="000000"/>
          <w:szCs w:val="20"/>
        </w:rPr>
        <w:t>https://www.tilburg.nl/ondernemers/e-facturen-naar-de-gemeente-sturen.</w:t>
      </w:r>
    </w:p>
    <w:p w14:paraId="0454D7A4" w14:textId="77777777" w:rsidR="005F576C" w:rsidRPr="005F576C" w:rsidRDefault="005F576C" w:rsidP="005F576C">
      <w:pPr>
        <w:ind w:left="567"/>
        <w:rPr>
          <w:rFonts w:cs="Calibri"/>
          <w:color w:val="000000"/>
          <w:szCs w:val="20"/>
        </w:rPr>
      </w:pPr>
    </w:p>
    <w:p w14:paraId="45E15B63"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717BB044" w14:textId="77777777" w:rsidR="005F576C" w:rsidRPr="005F576C" w:rsidRDefault="005F576C" w:rsidP="005F576C">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14:paraId="31260F99" w14:textId="77777777" w:rsidR="005F576C" w:rsidRPr="005F576C" w:rsidRDefault="005F576C" w:rsidP="005F576C">
      <w:pPr>
        <w:ind w:left="567"/>
        <w:rPr>
          <w:rFonts w:cs="Calibri"/>
          <w:color w:val="000000"/>
          <w:szCs w:val="20"/>
        </w:rPr>
      </w:pPr>
      <w:r w:rsidRPr="005F576C">
        <w:rPr>
          <w:rFonts w:cs="Calibri"/>
          <w:color w:val="000000"/>
          <w:szCs w:val="20"/>
        </w:rPr>
        <w:t>met het bedrijfsleven. Gedurende de looptijd van deze Overeenkomst kan de verplichting tot e-</w:t>
      </w:r>
    </w:p>
    <w:p w14:paraId="1C3133D4" w14:textId="77777777" w:rsidR="005F576C" w:rsidRPr="005F576C" w:rsidRDefault="005F576C" w:rsidP="005F576C">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14:paraId="269E1E4A" w14:textId="77777777" w:rsidR="005F576C" w:rsidRPr="005F576C" w:rsidRDefault="005F576C" w:rsidP="005F576C">
      <w:pPr>
        <w:ind w:left="567"/>
        <w:rPr>
          <w:rFonts w:cs="Calibri"/>
          <w:color w:val="000000"/>
          <w:szCs w:val="20"/>
        </w:rPr>
      </w:pPr>
      <w:r w:rsidRPr="005F576C">
        <w:rPr>
          <w:rFonts w:cs="Calibri"/>
          <w:color w:val="000000"/>
          <w:szCs w:val="20"/>
        </w:rPr>
        <w:t>ook aan Opdrachtnemer kan worden opgelegd.</w:t>
      </w:r>
    </w:p>
    <w:p w14:paraId="1AFCC14C" w14:textId="77777777" w:rsidR="005F576C" w:rsidRPr="005F576C" w:rsidRDefault="005F576C" w:rsidP="005F576C">
      <w:pPr>
        <w:ind w:left="567"/>
        <w:rPr>
          <w:rFonts w:cs="Calibri"/>
          <w:color w:val="000000"/>
          <w:szCs w:val="20"/>
        </w:rPr>
      </w:pPr>
    </w:p>
    <w:p w14:paraId="6D902DDD"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4F3C6C66"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5C175B4C" w14:textId="77777777" w:rsidR="00601099" w:rsidRDefault="005F576C" w:rsidP="005F576C">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07164F13" w14:textId="77777777" w:rsidR="005F576C" w:rsidRPr="00D44728" w:rsidRDefault="005F576C" w:rsidP="005F576C">
      <w:pPr>
        <w:ind w:left="567" w:hanging="567"/>
      </w:pPr>
    </w:p>
    <w:p w14:paraId="7DE444EB" w14:textId="77777777" w:rsidR="005F576C" w:rsidRDefault="00F17CBD" w:rsidP="005F576C">
      <w:pPr>
        <w:numPr>
          <w:ilvl w:val="1"/>
          <w:numId w:val="40"/>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3934F457"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3F8E88F2"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5A286F80"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5C4A5532"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2AB334E2"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38009426"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lastRenderedPageBreak/>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09404BAD" w14:textId="77777777" w:rsidR="005F576C" w:rsidRDefault="005F576C" w:rsidP="005F576C">
      <w:pPr>
        <w:widowControl w:val="0"/>
        <w:ind w:left="595"/>
        <w:rPr>
          <w:rFonts w:eastAsia="Times New Roman"/>
          <w:snapToGrid w:val="0"/>
          <w:szCs w:val="20"/>
          <w:lang w:eastAsia="nl-NL"/>
        </w:rPr>
      </w:pPr>
    </w:p>
    <w:p w14:paraId="02A3E579"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64A6FA38" w14:textId="77777777" w:rsidR="00F17CBD" w:rsidRPr="00721663" w:rsidRDefault="00F17CBD" w:rsidP="005F576C">
      <w:pPr>
        <w:contextualSpacing/>
        <w:rPr>
          <w:rFonts w:ascii="Calibri" w:eastAsia="Times New Roman" w:hAnsi="Calibri" w:cs="Times New Roman"/>
          <w:snapToGrid w:val="0"/>
          <w:szCs w:val="20"/>
          <w:lang w:eastAsia="nl-NL"/>
        </w:rPr>
      </w:pPr>
    </w:p>
    <w:p w14:paraId="74DA1713"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EC5193" w:rsidRPr="00557987">
        <w:rPr>
          <w:rFonts w:ascii="Calibri" w:eastAsia="Times New Roman" w:hAnsi="Calibri" w:cs="Times New Roman"/>
          <w:snapToGrid w:val="0"/>
          <w:szCs w:val="20"/>
          <w:lang w:eastAsia="nl-NL"/>
        </w:rPr>
        <w:t>Leveringen/</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6DB437D9"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35CF7B17"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73B1F38D"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0CD94C08"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0746804A"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36B43EE5" w14:textId="6BB838EF" w:rsidR="008028B2"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E876B2">
        <w:rPr>
          <w:rFonts w:ascii="Calibri" w:eastAsia="Times New Roman" w:hAnsi="Calibri" w:cs="Times New Roman"/>
          <w:snapToGrid w:val="0"/>
          <w:szCs w:val="20"/>
          <w:highlight w:val="yellow"/>
          <w:lang w:eastAsia="nl-NL"/>
        </w:rPr>
        <w:t xml:space="preserve">Bijlage </w:t>
      </w:r>
      <w:r w:rsidR="00E876B2" w:rsidRPr="00E876B2">
        <w:rPr>
          <w:rFonts w:ascii="Calibri" w:eastAsia="Times New Roman" w:hAnsi="Calibri" w:cs="Times New Roman"/>
          <w:snapToGrid w:val="0"/>
          <w:szCs w:val="20"/>
          <w:highlight w:val="yellow"/>
          <w:lang w:eastAsia="nl-NL"/>
        </w:rPr>
        <w:t>6</w:t>
      </w:r>
      <w:r w:rsidRPr="00E876B2">
        <w:rPr>
          <w:rFonts w:ascii="Calibri" w:eastAsia="Times New Roman" w:hAnsi="Calibri" w:cs="Times New Roman"/>
          <w:snapToGrid w:val="0"/>
          <w:szCs w:val="20"/>
          <w:highlight w:val="yellow"/>
          <w:lang w:eastAsia="nl-NL"/>
        </w:rPr>
        <w:t xml:space="preserve"> </w:t>
      </w:r>
      <w:r w:rsidRPr="003C632E">
        <w:rPr>
          <w:rFonts w:ascii="Calibri" w:eastAsia="Times New Roman" w:hAnsi="Calibri" w:cs="Times New Roman"/>
          <w:snapToGrid w:val="0"/>
          <w:szCs w:val="20"/>
          <w:lang w:eastAsia="nl-NL"/>
        </w:rPr>
        <w:t>bij</w:t>
      </w:r>
      <w:r w:rsidRPr="00721663">
        <w:rPr>
          <w:rFonts w:ascii="Calibri" w:eastAsia="Times New Roman" w:hAnsi="Calibri" w:cs="Times New Roman"/>
          <w:snapToGrid w:val="0"/>
          <w:szCs w:val="20"/>
          <w:lang w:eastAsia="nl-NL"/>
        </w:rPr>
        <w:t xml:space="preserve"> de Overeenkomst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008028B2"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Overeenkomst.</w:t>
      </w:r>
    </w:p>
    <w:p w14:paraId="3BDDB0E2" w14:textId="77777777" w:rsidR="008028B2" w:rsidRDefault="008028B2" w:rsidP="003F6AF3">
      <w:pPr>
        <w:pStyle w:val="Lijstalinea"/>
        <w:ind w:left="567" w:hanging="567"/>
        <w:rPr>
          <w:rFonts w:ascii="Calibri" w:hAnsi="Calibri"/>
          <w:highlight w:val="yellow"/>
        </w:rPr>
      </w:pPr>
    </w:p>
    <w:bookmarkEnd w:id="5"/>
    <w:p w14:paraId="4D1318AD" w14:textId="1810C030" w:rsidR="00D3181B" w:rsidRPr="009F1042" w:rsidRDefault="00D3181B" w:rsidP="00D3181B">
      <w:pPr>
        <w:numPr>
          <w:ilvl w:val="1"/>
          <w:numId w:val="35"/>
        </w:numPr>
        <w:ind w:left="567" w:hanging="567"/>
        <w:contextualSpacing/>
        <w:rPr>
          <w:rFonts w:ascii="Calibri" w:eastAsia="Times New Roman" w:hAnsi="Calibri" w:cs="Times New Roman"/>
          <w:snapToGrid w:val="0"/>
          <w:szCs w:val="20"/>
          <w:lang w:eastAsia="nl-NL"/>
        </w:rPr>
      </w:pPr>
      <w:r w:rsidRPr="009F1042">
        <w:rPr>
          <w:rFonts w:ascii="Calibri" w:eastAsia="Times New Roman" w:hAnsi="Calibri" w:cs="Times New Roman"/>
          <w:snapToGrid w:val="0"/>
          <w:szCs w:val="20"/>
          <w:lang w:eastAsia="nl-NL"/>
        </w:rPr>
        <w:t xml:space="preserve">De in </w:t>
      </w:r>
      <w:r w:rsidRPr="009F1042">
        <w:rPr>
          <w:rFonts w:ascii="Calibri" w:eastAsia="Times New Roman" w:hAnsi="Calibri" w:cs="Times New Roman"/>
          <w:snapToGrid w:val="0"/>
          <w:szCs w:val="20"/>
          <w:highlight w:val="yellow"/>
          <w:lang w:eastAsia="nl-NL"/>
        </w:rPr>
        <w:t>Bijlag</w:t>
      </w:r>
      <w:r w:rsidRPr="00E876B2">
        <w:rPr>
          <w:rFonts w:ascii="Calibri" w:eastAsia="Times New Roman" w:hAnsi="Calibri" w:cs="Times New Roman"/>
          <w:snapToGrid w:val="0"/>
          <w:szCs w:val="20"/>
          <w:highlight w:val="yellow"/>
          <w:lang w:eastAsia="nl-NL"/>
        </w:rPr>
        <w:t xml:space="preserve">e </w:t>
      </w:r>
      <w:r w:rsidR="00E876B2" w:rsidRPr="00E876B2">
        <w:rPr>
          <w:rFonts w:ascii="Calibri" w:eastAsia="Times New Roman" w:hAnsi="Calibri" w:cs="Times New Roman"/>
          <w:snapToGrid w:val="0"/>
          <w:szCs w:val="20"/>
          <w:highlight w:val="yellow"/>
          <w:lang w:eastAsia="nl-NL"/>
        </w:rPr>
        <w:t>6</w:t>
      </w:r>
      <w:r w:rsidRPr="00E876B2">
        <w:rPr>
          <w:rFonts w:ascii="Calibri" w:eastAsia="Times New Roman" w:hAnsi="Calibri" w:cs="Times New Roman"/>
          <w:snapToGrid w:val="0"/>
          <w:szCs w:val="20"/>
          <w:highlight w:val="yellow"/>
          <w:lang w:eastAsia="nl-NL"/>
        </w:rPr>
        <w:t xml:space="preserve"> </w:t>
      </w:r>
      <w:r w:rsidRPr="003C632E">
        <w:rPr>
          <w:rFonts w:ascii="Calibri" w:eastAsia="Times New Roman" w:hAnsi="Calibri" w:cs="Times New Roman"/>
          <w:snapToGrid w:val="0"/>
          <w:szCs w:val="20"/>
          <w:lang w:eastAsia="nl-NL"/>
        </w:rPr>
        <w:t>bij</w:t>
      </w:r>
      <w:r w:rsidRPr="009F1042">
        <w:rPr>
          <w:rFonts w:ascii="Calibri" w:eastAsia="Times New Roman" w:hAnsi="Calibri" w:cs="Times New Roman"/>
          <w:snapToGrid w:val="0"/>
          <w:szCs w:val="20"/>
          <w:lang w:eastAsia="nl-NL"/>
        </w:rPr>
        <w:t xml:space="preserve"> de (concept)Overeenkomst neergelegde Tarieven gelden voor de looptijd van de Overeenkomst inclusief eventuele verlengingsoptie(s). </w:t>
      </w:r>
      <w:r w:rsidR="004F763C" w:rsidRPr="009F1042">
        <w:rPr>
          <w:rFonts w:ascii="Calibri" w:eastAsia="Times New Roman" w:hAnsi="Calibri" w:cs="Times New Roman"/>
          <w:snapToGrid w:val="0"/>
          <w:szCs w:val="20"/>
          <w:lang w:eastAsia="nl-NL"/>
        </w:rPr>
        <w:t xml:space="preserve">Vanaf 1 januari 2027 </w:t>
      </w:r>
      <w:r w:rsidR="00DE49DD" w:rsidRPr="009F1042">
        <w:rPr>
          <w:rFonts w:ascii="Calibri" w:eastAsia="Times New Roman" w:hAnsi="Calibri" w:cs="Times New Roman"/>
          <w:snapToGrid w:val="0"/>
          <w:szCs w:val="20"/>
          <w:lang w:eastAsia="nl-NL"/>
        </w:rPr>
        <w:t>kunnen, b</w:t>
      </w:r>
      <w:r w:rsidRPr="009F1042">
        <w:rPr>
          <w:rFonts w:ascii="Calibri" w:eastAsia="Times New Roman" w:hAnsi="Calibri" w:cs="Times New Roman"/>
          <w:snapToGrid w:val="0"/>
          <w:szCs w:val="20"/>
          <w:lang w:eastAsia="nl-NL"/>
        </w:rPr>
        <w:t>ij aanvang van ieder nieuw contractjaar</w:t>
      </w:r>
      <w:r w:rsidR="00F31528" w:rsidRPr="009F1042">
        <w:rPr>
          <w:rFonts w:ascii="Calibri" w:eastAsia="Times New Roman" w:hAnsi="Calibri" w:cs="Times New Roman"/>
          <w:snapToGrid w:val="0"/>
          <w:szCs w:val="20"/>
          <w:lang w:eastAsia="nl-NL"/>
        </w:rPr>
        <w:t xml:space="preserve">, </w:t>
      </w:r>
      <w:r w:rsidRPr="009F1042">
        <w:rPr>
          <w:rFonts w:ascii="Calibri" w:eastAsia="Times New Roman" w:hAnsi="Calibri" w:cs="Times New Roman"/>
          <w:snapToGrid w:val="0"/>
          <w:szCs w:val="20"/>
          <w:lang w:eastAsia="nl-NL"/>
        </w:rPr>
        <w:t>de tarieven worden geïndexeerd tegen de CPI-index afgegeven voor het te indexeren jaar, zoals deze door het CPB wordt gepubliceerd in de Kerngegevenstabel, behorende bij de MEV (Macro Economische Verkenningen) in het kader van Prinsjesdag. Dit voorstel tot indexering wordt uiterlijk twee (2) maanden voor ingang van het nieuwe contractjaar schriftelijk voorgelegd aan de contractbeheerder van Opdrachtgever. Na akkoord door Opdrachtgever mag de indexering worden doorgevoerd in de tarieven die gerekend worden vanaf de eerste dag van het nieuwe contractjaar</w:t>
      </w:r>
    </w:p>
    <w:bookmarkEnd w:id="6"/>
    <w:p w14:paraId="6302A05F"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76CF5059"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7" w:name="_Hlk169707027"/>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0A4A5F7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23E33AC" w14:textId="77777777" w:rsidR="002127A0" w:rsidRPr="002127A0" w:rsidRDefault="002127A0" w:rsidP="00F17CBD">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slechts na voorafgaande schriftelijke toestemming van Opdrachtgever het recht hebben zijn verplichtingen uit deze Overeenkomst te cederen of over te dragen aan een derde.</w:t>
      </w:r>
    </w:p>
    <w:p w14:paraId="07513198"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50E83B1B" w14:textId="77777777" w:rsidR="005E43F9" w:rsidRPr="005E43F9" w:rsidRDefault="002127A0" w:rsidP="005E43F9">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8" w:name="_Hlk169700731"/>
      <w:r w:rsidR="005E43F9" w:rsidRPr="005E43F9">
        <w:rPr>
          <w:rFonts w:ascii="Calibri" w:eastAsia="Times New Roman" w:hAnsi="Calibri" w:cs="Times New Roman"/>
          <w:snapToGrid w:val="0"/>
          <w:szCs w:val="20"/>
          <w:lang w:eastAsia="nl-NL"/>
        </w:rPr>
        <w:t xml:space="preserve">Opdrachtgever </w:t>
      </w:r>
      <w:bookmarkEnd w:id="8"/>
      <w:r w:rsidR="005E43F9" w:rsidRPr="005E43F9">
        <w:rPr>
          <w:rFonts w:ascii="Calibri" w:eastAsia="Times New Roman" w:hAnsi="Calibri" w:cs="Times New Roman"/>
          <w:snapToGrid w:val="0"/>
          <w:szCs w:val="20"/>
          <w:lang w:eastAsia="nl-NL"/>
        </w:rPr>
        <w:t>van een wijziging als bedoeld in de eerste volzin.</w:t>
      </w:r>
    </w:p>
    <w:bookmarkEnd w:id="7"/>
    <w:p w14:paraId="78305F0F" w14:textId="77777777" w:rsidR="002127A0" w:rsidRPr="00442B7C" w:rsidRDefault="002127A0" w:rsidP="005E43F9">
      <w:pPr>
        <w:widowControl w:val="0"/>
        <w:tabs>
          <w:tab w:val="num" w:pos="1210"/>
        </w:tabs>
        <w:ind w:left="595"/>
        <w:rPr>
          <w:rFonts w:ascii="Calibri" w:hAnsi="Calibri" w:cs="Calibri"/>
          <w:sz w:val="24"/>
          <w:szCs w:val="24"/>
        </w:rPr>
      </w:pPr>
    </w:p>
    <w:p w14:paraId="72BBC3FF" w14:textId="77777777" w:rsidR="002127A0" w:rsidRDefault="002127A0" w:rsidP="002127A0">
      <w:pPr>
        <w:widowControl w:val="0"/>
        <w:ind w:left="708"/>
        <w:rPr>
          <w:rFonts w:ascii="Calibri" w:eastAsia="Times New Roman" w:hAnsi="Calibri" w:cs="Times New Roman"/>
          <w:snapToGrid w:val="0"/>
          <w:szCs w:val="20"/>
          <w:lang w:eastAsia="nl-NL"/>
        </w:rPr>
      </w:pPr>
    </w:p>
    <w:p w14:paraId="285B1017"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4884FEF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1366E46" w14:textId="77777777" w:rsidR="007163A0" w:rsidRDefault="002127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bookmarkStart w:id="9" w:name="_Hlk169706820"/>
      <w:bookmarkStart w:id="10"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11" w:name="_Hlk169701053"/>
      <w:r w:rsidR="00470AAF">
        <w:rPr>
          <w:rFonts w:eastAsia="Times New Roman"/>
          <w:snapToGrid w:val="0"/>
          <w:szCs w:val="20"/>
          <w:lang w:eastAsia="nl-NL"/>
        </w:rPr>
        <w:t xml:space="preserve">Opdrachtgever </w:t>
      </w:r>
      <w:bookmarkEnd w:id="11"/>
      <w:r w:rsidR="00470AAF">
        <w:rPr>
          <w:rFonts w:eastAsia="Times New Roman"/>
          <w:snapToGrid w:val="0"/>
          <w:szCs w:val="20"/>
          <w:lang w:eastAsia="nl-NL"/>
        </w:rPr>
        <w:t>rustende wettelijke plicht tot openbaarmaking.</w:t>
      </w:r>
    </w:p>
    <w:bookmarkEnd w:id="9"/>
    <w:p w14:paraId="103148C7"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4DC1A97F" w14:textId="77777777" w:rsidR="002127A0" w:rsidRPr="002127A0" w:rsidRDefault="007163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10"/>
    <w:p w14:paraId="1990579D"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17DD9C8"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2"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3"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6418ACE3"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p>
    <w:p w14:paraId="17679AB8" w14:textId="77777777" w:rsidR="002127A0" w:rsidRPr="002127A0" w:rsidRDefault="002127A0" w:rsidP="002127A0">
      <w:pPr>
        <w:widowControl w:val="0"/>
        <w:rPr>
          <w:rFonts w:ascii="Calibri" w:eastAsia="Times New Roman" w:hAnsi="Calibri" w:cs="Times New Roman"/>
          <w:snapToGrid w:val="0"/>
          <w:szCs w:val="20"/>
          <w:lang w:eastAsia="nl-NL"/>
        </w:rPr>
      </w:pPr>
    </w:p>
    <w:p w14:paraId="7CA747AD" w14:textId="77777777" w:rsidR="002127A0" w:rsidRPr="00F908CC" w:rsidRDefault="00F908CC" w:rsidP="00F908CC">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4" w:name="_Hlk136536495"/>
      <w:r>
        <w:rPr>
          <w:rFonts w:cs="Calibri"/>
          <w:snapToGrid w:val="0"/>
          <w:lang w:eastAsia="nl-NL"/>
        </w:rPr>
        <w:t xml:space="preserve">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w:t>
      </w:r>
      <w:r>
        <w:rPr>
          <w:rFonts w:cs="Calibri"/>
          <w:snapToGrid w:val="0"/>
          <w:lang w:eastAsia="nl-NL"/>
        </w:rPr>
        <w:lastRenderedPageBreak/>
        <w:t>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4"/>
    </w:p>
    <w:p w14:paraId="3875B8F3" w14:textId="77777777" w:rsidR="00F908CC" w:rsidRPr="00EE1F44" w:rsidRDefault="00F908CC" w:rsidP="00F908CC">
      <w:pPr>
        <w:widowControl w:val="0"/>
        <w:rPr>
          <w:rFonts w:ascii="Calibri" w:eastAsia="Times New Roman" w:hAnsi="Calibri" w:cs="Times New Roman"/>
          <w:snapToGrid w:val="0"/>
          <w:szCs w:val="20"/>
          <w:lang w:eastAsia="nl-NL"/>
        </w:rPr>
      </w:pPr>
    </w:p>
    <w:p w14:paraId="17451AEC" w14:textId="77777777" w:rsidR="002127A0" w:rsidRPr="00EE1F44"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w:t>
      </w:r>
      <w:r w:rsidR="00E84191" w:rsidRPr="00EE1F44">
        <w:rPr>
          <w:rFonts w:ascii="Calibri" w:eastAsia="Times New Roman" w:hAnsi="Calibri" w:cs="Times New Roman"/>
          <w:snapToGrid w:val="0"/>
          <w:szCs w:val="20"/>
          <w:lang w:eastAsia="nl-NL"/>
        </w:rPr>
        <w:t>Leveringen</w:t>
      </w:r>
      <w:r w:rsidR="00557987" w:rsidRPr="00EE1F44">
        <w:rPr>
          <w:rFonts w:ascii="Calibri" w:eastAsia="Times New Roman" w:hAnsi="Calibri" w:cs="Times New Roman"/>
          <w:snapToGrid w:val="0"/>
          <w:szCs w:val="20"/>
          <w:lang w:eastAsia="nl-NL"/>
        </w:rPr>
        <w:t>/</w:t>
      </w:r>
      <w:r w:rsidRPr="00EE1F44">
        <w:rPr>
          <w:rFonts w:ascii="Calibri" w:eastAsia="Times New Roman" w:hAnsi="Calibri" w:cs="Times New Roman"/>
          <w:snapToGrid w:val="0"/>
          <w:szCs w:val="20"/>
          <w:lang w:eastAsia="nl-NL"/>
        </w:rPr>
        <w:t>Diensten en waarvoor zij krachtens deze Overeenkomst of de Algemene Voorwaarden niet aansprakelijk is, door derden mocht worden aangesproken, dan vrijwaart Opdrachtgever Opdrachtnemer.</w:t>
      </w:r>
    </w:p>
    <w:p w14:paraId="51267EA4" w14:textId="77777777" w:rsidR="002127A0" w:rsidRPr="005B77E2" w:rsidRDefault="002127A0" w:rsidP="002127A0">
      <w:pPr>
        <w:widowControl w:val="0"/>
        <w:tabs>
          <w:tab w:val="num" w:pos="595"/>
        </w:tabs>
        <w:ind w:left="595" w:hanging="595"/>
        <w:rPr>
          <w:rFonts w:cs="Calibri"/>
          <w:snapToGrid w:val="0"/>
          <w:lang w:eastAsia="nl-NL"/>
        </w:rPr>
      </w:pPr>
    </w:p>
    <w:p w14:paraId="4CD5282D" w14:textId="77777777" w:rsidR="002127A0" w:rsidRPr="005B77E2" w:rsidRDefault="002127A0" w:rsidP="00F17CBD">
      <w:pPr>
        <w:widowControl w:val="0"/>
        <w:numPr>
          <w:ilvl w:val="1"/>
          <w:numId w:val="18"/>
        </w:numPr>
        <w:tabs>
          <w:tab w:val="num" w:pos="595"/>
        </w:tabs>
        <w:ind w:left="595" w:hanging="595"/>
        <w:rPr>
          <w:rFonts w:cs="Calibri"/>
          <w:snapToGrid w:val="0"/>
          <w:lang w:eastAsia="nl-NL"/>
        </w:rPr>
      </w:pPr>
      <w:r w:rsidRPr="005B77E2">
        <w:rPr>
          <w:rFonts w:cs="Calibri"/>
          <w:snapToGrid w:val="0"/>
          <w:lang w:eastAsia="nl-NL"/>
        </w:rPr>
        <w:t xml:space="preserve">Opdrachtnemer is gehouden de door de Opdrachtgever geleden schade te vergoeden indien de Opdrachtnemer toerekenbaar tekort schiet in de nakoming van een of meer van zijn verplichtingen uit hoofde van Overeenkomst. Onder schadevergoeding wordt verstaan: </w:t>
      </w:r>
      <w:r w:rsidR="00F908CC" w:rsidRPr="005B77E2">
        <w:rPr>
          <w:rFonts w:cs="Calibri"/>
          <w:snapToGrid w:val="0"/>
          <w:lang w:eastAsia="nl-NL"/>
        </w:rPr>
        <w:br/>
      </w:r>
      <w:r w:rsidRPr="005B77E2">
        <w:rPr>
          <w:rFonts w:cs="Calibri"/>
          <w:snapToGrid w:val="0"/>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p>
    <w:p w14:paraId="424DEF19" w14:textId="77777777" w:rsidR="002127A0" w:rsidRPr="002127A0" w:rsidRDefault="002127A0" w:rsidP="005B77E2">
      <w:pPr>
        <w:widowControl w:val="0"/>
        <w:rPr>
          <w:rFonts w:ascii="Calibri" w:eastAsia="Times New Roman" w:hAnsi="Calibri" w:cs="Times New Roman"/>
          <w:snapToGrid w:val="0"/>
          <w:szCs w:val="20"/>
          <w:highlight w:val="cyan"/>
          <w:lang w:eastAsia="nl-NL"/>
        </w:rPr>
      </w:pPr>
    </w:p>
    <w:p w14:paraId="42DA6687" w14:textId="77777777" w:rsidR="00455914" w:rsidRDefault="00455914" w:rsidP="006B0990">
      <w:pPr>
        <w:widowControl w:val="0"/>
        <w:numPr>
          <w:ilvl w:val="1"/>
          <w:numId w:val="1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6B0990">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Overeenkomst, gelimiteerd tot het verzekerd bedrag zoals opgenomen verderop in dit artikel.</w:t>
      </w:r>
    </w:p>
    <w:p w14:paraId="4F9C17B8"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3246BD0B" w14:textId="77777777" w:rsidR="002127A0" w:rsidRPr="002127A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5"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Overeenkomst </w:t>
      </w:r>
      <w:bookmarkEnd w:id="15"/>
      <w:r w:rsidRPr="002127A0">
        <w:rPr>
          <w:rFonts w:ascii="Calibri" w:eastAsia="Times New Roman" w:hAnsi="Calibri" w:cs="Times New Roman"/>
          <w:snapToGrid w:val="0"/>
          <w:szCs w:val="20"/>
          <w:lang w:eastAsia="nl-NL"/>
        </w:rPr>
        <w:t>gering is in verhouding tot de omvang van de geleden schade.</w:t>
      </w:r>
    </w:p>
    <w:p w14:paraId="5ECF289C"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4C55CBCD" w14:textId="77777777" w:rsidR="00455914" w:rsidRPr="008B4626" w:rsidRDefault="00526C80" w:rsidP="00455914">
      <w:pPr>
        <w:widowControl w:val="0"/>
        <w:numPr>
          <w:ilvl w:val="1"/>
          <w:numId w:val="18"/>
        </w:numPr>
        <w:tabs>
          <w:tab w:val="num" w:pos="595"/>
        </w:tabs>
        <w:ind w:left="595" w:hanging="595"/>
        <w:rPr>
          <w:rFonts w:cstheme="minorHAnsi"/>
        </w:rPr>
      </w:pPr>
      <w:bookmarkStart w:id="16" w:name="_Hlk121846331"/>
      <w:r w:rsidRPr="00526C80">
        <w:rPr>
          <w:rFonts w:cstheme="minorHAnsi"/>
        </w:rPr>
        <w:t xml:space="preserve">Opdrachtnemer </w:t>
      </w:r>
      <w:bookmarkStart w:id="17"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62C0394D"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03632268" w14:textId="7777777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€1.250.000,- per gebeurtenis en €2.500.000,- per jaar</w:t>
      </w:r>
      <w:r w:rsidR="00791C25" w:rsidRPr="008B4626">
        <w:rPr>
          <w:rFonts w:cstheme="minorHAnsi"/>
        </w:rPr>
        <w:t>.</w:t>
      </w:r>
    </w:p>
    <w:bookmarkEnd w:id="16"/>
    <w:bookmarkEnd w:id="17"/>
    <w:p w14:paraId="0D2BA4AF"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5E598A31" w14:textId="77777777" w:rsidR="002127A0" w:rsidRPr="00F908CC" w:rsidRDefault="002127A0" w:rsidP="001270F3">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8" w:name="_Hlk136536351"/>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2"/>
    <w:bookmarkEnd w:id="13"/>
    <w:bookmarkEnd w:id="18"/>
    <w:p w14:paraId="2C17519E"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15A2EFBF"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19"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19"/>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26D4219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3198854" w14:textId="77777777" w:rsidR="00EE1F44" w:rsidRPr="00EE1F44" w:rsidRDefault="00EE1F44" w:rsidP="00EE1F44">
      <w:pPr>
        <w:widowControl w:val="0"/>
        <w:tabs>
          <w:tab w:val="num" w:pos="1930"/>
        </w:tabs>
        <w:rPr>
          <w:rFonts w:eastAsia="Times New Roman" w:cs="Times New Roman"/>
          <w:snapToGrid w:val="0"/>
          <w:szCs w:val="20"/>
          <w:lang w:eastAsia="nl-NL"/>
        </w:rPr>
      </w:pPr>
      <w:bookmarkStart w:id="20" w:name="_Hlk12192053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20"/>
    <w:p w14:paraId="758FDC9F" w14:textId="77777777" w:rsidR="002127A0" w:rsidRPr="002127A0" w:rsidRDefault="002127A0" w:rsidP="002127A0">
      <w:pPr>
        <w:widowControl w:val="0"/>
        <w:ind w:left="595"/>
        <w:rPr>
          <w:rFonts w:ascii="Calibri" w:eastAsia="Times New Roman" w:hAnsi="Calibri" w:cs="Times New Roman"/>
          <w:snapToGrid w:val="0"/>
          <w:szCs w:val="20"/>
          <w:lang w:eastAsia="nl-NL"/>
        </w:rPr>
      </w:pPr>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21E4C565" w14:textId="77777777" w:rsidTr="006E0BAB">
        <w:tc>
          <w:tcPr>
            <w:tcW w:w="1723" w:type="dxa"/>
          </w:tcPr>
          <w:p w14:paraId="2B0FC55C" w14:textId="77777777" w:rsidR="002127A0" w:rsidRPr="002127A0" w:rsidRDefault="002127A0" w:rsidP="002127A0">
            <w:pPr>
              <w:widowControl w:val="0"/>
              <w:rPr>
                <w:rFonts w:ascii="Calibri" w:eastAsia="Times New Roman" w:hAnsi="Calibri" w:cs="Times New Roman"/>
                <w:b/>
                <w:snapToGrid w:val="0"/>
                <w:szCs w:val="20"/>
                <w:lang w:eastAsia="nl-NL"/>
              </w:rPr>
            </w:pPr>
          </w:p>
          <w:p w14:paraId="17132F2B"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560548CE"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23C6EBEB"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21554B1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602FB94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6C9F5033" w14:textId="77777777" w:rsidTr="006E0BAB">
        <w:tc>
          <w:tcPr>
            <w:tcW w:w="1723" w:type="dxa"/>
          </w:tcPr>
          <w:p w14:paraId="6075884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17FA3522" w14:textId="77777777" w:rsidR="002127A0" w:rsidRPr="002127A0" w:rsidRDefault="002127A0" w:rsidP="002127A0">
            <w:pPr>
              <w:widowControl w:val="0"/>
              <w:rPr>
                <w:rFonts w:ascii="Calibri" w:eastAsia="Times New Roman" w:hAnsi="Calibri" w:cs="Times New Roman"/>
                <w:snapToGrid w:val="0"/>
                <w:szCs w:val="20"/>
                <w:lang w:eastAsia="nl-NL"/>
              </w:rPr>
            </w:pPr>
          </w:p>
          <w:p w14:paraId="74D5204E"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2F45511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1143AF0D"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21DB5504" w14:textId="77777777" w:rsidTr="006E0BAB">
        <w:tc>
          <w:tcPr>
            <w:tcW w:w="1723" w:type="dxa"/>
          </w:tcPr>
          <w:p w14:paraId="36D4A37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1691196E" w14:textId="77777777" w:rsidR="002127A0" w:rsidRPr="002127A0" w:rsidRDefault="002127A0" w:rsidP="002127A0">
            <w:pPr>
              <w:widowControl w:val="0"/>
              <w:rPr>
                <w:rFonts w:ascii="Calibri" w:eastAsia="Times New Roman" w:hAnsi="Calibri" w:cs="Times New Roman"/>
                <w:snapToGrid w:val="0"/>
                <w:szCs w:val="20"/>
                <w:lang w:eastAsia="nl-NL"/>
              </w:rPr>
            </w:pPr>
          </w:p>
          <w:p w14:paraId="57893FB7"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475E3682"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045DE9B4"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51CC3D9D" w14:textId="77777777" w:rsidTr="006E0BAB">
        <w:tc>
          <w:tcPr>
            <w:tcW w:w="1723" w:type="dxa"/>
          </w:tcPr>
          <w:p w14:paraId="76593DE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58A81996" w14:textId="77777777" w:rsidR="002127A0" w:rsidRPr="002127A0" w:rsidRDefault="002127A0" w:rsidP="002127A0">
            <w:pPr>
              <w:widowControl w:val="0"/>
              <w:rPr>
                <w:rFonts w:ascii="Calibri" w:eastAsia="Times New Roman" w:hAnsi="Calibri" w:cs="Times New Roman"/>
                <w:snapToGrid w:val="0"/>
                <w:szCs w:val="20"/>
                <w:lang w:eastAsia="nl-NL"/>
              </w:rPr>
            </w:pPr>
          </w:p>
          <w:p w14:paraId="43EA6D87"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1378AC5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17772B7E"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5199F5E0" w14:textId="77777777" w:rsidTr="006E0BAB">
        <w:tc>
          <w:tcPr>
            <w:tcW w:w="1723" w:type="dxa"/>
          </w:tcPr>
          <w:p w14:paraId="23649CC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65DE8774" w14:textId="77777777" w:rsidR="002127A0" w:rsidRPr="002127A0" w:rsidRDefault="002127A0" w:rsidP="002127A0">
            <w:pPr>
              <w:widowControl w:val="0"/>
              <w:rPr>
                <w:rFonts w:ascii="Calibri" w:eastAsia="Times New Roman" w:hAnsi="Calibri" w:cs="Times New Roman"/>
                <w:snapToGrid w:val="0"/>
                <w:szCs w:val="20"/>
                <w:lang w:eastAsia="nl-NL"/>
              </w:rPr>
            </w:pPr>
          </w:p>
          <w:p w14:paraId="24FF6A33"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7599E01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2B35FF9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1A7A85EB"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9703F4B" w14:textId="77777777" w:rsidR="002127A0" w:rsidRPr="002127A0" w:rsidRDefault="002127A0" w:rsidP="002127A0">
      <w:pPr>
        <w:widowControl w:val="0"/>
        <w:rPr>
          <w:rFonts w:ascii="Calibri" w:eastAsia="Times New Roman" w:hAnsi="Calibri" w:cs="Times New Roman"/>
          <w:snapToGrid w:val="0"/>
          <w:szCs w:val="20"/>
          <w:lang w:eastAsia="nl-NL"/>
        </w:rPr>
      </w:pPr>
    </w:p>
    <w:p w14:paraId="1238FF8F" w14:textId="77777777" w:rsidR="002127A0" w:rsidRPr="002127A0" w:rsidRDefault="002127A0" w:rsidP="002127A0">
      <w:pPr>
        <w:widowControl w:val="0"/>
        <w:rPr>
          <w:rFonts w:ascii="Calibri" w:eastAsia="Times New Roman" w:hAnsi="Calibri" w:cs="Times New Roman"/>
          <w:snapToGrid w:val="0"/>
          <w:szCs w:val="20"/>
          <w:lang w:eastAsia="nl-NL"/>
        </w:rPr>
      </w:pPr>
    </w:p>
    <w:p w14:paraId="2FB0C639" w14:textId="77777777" w:rsidR="002127A0" w:rsidRPr="002127A0" w:rsidRDefault="002127A0" w:rsidP="002127A0">
      <w:pPr>
        <w:widowControl w:val="0"/>
        <w:rPr>
          <w:rFonts w:ascii="Calibri" w:eastAsia="Times New Roman" w:hAnsi="Calibri" w:cs="Times New Roman"/>
          <w:b/>
          <w:snapToGrid w:val="0"/>
          <w:szCs w:val="20"/>
          <w:lang w:eastAsia="nl-NL"/>
        </w:rPr>
      </w:pPr>
    </w:p>
    <w:p w14:paraId="2BB1582B" w14:textId="77777777" w:rsidR="002127A0" w:rsidRPr="002127A0" w:rsidRDefault="002127A0" w:rsidP="002127A0">
      <w:pPr>
        <w:widowControl w:val="0"/>
        <w:rPr>
          <w:rFonts w:ascii="Calibri" w:eastAsia="Times New Roman" w:hAnsi="Calibri" w:cs="Times New Roman"/>
          <w:b/>
          <w:snapToGrid w:val="0"/>
          <w:szCs w:val="20"/>
          <w:lang w:eastAsia="nl-NL"/>
        </w:rPr>
      </w:pPr>
    </w:p>
    <w:p w14:paraId="4D902CD5" w14:textId="77777777" w:rsidR="002127A0" w:rsidRPr="002127A0" w:rsidRDefault="002127A0" w:rsidP="002127A0">
      <w:pPr>
        <w:widowControl w:val="0"/>
        <w:rPr>
          <w:rFonts w:ascii="Calibri" w:eastAsia="Times New Roman" w:hAnsi="Calibri" w:cs="Times New Roman"/>
          <w:b/>
          <w:snapToGrid w:val="0"/>
          <w:szCs w:val="20"/>
          <w:lang w:eastAsia="nl-NL"/>
        </w:rPr>
      </w:pPr>
    </w:p>
    <w:p w14:paraId="2F14BE99" w14:textId="77777777" w:rsidR="002127A0" w:rsidRPr="002127A0" w:rsidRDefault="002127A0" w:rsidP="002127A0">
      <w:pPr>
        <w:widowControl w:val="0"/>
        <w:rPr>
          <w:rFonts w:ascii="Calibri" w:eastAsia="Times New Roman" w:hAnsi="Calibri" w:cs="Times New Roman"/>
          <w:b/>
          <w:snapToGrid w:val="0"/>
          <w:szCs w:val="20"/>
          <w:lang w:eastAsia="nl-NL"/>
        </w:rPr>
      </w:pPr>
    </w:p>
    <w:p w14:paraId="49E0B78B" w14:textId="77777777" w:rsidR="002127A0" w:rsidRPr="002127A0" w:rsidRDefault="002127A0" w:rsidP="002127A0">
      <w:pPr>
        <w:widowControl w:val="0"/>
        <w:rPr>
          <w:rFonts w:ascii="Calibri" w:eastAsia="Times New Roman" w:hAnsi="Calibri" w:cs="Times New Roman"/>
          <w:b/>
          <w:snapToGrid w:val="0"/>
          <w:szCs w:val="20"/>
          <w:lang w:eastAsia="nl-NL"/>
        </w:rPr>
      </w:pPr>
    </w:p>
    <w:p w14:paraId="4CEE1FAB" w14:textId="77777777" w:rsidR="002127A0" w:rsidRPr="002127A0" w:rsidRDefault="002127A0" w:rsidP="002127A0">
      <w:pPr>
        <w:widowControl w:val="0"/>
        <w:rPr>
          <w:rFonts w:ascii="Calibri" w:eastAsia="Times New Roman" w:hAnsi="Calibri" w:cs="Times New Roman"/>
          <w:snapToGrid w:val="0"/>
          <w:szCs w:val="20"/>
          <w:lang w:eastAsia="nl-NL"/>
        </w:rPr>
      </w:pPr>
    </w:p>
    <w:p w14:paraId="6641CA98" w14:textId="77777777" w:rsidR="002127A0" w:rsidRPr="002127A0" w:rsidRDefault="002127A0" w:rsidP="002127A0">
      <w:pPr>
        <w:widowControl w:val="0"/>
        <w:rPr>
          <w:rFonts w:ascii="Calibri" w:eastAsia="Times New Roman" w:hAnsi="Calibri" w:cs="Times New Roman"/>
          <w:b/>
          <w:snapToGrid w:val="0"/>
          <w:szCs w:val="20"/>
          <w:lang w:eastAsia="nl-NL"/>
        </w:rPr>
      </w:pPr>
    </w:p>
    <w:p w14:paraId="05062381" w14:textId="77777777" w:rsidR="002127A0" w:rsidRPr="002127A0" w:rsidRDefault="002127A0" w:rsidP="002127A0">
      <w:pPr>
        <w:widowControl w:val="0"/>
        <w:rPr>
          <w:rFonts w:ascii="Calibri" w:eastAsia="Times New Roman" w:hAnsi="Calibri" w:cs="Times New Roman"/>
          <w:b/>
          <w:snapToGrid w:val="0"/>
          <w:szCs w:val="20"/>
          <w:lang w:eastAsia="nl-NL"/>
        </w:rPr>
      </w:pPr>
    </w:p>
    <w:p w14:paraId="578CD01F" w14:textId="77777777" w:rsidR="00A83B02" w:rsidRDefault="00A83B02" w:rsidP="002127A0">
      <w:pPr>
        <w:widowControl w:val="0"/>
        <w:rPr>
          <w:rFonts w:ascii="Calibri" w:eastAsia="Times New Roman" w:hAnsi="Calibri" w:cs="Times New Roman"/>
          <w:b/>
          <w:snapToGrid w:val="0"/>
          <w:szCs w:val="20"/>
          <w:lang w:eastAsia="nl-NL"/>
        </w:rPr>
      </w:pPr>
    </w:p>
    <w:p w14:paraId="000EE9A2" w14:textId="77777777" w:rsidR="005B77E2" w:rsidRDefault="005B77E2" w:rsidP="002127A0">
      <w:pPr>
        <w:widowControl w:val="0"/>
        <w:rPr>
          <w:rFonts w:ascii="Calibri" w:eastAsia="Times New Roman" w:hAnsi="Calibri" w:cs="Times New Roman"/>
          <w:b/>
          <w:snapToGrid w:val="0"/>
          <w:szCs w:val="20"/>
          <w:lang w:eastAsia="nl-NL"/>
        </w:rPr>
      </w:pPr>
    </w:p>
    <w:p w14:paraId="5AAE7C0E" w14:textId="77777777" w:rsidR="005B77E2" w:rsidRDefault="005B77E2" w:rsidP="002127A0">
      <w:pPr>
        <w:widowControl w:val="0"/>
        <w:rPr>
          <w:rFonts w:ascii="Calibri" w:eastAsia="Times New Roman" w:hAnsi="Calibri" w:cs="Times New Roman"/>
          <w:b/>
          <w:snapToGrid w:val="0"/>
          <w:szCs w:val="20"/>
          <w:lang w:eastAsia="nl-NL"/>
        </w:rPr>
      </w:pPr>
    </w:p>
    <w:p w14:paraId="348AC86E" w14:textId="77777777" w:rsidR="005B77E2" w:rsidRDefault="005B77E2" w:rsidP="002127A0">
      <w:pPr>
        <w:widowControl w:val="0"/>
        <w:rPr>
          <w:rFonts w:ascii="Calibri" w:eastAsia="Times New Roman" w:hAnsi="Calibri" w:cs="Times New Roman"/>
          <w:b/>
          <w:snapToGrid w:val="0"/>
          <w:szCs w:val="20"/>
          <w:lang w:eastAsia="nl-NL"/>
        </w:rPr>
      </w:pPr>
    </w:p>
    <w:p w14:paraId="5019214F" w14:textId="72DA1CAB"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Artikel 10:</w:t>
      </w:r>
      <w:r w:rsidRPr="002127A0">
        <w:rPr>
          <w:rFonts w:ascii="Calibri" w:eastAsia="Times New Roman" w:hAnsi="Calibri" w:cs="Times New Roman"/>
          <w:b/>
          <w:snapToGrid w:val="0"/>
          <w:szCs w:val="20"/>
          <w:lang w:eastAsia="nl-NL"/>
        </w:rPr>
        <w:tab/>
        <w:t>Algemeen</w:t>
      </w:r>
    </w:p>
    <w:p w14:paraId="6F1FAAB0"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CE41DB8"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4654F86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4C98797"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02638A58"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FBF0751"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1E8894D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8C36BA6" w14:textId="77777777" w:rsidR="002127A0" w:rsidRPr="002127A0" w:rsidRDefault="002127A0" w:rsidP="00F17CBD">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w:t>
      </w:r>
      <w:r w:rsidRPr="00E314D8">
        <w:rPr>
          <w:rFonts w:ascii="Calibri" w:eastAsia="Times New Roman" w:hAnsi="Calibri" w:cs="Times New Roman"/>
          <w:snapToGrid w:val="0"/>
          <w:szCs w:val="20"/>
          <w:lang w:eastAsia="nl-NL"/>
        </w:rPr>
        <w:t>bepalingen uit de Algemene Voorwaarden</w:t>
      </w:r>
      <w:r w:rsidR="00071E0E" w:rsidRPr="00E314D8">
        <w:rPr>
          <w:rFonts w:ascii="Calibri" w:eastAsia="Times New Roman" w:hAnsi="Calibri" w:cs="Times New Roman"/>
          <w:snapToGrid w:val="0"/>
          <w:szCs w:val="20"/>
          <w:lang w:eastAsia="nl-NL"/>
        </w:rPr>
        <w:t xml:space="preserve"> </w:t>
      </w:r>
      <w:r w:rsidRPr="00E314D8">
        <w:rPr>
          <w:rFonts w:ascii="Calibri" w:eastAsia="Times New Roman" w:hAnsi="Calibri" w:cs="Times New Roman"/>
          <w:snapToGrid w:val="0"/>
          <w:szCs w:val="20"/>
          <w:lang w:eastAsia="nl-NL"/>
        </w:rPr>
        <w:t>buiten</w:t>
      </w:r>
      <w:r w:rsidRPr="002127A0">
        <w:rPr>
          <w:rFonts w:ascii="Calibri" w:eastAsia="Times New Roman" w:hAnsi="Calibri" w:cs="Times New Roman"/>
          <w:snapToGrid w:val="0"/>
          <w:szCs w:val="20"/>
          <w:lang w:eastAsia="nl-NL"/>
        </w:rPr>
        <w:t xml:space="preserve"> beschouwing gelaten.</w:t>
      </w:r>
    </w:p>
    <w:p w14:paraId="7C05B43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1DEA36E"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(concept)Overeenkomst</w:t>
      </w:r>
    </w:p>
    <w:p w14:paraId="55306E87"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3E0D1A65"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De hieronder genoemde Bijlagen*) maken onlosmakelijk onderdeel uit van de Overeenkomst. In geval van </w:t>
      </w:r>
    </w:p>
    <w:p w14:paraId="17BA6E02"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strijdigheid tussen de Overeenkomst en bepalingen in de bijlagen prevaleren altijd de bepalingen in de </w:t>
      </w:r>
    </w:p>
    <w:p w14:paraId="661B09FB"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Overeenkomst. In geval van strijdigheid tussen bijlagen onderling, geldt het document wat hoger in rangorde </w:t>
      </w:r>
    </w:p>
    <w:p w14:paraId="365AD86C"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staat. Indien er strijdigheid is tussen Nota‘s van Inlichtingen, dan prevaleert een latere boven een eerdere. De </w:t>
      </w:r>
    </w:p>
    <w:p w14:paraId="562D72D6" w14:textId="77777777" w:rsidR="002127A0" w:rsidRPr="002127A0"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rangorde van de bijlagen is, in afnemende volgorde van belangrijkheid, als volgt:</w:t>
      </w:r>
    </w:p>
    <w:p w14:paraId="289B6026"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p>
    <w:p w14:paraId="6BC45490" w14:textId="0937DC54"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 bij de (concept)Overeenkomst:</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Opdrachtbeschrijving, Programma van Eisen</w:t>
      </w:r>
      <w:r w:rsidR="00E314D8">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 xml:space="preserve"> en Nota(‘s) van Inlichtingen</w:t>
      </w:r>
    </w:p>
    <w:p w14:paraId="65ED1272" w14:textId="2632DBA9" w:rsidR="00A322E0" w:rsidRPr="003C632E" w:rsidRDefault="00A322E0" w:rsidP="00A322E0">
      <w:pPr>
        <w:widowControl w:val="0"/>
        <w:ind w:left="3540" w:hanging="3540"/>
        <w:rPr>
          <w:rFonts w:ascii="Calibri" w:eastAsia="Times New Roman" w:hAnsi="Calibri" w:cs="Times New Roman"/>
          <w:snapToGrid w:val="0"/>
          <w:szCs w:val="20"/>
          <w:lang w:eastAsia="nl-NL"/>
        </w:rPr>
      </w:pPr>
      <w:r w:rsidRPr="003C632E">
        <w:rPr>
          <w:rFonts w:ascii="Calibri" w:eastAsia="Times New Roman" w:hAnsi="Calibri" w:cs="Times New Roman"/>
          <w:snapToGrid w:val="0"/>
          <w:szCs w:val="20"/>
          <w:lang w:eastAsia="nl-NL"/>
        </w:rPr>
        <w:t>Bijlage 2 bij de (concept)Overeenkomst:</w:t>
      </w:r>
      <w:r w:rsidRPr="003C632E">
        <w:rPr>
          <w:rFonts w:ascii="Calibri" w:eastAsia="Times New Roman" w:hAnsi="Calibri" w:cs="Times New Roman"/>
          <w:snapToGrid w:val="0"/>
          <w:szCs w:val="20"/>
          <w:lang w:eastAsia="nl-NL"/>
        </w:rPr>
        <w:tab/>
      </w:r>
      <w:r w:rsidRPr="003C632E">
        <w:rPr>
          <w:rFonts w:ascii="Calibri" w:hAnsi="Calibri"/>
        </w:rPr>
        <w:t>Algemene Inkoopvoorwaarden voor Leveringen en Diensten Gemeente Tilburg</w:t>
      </w:r>
    </w:p>
    <w:p w14:paraId="52E97C40" w14:textId="2BBA0671" w:rsidR="00A322E0" w:rsidRPr="003C632E" w:rsidRDefault="00A322E0" w:rsidP="00A322E0">
      <w:pPr>
        <w:widowControl w:val="0"/>
        <w:ind w:left="3540" w:hanging="3540"/>
        <w:rPr>
          <w:rFonts w:ascii="Calibri" w:eastAsia="Times New Roman" w:hAnsi="Calibri" w:cs="Times New Roman"/>
          <w:snapToGrid w:val="0"/>
          <w:szCs w:val="20"/>
          <w:lang w:eastAsia="nl-NL"/>
        </w:rPr>
      </w:pPr>
      <w:r w:rsidRPr="003C632E">
        <w:rPr>
          <w:rFonts w:ascii="Calibri" w:eastAsia="Times New Roman" w:hAnsi="Calibri" w:cs="Times New Roman"/>
          <w:snapToGrid w:val="0"/>
          <w:szCs w:val="20"/>
          <w:lang w:eastAsia="nl-NL"/>
        </w:rPr>
        <w:t>Bijlage 3 bij de (concept)Overeenkomst:</w:t>
      </w:r>
      <w:r w:rsidRPr="003C632E">
        <w:rPr>
          <w:rFonts w:ascii="Calibri" w:eastAsia="Times New Roman" w:hAnsi="Calibri" w:cs="Times New Roman"/>
          <w:snapToGrid w:val="0"/>
          <w:szCs w:val="20"/>
          <w:lang w:eastAsia="nl-NL"/>
        </w:rPr>
        <w:tab/>
        <w:t xml:space="preserve">Verwerkersovereenkomst </w:t>
      </w:r>
    </w:p>
    <w:p w14:paraId="62507F1C" w14:textId="77777777" w:rsidR="00A322E0" w:rsidRPr="003C632E" w:rsidRDefault="00A322E0" w:rsidP="00A322E0">
      <w:pPr>
        <w:widowControl w:val="0"/>
        <w:ind w:left="595" w:hanging="595"/>
        <w:rPr>
          <w:rFonts w:ascii="Calibri" w:eastAsia="Times New Roman" w:hAnsi="Calibri" w:cs="Times New Roman"/>
          <w:snapToGrid w:val="0"/>
          <w:szCs w:val="20"/>
          <w:lang w:eastAsia="nl-NL"/>
        </w:rPr>
      </w:pPr>
      <w:r w:rsidRPr="003C632E">
        <w:rPr>
          <w:rFonts w:ascii="Calibri" w:eastAsia="Times New Roman" w:hAnsi="Calibri" w:cs="Times New Roman"/>
          <w:snapToGrid w:val="0"/>
          <w:szCs w:val="20"/>
          <w:lang w:eastAsia="nl-NL"/>
        </w:rPr>
        <w:t>Bijlage 4 bij de (concept)Overeenkomst:</w:t>
      </w:r>
      <w:r w:rsidRPr="003C632E">
        <w:rPr>
          <w:rFonts w:ascii="Calibri" w:eastAsia="Times New Roman" w:hAnsi="Calibri" w:cs="Times New Roman"/>
          <w:snapToGrid w:val="0"/>
          <w:szCs w:val="20"/>
          <w:lang w:eastAsia="nl-NL"/>
        </w:rPr>
        <w:tab/>
        <w:t>Klachtenregeling</w:t>
      </w:r>
    </w:p>
    <w:p w14:paraId="2A7B1A87" w14:textId="7FC148F0" w:rsidR="00A322E0" w:rsidRPr="003C632E" w:rsidRDefault="00A322E0" w:rsidP="00A322E0">
      <w:pPr>
        <w:widowControl w:val="0"/>
        <w:ind w:left="595" w:hanging="595"/>
        <w:rPr>
          <w:rFonts w:ascii="Calibri" w:eastAsia="Times New Roman" w:hAnsi="Calibri" w:cs="Times New Roman"/>
          <w:snapToGrid w:val="0"/>
          <w:szCs w:val="20"/>
          <w:lang w:eastAsia="nl-NL"/>
        </w:rPr>
      </w:pPr>
      <w:r w:rsidRPr="003C632E">
        <w:rPr>
          <w:rFonts w:ascii="Calibri" w:eastAsia="Times New Roman" w:hAnsi="Calibri" w:cs="Times New Roman"/>
          <w:snapToGrid w:val="0"/>
          <w:szCs w:val="20"/>
          <w:lang w:eastAsia="nl-NL"/>
        </w:rPr>
        <w:t xml:space="preserve">Bijlage </w:t>
      </w:r>
      <w:r w:rsidR="00AA35EF" w:rsidRPr="003C632E">
        <w:rPr>
          <w:rFonts w:ascii="Calibri" w:eastAsia="Times New Roman" w:hAnsi="Calibri" w:cs="Times New Roman"/>
          <w:snapToGrid w:val="0"/>
          <w:szCs w:val="20"/>
          <w:lang w:eastAsia="nl-NL"/>
        </w:rPr>
        <w:t>5</w:t>
      </w:r>
      <w:r w:rsidRPr="003C632E">
        <w:rPr>
          <w:rFonts w:ascii="Calibri" w:eastAsia="Times New Roman" w:hAnsi="Calibri" w:cs="Times New Roman"/>
          <w:snapToGrid w:val="0"/>
          <w:szCs w:val="20"/>
          <w:lang w:eastAsia="nl-NL"/>
        </w:rPr>
        <w:t xml:space="preserve"> bij de (concept)Overeenkomst:</w:t>
      </w:r>
      <w:r w:rsidRPr="003C632E">
        <w:rPr>
          <w:rFonts w:ascii="Calibri" w:eastAsia="Times New Roman" w:hAnsi="Calibri" w:cs="Times New Roman"/>
          <w:snapToGrid w:val="0"/>
          <w:szCs w:val="20"/>
          <w:lang w:eastAsia="nl-NL"/>
        </w:rPr>
        <w:tab/>
        <w:t>Polis Aansprakelijkheidsverzekering</w:t>
      </w:r>
      <w:r w:rsidR="00E314D8" w:rsidRPr="003C632E">
        <w:rPr>
          <w:rFonts w:ascii="Calibri" w:eastAsia="Times New Roman" w:hAnsi="Calibri" w:cs="Times New Roman"/>
          <w:snapToGrid w:val="0"/>
          <w:szCs w:val="20"/>
          <w:lang w:eastAsia="nl-NL"/>
        </w:rPr>
        <w:t xml:space="preserve"> </w:t>
      </w:r>
      <w:r w:rsidRPr="003C632E">
        <w:rPr>
          <w:rFonts w:ascii="Calibri" w:eastAsia="Times New Roman" w:hAnsi="Calibri" w:cs="Times New Roman"/>
          <w:snapToGrid w:val="0"/>
          <w:szCs w:val="20"/>
          <w:lang w:eastAsia="nl-NL"/>
        </w:rPr>
        <w:t>Opdrachtnemer</w:t>
      </w:r>
    </w:p>
    <w:p w14:paraId="1DFCC09B" w14:textId="6968A9DD" w:rsidR="00AA35EF" w:rsidRPr="002127A0" w:rsidRDefault="00A322E0" w:rsidP="0039093E">
      <w:pPr>
        <w:widowControl w:val="0"/>
        <w:ind w:left="595" w:hanging="595"/>
        <w:rPr>
          <w:rFonts w:ascii="Calibri" w:eastAsia="Times New Roman" w:hAnsi="Calibri" w:cs="Times New Roman"/>
          <w:snapToGrid w:val="0"/>
          <w:szCs w:val="20"/>
          <w:lang w:eastAsia="nl-NL"/>
        </w:rPr>
      </w:pPr>
      <w:r w:rsidRPr="003C632E">
        <w:rPr>
          <w:rFonts w:ascii="Calibri" w:eastAsia="Times New Roman" w:hAnsi="Calibri" w:cs="Times New Roman"/>
          <w:snapToGrid w:val="0"/>
          <w:szCs w:val="20"/>
          <w:lang w:eastAsia="nl-NL"/>
        </w:rPr>
        <w:t xml:space="preserve">Bijlage </w:t>
      </w:r>
      <w:r w:rsidR="00AA35EF" w:rsidRPr="003C632E">
        <w:rPr>
          <w:rFonts w:ascii="Calibri" w:eastAsia="Times New Roman" w:hAnsi="Calibri" w:cs="Times New Roman"/>
          <w:snapToGrid w:val="0"/>
          <w:szCs w:val="20"/>
          <w:lang w:eastAsia="nl-NL"/>
        </w:rPr>
        <w:t>6</w:t>
      </w:r>
      <w:r w:rsidRPr="003C632E">
        <w:rPr>
          <w:rFonts w:ascii="Calibri" w:eastAsia="Times New Roman" w:hAnsi="Calibri" w:cs="Times New Roman"/>
          <w:snapToGrid w:val="0"/>
          <w:szCs w:val="20"/>
          <w:lang w:eastAsia="nl-NL"/>
        </w:rPr>
        <w:t xml:space="preserve"> bij de (concept)Overeenkomst: </w:t>
      </w:r>
      <w:r w:rsidRPr="003C632E">
        <w:rPr>
          <w:rFonts w:ascii="Calibri" w:eastAsia="Times New Roman" w:hAnsi="Calibri" w:cs="Times New Roman"/>
          <w:snapToGrid w:val="0"/>
          <w:szCs w:val="20"/>
          <w:lang w:eastAsia="nl-NL"/>
        </w:rPr>
        <w:tab/>
        <w:t>Offerte Opdrachtnemer</w:t>
      </w:r>
    </w:p>
    <w:p w14:paraId="156773D2" w14:textId="7251A390" w:rsidR="00AA35EF" w:rsidRDefault="00AA35EF" w:rsidP="00AA35EF">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sidR="0039093E">
        <w:rPr>
          <w:rFonts w:ascii="Calibri" w:eastAsia="Times New Roman" w:hAnsi="Calibri" w:cs="Times New Roman"/>
          <w:snapToGrid w:val="0"/>
          <w:szCs w:val="20"/>
          <w:lang w:eastAsia="nl-NL"/>
        </w:rPr>
        <w:t>7</w:t>
      </w:r>
      <w:r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ab/>
      </w:r>
      <w:r w:rsidRPr="005B77E2">
        <w:rPr>
          <w:rFonts w:ascii="Calibri" w:eastAsia="Times New Roman" w:hAnsi="Calibri" w:cs="Times New Roman"/>
          <w:snapToGrid w:val="0"/>
          <w:szCs w:val="20"/>
          <w:lang w:eastAsia="nl-NL"/>
        </w:rPr>
        <w:t xml:space="preserve">Milieu- en Nul-emissiezone </w:t>
      </w:r>
    </w:p>
    <w:p w14:paraId="777533A9"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64BC637"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Bijlagen bij de (concept)Overeenkomst dienen geparafeerd/getekend te worden.</w:t>
      </w:r>
    </w:p>
    <w:p w14:paraId="4D157177" w14:textId="77777777" w:rsidR="002127A0" w:rsidRPr="002127A0" w:rsidRDefault="002127A0" w:rsidP="002127A0">
      <w:pPr>
        <w:widowControl w:val="0"/>
        <w:rPr>
          <w:rFonts w:ascii="Calibri" w:eastAsia="Times New Roman" w:hAnsi="Calibri" w:cs="Times New Roman"/>
          <w:snapToGrid w:val="0"/>
          <w:szCs w:val="20"/>
          <w:lang w:eastAsia="nl-NL"/>
        </w:rPr>
      </w:pPr>
    </w:p>
    <w:p w14:paraId="4AAECA1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2E8B5807" w14:textId="38789C3F"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003C632E">
        <w:rPr>
          <w:rFonts w:ascii="Calibri" w:eastAsia="Times New Roman" w:hAnsi="Calibri" w:cs="Times New Roman"/>
          <w:b/>
          <w:snapToGrid w:val="0"/>
          <w:szCs w:val="20"/>
          <w:lang w:eastAsia="nl-NL"/>
        </w:rPr>
        <w:t>2</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 xml:space="preserve">Geschillen </w:t>
      </w:r>
    </w:p>
    <w:p w14:paraId="32BCDA90" w14:textId="77777777" w:rsidR="002127A0" w:rsidRPr="002127A0" w:rsidRDefault="002127A0" w:rsidP="002127A0">
      <w:pPr>
        <w:widowControl w:val="0"/>
        <w:rPr>
          <w:rFonts w:ascii="Calibri" w:eastAsia="Times New Roman" w:hAnsi="Calibri" w:cs="Times New Roman"/>
          <w:snapToGrid w:val="0"/>
          <w:szCs w:val="20"/>
          <w:lang w:eastAsia="nl-NL"/>
        </w:rPr>
      </w:pPr>
    </w:p>
    <w:p w14:paraId="5C59D038" w14:textId="68039E21" w:rsidR="003C632E"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1A24F1F9" w14:textId="77777777" w:rsidR="003C632E" w:rsidRPr="002127A0" w:rsidRDefault="003C632E" w:rsidP="002127A0">
      <w:pPr>
        <w:widowControl w:val="0"/>
        <w:rPr>
          <w:rFonts w:ascii="Calibri" w:eastAsia="Times New Roman" w:hAnsi="Calibri" w:cs="Times New Roman"/>
          <w:snapToGrid w:val="0"/>
          <w:szCs w:val="20"/>
          <w:lang w:eastAsia="nl-NL"/>
        </w:rPr>
      </w:pPr>
    </w:p>
    <w:p w14:paraId="79646964" w14:textId="77777777" w:rsidR="002127A0" w:rsidRPr="002127A0" w:rsidRDefault="002127A0" w:rsidP="002127A0">
      <w:pPr>
        <w:widowControl w:val="0"/>
        <w:rPr>
          <w:rFonts w:ascii="Calibri" w:eastAsia="Times New Roman" w:hAnsi="Calibri" w:cs="Times New Roman"/>
          <w:snapToGrid w:val="0"/>
          <w:szCs w:val="20"/>
          <w:lang w:eastAsia="nl-NL"/>
        </w:rPr>
      </w:pPr>
    </w:p>
    <w:p w14:paraId="1C2C292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653462F6" w14:textId="77777777" w:rsidR="002127A0" w:rsidRPr="002127A0" w:rsidRDefault="002127A0" w:rsidP="002127A0">
      <w:pPr>
        <w:widowControl w:val="0"/>
        <w:rPr>
          <w:rFonts w:ascii="Calibri" w:eastAsia="Times New Roman" w:hAnsi="Calibri" w:cs="Times New Roman"/>
          <w:snapToGrid w:val="0"/>
          <w:szCs w:val="20"/>
          <w:lang w:eastAsia="nl-NL"/>
        </w:rPr>
      </w:pPr>
    </w:p>
    <w:p w14:paraId="25C5596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1F0281D5" w14:textId="77777777" w:rsidR="002127A0" w:rsidRPr="002127A0" w:rsidRDefault="002127A0" w:rsidP="002127A0">
      <w:pPr>
        <w:widowControl w:val="0"/>
        <w:rPr>
          <w:rFonts w:ascii="Calibri" w:eastAsia="Times New Roman" w:hAnsi="Calibri" w:cs="Times New Roman"/>
          <w:snapToGrid w:val="0"/>
          <w:szCs w:val="20"/>
          <w:lang w:eastAsia="nl-NL"/>
        </w:rPr>
      </w:pPr>
    </w:p>
    <w:p w14:paraId="3E3B8692" w14:textId="77777777" w:rsidR="002127A0" w:rsidRPr="002127A0" w:rsidRDefault="002127A0" w:rsidP="002127A0">
      <w:pPr>
        <w:widowControl w:val="0"/>
        <w:rPr>
          <w:rFonts w:ascii="Calibri" w:eastAsia="Times New Roman" w:hAnsi="Calibri" w:cs="Times New Roman"/>
          <w:snapToGrid w:val="0"/>
          <w:szCs w:val="20"/>
          <w:lang w:eastAsia="nl-NL"/>
        </w:rPr>
      </w:pPr>
    </w:p>
    <w:p w14:paraId="0CA65FBE" w14:textId="77777777" w:rsidR="002127A0" w:rsidRPr="002127A0" w:rsidRDefault="002127A0" w:rsidP="002127A0">
      <w:pPr>
        <w:widowControl w:val="0"/>
        <w:rPr>
          <w:rFonts w:ascii="Calibri" w:eastAsia="Times New Roman" w:hAnsi="Calibri" w:cs="Times New Roman"/>
          <w:snapToGrid w:val="0"/>
          <w:szCs w:val="20"/>
          <w:lang w:eastAsia="nl-NL"/>
        </w:rPr>
      </w:pPr>
    </w:p>
    <w:p w14:paraId="65B3A130" w14:textId="77777777" w:rsidR="002127A0" w:rsidRPr="002127A0" w:rsidRDefault="002127A0" w:rsidP="002127A0">
      <w:pPr>
        <w:widowControl w:val="0"/>
        <w:rPr>
          <w:rFonts w:ascii="Calibri" w:eastAsia="Times New Roman" w:hAnsi="Calibri" w:cs="Times New Roman"/>
          <w:snapToGrid w:val="0"/>
          <w:szCs w:val="20"/>
          <w:lang w:eastAsia="nl-NL"/>
        </w:rPr>
      </w:pPr>
    </w:p>
    <w:p w14:paraId="373B8BE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0271D743"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645BD25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3E4B9A61" w14:textId="77777777" w:rsidR="002127A0" w:rsidRPr="002127A0" w:rsidRDefault="002127A0" w:rsidP="002127A0">
      <w:pPr>
        <w:widowControl w:val="0"/>
        <w:rPr>
          <w:rFonts w:ascii="Calibri" w:eastAsia="Times New Roman" w:hAnsi="Calibri" w:cs="Times New Roman"/>
          <w:snapToGrid w:val="0"/>
          <w:szCs w:val="20"/>
          <w:lang w:eastAsia="nl-NL"/>
        </w:rPr>
      </w:pPr>
    </w:p>
    <w:p w14:paraId="756E468A" w14:textId="77777777" w:rsidR="002127A0" w:rsidRPr="002127A0" w:rsidRDefault="002127A0" w:rsidP="002127A0">
      <w:pPr>
        <w:widowControl w:val="0"/>
        <w:rPr>
          <w:rFonts w:ascii="Calibri" w:eastAsia="Times New Roman" w:hAnsi="Calibri" w:cs="Times New Roman"/>
          <w:snapToGrid w:val="0"/>
          <w:szCs w:val="20"/>
          <w:lang w:eastAsia="nl-NL"/>
        </w:rPr>
      </w:pPr>
    </w:p>
    <w:p w14:paraId="22950B0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4AD4DEC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6373BDA7" w14:textId="6CDA9D41" w:rsidR="002127A0" w:rsidRPr="002127A0" w:rsidRDefault="002127A0" w:rsidP="002127A0">
      <w:pPr>
        <w:keepNext/>
        <w:widowControl w:val="0"/>
        <w:spacing w:before="240" w:after="60" w:line="320" w:lineRule="atLeast"/>
        <w:ind w:left="1615" w:hanging="1615"/>
        <w:outlineLvl w:val="1"/>
        <w:rPr>
          <w:rFonts w:ascii="Calibri" w:eastAsia="Times New Roman" w:hAnsi="Calibri" w:cs="Times New Roman"/>
          <w:b/>
          <w:bCs/>
          <w:snapToGrid w:val="0"/>
          <w:szCs w:val="20"/>
          <w:lang w:eastAsia="nl-NL"/>
        </w:rPr>
      </w:pPr>
      <w:r w:rsidRPr="002127A0">
        <w:rPr>
          <w:rFonts w:ascii="Calibri" w:eastAsia="Times New Roman" w:hAnsi="Calibri" w:cs="Times New Roman"/>
          <w:b/>
          <w:snapToGrid w:val="0"/>
          <w:szCs w:val="20"/>
          <w:lang w:eastAsia="nl-NL"/>
        </w:rPr>
        <w:br w:type="page"/>
      </w:r>
      <w:bookmarkStart w:id="21" w:name="_Toc500253892"/>
      <w:r w:rsidRPr="002127A0">
        <w:rPr>
          <w:rFonts w:ascii="Calibri" w:eastAsia="Times New Roman" w:hAnsi="Calibri" w:cs="Times New Roman"/>
          <w:b/>
          <w:bCs/>
          <w:snapToGrid w:val="0"/>
          <w:szCs w:val="20"/>
          <w:lang w:eastAsia="nl-NL"/>
        </w:rPr>
        <w:lastRenderedPageBreak/>
        <w:t xml:space="preserve">Bijlage 1 bij de (concept)Overeenkomst: </w:t>
      </w:r>
      <w:bookmarkEnd w:id="21"/>
      <w:r w:rsidR="00125616" w:rsidRPr="00125616">
        <w:rPr>
          <w:rFonts w:ascii="Calibri" w:eastAsia="Times New Roman" w:hAnsi="Calibri" w:cs="Times New Roman"/>
          <w:b/>
          <w:bCs/>
          <w:snapToGrid w:val="0"/>
          <w:szCs w:val="20"/>
          <w:lang w:eastAsia="nl-NL"/>
        </w:rPr>
        <w:t xml:space="preserve">Opdrachtbeschrijving, Programma van Eisen </w:t>
      </w:r>
      <w:r w:rsidR="00C95B2C">
        <w:rPr>
          <w:rFonts w:ascii="Calibri" w:eastAsia="Times New Roman" w:hAnsi="Calibri" w:cs="Times New Roman"/>
          <w:b/>
          <w:bCs/>
          <w:snapToGrid w:val="0"/>
          <w:szCs w:val="20"/>
          <w:lang w:eastAsia="nl-NL"/>
        </w:rPr>
        <w:t xml:space="preserve"> </w:t>
      </w:r>
      <w:r w:rsidR="00125616" w:rsidRPr="00125616">
        <w:rPr>
          <w:rFonts w:ascii="Calibri" w:eastAsia="Times New Roman" w:hAnsi="Calibri" w:cs="Times New Roman"/>
          <w:b/>
          <w:bCs/>
          <w:snapToGrid w:val="0"/>
          <w:szCs w:val="20"/>
          <w:lang w:eastAsia="nl-NL"/>
        </w:rPr>
        <w:t>en Nota(‘s) van Inlichtingen</w:t>
      </w:r>
    </w:p>
    <w:p w14:paraId="6A3F9A70" w14:textId="77777777" w:rsidR="002127A0" w:rsidRPr="002127A0" w:rsidRDefault="002127A0" w:rsidP="002127A0">
      <w:pPr>
        <w:widowControl w:val="0"/>
        <w:ind w:left="85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2514B4AC" w14:textId="77777777" w:rsidR="002127A0" w:rsidRPr="002127A0" w:rsidRDefault="00D85897" w:rsidP="00D85897">
      <w:pPr>
        <w:widowControl w:val="0"/>
        <w:jc w:val="both"/>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Wordt na voorlopige gunning ingevoegd.</w:t>
      </w:r>
    </w:p>
    <w:p w14:paraId="2663F93C"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645D48F6"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9C50139"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45CCCB36"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C9CB8D9"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36C3BB2"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A3ACD7D"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CEA2C98"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EBDAA8B"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D4482EA"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485F44EA" w14:textId="51534589"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22" w:name="_Toc500253893"/>
      <w:r w:rsidRPr="00C95B2C">
        <w:rPr>
          <w:rFonts w:ascii="Calibri" w:eastAsia="Times New Roman" w:hAnsi="Calibri" w:cs="Times New Roman"/>
          <w:b/>
          <w:snapToGrid w:val="0"/>
          <w:szCs w:val="20"/>
          <w:lang w:eastAsia="nl-NL"/>
        </w:rPr>
        <w:lastRenderedPageBreak/>
        <w:t xml:space="preserve">Bijlage 2 bij de (concept)Overeenkomst: </w:t>
      </w:r>
      <w:bookmarkEnd w:id="22"/>
      <w:r w:rsidR="00125616" w:rsidRPr="00C95B2C">
        <w:rPr>
          <w:rFonts w:ascii="Calibri" w:eastAsia="Times New Roman" w:hAnsi="Calibri" w:cs="Times New Roman"/>
          <w:b/>
          <w:snapToGrid w:val="0"/>
          <w:szCs w:val="20"/>
          <w:lang w:eastAsia="nl-NL"/>
        </w:rPr>
        <w:t>Algemene Inkoopvoorwaarden voor Leveringen en Diensten Gemeente Tilburg</w:t>
      </w:r>
    </w:p>
    <w:p w14:paraId="09E3B33B" w14:textId="77777777" w:rsidR="00E2673F" w:rsidRDefault="00E2673F">
      <w:pPr>
        <w:spacing w:after="200" w:line="276" w:lineRule="auto"/>
        <w:rPr>
          <w:rFonts w:ascii="Calibri" w:eastAsia="Times New Roman" w:hAnsi="Calibri" w:cs="Times New Roman"/>
          <w:b/>
          <w:bCs/>
          <w:snapToGrid w:val="0"/>
          <w:szCs w:val="20"/>
          <w:lang w:eastAsia="nl-NL"/>
        </w:rPr>
      </w:pPr>
      <w:bookmarkStart w:id="23" w:name="_Toc500253894"/>
      <w:bookmarkStart w:id="24" w:name="_Toc353983556"/>
      <w:bookmarkStart w:id="25" w:name="_Toc353983772"/>
      <w:bookmarkStart w:id="26" w:name="_Toc500253895"/>
    </w:p>
    <w:p w14:paraId="7F5F9953" w14:textId="38C34A71" w:rsidR="0042726B" w:rsidRDefault="00E2673F">
      <w:pPr>
        <w:spacing w:after="200" w:line="276" w:lineRule="auto"/>
        <w:rPr>
          <w:rFonts w:ascii="Calibri" w:eastAsia="Times New Roman" w:hAnsi="Calibri" w:cs="Times New Roman"/>
          <w:b/>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van toepassing zijnde Inkoopvoorwaarden</w:t>
      </w:r>
      <w:r w:rsidRPr="00D85897">
        <w:rPr>
          <w:rFonts w:cs="AvenirLTStd-Light"/>
          <w:color w:val="000000"/>
          <w:szCs w:val="20"/>
        </w:rPr>
        <w:t xml:space="preserve"> ingevoegd</w:t>
      </w:r>
      <w:r w:rsidR="00C95B2C">
        <w:rPr>
          <w:rFonts w:ascii="Calibri" w:eastAsia="Times New Roman" w:hAnsi="Calibri" w:cs="Times New Roman"/>
          <w:b/>
          <w:snapToGrid w:val="0"/>
          <w:szCs w:val="20"/>
          <w:lang w:eastAsia="nl-NL"/>
        </w:rPr>
        <w:t>.</w:t>
      </w:r>
      <w:r w:rsidR="0042726B">
        <w:rPr>
          <w:rFonts w:ascii="Calibri" w:eastAsia="Times New Roman" w:hAnsi="Calibri" w:cs="Times New Roman"/>
          <w:b/>
          <w:bCs/>
          <w:snapToGrid w:val="0"/>
          <w:szCs w:val="20"/>
          <w:lang w:eastAsia="nl-NL"/>
        </w:rPr>
        <w:br w:type="page"/>
      </w:r>
    </w:p>
    <w:p w14:paraId="1189FC84" w14:textId="77777777" w:rsidR="00125616" w:rsidRDefault="00125616"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bCs/>
          <w:snapToGrid w:val="0"/>
          <w:szCs w:val="20"/>
          <w:lang w:eastAsia="nl-NL"/>
        </w:rPr>
        <w:lastRenderedPageBreak/>
        <w:t>Bijlage 3 bij de (concept)Overeenkomst:</w:t>
      </w:r>
      <w:bookmarkEnd w:id="23"/>
      <w:r>
        <w:rPr>
          <w:rFonts w:ascii="Calibri" w:eastAsia="Times New Roman" w:hAnsi="Calibri" w:cs="Times New Roman"/>
          <w:b/>
          <w:bCs/>
          <w:snapToGrid w:val="0"/>
          <w:szCs w:val="20"/>
          <w:lang w:eastAsia="nl-NL"/>
        </w:rPr>
        <w:t xml:space="preserve"> Verwerkersovereenkomst</w:t>
      </w:r>
    </w:p>
    <w:p w14:paraId="75A91510" w14:textId="77777777" w:rsidR="00D85897" w:rsidRDefault="00D85897" w:rsidP="00D85897">
      <w:pPr>
        <w:autoSpaceDE w:val="0"/>
        <w:autoSpaceDN w:val="0"/>
        <w:adjustRightInd w:val="0"/>
        <w:spacing w:line="240" w:lineRule="auto"/>
        <w:ind w:left="1410" w:hanging="1410"/>
        <w:rPr>
          <w:rFonts w:cs="AvenirLTStd-Light"/>
          <w:color w:val="000000"/>
          <w:szCs w:val="20"/>
        </w:rPr>
      </w:pPr>
    </w:p>
    <w:p w14:paraId="729A0118" w14:textId="77777777" w:rsidR="00D85897" w:rsidRDefault="00D85897" w:rsidP="00D85897">
      <w:pPr>
        <w:autoSpaceDE w:val="0"/>
        <w:autoSpaceDN w:val="0"/>
        <w:adjustRightInd w:val="0"/>
        <w:spacing w:line="240" w:lineRule="auto"/>
        <w:ind w:left="1410" w:hanging="1410"/>
        <w:rPr>
          <w:rFonts w:ascii="Calibri" w:eastAsia="Times New Roman" w:hAnsi="Calibri" w:cs="Times New Roman"/>
          <w:b/>
          <w:snapToGrid w:val="0"/>
          <w:szCs w:val="20"/>
          <w:lang w:eastAsia="nl-NL"/>
        </w:rPr>
      </w:pPr>
      <w:r w:rsidRPr="00D85897">
        <w:rPr>
          <w:rFonts w:cs="AvenirLTStd-Light"/>
          <w:color w:val="000000"/>
          <w:szCs w:val="20"/>
        </w:rPr>
        <w:t>Na voorlopige gunning wordt hier de ingevulde Verwerkersovereenkomst ingevoegd</w:t>
      </w:r>
      <w:r>
        <w:rPr>
          <w:rFonts w:ascii="Calibri" w:eastAsia="Times New Roman" w:hAnsi="Calibri" w:cs="Times New Roman"/>
          <w:b/>
          <w:snapToGrid w:val="0"/>
          <w:szCs w:val="20"/>
          <w:lang w:eastAsia="nl-NL"/>
        </w:rPr>
        <w:t xml:space="preserve"> </w:t>
      </w:r>
      <w:r w:rsidR="00125616">
        <w:rPr>
          <w:rFonts w:ascii="Calibri" w:eastAsia="Times New Roman" w:hAnsi="Calibri" w:cs="Times New Roman"/>
          <w:b/>
          <w:snapToGrid w:val="0"/>
          <w:szCs w:val="20"/>
          <w:lang w:eastAsia="nl-NL"/>
        </w:rPr>
        <w:br w:type="page"/>
      </w:r>
    </w:p>
    <w:p w14:paraId="1928E058"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Bijlage 4 bij de (concept)Overeenkomst: Klachtenregeling</w:t>
      </w:r>
      <w:bookmarkEnd w:id="24"/>
      <w:bookmarkEnd w:id="25"/>
      <w:bookmarkEnd w:id="26"/>
    </w:p>
    <w:p w14:paraId="503355BA" w14:textId="77777777" w:rsidR="002127A0" w:rsidRPr="002127A0" w:rsidRDefault="002127A0" w:rsidP="002127A0">
      <w:pPr>
        <w:widowControl w:val="0"/>
        <w:rPr>
          <w:rFonts w:ascii="Calibri" w:eastAsia="Times New Roman" w:hAnsi="Calibri" w:cs="Times New Roman"/>
          <w:snapToGrid w:val="0"/>
          <w:szCs w:val="20"/>
          <w:lang w:eastAsia="nl-NL"/>
        </w:rPr>
      </w:pPr>
    </w:p>
    <w:p w14:paraId="5C6C9E8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Doel van de klachtenregeling:</w:t>
      </w:r>
    </w:p>
    <w:p w14:paraId="4E0A98B4"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07910E4E"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Verbetering van de kwaliteit van de dienstverlening.</w:t>
      </w:r>
    </w:p>
    <w:p w14:paraId="62DE82CD" w14:textId="77777777" w:rsidR="002127A0" w:rsidRPr="002127A0" w:rsidRDefault="002127A0" w:rsidP="002127A0">
      <w:pPr>
        <w:widowControl w:val="0"/>
        <w:rPr>
          <w:rFonts w:ascii="Calibri" w:eastAsia="Times New Roman" w:hAnsi="Calibri" w:cs="Times New Roman"/>
          <w:snapToGrid w:val="0"/>
          <w:szCs w:val="20"/>
          <w:lang w:eastAsia="nl-NL"/>
        </w:rPr>
      </w:pPr>
    </w:p>
    <w:p w14:paraId="0D4CE2B8" w14:textId="77777777" w:rsidR="002127A0" w:rsidRPr="002127A0" w:rsidRDefault="002127A0" w:rsidP="002127A0">
      <w:pPr>
        <w:widowControl w:val="0"/>
        <w:rPr>
          <w:rFonts w:ascii="Calibri" w:eastAsia="Times New Roman" w:hAnsi="Calibri" w:cs="Times New Roman"/>
          <w:snapToGrid w:val="0"/>
          <w:szCs w:val="20"/>
          <w:lang w:eastAsia="nl-NL"/>
        </w:rPr>
      </w:pPr>
    </w:p>
    <w:p w14:paraId="59A2641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Uitgangspunt van de klachtenregeling:</w:t>
      </w:r>
    </w:p>
    <w:p w14:paraId="45E5B4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185D65CB" w14:textId="77777777" w:rsidR="002127A0" w:rsidRPr="002127A0" w:rsidRDefault="002127A0" w:rsidP="002127A0">
      <w:pPr>
        <w:widowControl w:val="0"/>
        <w:rPr>
          <w:rFonts w:ascii="Calibri" w:eastAsia="Times New Roman" w:hAnsi="Calibri" w:cs="Times New Roman"/>
          <w:snapToGrid w:val="0"/>
          <w:szCs w:val="20"/>
          <w:lang w:eastAsia="nl-NL"/>
        </w:rPr>
      </w:pPr>
    </w:p>
    <w:p w14:paraId="5216D757" w14:textId="77777777" w:rsidR="002127A0" w:rsidRPr="002127A0" w:rsidRDefault="002127A0" w:rsidP="002127A0">
      <w:pPr>
        <w:widowControl w:val="0"/>
        <w:rPr>
          <w:rFonts w:ascii="Calibri" w:eastAsia="Times New Roman" w:hAnsi="Calibri" w:cs="Times New Roman"/>
          <w:snapToGrid w:val="0"/>
          <w:szCs w:val="20"/>
          <w:lang w:eastAsia="nl-NL"/>
        </w:rPr>
      </w:pPr>
    </w:p>
    <w:p w14:paraId="5150001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Samenvatting van de klachtenregeling:</w:t>
      </w:r>
    </w:p>
    <w:p w14:paraId="05206A3F"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14:paraId="479897FA"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14:paraId="440B284A"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14:paraId="7B1569E2" w14:textId="77777777" w:rsidR="002127A0" w:rsidRPr="0042726B" w:rsidRDefault="002127A0" w:rsidP="0042726B">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14:paraId="7F8BFC7B"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klager en de aangeklaagde worden, wanneer de klacht over individuele begeleiding gaat, in de gelegenheid gesteld hun standpunt mondeling/schriftelijk toe te lichten, conform het principe van hoor en wederhoor. Telefonisch horen is toeges</w:t>
      </w:r>
      <w:r w:rsidRPr="0042726B">
        <w:rPr>
          <w:rFonts w:ascii="Calibri" w:hAnsi="Calibri"/>
        </w:rPr>
        <w:t>taan met instemming van de klager. Dit geldt ook voor het horen van de aangeklaagde. Van het horen kan de klager afzien.</w:t>
      </w:r>
    </w:p>
    <w:p w14:paraId="386204C7"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14:paraId="235E1725"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Indie</w:t>
      </w:r>
      <w:r w:rsidRPr="0042726B">
        <w:rPr>
          <w:rFonts w:ascii="Calibri" w:hAnsi="Calibri"/>
        </w:rPr>
        <w:t>n de klager tevreden is (dit mag telefonisch worden geverifieerd) dan is de klacht afgedaan.</w:t>
      </w:r>
    </w:p>
    <w:p w14:paraId="6BAA998A" w14:textId="77777777" w:rsidR="002127A0" w:rsidRPr="002127A0" w:rsidRDefault="002127A0" w:rsidP="002127A0">
      <w:pPr>
        <w:widowControl w:val="0"/>
        <w:rPr>
          <w:rFonts w:ascii="Calibri" w:eastAsia="Times New Roman" w:hAnsi="Calibri" w:cs="Times New Roman"/>
          <w:snapToGrid w:val="0"/>
          <w:szCs w:val="20"/>
          <w:lang w:eastAsia="nl-NL"/>
        </w:rPr>
      </w:pPr>
    </w:p>
    <w:p w14:paraId="0AD13EB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Uiteraard is het bovenstaande omkleed met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termijnen.</w:t>
      </w:r>
    </w:p>
    <w:p w14:paraId="185ED40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lang w:eastAsia="nl-NL"/>
        </w:rPr>
        <w:lastRenderedPageBreak/>
        <w:t>Actoren en verantwoordelijkheden</w:t>
      </w:r>
    </w:p>
    <w:p w14:paraId="08F8240D" w14:textId="77777777" w:rsidR="002127A0" w:rsidRPr="002127A0" w:rsidRDefault="002127A0" w:rsidP="002127A0">
      <w:pPr>
        <w:widowControl w:val="0"/>
        <w:rPr>
          <w:rFonts w:ascii="Calibri" w:eastAsia="Times New Roman" w:hAnsi="Calibri" w:cs="Times New Roman"/>
          <w:snapToGrid w:val="0"/>
          <w:szCs w:val="20"/>
          <w:lang w:eastAsia="nl-NL"/>
        </w:rPr>
      </w:pPr>
    </w:p>
    <w:p w14:paraId="328BB99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Klager</w:t>
      </w:r>
    </w:p>
    <w:p w14:paraId="355C093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is de persoon die een klacht indient.</w:t>
      </w:r>
    </w:p>
    <w:p w14:paraId="26DB16CB" w14:textId="77777777" w:rsidR="002127A0" w:rsidRPr="002127A0" w:rsidRDefault="002127A0" w:rsidP="002127A0">
      <w:pPr>
        <w:widowControl w:val="0"/>
        <w:rPr>
          <w:rFonts w:ascii="Calibri" w:eastAsia="Times New Roman" w:hAnsi="Calibri" w:cs="Times New Roman"/>
          <w:snapToGrid w:val="0"/>
          <w:szCs w:val="20"/>
          <w:lang w:eastAsia="nl-NL"/>
        </w:rPr>
      </w:pPr>
    </w:p>
    <w:p w14:paraId="3E0634F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Aangeklaagde</w:t>
      </w:r>
    </w:p>
    <w:p w14:paraId="0F2B1C6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Degene over wie de klacht is ingediend.</w:t>
      </w:r>
    </w:p>
    <w:p w14:paraId="03ECB2F9" w14:textId="77777777" w:rsidR="002127A0" w:rsidRPr="002127A0" w:rsidRDefault="002127A0" w:rsidP="002127A0">
      <w:pPr>
        <w:widowControl w:val="0"/>
        <w:rPr>
          <w:rFonts w:ascii="Calibri" w:eastAsia="Times New Roman" w:hAnsi="Calibri" w:cs="Times New Roman"/>
          <w:snapToGrid w:val="0"/>
          <w:szCs w:val="20"/>
          <w:lang w:eastAsia="nl-NL"/>
        </w:rPr>
      </w:pPr>
    </w:p>
    <w:p w14:paraId="2A9AA5F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Medewerker  </w:t>
      </w:r>
    </w:p>
    <w:p w14:paraId="09DEC93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w:t>
      </w:r>
      <w:proofErr w:type="spellStart"/>
      <w:r w:rsidRPr="002127A0">
        <w:rPr>
          <w:rFonts w:ascii="Calibri" w:eastAsia="Times New Roman" w:hAnsi="Calibri" w:cs="Times New Roman"/>
          <w:snapToGrid w:val="0"/>
          <w:szCs w:val="20"/>
          <w:lang w:eastAsia="nl-NL"/>
        </w:rPr>
        <w:t>zonodig</w:t>
      </w:r>
      <w:proofErr w:type="spellEnd"/>
      <w:r w:rsidRPr="002127A0">
        <w:rPr>
          <w:rFonts w:ascii="Calibri" w:eastAsia="Times New Roman" w:hAnsi="Calibri" w:cs="Times New Roman"/>
          <w:snapToGrid w:val="0"/>
          <w:szCs w:val="20"/>
          <w:lang w:eastAsia="nl-NL"/>
        </w:rPr>
        <w:t xml:space="preserve"> in het werkoverleg en meldt de klacht door middel van het klachten- en verbeterformulier bij de klachtbehandelaar.  </w:t>
      </w:r>
    </w:p>
    <w:p w14:paraId="42D9B81E" w14:textId="77777777" w:rsidR="002127A0" w:rsidRPr="002127A0" w:rsidRDefault="002127A0" w:rsidP="002127A0">
      <w:pPr>
        <w:widowControl w:val="0"/>
        <w:rPr>
          <w:rFonts w:ascii="Calibri" w:eastAsia="Times New Roman" w:hAnsi="Calibri" w:cs="Times New Roman"/>
          <w:snapToGrid w:val="0"/>
          <w:szCs w:val="20"/>
          <w:lang w:eastAsia="nl-NL"/>
        </w:rPr>
      </w:pPr>
    </w:p>
    <w:p w14:paraId="357923C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Leidinggevende  </w:t>
      </w:r>
    </w:p>
    <w:p w14:paraId="035E4AB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5364CB2F" w14:textId="77777777" w:rsidR="002127A0" w:rsidRPr="002127A0" w:rsidRDefault="002127A0" w:rsidP="002127A0">
      <w:pPr>
        <w:widowControl w:val="0"/>
        <w:rPr>
          <w:rFonts w:ascii="Calibri" w:eastAsia="Times New Roman" w:hAnsi="Calibri" w:cs="Times New Roman"/>
          <w:snapToGrid w:val="0"/>
          <w:szCs w:val="20"/>
          <w:lang w:eastAsia="nl-NL"/>
        </w:rPr>
      </w:pPr>
    </w:p>
    <w:p w14:paraId="5CD3A436"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Klachtbehandelaar   </w:t>
      </w:r>
    </w:p>
    <w:p w14:paraId="3E4F992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0EB3A92B" w14:textId="77777777" w:rsidR="002127A0" w:rsidRPr="002127A0" w:rsidRDefault="002127A0" w:rsidP="002127A0">
      <w:pPr>
        <w:widowControl w:val="0"/>
        <w:rPr>
          <w:rFonts w:ascii="Calibri" w:eastAsia="Times New Roman" w:hAnsi="Calibri" w:cs="Times New Roman"/>
          <w:snapToGrid w:val="0"/>
          <w:szCs w:val="20"/>
          <w:lang w:eastAsia="nl-NL"/>
        </w:rPr>
      </w:pPr>
    </w:p>
    <w:p w14:paraId="1D6D7FFC"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Vestigingsmanager/hoofd stafafdeling </w:t>
      </w:r>
    </w:p>
    <w:p w14:paraId="0CD3A437" w14:textId="77777777" w:rsidR="002127A0" w:rsidRPr="002127A0" w:rsidRDefault="002127A0" w:rsidP="002127A0">
      <w:pPr>
        <w:widowControl w:val="0"/>
        <w:rPr>
          <w:rFonts w:ascii="Calibri" w:eastAsia="Times New Roman" w:hAnsi="Calibri" w:cs="Times New Roman"/>
          <w:snapToGrid w:val="0"/>
          <w:szCs w:val="20"/>
          <w:lang w:eastAsia="nl-NL"/>
        </w:rPr>
      </w:pPr>
    </w:p>
    <w:p w14:paraId="2E4F98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de ........... vestiging. Eindverantwoordelijke voor de behandeling van klachten in zijn regio/afdeling, met uitzondering van klachten die hemzelf betreffen. In dat geval is de </w:t>
      </w:r>
      <w:r w:rsidR="0042726B" w:rsidRPr="002127A0">
        <w:rPr>
          <w:rFonts w:ascii="Calibri" w:eastAsia="Times New Roman" w:hAnsi="Calibri" w:cs="Times New Roman"/>
          <w:snapToGrid w:val="0"/>
          <w:szCs w:val="20"/>
          <w:lang w:eastAsia="nl-NL"/>
        </w:rPr>
        <w:t>naast hogere</w:t>
      </w:r>
      <w:r w:rsidRPr="002127A0">
        <w:rPr>
          <w:rFonts w:ascii="Calibri" w:eastAsia="Times New Roman" w:hAnsi="Calibri" w:cs="Times New Roman"/>
          <w:snapToGrid w:val="0"/>
          <w:szCs w:val="20"/>
          <w:lang w:eastAsia="nl-NL"/>
        </w:rPr>
        <w:t xml:space="preserve"> manager verantwoordelijk.</w:t>
      </w:r>
    </w:p>
    <w:p w14:paraId="3E912AB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Ondertekent de ontvangstbevestiging en de brief die dient ter afhandeling van de klacht. </w:t>
      </w:r>
    </w:p>
    <w:p w14:paraId="6220894B" w14:textId="77777777" w:rsidR="002127A0" w:rsidRPr="002127A0" w:rsidRDefault="002127A0" w:rsidP="002127A0">
      <w:pPr>
        <w:widowControl w:val="0"/>
        <w:rPr>
          <w:rFonts w:ascii="Calibri" w:eastAsia="Times New Roman" w:hAnsi="Calibri" w:cs="Times New Roman"/>
          <w:b/>
          <w:snapToGrid w:val="0"/>
          <w:szCs w:val="20"/>
          <w:lang w:eastAsia="nl-NL"/>
        </w:rPr>
      </w:pPr>
    </w:p>
    <w:p w14:paraId="153FE1C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De procedure   </w:t>
      </w:r>
    </w:p>
    <w:p w14:paraId="4EC57FD6" w14:textId="77777777" w:rsidR="002127A0" w:rsidRPr="002127A0" w:rsidRDefault="002127A0" w:rsidP="002127A0">
      <w:pPr>
        <w:widowControl w:val="0"/>
        <w:rPr>
          <w:rFonts w:ascii="Calibri" w:eastAsia="Times New Roman" w:hAnsi="Calibri" w:cs="Times New Roman"/>
          <w:snapToGrid w:val="0"/>
          <w:szCs w:val="20"/>
          <w:lang w:eastAsia="nl-NL"/>
        </w:rPr>
      </w:pPr>
    </w:p>
    <w:p w14:paraId="09C607D7" w14:textId="77777777" w:rsidR="002127A0" w:rsidRPr="002127A0" w:rsidRDefault="002127A0" w:rsidP="006338C1">
      <w:pPr>
        <w:widowControl w:val="0"/>
        <w:numPr>
          <w:ilvl w:val="2"/>
          <w:numId w:val="4"/>
        </w:numPr>
        <w:tabs>
          <w:tab w:val="num" w:pos="595"/>
        </w:tabs>
        <w:ind w:hanging="3538"/>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Mondelinge klachten</w:t>
      </w:r>
    </w:p>
    <w:p w14:paraId="0D278772"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4083C6B4" w14:textId="77777777" w:rsidR="002127A0" w:rsidRPr="002127A0" w:rsidRDefault="002127A0" w:rsidP="002127A0">
      <w:pPr>
        <w:widowControl w:val="0"/>
        <w:tabs>
          <w:tab w:val="num" w:pos="1275"/>
        </w:tabs>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14:paraId="1A6ABA44"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 afgehandelde klachten worden ten behoeve van de kwaliteitsverbetering middels het klachten- en verbeterformulier aan de direct leidinggevende gezonden.</w:t>
      </w:r>
    </w:p>
    <w:p w14:paraId="0B787223"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26BF5B5E" w14:textId="77777777" w:rsidR="002127A0" w:rsidRPr="002127A0" w:rsidRDefault="002127A0" w:rsidP="002127A0">
      <w:pPr>
        <w:widowControl w:val="0"/>
        <w:rPr>
          <w:rFonts w:ascii="Calibri" w:eastAsia="Times New Roman" w:hAnsi="Calibri" w:cs="Times New Roman"/>
          <w:snapToGrid w:val="0"/>
          <w:szCs w:val="20"/>
          <w:lang w:eastAsia="nl-NL"/>
        </w:rPr>
      </w:pPr>
    </w:p>
    <w:p w14:paraId="1620F6E6" w14:textId="77777777" w:rsidR="002127A0" w:rsidRPr="002127A0" w:rsidRDefault="002127A0" w:rsidP="006338C1">
      <w:pPr>
        <w:widowControl w:val="0"/>
        <w:numPr>
          <w:ilvl w:val="2"/>
          <w:numId w:val="4"/>
        </w:numPr>
        <w:tabs>
          <w:tab w:val="clear" w:pos="3538"/>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Schriftelijke klachten</w:t>
      </w:r>
    </w:p>
    <w:p w14:paraId="09AC8F8E" w14:textId="77777777" w:rsidR="002127A0" w:rsidRPr="002127A0" w:rsidRDefault="002127A0" w:rsidP="006338C1">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schriftelijke klacht dient te voldoen aan de volgende vereisten:</w:t>
      </w:r>
    </w:p>
    <w:p w14:paraId="3C0BDE54"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naam en het adres van de indiener;</w:t>
      </w:r>
    </w:p>
    <w:p w14:paraId="2E5D08A5"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dagtekening;</w:t>
      </w:r>
    </w:p>
    <w:p w14:paraId="42216A66"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omschrijving van de gedraging waartegen de klacht is gericht.</w:t>
      </w:r>
    </w:p>
    <w:p w14:paraId="16FB9756"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Indien aan de vormvereisten niet is voldaan wordt de klager in de gelegenheid gesteld de ontbrekende </w:t>
      </w:r>
      <w:r w:rsidRPr="002127A0">
        <w:rPr>
          <w:rFonts w:ascii="Calibri" w:eastAsia="Times New Roman" w:hAnsi="Calibri" w:cs="Times New Roman"/>
          <w:snapToGrid w:val="0"/>
          <w:szCs w:val="20"/>
          <w:lang w:eastAsia="nl-NL"/>
        </w:rPr>
        <w:lastRenderedPageBreak/>
        <w:t>zaken aan te vullen. Hiervoor staat een termijn van 2 weken. De vraag kan gecombineerd worden met het zenden van de ontvangstbevestiging;</w:t>
      </w:r>
    </w:p>
    <w:p w14:paraId="4CE96E45" w14:textId="77777777" w:rsidR="002127A0" w:rsidRPr="002127A0" w:rsidRDefault="002127A0" w:rsidP="002127A0">
      <w:pPr>
        <w:widowControl w:val="0"/>
        <w:numPr>
          <w:ilvl w:val="3"/>
          <w:numId w:val="4"/>
        </w:numPr>
        <w:tabs>
          <w:tab w:val="num" w:pos="595"/>
        </w:tabs>
        <w:ind w:left="1275" w:hanging="127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geboortedatum, wanneer de klacht over de individuele begeleiding gaat.</w:t>
      </w:r>
    </w:p>
    <w:p w14:paraId="32383777" w14:textId="77777777" w:rsidR="002127A0" w:rsidRPr="002127A0" w:rsidRDefault="002127A0" w:rsidP="002127A0">
      <w:pPr>
        <w:widowControl w:val="0"/>
        <w:rPr>
          <w:rFonts w:ascii="Calibri" w:eastAsia="Times New Roman" w:hAnsi="Calibri" w:cs="Times New Roman"/>
          <w:snapToGrid w:val="0"/>
          <w:szCs w:val="20"/>
          <w:lang w:eastAsia="nl-NL"/>
        </w:rPr>
      </w:pPr>
    </w:p>
    <w:p w14:paraId="31B4A760"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7A85CADD" w14:textId="77777777" w:rsidR="002127A0" w:rsidRPr="002127A0" w:rsidRDefault="002127A0" w:rsidP="002127A0">
      <w:pPr>
        <w:widowControl w:val="0"/>
        <w:rPr>
          <w:rFonts w:ascii="Calibri" w:eastAsia="Times New Roman" w:hAnsi="Calibri" w:cs="Times New Roman"/>
          <w:snapToGrid w:val="0"/>
          <w:szCs w:val="20"/>
          <w:lang w:eastAsia="nl-NL"/>
        </w:rPr>
      </w:pPr>
    </w:p>
    <w:p w14:paraId="79C47AF1"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Ontvangstbevestiging en niet in behandeling nemen van de klacht</w:t>
      </w:r>
    </w:p>
    <w:p w14:paraId="01AD56B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14:paraId="71E4FC0D" w14:textId="77777777" w:rsidR="002127A0" w:rsidRPr="002127A0" w:rsidRDefault="002127A0" w:rsidP="006338C1">
      <w:pPr>
        <w:widowControl w:val="0"/>
        <w:numPr>
          <w:ilvl w:val="3"/>
          <w:numId w:val="4"/>
        </w:numPr>
        <w:tabs>
          <w:tab w:val="clear" w:pos="3934"/>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waarover reeds eerder een klacht is ingediend;</w:t>
      </w:r>
    </w:p>
    <w:p w14:paraId="78A680CC" w14:textId="77777777" w:rsidR="002127A0" w:rsidRPr="002127A0" w:rsidRDefault="002127A0" w:rsidP="006338C1">
      <w:pPr>
        <w:widowControl w:val="0"/>
        <w:numPr>
          <w:ilvl w:val="3"/>
          <w:numId w:val="4"/>
        </w:numPr>
        <w:tabs>
          <w:tab w:val="clear" w:pos="3934"/>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langer dan een jaar voor indiening van de klacht heeft plaatsgevonden;</w:t>
      </w:r>
    </w:p>
    <w:p w14:paraId="26A80F9E" w14:textId="77777777" w:rsidR="002127A0" w:rsidRPr="002127A0" w:rsidRDefault="002127A0" w:rsidP="002127A0">
      <w:pPr>
        <w:widowControl w:val="0"/>
        <w:numPr>
          <w:ilvl w:val="3"/>
          <w:numId w:val="4"/>
        </w:numPr>
        <w:tabs>
          <w:tab w:val="num" w:pos="595"/>
        </w:tabs>
        <w:spacing w:line="240" w:lineRule="auto"/>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er sprake is van een medisch oordeel van de bedrijfsarts. Wanneer de klager het niet eens is  met de conclusie van een bedrijfsarts kan hij/zij gebruik maken van een second opinion;</w:t>
      </w:r>
    </w:p>
    <w:p w14:paraId="186BDD78"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door het instellen van een procedure aan het oordeel van een rechterlijke of andere instantie onderworpen is, dan wel onderworpen is geweest;</w:t>
      </w:r>
    </w:p>
    <w:p w14:paraId="7D1BF97D"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die deel uitmaakt van de opsporing of vervolging van een strafbaar feit 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het desbetreffende feit een strafvervolging is ingesteld en het onderzoek ter terechtzitting is begonnen, dan wel onherroepelijk uitspraak is gedaan.</w:t>
      </w:r>
    </w:p>
    <w:p w14:paraId="353F39C1" w14:textId="77777777" w:rsidR="002127A0" w:rsidRPr="002127A0" w:rsidRDefault="002127A0" w:rsidP="002127A0">
      <w:pPr>
        <w:widowControl w:val="0"/>
        <w:rPr>
          <w:rFonts w:ascii="Calibri" w:eastAsia="Times New Roman" w:hAnsi="Calibri" w:cs="Times New Roman"/>
          <w:snapToGrid w:val="0"/>
          <w:szCs w:val="20"/>
          <w:lang w:eastAsia="nl-NL"/>
        </w:rPr>
      </w:pPr>
    </w:p>
    <w:p w14:paraId="5597790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in behandeling wordt genomen, dan stelt de klachtbehandelaar een ontvangstbevestiging op.</w:t>
      </w:r>
    </w:p>
    <w:p w14:paraId="2F09F7A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niet in behandeling wordt genomen dan stelt de klachtbehandelaar (i.o.m. de vestigingsmanager) een brief 'niet in behandeling nemen klacht' op.</w:t>
      </w:r>
    </w:p>
    <w:p w14:paraId="2C6F794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4B8D1D18" w14:textId="77777777" w:rsidR="002127A0" w:rsidRPr="002127A0" w:rsidRDefault="002127A0" w:rsidP="002127A0">
      <w:pPr>
        <w:widowControl w:val="0"/>
        <w:tabs>
          <w:tab w:val="left" w:pos="680"/>
        </w:tabs>
        <w:rPr>
          <w:rFonts w:ascii="Calibri" w:eastAsia="Times New Roman" w:hAnsi="Calibri" w:cs="Times New Roman"/>
          <w:snapToGrid w:val="0"/>
          <w:szCs w:val="20"/>
          <w:lang w:eastAsia="nl-NL"/>
        </w:rPr>
      </w:pPr>
    </w:p>
    <w:p w14:paraId="7FA1FC4E"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Behandeling van de klacht</w:t>
      </w:r>
    </w:p>
    <w:p w14:paraId="04592D55"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6C2CC60E"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0CB6FF6D"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6371A148"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p>
    <w:p w14:paraId="19453933"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Dossier</w:t>
      </w:r>
    </w:p>
    <w:p w14:paraId="0FB01E8A"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729052C5" w14:textId="77777777" w:rsidR="002127A0" w:rsidRPr="002127A0" w:rsidRDefault="002127A0" w:rsidP="002127A0">
      <w:pPr>
        <w:widowControl w:val="0"/>
        <w:tabs>
          <w:tab w:val="left" w:pos="680"/>
        </w:tabs>
        <w:ind w:firstLine="850"/>
        <w:rPr>
          <w:rFonts w:ascii="Calibri" w:eastAsia="Times New Roman" w:hAnsi="Calibri" w:cs="Times New Roman"/>
          <w:snapToGrid w:val="0"/>
          <w:szCs w:val="20"/>
          <w:lang w:eastAsia="nl-NL"/>
        </w:rPr>
      </w:pPr>
    </w:p>
    <w:p w14:paraId="25C44A13"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Verslaggeving</w:t>
      </w:r>
    </w:p>
    <w:p w14:paraId="765A942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0BF20FB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maatregelen om structureel verbeteringen aan te kunnen brengen.</w:t>
      </w:r>
    </w:p>
    <w:p w14:paraId="60524D14"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063D16E"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Schema</w:t>
      </w:r>
    </w:p>
    <w:p w14:paraId="206648A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2127A0" w:rsidRPr="002127A0" w14:paraId="7894BB7D" w14:textId="77777777" w:rsidTr="006E0BAB">
        <w:tc>
          <w:tcPr>
            <w:tcW w:w="552" w:type="dxa"/>
          </w:tcPr>
          <w:p w14:paraId="0EFDBA0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No.</w:t>
            </w:r>
          </w:p>
        </w:tc>
        <w:tc>
          <w:tcPr>
            <w:tcW w:w="3522" w:type="dxa"/>
          </w:tcPr>
          <w:p w14:paraId="36D79C4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Procedurele stap</w:t>
            </w:r>
          </w:p>
        </w:tc>
        <w:tc>
          <w:tcPr>
            <w:tcW w:w="2065" w:type="dxa"/>
          </w:tcPr>
          <w:p w14:paraId="0894216C"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Uitvoering door</w:t>
            </w:r>
          </w:p>
        </w:tc>
        <w:tc>
          <w:tcPr>
            <w:tcW w:w="1955" w:type="dxa"/>
          </w:tcPr>
          <w:p w14:paraId="35D2F1D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Termijn van afhandeling:</w:t>
            </w:r>
          </w:p>
        </w:tc>
      </w:tr>
      <w:tr w:rsidR="002127A0" w:rsidRPr="002127A0" w14:paraId="4FED207E" w14:textId="77777777" w:rsidTr="006E0BAB">
        <w:tc>
          <w:tcPr>
            <w:tcW w:w="552" w:type="dxa"/>
          </w:tcPr>
          <w:p w14:paraId="7CE9AA4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w:t>
            </w:r>
          </w:p>
        </w:tc>
        <w:tc>
          <w:tcPr>
            <w:tcW w:w="3522" w:type="dxa"/>
          </w:tcPr>
          <w:p w14:paraId="2B379B4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afhandelen, zo nodig communiceren in werkoverleg, en middels klachten- en verbeterformulier melden bij direct leidinggevende.</w:t>
            </w:r>
            <w:r w:rsidRPr="002127A0">
              <w:rPr>
                <w:rFonts w:ascii="Calibri" w:eastAsia="Times New Roman" w:hAnsi="Calibri" w:cs="Times New Roman"/>
                <w:snapToGrid w:val="0"/>
                <w:szCs w:val="20"/>
                <w:lang w:eastAsia="nl-NL"/>
              </w:rPr>
              <w:tab/>
            </w:r>
          </w:p>
        </w:tc>
        <w:tc>
          <w:tcPr>
            <w:tcW w:w="2065" w:type="dxa"/>
          </w:tcPr>
          <w:p w14:paraId="0F4DA38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w:t>
            </w:r>
          </w:p>
        </w:tc>
        <w:tc>
          <w:tcPr>
            <w:tcW w:w="1955" w:type="dxa"/>
          </w:tcPr>
          <w:p w14:paraId="3087419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7D003C27" w14:textId="77777777" w:rsidTr="006E0BAB">
        <w:tc>
          <w:tcPr>
            <w:tcW w:w="552" w:type="dxa"/>
          </w:tcPr>
          <w:p w14:paraId="5704504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w:t>
            </w:r>
          </w:p>
        </w:tc>
        <w:tc>
          <w:tcPr>
            <w:tcW w:w="3522" w:type="dxa"/>
          </w:tcPr>
          <w:p w14:paraId="5B895B3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3F7DEEA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w:t>
            </w:r>
          </w:p>
        </w:tc>
        <w:tc>
          <w:tcPr>
            <w:tcW w:w="1955" w:type="dxa"/>
          </w:tcPr>
          <w:p w14:paraId="5D395F0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38C9FCC1" w14:textId="77777777" w:rsidTr="006E0BAB">
        <w:tc>
          <w:tcPr>
            <w:tcW w:w="552" w:type="dxa"/>
          </w:tcPr>
          <w:p w14:paraId="0D109A7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3.</w:t>
            </w:r>
          </w:p>
        </w:tc>
        <w:tc>
          <w:tcPr>
            <w:tcW w:w="3522" w:type="dxa"/>
          </w:tcPr>
          <w:p w14:paraId="5103335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02D504C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Leidinggevende</w:t>
            </w:r>
          </w:p>
        </w:tc>
        <w:tc>
          <w:tcPr>
            <w:tcW w:w="1955" w:type="dxa"/>
          </w:tcPr>
          <w:p w14:paraId="4124B89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45EBE69D" w14:textId="77777777" w:rsidTr="006E0BAB">
        <w:tc>
          <w:tcPr>
            <w:tcW w:w="552" w:type="dxa"/>
          </w:tcPr>
          <w:p w14:paraId="37F253A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4.</w:t>
            </w:r>
          </w:p>
        </w:tc>
        <w:tc>
          <w:tcPr>
            <w:tcW w:w="3522" w:type="dxa"/>
          </w:tcPr>
          <w:p w14:paraId="6680EC5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Overhandigen schriftelijke klachten aan klachtbehandelaar.</w:t>
            </w:r>
          </w:p>
        </w:tc>
        <w:tc>
          <w:tcPr>
            <w:tcW w:w="2065" w:type="dxa"/>
          </w:tcPr>
          <w:p w14:paraId="7AF78CE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05E6AA0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7D15BC76"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53E2C8A6" w14:textId="77777777" w:rsidTr="006E0BAB">
        <w:tc>
          <w:tcPr>
            <w:tcW w:w="552" w:type="dxa"/>
          </w:tcPr>
          <w:p w14:paraId="05FAF6A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5.</w:t>
            </w:r>
          </w:p>
        </w:tc>
        <w:tc>
          <w:tcPr>
            <w:tcW w:w="3522" w:type="dxa"/>
          </w:tcPr>
          <w:p w14:paraId="07D5CB9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2FF07F6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38537B1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w:t>
            </w:r>
          </w:p>
          <w:p w14:paraId="75A4F1F2"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701B889B" w14:textId="77777777" w:rsidTr="006E0BAB">
        <w:tc>
          <w:tcPr>
            <w:tcW w:w="552" w:type="dxa"/>
          </w:tcPr>
          <w:p w14:paraId="3E386C5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6.</w:t>
            </w:r>
          </w:p>
        </w:tc>
        <w:tc>
          <w:tcPr>
            <w:tcW w:w="3522" w:type="dxa"/>
          </w:tcPr>
          <w:p w14:paraId="15A0E58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58922E0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7AFDA9E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 kan gecombineerd worden met 5.</w:t>
            </w:r>
          </w:p>
          <w:p w14:paraId="706BBC16"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33C5C838" w14:textId="77777777" w:rsidTr="006E0BAB">
        <w:tc>
          <w:tcPr>
            <w:tcW w:w="552" w:type="dxa"/>
          </w:tcPr>
          <w:p w14:paraId="6B54A2C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w:t>
            </w:r>
          </w:p>
        </w:tc>
        <w:tc>
          <w:tcPr>
            <w:tcW w:w="3522" w:type="dxa"/>
          </w:tcPr>
          <w:p w14:paraId="28F6CCD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1F1C643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1F3E4AB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Direct na stap 5.</w:t>
            </w:r>
          </w:p>
        </w:tc>
      </w:tr>
      <w:tr w:rsidR="002127A0" w:rsidRPr="002127A0" w14:paraId="510E60DD" w14:textId="77777777" w:rsidTr="006E0BAB">
        <w:tc>
          <w:tcPr>
            <w:tcW w:w="552" w:type="dxa"/>
          </w:tcPr>
          <w:p w14:paraId="459ECF7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8.</w:t>
            </w:r>
          </w:p>
        </w:tc>
        <w:tc>
          <w:tcPr>
            <w:tcW w:w="3522" w:type="dxa"/>
          </w:tcPr>
          <w:p w14:paraId="788A71E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Kopie klacht overhandigen aan aangeklaagde.</w:t>
            </w:r>
          </w:p>
          <w:p w14:paraId="7241A5E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Reactie aangeklaagde (schriftelijk/ mondeling).</w:t>
            </w:r>
          </w:p>
        </w:tc>
        <w:tc>
          <w:tcPr>
            <w:tcW w:w="2065" w:type="dxa"/>
          </w:tcPr>
          <w:p w14:paraId="5B86853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52B1FB14" w14:textId="77777777" w:rsidR="002127A0" w:rsidRPr="002127A0" w:rsidRDefault="002127A0" w:rsidP="002127A0">
            <w:pPr>
              <w:widowControl w:val="0"/>
              <w:rPr>
                <w:rFonts w:ascii="Calibri" w:eastAsia="Times New Roman" w:hAnsi="Calibri" w:cs="Times New Roman"/>
                <w:snapToGrid w:val="0"/>
                <w:szCs w:val="20"/>
                <w:lang w:eastAsia="nl-NL"/>
              </w:rPr>
            </w:pPr>
          </w:p>
          <w:p w14:paraId="10FA158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Aangeklaagde.</w:t>
            </w:r>
          </w:p>
        </w:tc>
        <w:tc>
          <w:tcPr>
            <w:tcW w:w="1955" w:type="dxa"/>
          </w:tcPr>
          <w:p w14:paraId="65184E5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7081E380" w14:textId="77777777" w:rsidR="002127A0" w:rsidRPr="002127A0" w:rsidRDefault="002127A0" w:rsidP="002127A0">
            <w:pPr>
              <w:widowControl w:val="0"/>
              <w:rPr>
                <w:rFonts w:ascii="Calibri" w:eastAsia="Times New Roman" w:hAnsi="Calibri" w:cs="Times New Roman"/>
                <w:snapToGrid w:val="0"/>
                <w:szCs w:val="20"/>
                <w:lang w:eastAsia="nl-NL"/>
              </w:rPr>
            </w:pPr>
          </w:p>
          <w:p w14:paraId="4201906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 weken</w:t>
            </w:r>
          </w:p>
        </w:tc>
      </w:tr>
      <w:tr w:rsidR="002127A0" w:rsidRPr="002127A0" w14:paraId="29E63B2B" w14:textId="77777777" w:rsidTr="006E0BAB">
        <w:tc>
          <w:tcPr>
            <w:tcW w:w="552" w:type="dxa"/>
          </w:tcPr>
          <w:p w14:paraId="2FA6F22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9.</w:t>
            </w:r>
          </w:p>
        </w:tc>
        <w:tc>
          <w:tcPr>
            <w:tcW w:w="3522" w:type="dxa"/>
          </w:tcPr>
          <w:p w14:paraId="32A3886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horen klager ( kan ook telefonisch).</w:t>
            </w:r>
          </w:p>
          <w:p w14:paraId="46B5660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mag van horen afzien.</w:t>
            </w:r>
          </w:p>
        </w:tc>
        <w:tc>
          <w:tcPr>
            <w:tcW w:w="2065" w:type="dxa"/>
          </w:tcPr>
          <w:p w14:paraId="38192A9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8838DD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Afspraak gemaakt binnen 2 weken.</w:t>
            </w:r>
          </w:p>
        </w:tc>
      </w:tr>
      <w:tr w:rsidR="002127A0" w:rsidRPr="002127A0" w14:paraId="2F741590" w14:textId="77777777" w:rsidTr="006E0BAB">
        <w:tc>
          <w:tcPr>
            <w:tcW w:w="552" w:type="dxa"/>
          </w:tcPr>
          <w:p w14:paraId="007898F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10.</w:t>
            </w:r>
          </w:p>
        </w:tc>
        <w:tc>
          <w:tcPr>
            <w:tcW w:w="3522" w:type="dxa"/>
          </w:tcPr>
          <w:p w14:paraId="2D912C5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Informeren en adviseren vestigingsmanager.</w:t>
            </w:r>
          </w:p>
          <w:p w14:paraId="355F2C6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Beslissing door vestigingsmanager.</w:t>
            </w:r>
          </w:p>
        </w:tc>
        <w:tc>
          <w:tcPr>
            <w:tcW w:w="2065" w:type="dxa"/>
          </w:tcPr>
          <w:p w14:paraId="1F3710C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1E8B313E" w14:textId="77777777" w:rsidR="002127A0" w:rsidRPr="002127A0" w:rsidRDefault="002127A0" w:rsidP="002127A0">
            <w:pPr>
              <w:widowControl w:val="0"/>
              <w:rPr>
                <w:rFonts w:ascii="Calibri" w:eastAsia="Times New Roman" w:hAnsi="Calibri" w:cs="Times New Roman"/>
                <w:snapToGrid w:val="0"/>
                <w:szCs w:val="20"/>
                <w:lang w:eastAsia="nl-NL"/>
              </w:rPr>
            </w:pPr>
          </w:p>
          <w:p w14:paraId="5CECE74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0771AFD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ontvangst klacht. </w:t>
            </w:r>
          </w:p>
        </w:tc>
      </w:tr>
      <w:tr w:rsidR="002127A0" w:rsidRPr="002127A0" w14:paraId="087CDAD6" w14:textId="77777777" w:rsidTr="006E0BAB">
        <w:tc>
          <w:tcPr>
            <w:tcW w:w="552" w:type="dxa"/>
          </w:tcPr>
          <w:p w14:paraId="136C073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11.</w:t>
            </w:r>
          </w:p>
        </w:tc>
        <w:tc>
          <w:tcPr>
            <w:tcW w:w="3522" w:type="dxa"/>
          </w:tcPr>
          <w:p w14:paraId="325D6A8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Opstellen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p w14:paraId="44CD651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Ondertekening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tc>
        <w:tc>
          <w:tcPr>
            <w:tcW w:w="2065" w:type="dxa"/>
          </w:tcPr>
          <w:p w14:paraId="16ABC9D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576C316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6CB0EC0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w:t>
            </w:r>
          </w:p>
          <w:p w14:paraId="5A5BA2A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ontvangst klacht.</w:t>
            </w:r>
          </w:p>
        </w:tc>
      </w:tr>
      <w:tr w:rsidR="002127A0" w:rsidRPr="002127A0" w14:paraId="1C58C758" w14:textId="77777777" w:rsidTr="006E0BAB">
        <w:tc>
          <w:tcPr>
            <w:tcW w:w="552" w:type="dxa"/>
          </w:tcPr>
          <w:p w14:paraId="38E3ED4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12.</w:t>
            </w:r>
          </w:p>
        </w:tc>
        <w:tc>
          <w:tcPr>
            <w:tcW w:w="3522" w:type="dxa"/>
          </w:tcPr>
          <w:p w14:paraId="1B11A23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Dossiervorming.</w:t>
            </w:r>
          </w:p>
        </w:tc>
        <w:tc>
          <w:tcPr>
            <w:tcW w:w="2065" w:type="dxa"/>
          </w:tcPr>
          <w:p w14:paraId="0E88FC6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84724BA"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306E0FF1" w14:textId="77777777" w:rsidTr="006E0BAB">
        <w:tc>
          <w:tcPr>
            <w:tcW w:w="552" w:type="dxa"/>
          </w:tcPr>
          <w:p w14:paraId="14E4314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13.</w:t>
            </w:r>
          </w:p>
        </w:tc>
        <w:tc>
          <w:tcPr>
            <w:tcW w:w="3522" w:type="dxa"/>
          </w:tcPr>
          <w:p w14:paraId="1143D82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Verslaggeving aan vestigingsmanager en kwaliteitscoördinator.</w:t>
            </w:r>
          </w:p>
        </w:tc>
        <w:tc>
          <w:tcPr>
            <w:tcW w:w="2065" w:type="dxa"/>
          </w:tcPr>
          <w:p w14:paraId="72C8E63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20351B8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Per kwartaal.</w:t>
            </w:r>
          </w:p>
        </w:tc>
      </w:tr>
    </w:tbl>
    <w:p w14:paraId="09665ABC" w14:textId="77777777" w:rsidR="002127A0" w:rsidRPr="002127A0" w:rsidRDefault="002127A0" w:rsidP="002127A0">
      <w:pPr>
        <w:widowControl w:val="0"/>
        <w:rPr>
          <w:rFonts w:ascii="Calibri" w:eastAsia="Times New Roman" w:hAnsi="Calibri" w:cs="Times New Roman"/>
          <w:snapToGrid w:val="0"/>
          <w:szCs w:val="20"/>
          <w:lang w:eastAsia="nl-NL"/>
        </w:rPr>
      </w:pPr>
    </w:p>
    <w:p w14:paraId="36B38B08" w14:textId="77777777" w:rsidR="002127A0" w:rsidRPr="002127A0" w:rsidRDefault="002127A0" w:rsidP="002127A0">
      <w:pPr>
        <w:widowControl w:val="0"/>
        <w:rPr>
          <w:rFonts w:ascii="Calibri" w:eastAsia="Times New Roman" w:hAnsi="Calibri" w:cs="Times New Roman"/>
          <w:snapToGrid w:val="0"/>
          <w:szCs w:val="20"/>
          <w:lang w:eastAsia="nl-NL"/>
        </w:rPr>
      </w:pPr>
    </w:p>
    <w:p w14:paraId="31F7DF6F" w14:textId="40953F91" w:rsidR="006B69A1" w:rsidRPr="00FB394B" w:rsidRDefault="006B69A1" w:rsidP="006B69A1">
      <w:pPr>
        <w:rPr>
          <w:rFonts w:ascii="Calibri" w:eastAsia="Times New Roman" w:hAnsi="Calibri" w:cs="Times New Roman"/>
          <w:bCs/>
          <w:snapToGrid w:val="0"/>
          <w:szCs w:val="20"/>
          <w:lang w:eastAsia="nl-NL"/>
        </w:rPr>
      </w:pPr>
      <w:bookmarkStart w:id="27" w:name="_Toc500253896"/>
    </w:p>
    <w:p w14:paraId="0D4377F9" w14:textId="77777777" w:rsidR="006B69A1" w:rsidRDefault="006B69A1" w:rsidP="006B69A1">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705E4C58" w14:textId="6176B5FB" w:rsidR="006B69A1" w:rsidRDefault="002127A0" w:rsidP="006B69A1">
      <w:pPr>
        <w:keepNext/>
        <w:widowControl w:val="0"/>
        <w:spacing w:before="240" w:after="60" w:line="320" w:lineRule="atLeast"/>
        <w:outlineLvl w:val="1"/>
        <w:rPr>
          <w:rFonts w:ascii="Calibri" w:eastAsia="Times New Roman" w:hAnsi="Calibri" w:cs="Times New Roman"/>
          <w:b/>
          <w:snapToGrid w:val="0"/>
          <w:szCs w:val="20"/>
          <w:lang w:eastAsia="nl-NL"/>
        </w:rPr>
      </w:pPr>
      <w:bookmarkStart w:id="28" w:name="_Toc500253897"/>
      <w:bookmarkEnd w:id="27"/>
      <w:r w:rsidRPr="002127A0">
        <w:rPr>
          <w:rFonts w:ascii="Calibri" w:eastAsia="Times New Roman" w:hAnsi="Calibri" w:cs="Times New Roman"/>
          <w:b/>
          <w:snapToGrid w:val="0"/>
          <w:szCs w:val="20"/>
          <w:lang w:eastAsia="nl-NL"/>
        </w:rPr>
        <w:lastRenderedPageBreak/>
        <w:t xml:space="preserve">Bijlage </w:t>
      </w:r>
      <w:r w:rsidR="005F4BF5">
        <w:rPr>
          <w:rFonts w:ascii="Calibri" w:eastAsia="Times New Roman" w:hAnsi="Calibri" w:cs="Times New Roman"/>
          <w:b/>
          <w:snapToGrid w:val="0"/>
          <w:szCs w:val="20"/>
          <w:lang w:eastAsia="nl-NL"/>
        </w:rPr>
        <w:t>5</w:t>
      </w:r>
      <w:r w:rsidRPr="002127A0">
        <w:rPr>
          <w:rFonts w:ascii="Calibri" w:eastAsia="Times New Roman" w:hAnsi="Calibri" w:cs="Times New Roman"/>
          <w:b/>
          <w:snapToGrid w:val="0"/>
          <w:szCs w:val="20"/>
          <w:lang w:eastAsia="nl-NL"/>
        </w:rPr>
        <w:t xml:space="preserve"> bij de (concept)Overeenkomst: </w:t>
      </w:r>
      <w:bookmarkEnd w:id="28"/>
      <w:r w:rsidR="006B69A1" w:rsidRPr="002127A0">
        <w:rPr>
          <w:rFonts w:ascii="Calibri" w:eastAsia="Times New Roman" w:hAnsi="Calibri" w:cs="Times New Roman"/>
          <w:b/>
          <w:snapToGrid w:val="0"/>
          <w:szCs w:val="20"/>
          <w:lang w:eastAsia="nl-NL"/>
        </w:rPr>
        <w:t>Polis</w:t>
      </w:r>
      <w:r w:rsidR="004A4FD9">
        <w:rPr>
          <w:rFonts w:ascii="Calibri" w:eastAsia="Times New Roman" w:hAnsi="Calibri" w:cs="Times New Roman"/>
          <w:b/>
          <w:snapToGrid w:val="0"/>
          <w:szCs w:val="20"/>
          <w:lang w:eastAsia="nl-NL"/>
        </w:rPr>
        <w:t xml:space="preserve"> </w:t>
      </w:r>
      <w:r w:rsidR="006B69A1" w:rsidRPr="002127A0">
        <w:rPr>
          <w:rFonts w:ascii="Calibri" w:eastAsia="Times New Roman" w:hAnsi="Calibri" w:cs="Times New Roman"/>
          <w:b/>
          <w:snapToGrid w:val="0"/>
          <w:szCs w:val="20"/>
          <w:lang w:eastAsia="nl-NL"/>
        </w:rPr>
        <w:t>aansprakelijkheidsverzekering Opdrachtnemer</w:t>
      </w:r>
    </w:p>
    <w:p w14:paraId="6CA3B158" w14:textId="77777777" w:rsidR="006B69A1" w:rsidRDefault="006B69A1" w:rsidP="006B69A1">
      <w:pPr>
        <w:widowControl w:val="0"/>
        <w:rPr>
          <w:rFonts w:ascii="Calibri" w:eastAsia="Times New Roman" w:hAnsi="Calibri" w:cs="Times New Roman"/>
          <w:snapToGrid w:val="0"/>
          <w:szCs w:val="20"/>
          <w:lang w:eastAsia="nl-NL"/>
        </w:rPr>
      </w:pPr>
    </w:p>
    <w:p w14:paraId="5ED77407" w14:textId="77777777" w:rsidR="006B69A1" w:rsidRPr="00AC052D" w:rsidRDefault="006B69A1" w:rsidP="006B69A1">
      <w:pPr>
        <w:widowControl w:val="0"/>
        <w:rPr>
          <w:rFonts w:ascii="Calibri" w:eastAsia="Times New Roman" w:hAnsi="Calibri" w:cs="Times New Roman"/>
          <w:snapToGrid w:val="0"/>
          <w:szCs w:val="20"/>
          <w:lang w:eastAsia="nl-NL"/>
        </w:rPr>
      </w:pPr>
      <w:r w:rsidRPr="00AC052D">
        <w:rPr>
          <w:rFonts w:ascii="Calibri" w:eastAsia="Times New Roman" w:hAnsi="Calibri" w:cs="Times New Roman"/>
          <w:snapToGrid w:val="0"/>
          <w:szCs w:val="20"/>
          <w:lang w:eastAsia="nl-NL"/>
        </w:rPr>
        <w:t>Wordt ingevoegd na voorlopige gunning</w:t>
      </w:r>
      <w:r>
        <w:rPr>
          <w:rFonts w:ascii="Calibri" w:eastAsia="Times New Roman" w:hAnsi="Calibri" w:cs="Times New Roman"/>
          <w:snapToGrid w:val="0"/>
          <w:szCs w:val="20"/>
          <w:lang w:eastAsia="nl-NL"/>
        </w:rPr>
        <w:t>.</w:t>
      </w:r>
    </w:p>
    <w:p w14:paraId="0A8B2283" w14:textId="77777777" w:rsidR="00EA748C" w:rsidRDefault="00EA748C" w:rsidP="006B69A1">
      <w:pPr>
        <w:keepNext/>
        <w:widowControl w:val="0"/>
        <w:spacing w:before="240" w:after="60" w:line="320" w:lineRule="atLeast"/>
        <w:outlineLvl w:val="1"/>
        <w:rPr>
          <w:rFonts w:ascii="Calibri" w:eastAsia="Times New Roman" w:hAnsi="Calibri" w:cs="Times New Roman"/>
          <w:b/>
          <w:snapToGrid w:val="0"/>
          <w:szCs w:val="20"/>
          <w:lang w:eastAsia="nl-NL"/>
        </w:rPr>
      </w:pPr>
    </w:p>
    <w:p w14:paraId="16B7B9A2" w14:textId="77777777" w:rsidR="006B69A1" w:rsidRDefault="006B69A1">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21593E9D" w14:textId="36D9ED70" w:rsidR="00EA748C" w:rsidRDefault="00EA748C" w:rsidP="002127A0">
      <w:pPr>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5F4BF5">
        <w:rPr>
          <w:rFonts w:ascii="Calibri" w:eastAsia="Times New Roman" w:hAnsi="Calibri" w:cs="Times New Roman"/>
          <w:b/>
          <w:snapToGrid w:val="0"/>
          <w:szCs w:val="20"/>
          <w:lang w:eastAsia="nl-NL"/>
        </w:rPr>
        <w:t>6</w:t>
      </w:r>
      <w:r w:rsidRPr="002127A0">
        <w:rPr>
          <w:rFonts w:ascii="Calibri" w:eastAsia="Times New Roman" w:hAnsi="Calibri" w:cs="Times New Roman"/>
          <w:b/>
          <w:snapToGrid w:val="0"/>
          <w:szCs w:val="20"/>
          <w:lang w:eastAsia="nl-NL"/>
        </w:rPr>
        <w:t xml:space="preserve"> bij de (concept)Overeenkomst</w:t>
      </w:r>
      <w:r>
        <w:rPr>
          <w:rFonts w:ascii="Calibri" w:eastAsia="Times New Roman" w:hAnsi="Calibri" w:cs="Times New Roman"/>
          <w:b/>
          <w:snapToGrid w:val="0"/>
          <w:szCs w:val="20"/>
          <w:lang w:eastAsia="nl-NL"/>
        </w:rPr>
        <w:t>: Offerte Opdrachtnemer</w:t>
      </w:r>
    </w:p>
    <w:p w14:paraId="77C3E0CD" w14:textId="77777777" w:rsidR="008F3923" w:rsidRDefault="008F3923" w:rsidP="002127A0">
      <w:pPr>
        <w:rPr>
          <w:rFonts w:ascii="Calibri" w:eastAsia="Times New Roman" w:hAnsi="Calibri" w:cs="Times New Roman"/>
          <w:b/>
          <w:snapToGrid w:val="0"/>
          <w:szCs w:val="20"/>
          <w:lang w:eastAsia="nl-NL"/>
        </w:rPr>
      </w:pPr>
    </w:p>
    <w:p w14:paraId="30941B86" w14:textId="58E7815D" w:rsidR="00FB394B" w:rsidRDefault="008F3923" w:rsidP="002127A0">
      <w:pPr>
        <w:rPr>
          <w:rFonts w:ascii="Calibri" w:eastAsia="Times New Roman" w:hAnsi="Calibri" w:cs="Times New Roman"/>
          <w:bCs/>
          <w:snapToGrid w:val="0"/>
          <w:szCs w:val="20"/>
          <w:lang w:eastAsia="nl-NL"/>
        </w:rPr>
      </w:pPr>
      <w:r w:rsidRPr="008F3923">
        <w:rPr>
          <w:rFonts w:ascii="Calibri" w:eastAsia="Times New Roman" w:hAnsi="Calibri" w:cs="Times New Roman"/>
          <w:bCs/>
          <w:snapToGrid w:val="0"/>
          <w:szCs w:val="20"/>
          <w:lang w:eastAsia="nl-NL"/>
        </w:rPr>
        <w:t>Wordt na voorlopige gunning ingevoegd</w:t>
      </w:r>
      <w:r w:rsidR="004A4FD9">
        <w:rPr>
          <w:rFonts w:ascii="Calibri" w:eastAsia="Times New Roman" w:hAnsi="Calibri" w:cs="Times New Roman"/>
          <w:bCs/>
          <w:snapToGrid w:val="0"/>
          <w:szCs w:val="20"/>
          <w:lang w:eastAsia="nl-NL"/>
        </w:rPr>
        <w:t>.</w:t>
      </w:r>
    </w:p>
    <w:p w14:paraId="445AB2D7" w14:textId="77777777" w:rsidR="00FB394B" w:rsidRDefault="00FB394B">
      <w:pPr>
        <w:spacing w:after="200" w:line="276" w:lineRule="auto"/>
        <w:rPr>
          <w:rFonts w:ascii="Calibri" w:eastAsia="Times New Roman" w:hAnsi="Calibri" w:cs="Times New Roman"/>
          <w:bCs/>
          <w:snapToGrid w:val="0"/>
          <w:szCs w:val="20"/>
          <w:lang w:eastAsia="nl-NL"/>
        </w:rPr>
      </w:pPr>
      <w:r>
        <w:rPr>
          <w:rFonts w:ascii="Calibri" w:eastAsia="Times New Roman" w:hAnsi="Calibri" w:cs="Times New Roman"/>
          <w:bCs/>
          <w:snapToGrid w:val="0"/>
          <w:szCs w:val="20"/>
          <w:lang w:eastAsia="nl-NL"/>
        </w:rPr>
        <w:br w:type="page"/>
      </w:r>
    </w:p>
    <w:p w14:paraId="3D05FF67" w14:textId="77777777" w:rsidR="00FB394B" w:rsidRDefault="00FB394B" w:rsidP="00FB394B">
      <w:pPr>
        <w:rPr>
          <w:rFonts w:ascii="Calibri" w:eastAsia="Times New Roman" w:hAnsi="Calibri" w:cs="Times New Roman"/>
          <w:b/>
          <w:bCs/>
          <w:i/>
          <w:iCs/>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Pr>
          <w:rFonts w:ascii="Calibri" w:eastAsia="Times New Roman" w:hAnsi="Calibri" w:cs="Times New Roman"/>
          <w:b/>
          <w:snapToGrid w:val="0"/>
          <w:szCs w:val="20"/>
          <w:lang w:eastAsia="nl-NL"/>
        </w:rPr>
        <w:t>7</w:t>
      </w:r>
      <w:r w:rsidRPr="002127A0">
        <w:rPr>
          <w:rFonts w:ascii="Calibri" w:eastAsia="Times New Roman" w:hAnsi="Calibri" w:cs="Times New Roman"/>
          <w:b/>
          <w:snapToGrid w:val="0"/>
          <w:szCs w:val="20"/>
          <w:lang w:eastAsia="nl-NL"/>
        </w:rPr>
        <w:t xml:space="preserve"> bij de (concept)Overeenkomst: </w:t>
      </w:r>
      <w:bookmarkStart w:id="29" w:name="_Hlk133319104"/>
      <w:r w:rsidRPr="00901E1B">
        <w:rPr>
          <w:rFonts w:ascii="Calibri" w:eastAsia="Times New Roman" w:hAnsi="Calibri" w:cs="Times New Roman"/>
          <w:b/>
          <w:bCs/>
          <w:snapToGrid w:val="0"/>
          <w:szCs w:val="20"/>
          <w:lang w:eastAsia="nl-NL"/>
        </w:rPr>
        <w:t>Milieu</w:t>
      </w:r>
      <w:r>
        <w:rPr>
          <w:rFonts w:ascii="Calibri" w:eastAsia="Times New Roman" w:hAnsi="Calibri" w:cs="Times New Roman"/>
          <w:b/>
          <w:bCs/>
          <w:snapToGrid w:val="0"/>
          <w:szCs w:val="20"/>
          <w:lang w:eastAsia="nl-NL"/>
        </w:rPr>
        <w:t>- en Nul-emissiezone</w:t>
      </w:r>
      <w:bookmarkEnd w:id="29"/>
    </w:p>
    <w:p w14:paraId="2A23D7BA" w14:textId="77777777" w:rsidR="00FB394B" w:rsidRDefault="00FB394B" w:rsidP="00FB394B">
      <w:pPr>
        <w:rPr>
          <w:rFonts w:ascii="Calibri" w:eastAsia="Times New Roman" w:hAnsi="Calibri" w:cs="Times New Roman"/>
          <w:b/>
          <w:bCs/>
          <w:i/>
          <w:iCs/>
          <w:snapToGrid w:val="0"/>
          <w:szCs w:val="20"/>
          <w:lang w:eastAsia="nl-NL"/>
        </w:rPr>
      </w:pPr>
    </w:p>
    <w:p w14:paraId="3C17D516" w14:textId="77777777" w:rsidR="00FB394B" w:rsidRPr="00901E1B" w:rsidRDefault="00FB394B" w:rsidP="00FB394B">
      <w:pPr>
        <w:rPr>
          <w:rFonts w:ascii="Calibri" w:eastAsia="Times New Roman" w:hAnsi="Calibri" w:cs="Times New Roman"/>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bijlage t.a.v. de Milieu- en Nul-emissiezone</w:t>
      </w:r>
      <w:r w:rsidRPr="00D85897">
        <w:rPr>
          <w:rFonts w:cs="AvenirLTStd-Light"/>
          <w:color w:val="000000"/>
          <w:szCs w:val="20"/>
        </w:rPr>
        <w:t xml:space="preserve"> ingevoegd</w:t>
      </w:r>
      <w:r>
        <w:rPr>
          <w:rFonts w:cs="AvenirLTStd-Light"/>
          <w:color w:val="000000"/>
          <w:szCs w:val="20"/>
        </w:rPr>
        <w:t xml:space="preserve"> zoals opgenomen in de uitvraag/het aanbestedingsdocument.</w:t>
      </w:r>
    </w:p>
    <w:p w14:paraId="0036FF29" w14:textId="77777777" w:rsidR="008F3923" w:rsidRPr="008F3923" w:rsidRDefault="008F3923" w:rsidP="002127A0">
      <w:pPr>
        <w:rPr>
          <w:bCs/>
        </w:rPr>
      </w:pPr>
    </w:p>
    <w:sectPr w:rsidR="008F3923" w:rsidRPr="008F392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2BA2" w14:textId="77777777" w:rsidR="00422BE6" w:rsidRDefault="00422BE6" w:rsidP="00F91A8A">
      <w:pPr>
        <w:spacing w:line="240" w:lineRule="auto"/>
      </w:pPr>
      <w:r>
        <w:separator/>
      </w:r>
    </w:p>
  </w:endnote>
  <w:endnote w:type="continuationSeparator" w:id="0">
    <w:p w14:paraId="44621833" w14:textId="77777777" w:rsidR="00422BE6" w:rsidRDefault="00422BE6" w:rsidP="00F91A8A">
      <w:pPr>
        <w:spacing w:line="240" w:lineRule="auto"/>
      </w:pPr>
      <w:r>
        <w:continuationSeparator/>
      </w:r>
    </w:p>
  </w:endnote>
  <w:endnote w:type="continuationNotice" w:id="1">
    <w:p w14:paraId="0284743C" w14:textId="77777777" w:rsidR="00422BE6" w:rsidRDefault="00422B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09D2A101" w14:textId="77777777" w:rsidR="002E1263" w:rsidRDefault="002E1263" w:rsidP="002E1263">
        <w:pPr>
          <w:pStyle w:val="Voettekst"/>
          <w:tabs>
            <w:tab w:val="left" w:pos="6521"/>
          </w:tabs>
          <w:jc w:val="center"/>
        </w:pPr>
        <w:r>
          <w:t xml:space="preserve">Paraaf Opdrachtgever: </w:t>
        </w:r>
        <w:r>
          <w:tab/>
          <w:t>Paraaf Opdrachtnemer:</w:t>
        </w:r>
        <w:r>
          <w:tab/>
        </w:r>
      </w:p>
      <w:p w14:paraId="70776021" w14:textId="63AFAD18" w:rsidR="002E1263" w:rsidRPr="002E1263" w:rsidRDefault="002E1263" w:rsidP="002E1263">
        <w:pPr>
          <w:pStyle w:val="Voettekst"/>
          <w:jc w:val="center"/>
        </w:pPr>
        <w:r>
          <w:fldChar w:fldCharType="begin"/>
        </w:r>
        <w:r>
          <w:instrText>PAGE   \* MERGEFORMAT</w:instrText>
        </w:r>
        <w:r>
          <w:fldChar w:fldCharType="separate"/>
        </w:r>
        <w:r>
          <w:t>1</w:t>
        </w:r>
        <w:r>
          <w:fldChar w:fldCharType="end"/>
        </w:r>
        <w:r w:rsidR="00DB4A9B">
          <w:t xml:space="preserve"> van </w:t>
        </w:r>
        <w:r w:rsidR="004A4FD9">
          <w:t>19</w:t>
        </w:r>
      </w:p>
    </w:sdtContent>
  </w:sdt>
  <w:p w14:paraId="2EAFB7BE" w14:textId="77777777" w:rsidR="002E1263" w:rsidRDefault="002E1263">
    <w:pPr>
      <w:pStyle w:val="Voettekst"/>
    </w:pPr>
  </w:p>
  <w:p w14:paraId="2628C147"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D01A6" w14:textId="77777777" w:rsidR="00422BE6" w:rsidRDefault="00422BE6" w:rsidP="00F91A8A">
      <w:pPr>
        <w:spacing w:line="240" w:lineRule="auto"/>
      </w:pPr>
      <w:r>
        <w:separator/>
      </w:r>
    </w:p>
  </w:footnote>
  <w:footnote w:type="continuationSeparator" w:id="0">
    <w:p w14:paraId="09558234" w14:textId="77777777" w:rsidR="00422BE6" w:rsidRDefault="00422BE6" w:rsidP="00F91A8A">
      <w:pPr>
        <w:spacing w:line="240" w:lineRule="auto"/>
      </w:pPr>
      <w:r>
        <w:continuationSeparator/>
      </w:r>
    </w:p>
  </w:footnote>
  <w:footnote w:type="continuationNotice" w:id="1">
    <w:p w14:paraId="717A2781" w14:textId="77777777" w:rsidR="00422BE6" w:rsidRDefault="00422B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DACF" w14:textId="77777777" w:rsidR="00A1518B" w:rsidRDefault="00DF0C7A">
    <w:pPr>
      <w:pStyle w:val="Koptekst"/>
    </w:pPr>
    <w:r>
      <w:rPr>
        <w:noProof/>
      </w:rPr>
      <w:pict w14:anchorId="2E6AE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FA7" w14:textId="77777777" w:rsidR="00A1518B" w:rsidRDefault="00DF0C7A" w:rsidP="00F91A8A">
    <w:pPr>
      <w:pStyle w:val="Voettekst"/>
    </w:pPr>
    <w:r>
      <w:rPr>
        <w:noProof/>
      </w:rPr>
      <w:pict w14:anchorId="57459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DAC2" w14:textId="77777777" w:rsidR="00A1518B" w:rsidRDefault="00DF0C7A">
    <w:pPr>
      <w:pStyle w:val="Koptekst"/>
    </w:pPr>
    <w:r>
      <w:rPr>
        <w:noProof/>
      </w:rPr>
      <w:pict w14:anchorId="2406C8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0"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7"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9"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8"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1"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2"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3"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2"/>
  </w:num>
  <w:num w:numId="5" w16cid:durableId="15816150">
    <w:abstractNumId w:val="27"/>
  </w:num>
  <w:num w:numId="6" w16cid:durableId="473328270">
    <w:abstractNumId w:val="23"/>
  </w:num>
  <w:num w:numId="7" w16cid:durableId="906038151">
    <w:abstractNumId w:val="24"/>
  </w:num>
  <w:num w:numId="8" w16cid:durableId="28184685">
    <w:abstractNumId w:val="7"/>
  </w:num>
  <w:num w:numId="9" w16cid:durableId="896476346">
    <w:abstractNumId w:val="30"/>
  </w:num>
  <w:num w:numId="10" w16cid:durableId="767502218">
    <w:abstractNumId w:val="22"/>
  </w:num>
  <w:num w:numId="11" w16cid:durableId="839001261">
    <w:abstractNumId w:val="31"/>
  </w:num>
  <w:num w:numId="12" w16cid:durableId="614215441">
    <w:abstractNumId w:val="26"/>
  </w:num>
  <w:num w:numId="13" w16cid:durableId="1413624256">
    <w:abstractNumId w:val="16"/>
  </w:num>
  <w:num w:numId="14" w16cid:durableId="1962417774">
    <w:abstractNumId w:val="5"/>
  </w:num>
  <w:num w:numId="15" w16cid:durableId="1786192800">
    <w:abstractNumId w:val="20"/>
  </w:num>
  <w:num w:numId="16" w16cid:durableId="1891728981">
    <w:abstractNumId w:val="18"/>
  </w:num>
  <w:num w:numId="17" w16cid:durableId="509488633">
    <w:abstractNumId w:val="9"/>
  </w:num>
  <w:num w:numId="18" w16cid:durableId="1644698352">
    <w:abstractNumId w:val="21"/>
  </w:num>
  <w:num w:numId="19" w16cid:durableId="234246888">
    <w:abstractNumId w:val="37"/>
  </w:num>
  <w:num w:numId="20" w16cid:durableId="479661090">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36"/>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3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2"/>
  </w:num>
  <w:num w:numId="28" w16cid:durableId="657268269">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1"/>
  </w:num>
  <w:num w:numId="31" w16cid:durableId="1691494133">
    <w:abstractNumId w:val="29"/>
  </w:num>
  <w:num w:numId="32" w16cid:durableId="418602566">
    <w:abstractNumId w:val="15"/>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3"/>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5"/>
  </w:num>
  <w:num w:numId="35" w16cid:durableId="856384936">
    <w:abstractNumId w:val="38"/>
  </w:num>
  <w:num w:numId="36" w16cid:durableId="173157023">
    <w:abstractNumId w:val="34"/>
  </w:num>
  <w:num w:numId="37" w16cid:durableId="1591697233">
    <w:abstractNumId w:val="4"/>
  </w:num>
  <w:num w:numId="38" w16cid:durableId="63339184">
    <w:abstractNumId w:val="14"/>
  </w:num>
  <w:num w:numId="39" w16cid:durableId="663557565">
    <w:abstractNumId w:val="13"/>
  </w:num>
  <w:num w:numId="40" w16cid:durableId="73651570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B7"/>
    <w:rsid w:val="00043788"/>
    <w:rsid w:val="000574F5"/>
    <w:rsid w:val="00060446"/>
    <w:rsid w:val="00064E73"/>
    <w:rsid w:val="000665EF"/>
    <w:rsid w:val="00071E0E"/>
    <w:rsid w:val="00086CE2"/>
    <w:rsid w:val="000B5E38"/>
    <w:rsid w:val="000C3C63"/>
    <w:rsid w:val="000D35AB"/>
    <w:rsid w:val="000D7CB7"/>
    <w:rsid w:val="000E27D1"/>
    <w:rsid w:val="000F6898"/>
    <w:rsid w:val="000F70D6"/>
    <w:rsid w:val="0010384E"/>
    <w:rsid w:val="0011057A"/>
    <w:rsid w:val="00120151"/>
    <w:rsid w:val="00125616"/>
    <w:rsid w:val="00147908"/>
    <w:rsid w:val="00160DD4"/>
    <w:rsid w:val="00180833"/>
    <w:rsid w:val="00183BFF"/>
    <w:rsid w:val="00186254"/>
    <w:rsid w:val="001B0D87"/>
    <w:rsid w:val="001B1F0C"/>
    <w:rsid w:val="001C7466"/>
    <w:rsid w:val="001E7E01"/>
    <w:rsid w:val="001F4FB0"/>
    <w:rsid w:val="00200748"/>
    <w:rsid w:val="00201465"/>
    <w:rsid w:val="002127A0"/>
    <w:rsid w:val="00233477"/>
    <w:rsid w:val="002340C5"/>
    <w:rsid w:val="00235BE2"/>
    <w:rsid w:val="00256D32"/>
    <w:rsid w:val="0028359D"/>
    <w:rsid w:val="002907B0"/>
    <w:rsid w:val="002A1F35"/>
    <w:rsid w:val="002B744A"/>
    <w:rsid w:val="002C41A0"/>
    <w:rsid w:val="002C6862"/>
    <w:rsid w:val="002D15D5"/>
    <w:rsid w:val="002E1263"/>
    <w:rsid w:val="0030789E"/>
    <w:rsid w:val="003211C7"/>
    <w:rsid w:val="00325C6C"/>
    <w:rsid w:val="0033169B"/>
    <w:rsid w:val="00341DBE"/>
    <w:rsid w:val="00341F47"/>
    <w:rsid w:val="0036776B"/>
    <w:rsid w:val="00385B2B"/>
    <w:rsid w:val="0039093E"/>
    <w:rsid w:val="00396C5C"/>
    <w:rsid w:val="003A6BE3"/>
    <w:rsid w:val="003B1EFB"/>
    <w:rsid w:val="003B348C"/>
    <w:rsid w:val="003B45F2"/>
    <w:rsid w:val="003B7C11"/>
    <w:rsid w:val="003C632E"/>
    <w:rsid w:val="003D6F31"/>
    <w:rsid w:val="003E2CD9"/>
    <w:rsid w:val="003F012A"/>
    <w:rsid w:val="003F5303"/>
    <w:rsid w:val="003F6AF3"/>
    <w:rsid w:val="00407FE1"/>
    <w:rsid w:val="00411514"/>
    <w:rsid w:val="0042226C"/>
    <w:rsid w:val="00422BE6"/>
    <w:rsid w:val="0042726B"/>
    <w:rsid w:val="004374DC"/>
    <w:rsid w:val="0044237B"/>
    <w:rsid w:val="00442B7C"/>
    <w:rsid w:val="0045275E"/>
    <w:rsid w:val="00455914"/>
    <w:rsid w:val="00460D9D"/>
    <w:rsid w:val="00462222"/>
    <w:rsid w:val="00470AAF"/>
    <w:rsid w:val="004A1FB2"/>
    <w:rsid w:val="004A4FD9"/>
    <w:rsid w:val="004C0C23"/>
    <w:rsid w:val="004E287E"/>
    <w:rsid w:val="004F763C"/>
    <w:rsid w:val="005013A0"/>
    <w:rsid w:val="00511BD3"/>
    <w:rsid w:val="005218A2"/>
    <w:rsid w:val="0052562C"/>
    <w:rsid w:val="00526C80"/>
    <w:rsid w:val="005355A5"/>
    <w:rsid w:val="00557987"/>
    <w:rsid w:val="00557C6C"/>
    <w:rsid w:val="00566CF7"/>
    <w:rsid w:val="00577412"/>
    <w:rsid w:val="005857AE"/>
    <w:rsid w:val="00590B38"/>
    <w:rsid w:val="00594FFC"/>
    <w:rsid w:val="005A20E7"/>
    <w:rsid w:val="005B77E2"/>
    <w:rsid w:val="005D5696"/>
    <w:rsid w:val="005D6FF4"/>
    <w:rsid w:val="005E43F9"/>
    <w:rsid w:val="005F4BF5"/>
    <w:rsid w:val="005F576C"/>
    <w:rsid w:val="00601099"/>
    <w:rsid w:val="006124C7"/>
    <w:rsid w:val="00617F70"/>
    <w:rsid w:val="00622104"/>
    <w:rsid w:val="00624231"/>
    <w:rsid w:val="006301C3"/>
    <w:rsid w:val="0063128B"/>
    <w:rsid w:val="006338C1"/>
    <w:rsid w:val="0063599E"/>
    <w:rsid w:val="00646834"/>
    <w:rsid w:val="00650F5F"/>
    <w:rsid w:val="0065569E"/>
    <w:rsid w:val="00655F8A"/>
    <w:rsid w:val="006704CB"/>
    <w:rsid w:val="00672A74"/>
    <w:rsid w:val="00676AD1"/>
    <w:rsid w:val="006B060F"/>
    <w:rsid w:val="006B0990"/>
    <w:rsid w:val="006B69A1"/>
    <w:rsid w:val="006C1B24"/>
    <w:rsid w:val="006D0ABC"/>
    <w:rsid w:val="006D696D"/>
    <w:rsid w:val="006E0BAB"/>
    <w:rsid w:val="00700788"/>
    <w:rsid w:val="00701C68"/>
    <w:rsid w:val="00706D3A"/>
    <w:rsid w:val="0070703B"/>
    <w:rsid w:val="007137F9"/>
    <w:rsid w:val="007163A0"/>
    <w:rsid w:val="00721295"/>
    <w:rsid w:val="007227E6"/>
    <w:rsid w:val="00732EE8"/>
    <w:rsid w:val="00747D8B"/>
    <w:rsid w:val="00751D12"/>
    <w:rsid w:val="00764881"/>
    <w:rsid w:val="0077383A"/>
    <w:rsid w:val="00773959"/>
    <w:rsid w:val="00781080"/>
    <w:rsid w:val="00791C25"/>
    <w:rsid w:val="007B2B0F"/>
    <w:rsid w:val="007C1F0A"/>
    <w:rsid w:val="007D034A"/>
    <w:rsid w:val="008028B2"/>
    <w:rsid w:val="00836774"/>
    <w:rsid w:val="00852D36"/>
    <w:rsid w:val="008609FE"/>
    <w:rsid w:val="00891DF5"/>
    <w:rsid w:val="008947BB"/>
    <w:rsid w:val="0089595E"/>
    <w:rsid w:val="008A5927"/>
    <w:rsid w:val="008C06D2"/>
    <w:rsid w:val="008C20AD"/>
    <w:rsid w:val="008C542F"/>
    <w:rsid w:val="008D2711"/>
    <w:rsid w:val="008F3923"/>
    <w:rsid w:val="008F3F02"/>
    <w:rsid w:val="009032AC"/>
    <w:rsid w:val="0090593A"/>
    <w:rsid w:val="00913B30"/>
    <w:rsid w:val="009178F2"/>
    <w:rsid w:val="00921327"/>
    <w:rsid w:val="009255EE"/>
    <w:rsid w:val="009429C3"/>
    <w:rsid w:val="009630FB"/>
    <w:rsid w:val="009B1839"/>
    <w:rsid w:val="009D7A77"/>
    <w:rsid w:val="009F1042"/>
    <w:rsid w:val="00A1518B"/>
    <w:rsid w:val="00A322E0"/>
    <w:rsid w:val="00A51779"/>
    <w:rsid w:val="00A54C00"/>
    <w:rsid w:val="00A5544D"/>
    <w:rsid w:val="00A63EE9"/>
    <w:rsid w:val="00A83B02"/>
    <w:rsid w:val="00A9425F"/>
    <w:rsid w:val="00AA35EF"/>
    <w:rsid w:val="00AB44AF"/>
    <w:rsid w:val="00AC052D"/>
    <w:rsid w:val="00AC0F89"/>
    <w:rsid w:val="00AC72F1"/>
    <w:rsid w:val="00AF74C8"/>
    <w:rsid w:val="00B529A2"/>
    <w:rsid w:val="00B52DAE"/>
    <w:rsid w:val="00B64771"/>
    <w:rsid w:val="00B84F01"/>
    <w:rsid w:val="00B85BBE"/>
    <w:rsid w:val="00BA19A4"/>
    <w:rsid w:val="00BA1B56"/>
    <w:rsid w:val="00BA47A8"/>
    <w:rsid w:val="00BB0824"/>
    <w:rsid w:val="00BC5635"/>
    <w:rsid w:val="00BD4BF4"/>
    <w:rsid w:val="00BE43A7"/>
    <w:rsid w:val="00BF4E03"/>
    <w:rsid w:val="00C13F9E"/>
    <w:rsid w:val="00C4694D"/>
    <w:rsid w:val="00C538E1"/>
    <w:rsid w:val="00C72FC0"/>
    <w:rsid w:val="00C75AA7"/>
    <w:rsid w:val="00C872BC"/>
    <w:rsid w:val="00C93BCE"/>
    <w:rsid w:val="00C95B2C"/>
    <w:rsid w:val="00C95D9B"/>
    <w:rsid w:val="00CA64E5"/>
    <w:rsid w:val="00CF14D4"/>
    <w:rsid w:val="00D008C6"/>
    <w:rsid w:val="00D00B81"/>
    <w:rsid w:val="00D13E02"/>
    <w:rsid w:val="00D3181B"/>
    <w:rsid w:val="00D33FB9"/>
    <w:rsid w:val="00D42F88"/>
    <w:rsid w:val="00D45EE2"/>
    <w:rsid w:val="00D50CF4"/>
    <w:rsid w:val="00D54A5E"/>
    <w:rsid w:val="00D569E7"/>
    <w:rsid w:val="00D85897"/>
    <w:rsid w:val="00D86658"/>
    <w:rsid w:val="00D920C9"/>
    <w:rsid w:val="00DB4A9B"/>
    <w:rsid w:val="00DE0FEA"/>
    <w:rsid w:val="00DE38B1"/>
    <w:rsid w:val="00DE49DD"/>
    <w:rsid w:val="00DE5B4B"/>
    <w:rsid w:val="00E177EB"/>
    <w:rsid w:val="00E2504D"/>
    <w:rsid w:val="00E2673F"/>
    <w:rsid w:val="00E27C14"/>
    <w:rsid w:val="00E314D8"/>
    <w:rsid w:val="00E34B91"/>
    <w:rsid w:val="00E62FE8"/>
    <w:rsid w:val="00E84191"/>
    <w:rsid w:val="00E841D3"/>
    <w:rsid w:val="00E844AB"/>
    <w:rsid w:val="00E85E78"/>
    <w:rsid w:val="00E876B2"/>
    <w:rsid w:val="00EA7270"/>
    <w:rsid w:val="00EA748C"/>
    <w:rsid w:val="00EC1F66"/>
    <w:rsid w:val="00EC5193"/>
    <w:rsid w:val="00EC5320"/>
    <w:rsid w:val="00EE1F44"/>
    <w:rsid w:val="00EE2F3B"/>
    <w:rsid w:val="00EE5443"/>
    <w:rsid w:val="00EE60B8"/>
    <w:rsid w:val="00F070E3"/>
    <w:rsid w:val="00F16CE4"/>
    <w:rsid w:val="00F17CBD"/>
    <w:rsid w:val="00F31528"/>
    <w:rsid w:val="00F32B6C"/>
    <w:rsid w:val="00F41621"/>
    <w:rsid w:val="00F648AE"/>
    <w:rsid w:val="00F830E6"/>
    <w:rsid w:val="00F908CC"/>
    <w:rsid w:val="00F91A8A"/>
    <w:rsid w:val="00F94ECC"/>
    <w:rsid w:val="00F95C0A"/>
    <w:rsid w:val="00FB394B"/>
    <w:rsid w:val="00FC3292"/>
    <w:rsid w:val="00FD60B6"/>
    <w:rsid w:val="00FD6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6E1B7"/>
  <w15:docId w15:val="{951D44EC-239A-459A-8E02-80FC192F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175971403">
      <w:bodyDiv w:val="1"/>
      <w:marLeft w:val="0"/>
      <w:marRight w:val="0"/>
      <w:marTop w:val="0"/>
      <w:marBottom w:val="0"/>
      <w:divBdr>
        <w:top w:val="none" w:sz="0" w:space="0" w:color="auto"/>
        <w:left w:val="none" w:sz="0" w:space="0" w:color="auto"/>
        <w:bottom w:val="none" w:sz="0" w:space="0" w:color="auto"/>
        <w:right w:val="none" w:sz="0" w:space="0" w:color="auto"/>
      </w:divBdr>
    </w:div>
    <w:div w:id="269898619">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CH01\Downloads\EU%20-%20(concept)Ovk%20L&amp;D%20gemeente%20Tilburg%20(sjabloon)(juli%20202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lcf76f155ced4ddcb4097134ff3c332f xmlns="d8fbd44e-a4fe-41f8-ad6d-1eca962a1b2f">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FB13A-FB9D-4B3A-A11C-1D555BCF1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CE265-7A83-41F6-A41F-2C6BC5D34A5C}">
  <ds:schemaRef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http://schemas.openxmlformats.org/package/2006/metadata/core-properties"/>
    <ds:schemaRef ds:uri="d8fbd44e-a4fe-41f8-ad6d-1eca962a1b2f"/>
    <ds:schemaRef ds:uri="420e448e-77db-4f6e-8c47-704a6cafc22f"/>
    <ds:schemaRef ds:uri="a0cf0202-a5c5-484a-8f56-a5c31f00845a"/>
    <ds:schemaRef ds:uri="http://schemas.microsoft.com/office/2006/metadata/properties"/>
  </ds:schemaRefs>
</ds:datastoreItem>
</file>

<file path=customXml/itemProps3.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4.xml><?xml version="1.0" encoding="utf-8"?>
<ds:datastoreItem xmlns:ds="http://schemas.openxmlformats.org/officeDocument/2006/customXml" ds:itemID="{F1078C21-6078-4C7B-A8BF-821F12A347FF}">
  <ds:schemaRefs>
    <ds:schemaRef ds:uri="http://schemas.openxmlformats.org/officeDocument/2006/bibliography"/>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EU - (concept)Ovk L&amp;D gemeente Tilburg (sjabloon)(juli 2024)</Template>
  <TotalTime>1</TotalTime>
  <Pages>18</Pages>
  <Words>5229</Words>
  <Characters>28761</Characters>
  <Application>Microsoft Office Word</Application>
  <DocSecurity>0</DocSecurity>
  <Lines>239</Lines>
  <Paragraphs>67</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Douwes, Chelsea</dc:creator>
  <cp:lastModifiedBy>Douwes, Chelsea</cp:lastModifiedBy>
  <cp:revision>2</cp:revision>
  <dcterms:created xsi:type="dcterms:W3CDTF">2025-02-04T11:55:00Z</dcterms:created>
  <dcterms:modified xsi:type="dcterms:W3CDTF">2025-02-04T11:55:00Z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