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Pr="001A3C88" w:rsidRDefault="00FF7E05" w:rsidP="00E64FF0">
                            <w:pPr>
                              <w:rPr>
                                <w:b/>
                                <w:bCs/>
                                <w:sz w:val="28"/>
                                <w:szCs w:val="28"/>
                              </w:rPr>
                            </w:pPr>
                          </w:p>
                          <w:p w14:paraId="4D5358B5" w14:textId="029D78E3" w:rsidR="00E64FF0" w:rsidRPr="001A3C88" w:rsidRDefault="00D07843" w:rsidP="007A3C58">
                            <w:pPr>
                              <w:spacing w:line="240" w:lineRule="auto"/>
                              <w:rPr>
                                <w:b/>
                                <w:bCs/>
                                <w:sz w:val="28"/>
                                <w:szCs w:val="28"/>
                              </w:rPr>
                            </w:pPr>
                            <w:r w:rsidRPr="001A3C88">
                              <w:rPr>
                                <w:b/>
                                <w:sz w:val="28"/>
                                <w:szCs w:val="28"/>
                              </w:rPr>
                              <w:t>Selectieleidraad</w:t>
                            </w:r>
                          </w:p>
                          <w:p w14:paraId="179E1D70" w14:textId="77777777" w:rsidR="00FF7E05" w:rsidRPr="001A3C88" w:rsidRDefault="00FF7E05" w:rsidP="007A3C58">
                            <w:pPr>
                              <w:spacing w:line="240" w:lineRule="auto"/>
                              <w:rPr>
                                <w:b/>
                                <w:bCs/>
                                <w:sz w:val="24"/>
                                <w:szCs w:val="24"/>
                              </w:rPr>
                            </w:pPr>
                          </w:p>
                          <w:p w14:paraId="117EF890" w14:textId="7F079AA3" w:rsidR="00E64FF0" w:rsidRPr="001A3C88" w:rsidRDefault="001A3C88" w:rsidP="001A3C88">
                            <w:pPr>
                              <w:spacing w:line="240" w:lineRule="auto"/>
                              <w:rPr>
                                <w:b/>
                                <w:bCs/>
                                <w:sz w:val="28"/>
                                <w:szCs w:val="28"/>
                              </w:rPr>
                            </w:pPr>
                            <w:r w:rsidRPr="001A3C88">
                              <w:rPr>
                                <w:b/>
                                <w:bCs/>
                                <w:sz w:val="28"/>
                                <w:szCs w:val="28"/>
                              </w:rPr>
                              <w:t xml:space="preserve">Stations - </w:t>
                            </w:r>
                            <w:proofErr w:type="spellStart"/>
                            <w:r w:rsidRPr="001A3C88">
                              <w:rPr>
                                <w:b/>
                                <w:bCs/>
                                <w:sz w:val="28"/>
                                <w:szCs w:val="28"/>
                              </w:rPr>
                              <w:t>Reconstuctie</w:t>
                            </w:r>
                            <w:proofErr w:type="spellEnd"/>
                            <w:r w:rsidRPr="001A3C88">
                              <w:rPr>
                                <w:b/>
                                <w:bCs/>
                                <w:sz w:val="28"/>
                                <w:szCs w:val="28"/>
                              </w:rPr>
                              <w:t xml:space="preserve"> Nieuwerkerk aan den IJssel</w:t>
                            </w:r>
                          </w:p>
                          <w:p w14:paraId="4F1279DD" w14:textId="7FFCC5E4" w:rsidR="00E64FF0" w:rsidRPr="001A3C88" w:rsidRDefault="00E64FF0" w:rsidP="007A3C58">
                            <w:pPr>
                              <w:spacing w:line="240" w:lineRule="auto"/>
                              <w:rPr>
                                <w:sz w:val="28"/>
                                <w:szCs w:val="28"/>
                              </w:rPr>
                            </w:pPr>
                            <w:r w:rsidRPr="001A3C88">
                              <w:rPr>
                                <w:b/>
                                <w:bCs/>
                                <w:sz w:val="28"/>
                                <w:szCs w:val="28"/>
                              </w:rPr>
                              <w:t>TN</w:t>
                            </w:r>
                            <w:r w:rsidR="001A3C88" w:rsidRPr="001A3C88">
                              <w:rPr>
                                <w:b/>
                                <w:bCs/>
                                <w:sz w:val="28"/>
                                <w:szCs w:val="28"/>
                              </w:rPr>
                              <w:t xml:space="preserve"> 530199</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Pr="001A3C88" w:rsidRDefault="00FF7E05" w:rsidP="00E64FF0">
                      <w:pPr>
                        <w:rPr>
                          <w:b/>
                          <w:bCs/>
                          <w:sz w:val="28"/>
                          <w:szCs w:val="28"/>
                        </w:rPr>
                      </w:pPr>
                    </w:p>
                    <w:p w14:paraId="4D5358B5" w14:textId="029D78E3" w:rsidR="00E64FF0" w:rsidRPr="001A3C88" w:rsidRDefault="00D07843" w:rsidP="007A3C58">
                      <w:pPr>
                        <w:spacing w:line="240" w:lineRule="auto"/>
                        <w:rPr>
                          <w:b/>
                          <w:bCs/>
                          <w:sz w:val="28"/>
                          <w:szCs w:val="28"/>
                        </w:rPr>
                      </w:pPr>
                      <w:r w:rsidRPr="001A3C88">
                        <w:rPr>
                          <w:b/>
                          <w:sz w:val="28"/>
                          <w:szCs w:val="28"/>
                        </w:rPr>
                        <w:t>Selectieleidraad</w:t>
                      </w:r>
                    </w:p>
                    <w:p w14:paraId="179E1D70" w14:textId="77777777" w:rsidR="00FF7E05" w:rsidRPr="001A3C88" w:rsidRDefault="00FF7E05" w:rsidP="007A3C58">
                      <w:pPr>
                        <w:spacing w:line="240" w:lineRule="auto"/>
                        <w:rPr>
                          <w:b/>
                          <w:bCs/>
                          <w:sz w:val="24"/>
                          <w:szCs w:val="24"/>
                        </w:rPr>
                      </w:pPr>
                    </w:p>
                    <w:p w14:paraId="117EF890" w14:textId="7F079AA3" w:rsidR="00E64FF0" w:rsidRPr="001A3C88" w:rsidRDefault="001A3C88" w:rsidP="001A3C88">
                      <w:pPr>
                        <w:spacing w:line="240" w:lineRule="auto"/>
                        <w:rPr>
                          <w:b/>
                          <w:bCs/>
                          <w:sz w:val="28"/>
                          <w:szCs w:val="28"/>
                        </w:rPr>
                      </w:pPr>
                      <w:r w:rsidRPr="001A3C88">
                        <w:rPr>
                          <w:b/>
                          <w:bCs/>
                          <w:sz w:val="28"/>
                          <w:szCs w:val="28"/>
                        </w:rPr>
                        <w:t xml:space="preserve">Stations - </w:t>
                      </w:r>
                      <w:proofErr w:type="spellStart"/>
                      <w:r w:rsidRPr="001A3C88">
                        <w:rPr>
                          <w:b/>
                          <w:bCs/>
                          <w:sz w:val="28"/>
                          <w:szCs w:val="28"/>
                        </w:rPr>
                        <w:t>Reconstuctie</w:t>
                      </w:r>
                      <w:proofErr w:type="spellEnd"/>
                      <w:r w:rsidRPr="001A3C88">
                        <w:rPr>
                          <w:b/>
                          <w:bCs/>
                          <w:sz w:val="28"/>
                          <w:szCs w:val="28"/>
                        </w:rPr>
                        <w:t xml:space="preserve"> Nieuwerkerk aan den IJssel</w:t>
                      </w:r>
                    </w:p>
                    <w:p w14:paraId="4F1279DD" w14:textId="7FFCC5E4" w:rsidR="00E64FF0" w:rsidRPr="001A3C88" w:rsidRDefault="00E64FF0" w:rsidP="007A3C58">
                      <w:pPr>
                        <w:spacing w:line="240" w:lineRule="auto"/>
                        <w:rPr>
                          <w:sz w:val="28"/>
                          <w:szCs w:val="28"/>
                        </w:rPr>
                      </w:pPr>
                      <w:r w:rsidRPr="001A3C88">
                        <w:rPr>
                          <w:b/>
                          <w:bCs/>
                          <w:sz w:val="28"/>
                          <w:szCs w:val="28"/>
                        </w:rPr>
                        <w:t>TN</w:t>
                      </w:r>
                      <w:r w:rsidR="001A3C88" w:rsidRPr="001A3C88">
                        <w:rPr>
                          <w:b/>
                          <w:bCs/>
                          <w:sz w:val="28"/>
                          <w:szCs w:val="28"/>
                        </w:rPr>
                        <w:t xml:space="preserve"> 530199</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5F18463D" w14:textId="077E5EC2" w:rsidR="00346153" w:rsidRDefault="00E64FF0">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200030249" w:history="1">
            <w:r w:rsidR="00346153" w:rsidRPr="00C17419">
              <w:rPr>
                <w:rStyle w:val="Hyperlink"/>
                <w:noProof/>
              </w:rPr>
              <w:t>1</w:t>
            </w:r>
            <w:r w:rsidR="00346153">
              <w:rPr>
                <w:rFonts w:asciiTheme="minorHAnsi" w:eastAsiaTheme="minorEastAsia" w:hAnsiTheme="minorHAnsi"/>
                <w:noProof/>
                <w:kern w:val="2"/>
                <w:sz w:val="24"/>
                <w:szCs w:val="24"/>
                <w:lang w:eastAsia="nl-NL"/>
                <w14:ligatures w14:val="standardContextual"/>
              </w:rPr>
              <w:tab/>
            </w:r>
            <w:r w:rsidR="00346153" w:rsidRPr="00C17419">
              <w:rPr>
                <w:rStyle w:val="Hyperlink"/>
                <w:noProof/>
              </w:rPr>
              <w:t>Inleiding</w:t>
            </w:r>
            <w:r w:rsidR="00346153">
              <w:rPr>
                <w:noProof/>
                <w:webHidden/>
              </w:rPr>
              <w:tab/>
            </w:r>
            <w:r w:rsidR="00346153">
              <w:rPr>
                <w:noProof/>
                <w:webHidden/>
              </w:rPr>
              <w:fldChar w:fldCharType="begin"/>
            </w:r>
            <w:r w:rsidR="00346153">
              <w:rPr>
                <w:noProof/>
                <w:webHidden/>
              </w:rPr>
              <w:instrText xml:space="preserve"> PAGEREF _Toc200030249 \h </w:instrText>
            </w:r>
            <w:r w:rsidR="00346153">
              <w:rPr>
                <w:noProof/>
                <w:webHidden/>
              </w:rPr>
            </w:r>
            <w:r w:rsidR="00346153">
              <w:rPr>
                <w:noProof/>
                <w:webHidden/>
              </w:rPr>
              <w:fldChar w:fldCharType="separate"/>
            </w:r>
            <w:r w:rsidR="00346153">
              <w:rPr>
                <w:noProof/>
                <w:webHidden/>
              </w:rPr>
              <w:t>1</w:t>
            </w:r>
            <w:r w:rsidR="00346153">
              <w:rPr>
                <w:noProof/>
                <w:webHidden/>
              </w:rPr>
              <w:fldChar w:fldCharType="end"/>
            </w:r>
          </w:hyperlink>
        </w:p>
        <w:p w14:paraId="414B85A0" w14:textId="50629D4D" w:rsidR="00346153" w:rsidRDefault="00346153">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00030250" w:history="1">
            <w:r w:rsidRPr="00C17419">
              <w:rPr>
                <w:rStyle w:val="Hyperlink"/>
                <w:noProof/>
              </w:rPr>
              <w:t>1.1</w:t>
            </w:r>
            <w:r>
              <w:rPr>
                <w:rFonts w:asciiTheme="minorHAnsi" w:eastAsiaTheme="minorEastAsia" w:hAnsiTheme="minorHAnsi"/>
                <w:noProof/>
                <w:kern w:val="2"/>
                <w:sz w:val="24"/>
                <w:szCs w:val="24"/>
                <w:lang w:eastAsia="nl-NL"/>
                <w14:ligatures w14:val="standardContextual"/>
              </w:rPr>
              <w:tab/>
            </w:r>
            <w:r w:rsidRPr="00C17419">
              <w:rPr>
                <w:rStyle w:val="Hyperlink"/>
                <w:noProof/>
              </w:rPr>
              <w:t>Achtergrond</w:t>
            </w:r>
            <w:r>
              <w:rPr>
                <w:noProof/>
                <w:webHidden/>
              </w:rPr>
              <w:tab/>
            </w:r>
            <w:r>
              <w:rPr>
                <w:noProof/>
                <w:webHidden/>
              </w:rPr>
              <w:fldChar w:fldCharType="begin"/>
            </w:r>
            <w:r>
              <w:rPr>
                <w:noProof/>
                <w:webHidden/>
              </w:rPr>
              <w:instrText xml:space="preserve"> PAGEREF _Toc200030250 \h </w:instrText>
            </w:r>
            <w:r>
              <w:rPr>
                <w:noProof/>
                <w:webHidden/>
              </w:rPr>
            </w:r>
            <w:r>
              <w:rPr>
                <w:noProof/>
                <w:webHidden/>
              </w:rPr>
              <w:fldChar w:fldCharType="separate"/>
            </w:r>
            <w:r>
              <w:rPr>
                <w:noProof/>
                <w:webHidden/>
              </w:rPr>
              <w:t>1</w:t>
            </w:r>
            <w:r>
              <w:rPr>
                <w:noProof/>
                <w:webHidden/>
              </w:rPr>
              <w:fldChar w:fldCharType="end"/>
            </w:r>
          </w:hyperlink>
        </w:p>
        <w:p w14:paraId="09522172" w14:textId="4E8C6268" w:rsidR="00346153" w:rsidRDefault="00346153">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00030251" w:history="1">
            <w:r w:rsidRPr="00C17419">
              <w:rPr>
                <w:rStyle w:val="Hyperlink"/>
                <w:noProof/>
              </w:rPr>
              <w:t>1.2</w:t>
            </w:r>
            <w:r>
              <w:rPr>
                <w:rFonts w:asciiTheme="minorHAnsi" w:eastAsiaTheme="minorEastAsia" w:hAnsiTheme="minorHAnsi"/>
                <w:noProof/>
                <w:kern w:val="2"/>
                <w:sz w:val="24"/>
                <w:szCs w:val="24"/>
                <w:lang w:eastAsia="nl-NL"/>
                <w14:ligatures w14:val="standardContextual"/>
              </w:rPr>
              <w:tab/>
            </w:r>
            <w:r w:rsidRPr="00C17419">
              <w:rPr>
                <w:rStyle w:val="Hyperlink"/>
                <w:noProof/>
              </w:rPr>
              <w:t>Doel selectieleidraad</w:t>
            </w:r>
            <w:r>
              <w:rPr>
                <w:noProof/>
                <w:webHidden/>
              </w:rPr>
              <w:tab/>
            </w:r>
            <w:r>
              <w:rPr>
                <w:noProof/>
                <w:webHidden/>
              </w:rPr>
              <w:fldChar w:fldCharType="begin"/>
            </w:r>
            <w:r>
              <w:rPr>
                <w:noProof/>
                <w:webHidden/>
              </w:rPr>
              <w:instrText xml:space="preserve"> PAGEREF _Toc200030251 \h </w:instrText>
            </w:r>
            <w:r>
              <w:rPr>
                <w:noProof/>
                <w:webHidden/>
              </w:rPr>
            </w:r>
            <w:r>
              <w:rPr>
                <w:noProof/>
                <w:webHidden/>
              </w:rPr>
              <w:fldChar w:fldCharType="separate"/>
            </w:r>
            <w:r>
              <w:rPr>
                <w:noProof/>
                <w:webHidden/>
              </w:rPr>
              <w:t>1</w:t>
            </w:r>
            <w:r>
              <w:rPr>
                <w:noProof/>
                <w:webHidden/>
              </w:rPr>
              <w:fldChar w:fldCharType="end"/>
            </w:r>
          </w:hyperlink>
        </w:p>
        <w:p w14:paraId="2ED9CF7B" w14:textId="75E9EEB3" w:rsidR="00346153" w:rsidRDefault="00346153">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00030252" w:history="1">
            <w:r w:rsidRPr="00C17419">
              <w:rPr>
                <w:rStyle w:val="Hyperlink"/>
                <w:noProof/>
              </w:rPr>
              <w:t>1.3</w:t>
            </w:r>
            <w:r>
              <w:rPr>
                <w:rFonts w:asciiTheme="minorHAnsi" w:eastAsiaTheme="minorEastAsia" w:hAnsiTheme="minorHAnsi"/>
                <w:noProof/>
                <w:kern w:val="2"/>
                <w:sz w:val="24"/>
                <w:szCs w:val="24"/>
                <w:lang w:eastAsia="nl-NL"/>
                <w14:ligatures w14:val="standardContextual"/>
              </w:rPr>
              <w:tab/>
            </w:r>
            <w:r w:rsidRPr="00C17419">
              <w:rPr>
                <w:rStyle w:val="Hyperlink"/>
                <w:noProof/>
              </w:rPr>
              <w:t>Nadere informatie over de opdracht</w:t>
            </w:r>
            <w:r>
              <w:rPr>
                <w:noProof/>
                <w:webHidden/>
              </w:rPr>
              <w:tab/>
            </w:r>
            <w:r>
              <w:rPr>
                <w:noProof/>
                <w:webHidden/>
              </w:rPr>
              <w:fldChar w:fldCharType="begin"/>
            </w:r>
            <w:r>
              <w:rPr>
                <w:noProof/>
                <w:webHidden/>
              </w:rPr>
              <w:instrText xml:space="preserve"> PAGEREF _Toc200030252 \h </w:instrText>
            </w:r>
            <w:r>
              <w:rPr>
                <w:noProof/>
                <w:webHidden/>
              </w:rPr>
            </w:r>
            <w:r>
              <w:rPr>
                <w:noProof/>
                <w:webHidden/>
              </w:rPr>
              <w:fldChar w:fldCharType="separate"/>
            </w:r>
            <w:r>
              <w:rPr>
                <w:noProof/>
                <w:webHidden/>
              </w:rPr>
              <w:t>1</w:t>
            </w:r>
            <w:r>
              <w:rPr>
                <w:noProof/>
                <w:webHidden/>
              </w:rPr>
              <w:fldChar w:fldCharType="end"/>
            </w:r>
          </w:hyperlink>
        </w:p>
        <w:p w14:paraId="74F97CF1" w14:textId="5140BA97" w:rsidR="00346153" w:rsidRDefault="00346153">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0030253" w:history="1">
            <w:r w:rsidRPr="00C17419">
              <w:rPr>
                <w:rStyle w:val="Hyperlink"/>
                <w:noProof/>
              </w:rPr>
              <w:t>1.3.1</w:t>
            </w:r>
            <w:r>
              <w:rPr>
                <w:rFonts w:asciiTheme="minorHAnsi" w:eastAsiaTheme="minorEastAsia" w:hAnsiTheme="minorHAnsi"/>
                <w:noProof/>
                <w:kern w:val="2"/>
                <w:sz w:val="24"/>
                <w:szCs w:val="24"/>
                <w:lang w:eastAsia="nl-NL"/>
                <w14:ligatures w14:val="standardContextual"/>
              </w:rPr>
              <w:tab/>
            </w:r>
            <w:r w:rsidRPr="00C17419">
              <w:rPr>
                <w:rStyle w:val="Hyperlink"/>
                <w:noProof/>
              </w:rPr>
              <w:t>Scope van de opdracht</w:t>
            </w:r>
            <w:r>
              <w:rPr>
                <w:noProof/>
                <w:webHidden/>
              </w:rPr>
              <w:tab/>
            </w:r>
            <w:r>
              <w:rPr>
                <w:noProof/>
                <w:webHidden/>
              </w:rPr>
              <w:fldChar w:fldCharType="begin"/>
            </w:r>
            <w:r>
              <w:rPr>
                <w:noProof/>
                <w:webHidden/>
              </w:rPr>
              <w:instrText xml:space="preserve"> PAGEREF _Toc200030253 \h </w:instrText>
            </w:r>
            <w:r>
              <w:rPr>
                <w:noProof/>
                <w:webHidden/>
              </w:rPr>
            </w:r>
            <w:r>
              <w:rPr>
                <w:noProof/>
                <w:webHidden/>
              </w:rPr>
              <w:fldChar w:fldCharType="separate"/>
            </w:r>
            <w:r>
              <w:rPr>
                <w:noProof/>
                <w:webHidden/>
              </w:rPr>
              <w:t>2</w:t>
            </w:r>
            <w:r>
              <w:rPr>
                <w:noProof/>
                <w:webHidden/>
              </w:rPr>
              <w:fldChar w:fldCharType="end"/>
            </w:r>
          </w:hyperlink>
        </w:p>
        <w:p w14:paraId="223B32E6" w14:textId="776B6E8C" w:rsidR="00346153" w:rsidRDefault="00346153">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0030254" w:history="1">
            <w:r w:rsidRPr="00C17419">
              <w:rPr>
                <w:rStyle w:val="Hyperlink"/>
                <w:noProof/>
              </w:rPr>
              <w:t>1.3.2</w:t>
            </w:r>
            <w:r>
              <w:rPr>
                <w:rFonts w:asciiTheme="minorHAnsi" w:eastAsiaTheme="minorEastAsia" w:hAnsiTheme="minorHAnsi"/>
                <w:noProof/>
                <w:kern w:val="2"/>
                <w:sz w:val="24"/>
                <w:szCs w:val="24"/>
                <w:lang w:eastAsia="nl-NL"/>
                <w14:ligatures w14:val="standardContextual"/>
              </w:rPr>
              <w:tab/>
            </w:r>
            <w:r w:rsidRPr="00C17419">
              <w:rPr>
                <w:rStyle w:val="Hyperlink"/>
                <w:noProof/>
              </w:rPr>
              <w:t>Inlichtingen</w:t>
            </w:r>
            <w:r>
              <w:rPr>
                <w:noProof/>
                <w:webHidden/>
              </w:rPr>
              <w:tab/>
            </w:r>
            <w:r>
              <w:rPr>
                <w:noProof/>
                <w:webHidden/>
              </w:rPr>
              <w:fldChar w:fldCharType="begin"/>
            </w:r>
            <w:r>
              <w:rPr>
                <w:noProof/>
                <w:webHidden/>
              </w:rPr>
              <w:instrText xml:space="preserve"> PAGEREF _Toc200030254 \h </w:instrText>
            </w:r>
            <w:r>
              <w:rPr>
                <w:noProof/>
                <w:webHidden/>
              </w:rPr>
            </w:r>
            <w:r>
              <w:rPr>
                <w:noProof/>
                <w:webHidden/>
              </w:rPr>
              <w:fldChar w:fldCharType="separate"/>
            </w:r>
            <w:r>
              <w:rPr>
                <w:noProof/>
                <w:webHidden/>
              </w:rPr>
              <w:t>2</w:t>
            </w:r>
            <w:r>
              <w:rPr>
                <w:noProof/>
                <w:webHidden/>
              </w:rPr>
              <w:fldChar w:fldCharType="end"/>
            </w:r>
          </w:hyperlink>
        </w:p>
        <w:p w14:paraId="541C5315" w14:textId="1E956CBD" w:rsidR="00346153" w:rsidRDefault="00346153">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hyperlink w:anchor="_Toc200030255" w:history="1">
            <w:r w:rsidRPr="00C17419">
              <w:rPr>
                <w:rStyle w:val="Hyperlink"/>
                <w:noProof/>
              </w:rPr>
              <w:t>2</w:t>
            </w:r>
            <w:r>
              <w:rPr>
                <w:rFonts w:asciiTheme="minorHAnsi" w:eastAsiaTheme="minorEastAsia" w:hAnsiTheme="minorHAnsi"/>
                <w:noProof/>
                <w:kern w:val="2"/>
                <w:sz w:val="24"/>
                <w:szCs w:val="24"/>
                <w:lang w:eastAsia="nl-NL"/>
                <w14:ligatures w14:val="standardContextual"/>
              </w:rPr>
              <w:tab/>
            </w:r>
            <w:r w:rsidRPr="00C17419">
              <w:rPr>
                <w:rStyle w:val="Hyperlink"/>
                <w:noProof/>
              </w:rPr>
              <w:t>Selectieprocedure</w:t>
            </w:r>
            <w:r>
              <w:rPr>
                <w:noProof/>
                <w:webHidden/>
              </w:rPr>
              <w:tab/>
            </w:r>
            <w:r>
              <w:rPr>
                <w:noProof/>
                <w:webHidden/>
              </w:rPr>
              <w:fldChar w:fldCharType="begin"/>
            </w:r>
            <w:r>
              <w:rPr>
                <w:noProof/>
                <w:webHidden/>
              </w:rPr>
              <w:instrText xml:space="preserve"> PAGEREF _Toc200030255 \h </w:instrText>
            </w:r>
            <w:r>
              <w:rPr>
                <w:noProof/>
                <w:webHidden/>
              </w:rPr>
            </w:r>
            <w:r>
              <w:rPr>
                <w:noProof/>
                <w:webHidden/>
              </w:rPr>
              <w:fldChar w:fldCharType="separate"/>
            </w:r>
            <w:r>
              <w:rPr>
                <w:noProof/>
                <w:webHidden/>
              </w:rPr>
              <w:t>2</w:t>
            </w:r>
            <w:r>
              <w:rPr>
                <w:noProof/>
                <w:webHidden/>
              </w:rPr>
              <w:fldChar w:fldCharType="end"/>
            </w:r>
          </w:hyperlink>
        </w:p>
        <w:p w14:paraId="5DAC28F0" w14:textId="361C2898" w:rsidR="00346153" w:rsidRDefault="00346153">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00030256" w:history="1">
            <w:r w:rsidRPr="00C17419">
              <w:rPr>
                <w:rStyle w:val="Hyperlink"/>
                <w:noProof/>
              </w:rPr>
              <w:t>2.1</w:t>
            </w:r>
            <w:r>
              <w:rPr>
                <w:rFonts w:asciiTheme="minorHAnsi" w:eastAsiaTheme="minorEastAsia" w:hAnsiTheme="minorHAnsi"/>
                <w:noProof/>
                <w:kern w:val="2"/>
                <w:sz w:val="24"/>
                <w:szCs w:val="24"/>
                <w:lang w:eastAsia="nl-NL"/>
                <w14:ligatures w14:val="standardContextual"/>
              </w:rPr>
              <w:tab/>
            </w:r>
            <w:r w:rsidRPr="00C17419">
              <w:rPr>
                <w:rStyle w:val="Hyperlink"/>
                <w:noProof/>
              </w:rPr>
              <w:t>Voorwaarden</w:t>
            </w:r>
            <w:r>
              <w:rPr>
                <w:noProof/>
                <w:webHidden/>
              </w:rPr>
              <w:tab/>
            </w:r>
            <w:r>
              <w:rPr>
                <w:noProof/>
                <w:webHidden/>
              </w:rPr>
              <w:fldChar w:fldCharType="begin"/>
            </w:r>
            <w:r>
              <w:rPr>
                <w:noProof/>
                <w:webHidden/>
              </w:rPr>
              <w:instrText xml:space="preserve"> PAGEREF _Toc200030256 \h </w:instrText>
            </w:r>
            <w:r>
              <w:rPr>
                <w:noProof/>
                <w:webHidden/>
              </w:rPr>
            </w:r>
            <w:r>
              <w:rPr>
                <w:noProof/>
                <w:webHidden/>
              </w:rPr>
              <w:fldChar w:fldCharType="separate"/>
            </w:r>
            <w:r>
              <w:rPr>
                <w:noProof/>
                <w:webHidden/>
              </w:rPr>
              <w:t>2</w:t>
            </w:r>
            <w:r>
              <w:rPr>
                <w:noProof/>
                <w:webHidden/>
              </w:rPr>
              <w:fldChar w:fldCharType="end"/>
            </w:r>
          </w:hyperlink>
        </w:p>
        <w:p w14:paraId="30AB7700" w14:textId="5FE72BED" w:rsidR="00346153" w:rsidRDefault="00346153">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0030257" w:history="1">
            <w:r w:rsidRPr="00C17419">
              <w:rPr>
                <w:rStyle w:val="Hyperlink"/>
                <w:noProof/>
              </w:rPr>
              <w:t>2.1.1</w:t>
            </w:r>
            <w:r>
              <w:rPr>
                <w:rFonts w:asciiTheme="minorHAnsi" w:eastAsiaTheme="minorEastAsia" w:hAnsiTheme="minorHAnsi"/>
                <w:noProof/>
                <w:kern w:val="2"/>
                <w:sz w:val="24"/>
                <w:szCs w:val="24"/>
                <w:lang w:eastAsia="nl-NL"/>
                <w14:ligatures w14:val="standardContextual"/>
              </w:rPr>
              <w:tab/>
            </w:r>
            <w:r w:rsidRPr="00C17419">
              <w:rPr>
                <w:rStyle w:val="Hyperlink"/>
                <w:noProof/>
              </w:rPr>
              <w:t>ARN</w:t>
            </w:r>
            <w:r>
              <w:rPr>
                <w:noProof/>
                <w:webHidden/>
              </w:rPr>
              <w:tab/>
            </w:r>
            <w:r>
              <w:rPr>
                <w:noProof/>
                <w:webHidden/>
              </w:rPr>
              <w:fldChar w:fldCharType="begin"/>
            </w:r>
            <w:r>
              <w:rPr>
                <w:noProof/>
                <w:webHidden/>
              </w:rPr>
              <w:instrText xml:space="preserve"> PAGEREF _Toc200030257 \h </w:instrText>
            </w:r>
            <w:r>
              <w:rPr>
                <w:noProof/>
                <w:webHidden/>
              </w:rPr>
            </w:r>
            <w:r>
              <w:rPr>
                <w:noProof/>
                <w:webHidden/>
              </w:rPr>
              <w:fldChar w:fldCharType="separate"/>
            </w:r>
            <w:r>
              <w:rPr>
                <w:noProof/>
                <w:webHidden/>
              </w:rPr>
              <w:t>2</w:t>
            </w:r>
            <w:r>
              <w:rPr>
                <w:noProof/>
                <w:webHidden/>
              </w:rPr>
              <w:fldChar w:fldCharType="end"/>
            </w:r>
          </w:hyperlink>
        </w:p>
        <w:p w14:paraId="3D00FF7C" w14:textId="29DBB38D" w:rsidR="00346153" w:rsidRDefault="00346153">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0030258" w:history="1">
            <w:r w:rsidRPr="00C17419">
              <w:rPr>
                <w:rStyle w:val="Hyperlink"/>
                <w:noProof/>
                <w:lang w:eastAsia="nl-NL"/>
              </w:rPr>
              <w:t>2.1.2</w:t>
            </w:r>
            <w:r>
              <w:rPr>
                <w:rFonts w:asciiTheme="minorHAnsi" w:eastAsiaTheme="minorEastAsia" w:hAnsiTheme="minorHAnsi"/>
                <w:noProof/>
                <w:kern w:val="2"/>
                <w:sz w:val="24"/>
                <w:szCs w:val="24"/>
                <w:lang w:eastAsia="nl-NL"/>
                <w14:ligatures w14:val="standardContextual"/>
              </w:rPr>
              <w:tab/>
            </w:r>
            <w:r w:rsidRPr="00C17419">
              <w:rPr>
                <w:rStyle w:val="Hyperlink"/>
                <w:noProof/>
                <w:lang w:eastAsia="nl-NL"/>
              </w:rPr>
              <w:t>Aanbesteden in vakantieperioden</w:t>
            </w:r>
            <w:r>
              <w:rPr>
                <w:noProof/>
                <w:webHidden/>
              </w:rPr>
              <w:tab/>
            </w:r>
            <w:r>
              <w:rPr>
                <w:noProof/>
                <w:webHidden/>
              </w:rPr>
              <w:fldChar w:fldCharType="begin"/>
            </w:r>
            <w:r>
              <w:rPr>
                <w:noProof/>
                <w:webHidden/>
              </w:rPr>
              <w:instrText xml:space="preserve"> PAGEREF _Toc200030258 \h </w:instrText>
            </w:r>
            <w:r>
              <w:rPr>
                <w:noProof/>
                <w:webHidden/>
              </w:rPr>
            </w:r>
            <w:r>
              <w:rPr>
                <w:noProof/>
                <w:webHidden/>
              </w:rPr>
              <w:fldChar w:fldCharType="separate"/>
            </w:r>
            <w:r>
              <w:rPr>
                <w:noProof/>
                <w:webHidden/>
              </w:rPr>
              <w:t>2</w:t>
            </w:r>
            <w:r>
              <w:rPr>
                <w:noProof/>
                <w:webHidden/>
              </w:rPr>
              <w:fldChar w:fldCharType="end"/>
            </w:r>
          </w:hyperlink>
        </w:p>
        <w:p w14:paraId="6A5612A2" w14:textId="731EEDB2" w:rsidR="00346153" w:rsidRDefault="00346153">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0030259" w:history="1">
            <w:r w:rsidRPr="00C17419">
              <w:rPr>
                <w:rStyle w:val="Hyperlink"/>
                <w:noProof/>
              </w:rPr>
              <w:t>2.1.3</w:t>
            </w:r>
            <w:r>
              <w:rPr>
                <w:rFonts w:asciiTheme="minorHAnsi" w:eastAsiaTheme="minorEastAsia" w:hAnsiTheme="minorHAnsi"/>
                <w:noProof/>
                <w:kern w:val="2"/>
                <w:sz w:val="24"/>
                <w:szCs w:val="24"/>
                <w:lang w:eastAsia="nl-NL"/>
                <w14:ligatures w14:val="standardContextual"/>
              </w:rPr>
              <w:tab/>
            </w:r>
            <w:r w:rsidRPr="00C17419">
              <w:rPr>
                <w:rStyle w:val="Hyperlink"/>
                <w:noProof/>
              </w:rPr>
              <w:t>Gebruik TenderNed</w:t>
            </w:r>
            <w:r>
              <w:rPr>
                <w:noProof/>
                <w:webHidden/>
              </w:rPr>
              <w:tab/>
            </w:r>
            <w:r>
              <w:rPr>
                <w:noProof/>
                <w:webHidden/>
              </w:rPr>
              <w:fldChar w:fldCharType="begin"/>
            </w:r>
            <w:r>
              <w:rPr>
                <w:noProof/>
                <w:webHidden/>
              </w:rPr>
              <w:instrText xml:space="preserve"> PAGEREF _Toc200030259 \h </w:instrText>
            </w:r>
            <w:r>
              <w:rPr>
                <w:noProof/>
                <w:webHidden/>
              </w:rPr>
            </w:r>
            <w:r>
              <w:rPr>
                <w:noProof/>
                <w:webHidden/>
              </w:rPr>
              <w:fldChar w:fldCharType="separate"/>
            </w:r>
            <w:r>
              <w:rPr>
                <w:noProof/>
                <w:webHidden/>
              </w:rPr>
              <w:t>2</w:t>
            </w:r>
            <w:r>
              <w:rPr>
                <w:noProof/>
                <w:webHidden/>
              </w:rPr>
              <w:fldChar w:fldCharType="end"/>
            </w:r>
          </w:hyperlink>
        </w:p>
        <w:p w14:paraId="0315C1D9" w14:textId="05F27329" w:rsidR="00346153" w:rsidRDefault="00346153">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0030260" w:history="1">
            <w:r w:rsidRPr="00C17419">
              <w:rPr>
                <w:rStyle w:val="Hyperlink"/>
                <w:noProof/>
              </w:rPr>
              <w:t>2.1.4</w:t>
            </w:r>
            <w:r>
              <w:rPr>
                <w:rFonts w:asciiTheme="minorHAnsi" w:eastAsiaTheme="minorEastAsia" w:hAnsiTheme="minorHAnsi"/>
                <w:noProof/>
                <w:kern w:val="2"/>
                <w:sz w:val="24"/>
                <w:szCs w:val="24"/>
                <w:lang w:eastAsia="nl-NL"/>
                <w14:ligatures w14:val="standardContextual"/>
              </w:rPr>
              <w:tab/>
            </w:r>
            <w:r w:rsidRPr="00C17419">
              <w:rPr>
                <w:rStyle w:val="Hyperlink"/>
                <w:noProof/>
              </w:rPr>
              <w:t>Uniform Europees Aanbestedingsdocument (UEA)</w:t>
            </w:r>
            <w:r>
              <w:rPr>
                <w:noProof/>
                <w:webHidden/>
              </w:rPr>
              <w:tab/>
            </w:r>
            <w:r>
              <w:rPr>
                <w:noProof/>
                <w:webHidden/>
              </w:rPr>
              <w:fldChar w:fldCharType="begin"/>
            </w:r>
            <w:r>
              <w:rPr>
                <w:noProof/>
                <w:webHidden/>
              </w:rPr>
              <w:instrText xml:space="preserve"> PAGEREF _Toc200030260 \h </w:instrText>
            </w:r>
            <w:r>
              <w:rPr>
                <w:noProof/>
                <w:webHidden/>
              </w:rPr>
            </w:r>
            <w:r>
              <w:rPr>
                <w:noProof/>
                <w:webHidden/>
              </w:rPr>
              <w:fldChar w:fldCharType="separate"/>
            </w:r>
            <w:r>
              <w:rPr>
                <w:noProof/>
                <w:webHidden/>
              </w:rPr>
              <w:t>3</w:t>
            </w:r>
            <w:r>
              <w:rPr>
                <w:noProof/>
                <w:webHidden/>
              </w:rPr>
              <w:fldChar w:fldCharType="end"/>
            </w:r>
          </w:hyperlink>
        </w:p>
        <w:p w14:paraId="74BA5202" w14:textId="0890AE9D" w:rsidR="00346153" w:rsidRDefault="00346153">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00030261" w:history="1">
            <w:r w:rsidRPr="00C17419">
              <w:rPr>
                <w:rStyle w:val="Hyperlink"/>
                <w:noProof/>
              </w:rPr>
              <w:t>2.2</w:t>
            </w:r>
            <w:r>
              <w:rPr>
                <w:rFonts w:asciiTheme="minorHAnsi" w:eastAsiaTheme="minorEastAsia" w:hAnsiTheme="minorHAnsi"/>
                <w:noProof/>
                <w:kern w:val="2"/>
                <w:sz w:val="24"/>
                <w:szCs w:val="24"/>
                <w:lang w:eastAsia="nl-NL"/>
                <w14:ligatures w14:val="standardContextual"/>
              </w:rPr>
              <w:tab/>
            </w:r>
            <w:r w:rsidRPr="00C17419">
              <w:rPr>
                <w:rStyle w:val="Hyperlink"/>
                <w:noProof/>
              </w:rPr>
              <w:t>Procedure</w:t>
            </w:r>
            <w:r>
              <w:rPr>
                <w:noProof/>
                <w:webHidden/>
              </w:rPr>
              <w:tab/>
            </w:r>
            <w:r>
              <w:rPr>
                <w:noProof/>
                <w:webHidden/>
              </w:rPr>
              <w:fldChar w:fldCharType="begin"/>
            </w:r>
            <w:r>
              <w:rPr>
                <w:noProof/>
                <w:webHidden/>
              </w:rPr>
              <w:instrText xml:space="preserve"> PAGEREF _Toc200030261 \h </w:instrText>
            </w:r>
            <w:r>
              <w:rPr>
                <w:noProof/>
                <w:webHidden/>
              </w:rPr>
            </w:r>
            <w:r>
              <w:rPr>
                <w:noProof/>
                <w:webHidden/>
              </w:rPr>
              <w:fldChar w:fldCharType="separate"/>
            </w:r>
            <w:r>
              <w:rPr>
                <w:noProof/>
                <w:webHidden/>
              </w:rPr>
              <w:t>3</w:t>
            </w:r>
            <w:r>
              <w:rPr>
                <w:noProof/>
                <w:webHidden/>
              </w:rPr>
              <w:fldChar w:fldCharType="end"/>
            </w:r>
          </w:hyperlink>
        </w:p>
        <w:p w14:paraId="2AE90F11" w14:textId="39832779" w:rsidR="00346153" w:rsidRDefault="00346153">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0030262" w:history="1">
            <w:r w:rsidRPr="00C17419">
              <w:rPr>
                <w:rStyle w:val="Hyperlink"/>
                <w:noProof/>
                <w:lang w:eastAsia="nl-NL"/>
              </w:rPr>
              <w:t>2.2.1</w:t>
            </w:r>
            <w:r>
              <w:rPr>
                <w:rFonts w:asciiTheme="minorHAnsi" w:eastAsiaTheme="minorEastAsia" w:hAnsiTheme="minorHAnsi"/>
                <w:noProof/>
                <w:kern w:val="2"/>
                <w:sz w:val="24"/>
                <w:szCs w:val="24"/>
                <w:lang w:eastAsia="nl-NL"/>
                <w14:ligatures w14:val="standardContextual"/>
              </w:rPr>
              <w:tab/>
            </w:r>
            <w:r w:rsidRPr="00C17419">
              <w:rPr>
                <w:rStyle w:val="Hyperlink"/>
                <w:noProof/>
                <w:lang w:eastAsia="nl-NL"/>
              </w:rPr>
              <w:t>Stap 1: Aanmelding</w:t>
            </w:r>
            <w:r>
              <w:rPr>
                <w:noProof/>
                <w:webHidden/>
              </w:rPr>
              <w:tab/>
            </w:r>
            <w:r>
              <w:rPr>
                <w:noProof/>
                <w:webHidden/>
              </w:rPr>
              <w:fldChar w:fldCharType="begin"/>
            </w:r>
            <w:r>
              <w:rPr>
                <w:noProof/>
                <w:webHidden/>
              </w:rPr>
              <w:instrText xml:space="preserve"> PAGEREF _Toc200030262 \h </w:instrText>
            </w:r>
            <w:r>
              <w:rPr>
                <w:noProof/>
                <w:webHidden/>
              </w:rPr>
            </w:r>
            <w:r>
              <w:rPr>
                <w:noProof/>
                <w:webHidden/>
              </w:rPr>
              <w:fldChar w:fldCharType="separate"/>
            </w:r>
            <w:r>
              <w:rPr>
                <w:noProof/>
                <w:webHidden/>
              </w:rPr>
              <w:t>3</w:t>
            </w:r>
            <w:r>
              <w:rPr>
                <w:noProof/>
                <w:webHidden/>
              </w:rPr>
              <w:fldChar w:fldCharType="end"/>
            </w:r>
          </w:hyperlink>
        </w:p>
        <w:p w14:paraId="49F3BECA" w14:textId="3EAFB1D2" w:rsidR="00346153" w:rsidRDefault="00346153">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0030263" w:history="1">
            <w:r w:rsidRPr="00C17419">
              <w:rPr>
                <w:rStyle w:val="Hyperlink"/>
                <w:noProof/>
                <w:lang w:eastAsia="nl-NL"/>
              </w:rPr>
              <w:t>2.2.2</w:t>
            </w:r>
            <w:r>
              <w:rPr>
                <w:rFonts w:asciiTheme="minorHAnsi" w:eastAsiaTheme="minorEastAsia" w:hAnsiTheme="minorHAnsi"/>
                <w:noProof/>
                <w:kern w:val="2"/>
                <w:sz w:val="24"/>
                <w:szCs w:val="24"/>
                <w:lang w:eastAsia="nl-NL"/>
                <w14:ligatures w14:val="standardContextual"/>
              </w:rPr>
              <w:tab/>
            </w:r>
            <w:r w:rsidRPr="00C17419">
              <w:rPr>
                <w:rStyle w:val="Hyperlink"/>
                <w:noProof/>
                <w:lang w:eastAsia="nl-NL"/>
              </w:rPr>
              <w:t>Stap 2: Indienen bewijsstukken - artikel 8.2 ARN</w:t>
            </w:r>
            <w:r w:rsidRPr="00C17419">
              <w:rPr>
                <w:rStyle w:val="Hyperlink"/>
                <w:noProof/>
                <w:vertAlign w:val="superscript"/>
                <w:lang w:eastAsia="nl-NL"/>
              </w:rPr>
              <w:t>2016</w:t>
            </w:r>
            <w:r>
              <w:rPr>
                <w:noProof/>
                <w:webHidden/>
              </w:rPr>
              <w:tab/>
            </w:r>
            <w:r>
              <w:rPr>
                <w:noProof/>
                <w:webHidden/>
              </w:rPr>
              <w:fldChar w:fldCharType="begin"/>
            </w:r>
            <w:r>
              <w:rPr>
                <w:noProof/>
                <w:webHidden/>
              </w:rPr>
              <w:instrText xml:space="preserve"> PAGEREF _Toc200030263 \h </w:instrText>
            </w:r>
            <w:r>
              <w:rPr>
                <w:noProof/>
                <w:webHidden/>
              </w:rPr>
            </w:r>
            <w:r>
              <w:rPr>
                <w:noProof/>
                <w:webHidden/>
              </w:rPr>
              <w:fldChar w:fldCharType="separate"/>
            </w:r>
            <w:r>
              <w:rPr>
                <w:noProof/>
                <w:webHidden/>
              </w:rPr>
              <w:t>5</w:t>
            </w:r>
            <w:r>
              <w:rPr>
                <w:noProof/>
                <w:webHidden/>
              </w:rPr>
              <w:fldChar w:fldCharType="end"/>
            </w:r>
          </w:hyperlink>
        </w:p>
        <w:p w14:paraId="26EB2D64" w14:textId="581E0A97" w:rsidR="00346153" w:rsidRDefault="00346153">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0030264" w:history="1">
            <w:r w:rsidRPr="00C17419">
              <w:rPr>
                <w:rStyle w:val="Hyperlink"/>
                <w:noProof/>
                <w:lang w:eastAsia="nl-NL"/>
              </w:rPr>
              <w:t>2.2.3</w:t>
            </w:r>
            <w:r>
              <w:rPr>
                <w:rFonts w:asciiTheme="minorHAnsi" w:eastAsiaTheme="minorEastAsia" w:hAnsiTheme="minorHAnsi"/>
                <w:noProof/>
                <w:kern w:val="2"/>
                <w:sz w:val="24"/>
                <w:szCs w:val="24"/>
                <w:lang w:eastAsia="nl-NL"/>
                <w14:ligatures w14:val="standardContextual"/>
              </w:rPr>
              <w:tab/>
            </w:r>
            <w:r w:rsidRPr="00C17419">
              <w:rPr>
                <w:rStyle w:val="Hyperlink"/>
                <w:noProof/>
                <w:lang w:eastAsia="nl-NL"/>
              </w:rPr>
              <w:t>Stap 3: Beoordeling bewijsstukken</w:t>
            </w:r>
            <w:r>
              <w:rPr>
                <w:noProof/>
                <w:webHidden/>
              </w:rPr>
              <w:tab/>
            </w:r>
            <w:r>
              <w:rPr>
                <w:noProof/>
                <w:webHidden/>
              </w:rPr>
              <w:fldChar w:fldCharType="begin"/>
            </w:r>
            <w:r>
              <w:rPr>
                <w:noProof/>
                <w:webHidden/>
              </w:rPr>
              <w:instrText xml:space="preserve"> PAGEREF _Toc200030264 \h </w:instrText>
            </w:r>
            <w:r>
              <w:rPr>
                <w:noProof/>
                <w:webHidden/>
              </w:rPr>
            </w:r>
            <w:r>
              <w:rPr>
                <w:noProof/>
                <w:webHidden/>
              </w:rPr>
              <w:fldChar w:fldCharType="separate"/>
            </w:r>
            <w:r>
              <w:rPr>
                <w:noProof/>
                <w:webHidden/>
              </w:rPr>
              <w:t>5</w:t>
            </w:r>
            <w:r>
              <w:rPr>
                <w:noProof/>
                <w:webHidden/>
              </w:rPr>
              <w:fldChar w:fldCharType="end"/>
            </w:r>
          </w:hyperlink>
        </w:p>
        <w:p w14:paraId="27391F49" w14:textId="70D99015" w:rsidR="00346153" w:rsidRDefault="00346153">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0030265" w:history="1">
            <w:r w:rsidRPr="00C17419">
              <w:rPr>
                <w:rStyle w:val="Hyperlink"/>
                <w:noProof/>
                <w:lang w:eastAsia="nl-NL"/>
              </w:rPr>
              <w:t>2.2.4</w:t>
            </w:r>
            <w:r>
              <w:rPr>
                <w:rFonts w:asciiTheme="minorHAnsi" w:eastAsiaTheme="minorEastAsia" w:hAnsiTheme="minorHAnsi"/>
                <w:noProof/>
                <w:kern w:val="2"/>
                <w:sz w:val="24"/>
                <w:szCs w:val="24"/>
                <w:lang w:eastAsia="nl-NL"/>
                <w14:ligatures w14:val="standardContextual"/>
              </w:rPr>
              <w:tab/>
            </w:r>
            <w:r w:rsidRPr="00C17419">
              <w:rPr>
                <w:rStyle w:val="Hyperlink"/>
                <w:noProof/>
                <w:lang w:eastAsia="nl-NL"/>
              </w:rPr>
              <w:t>Stap 4: Nadere selectie</w:t>
            </w:r>
            <w:r>
              <w:rPr>
                <w:noProof/>
                <w:webHidden/>
              </w:rPr>
              <w:tab/>
            </w:r>
            <w:r>
              <w:rPr>
                <w:noProof/>
                <w:webHidden/>
              </w:rPr>
              <w:fldChar w:fldCharType="begin"/>
            </w:r>
            <w:r>
              <w:rPr>
                <w:noProof/>
                <w:webHidden/>
              </w:rPr>
              <w:instrText xml:space="preserve"> PAGEREF _Toc200030265 \h </w:instrText>
            </w:r>
            <w:r>
              <w:rPr>
                <w:noProof/>
                <w:webHidden/>
              </w:rPr>
            </w:r>
            <w:r>
              <w:rPr>
                <w:noProof/>
                <w:webHidden/>
              </w:rPr>
              <w:fldChar w:fldCharType="separate"/>
            </w:r>
            <w:r>
              <w:rPr>
                <w:noProof/>
                <w:webHidden/>
              </w:rPr>
              <w:t>5</w:t>
            </w:r>
            <w:r>
              <w:rPr>
                <w:noProof/>
                <w:webHidden/>
              </w:rPr>
              <w:fldChar w:fldCharType="end"/>
            </w:r>
          </w:hyperlink>
        </w:p>
        <w:p w14:paraId="5571F1B6" w14:textId="415C6C32" w:rsidR="00346153" w:rsidRDefault="00346153">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0030266" w:history="1">
            <w:r w:rsidRPr="00C17419">
              <w:rPr>
                <w:rStyle w:val="Hyperlink"/>
                <w:noProof/>
              </w:rPr>
              <w:t>2.2.5</w:t>
            </w:r>
            <w:r>
              <w:rPr>
                <w:rFonts w:asciiTheme="minorHAnsi" w:eastAsiaTheme="minorEastAsia" w:hAnsiTheme="minorHAnsi"/>
                <w:noProof/>
                <w:kern w:val="2"/>
                <w:sz w:val="24"/>
                <w:szCs w:val="24"/>
                <w:lang w:eastAsia="nl-NL"/>
                <w14:ligatures w14:val="standardContextual"/>
              </w:rPr>
              <w:tab/>
            </w:r>
            <w:r w:rsidRPr="00C17419">
              <w:rPr>
                <w:rStyle w:val="Hyperlink"/>
                <w:noProof/>
              </w:rPr>
              <w:t>Stap 5: Bepalen rangorde door ProRail</w:t>
            </w:r>
            <w:r>
              <w:rPr>
                <w:noProof/>
                <w:webHidden/>
              </w:rPr>
              <w:tab/>
            </w:r>
            <w:r>
              <w:rPr>
                <w:noProof/>
                <w:webHidden/>
              </w:rPr>
              <w:fldChar w:fldCharType="begin"/>
            </w:r>
            <w:r>
              <w:rPr>
                <w:noProof/>
                <w:webHidden/>
              </w:rPr>
              <w:instrText xml:space="preserve"> PAGEREF _Toc200030266 \h </w:instrText>
            </w:r>
            <w:r>
              <w:rPr>
                <w:noProof/>
                <w:webHidden/>
              </w:rPr>
            </w:r>
            <w:r>
              <w:rPr>
                <w:noProof/>
                <w:webHidden/>
              </w:rPr>
              <w:fldChar w:fldCharType="separate"/>
            </w:r>
            <w:r>
              <w:rPr>
                <w:noProof/>
                <w:webHidden/>
              </w:rPr>
              <w:t>6</w:t>
            </w:r>
            <w:r>
              <w:rPr>
                <w:noProof/>
                <w:webHidden/>
              </w:rPr>
              <w:fldChar w:fldCharType="end"/>
            </w:r>
          </w:hyperlink>
        </w:p>
        <w:p w14:paraId="0F52A3D1" w14:textId="6FCF54BA" w:rsidR="00346153" w:rsidRDefault="00346153">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0030267" w:history="1">
            <w:r w:rsidRPr="00C17419">
              <w:rPr>
                <w:rStyle w:val="Hyperlink"/>
                <w:noProof/>
                <w:lang w:eastAsia="nl-NL"/>
              </w:rPr>
              <w:t>2.2.6</w:t>
            </w:r>
            <w:r>
              <w:rPr>
                <w:rFonts w:asciiTheme="minorHAnsi" w:eastAsiaTheme="minorEastAsia" w:hAnsiTheme="minorHAnsi"/>
                <w:noProof/>
                <w:kern w:val="2"/>
                <w:sz w:val="24"/>
                <w:szCs w:val="24"/>
                <w:lang w:eastAsia="nl-NL"/>
                <w14:ligatures w14:val="standardContextual"/>
              </w:rPr>
              <w:tab/>
            </w:r>
            <w:r w:rsidRPr="00C17419">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_Toc200030267 \h </w:instrText>
            </w:r>
            <w:r>
              <w:rPr>
                <w:noProof/>
                <w:webHidden/>
              </w:rPr>
            </w:r>
            <w:r>
              <w:rPr>
                <w:noProof/>
                <w:webHidden/>
              </w:rPr>
              <w:fldChar w:fldCharType="separate"/>
            </w:r>
            <w:r>
              <w:rPr>
                <w:noProof/>
                <w:webHidden/>
              </w:rPr>
              <w:t>6</w:t>
            </w:r>
            <w:r>
              <w:rPr>
                <w:noProof/>
                <w:webHidden/>
              </w:rPr>
              <w:fldChar w:fldCharType="end"/>
            </w:r>
          </w:hyperlink>
        </w:p>
        <w:p w14:paraId="70635473" w14:textId="68C992A9" w:rsidR="00346153" w:rsidRDefault="00346153">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00030268" w:history="1">
            <w:r w:rsidRPr="00C17419">
              <w:rPr>
                <w:rStyle w:val="Hyperlink"/>
                <w:noProof/>
              </w:rPr>
              <w:t>2.3</w:t>
            </w:r>
            <w:r>
              <w:rPr>
                <w:rFonts w:asciiTheme="minorHAnsi" w:eastAsiaTheme="minorEastAsia" w:hAnsiTheme="minorHAnsi"/>
                <w:noProof/>
                <w:kern w:val="2"/>
                <w:sz w:val="24"/>
                <w:szCs w:val="24"/>
                <w:lang w:eastAsia="nl-NL"/>
                <w14:ligatures w14:val="standardContextual"/>
              </w:rPr>
              <w:tab/>
            </w:r>
            <w:r w:rsidRPr="00C17419">
              <w:rPr>
                <w:rStyle w:val="Hyperlink"/>
                <w:noProof/>
              </w:rPr>
              <w:t>Aanbestedingsplanning</w:t>
            </w:r>
            <w:r>
              <w:rPr>
                <w:noProof/>
                <w:webHidden/>
              </w:rPr>
              <w:tab/>
            </w:r>
            <w:r>
              <w:rPr>
                <w:noProof/>
                <w:webHidden/>
              </w:rPr>
              <w:fldChar w:fldCharType="begin"/>
            </w:r>
            <w:r>
              <w:rPr>
                <w:noProof/>
                <w:webHidden/>
              </w:rPr>
              <w:instrText xml:space="preserve"> PAGEREF _Toc200030268 \h </w:instrText>
            </w:r>
            <w:r>
              <w:rPr>
                <w:noProof/>
                <w:webHidden/>
              </w:rPr>
            </w:r>
            <w:r>
              <w:rPr>
                <w:noProof/>
                <w:webHidden/>
              </w:rPr>
              <w:fldChar w:fldCharType="separate"/>
            </w:r>
            <w:r>
              <w:rPr>
                <w:noProof/>
                <w:webHidden/>
              </w:rPr>
              <w:t>6</w:t>
            </w:r>
            <w:r>
              <w:rPr>
                <w:noProof/>
                <w:webHidden/>
              </w:rPr>
              <w:fldChar w:fldCharType="end"/>
            </w:r>
          </w:hyperlink>
        </w:p>
        <w:p w14:paraId="3FADCC17" w14:textId="2DABC394"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200030249"/>
      <w:r>
        <w:lastRenderedPageBreak/>
        <w:t>Inleiding</w:t>
      </w:r>
      <w:bookmarkEnd w:id="0"/>
    </w:p>
    <w:p w14:paraId="28D8F5B4" w14:textId="2A18C3BA" w:rsidR="00B30167" w:rsidRPr="00B30167" w:rsidRDefault="00B30167" w:rsidP="00B30167">
      <w:pPr>
        <w:pStyle w:val="Kop2"/>
      </w:pPr>
      <w:bookmarkStart w:id="1" w:name="_Toc200030250"/>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 xml:space="preserve">onderhoud, beheer en veiligheid. Medewerkers zorgen ervoor dat elke dag, 24/7, 1.200.000 reizigers en 100.000 ton goederen op hun plaats van bestemming komen, met 6550 treinen over ruim 7000 kilometer spoor en </w:t>
      </w:r>
      <w:proofErr w:type="gramStart"/>
      <w:r w:rsidRPr="00B30167">
        <w:rPr>
          <w:lang w:eastAsia="nl-NL"/>
        </w:rPr>
        <w:t>circa</w:t>
      </w:r>
      <w:proofErr w:type="gramEnd"/>
      <w:r w:rsidRPr="00B30167">
        <w:rPr>
          <w:lang w:eastAsia="nl-NL"/>
        </w:rPr>
        <w:t xml:space="preserve">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 xml:space="preserve">ProRail werkt aan de bereikbaarheid van Nederland door te zorgen voor een optimaal spoornetwerk. We verdelen de capaciteit op het spoor, regelen alle treinverkeer, bouwen en beheren stations en leggen nieuw spoor aan. </w:t>
      </w:r>
      <w:proofErr w:type="gramStart"/>
      <w:r w:rsidRPr="00B30167">
        <w:rPr>
          <w:rFonts w:eastAsia="Times New Roman" w:cs="Arial"/>
          <w:szCs w:val="20"/>
          <w:lang w:eastAsia="nl-NL"/>
        </w:rPr>
        <w:t>Tevens</w:t>
      </w:r>
      <w:proofErr w:type="gramEnd"/>
      <w:r w:rsidRPr="00B30167">
        <w:rPr>
          <w:rFonts w:eastAsia="Times New Roman" w:cs="Arial"/>
          <w:szCs w:val="20"/>
          <w:lang w:eastAsia="nl-NL"/>
        </w:rPr>
        <w:t xml:space="preserve">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200030251"/>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200030252"/>
      <w:r w:rsidRPr="007B787A">
        <w:t>Nadere informatie over de opdracht</w:t>
      </w:r>
      <w:bookmarkEnd w:id="3"/>
    </w:p>
    <w:p w14:paraId="4E4B4E8D" w14:textId="18D4E60E" w:rsidR="001A3C88" w:rsidRDefault="007B787A" w:rsidP="007B787A">
      <w:pPr>
        <w:rPr>
          <w:rFonts w:eastAsia="Times New Roman" w:cs="Arial"/>
          <w:szCs w:val="20"/>
          <w:lang w:eastAsia="nl-NL"/>
        </w:rPr>
      </w:pPr>
      <w:proofErr w:type="gramStart"/>
      <w:r w:rsidRPr="007B787A">
        <w:rPr>
          <w:rFonts w:eastAsia="Times New Roman" w:cs="Arial"/>
          <w:szCs w:val="20"/>
          <w:lang w:eastAsia="nl-NL"/>
        </w:rPr>
        <w:t>Teneinde</w:t>
      </w:r>
      <w:proofErr w:type="gramEnd"/>
      <w:r w:rsidRPr="007B787A">
        <w:rPr>
          <w:rFonts w:eastAsia="Times New Roman" w:cs="Arial"/>
          <w:szCs w:val="20"/>
          <w:lang w:eastAsia="nl-NL"/>
        </w:rPr>
        <w:t xml:space="preserve"> de juiste partijen voor deze opdracht te selecteren en om partijen beter inzicht te geven in de aard, en omvang van de werkzaamheden, volgt een nadere beschrijving van de te verrichten werkzaamheden.</w:t>
      </w:r>
    </w:p>
    <w:p w14:paraId="3A8A668D" w14:textId="77777777" w:rsidR="001A3C88" w:rsidRDefault="001A3C88">
      <w:pPr>
        <w:spacing w:line="259" w:lineRule="auto"/>
        <w:ind w:left="0"/>
        <w:jc w:val="left"/>
        <w:rPr>
          <w:rFonts w:eastAsia="Times New Roman" w:cs="Arial"/>
          <w:szCs w:val="20"/>
          <w:lang w:eastAsia="nl-NL"/>
        </w:rPr>
      </w:pPr>
      <w:r>
        <w:rPr>
          <w:rFonts w:eastAsia="Times New Roman" w:cs="Arial"/>
          <w:szCs w:val="20"/>
          <w:lang w:eastAsia="nl-NL"/>
        </w:rPr>
        <w:br w:type="page"/>
      </w:r>
    </w:p>
    <w:p w14:paraId="7D3296EC" w14:textId="77777777" w:rsidR="007B787A" w:rsidRDefault="007B787A" w:rsidP="007B787A">
      <w:pPr>
        <w:rPr>
          <w:rFonts w:eastAsia="Times New Roman" w:cs="Arial"/>
          <w:szCs w:val="20"/>
          <w:lang w:eastAsia="nl-NL"/>
        </w:rPr>
      </w:pPr>
    </w:p>
    <w:p w14:paraId="176C441B" w14:textId="78D28FE5" w:rsidR="007B787A" w:rsidRPr="007B787A" w:rsidRDefault="007B787A" w:rsidP="00E62292">
      <w:pPr>
        <w:pStyle w:val="Kop3"/>
      </w:pPr>
      <w:bookmarkStart w:id="4" w:name="_Toc200030253"/>
      <w:r>
        <w:t>Scope van de opdracht</w:t>
      </w:r>
      <w:bookmarkEnd w:id="4"/>
    </w:p>
    <w:p w14:paraId="15FD2490" w14:textId="231019A6" w:rsidR="001A3C88" w:rsidRPr="001A3C88" w:rsidRDefault="001A3C88" w:rsidP="001A3C88">
      <w:pPr>
        <w:jc w:val="left"/>
        <w:rPr>
          <w:lang w:eastAsia="nl-NL"/>
        </w:rPr>
      </w:pPr>
      <w:r w:rsidRPr="001A3C88">
        <w:rPr>
          <w:lang w:eastAsia="nl-NL"/>
        </w:rPr>
        <w:t xml:space="preserve">De scope van project Nieuwerkerk aan de IJssel omvat het volgende: </w:t>
      </w:r>
      <w:r>
        <w:rPr>
          <w:lang w:eastAsia="nl-NL"/>
        </w:rPr>
        <w:br/>
      </w:r>
      <w:r w:rsidRPr="001A3C88">
        <w:rPr>
          <w:lang w:eastAsia="nl-NL"/>
        </w:rPr>
        <w:t xml:space="preserve">• 1. Vernieuwen en verbreden van de perrons; </w:t>
      </w:r>
      <w:r>
        <w:rPr>
          <w:lang w:eastAsia="nl-NL"/>
        </w:rPr>
        <w:br/>
      </w:r>
      <w:r w:rsidRPr="001A3C88">
        <w:rPr>
          <w:lang w:eastAsia="nl-NL"/>
        </w:rPr>
        <w:t xml:space="preserve">• 2. Aanpassen bovenleidingsportalen; </w:t>
      </w:r>
      <w:r>
        <w:rPr>
          <w:lang w:eastAsia="nl-NL"/>
        </w:rPr>
        <w:br/>
      </w:r>
      <w:r w:rsidRPr="001A3C88">
        <w:rPr>
          <w:lang w:eastAsia="nl-NL"/>
        </w:rPr>
        <w:t xml:space="preserve">• 3. Saneren stationsoverkappingen, alternatief onderzoeken </w:t>
      </w:r>
      <w:r>
        <w:rPr>
          <w:lang w:eastAsia="nl-NL"/>
        </w:rPr>
        <w:br/>
      </w:r>
      <w:r w:rsidRPr="001A3C88">
        <w:rPr>
          <w:lang w:eastAsia="nl-NL"/>
        </w:rPr>
        <w:t xml:space="preserve">• 4. Vervangen van twee liften, </w:t>
      </w:r>
      <w:r>
        <w:rPr>
          <w:lang w:eastAsia="nl-NL"/>
        </w:rPr>
        <w:br/>
      </w:r>
      <w:r w:rsidRPr="001A3C88">
        <w:rPr>
          <w:lang w:eastAsia="nl-NL"/>
        </w:rPr>
        <w:t xml:space="preserve">• 5. Vernieuwen van de outillage, </w:t>
      </w:r>
      <w:r>
        <w:rPr>
          <w:lang w:eastAsia="nl-NL"/>
        </w:rPr>
        <w:br/>
      </w:r>
      <w:r w:rsidRPr="001A3C88">
        <w:rPr>
          <w:lang w:eastAsia="nl-NL"/>
        </w:rPr>
        <w:t xml:space="preserve">• 6. Verbeteren opgangen. </w:t>
      </w:r>
    </w:p>
    <w:p w14:paraId="4DD4FBBB" w14:textId="12C41AC8" w:rsidR="007B787A" w:rsidRDefault="007B787A" w:rsidP="007B787A">
      <w:pPr>
        <w:jc w:val="left"/>
        <w:rPr>
          <w:lang w:eastAsia="nl-NL"/>
        </w:rPr>
      </w:pPr>
      <w:r w:rsidRPr="001A3C88">
        <w:rPr>
          <w:lang w:eastAsia="nl-NL"/>
        </w:rPr>
        <w:t>Startdatum contract*</w:t>
      </w:r>
      <w:r w:rsidRPr="001A3C88">
        <w:rPr>
          <w:lang w:eastAsia="nl-NL"/>
        </w:rPr>
        <w:tab/>
        <w:t xml:space="preserve">: </w:t>
      </w:r>
      <w:r w:rsidR="001A3C88" w:rsidRPr="001A3C88">
        <w:rPr>
          <w:lang w:eastAsia="nl-NL"/>
        </w:rPr>
        <w:t xml:space="preserve">Q4 2025 </w:t>
      </w:r>
      <w:r w:rsidRPr="001A3C88">
        <w:rPr>
          <w:lang w:eastAsia="nl-NL"/>
        </w:rPr>
        <w:br/>
        <w:t>Einddatum contract*</w:t>
      </w:r>
      <w:r w:rsidRPr="001A3C88">
        <w:rPr>
          <w:lang w:eastAsia="nl-NL"/>
        </w:rPr>
        <w:tab/>
        <w:t xml:space="preserve">: </w:t>
      </w:r>
      <w:r w:rsidR="001A3C88" w:rsidRPr="001A3C88">
        <w:rPr>
          <w:lang w:eastAsia="nl-NL"/>
        </w:rPr>
        <w:t>Q</w:t>
      </w:r>
      <w:r w:rsidR="00346153">
        <w:rPr>
          <w:lang w:eastAsia="nl-NL"/>
        </w:rPr>
        <w:t>3</w:t>
      </w:r>
      <w:r w:rsidR="001A3C88" w:rsidRPr="001A3C88">
        <w:rPr>
          <w:lang w:eastAsia="nl-NL"/>
        </w:rPr>
        <w:t xml:space="preserve"> 2027</w:t>
      </w:r>
      <w:r>
        <w:rPr>
          <w:color w:val="0000FF"/>
          <w:lang w:eastAsia="nl-NL"/>
        </w:rPr>
        <w:br/>
      </w:r>
      <w:r w:rsidRPr="007F5120">
        <w:rPr>
          <w:lang w:eastAsia="nl-NL"/>
        </w:rPr>
        <w:t>* Genoemde data zijn indicatief.</w:t>
      </w:r>
    </w:p>
    <w:p w14:paraId="59296F93" w14:textId="41077643" w:rsidR="00E62292" w:rsidRPr="007B787A" w:rsidRDefault="001D0CF3" w:rsidP="00E62292">
      <w:pPr>
        <w:pStyle w:val="Kop3"/>
      </w:pPr>
      <w:bookmarkStart w:id="5" w:name="_Toc200030254"/>
      <w:r>
        <w:t>Inlichtingen</w:t>
      </w:r>
      <w:bookmarkEnd w:id="5"/>
    </w:p>
    <w:p w14:paraId="75D1A18A" w14:textId="6E6034D7" w:rsidR="001D0CF3" w:rsidRDefault="001D0CF3" w:rsidP="001D0CF3">
      <w:pPr>
        <w:spacing w:after="0"/>
        <w:rPr>
          <w:lang w:eastAsia="nl-NL"/>
        </w:rPr>
      </w:pPr>
      <w:r w:rsidRPr="001D0CF3">
        <w:rPr>
          <w:lang w:eastAsia="nl-NL"/>
        </w:rPr>
        <w:t>He</w:t>
      </w:r>
      <w:r w:rsidR="004A46F8">
        <w:rPr>
          <w:lang w:eastAsia="nl-NL"/>
        </w:rPr>
        <w:t>t is mogelijk om schriftelijk vragen te stellen over deze aanbesteding.</w:t>
      </w:r>
      <w:r w:rsidRPr="001D0CF3">
        <w:rPr>
          <w:lang w:eastAsia="nl-NL"/>
        </w:rPr>
        <w:t xml:space="preserve"> </w:t>
      </w:r>
      <w:r w:rsidR="004A46F8" w:rsidRPr="004A46F8">
        <w:rPr>
          <w:lang w:eastAsia="nl-NL"/>
        </w:rPr>
        <w:t>Vragen dienen helder en eenduidig geformuleerd te worden met een verwijzing naar waarop de vraag betrekking heeft</w:t>
      </w:r>
      <w:r w:rsidR="004A46F8">
        <w:rPr>
          <w:lang w:eastAsia="nl-NL"/>
        </w:rPr>
        <w:t xml:space="preserve">. </w:t>
      </w:r>
      <w:r w:rsidRPr="001D0CF3">
        <w:rPr>
          <w:lang w:eastAsia="nl-NL"/>
        </w:rPr>
        <w:t xml:space="preserve">De uiterlijke ontvangst van vragen voor aanmelding kunt u vinden op TenderNed. Vragen kunt u indienen </w:t>
      </w:r>
      <w:r>
        <w:rPr>
          <w:lang w:eastAsia="nl-NL"/>
        </w:rPr>
        <w:t xml:space="preserve">door deze </w:t>
      </w:r>
      <w:r w:rsidRPr="000E5430">
        <w:rPr>
          <w:u w:val="single"/>
          <w:lang w:eastAsia="nl-NL"/>
        </w:rPr>
        <w:t>via de Berichtenmodule</w:t>
      </w:r>
      <w:r w:rsidRPr="001D0CF3">
        <w:rPr>
          <w:lang w:eastAsia="nl-NL"/>
        </w:rPr>
        <w:t xml:space="preserve"> </w:t>
      </w:r>
      <w:r w:rsidR="0022778B">
        <w:rPr>
          <w:lang w:eastAsia="nl-NL"/>
        </w:rPr>
        <w:t>op</w:t>
      </w:r>
      <w:r w:rsidRPr="001D0CF3">
        <w:rPr>
          <w:lang w:eastAsia="nl-NL"/>
        </w:rPr>
        <w:t xml:space="preserve"> te sturen. </w:t>
      </w:r>
      <w:r w:rsidR="001D1C38">
        <w:rPr>
          <w:lang w:eastAsia="nl-NL"/>
        </w:rPr>
        <w:t>De gestelde vragen en a</w:t>
      </w:r>
      <w:r w:rsidRPr="001D0CF3">
        <w:rPr>
          <w:lang w:eastAsia="nl-NL"/>
        </w:rPr>
        <w:t xml:space="preserve">ntwoorden zullen </w:t>
      </w:r>
      <w:r w:rsidR="001D1C38">
        <w:rPr>
          <w:lang w:eastAsia="nl-NL"/>
        </w:rPr>
        <w:t xml:space="preserve">in de aanmeldfase op TenderNed </w:t>
      </w:r>
      <w:r w:rsidRPr="001D0CF3">
        <w:rPr>
          <w:lang w:eastAsia="nl-NL"/>
        </w:rPr>
        <w:t xml:space="preserve">worden </w:t>
      </w:r>
      <w:r w:rsidR="001D1C38">
        <w:rPr>
          <w:lang w:eastAsia="nl-NL"/>
        </w:rPr>
        <w:t>gepubliceerd</w:t>
      </w:r>
      <w:r w:rsidRPr="001D0CF3">
        <w:rPr>
          <w:lang w:eastAsia="nl-NL"/>
        </w:rPr>
        <w:t xml:space="preserve"> </w:t>
      </w:r>
      <w:proofErr w:type="gramStart"/>
      <w:r w:rsidRPr="001D0CF3">
        <w:rPr>
          <w:lang w:eastAsia="nl-NL"/>
        </w:rPr>
        <w:t>middels</w:t>
      </w:r>
      <w:proofErr w:type="gramEnd"/>
      <w:r w:rsidRPr="001D0CF3">
        <w:rPr>
          <w:lang w:eastAsia="nl-NL"/>
        </w:rPr>
        <w:t xml:space="preserve"> een Nota van Inlichtinge</w:t>
      </w:r>
      <w:r w:rsidR="001D1C38">
        <w:rPr>
          <w:lang w:eastAsia="nl-NL"/>
        </w:rPr>
        <w:t>n</w:t>
      </w:r>
      <w:r>
        <w:rPr>
          <w:lang w:eastAsia="nl-NL"/>
        </w:rPr>
        <w:t>.</w:t>
      </w:r>
    </w:p>
    <w:p w14:paraId="49FB0380" w14:textId="179C1049" w:rsidR="00E62292" w:rsidRDefault="00E62292" w:rsidP="007B787A">
      <w:pPr>
        <w:jc w:val="left"/>
        <w:rPr>
          <w:lang w:eastAsia="nl-NL"/>
        </w:rPr>
      </w:pPr>
    </w:p>
    <w:p w14:paraId="1BCCA883" w14:textId="30A9FA62" w:rsidR="007B787A" w:rsidRPr="007B787A" w:rsidRDefault="007B787A" w:rsidP="007B787A">
      <w:pPr>
        <w:pStyle w:val="Kop1"/>
      </w:pPr>
      <w:bookmarkStart w:id="6" w:name="_Toc200030255"/>
      <w:r w:rsidRPr="007B787A">
        <w:t>Selectieprocedure</w:t>
      </w:r>
      <w:bookmarkEnd w:id="6"/>
    </w:p>
    <w:p w14:paraId="15697259" w14:textId="63775676" w:rsidR="007B787A" w:rsidRPr="007B787A" w:rsidRDefault="007B787A" w:rsidP="007B787A">
      <w:pPr>
        <w:pStyle w:val="Kop2"/>
      </w:pPr>
      <w:bookmarkStart w:id="7" w:name="_Toc200030256"/>
      <w:r w:rsidRPr="007B787A">
        <w:t>Voorwaarden</w:t>
      </w:r>
      <w:bookmarkEnd w:id="7"/>
    </w:p>
    <w:p w14:paraId="0954821F" w14:textId="37B3DF73" w:rsidR="007B787A" w:rsidRPr="007B787A" w:rsidRDefault="007B787A" w:rsidP="007B787A">
      <w:pPr>
        <w:pStyle w:val="Kop3"/>
      </w:pPr>
      <w:bookmarkStart w:id="8" w:name="_Toc200030257"/>
      <w:r w:rsidRPr="007B787A">
        <w:t>ARN</w:t>
      </w:r>
      <w:bookmarkEnd w:id="8"/>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9" w:name="_Toc200030258"/>
      <w:r w:rsidRPr="007B787A">
        <w:rPr>
          <w:lang w:eastAsia="nl-NL"/>
        </w:rPr>
        <w:t>Aanbesteden in vakantieperioden</w:t>
      </w:r>
      <w:bookmarkEnd w:id="9"/>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10" w:name="_Toc200030259"/>
      <w:r w:rsidRPr="007B787A">
        <w:t>Gebruik TenderNed</w:t>
      </w:r>
      <w:bookmarkEnd w:id="10"/>
    </w:p>
    <w:p w14:paraId="3CCF7292" w14:textId="798D310A"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w:t>
      </w:r>
      <w:proofErr w:type="spellStart"/>
      <w:r w:rsidRPr="007B787A">
        <w:rPr>
          <w:lang w:eastAsia="nl-NL"/>
        </w:rPr>
        <w:t>eHerkenningsmiddel</w:t>
      </w:r>
      <w:proofErr w:type="spellEnd"/>
      <w:r w:rsidRPr="007B787A">
        <w:rPr>
          <w:lang w:eastAsia="nl-NL"/>
        </w:rPr>
        <w:t xml:space="preserve"> nodig om een onderneming in TenderNed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 xml:space="preserve">Alle correspondentie </w:t>
      </w:r>
      <w:proofErr w:type="gramStart"/>
      <w:r w:rsidRPr="007B787A">
        <w:rPr>
          <w:lang w:eastAsia="nl-NL"/>
        </w:rPr>
        <w:t>met betrekking tot</w:t>
      </w:r>
      <w:proofErr w:type="gramEnd"/>
      <w:r w:rsidRPr="007B787A">
        <w:rPr>
          <w:lang w:eastAsia="nl-NL"/>
        </w:rPr>
        <w:t xml:space="preserve">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lastRenderedPageBreak/>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 xml:space="preserve">In geval TenderNed op het uiterste tijdstip van ontvangst van de aanmelding niet toegankelijk is </w:t>
      </w:r>
      <w:proofErr w:type="gramStart"/>
      <w:r w:rsidRPr="007B787A">
        <w:rPr>
          <w:lang w:eastAsia="nl-NL"/>
        </w:rPr>
        <w:t>als gevolg van</w:t>
      </w:r>
      <w:proofErr w:type="gramEnd"/>
      <w:r w:rsidRPr="007B787A">
        <w:rPr>
          <w:lang w:eastAsia="nl-NL"/>
        </w:rPr>
        <w:t xml:space="preserve">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1" w:name="_Toc200030260"/>
      <w:r w:rsidRPr="007B787A">
        <w:t>Uniform Europees Aanbestedingsdocument (UEA)</w:t>
      </w:r>
      <w:bookmarkEnd w:id="11"/>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w:t>
      </w:r>
      <w:proofErr w:type="gramStart"/>
      <w:r w:rsidRPr="007B787A">
        <w:rPr>
          <w:lang w:eastAsia="nl-NL"/>
        </w:rPr>
        <w:t>jegens</w:t>
      </w:r>
      <w:proofErr w:type="gramEnd"/>
      <w:r w:rsidRPr="007B787A">
        <w:rPr>
          <w:lang w:eastAsia="nl-NL"/>
        </w:rPr>
        <w:t xml:space="preserve"> andere gegadigden op te kunnen leveren. </w:t>
      </w:r>
    </w:p>
    <w:p w14:paraId="2EDCF93A" w14:textId="77777777" w:rsidR="007B787A" w:rsidRPr="007B787A" w:rsidRDefault="007B787A" w:rsidP="007B787A">
      <w:pPr>
        <w:rPr>
          <w:lang w:eastAsia="nl-NL"/>
        </w:rPr>
      </w:pPr>
      <w:r w:rsidRPr="007B787A">
        <w:rPr>
          <w:lang w:eastAsia="nl-NL"/>
        </w:rPr>
        <w:t xml:space="preserve">In het geval van een gebrek in het Uniform Europees Aanbestedingsdocument (UEA) of in geval van een gebrek </w:t>
      </w:r>
      <w:proofErr w:type="gramStart"/>
      <w:r w:rsidRPr="007B787A">
        <w:rPr>
          <w:lang w:eastAsia="nl-NL"/>
        </w:rPr>
        <w:t>met betrekking tot</w:t>
      </w:r>
      <w:proofErr w:type="gramEnd"/>
      <w:r w:rsidRPr="007B787A">
        <w:rPr>
          <w:lang w:eastAsia="nl-NL"/>
        </w:rPr>
        <w:t xml:space="preserve"> de bewijsmiddelen stelt ProRail de betreffende ondernemer in de gelegenheid om het gebrek te herstellen. Indien ProRail het gevraagde niet binnen de daartoe gestelde termijn heeft ontvangen of </w:t>
      </w:r>
      <w:proofErr w:type="gramStart"/>
      <w:r w:rsidRPr="007B787A">
        <w:rPr>
          <w:lang w:eastAsia="nl-NL"/>
        </w:rPr>
        <w:t>indien</w:t>
      </w:r>
      <w:proofErr w:type="gramEnd"/>
      <w:r w:rsidRPr="007B787A">
        <w:rPr>
          <w:lang w:eastAsia="nl-NL"/>
        </w:rPr>
        <w:t xml:space="preserve">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1F8841F8" w14:textId="54B13773" w:rsidR="007B787A" w:rsidRPr="007B787A" w:rsidRDefault="007B787A" w:rsidP="00B42F73">
      <w:pPr>
        <w:pStyle w:val="Kop2"/>
      </w:pPr>
      <w:bookmarkStart w:id="12" w:name="_Toc200030261"/>
      <w:r w:rsidRPr="007B787A">
        <w:t>Procedure</w:t>
      </w:r>
      <w:bookmarkEnd w:id="12"/>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w:t>
      </w:r>
      <w:proofErr w:type="gramStart"/>
      <w:r w:rsidRPr="007B787A">
        <w:rPr>
          <w:lang w:eastAsia="nl-NL"/>
        </w:rPr>
        <w:t>paragraven</w:t>
      </w:r>
      <w:proofErr w:type="gramEnd"/>
      <w:r w:rsidRPr="007B787A">
        <w:rPr>
          <w:lang w:eastAsia="nl-NL"/>
        </w:rPr>
        <w:t xml:space="preserve">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7B787A" w:rsidRDefault="007B787A" w:rsidP="00B42F73">
      <w:pPr>
        <w:spacing w:after="0"/>
        <w:rPr>
          <w:lang w:eastAsia="nl-NL"/>
        </w:rPr>
      </w:pPr>
      <w:r w:rsidRPr="007B787A">
        <w:rPr>
          <w:lang w:eastAsia="nl-NL"/>
        </w:rPr>
        <w:t xml:space="preserve">Stap 4: Nadere selectie (optioneel) </w:t>
      </w:r>
    </w:p>
    <w:p w14:paraId="432E79FD" w14:textId="77777777" w:rsidR="007B787A" w:rsidRPr="007B787A" w:rsidRDefault="007B787A" w:rsidP="00B42F73">
      <w:pPr>
        <w:spacing w:after="0"/>
        <w:rPr>
          <w:lang w:eastAsia="nl-NL"/>
        </w:rPr>
      </w:pPr>
      <w:r w:rsidRPr="007B787A">
        <w:rPr>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3" w:name="_Toc200030262"/>
      <w:r w:rsidRPr="007B787A">
        <w:rPr>
          <w:lang w:eastAsia="nl-NL"/>
        </w:rPr>
        <w:t>Stap 1: Aanmelding</w:t>
      </w:r>
      <w:bookmarkEnd w:id="13"/>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(zie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lastRenderedPageBreak/>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 xml:space="preserve">deelneemt aan een aanbestedingsprocedure, moet zowel zijn eigen UEA, alsook het afzonderlijke UEA van de </w:t>
      </w:r>
      <w:proofErr w:type="spellStart"/>
      <w:r w:rsidRPr="007B787A">
        <w:rPr>
          <w:lang w:eastAsia="nl-NL"/>
        </w:rPr>
        <w:t>combinant</w:t>
      </w:r>
      <w:proofErr w:type="spellEnd"/>
      <w:r w:rsidR="00737143">
        <w:rPr>
          <w:lang w:eastAsia="nl-NL"/>
        </w:rPr>
        <w:t xml:space="preserve"> of VOF,</w:t>
      </w:r>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 xml:space="preserve">evens dient op elk UEA de rol van de ondernemer binnen de combinatie </w:t>
      </w:r>
      <w:proofErr w:type="gramStart"/>
      <w:r w:rsidR="007B787A" w:rsidRPr="007B787A">
        <w:t>alsmede</w:t>
      </w:r>
      <w:proofErr w:type="gramEnd"/>
      <w:r w:rsidR="007B787A" w:rsidRPr="007B787A">
        <w:t xml:space="preserve"> de identiteit van de andere </w:t>
      </w:r>
      <w:proofErr w:type="spellStart"/>
      <w:r w:rsidR="007B787A" w:rsidRPr="007B787A">
        <w:t>combinant</w:t>
      </w:r>
      <w:proofErr w:type="spellEnd"/>
      <w:r w:rsidR="007B787A" w:rsidRPr="007B787A">
        <w:t xml:space="preserve"> (bedrijfsnaam) te worden vermeld</w:t>
      </w:r>
      <w:r>
        <w:t>;</w:t>
      </w:r>
    </w:p>
    <w:p w14:paraId="5ABB9AE0" w14:textId="7BD8E57E" w:rsidR="009B083D" w:rsidRDefault="00A16185" w:rsidP="009B083D">
      <w:pPr>
        <w:pStyle w:val="Opsommingbullets"/>
        <w:ind w:left="998" w:hanging="210"/>
      </w:pPr>
      <w:r>
        <w:t>i</w:t>
      </w:r>
      <w:r w:rsidR="007B787A" w:rsidRPr="007B787A">
        <w:t xml:space="preserve">ndien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 xml:space="preserve">een verklaring, dat </w:t>
      </w:r>
      <w:proofErr w:type="gramStart"/>
      <w:r w:rsidRPr="007B787A">
        <w:t>indien</w:t>
      </w:r>
      <w:proofErr w:type="gramEnd"/>
      <w:r w:rsidRPr="007B787A">
        <w:t xml:space="preserve">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r>
        <w:t>d</w:t>
      </w:r>
      <w:r w:rsidR="007B787A" w:rsidRPr="007B787A">
        <w:t xml:space="preserve">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lastRenderedPageBreak/>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 xml:space="preserve">een verklaring, dat </w:t>
      </w:r>
      <w:proofErr w:type="gramStart"/>
      <w:r w:rsidRPr="007B787A">
        <w:t>indien</w:t>
      </w:r>
      <w:proofErr w:type="gramEnd"/>
      <w:r w:rsidRPr="007B787A">
        <w:t xml:space="preserve">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4" w:name="_Toc200030263"/>
      <w:r w:rsidRPr="007B787A">
        <w:rPr>
          <w:lang w:eastAsia="nl-NL"/>
        </w:rPr>
        <w:t>Stap 2: Indienen bewijsstukken - artikel 8.2 ARN</w:t>
      </w:r>
      <w:r w:rsidRPr="00DD4FD6">
        <w:rPr>
          <w:vertAlign w:val="superscript"/>
          <w:lang w:eastAsia="nl-NL"/>
        </w:rPr>
        <w:t>2016</w:t>
      </w:r>
      <w:bookmarkEnd w:id="14"/>
    </w:p>
    <w:p w14:paraId="603794C6" w14:textId="77777777" w:rsidR="007B787A" w:rsidRPr="007B787A" w:rsidRDefault="007B787A" w:rsidP="007B787A">
      <w:pPr>
        <w:rPr>
          <w:lang w:eastAsia="nl-NL"/>
        </w:rPr>
      </w:pPr>
      <w:proofErr w:type="gramStart"/>
      <w:r w:rsidRPr="007B787A">
        <w:rPr>
          <w:lang w:eastAsia="nl-NL"/>
        </w:rPr>
        <w:t>Indien</w:t>
      </w:r>
      <w:proofErr w:type="gramEnd"/>
      <w:r w:rsidRPr="007B787A">
        <w:rPr>
          <w:lang w:eastAsia="nl-NL"/>
        </w:rPr>
        <w:t xml:space="preserve"> bewijsstukken niet bij de aanmelding zijn </w:t>
      </w:r>
      <w:proofErr w:type="gramStart"/>
      <w:r w:rsidRPr="007B787A">
        <w:rPr>
          <w:lang w:eastAsia="nl-NL"/>
        </w:rPr>
        <w:t>ingediend ,</w:t>
      </w:r>
      <w:proofErr w:type="gramEnd"/>
      <w:r w:rsidRPr="007B787A">
        <w:rPr>
          <w:lang w:eastAsia="nl-NL"/>
        </w:rPr>
        <w:t xml:space="preserve"> zal ProRail verzoeken de in TenderNed genoemde bewijsstukken binnen 48 uur in te dienen via de module “Berichten” in TenderNed. </w:t>
      </w:r>
    </w:p>
    <w:p w14:paraId="4F53535C" w14:textId="72A9208D" w:rsidR="007B787A" w:rsidRPr="007B787A" w:rsidRDefault="007B787A" w:rsidP="007B787A">
      <w:pPr>
        <w:rPr>
          <w:lang w:eastAsia="nl-NL"/>
        </w:rPr>
      </w:pPr>
      <w:r w:rsidRPr="007B787A">
        <w:rPr>
          <w:lang w:eastAsia="nl-NL"/>
        </w:rPr>
        <w:t xml:space="preserve">NB: </w:t>
      </w:r>
      <w:proofErr w:type="gramStart"/>
      <w:r w:rsidRPr="007B787A">
        <w:rPr>
          <w:lang w:eastAsia="nl-NL"/>
        </w:rPr>
        <w:t>Indien</w:t>
      </w:r>
      <w:proofErr w:type="gramEnd"/>
      <w:r w:rsidRPr="007B787A">
        <w:rPr>
          <w:lang w:eastAsia="nl-NL"/>
        </w:rPr>
        <w:t xml:space="preserve">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t xml:space="preserve">Naast de bewijsstukken ten aanzien van de geschiktheidseisen, dienen in het geval van een combinatie en/of in geval van een beroep op draagkracht van derden </w:t>
      </w:r>
      <w:proofErr w:type="gramStart"/>
      <w:r w:rsidRPr="007B787A">
        <w:rPr>
          <w:lang w:eastAsia="nl-NL"/>
        </w:rPr>
        <w:t>tevens</w:t>
      </w:r>
      <w:proofErr w:type="gramEnd"/>
      <w:r w:rsidRPr="007B787A">
        <w:rPr>
          <w:lang w:eastAsia="nl-NL"/>
        </w:rPr>
        <w:t xml:space="preserve">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5" w:name="_Toc200030264"/>
      <w:r w:rsidRPr="007B787A">
        <w:rPr>
          <w:lang w:eastAsia="nl-NL"/>
        </w:rPr>
        <w:t>Stap 3: Beoordeling bewijsstukken</w:t>
      </w:r>
      <w:bookmarkEnd w:id="15"/>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w:t>
      </w:r>
      <w:proofErr w:type="gramStart"/>
      <w:r w:rsidRPr="007B787A">
        <w:rPr>
          <w:lang w:eastAsia="nl-NL"/>
        </w:rPr>
        <w:t>indien</w:t>
      </w:r>
      <w:proofErr w:type="gramEnd"/>
      <w:r w:rsidRPr="007B787A">
        <w:rPr>
          <w:lang w:eastAsia="nl-NL"/>
        </w:rPr>
        <w:t xml:space="preserve">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483A7C38" w14:textId="5582F784" w:rsidR="00CD540D" w:rsidRDefault="00CD540D" w:rsidP="00CD540D">
      <w:pPr>
        <w:pStyle w:val="Kop3"/>
        <w:rPr>
          <w:lang w:eastAsia="nl-NL"/>
        </w:rPr>
      </w:pPr>
      <w:bookmarkStart w:id="16" w:name="_Toc200030265"/>
      <w:r>
        <w:rPr>
          <w:lang w:eastAsia="nl-NL"/>
        </w:rPr>
        <w:t>Stap 4: Nadere selectie</w:t>
      </w:r>
      <w:bookmarkEnd w:id="16"/>
    </w:p>
    <w:p w14:paraId="2AAA7125" w14:textId="58FDC87D" w:rsidR="00C052DA" w:rsidRDefault="00C052DA" w:rsidP="00C052DA">
      <w:pPr>
        <w:rPr>
          <w:rFonts w:eastAsia="Times New Roman" w:cs="Arial"/>
          <w:szCs w:val="20"/>
          <w:lang w:eastAsia="nl-NL"/>
        </w:rPr>
      </w:pPr>
      <w:r>
        <w:rPr>
          <w:rFonts w:eastAsia="Times New Roman" w:cs="Arial"/>
          <w:szCs w:val="20"/>
          <w:lang w:eastAsia="nl-NL"/>
        </w:rPr>
        <w:t xml:space="preserve">In deze aanbesteding vindt een nadere selectie plaats. In TenderNed zijn de </w:t>
      </w:r>
      <w:r w:rsidR="003358B4">
        <w:rPr>
          <w:rFonts w:eastAsia="Times New Roman" w:cs="Arial"/>
          <w:szCs w:val="20"/>
          <w:lang w:eastAsia="nl-NL"/>
        </w:rPr>
        <w:t>criteria</w:t>
      </w:r>
      <w:r>
        <w:rPr>
          <w:rFonts w:eastAsia="Times New Roman" w:cs="Arial"/>
          <w:szCs w:val="20"/>
          <w:lang w:eastAsia="nl-NL"/>
        </w:rPr>
        <w:t xml:space="preserve"> ten behoeve van de nadere selectie vermeld onder “selectiecriteria”.</w:t>
      </w:r>
    </w:p>
    <w:p w14:paraId="67C36F35" w14:textId="2642FC42" w:rsidR="00C052DA" w:rsidRDefault="00C052DA" w:rsidP="00C052DA">
      <w:pPr>
        <w:rPr>
          <w:rFonts w:eastAsia="Times New Roman" w:cs="Arial"/>
          <w:szCs w:val="20"/>
          <w:lang w:eastAsia="nl-NL"/>
        </w:rPr>
      </w:pPr>
      <w:r>
        <w:rPr>
          <w:rFonts w:eastAsia="Times New Roman" w:cs="Arial"/>
          <w:szCs w:val="20"/>
          <w:lang w:eastAsia="nl-NL"/>
        </w:rPr>
        <w:t xml:space="preserve">Ten behoeve van de nadere selectie dienen referenties aangeleverd te worden. Hiervoor dient het format </w:t>
      </w:r>
      <w:proofErr w:type="gramStart"/>
      <w:r w:rsidR="003358B4" w:rsidRPr="003358B4">
        <w:rPr>
          <w:rFonts w:eastAsia="Times New Roman" w:cs="Arial"/>
          <w:szCs w:val="20"/>
          <w:lang w:eastAsia="nl-NL"/>
        </w:rPr>
        <w:t>conform</w:t>
      </w:r>
      <w:proofErr w:type="gramEnd"/>
      <w:r w:rsidR="003358B4" w:rsidRPr="003358B4">
        <w:rPr>
          <w:rFonts w:eastAsia="Times New Roman" w:cs="Arial"/>
          <w:szCs w:val="20"/>
          <w:lang w:eastAsia="nl-NL"/>
        </w:rPr>
        <w:t xml:space="preserve"> bijlage 2 van de selectieleidraad</w:t>
      </w:r>
      <w:r>
        <w:rPr>
          <w:rFonts w:eastAsia="Times New Roman" w:cs="Arial"/>
          <w:szCs w:val="20"/>
          <w:lang w:eastAsia="nl-NL"/>
        </w:rPr>
        <w:t xml:space="preserve"> te</w:t>
      </w:r>
      <w:r w:rsidR="003358B4">
        <w:rPr>
          <w:rFonts w:eastAsia="Times New Roman" w:cs="Arial"/>
          <w:szCs w:val="20"/>
          <w:lang w:eastAsia="nl-NL"/>
        </w:rPr>
        <w:t xml:space="preserve"> worden</w:t>
      </w:r>
      <w:r>
        <w:rPr>
          <w:rFonts w:eastAsia="Times New Roman" w:cs="Arial"/>
          <w:szCs w:val="20"/>
          <w:lang w:eastAsia="nl-NL"/>
        </w:rPr>
        <w:t xml:space="preserve"> gebruik</w:t>
      </w:r>
      <w:r w:rsidR="003358B4">
        <w:rPr>
          <w:rFonts w:eastAsia="Times New Roman" w:cs="Arial"/>
          <w:szCs w:val="20"/>
          <w:lang w:eastAsia="nl-NL"/>
        </w:rPr>
        <w:t>t</w:t>
      </w:r>
      <w:r>
        <w:rPr>
          <w:rFonts w:eastAsia="Times New Roman" w:cs="Arial"/>
          <w:szCs w:val="20"/>
          <w:lang w:eastAsia="nl-NL"/>
        </w:rPr>
        <w:t xml:space="preserve">. </w:t>
      </w:r>
    </w:p>
    <w:p w14:paraId="2419A1EF" w14:textId="0B6B7E83" w:rsidR="00CD540D" w:rsidRPr="00CD540D" w:rsidRDefault="00C052DA" w:rsidP="003358B4">
      <w:pPr>
        <w:rPr>
          <w:rFonts w:eastAsia="Times New Roman" w:cs="Arial"/>
          <w:color w:val="0000FF"/>
          <w:szCs w:val="20"/>
          <w:lang w:eastAsia="nl-NL"/>
        </w:rPr>
      </w:pPr>
      <w:r>
        <w:rPr>
          <w:rFonts w:eastAsia="Times New Roman" w:cs="Arial"/>
          <w:szCs w:val="20"/>
          <w:lang w:eastAsia="nl-NL"/>
        </w:rPr>
        <w:lastRenderedPageBreak/>
        <w:t xml:space="preserve">Bij ieder selectiecriterium is een weging aangegeven. </w:t>
      </w:r>
      <w:proofErr w:type="gramStart"/>
      <w:r>
        <w:rPr>
          <w:rFonts w:eastAsia="Times New Roman" w:cs="Arial"/>
          <w:szCs w:val="20"/>
          <w:lang w:eastAsia="nl-NL"/>
        </w:rPr>
        <w:t>Indien</w:t>
      </w:r>
      <w:proofErr w:type="gramEnd"/>
      <w:r>
        <w:rPr>
          <w:rFonts w:eastAsia="Times New Roman" w:cs="Arial"/>
          <w:szCs w:val="20"/>
          <w:lang w:eastAsia="nl-NL"/>
        </w:rPr>
        <w:t xml:space="preserve"> wordt voldaan aan het selectiecriterium, dan wordt deze score per selectiecriterium toegekend</w:t>
      </w:r>
      <w:r w:rsidR="003358B4">
        <w:rPr>
          <w:rFonts w:eastAsia="Times New Roman" w:cs="Arial"/>
          <w:szCs w:val="20"/>
          <w:lang w:eastAsia="nl-NL"/>
        </w:rPr>
        <w:t xml:space="preserve"> (tenzij anders beschreven op TenderNed)</w:t>
      </w:r>
      <w:r>
        <w:rPr>
          <w:rFonts w:eastAsia="Times New Roman" w:cs="Arial"/>
          <w:szCs w:val="20"/>
          <w:lang w:eastAsia="nl-NL"/>
        </w:rPr>
        <w:t>.</w:t>
      </w:r>
    </w:p>
    <w:p w14:paraId="4F96BB61" w14:textId="766A4220" w:rsidR="007B787A" w:rsidRDefault="007B787A" w:rsidP="00CD540D">
      <w:pPr>
        <w:pStyle w:val="Kop3"/>
        <w:rPr>
          <w:b w:val="0"/>
          <w:bCs w:val="0"/>
        </w:rPr>
      </w:pPr>
      <w:bookmarkStart w:id="17" w:name="_Toc200030266"/>
      <w:r w:rsidRPr="007B787A">
        <w:t>Stap 5: Bepalen rangorde door ProRail</w:t>
      </w:r>
      <w:bookmarkEnd w:id="17"/>
    </w:p>
    <w:p w14:paraId="4D61EEDA" w14:textId="6DB38856" w:rsidR="007B787A" w:rsidRPr="007B787A" w:rsidRDefault="007B787A" w:rsidP="007B787A">
      <w:pPr>
        <w:rPr>
          <w:lang w:eastAsia="nl-NL"/>
        </w:rPr>
      </w:pPr>
      <w:r w:rsidRPr="007B787A">
        <w:rPr>
          <w:lang w:eastAsia="nl-NL"/>
        </w:rPr>
        <w:t>ProRail kan op grond van artikel 12 ARN</w:t>
      </w:r>
      <w:r w:rsidRPr="00CD540D">
        <w:rPr>
          <w:vertAlign w:val="superscript"/>
          <w:lang w:eastAsia="nl-NL"/>
        </w:rPr>
        <w:t>2016</w:t>
      </w:r>
      <w:r w:rsidRPr="007B787A">
        <w:rPr>
          <w:lang w:eastAsia="nl-NL"/>
        </w:rPr>
        <w:t xml:space="preserve"> een nadere selectie houden tussen de gegadigden die niet zijn uitgesloten en die voldoen aan de geschiktheidseisen. </w:t>
      </w:r>
    </w:p>
    <w:p w14:paraId="41150F6A" w14:textId="77777777" w:rsidR="007B787A" w:rsidRPr="007B787A" w:rsidRDefault="007B787A" w:rsidP="007B787A">
      <w:pPr>
        <w:rPr>
          <w:lang w:eastAsia="nl-NL"/>
        </w:rPr>
      </w:pPr>
      <w:proofErr w:type="gramStart"/>
      <w:r w:rsidRPr="007B787A">
        <w:rPr>
          <w:lang w:eastAsia="nl-NL"/>
        </w:rPr>
        <w:t>Indien</w:t>
      </w:r>
      <w:proofErr w:type="gramEnd"/>
      <w:r w:rsidRPr="007B787A">
        <w:rPr>
          <w:lang w:eastAsia="nl-NL"/>
        </w:rPr>
        <w:t xml:space="preserve"> er sprake is van een nadere selectie </w:t>
      </w:r>
      <w:proofErr w:type="gramStart"/>
      <w:r w:rsidRPr="007B787A">
        <w:rPr>
          <w:lang w:eastAsia="nl-NL"/>
        </w:rPr>
        <w:t>middels</w:t>
      </w:r>
      <w:proofErr w:type="gramEnd"/>
      <w:r w:rsidRPr="007B787A">
        <w:rPr>
          <w:lang w:eastAsia="nl-NL"/>
        </w:rPr>
        <w:t xml:space="preserve"> selectiecriteria zijn deze benoemd in TenderNed.</w:t>
      </w:r>
    </w:p>
    <w:p w14:paraId="102ACE34" w14:textId="18CFB94F" w:rsidR="007B787A" w:rsidRPr="007B787A" w:rsidRDefault="007B787A" w:rsidP="00F32A80">
      <w:pPr>
        <w:rPr>
          <w:lang w:eastAsia="nl-NL"/>
        </w:rPr>
      </w:pPr>
      <w:r w:rsidRPr="007B787A">
        <w:rPr>
          <w:lang w:eastAsia="nl-NL"/>
        </w:rPr>
        <w:t>NB: Ten aanzien van ingediende stukken ten behoeve van de nadere selectie is geen inhoudelijk herstel mogelijk. Deze stukken dienen uiterlijk binnen de termijn, zoals genoemd in het verzoek tot indienen bewijs, te zijn ingediend.</w:t>
      </w:r>
    </w:p>
    <w:p w14:paraId="553561ED" w14:textId="1B822E4D" w:rsidR="007B787A" w:rsidRDefault="007B787A" w:rsidP="007B787A">
      <w:pPr>
        <w:rPr>
          <w:lang w:eastAsia="nl-NL"/>
        </w:rPr>
      </w:pPr>
      <w:r w:rsidRPr="007B787A">
        <w:rPr>
          <w:lang w:eastAsia="nl-NL"/>
        </w:rPr>
        <w:t xml:space="preserve">Na beoordeling van de bewijsstukken en het toekennen van scores per selectiecriterium ontstaat er een rangorde van aanmelders waarbij een betere score leidt tot een hogere plaats in de rangorde. Indien dit </w:t>
      </w:r>
      <w:proofErr w:type="gramStart"/>
      <w:r w:rsidRPr="007B787A">
        <w:rPr>
          <w:lang w:eastAsia="nl-NL"/>
        </w:rPr>
        <w:t>als gevolg van</w:t>
      </w:r>
      <w:proofErr w:type="gramEnd"/>
      <w:r w:rsidRPr="007B787A">
        <w:rPr>
          <w:lang w:eastAsia="nl-NL"/>
        </w:rPr>
        <w:t xml:space="preserve"> gelijke score leidt tot méér gegadigden dan het - op TenderNed aangegeven - beoogd aantal ondernemingen, zal een loting plaatsvinden. </w:t>
      </w:r>
    </w:p>
    <w:p w14:paraId="58D4724F" w14:textId="77777777" w:rsidR="00CD540D" w:rsidRDefault="007B787A" w:rsidP="007B787A">
      <w:pPr>
        <w:rPr>
          <w:lang w:eastAsia="nl-NL"/>
        </w:rPr>
      </w:pPr>
      <w:proofErr w:type="gramStart"/>
      <w:r w:rsidRPr="007B787A">
        <w:rPr>
          <w:lang w:eastAsia="nl-NL"/>
        </w:rPr>
        <w:t>Indien</w:t>
      </w:r>
      <w:proofErr w:type="gramEnd"/>
      <w:r w:rsidRPr="007B787A">
        <w:rPr>
          <w:lang w:eastAsia="nl-NL"/>
        </w:rPr>
        <w:t xml:space="preserve"> er geen selectiecriteria zijn opgesteld, en er hebben zich meer aanmelders aangemeld (die voldoen aan de geschiktheidseisen en niet zijn uitgesloten) dan het - op TenderNed aangegeven - beoogd aantal ondernemingen, zal een loting plaatsvinden</w:t>
      </w:r>
      <w:r w:rsidR="00CD540D">
        <w:rPr>
          <w:lang w:eastAsia="nl-NL"/>
        </w:rPr>
        <w:t>.</w:t>
      </w:r>
    </w:p>
    <w:p w14:paraId="604E06F8" w14:textId="77777777" w:rsidR="007B787A" w:rsidRPr="007B787A" w:rsidRDefault="007B787A" w:rsidP="007B787A">
      <w:pPr>
        <w:rPr>
          <w:lang w:eastAsia="nl-NL"/>
        </w:rPr>
      </w:pPr>
      <w:r w:rsidRPr="007B787A">
        <w:rPr>
          <w:lang w:eastAsia="nl-NL"/>
        </w:rPr>
        <w:t>In het geval loting plaats dient te vinden zal ProRail de betrokken partijen de mogelijkheid bieden om bij de loting aanwezig te zijn.</w:t>
      </w:r>
    </w:p>
    <w:p w14:paraId="1BB4E188" w14:textId="77777777" w:rsidR="007B787A" w:rsidRPr="00CD540D" w:rsidRDefault="007B787A" w:rsidP="007B787A">
      <w:pPr>
        <w:rPr>
          <w:b/>
          <w:bCs/>
          <w:lang w:eastAsia="nl-NL"/>
        </w:rPr>
      </w:pPr>
      <w:r w:rsidRPr="00CD540D">
        <w:rPr>
          <w:b/>
          <w:bCs/>
          <w:lang w:eastAsia="nl-NL"/>
        </w:rPr>
        <w:t>Protocol van loting</w:t>
      </w:r>
    </w:p>
    <w:p w14:paraId="0B85C32C" w14:textId="77777777" w:rsidR="007B787A" w:rsidRPr="007B787A" w:rsidRDefault="007B787A" w:rsidP="00CD540D">
      <w:pPr>
        <w:spacing w:after="0"/>
        <w:rPr>
          <w:lang w:eastAsia="nl-NL"/>
        </w:rPr>
      </w:pPr>
      <w:r w:rsidRPr="007B787A">
        <w:rPr>
          <w:lang w:eastAsia="nl-NL"/>
        </w:rPr>
        <w:t>Ten aanzien van het verloop van de loting gelden de volgende spelregels:</w:t>
      </w:r>
    </w:p>
    <w:p w14:paraId="259D17AC" w14:textId="6F44CE65" w:rsidR="007B787A" w:rsidRPr="007B787A" w:rsidRDefault="007B787A" w:rsidP="00CD540D">
      <w:pPr>
        <w:spacing w:after="0"/>
        <w:rPr>
          <w:lang w:eastAsia="nl-NL"/>
        </w:rPr>
      </w:pPr>
      <w:r w:rsidRPr="007B787A">
        <w:rPr>
          <w:lang w:eastAsia="nl-NL"/>
        </w:rPr>
        <w:t>1</w:t>
      </w:r>
      <w:r w:rsidR="00CD540D">
        <w:rPr>
          <w:lang w:eastAsia="nl-NL"/>
        </w:rPr>
        <w:t>: p</w:t>
      </w:r>
      <w:r w:rsidRPr="007B787A">
        <w:rPr>
          <w:lang w:eastAsia="nl-NL"/>
        </w:rPr>
        <w:t>artijen kunnen via een afgevaardigde de (online) loting bijwonen;</w:t>
      </w:r>
    </w:p>
    <w:p w14:paraId="16A1ED2A" w14:textId="19D33AA0" w:rsidR="007B787A" w:rsidRPr="007B787A" w:rsidRDefault="007B787A" w:rsidP="00CD540D">
      <w:pPr>
        <w:spacing w:after="0"/>
        <w:rPr>
          <w:lang w:eastAsia="nl-NL"/>
        </w:rPr>
      </w:pPr>
      <w:r w:rsidRPr="007B787A">
        <w:rPr>
          <w:lang w:eastAsia="nl-NL"/>
        </w:rPr>
        <w:t>2</w:t>
      </w:r>
      <w:r w:rsidR="00CD540D">
        <w:rPr>
          <w:lang w:eastAsia="nl-NL"/>
        </w:rPr>
        <w:t>: d</w:t>
      </w:r>
      <w:r w:rsidRPr="007B787A">
        <w:rPr>
          <w:lang w:eastAsia="nl-NL"/>
        </w:rPr>
        <w:t xml:space="preserve">e loting geschiedt door medewerkers van </w:t>
      </w:r>
      <w:r w:rsidR="00505A7D">
        <w:rPr>
          <w:lang w:eastAsia="nl-NL"/>
        </w:rPr>
        <w:t>het cluster</w:t>
      </w:r>
      <w:r w:rsidRPr="007B787A">
        <w:rPr>
          <w:lang w:eastAsia="nl-NL"/>
        </w:rPr>
        <w:t xml:space="preserve"> Procurement;</w:t>
      </w:r>
    </w:p>
    <w:p w14:paraId="6DC1C5E5" w14:textId="0BEA1BAB" w:rsidR="007B787A" w:rsidRPr="007B787A" w:rsidRDefault="007B787A" w:rsidP="00CD540D">
      <w:pPr>
        <w:spacing w:after="0"/>
        <w:rPr>
          <w:lang w:eastAsia="nl-NL"/>
        </w:rPr>
      </w:pPr>
      <w:r w:rsidRPr="007B787A">
        <w:rPr>
          <w:lang w:eastAsia="nl-NL"/>
        </w:rPr>
        <w:t>3</w:t>
      </w:r>
      <w:r w:rsidR="00CD540D">
        <w:rPr>
          <w:lang w:eastAsia="nl-NL"/>
        </w:rPr>
        <w:t>: d</w:t>
      </w:r>
      <w:r w:rsidRPr="007B787A">
        <w:rPr>
          <w:lang w:eastAsia="nl-NL"/>
        </w:rPr>
        <w:t>e loting geschiedt door papieren lootjes met op elk lootje de naam van een aangemelde</w:t>
      </w:r>
      <w:r w:rsidR="000B6BF5">
        <w:rPr>
          <w:lang w:eastAsia="nl-NL"/>
        </w:rPr>
        <w:t xml:space="preserve"> </w:t>
      </w:r>
      <w:r w:rsidRPr="007B787A">
        <w:rPr>
          <w:lang w:eastAsia="nl-NL"/>
        </w:rPr>
        <w:t>onderneming in een anonieme capsule te doen en de capsules in een doorzichtige kom te</w:t>
      </w:r>
      <w:r w:rsidR="000B6BF5">
        <w:rPr>
          <w:lang w:eastAsia="nl-NL"/>
        </w:rPr>
        <w:t xml:space="preserve"> </w:t>
      </w:r>
      <w:r w:rsidRPr="007B787A">
        <w:rPr>
          <w:lang w:eastAsia="nl-NL"/>
        </w:rPr>
        <w:t>plaatsen;</w:t>
      </w:r>
    </w:p>
    <w:p w14:paraId="37CD2FAE" w14:textId="6E0A44E7" w:rsidR="007B787A" w:rsidRPr="007B787A" w:rsidRDefault="007B787A" w:rsidP="00CD540D">
      <w:pPr>
        <w:spacing w:after="0"/>
        <w:rPr>
          <w:lang w:eastAsia="nl-NL"/>
        </w:rPr>
      </w:pPr>
      <w:r w:rsidRPr="007B787A">
        <w:rPr>
          <w:lang w:eastAsia="nl-NL"/>
        </w:rPr>
        <w:t>4</w:t>
      </w:r>
      <w:r w:rsidR="00CD540D">
        <w:rPr>
          <w:lang w:eastAsia="nl-NL"/>
        </w:rPr>
        <w:t>: d</w:t>
      </w:r>
      <w:r w:rsidRPr="007B787A">
        <w:rPr>
          <w:lang w:eastAsia="nl-NL"/>
        </w:rPr>
        <w:t>e eerste medewerker trekt zo veel maal een capsule als in de kom geplaatst, opent deze</w:t>
      </w:r>
      <w:r w:rsidR="000B6BF5">
        <w:rPr>
          <w:lang w:eastAsia="nl-NL"/>
        </w:rPr>
        <w:t xml:space="preserve"> </w:t>
      </w:r>
      <w:r w:rsidRPr="007B787A">
        <w:rPr>
          <w:lang w:eastAsia="nl-NL"/>
        </w:rPr>
        <w:t>capsules en leest de namen op volgorde van trekking voor</w:t>
      </w:r>
      <w:r w:rsidR="000B6BF5">
        <w:rPr>
          <w:lang w:eastAsia="nl-NL"/>
        </w:rPr>
        <w:t>, d</w:t>
      </w:r>
      <w:r w:rsidRPr="007B787A">
        <w:rPr>
          <w:lang w:eastAsia="nl-NL"/>
        </w:rPr>
        <w:t>e andere medewerker schrijft de respectievelijke namen in volgorde van trekken op;</w:t>
      </w:r>
    </w:p>
    <w:p w14:paraId="55AAE5E6" w14:textId="3E219A1E" w:rsidR="007B787A" w:rsidRPr="007B787A" w:rsidRDefault="007B787A" w:rsidP="00CD540D">
      <w:pPr>
        <w:spacing w:after="0"/>
        <w:rPr>
          <w:lang w:eastAsia="nl-NL"/>
        </w:rPr>
      </w:pPr>
      <w:r w:rsidRPr="007B787A">
        <w:rPr>
          <w:lang w:eastAsia="nl-NL"/>
        </w:rPr>
        <w:t>5</w:t>
      </w:r>
      <w:r w:rsidR="00CD540D">
        <w:rPr>
          <w:lang w:eastAsia="nl-NL"/>
        </w:rPr>
        <w:t>: d</w:t>
      </w:r>
      <w:r w:rsidRPr="007B787A">
        <w:rPr>
          <w:lang w:eastAsia="nl-NL"/>
        </w:rPr>
        <w:t>e loting levert de definitieve volgorde op, waarbij de partijen die als eerste worden getrokken tot het aantal beoogde ondernemingen worden toegelaten tot de inschrijffase</w:t>
      </w:r>
      <w:r w:rsidR="000B6BF5">
        <w:rPr>
          <w:lang w:eastAsia="nl-NL"/>
        </w:rPr>
        <w:t>, d</w:t>
      </w:r>
      <w:r w:rsidRPr="007B787A">
        <w:rPr>
          <w:lang w:eastAsia="nl-NL"/>
        </w:rPr>
        <w:t>e partijen die daarna volgen worden niet toegelaten tot de inschrijffase</w:t>
      </w:r>
      <w:r w:rsidR="000B6BF5">
        <w:rPr>
          <w:lang w:eastAsia="nl-NL"/>
        </w:rPr>
        <w:t>;</w:t>
      </w:r>
    </w:p>
    <w:p w14:paraId="4CD5D43D" w14:textId="7723F809" w:rsidR="007B787A" w:rsidRPr="007B787A" w:rsidRDefault="007B787A" w:rsidP="00CD540D">
      <w:pPr>
        <w:spacing w:after="0"/>
        <w:rPr>
          <w:lang w:eastAsia="nl-NL"/>
        </w:rPr>
      </w:pPr>
      <w:r w:rsidRPr="007B787A">
        <w:rPr>
          <w:lang w:eastAsia="nl-NL"/>
        </w:rPr>
        <w:t>6</w:t>
      </w:r>
      <w:r w:rsidR="00CD540D">
        <w:rPr>
          <w:lang w:eastAsia="nl-NL"/>
        </w:rPr>
        <w:t>: v</w:t>
      </w:r>
      <w:r w:rsidRPr="007B787A">
        <w:rPr>
          <w:lang w:eastAsia="nl-NL"/>
        </w:rPr>
        <w:t>an de uitkomst van de loting wordt een proces-verbaal gemaakt, ondertekend door de betrokken medewerkers</w:t>
      </w:r>
      <w:r w:rsidR="00CD540D">
        <w:rPr>
          <w:lang w:eastAsia="nl-NL"/>
        </w:rPr>
        <w:t>, h</w:t>
      </w:r>
      <w:r w:rsidRPr="007B787A">
        <w:rPr>
          <w:lang w:eastAsia="nl-NL"/>
        </w:rPr>
        <w:t>et proces-verbaal van de loting zal aan de loting deelnemende</w:t>
      </w:r>
      <w:r w:rsidR="000B6BF5">
        <w:rPr>
          <w:lang w:eastAsia="nl-NL"/>
        </w:rPr>
        <w:t xml:space="preserve"> </w:t>
      </w:r>
      <w:r w:rsidRPr="007B787A">
        <w:rPr>
          <w:lang w:eastAsia="nl-NL"/>
        </w:rPr>
        <w:t>partijen worden toegezonden</w:t>
      </w:r>
      <w:r w:rsidR="000B6BF5">
        <w:rPr>
          <w:lang w:eastAsia="nl-NL"/>
        </w:rPr>
        <w:t>;</w:t>
      </w:r>
    </w:p>
    <w:p w14:paraId="1107A39D" w14:textId="2E069F8B" w:rsidR="007B787A" w:rsidRDefault="007B787A" w:rsidP="00CD540D">
      <w:pPr>
        <w:spacing w:after="0"/>
        <w:rPr>
          <w:lang w:eastAsia="nl-NL"/>
        </w:rPr>
      </w:pPr>
      <w:r w:rsidRPr="007B787A">
        <w:rPr>
          <w:lang w:eastAsia="nl-NL"/>
        </w:rPr>
        <w:t>7</w:t>
      </w:r>
      <w:r w:rsidR="00CD540D">
        <w:rPr>
          <w:lang w:eastAsia="nl-NL"/>
        </w:rPr>
        <w:t>: b</w:t>
      </w:r>
      <w:r w:rsidRPr="007B787A">
        <w:rPr>
          <w:lang w:eastAsia="nl-NL"/>
        </w:rPr>
        <w:t>innen 48 uur na het verzenden van de uitslag van de loting via TenderNed kan een</w:t>
      </w:r>
      <w:r w:rsidR="000B6BF5">
        <w:rPr>
          <w:lang w:eastAsia="nl-NL"/>
        </w:rPr>
        <w:t xml:space="preserve"> </w:t>
      </w:r>
      <w:r w:rsidRPr="007B787A">
        <w:rPr>
          <w:lang w:eastAsia="nl-NL"/>
        </w:rPr>
        <w:t>partij zich nog terugtrekken van inschrijving</w:t>
      </w:r>
      <w:r w:rsidR="000B6BF5">
        <w:rPr>
          <w:lang w:eastAsia="nl-NL"/>
        </w:rPr>
        <w:t>, d</w:t>
      </w:r>
      <w:r w:rsidRPr="007B787A">
        <w:rPr>
          <w:lang w:eastAsia="nl-NL"/>
        </w:rPr>
        <w:t>e vrijgekomen plaats wordt binnen die</w:t>
      </w:r>
      <w:r w:rsidR="000B6BF5">
        <w:rPr>
          <w:lang w:eastAsia="nl-NL"/>
        </w:rPr>
        <w:t xml:space="preserve"> </w:t>
      </w:r>
      <w:r w:rsidRPr="007B787A">
        <w:rPr>
          <w:lang w:eastAsia="nl-NL"/>
        </w:rPr>
        <w:t xml:space="preserve">periode ingenomen door de eerstvolgende, niet </w:t>
      </w:r>
      <w:proofErr w:type="gramStart"/>
      <w:r w:rsidRPr="007B787A">
        <w:rPr>
          <w:lang w:eastAsia="nl-NL"/>
        </w:rPr>
        <w:t>reeds</w:t>
      </w:r>
      <w:proofErr w:type="gramEnd"/>
      <w:r w:rsidRPr="007B787A">
        <w:rPr>
          <w:lang w:eastAsia="nl-NL"/>
        </w:rPr>
        <w:t xml:space="preserve"> uitgenodigde, onderneming op</w:t>
      </w:r>
      <w:r w:rsidR="000B6BF5">
        <w:rPr>
          <w:lang w:eastAsia="nl-NL"/>
        </w:rPr>
        <w:t xml:space="preserve"> </w:t>
      </w:r>
      <w:r w:rsidRPr="007B787A">
        <w:rPr>
          <w:lang w:eastAsia="nl-NL"/>
        </w:rPr>
        <w:t>de volgorde van de loting.</w:t>
      </w:r>
    </w:p>
    <w:p w14:paraId="6D1C734F" w14:textId="6E61525F" w:rsidR="007B787A" w:rsidRPr="007B787A" w:rsidRDefault="007B787A" w:rsidP="000B6BF5">
      <w:pPr>
        <w:pStyle w:val="Kop3"/>
        <w:rPr>
          <w:lang w:eastAsia="nl-NL"/>
        </w:rPr>
      </w:pPr>
      <w:bookmarkStart w:id="18" w:name="_Toc200030267"/>
      <w:r w:rsidRPr="007B787A">
        <w:rPr>
          <w:lang w:eastAsia="nl-NL"/>
        </w:rPr>
        <w:t>Stap 6: Mededeling selectiebeslissing</w:t>
      </w:r>
      <w:bookmarkEnd w:id="18"/>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9" w:name="_Toc200030268"/>
      <w:r w:rsidRPr="007B787A">
        <w:t>Aanbestedingsplanning</w:t>
      </w:r>
      <w:bookmarkEnd w:id="19"/>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1EA51" w14:textId="77777777" w:rsidR="00F5036A" w:rsidRDefault="00F5036A" w:rsidP="00E64FF0">
      <w:pPr>
        <w:spacing w:after="0" w:line="240" w:lineRule="auto"/>
      </w:pPr>
      <w:r>
        <w:separator/>
      </w:r>
    </w:p>
  </w:endnote>
  <w:endnote w:type="continuationSeparator" w:id="0">
    <w:p w14:paraId="3B33BE35" w14:textId="77777777" w:rsidR="00F5036A" w:rsidRDefault="00F5036A" w:rsidP="00E64FF0">
      <w:pPr>
        <w:spacing w:after="0" w:line="240" w:lineRule="auto"/>
      </w:pPr>
      <w:r>
        <w:continuationSeparator/>
      </w:r>
    </w:p>
  </w:endnote>
  <w:endnote w:type="continuationNotice" w:id="1">
    <w:p w14:paraId="766D30FE" w14:textId="77777777" w:rsidR="00F5036A" w:rsidRDefault="00F50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32D69656"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9B083D">
      <w:rPr>
        <w:rFonts w:eastAsia="Times New Roman" w:cs="Arial"/>
        <w:sz w:val="12"/>
        <w:szCs w:val="12"/>
        <w:lang w:eastAsia="nl-NL"/>
      </w:rPr>
      <w:t>11 oktober</w:t>
    </w:r>
    <w:r w:rsidRPr="00A22789">
      <w:rPr>
        <w:rFonts w:eastAsia="Times New Roman" w:cs="Arial"/>
        <w:sz w:val="12"/>
        <w:szCs w:val="12"/>
        <w:lang w:eastAsia="nl-NL"/>
      </w:rPr>
      <w:t xml:space="preserve"> 202</w:t>
    </w:r>
    <w:r w:rsidR="00505A7D">
      <w:rPr>
        <w:rFonts w:eastAsia="Times New Roman" w:cs="Arial"/>
        <w:sz w:val="12"/>
        <w:szCs w:val="12"/>
        <w:lang w:eastAsia="nl-NL"/>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0C9C3" w14:textId="77777777" w:rsidR="00F5036A" w:rsidRDefault="00F5036A" w:rsidP="00E64FF0">
      <w:pPr>
        <w:spacing w:after="0" w:line="240" w:lineRule="auto"/>
      </w:pPr>
      <w:r>
        <w:separator/>
      </w:r>
    </w:p>
  </w:footnote>
  <w:footnote w:type="continuationSeparator" w:id="0">
    <w:p w14:paraId="522E3BA1" w14:textId="77777777" w:rsidR="00F5036A" w:rsidRDefault="00F5036A" w:rsidP="00E64FF0">
      <w:pPr>
        <w:spacing w:after="0" w:line="240" w:lineRule="auto"/>
      </w:pPr>
      <w:r>
        <w:continuationSeparator/>
      </w:r>
    </w:p>
  </w:footnote>
  <w:footnote w:type="continuationNotice" w:id="1">
    <w:p w14:paraId="250BE453" w14:textId="77777777" w:rsidR="00F5036A" w:rsidRDefault="00F5036A">
      <w:pPr>
        <w:spacing w:after="0" w:line="240" w:lineRule="auto"/>
      </w:pPr>
    </w:p>
  </w:footnote>
  <w:footnote w:id="2">
    <w:p w14:paraId="30D6CAA3" w14:textId="65A338D3" w:rsidR="00A16185" w:rsidRPr="00DD4FD6" w:rsidRDefault="00A16185">
      <w:pPr>
        <w:pStyle w:val="Voetnoottekst"/>
        <w:rPr>
          <w:sz w:val="17"/>
          <w:szCs w:val="17"/>
        </w:rPr>
      </w:pPr>
      <w:r>
        <w:rPr>
          <w:rStyle w:val="Voetnootmarkering"/>
        </w:rPr>
        <w:footnoteRef/>
      </w:r>
      <w:r>
        <w:t xml:space="preserve"> </w:t>
      </w:r>
      <w:r w:rsidRPr="00DD4FD6">
        <w:rPr>
          <w:sz w:val="17"/>
          <w:szCs w:val="17"/>
          <w:lang w:val="en-US"/>
        </w:rPr>
        <w:t>Combinaties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300770428">
    <w:abstractNumId w:val="9"/>
  </w:num>
  <w:num w:numId="2" w16cid:durableId="727191022">
    <w:abstractNumId w:val="7"/>
  </w:num>
  <w:num w:numId="3" w16cid:durableId="1877543428">
    <w:abstractNumId w:val="6"/>
  </w:num>
  <w:num w:numId="4" w16cid:durableId="1288007548">
    <w:abstractNumId w:val="5"/>
  </w:num>
  <w:num w:numId="5" w16cid:durableId="1768892005">
    <w:abstractNumId w:val="4"/>
  </w:num>
  <w:num w:numId="6" w16cid:durableId="1427657534">
    <w:abstractNumId w:val="8"/>
  </w:num>
  <w:num w:numId="7" w16cid:durableId="1152866229">
    <w:abstractNumId w:val="3"/>
  </w:num>
  <w:num w:numId="8" w16cid:durableId="1587835554">
    <w:abstractNumId w:val="2"/>
  </w:num>
  <w:num w:numId="9" w16cid:durableId="1109473865">
    <w:abstractNumId w:val="1"/>
  </w:num>
  <w:num w:numId="10" w16cid:durableId="1277522967">
    <w:abstractNumId w:val="0"/>
  </w:num>
  <w:num w:numId="11" w16cid:durableId="1547446810">
    <w:abstractNumId w:val="13"/>
  </w:num>
  <w:num w:numId="12" w16cid:durableId="16875554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6857095">
    <w:abstractNumId w:val="28"/>
  </w:num>
  <w:num w:numId="14" w16cid:durableId="4463876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9541060">
    <w:abstractNumId w:val="29"/>
  </w:num>
  <w:num w:numId="16" w16cid:durableId="8464102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23108372">
    <w:abstractNumId w:val="27"/>
  </w:num>
  <w:num w:numId="18" w16cid:durableId="13180731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2377835">
    <w:abstractNumId w:val="18"/>
  </w:num>
  <w:num w:numId="20" w16cid:durableId="2031182061">
    <w:abstractNumId w:val="30"/>
  </w:num>
  <w:num w:numId="21" w16cid:durableId="1505321794">
    <w:abstractNumId w:val="12"/>
  </w:num>
  <w:num w:numId="22" w16cid:durableId="1871145571">
    <w:abstractNumId w:val="24"/>
  </w:num>
  <w:num w:numId="23" w16cid:durableId="850608976">
    <w:abstractNumId w:val="20"/>
    <w:lvlOverride w:ilvl="0">
      <w:startOverride w:val="1"/>
    </w:lvlOverride>
    <w:lvlOverride w:ilvl="1"/>
    <w:lvlOverride w:ilvl="2"/>
    <w:lvlOverride w:ilvl="3"/>
    <w:lvlOverride w:ilvl="4"/>
    <w:lvlOverride w:ilvl="5"/>
    <w:lvlOverride w:ilvl="6"/>
    <w:lvlOverride w:ilvl="7"/>
    <w:lvlOverride w:ilvl="8"/>
  </w:num>
  <w:num w:numId="24" w16cid:durableId="752358091">
    <w:abstractNumId w:val="17"/>
    <w:lvlOverride w:ilvl="0">
      <w:startOverride w:val="1"/>
    </w:lvlOverride>
    <w:lvlOverride w:ilvl="1"/>
    <w:lvlOverride w:ilvl="2"/>
    <w:lvlOverride w:ilvl="3"/>
    <w:lvlOverride w:ilvl="4"/>
    <w:lvlOverride w:ilvl="5"/>
    <w:lvlOverride w:ilvl="6"/>
    <w:lvlOverride w:ilvl="7"/>
    <w:lvlOverride w:ilvl="8"/>
  </w:num>
  <w:num w:numId="25" w16cid:durableId="936444039">
    <w:abstractNumId w:val="10"/>
  </w:num>
  <w:num w:numId="26" w16cid:durableId="1418743388">
    <w:abstractNumId w:val="10"/>
  </w:num>
  <w:num w:numId="27" w16cid:durableId="1087269118">
    <w:abstractNumId w:val="19"/>
  </w:num>
  <w:num w:numId="28" w16cid:durableId="1295481968">
    <w:abstractNumId w:val="23"/>
  </w:num>
  <w:num w:numId="29" w16cid:durableId="1822232441">
    <w:abstractNumId w:val="15"/>
  </w:num>
  <w:num w:numId="30" w16cid:durableId="1563447464">
    <w:abstractNumId w:val="14"/>
  </w:num>
  <w:num w:numId="31" w16cid:durableId="261112536">
    <w:abstractNumId w:val="30"/>
  </w:num>
  <w:num w:numId="32" w16cid:durableId="1052583965">
    <w:abstractNumId w:val="21"/>
  </w:num>
  <w:num w:numId="33" w16cid:durableId="865750487">
    <w:abstractNumId w:val="16"/>
  </w:num>
  <w:num w:numId="34" w16cid:durableId="750346853">
    <w:abstractNumId w:val="20"/>
  </w:num>
  <w:num w:numId="35" w16cid:durableId="1522546168">
    <w:abstractNumId w:val="11"/>
  </w:num>
  <w:num w:numId="36" w16cid:durableId="296617158">
    <w:abstractNumId w:val="22"/>
  </w:num>
  <w:num w:numId="37" w16cid:durableId="81684319">
    <w:abstractNumId w:val="25"/>
  </w:num>
  <w:num w:numId="38" w16cid:durableId="113985761">
    <w:abstractNumId w:val="30"/>
    <w:lvlOverride w:ilvl="0">
      <w:startOverride w:val="1"/>
    </w:lvlOverride>
  </w:num>
  <w:num w:numId="39" w16cid:durableId="1999918246">
    <w:abstractNumId w:val="30"/>
  </w:num>
  <w:num w:numId="40" w16cid:durableId="592708123">
    <w:abstractNumId w:val="12"/>
  </w:num>
  <w:num w:numId="41" w16cid:durableId="2031177195">
    <w:abstractNumId w:val="12"/>
  </w:num>
  <w:num w:numId="42" w16cid:durableId="75712720">
    <w:abstractNumId w:val="26"/>
  </w:num>
  <w:num w:numId="43" w16cid:durableId="1939481480">
    <w:abstractNumId w:val="12"/>
  </w:num>
  <w:num w:numId="44" w16cid:durableId="17201935">
    <w:abstractNumId w:val="12"/>
  </w:num>
  <w:num w:numId="45" w16cid:durableId="78673321">
    <w:abstractNumId w:val="12"/>
  </w:num>
  <w:num w:numId="46" w16cid:durableId="44179336">
    <w:abstractNumId w:val="12"/>
  </w:num>
  <w:num w:numId="47" w16cid:durableId="1765029775">
    <w:abstractNumId w:val="12"/>
  </w:num>
  <w:num w:numId="48" w16cid:durableId="1766147641">
    <w:abstractNumId w:val="12"/>
  </w:num>
  <w:num w:numId="49" w16cid:durableId="199705849">
    <w:abstractNumId w:val="12"/>
  </w:num>
  <w:num w:numId="50" w16cid:durableId="16587308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05E74"/>
    <w:rsid w:val="00024A1F"/>
    <w:rsid w:val="00033A67"/>
    <w:rsid w:val="00036472"/>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5430"/>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3C88"/>
    <w:rsid w:val="001A7861"/>
    <w:rsid w:val="001B24FD"/>
    <w:rsid w:val="001B5CB5"/>
    <w:rsid w:val="001C1D4B"/>
    <w:rsid w:val="001D0CF3"/>
    <w:rsid w:val="001D1C38"/>
    <w:rsid w:val="001D6635"/>
    <w:rsid w:val="001E46F5"/>
    <w:rsid w:val="001E4ABD"/>
    <w:rsid w:val="00204298"/>
    <w:rsid w:val="00215D7A"/>
    <w:rsid w:val="00222248"/>
    <w:rsid w:val="0022778B"/>
    <w:rsid w:val="00232471"/>
    <w:rsid w:val="002359AD"/>
    <w:rsid w:val="002416DB"/>
    <w:rsid w:val="00251866"/>
    <w:rsid w:val="00266F5F"/>
    <w:rsid w:val="00276A2A"/>
    <w:rsid w:val="00287A2F"/>
    <w:rsid w:val="00292A1A"/>
    <w:rsid w:val="002A6035"/>
    <w:rsid w:val="002B70D0"/>
    <w:rsid w:val="002F384D"/>
    <w:rsid w:val="00302874"/>
    <w:rsid w:val="003134EE"/>
    <w:rsid w:val="0031579E"/>
    <w:rsid w:val="00317ED2"/>
    <w:rsid w:val="00325215"/>
    <w:rsid w:val="0032797F"/>
    <w:rsid w:val="00330F0A"/>
    <w:rsid w:val="00331E0F"/>
    <w:rsid w:val="003358B4"/>
    <w:rsid w:val="00335E58"/>
    <w:rsid w:val="00346153"/>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46F8"/>
    <w:rsid w:val="004A57EF"/>
    <w:rsid w:val="004B047C"/>
    <w:rsid w:val="004B3BBA"/>
    <w:rsid w:val="004C6A46"/>
    <w:rsid w:val="004D7270"/>
    <w:rsid w:val="004E00E4"/>
    <w:rsid w:val="004E1226"/>
    <w:rsid w:val="004E37E0"/>
    <w:rsid w:val="004E7C74"/>
    <w:rsid w:val="004F115E"/>
    <w:rsid w:val="004F3583"/>
    <w:rsid w:val="00503F40"/>
    <w:rsid w:val="00505A7D"/>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37143"/>
    <w:rsid w:val="00737A71"/>
    <w:rsid w:val="0074037E"/>
    <w:rsid w:val="00744225"/>
    <w:rsid w:val="0074783B"/>
    <w:rsid w:val="007514F0"/>
    <w:rsid w:val="00754729"/>
    <w:rsid w:val="00755448"/>
    <w:rsid w:val="00772D00"/>
    <w:rsid w:val="007738B4"/>
    <w:rsid w:val="00775846"/>
    <w:rsid w:val="007774B3"/>
    <w:rsid w:val="00780949"/>
    <w:rsid w:val="007A3C58"/>
    <w:rsid w:val="007A7E33"/>
    <w:rsid w:val="007B6430"/>
    <w:rsid w:val="007B6A0C"/>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6374D"/>
    <w:rsid w:val="00974031"/>
    <w:rsid w:val="00975E35"/>
    <w:rsid w:val="009763FA"/>
    <w:rsid w:val="009777CE"/>
    <w:rsid w:val="00982027"/>
    <w:rsid w:val="009910BC"/>
    <w:rsid w:val="009A1ABF"/>
    <w:rsid w:val="009B083D"/>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5790"/>
    <w:rsid w:val="00B670C0"/>
    <w:rsid w:val="00B81EB9"/>
    <w:rsid w:val="00B90F8C"/>
    <w:rsid w:val="00B92CB7"/>
    <w:rsid w:val="00B943D4"/>
    <w:rsid w:val="00BA237A"/>
    <w:rsid w:val="00BA3BC7"/>
    <w:rsid w:val="00BA6921"/>
    <w:rsid w:val="00BC28C9"/>
    <w:rsid w:val="00BD05B9"/>
    <w:rsid w:val="00BD1560"/>
    <w:rsid w:val="00BD5987"/>
    <w:rsid w:val="00BE5E06"/>
    <w:rsid w:val="00BF2161"/>
    <w:rsid w:val="00BF6243"/>
    <w:rsid w:val="00BF7ABA"/>
    <w:rsid w:val="00C05027"/>
    <w:rsid w:val="00C05211"/>
    <w:rsid w:val="00C052DA"/>
    <w:rsid w:val="00C14EFD"/>
    <w:rsid w:val="00C16C11"/>
    <w:rsid w:val="00C24C06"/>
    <w:rsid w:val="00C2623B"/>
    <w:rsid w:val="00C31245"/>
    <w:rsid w:val="00C34034"/>
    <w:rsid w:val="00C4287E"/>
    <w:rsid w:val="00C5467E"/>
    <w:rsid w:val="00C55753"/>
    <w:rsid w:val="00C812CC"/>
    <w:rsid w:val="00C81F70"/>
    <w:rsid w:val="00C909D0"/>
    <w:rsid w:val="00C90D1D"/>
    <w:rsid w:val="00CA008B"/>
    <w:rsid w:val="00CA5532"/>
    <w:rsid w:val="00CB157C"/>
    <w:rsid w:val="00CB18C0"/>
    <w:rsid w:val="00CC561F"/>
    <w:rsid w:val="00CD0624"/>
    <w:rsid w:val="00CD0716"/>
    <w:rsid w:val="00CD540D"/>
    <w:rsid w:val="00CD592A"/>
    <w:rsid w:val="00CD7EFF"/>
    <w:rsid w:val="00CE356C"/>
    <w:rsid w:val="00CE4804"/>
    <w:rsid w:val="00CE7062"/>
    <w:rsid w:val="00CF113A"/>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83853"/>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2292"/>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2A80"/>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645235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3721">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 w:id="2090882423">
      <w:bodyDiv w:val="1"/>
      <w:marLeft w:val="0"/>
      <w:marRight w:val="0"/>
      <w:marTop w:val="0"/>
      <w:marBottom w:val="0"/>
      <w:divBdr>
        <w:top w:val="none" w:sz="0" w:space="0" w:color="auto"/>
        <w:left w:val="none" w:sz="0" w:space="0" w:color="auto"/>
        <w:bottom w:val="none" w:sz="0" w:space="0" w:color="auto"/>
        <w:right w:val="none" w:sz="0" w:space="0" w:color="auto"/>
      </w:divBdr>
      <w:divsChild>
        <w:div w:id="1572158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E7E30-0EE4-488C-91E6-1BB71005F2E3}">
  <ds:schemaRefs>
    <ds:schemaRef ds:uri="http://schemas.microsoft.com/sharepoint/events"/>
  </ds:schemaRefs>
</ds:datastoreItem>
</file>

<file path=customXml/itemProps2.xml><?xml version="1.0" encoding="utf-8"?>
<ds:datastoreItem xmlns:ds="http://schemas.openxmlformats.org/officeDocument/2006/customXml" ds:itemID="{E984F6CA-B707-4AD4-ACB7-C7A59A56AC29}">
  <ds:schemaRefs>
    <ds:schemaRef ds:uri="http://schemas.microsoft.com/office/2006/documentManagement/types"/>
    <ds:schemaRef ds:uri="http://purl.org/dc/terms/"/>
    <ds:schemaRef ds:uri="http://purl.org/dc/dcmitype/"/>
    <ds:schemaRef ds:uri="9137ed1f-5cd6-4d09-a810-ace25ebafab4"/>
    <ds:schemaRef ds:uri="http://purl.org/dc/elements/1.1/"/>
    <ds:schemaRef ds:uri="http://schemas.microsoft.com/office/2006/metadata/properties"/>
    <ds:schemaRef ds:uri="950a5fef-14ae-496f-9aeb-83c2393a1756"/>
    <ds:schemaRef ds:uri="http://schemas.microsoft.com/office/infopath/2007/PartnerControls"/>
    <ds:schemaRef ds:uri="http://schemas.openxmlformats.org/package/2006/metadata/core-properties"/>
    <ds:schemaRef ds:uri="http://www.w3.org/XML/1998/namespace"/>
    <ds:schemaRef ds:uri="feef5865-a982-42aa-8640-9d4286765ef6"/>
    <ds:schemaRef ds:uri="671b2d17-92d9-401e-b3f5-399c0e34e711"/>
  </ds:schemaRefs>
</ds:datastoreItem>
</file>

<file path=customXml/itemProps3.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5.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8</Pages>
  <Words>3553</Words>
  <Characters>19544</Characters>
  <Application>Microsoft Office Word</Application>
  <DocSecurity>0</DocSecurity>
  <Lines>162</Lines>
  <Paragraphs>46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Geertjes, S.A. (Stephan)</cp:lastModifiedBy>
  <cp:revision>3</cp:revision>
  <dcterms:created xsi:type="dcterms:W3CDTF">2024-04-02T18:19:00Z</dcterms:created>
  <dcterms:modified xsi:type="dcterms:W3CDTF">2025-06-05T13:37:00Z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