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F5397" w14:textId="6E2AE937" w:rsidR="00C25ED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 xml:space="preserve">Bijlage </w:t>
      </w:r>
      <w:r w:rsidR="0018240E">
        <w:rPr>
          <w:rFonts w:ascii="Corbel" w:hAnsi="Corbel"/>
          <w:b/>
          <w:bCs/>
          <w:sz w:val="24"/>
          <w:szCs w:val="24"/>
        </w:rPr>
        <w:t>9</w:t>
      </w:r>
      <w:r>
        <w:rPr>
          <w:rFonts w:ascii="Corbel" w:hAnsi="Corbel"/>
          <w:b/>
          <w:bCs/>
          <w:sz w:val="24"/>
          <w:szCs w:val="24"/>
        </w:rPr>
        <w:t xml:space="preserve"> Format kerncompetenties</w:t>
      </w:r>
    </w:p>
    <w:p w14:paraId="38050656" w14:textId="77777777" w:rsid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36186B" w:rsidRPr="001A17B8" w14:paraId="1B341C0C" w14:textId="77777777" w:rsidTr="003E2526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1FCA364E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K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2B9200C4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36186B" w:rsidRPr="001A17B8" w14:paraId="02A4B9E2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924BEB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51B561D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6B25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2D9A4E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47BB36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89E0E8D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A0EE1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1B4B15E" w14:textId="77777777" w:rsidTr="003E2526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98264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42001C7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5122C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8AFF77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09E9CAB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C05650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0829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9EFA0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577B64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6912737E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3E59EA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03A25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2BCAE721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C979C8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F5BC00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E2AB1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4870C17A" w14:textId="77777777" w:rsidTr="008964A3">
        <w:trPr>
          <w:trHeight w:val="495"/>
          <w:jc w:val="center"/>
        </w:trPr>
        <w:tc>
          <w:tcPr>
            <w:tcW w:w="4537" w:type="dxa"/>
            <w:shd w:val="clear" w:color="auto" w:fill="auto"/>
          </w:tcPr>
          <w:p w14:paraId="2211990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1827A829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</w:t>
            </w:r>
          </w:p>
          <w:p w14:paraId="2207B73F" w14:textId="77777777" w:rsidR="0036186B" w:rsidRDefault="0036186B" w:rsidP="008964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</w:t>
            </w:r>
          </w:p>
          <w:p w14:paraId="5772BD0A" w14:textId="6B7238C9" w:rsidR="00A8250E" w:rsidRPr="001A17B8" w:rsidRDefault="00A8250E" w:rsidP="008964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3</w:t>
            </w:r>
          </w:p>
        </w:tc>
        <w:tc>
          <w:tcPr>
            <w:tcW w:w="2121" w:type="dxa"/>
          </w:tcPr>
          <w:p w14:paraId="67CB08E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18240E">
              <w:rPr>
                <w:rFonts w:ascii="Corbel" w:hAnsi="Corbel"/>
                <w:sz w:val="16"/>
                <w:szCs w:val="16"/>
              </w:rPr>
            </w:r>
            <w:r w:rsidR="0018240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18240E">
              <w:rPr>
                <w:rFonts w:ascii="Corbel" w:hAnsi="Corbel"/>
                <w:sz w:val="16"/>
                <w:szCs w:val="16"/>
              </w:rPr>
            </w:r>
            <w:r w:rsidR="0018240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83EF003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18240E">
              <w:rPr>
                <w:rFonts w:ascii="Corbel" w:hAnsi="Corbel"/>
                <w:sz w:val="16"/>
                <w:szCs w:val="16"/>
              </w:rPr>
            </w:r>
            <w:r w:rsidR="0018240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18240E">
              <w:rPr>
                <w:rFonts w:ascii="Corbel" w:hAnsi="Corbel"/>
                <w:sz w:val="16"/>
                <w:szCs w:val="16"/>
              </w:rPr>
            </w:r>
            <w:r w:rsidR="0018240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75FB6579" w14:textId="29392AB8" w:rsidR="00A8250E" w:rsidRPr="008817D3" w:rsidRDefault="00A8250E" w:rsidP="00A8250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18240E">
              <w:rPr>
                <w:rFonts w:ascii="Corbel" w:hAnsi="Corbel"/>
                <w:sz w:val="16"/>
                <w:szCs w:val="16"/>
              </w:rPr>
            </w:r>
            <w:r w:rsidR="0018240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18240E">
              <w:rPr>
                <w:rFonts w:ascii="Corbel" w:hAnsi="Corbel"/>
                <w:sz w:val="16"/>
                <w:szCs w:val="16"/>
              </w:rPr>
            </w:r>
            <w:r w:rsidR="0018240E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36186B" w:rsidRPr="00353F35" w14:paraId="001AB76A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28BB3C2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1FFDEBE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010DD7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0BF74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6186B" w:rsidRPr="001A17B8" w14:paraId="007E0D8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1BFB15B5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A7C7D14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4D70C3B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8FD147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006FBB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6F25C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ACD416F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541245" w14:textId="77777777" w:rsidR="0036186B" w:rsidRPr="001A17B8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74DBDD5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7842E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ABB6C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8F5A0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6186B" w:rsidRPr="001A17B8" w14:paraId="54FDCEAB" w14:textId="77777777" w:rsidTr="003E2526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7ED88F4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36186B" w:rsidRPr="001A17B8" w14:paraId="1F8F0450" w14:textId="77777777" w:rsidTr="003E2526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27EE51C3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C35EEF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E1DE065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B36805A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4E6A1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EC8334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63751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7127D2AD" w14:textId="77777777" w:rsidR="0036186B" w:rsidRP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4"/>
          <w:szCs w:val="24"/>
        </w:rPr>
      </w:pPr>
    </w:p>
    <w:p w14:paraId="6CA6678C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6DF5FB2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267078F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D3024D9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26D58B4" w14:textId="77777777" w:rsidR="009054F8" w:rsidRDefault="009054F8"/>
    <w:sectPr w:rsidR="009054F8" w:rsidSect="00816B0D">
      <w:headerReference w:type="even" r:id="rId6"/>
      <w:footerReference w:type="default" r:id="rId7"/>
      <w:headerReference w:type="first" r:id="rId8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33252" w14:textId="77777777" w:rsidR="00C25EDB" w:rsidRDefault="00C25EDB" w:rsidP="00C25EDB">
      <w:pPr>
        <w:spacing w:line="240" w:lineRule="auto"/>
      </w:pPr>
      <w:r>
        <w:separator/>
      </w:r>
    </w:p>
  </w:endnote>
  <w:endnote w:type="continuationSeparator" w:id="0">
    <w:p w14:paraId="3BAFB475" w14:textId="77777777" w:rsidR="00C25EDB" w:rsidRDefault="00C25EDB" w:rsidP="00C2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113207"/>
      <w:docPartObj>
        <w:docPartGallery w:val="Page Numbers (Bottom of Page)"/>
        <w:docPartUnique/>
      </w:docPartObj>
    </w:sdtPr>
    <w:sdtEndPr/>
    <w:sdtContent>
      <w:sdt>
        <w:sdtPr>
          <w:id w:val="692422701"/>
          <w:docPartObj>
            <w:docPartGallery w:val="Page Numbers (Top of Page)"/>
            <w:docPartUnique/>
          </w:docPartObj>
        </w:sdtPr>
        <w:sdtEndPr/>
        <w:sdtContent>
          <w:p w14:paraId="11B9D05A" w14:textId="77777777" w:rsidR="00C03582" w:rsidRDefault="005C713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7ACA97" w14:textId="77777777" w:rsidR="00C03582" w:rsidRDefault="00C03582" w:rsidP="00E02713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E7A6E" w14:textId="77777777" w:rsidR="00C25EDB" w:rsidRDefault="00C25EDB" w:rsidP="00C25EDB">
      <w:pPr>
        <w:spacing w:line="240" w:lineRule="auto"/>
      </w:pPr>
      <w:r>
        <w:separator/>
      </w:r>
    </w:p>
  </w:footnote>
  <w:footnote w:type="continuationSeparator" w:id="0">
    <w:p w14:paraId="185E8CA7" w14:textId="77777777" w:rsidR="00C25EDB" w:rsidRDefault="00C25EDB" w:rsidP="00C2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90B7" w14:textId="77777777" w:rsidR="00C03582" w:rsidRPr="00C5696A" w:rsidRDefault="005C7132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‘Jobmarketing’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18470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C76AE4C" w14:textId="77777777" w:rsidR="00C03582" w:rsidRPr="00CF4485" w:rsidRDefault="005C7132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3D4E" w14:textId="6CC75E20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  <w:sz w:val="18"/>
        <w:szCs w:val="18"/>
      </w:rPr>
      <w:t>Aanbestedingsleidraad ‘</w:t>
    </w:r>
    <w:r w:rsidR="00A946DF">
      <w:rPr>
        <w:rFonts w:ascii="Corbel" w:hAnsi="Corbel"/>
        <w:sz w:val="18"/>
        <w:szCs w:val="18"/>
      </w:rPr>
      <w:t>Cateringvoorzieningen Huis voor de provincie</w:t>
    </w:r>
    <w:r w:rsidRPr="000C6D0A">
      <w:rPr>
        <w:rFonts w:ascii="Corbel" w:hAnsi="Corbel"/>
        <w:sz w:val="18"/>
        <w:szCs w:val="18"/>
      </w:rPr>
      <w:t xml:space="preserve">’ </w:t>
    </w:r>
    <w:r w:rsidR="00035EE5">
      <w:rPr>
        <w:rFonts w:ascii="Corbel" w:hAnsi="Corbel"/>
        <w:sz w:val="18"/>
        <w:szCs w:val="18"/>
      </w:rPr>
      <w:t>2</w:t>
    </w:r>
    <w:r w:rsidR="00A946DF">
      <w:rPr>
        <w:rFonts w:ascii="Corbel" w:hAnsi="Corbel"/>
        <w:sz w:val="18"/>
        <w:szCs w:val="18"/>
      </w:rPr>
      <w:t>1851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AB9D917" w14:textId="77777777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DB"/>
    <w:rsid w:val="00035EE5"/>
    <w:rsid w:val="00105284"/>
    <w:rsid w:val="0018240E"/>
    <w:rsid w:val="00227B59"/>
    <w:rsid w:val="0036186B"/>
    <w:rsid w:val="003E38E0"/>
    <w:rsid w:val="005C7132"/>
    <w:rsid w:val="007B3B55"/>
    <w:rsid w:val="008272FE"/>
    <w:rsid w:val="008964A3"/>
    <w:rsid w:val="009054F8"/>
    <w:rsid w:val="00A8250E"/>
    <w:rsid w:val="00A946DF"/>
    <w:rsid w:val="00BF7EEE"/>
    <w:rsid w:val="00C03582"/>
    <w:rsid w:val="00C25EDB"/>
    <w:rsid w:val="00D3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AC8E"/>
  <w15:chartTrackingRefBased/>
  <w15:docId w15:val="{3E9CFC58-C71E-4C9F-9F4A-BA1BDA6B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EDB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5E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25E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C25EDB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25ED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5EDB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C25ED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C25ED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25EDB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C25ED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25EDB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13</cp:revision>
  <dcterms:created xsi:type="dcterms:W3CDTF">2022-09-26T11:56:00Z</dcterms:created>
  <dcterms:modified xsi:type="dcterms:W3CDTF">2024-06-23T17:32:00Z</dcterms:modified>
</cp:coreProperties>
</file>