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ECCD" w14:textId="77777777" w:rsidR="003B0EE2" w:rsidRDefault="003B0EE2">
      <w:pPr>
        <w:spacing w:after="200"/>
      </w:pPr>
    </w:p>
    <w:p w14:paraId="39E8233B" w14:textId="1698FB33" w:rsidR="00920C17" w:rsidRDefault="004A491D" w:rsidP="003D7A11">
      <w:pPr>
        <w:pStyle w:val="HoofdstuktekstRapportH2"/>
      </w:pPr>
      <w:r>
        <w:t xml:space="preserve">Bijlage </w:t>
      </w:r>
      <w:r w:rsidR="00D4417A">
        <w:t>5</w:t>
      </w:r>
      <w:r>
        <w:t xml:space="preserve"> – </w:t>
      </w:r>
      <w:r w:rsidR="001F6722">
        <w:t>Referentieformulier</w:t>
      </w:r>
    </w:p>
    <w:p w14:paraId="199C4F19" w14:textId="23FA014A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="00D4417A">
        <w:t>‘Reinigen van kolken’</w:t>
      </w:r>
    </w:p>
    <w:p w14:paraId="1C93428F" w14:textId="77777777" w:rsidR="001F6722" w:rsidRDefault="001F6722" w:rsidP="001F6722"/>
    <w:p w14:paraId="586D1E92" w14:textId="74338161" w:rsidR="001F6722" w:rsidRPr="00E72D2E" w:rsidRDefault="001F6722" w:rsidP="001F6722">
      <w:pPr>
        <w:pStyle w:val="Geenafstand"/>
        <w:jc w:val="both"/>
        <w:rPr>
          <w:rFonts w:ascii="Segoe UI" w:hAnsi="Segoe UI" w:cs="Segoe UI"/>
        </w:rPr>
      </w:pPr>
      <w:r w:rsidRPr="00E72D2E">
        <w:rPr>
          <w:rFonts w:ascii="Segoe UI" w:hAnsi="Segoe UI" w:cs="Segoe UI"/>
        </w:rPr>
        <w:t xml:space="preserve">Inschrijver verklaart in verband met de aanbesteding van het Beschrijvend document </w:t>
      </w:r>
      <w:r w:rsidR="00D4417A">
        <w:rPr>
          <w:rFonts w:ascii="Segoe UI" w:hAnsi="Segoe UI" w:cs="Segoe UI"/>
        </w:rPr>
        <w:t>‘Reinigen van kolken’</w:t>
      </w:r>
      <w:r w:rsidRPr="00E72D2E">
        <w:rPr>
          <w:rFonts w:ascii="Segoe UI" w:hAnsi="Segoe UI" w:cs="Segoe UI"/>
        </w:rPr>
        <w:t xml:space="preserve"> naar tevredenheid te hebben uitgevoerd:</w:t>
      </w:r>
    </w:p>
    <w:p w14:paraId="6D3AB0D6" w14:textId="77777777" w:rsidR="001F6722" w:rsidRPr="00E72D2E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06C8234B" w14:textId="388C1F5C" w:rsidR="00902FDA" w:rsidRPr="00902FDA" w:rsidRDefault="001F6722" w:rsidP="00902FDA">
      <w:pPr>
        <w:pStyle w:val="Lijstalinea"/>
        <w:spacing w:after="210" w:line="276" w:lineRule="auto"/>
        <w:rPr>
          <w:rFonts w:ascii="Segoe UI" w:hAnsi="Segoe UI"/>
        </w:rPr>
      </w:pPr>
      <w:r w:rsidRPr="00E72D2E">
        <w:rPr>
          <w:rFonts w:ascii="Segoe UI" w:hAnsi="Segoe UI" w:cs="Segoe UI"/>
          <w:b/>
          <w:bCs/>
          <w:iCs/>
        </w:rPr>
        <w:t>Kerncompetentie 1:</w:t>
      </w:r>
      <w:r w:rsidRPr="00E72D2E">
        <w:rPr>
          <w:rFonts w:ascii="Segoe UI" w:hAnsi="Segoe UI" w:cs="Segoe UI"/>
          <w:iCs/>
        </w:rPr>
        <w:t xml:space="preserve"> </w:t>
      </w:r>
      <w:r w:rsidR="00902FDA" w:rsidRPr="00902FDA">
        <w:rPr>
          <w:rFonts w:ascii="Segoe UI" w:hAnsi="Segoe UI"/>
        </w:rPr>
        <w:t>Ervaring in het reinigen van kolken, inclusief het afvoeren van vuil/slib, met als randvoorwaarde:</w:t>
      </w:r>
    </w:p>
    <w:p w14:paraId="7F9EEDDC" w14:textId="7A02E8C9" w:rsidR="001F6722" w:rsidRPr="00902FDA" w:rsidRDefault="00902FDA" w:rsidP="00902FDA">
      <w:pPr>
        <w:numPr>
          <w:ilvl w:val="1"/>
          <w:numId w:val="1"/>
        </w:numPr>
        <w:spacing w:after="210" w:line="276" w:lineRule="auto"/>
        <w:contextualSpacing/>
        <w:rPr>
          <w:rFonts w:ascii="Segoe UI" w:hAnsi="Segoe UI"/>
        </w:rPr>
      </w:pPr>
      <w:r w:rsidRPr="00902FDA">
        <w:rPr>
          <w:rFonts w:ascii="Segoe UI" w:hAnsi="Segoe UI"/>
        </w:rPr>
        <w:t>De Opdrachtnemer is in het bezit van het BRL K10014 certificaat.</w:t>
      </w:r>
    </w:p>
    <w:p w14:paraId="0F181553" w14:textId="77777777" w:rsidR="001F6722" w:rsidRPr="00E72D2E" w:rsidRDefault="001F6722" w:rsidP="001F6722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7AA8A8BE" w14:textId="77777777" w:rsidR="001F6722" w:rsidRPr="00E72D2E" w:rsidRDefault="001F6722" w:rsidP="001F6722">
      <w:pPr>
        <w:pStyle w:val="Geenafstand"/>
        <w:jc w:val="both"/>
        <w:rPr>
          <w:rFonts w:ascii="Segoe UI" w:hAnsi="Segoe UI" w:cs="Segoe UI"/>
        </w:rPr>
      </w:pPr>
      <w:r w:rsidRPr="00E72D2E">
        <w:rPr>
          <w:rFonts w:ascii="Segoe UI" w:hAnsi="Segoe UI" w:cs="Segoe UI"/>
        </w:rPr>
        <w:t xml:space="preserve">Bovenstaande is conform paragraaf 3.3.2 ‘Technische bekwaamheid en beroepsbekwaamheid – Referentie ’ van het Beschrijvend document. </w:t>
      </w:r>
    </w:p>
    <w:p w14:paraId="335E8679" w14:textId="77777777" w:rsidR="001F6722" w:rsidRPr="00E72D2E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E72D2E" w14:paraId="3BED69D1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4C5996C4" w14:textId="77777777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>Referentieopdracht met betrekking tot kerncompetentie</w:t>
            </w:r>
          </w:p>
          <w:p w14:paraId="23F9A9A2" w14:textId="77A0D985" w:rsidR="001F6722" w:rsidRPr="00E72D2E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</w:rPr>
            </w:pPr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2D2E">
                  <w:rPr>
                    <w:rFonts w:ascii="Segoe UI Symbol" w:eastAsia="MS Gothic" w:hAnsi="Segoe UI Symbol" w:cs="Segoe UI Symbol"/>
                    <w:b/>
                    <w:color w:val="FFFFFF" w:themeColor="background1"/>
                  </w:rPr>
                  <w:t>☐</w:t>
                </w:r>
              </w:sdtContent>
            </w:sdt>
            <w:r w:rsidRPr="00E72D2E">
              <w:rPr>
                <w:rFonts w:ascii="Segoe UI" w:hAnsi="Segoe UI" w:cs="Segoe UI"/>
                <w:b/>
                <w:color w:val="FFFFFF" w:themeColor="background1"/>
              </w:rPr>
              <w:t xml:space="preserve">  </w:t>
            </w:r>
          </w:p>
        </w:tc>
      </w:tr>
      <w:tr w:rsidR="001F6722" w:rsidRPr="00E72D2E" w14:paraId="61237CAC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015916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34C35285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4194A1" w14:textId="77777777" w:rsidR="001F6722" w:rsidRPr="00E72D2E" w:rsidRDefault="001F6722" w:rsidP="00850767">
            <w:pPr>
              <w:rPr>
                <w:rFonts w:ascii="Segoe UI" w:hAnsi="Segoe UI" w:cs="Segoe UI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026CBBB55C114362A784A447DAF09550"/>
              </w:placeholder>
              <w:temporary/>
            </w:sdtPr>
            <w:sdtEndPr/>
            <w:sdtContent>
              <w:p w14:paraId="22EFB5F0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E72D2E" w14:paraId="09C443F4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72AD13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026CBBB55C114362A784A447DAF09550"/>
              </w:placeholder>
              <w:temporary/>
            </w:sdtPr>
            <w:sdtEndPr/>
            <w:sdtContent>
              <w:p w14:paraId="2F667C88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E72D2E" w14:paraId="7A7B0EE8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6F9340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026CBBB55C114362A784A447DAF09550"/>
              </w:placeholder>
              <w:temporary/>
            </w:sdtPr>
            <w:sdtEndPr/>
            <w:sdtContent>
              <w:p w14:paraId="5870CD26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E72D2E" w14:paraId="2A0E0679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F7CDE5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026CBBB55C114362A784A447DAF0955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6A2AE86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E72D2E" w14:paraId="601138E3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1B27D8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026CBBB55C114362A784A447DAF09550"/>
              </w:placeholder>
              <w:temporary/>
            </w:sdtPr>
            <w:sdtEndPr/>
            <w:sdtContent>
              <w:p w14:paraId="67D48C24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E72D2E" w14:paraId="6E78AB4B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C04751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026CBBB55C114362A784A447DAF09550"/>
              </w:placeholder>
              <w:temporary/>
            </w:sdtPr>
            <w:sdtEndPr/>
            <w:sdtContent>
              <w:p w14:paraId="5E7CA2A6" w14:textId="77777777" w:rsidR="001F6722" w:rsidRPr="00E72D2E" w:rsidRDefault="001F6722" w:rsidP="00850767">
                <w:pPr>
                  <w:rPr>
                    <w:rFonts w:ascii="Segoe UI" w:hAnsi="Segoe UI" w:cs="Segoe UI"/>
                    <w:highlight w:val="lightGray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E72D2E" w14:paraId="07F65BFF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505927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</w:p>
          <w:p w14:paraId="7378FF36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  <w:highlight w:val="lightGray"/>
              </w:rPr>
            </w:pPr>
            <w:r w:rsidRPr="00E72D2E">
              <w:rPr>
                <w:rFonts w:ascii="Segoe UI" w:hAnsi="Segoe UI" w:cs="Segoe UI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E3B6DA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  <w:p w14:paraId="51EA82F7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  <w:iCs/>
              </w:rPr>
            </w:pPr>
            <w:r w:rsidRPr="00E72D2E">
              <w:rPr>
                <w:rFonts w:ascii="Segoe UI" w:hAnsi="Segoe UI" w:cs="Segoe UI"/>
              </w:rPr>
              <w:t>hoofdaannemer / in combinatie / als onderaannemer;</w:t>
            </w:r>
            <w:r w:rsidRPr="00E72D2E">
              <w:rPr>
                <w:rFonts w:ascii="Segoe UI" w:hAnsi="Segoe UI" w:cs="Segoe UI"/>
                <w:i/>
                <w:iCs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5A1A3AAB00F94C5C9DD1F8A0040332AA"/>
              </w:placeholder>
              <w:temporary/>
              <w:showingPlcHdr/>
            </w:sdtPr>
            <w:sdtEndPr/>
            <w:sdtContent>
              <w:p w14:paraId="2CAF194B" w14:textId="77777777" w:rsidR="001F6722" w:rsidRPr="00E72D2E" w:rsidRDefault="001F6722" w:rsidP="00850767">
                <w:pPr>
                  <w:jc w:val="both"/>
                  <w:rPr>
                    <w:rFonts w:ascii="Segoe UI" w:hAnsi="Segoe UI" w:cs="Segoe UI"/>
                    <w:iCs/>
                  </w:rPr>
                </w:pPr>
                <w:r w:rsidRPr="00E72D2E">
                  <w:rPr>
                    <w:rFonts w:ascii="Segoe UI" w:hAnsi="Segoe UI" w:cs="Segoe UI"/>
                    <w:iCs/>
                    <w:highlight w:val="lightGray"/>
                  </w:rPr>
                  <w:t>betrokkenheid van de inschrijver en beschrijving van de werkzaamheden in relatie tot de kerncompetentie</w:t>
                </w:r>
                <w:r w:rsidRPr="00E72D2E">
                  <w:rPr>
                    <w:rStyle w:val="Tekstvantijdelijkeaanduiding"/>
                    <w:rFonts w:ascii="Segoe UI" w:hAnsi="Segoe UI" w:cs="Segoe UI"/>
                  </w:rPr>
                  <w:t xml:space="preserve"> </w:t>
                </w:r>
              </w:p>
            </w:sdtContent>
          </w:sdt>
          <w:p w14:paraId="546A2ABC" w14:textId="77777777" w:rsidR="001F6722" w:rsidRPr="00E72D2E" w:rsidRDefault="001F6722" w:rsidP="00850767">
            <w:pPr>
              <w:jc w:val="both"/>
              <w:rPr>
                <w:rFonts w:ascii="Segoe UI" w:hAnsi="Segoe UI" w:cs="Segoe UI"/>
              </w:rPr>
            </w:pPr>
          </w:p>
        </w:tc>
      </w:tr>
      <w:tr w:rsidR="001F6722" w:rsidRPr="00E72D2E" w14:paraId="69300204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33F61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026CBBB55C114362A784A447DAF09550"/>
              </w:placeholder>
              <w:temporary/>
            </w:sdtPr>
            <w:sdtEndPr/>
            <w:sdtContent>
              <w:p w14:paraId="1175A462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E72D2E" w14:paraId="54266CAB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A390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026CBBB55C114362A784A447DAF09550"/>
              </w:placeholder>
              <w:temporary/>
            </w:sdtPr>
            <w:sdtEndPr/>
            <w:sdtContent>
              <w:p w14:paraId="75FBB39C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E72D2E" w14:paraId="5B0EB9D7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123C5D8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026CBBB55C114362A784A447DAF09550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3469D49F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5EFC6464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13A430C4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1CEF79EA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2A24CE04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61003848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607C1146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50265E2E" w14:textId="77777777" w:rsidR="001F6722" w:rsidRPr="00E72D2E" w:rsidRDefault="001F6722" w:rsidP="001F6722">
      <w:pPr>
        <w:rPr>
          <w:rFonts w:ascii="Segoe UI" w:hAnsi="Segoe UI" w:cs="Segoe UI"/>
          <w:b/>
        </w:rPr>
      </w:pPr>
      <w:r w:rsidRPr="00E72D2E">
        <w:rPr>
          <w:rFonts w:ascii="Segoe UI" w:hAnsi="Segoe UI" w:cs="Segoe UI"/>
          <w:b/>
        </w:rPr>
        <w:t>Aldus, naar waarheid op gemaakt:</w:t>
      </w:r>
    </w:p>
    <w:p w14:paraId="6AF7E48C" w14:textId="77777777" w:rsidR="001F6722" w:rsidRPr="00E72D2E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E72D2E" w14:paraId="13CF9A19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307C6E5" w14:textId="77777777" w:rsidR="001F6722" w:rsidRPr="00E72D2E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7228C77D003E4417BB00D5CD3A8BC7CE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1C6618BC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E72D2E" w14:paraId="5AF6F968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577498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1C20B7F3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3D98C1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C9D83CC3C17A4C638F2A27C953B02BD6"/>
              </w:placeholder>
            </w:sdtPr>
            <w:sdtEndPr/>
            <w:sdtContent>
              <w:p w14:paraId="0C19F5CA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E72D2E" w14:paraId="70A1443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CAFF5E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39B3AB44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BE1BAE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0055F5CBDD464E3F8BFD8EB569165FC7"/>
              </w:placeholder>
              <w:temporary/>
              <w:showingPlcHdr/>
            </w:sdtPr>
            <w:sdtEndPr/>
            <w:sdtContent>
              <w:p w14:paraId="6438C317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E72D2E" w14:paraId="401D1E13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C3ADC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6EEF82FD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8104F0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5C4A6A879D1E47C79339D254B687A9B7"/>
              </w:placeholder>
              <w:temporary/>
              <w:showingPlcHdr/>
            </w:sdtPr>
            <w:sdtEndPr/>
            <w:sdtContent>
              <w:p w14:paraId="71A77414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E72D2E" w14:paraId="5BD2D113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178DA7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</w:p>
          <w:p w14:paraId="7AA215D5" w14:textId="77777777" w:rsidR="001F6722" w:rsidRPr="00E72D2E" w:rsidRDefault="001F6722" w:rsidP="00850767">
            <w:pPr>
              <w:jc w:val="right"/>
              <w:rPr>
                <w:rFonts w:ascii="Segoe UI" w:hAnsi="Segoe UI" w:cs="Segoe UI"/>
              </w:rPr>
            </w:pPr>
            <w:r w:rsidRPr="00E72D2E">
              <w:rPr>
                <w:rFonts w:ascii="Segoe UI" w:hAnsi="Segoe UI" w:cs="Segoe UI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72C883C" w14:textId="77777777" w:rsidR="001F6722" w:rsidRPr="00E72D2E" w:rsidRDefault="001F6722" w:rsidP="00850767">
            <w:pPr>
              <w:rPr>
                <w:rFonts w:ascii="Segoe UI" w:hAnsi="Segoe UI" w:cs="Segoe UI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8BBE29A67ABC4BEC935B8C4ABA4D7870"/>
              </w:placeholder>
              <w:showingPlcHdr/>
            </w:sdtPr>
            <w:sdtEndPr/>
            <w:sdtContent>
              <w:p w14:paraId="42734960" w14:textId="77777777" w:rsidR="001F6722" w:rsidRPr="00E72D2E" w:rsidRDefault="001F6722" w:rsidP="00850767">
                <w:pPr>
                  <w:rPr>
                    <w:rFonts w:ascii="Segoe UI" w:hAnsi="Segoe UI" w:cs="Segoe UI"/>
                  </w:rPr>
                </w:pPr>
                <w:r w:rsidRPr="00E72D2E">
                  <w:rPr>
                    <w:rFonts w:ascii="Segoe UI" w:hAnsi="Segoe UI" w:cs="Segoe UI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1ABA0A4" w14:textId="77777777" w:rsidR="001F6722" w:rsidRPr="00E72D2E" w:rsidRDefault="001F6722" w:rsidP="001F6722">
      <w:pPr>
        <w:rPr>
          <w:rFonts w:ascii="Segoe UI" w:hAnsi="Segoe UI" w:cs="Segoe UI"/>
        </w:rPr>
      </w:pPr>
    </w:p>
    <w:p w14:paraId="703E8C24" w14:textId="77777777" w:rsidR="001F6722" w:rsidRPr="001F6722" w:rsidRDefault="001F6722" w:rsidP="001F6722"/>
    <w:sectPr w:rsidR="001F6722" w:rsidRPr="001F6722" w:rsidSect="004A491D">
      <w:headerReference w:type="default" r:id="rId8"/>
      <w:footerReference w:type="default" r:id="rId9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102C5" w14:textId="77777777" w:rsidR="00E00008" w:rsidRDefault="00E00008" w:rsidP="003B0EE2">
      <w:pPr>
        <w:spacing w:line="240" w:lineRule="auto"/>
      </w:pPr>
      <w:r>
        <w:separator/>
      </w:r>
    </w:p>
  </w:endnote>
  <w:endnote w:type="continuationSeparator" w:id="0">
    <w:p w14:paraId="6570771C" w14:textId="77777777" w:rsidR="00E00008" w:rsidRDefault="00E00008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13376E75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953E6B" w14:textId="5450B28B" w:rsidR="003B0EE2" w:rsidRDefault="0001596E" w:rsidP="0001596E">
    <w:pPr>
      <w:pStyle w:val="Tekstinheaderrapport"/>
    </w:pPr>
    <w:r>
      <w:t>Bijlage</w:t>
    </w:r>
    <w:r w:rsidR="000D39DE">
      <w:t xml:space="preserve"> 5 –</w:t>
    </w:r>
    <w:r w:rsidR="00975D37">
      <w:t xml:space="preserve"> Europese openbare aanbesteding ‘</w:t>
    </w:r>
    <w:r w:rsidR="000D39DE">
      <w:t xml:space="preserve"> Reinigen van kolken</w:t>
    </w:r>
    <w:r w:rsidR="00975D37"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53DC" w14:textId="77777777" w:rsidR="00E00008" w:rsidRDefault="00E00008" w:rsidP="003B0EE2">
      <w:pPr>
        <w:spacing w:line="240" w:lineRule="auto"/>
      </w:pPr>
      <w:r>
        <w:separator/>
      </w:r>
    </w:p>
  </w:footnote>
  <w:footnote w:type="continuationSeparator" w:id="0">
    <w:p w14:paraId="01919367" w14:textId="77777777" w:rsidR="00E00008" w:rsidRDefault="00E00008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28B4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804F2A" wp14:editId="0269C106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D7036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8"/>
    <w:rsid w:val="0001596E"/>
    <w:rsid w:val="00075A79"/>
    <w:rsid w:val="000A735C"/>
    <w:rsid w:val="000A789B"/>
    <w:rsid w:val="000B3A8B"/>
    <w:rsid w:val="000D3465"/>
    <w:rsid w:val="000D39DE"/>
    <w:rsid w:val="000D4A96"/>
    <w:rsid w:val="000D65DE"/>
    <w:rsid w:val="00126E83"/>
    <w:rsid w:val="00134B5C"/>
    <w:rsid w:val="00140483"/>
    <w:rsid w:val="00144333"/>
    <w:rsid w:val="001735CE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85720"/>
    <w:rsid w:val="003A3691"/>
    <w:rsid w:val="003B0EE2"/>
    <w:rsid w:val="003B4C52"/>
    <w:rsid w:val="003B6521"/>
    <w:rsid w:val="003D7A11"/>
    <w:rsid w:val="00411D4C"/>
    <w:rsid w:val="00422AF2"/>
    <w:rsid w:val="004334FD"/>
    <w:rsid w:val="00437276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A534F"/>
    <w:rsid w:val="008B7C95"/>
    <w:rsid w:val="008C64B4"/>
    <w:rsid w:val="00902FDA"/>
    <w:rsid w:val="00903956"/>
    <w:rsid w:val="00920C17"/>
    <w:rsid w:val="0096601D"/>
    <w:rsid w:val="00975D37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BA4557"/>
    <w:rsid w:val="00C025C7"/>
    <w:rsid w:val="00C0698E"/>
    <w:rsid w:val="00C11459"/>
    <w:rsid w:val="00CD5D3F"/>
    <w:rsid w:val="00CE6BFE"/>
    <w:rsid w:val="00D01BED"/>
    <w:rsid w:val="00D30386"/>
    <w:rsid w:val="00D367F6"/>
    <w:rsid w:val="00D4417A"/>
    <w:rsid w:val="00DE244C"/>
    <w:rsid w:val="00DF25AF"/>
    <w:rsid w:val="00E00008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9472E"/>
  <w15:chartTrackingRefBased/>
  <w15:docId w15:val="{4BE69C19-73CC-417D-8944-EDBB3C50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%20nieuwe%20huisstijl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CBBB55C114362A784A447DAF095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B9C85-0B19-4C85-866C-D872EF0BA945}"/>
      </w:docPartPr>
      <w:docPartBody>
        <w:p w:rsidR="0049099A" w:rsidRDefault="0049099A">
          <w:pPr>
            <w:pStyle w:val="026CBBB55C114362A784A447DAF09550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1A3AAB00F94C5C9DD1F8A0040332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609FB-1958-43F1-8B3E-FA0273A6D06E}"/>
      </w:docPartPr>
      <w:docPartBody>
        <w:p w:rsidR="0049099A" w:rsidRDefault="0049099A">
          <w:pPr>
            <w:pStyle w:val="5A1A3AAB00F94C5C9DD1F8A0040332AA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7228C77D003E4417BB00D5CD3A8BC7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704DDB-1D92-4F66-AC2A-C051AB996B4B}"/>
      </w:docPartPr>
      <w:docPartBody>
        <w:p w:rsidR="0049099A" w:rsidRDefault="0049099A">
          <w:pPr>
            <w:pStyle w:val="7228C77D003E4417BB00D5CD3A8BC7CE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C9D83CC3C17A4C638F2A27C953B02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D9B1AC-84EB-45B8-8804-FB63DA5C8866}"/>
      </w:docPartPr>
      <w:docPartBody>
        <w:p w:rsidR="0049099A" w:rsidRDefault="0049099A">
          <w:pPr>
            <w:pStyle w:val="C9D83CC3C17A4C638F2A27C953B02BD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55F5CBDD464E3F8BFD8EB569165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8C8509-D642-42D9-B74F-DFB082334E44}"/>
      </w:docPartPr>
      <w:docPartBody>
        <w:p w:rsidR="0049099A" w:rsidRDefault="0049099A">
          <w:pPr>
            <w:pStyle w:val="0055F5CBDD464E3F8BFD8EB569165FC7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5C4A6A879D1E47C79339D254B687A9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AC8492-003E-4CA6-9312-B8D649C581AE}"/>
      </w:docPartPr>
      <w:docPartBody>
        <w:p w:rsidR="0049099A" w:rsidRDefault="0049099A">
          <w:pPr>
            <w:pStyle w:val="5C4A6A879D1E47C79339D254B687A9B7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8BBE29A67ABC4BEC935B8C4ABA4D78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1FE6EB-19BA-4ABC-9856-A2C118B234B4}"/>
      </w:docPartPr>
      <w:docPartBody>
        <w:p w:rsidR="0049099A" w:rsidRDefault="0049099A">
          <w:pPr>
            <w:pStyle w:val="8BBE29A67ABC4BEC935B8C4ABA4D7870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9A"/>
    <w:rsid w:val="000A789B"/>
    <w:rsid w:val="000D65DE"/>
    <w:rsid w:val="00385720"/>
    <w:rsid w:val="004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26CBBB55C114362A784A447DAF09550">
    <w:name w:val="026CBBB55C114362A784A447DAF09550"/>
  </w:style>
  <w:style w:type="paragraph" w:customStyle="1" w:styleId="5A1A3AAB00F94C5C9DD1F8A0040332AA">
    <w:name w:val="5A1A3AAB00F94C5C9DD1F8A0040332AA"/>
  </w:style>
  <w:style w:type="paragraph" w:customStyle="1" w:styleId="7228C77D003E4417BB00D5CD3A8BC7CE">
    <w:name w:val="7228C77D003E4417BB00D5CD3A8BC7CE"/>
  </w:style>
  <w:style w:type="paragraph" w:customStyle="1" w:styleId="C9D83CC3C17A4C638F2A27C953B02BD6">
    <w:name w:val="C9D83CC3C17A4C638F2A27C953B02BD6"/>
  </w:style>
  <w:style w:type="paragraph" w:customStyle="1" w:styleId="0055F5CBDD464E3F8BFD8EB569165FC7">
    <w:name w:val="0055F5CBDD464E3F8BFD8EB569165FC7"/>
  </w:style>
  <w:style w:type="paragraph" w:customStyle="1" w:styleId="5C4A6A879D1E47C79339D254B687A9B7">
    <w:name w:val="5C4A6A879D1E47C79339D254B687A9B7"/>
  </w:style>
  <w:style w:type="paragraph" w:customStyle="1" w:styleId="8BBE29A67ABC4BEC935B8C4ABA4D7870">
    <w:name w:val="8BBE29A67ABC4BEC935B8C4ABA4D7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 nieuwe huisstijl1</Template>
  <TotalTime>3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7</cp:revision>
  <dcterms:created xsi:type="dcterms:W3CDTF">2025-04-16T08:01:00Z</dcterms:created>
  <dcterms:modified xsi:type="dcterms:W3CDTF">2025-05-13T07:07:00Z</dcterms:modified>
</cp:coreProperties>
</file>