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="00924E92">
        <w:rPr>
          <w:rFonts w:cs="V&amp;W Syntax (Adobe)"/>
          <w:spacing w:val="4"/>
          <w:szCs w:val="18"/>
        </w:rPr>
        <w:t xml:space="preserve">concurrentiegerichte dialoog, </w:t>
      </w:r>
      <w:bookmarkEnd w:id="0"/>
      <w:r w:rsidRPr="00F82201">
        <w:rPr>
          <w:rFonts w:cs="V&amp;W Syntax (Adobe)"/>
          <w:spacing w:val="4"/>
          <w:szCs w:val="18"/>
        </w:rPr>
        <w:t xml:space="preserve"> zoals omschreven in hoofdstuk</w:t>
      </w:r>
      <w:r w:rsidR="00924E92">
        <w:rPr>
          <w:rFonts w:cs="V&amp;W Syntax (Adobe)"/>
          <w:spacing w:val="4"/>
          <w:szCs w:val="18"/>
        </w:rPr>
        <w:t xml:space="preserve"> 4</w:t>
      </w:r>
      <w:r w:rsidRPr="00F82201">
        <w:rPr>
          <w:rFonts w:cs="V&amp;W Syntax (Adobe)"/>
          <w:spacing w:val="4"/>
          <w:szCs w:val="18"/>
        </w:rPr>
        <w:t xml:space="preserve"> 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>met zaaknummer</w:t>
      </w:r>
      <w:r w:rsidR="00924E92">
        <w:rPr>
          <w:rFonts w:cs="V&amp;W Syntax (Adobe)"/>
          <w:spacing w:val="4"/>
          <w:szCs w:val="18"/>
        </w:rPr>
        <w:t xml:space="preserve"> 31146554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proofErr w:type="spellStart"/>
      <w:r w:rsidR="00924E92">
        <w:rPr>
          <w:rFonts w:cs="V&amp;W Syntax (Adobe)"/>
          <w:spacing w:val="4"/>
          <w:szCs w:val="18"/>
        </w:rPr>
        <w:t>engineeren</w:t>
      </w:r>
      <w:proofErr w:type="spellEnd"/>
      <w:r w:rsidR="00924E92">
        <w:rPr>
          <w:rFonts w:cs="V&amp;W Syntax (Adobe)"/>
          <w:spacing w:val="4"/>
          <w:szCs w:val="18"/>
        </w:rPr>
        <w:t xml:space="preserve"> en uitvoeren van de renovatie A12 IJsselbruggen.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824967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>Rijkswaterstaat</w:t>
      </w:r>
      <w:r w:rsidR="00770E7E">
        <w:rPr>
          <w:szCs w:val="18"/>
        </w:rPr>
        <w:tab/>
        <w:t>:</w:t>
      </w:r>
      <w:r w:rsidRPr="00F82201">
        <w:rPr>
          <w:szCs w:val="18"/>
        </w:rPr>
        <w:t xml:space="preserve"> </w:t>
      </w:r>
      <w:r w:rsidR="00924E92">
        <w:t>Programma’s, Projecten en Onderhoud</w:t>
      </w:r>
    </w:p>
    <w:p w:rsidR="00F70C03" w:rsidRPr="00F82201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924E92">
        <w:t>Postbus 2232, 3500 GE Utrecht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924E92">
        <w:t>mw. E. Bremer</w:t>
      </w:r>
    </w:p>
    <w:p w:rsidR="00A77E14" w:rsidRPr="00F82201" w:rsidRDefault="00924E92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Kantooradres</w:t>
      </w:r>
      <w:r w:rsidR="00A77E14"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</w:r>
      <w:r>
        <w:rPr>
          <w:rFonts w:cs="Verdana"/>
          <w:spacing w:val="4"/>
          <w:szCs w:val="18"/>
        </w:rPr>
        <w:t>Griffioenlaan 2, 3526 LA Utrecht</w:t>
      </w: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hyperlink r:id="rId7" w:history="1">
        <w:r w:rsidR="00924E92" w:rsidRPr="00C1257B">
          <w:rPr>
            <w:rStyle w:val="Hyperlink"/>
          </w:rPr>
          <w:t>aanbestedingsteam-gww@rws.nl</w:t>
        </w:r>
      </w:hyperlink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  <w:bookmarkStart w:id="1" w:name="_GoBack"/>
      <w:bookmarkEnd w:id="1"/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924E92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924E92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924E92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24E92">
      <w:rPr>
        <w:rFonts w:cs="V&amp;W Syntax (Adobe)"/>
      </w:rPr>
      <w:t>31146554</w:t>
    </w:r>
  </w:p>
  <w:p w:rsidR="00D5641B" w:rsidRDefault="00924E92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2A270A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24E92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7C2F89B1"/>
  <w15:docId w15:val="{A7755AB1-C2BC-4D7E-AA4B-0F7DB71B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924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258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Rutjes, Bob (PPO)</cp:lastModifiedBy>
  <cp:revision>3</cp:revision>
  <cp:lastPrinted>2015-12-17T08:40:00Z</cp:lastPrinted>
  <dcterms:created xsi:type="dcterms:W3CDTF">2020-08-25T11:30:00Z</dcterms:created>
  <dcterms:modified xsi:type="dcterms:W3CDTF">2020-08-25T12:10:00Z</dcterms:modified>
</cp:coreProperties>
</file>