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6C6B05EA" w:rsidR="00870BEB" w:rsidRPr="00870BEB" w:rsidRDefault="002D59B5" w:rsidP="00870BEB">
      <w:pPr>
        <w:pStyle w:val="CBPalinea"/>
        <w:jc w:val="center"/>
        <w:rPr>
          <w:b/>
          <w:sz w:val="28"/>
          <w:szCs w:val="28"/>
        </w:rPr>
      </w:pPr>
      <w:r>
        <w:rPr>
          <w:b/>
          <w:sz w:val="28"/>
          <w:szCs w:val="28"/>
        </w:rPr>
        <w:t>Aanbesteding Leasefietsen TN514652</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7C7C60AA"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9C2454">
        <w:rPr>
          <w:sz w:val="24"/>
          <w:szCs w:val="24"/>
        </w:rPr>
        <w:t>zaak 571595</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08CC1A87" w:rsidR="0079005B" w:rsidRDefault="0079005B" w:rsidP="0079005B">
      <w:pPr>
        <w:pStyle w:val="CBPalinea"/>
      </w:pPr>
      <w:r>
        <w:t>Definitief,</w:t>
      </w:r>
      <w:r w:rsidR="00760FF7">
        <w:t xml:space="preserve"> </w:t>
      </w:r>
      <w:r w:rsidR="00BE2A25">
        <w:t>01-04-2</w:t>
      </w:r>
      <w:r w:rsidR="00147B06">
        <w:t>025</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C724B8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r w:rsidR="004F4C1E">
              <w:rPr>
                <w:rFonts w:ascii="Arial" w:hAnsi="Arial" w:cs="Arial"/>
                <w:b/>
                <w:color w:val="000000"/>
                <w:sz w:val="20"/>
                <w:szCs w:val="20"/>
              </w:rPr>
              <w:t xml:space="preserve"> </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3248040F" w14:textId="7CE0E97D" w:rsidR="0075416E" w:rsidRPr="00370378" w:rsidRDefault="00D76CF7" w:rsidP="00C30C53">
            <w:pPr>
              <w:autoSpaceDE w:val="0"/>
              <w:autoSpaceDN w:val="0"/>
              <w:adjustRightInd w:val="0"/>
              <w:rPr>
                <w:rFonts w:ascii="Arial" w:hAnsi="Arial" w:cs="Arial"/>
                <w:b/>
                <w:color w:val="000000"/>
                <w:sz w:val="20"/>
                <w:szCs w:val="20"/>
              </w:rPr>
            </w:pPr>
            <w:r w:rsidRPr="00D76CF7">
              <w:rPr>
                <w:rFonts w:ascii="Arial" w:hAnsi="Arial" w:cs="Arial"/>
                <w:i/>
                <w:color w:val="000000"/>
                <w:sz w:val="20"/>
                <w:szCs w:val="20"/>
              </w:rPr>
              <w:t>Bijlage 6 Artikel 10</w:t>
            </w: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514EA2B" w14:textId="4361C461" w:rsidR="00580815" w:rsidRDefault="00454E78" w:rsidP="003F256F">
            <w:pPr>
              <w:jc w:val="both"/>
              <w:rPr>
                <w:rFonts w:ascii="Arial" w:hAnsi="Arial" w:cs="Arial"/>
                <w:color w:val="000000"/>
                <w:sz w:val="20"/>
                <w:szCs w:val="20"/>
              </w:rPr>
            </w:pPr>
            <w:r w:rsidRPr="00454E78">
              <w:rPr>
                <w:rFonts w:ascii="Arial" w:hAnsi="Arial" w:cs="Arial"/>
                <w:color w:val="000000"/>
                <w:sz w:val="20"/>
                <w:szCs w:val="20"/>
              </w:rPr>
              <w:t>Gelieve artikel 8 van de voorwaarden niet van toepassing te verklaren. De relevante IE-rechten op de te leveren goederen berusten hoofdzakelijk bij de fabrikant(en). Contractant zal dan ook enkel niet-exclusieve gebruiksrechten op de Goederen kunnen leveren/overdragen. Wij gaan ervan uit dat dat akkoord is.</w:t>
            </w:r>
          </w:p>
          <w:p w14:paraId="0FA85FD1" w14:textId="3E23237B" w:rsidR="003F256F" w:rsidRPr="00A970D4" w:rsidRDefault="003F256F" w:rsidP="003F256F">
            <w:pPr>
              <w:jc w:val="both"/>
              <w:rPr>
                <w:rFonts w:ascii="Arial" w:hAnsi="Arial" w:cs="Arial"/>
                <w:i/>
                <w:iCs/>
                <w:color w:val="000000"/>
                <w:sz w:val="20"/>
                <w:szCs w:val="20"/>
              </w:rPr>
            </w:pP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AF3D141" w14:textId="77777777" w:rsidR="00EE1685" w:rsidRDefault="00EE1685" w:rsidP="005F5458">
            <w:pPr>
              <w:autoSpaceDE w:val="0"/>
              <w:autoSpaceDN w:val="0"/>
              <w:adjustRightInd w:val="0"/>
              <w:jc w:val="both"/>
              <w:rPr>
                <w:rFonts w:ascii="Arial" w:hAnsi="Arial" w:cs="Arial"/>
                <w:color w:val="000000"/>
                <w:sz w:val="20"/>
                <w:szCs w:val="20"/>
                <w:highlight w:val="lightGray"/>
              </w:rPr>
            </w:pPr>
          </w:p>
          <w:p w14:paraId="26AF9803" w14:textId="414DA95A" w:rsidR="00EE1685" w:rsidRPr="00EE1685" w:rsidRDefault="00E02E83"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w:t>
            </w:r>
            <w:r w:rsidR="002370C0">
              <w:rPr>
                <w:rFonts w:ascii="Arial" w:hAnsi="Arial" w:cs="Arial"/>
                <w:color w:val="000000"/>
                <w:sz w:val="20"/>
                <w:szCs w:val="20"/>
                <w:highlight w:val="lightGray"/>
              </w:rPr>
              <w:t>kkoord</w:t>
            </w:r>
          </w:p>
          <w:p w14:paraId="39677472" w14:textId="77777777" w:rsidR="00EE1685" w:rsidRPr="00694513" w:rsidRDefault="00EE1685" w:rsidP="005F5458">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C30C53">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426DD44C" w14:textId="5133F65F" w:rsidR="00580815" w:rsidRPr="00370378" w:rsidRDefault="00454E78" w:rsidP="00C30C53">
            <w:pPr>
              <w:autoSpaceDE w:val="0"/>
              <w:autoSpaceDN w:val="0"/>
              <w:adjustRightInd w:val="0"/>
              <w:rPr>
                <w:rFonts w:ascii="Arial" w:hAnsi="Arial" w:cs="Arial"/>
                <w:b/>
                <w:color w:val="000000"/>
                <w:sz w:val="20"/>
                <w:szCs w:val="20"/>
              </w:rPr>
            </w:pPr>
            <w:r w:rsidRPr="00454E78">
              <w:rPr>
                <w:rFonts w:ascii="Arial" w:hAnsi="Arial" w:cs="Arial"/>
                <w:i/>
                <w:color w:val="000000"/>
                <w:sz w:val="20"/>
                <w:szCs w:val="20"/>
              </w:rPr>
              <w:t>Bijlage 6 Artikel 7</w:t>
            </w:r>
          </w:p>
        </w:tc>
      </w:tr>
      <w:tr w:rsidR="00580815" w:rsidRPr="00A970D4" w14:paraId="7BE8C5CA" w14:textId="77777777" w:rsidTr="00C30C53">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AB5CF92" w14:textId="186A6334" w:rsidR="00580815" w:rsidRPr="0038111C" w:rsidRDefault="00E71F3D" w:rsidP="00C30C53">
            <w:pPr>
              <w:spacing w:after="160"/>
              <w:jc w:val="both"/>
              <w:rPr>
                <w:rFonts w:ascii="Arial" w:hAnsi="Arial" w:cs="Arial"/>
                <w:color w:val="000000"/>
                <w:sz w:val="20"/>
                <w:szCs w:val="20"/>
              </w:rPr>
            </w:pPr>
            <w:r w:rsidRPr="00E71F3D">
              <w:rPr>
                <w:rFonts w:ascii="Arial" w:hAnsi="Arial" w:cs="Arial"/>
                <w:color w:val="000000"/>
                <w:sz w:val="20"/>
                <w:szCs w:val="20"/>
              </w:rPr>
              <w:t>U beperkt de aansprakelijkheid niet tot soort. Het is gebruikelijk de aansprakelijkheid te beperken tot directe schade, aangezien deze aantoonbaar en verzekerbaar is. Bent u ermee akkoord de aansprakelijkheid te beperken tot directe schade? Zo niet, dan ontvangen wij graag uw motivatie.</w:t>
            </w:r>
          </w:p>
        </w:tc>
      </w:tr>
      <w:tr w:rsidR="00580815" w:rsidRPr="00694513" w14:paraId="2835FE91" w14:textId="77777777" w:rsidTr="00C30C53">
        <w:trPr>
          <w:trHeight w:val="208"/>
        </w:trPr>
        <w:tc>
          <w:tcPr>
            <w:tcW w:w="9714" w:type="dxa"/>
            <w:gridSpan w:val="2"/>
            <w:shd w:val="clear" w:color="auto" w:fill="D9D9D9" w:themeFill="background1" w:themeFillShade="D9"/>
          </w:tcPr>
          <w:p w14:paraId="2BF8C79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20E241C"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738BEC62" w14:textId="7A865A28" w:rsidR="00EE1685" w:rsidRDefault="00A73978" w:rsidP="00C30C53">
            <w:pPr>
              <w:autoSpaceDE w:val="0"/>
              <w:autoSpaceDN w:val="0"/>
              <w:adjustRightInd w:val="0"/>
              <w:jc w:val="both"/>
              <w:rPr>
                <w:rFonts w:ascii="Arial" w:hAnsi="Arial" w:cs="Arial"/>
                <w:color w:val="000000"/>
                <w:sz w:val="20"/>
                <w:szCs w:val="20"/>
                <w:highlight w:val="lightGray"/>
              </w:rPr>
            </w:pPr>
            <w:r w:rsidRPr="00A73978">
              <w:rPr>
                <w:rFonts w:ascii="Arial" w:hAnsi="Arial" w:cs="Arial"/>
                <w:color w:val="000000"/>
                <w:sz w:val="20"/>
                <w:szCs w:val="20"/>
                <w:highlight w:val="lightGray"/>
              </w:rPr>
              <w:t>Wij zijn niet akkoord met het beperken van de aansprakelijkheid tot directe schade. Onze inkoopvoorwaarden blijven zoals beschreven, om de gemeente volledig te beschermen tegen alle vormen van schade.</w:t>
            </w:r>
          </w:p>
          <w:p w14:paraId="59F85DDE" w14:textId="77777777" w:rsidR="00EE1685" w:rsidRPr="00694513" w:rsidRDefault="00EE1685" w:rsidP="00C30C53">
            <w:pPr>
              <w:autoSpaceDE w:val="0"/>
              <w:autoSpaceDN w:val="0"/>
              <w:adjustRightInd w:val="0"/>
              <w:jc w:val="both"/>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207C4BC5" w14:textId="7AA2B4FA" w:rsidR="00580815" w:rsidRPr="00370378" w:rsidRDefault="00E71F3D" w:rsidP="00C30C53">
            <w:pPr>
              <w:autoSpaceDE w:val="0"/>
              <w:autoSpaceDN w:val="0"/>
              <w:adjustRightInd w:val="0"/>
              <w:rPr>
                <w:rFonts w:ascii="Arial" w:hAnsi="Arial" w:cs="Arial"/>
                <w:b/>
                <w:color w:val="000000"/>
                <w:sz w:val="20"/>
                <w:szCs w:val="20"/>
              </w:rPr>
            </w:pPr>
            <w:r w:rsidRPr="00E71F3D">
              <w:rPr>
                <w:rFonts w:ascii="Arial" w:hAnsi="Arial" w:cs="Arial"/>
                <w:i/>
                <w:color w:val="000000"/>
                <w:sz w:val="20"/>
                <w:szCs w:val="20"/>
              </w:rPr>
              <w:t>Bijlage 6 Artikel 2</w:t>
            </w: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2FE2FF7" w14:textId="2CF56C71" w:rsidR="00580815" w:rsidRPr="0038111C" w:rsidRDefault="00211078" w:rsidP="00384C98">
            <w:pPr>
              <w:spacing w:after="160"/>
              <w:jc w:val="both"/>
              <w:rPr>
                <w:rFonts w:ascii="Arial" w:hAnsi="Arial" w:cs="Arial"/>
                <w:color w:val="000000"/>
                <w:sz w:val="20"/>
                <w:szCs w:val="20"/>
              </w:rPr>
            </w:pPr>
            <w:r w:rsidRPr="00211078">
              <w:rPr>
                <w:rFonts w:ascii="Arial" w:hAnsi="Arial" w:cs="Arial"/>
                <w:color w:val="000000"/>
                <w:sz w:val="20"/>
                <w:szCs w:val="20"/>
              </w:rPr>
              <w:t>Kunt u bevestigen dat de garantievoorwaarden van Inschrijver - daar waar deze niet in strijd zijn met het garantieartikel van aanbestedende dienst - van toepassing zijn? Zo niet, dan ontvangen wij graag uw toelichting.</w:t>
            </w: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02439B50"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76AA0E99" w14:textId="72B1754A" w:rsidR="00384C98" w:rsidRDefault="00387CD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74FEE8CF"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283E7A6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F941BE" w14:textId="77777777" w:rsidTr="00C30C53">
        <w:trPr>
          <w:trHeight w:val="208"/>
        </w:trPr>
        <w:tc>
          <w:tcPr>
            <w:tcW w:w="925" w:type="dxa"/>
            <w:vMerge w:val="restart"/>
          </w:tcPr>
          <w:p w14:paraId="7FEB69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4ADFF9" w14:textId="77777777" w:rsidR="00C30C53" w:rsidRDefault="00C30C53" w:rsidP="00C30C53">
            <w:pPr>
              <w:autoSpaceDE w:val="0"/>
              <w:autoSpaceDN w:val="0"/>
              <w:adjustRightInd w:val="0"/>
              <w:jc w:val="both"/>
              <w:rPr>
                <w:rFonts w:ascii="Arial" w:hAnsi="Arial" w:cs="Arial"/>
                <w:sz w:val="20"/>
                <w:szCs w:val="20"/>
              </w:rPr>
            </w:pPr>
          </w:p>
          <w:p w14:paraId="247EFC2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369BE3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64E146" w14:textId="77777777" w:rsidR="00580815" w:rsidRDefault="00580815" w:rsidP="00C30C53">
            <w:pPr>
              <w:autoSpaceDE w:val="0"/>
              <w:autoSpaceDN w:val="0"/>
              <w:adjustRightInd w:val="0"/>
              <w:rPr>
                <w:rFonts w:ascii="Arial" w:hAnsi="Arial" w:cs="Arial"/>
                <w:b/>
                <w:color w:val="000000"/>
                <w:sz w:val="20"/>
                <w:szCs w:val="20"/>
              </w:rPr>
            </w:pPr>
          </w:p>
          <w:p w14:paraId="0AB9FBB0" w14:textId="0E08F097" w:rsidR="00580815" w:rsidRPr="00370378" w:rsidRDefault="00474F85" w:rsidP="00C30C53">
            <w:pPr>
              <w:autoSpaceDE w:val="0"/>
              <w:autoSpaceDN w:val="0"/>
              <w:adjustRightInd w:val="0"/>
              <w:rPr>
                <w:rFonts w:ascii="Arial" w:hAnsi="Arial" w:cs="Arial"/>
                <w:b/>
                <w:color w:val="000000"/>
                <w:sz w:val="20"/>
                <w:szCs w:val="20"/>
              </w:rPr>
            </w:pPr>
            <w:r w:rsidRPr="00474F85">
              <w:rPr>
                <w:rFonts w:ascii="Arial" w:hAnsi="Arial" w:cs="Arial"/>
                <w:i/>
                <w:color w:val="000000"/>
                <w:sz w:val="20"/>
                <w:szCs w:val="20"/>
              </w:rPr>
              <w:t>Bijlage 3 artikel 5</w:t>
            </w:r>
          </w:p>
        </w:tc>
      </w:tr>
      <w:tr w:rsidR="00580815" w:rsidRPr="00A970D4" w14:paraId="77249AEA" w14:textId="77777777" w:rsidTr="00C30C53">
        <w:trPr>
          <w:trHeight w:val="208"/>
        </w:trPr>
        <w:tc>
          <w:tcPr>
            <w:tcW w:w="925" w:type="dxa"/>
            <w:vMerge/>
          </w:tcPr>
          <w:p w14:paraId="445BCF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12E3B1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9D85D9" w14:textId="5D7D79B3" w:rsidR="00580815" w:rsidRPr="0038111C" w:rsidRDefault="00474F85" w:rsidP="00384C98">
            <w:pPr>
              <w:spacing w:after="160"/>
              <w:jc w:val="both"/>
              <w:rPr>
                <w:rFonts w:ascii="Arial" w:hAnsi="Arial" w:cs="Arial"/>
                <w:color w:val="000000"/>
                <w:sz w:val="20"/>
                <w:szCs w:val="20"/>
              </w:rPr>
            </w:pPr>
            <w:r w:rsidRPr="00474F85">
              <w:rPr>
                <w:rFonts w:ascii="Arial" w:hAnsi="Arial" w:cs="Arial"/>
                <w:color w:val="000000"/>
                <w:sz w:val="20"/>
                <w:szCs w:val="20"/>
              </w:rPr>
              <w:t>Wij veronderstellen redelijkerwijs dat dit artikel enkel van toepassing is indien er aantoonbaar verwijtbare en/of directe schade optreedt. Daarnaast veronderstellen wij dat de vrijwaring niet ziet op aanspraken van derden als gevolg van niet-normaal en/of ondeskundig gebruik van de voertuigen. Kunt u dit bevestigen?</w:t>
            </w:r>
          </w:p>
        </w:tc>
      </w:tr>
      <w:tr w:rsidR="00580815" w:rsidRPr="00694513" w14:paraId="5AE2D25B" w14:textId="77777777" w:rsidTr="00C30C53">
        <w:trPr>
          <w:trHeight w:val="208"/>
        </w:trPr>
        <w:tc>
          <w:tcPr>
            <w:tcW w:w="9714" w:type="dxa"/>
            <w:gridSpan w:val="2"/>
            <w:shd w:val="clear" w:color="auto" w:fill="D9D9D9" w:themeFill="background1" w:themeFillShade="D9"/>
          </w:tcPr>
          <w:p w14:paraId="5257EEFB"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1277E349"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55765027" w14:textId="77777777" w:rsidR="00384C98" w:rsidRDefault="0063239C" w:rsidP="00C30C53">
            <w:pPr>
              <w:autoSpaceDE w:val="0"/>
              <w:autoSpaceDN w:val="0"/>
              <w:adjustRightInd w:val="0"/>
              <w:jc w:val="both"/>
              <w:rPr>
                <w:rFonts w:ascii="Arial" w:hAnsi="Arial" w:cs="Arial"/>
                <w:color w:val="000000"/>
                <w:sz w:val="20"/>
                <w:szCs w:val="20"/>
                <w:highlight w:val="lightGray"/>
              </w:rPr>
            </w:pPr>
            <w:r w:rsidRPr="0063239C">
              <w:rPr>
                <w:rFonts w:ascii="Arial" w:hAnsi="Arial" w:cs="Arial"/>
                <w:color w:val="000000"/>
                <w:sz w:val="20"/>
                <w:szCs w:val="20"/>
                <w:highlight w:val="lightGray"/>
              </w:rPr>
              <w:t>Niet akkoord. Het artikel is van toepassing op alle aantoonbare en verwijtbare schade. De veronderstelling dat ondeskundig en/of niet-normaal gebruik van de fietsen niet onder de vrijwaring valt, is correct.</w:t>
            </w:r>
          </w:p>
          <w:p w14:paraId="55B34ECC" w14:textId="4A877CC5" w:rsidR="00147B06" w:rsidRPr="0063239C" w:rsidRDefault="00147B06" w:rsidP="00C30C53">
            <w:pPr>
              <w:autoSpaceDE w:val="0"/>
              <w:autoSpaceDN w:val="0"/>
              <w:adjustRightInd w:val="0"/>
              <w:jc w:val="both"/>
              <w:rPr>
                <w:rFonts w:ascii="Arial" w:hAnsi="Arial" w:cs="Arial"/>
                <w:color w:val="000000"/>
                <w:sz w:val="20"/>
                <w:szCs w:val="20"/>
                <w:highlight w:val="lightGray"/>
              </w:rPr>
            </w:pPr>
          </w:p>
        </w:tc>
      </w:tr>
    </w:tbl>
    <w:p w14:paraId="4AACDCA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5BB1C50" w14:textId="77777777" w:rsidTr="00C30C53">
        <w:trPr>
          <w:trHeight w:val="208"/>
        </w:trPr>
        <w:tc>
          <w:tcPr>
            <w:tcW w:w="925" w:type="dxa"/>
            <w:vMerge w:val="restart"/>
          </w:tcPr>
          <w:p w14:paraId="6498D1B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5B279C0" w14:textId="77777777" w:rsidR="00C30C53" w:rsidRDefault="00C30C53" w:rsidP="00C30C53">
            <w:pPr>
              <w:autoSpaceDE w:val="0"/>
              <w:autoSpaceDN w:val="0"/>
              <w:adjustRightInd w:val="0"/>
              <w:jc w:val="both"/>
              <w:rPr>
                <w:rFonts w:ascii="Arial" w:hAnsi="Arial" w:cs="Arial"/>
                <w:sz w:val="20"/>
                <w:szCs w:val="20"/>
              </w:rPr>
            </w:pPr>
          </w:p>
          <w:p w14:paraId="3AF5A8E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7D5D337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B8CCACC" w14:textId="77777777" w:rsidR="00580815" w:rsidRDefault="00580815" w:rsidP="00C30C53">
            <w:pPr>
              <w:autoSpaceDE w:val="0"/>
              <w:autoSpaceDN w:val="0"/>
              <w:adjustRightInd w:val="0"/>
              <w:rPr>
                <w:rFonts w:ascii="Arial" w:hAnsi="Arial" w:cs="Arial"/>
                <w:b/>
                <w:color w:val="000000"/>
                <w:sz w:val="20"/>
                <w:szCs w:val="20"/>
              </w:rPr>
            </w:pPr>
          </w:p>
          <w:p w14:paraId="1C3F5C0D" w14:textId="02E09565" w:rsidR="00580815" w:rsidRPr="00370378" w:rsidRDefault="00774E30" w:rsidP="00C30C53">
            <w:pPr>
              <w:autoSpaceDE w:val="0"/>
              <w:autoSpaceDN w:val="0"/>
              <w:adjustRightInd w:val="0"/>
              <w:rPr>
                <w:rFonts w:ascii="Arial" w:hAnsi="Arial" w:cs="Arial"/>
                <w:b/>
                <w:color w:val="000000"/>
                <w:sz w:val="20"/>
                <w:szCs w:val="20"/>
              </w:rPr>
            </w:pPr>
            <w:r w:rsidRPr="00774E30">
              <w:rPr>
                <w:rFonts w:ascii="Arial" w:hAnsi="Arial" w:cs="Arial"/>
                <w:i/>
                <w:color w:val="000000"/>
                <w:sz w:val="20"/>
                <w:szCs w:val="20"/>
              </w:rPr>
              <w:t>Bijlage 3 Artikel 3</w:t>
            </w:r>
          </w:p>
        </w:tc>
      </w:tr>
      <w:tr w:rsidR="00580815" w:rsidRPr="00A970D4" w14:paraId="79124239" w14:textId="77777777" w:rsidTr="00C30C53">
        <w:trPr>
          <w:trHeight w:val="208"/>
        </w:trPr>
        <w:tc>
          <w:tcPr>
            <w:tcW w:w="925" w:type="dxa"/>
            <w:vMerge/>
          </w:tcPr>
          <w:p w14:paraId="363A0EB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C54552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53B9F7" w14:textId="1AF6E964" w:rsidR="00580815" w:rsidRPr="0038111C" w:rsidRDefault="003E0EBF" w:rsidP="00C30C53">
            <w:pPr>
              <w:spacing w:after="160"/>
              <w:jc w:val="both"/>
              <w:rPr>
                <w:rFonts w:ascii="Arial" w:hAnsi="Arial" w:cs="Arial"/>
                <w:color w:val="000000"/>
                <w:sz w:val="20"/>
                <w:szCs w:val="20"/>
              </w:rPr>
            </w:pPr>
            <w:r w:rsidRPr="003E0EBF">
              <w:rPr>
                <w:rFonts w:ascii="Arial" w:hAnsi="Arial" w:cs="Arial"/>
                <w:color w:val="000000"/>
                <w:sz w:val="20"/>
                <w:szCs w:val="20"/>
              </w:rPr>
              <w:t>Wij hebben momenteel te maken met een nieuwe, volatiele markt waarin veel afhankelijkheden zijn van externe partijen (fietsenwinkel, verzekeraar, IT, service dienstverlener, leasemaatschappij &amp; financiële markt etc.). Wij verzoeken u daarom om toe te staan dat de prijzen van nieuw af te sluiten leasecontracten jaarlijks per 1 januari in overleg en na goedkeuring van uw zijde aangepast kunnen worden. Bent u hiertoe bereid? Zo nee, welke mogelijkheid tot indexatie bent u wel bereid om te bieden?</w:t>
            </w:r>
          </w:p>
        </w:tc>
      </w:tr>
      <w:tr w:rsidR="00580815" w:rsidRPr="00694513" w14:paraId="51F1BE3C" w14:textId="77777777" w:rsidTr="00C30C53">
        <w:trPr>
          <w:trHeight w:val="208"/>
        </w:trPr>
        <w:tc>
          <w:tcPr>
            <w:tcW w:w="9714" w:type="dxa"/>
            <w:gridSpan w:val="2"/>
            <w:shd w:val="clear" w:color="auto" w:fill="D9D9D9" w:themeFill="background1" w:themeFillShade="D9"/>
          </w:tcPr>
          <w:p w14:paraId="4C836A8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689ADDE9"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2E6E97E6" w14:textId="77777777" w:rsidR="004968F2" w:rsidRDefault="00D74920" w:rsidP="00057F00">
            <w:pPr>
              <w:autoSpaceDE w:val="0"/>
              <w:autoSpaceDN w:val="0"/>
              <w:adjustRightInd w:val="0"/>
              <w:jc w:val="both"/>
              <w:rPr>
                <w:rFonts w:ascii="Arial" w:hAnsi="Arial" w:cs="Arial"/>
                <w:color w:val="000000"/>
                <w:sz w:val="20"/>
                <w:szCs w:val="20"/>
              </w:rPr>
            </w:pPr>
            <w:r w:rsidRPr="00D74920">
              <w:rPr>
                <w:rFonts w:ascii="Arial" w:hAnsi="Arial" w:cs="Arial"/>
                <w:color w:val="000000"/>
                <w:sz w:val="20"/>
                <w:szCs w:val="20"/>
              </w:rPr>
              <w:t>Ja, wij gaan akkoord met het periodiek indexeren van prijzen per 1 januari, waarbij we de Consumentenprijsindex (CPI) van het CBS als maatstaf hanteren. Deze indexatie is alleen van toepassing op nieuw af te sluiten leasecontracten. Leaseovereenkomsten die reeds zijn afgesloten blijven ongewijzigd.</w:t>
            </w:r>
          </w:p>
          <w:p w14:paraId="71F7FEAA" w14:textId="12C85085" w:rsidR="00D74920" w:rsidRPr="00694513" w:rsidRDefault="00D74920" w:rsidP="00057F00">
            <w:pPr>
              <w:autoSpaceDE w:val="0"/>
              <w:autoSpaceDN w:val="0"/>
              <w:adjustRightInd w:val="0"/>
              <w:jc w:val="both"/>
              <w:rPr>
                <w:rFonts w:ascii="Arial" w:hAnsi="Arial" w:cs="Arial"/>
                <w:color w:val="000000"/>
                <w:sz w:val="20"/>
                <w:szCs w:val="20"/>
                <w:highlight w:val="lightGray"/>
              </w:rPr>
            </w:pPr>
          </w:p>
        </w:tc>
      </w:tr>
    </w:tbl>
    <w:p w14:paraId="421BF50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075C0DD" w14:textId="77777777" w:rsidTr="00C30C53">
        <w:trPr>
          <w:trHeight w:val="208"/>
        </w:trPr>
        <w:tc>
          <w:tcPr>
            <w:tcW w:w="925" w:type="dxa"/>
            <w:vMerge w:val="restart"/>
          </w:tcPr>
          <w:p w14:paraId="45935F8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C4F6BE" w14:textId="77777777" w:rsidR="00C30C53" w:rsidRDefault="00C30C53" w:rsidP="00C30C53">
            <w:pPr>
              <w:autoSpaceDE w:val="0"/>
              <w:autoSpaceDN w:val="0"/>
              <w:adjustRightInd w:val="0"/>
              <w:jc w:val="both"/>
              <w:rPr>
                <w:rFonts w:ascii="Arial" w:hAnsi="Arial" w:cs="Arial"/>
                <w:sz w:val="20"/>
                <w:szCs w:val="20"/>
              </w:rPr>
            </w:pPr>
          </w:p>
          <w:p w14:paraId="3C3AA70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312750E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C5763B7" w14:textId="77777777" w:rsidR="00580815" w:rsidRDefault="00580815" w:rsidP="00C30C53">
            <w:pPr>
              <w:autoSpaceDE w:val="0"/>
              <w:autoSpaceDN w:val="0"/>
              <w:adjustRightInd w:val="0"/>
              <w:rPr>
                <w:rFonts w:ascii="Arial" w:hAnsi="Arial" w:cs="Arial"/>
                <w:b/>
                <w:color w:val="000000"/>
                <w:sz w:val="20"/>
                <w:szCs w:val="20"/>
              </w:rPr>
            </w:pPr>
          </w:p>
          <w:p w14:paraId="473968C9" w14:textId="1EF43A85" w:rsidR="00580815" w:rsidRPr="00370378" w:rsidRDefault="00F03AE9" w:rsidP="00C30C53">
            <w:pPr>
              <w:autoSpaceDE w:val="0"/>
              <w:autoSpaceDN w:val="0"/>
              <w:adjustRightInd w:val="0"/>
              <w:rPr>
                <w:rFonts w:ascii="Arial" w:hAnsi="Arial" w:cs="Arial"/>
                <w:b/>
                <w:color w:val="000000"/>
                <w:sz w:val="20"/>
                <w:szCs w:val="20"/>
              </w:rPr>
            </w:pPr>
            <w:r w:rsidRPr="00F03AE9">
              <w:rPr>
                <w:rFonts w:ascii="Arial" w:hAnsi="Arial" w:cs="Arial"/>
                <w:i/>
                <w:color w:val="000000"/>
                <w:sz w:val="20"/>
                <w:szCs w:val="20"/>
              </w:rPr>
              <w:t>Leidraad 2.5</w:t>
            </w:r>
          </w:p>
        </w:tc>
      </w:tr>
      <w:tr w:rsidR="00580815" w:rsidRPr="00A970D4" w14:paraId="0C471286" w14:textId="77777777" w:rsidTr="00C30C53">
        <w:trPr>
          <w:trHeight w:val="208"/>
        </w:trPr>
        <w:tc>
          <w:tcPr>
            <w:tcW w:w="925" w:type="dxa"/>
            <w:vMerge/>
          </w:tcPr>
          <w:p w14:paraId="4074899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1CF659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C79EB5D" w14:textId="351D3851" w:rsidR="00580815" w:rsidRPr="0038111C" w:rsidRDefault="00F03AE9" w:rsidP="00C30C53">
            <w:pPr>
              <w:spacing w:after="160"/>
              <w:jc w:val="both"/>
              <w:rPr>
                <w:rFonts w:ascii="Arial" w:hAnsi="Arial" w:cs="Arial"/>
                <w:color w:val="000000"/>
                <w:sz w:val="20"/>
                <w:szCs w:val="20"/>
              </w:rPr>
            </w:pPr>
            <w:r w:rsidRPr="00F03AE9">
              <w:rPr>
                <w:rFonts w:ascii="Arial" w:hAnsi="Arial" w:cs="Arial"/>
                <w:color w:val="000000"/>
                <w:sz w:val="20"/>
                <w:szCs w:val="20"/>
              </w:rPr>
              <w:t>De deadline voor het indienen van de offerte staat op maandag 21 april. Dit is Tweede Paasdag, een nationale vrije dag. Bent u bereid om de deadline naar dinsdag 22 april te verplaatsen?</w:t>
            </w:r>
          </w:p>
        </w:tc>
      </w:tr>
      <w:tr w:rsidR="00580815" w:rsidRPr="00694513" w14:paraId="4BFAF7BB" w14:textId="77777777" w:rsidTr="00C30C53">
        <w:trPr>
          <w:trHeight w:val="208"/>
        </w:trPr>
        <w:tc>
          <w:tcPr>
            <w:tcW w:w="9714" w:type="dxa"/>
            <w:gridSpan w:val="2"/>
            <w:shd w:val="clear" w:color="auto" w:fill="D9D9D9" w:themeFill="background1" w:themeFillShade="D9"/>
          </w:tcPr>
          <w:p w14:paraId="1D9E59F3"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5EED8CC0"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A3D9AE8" w14:textId="5D53CBCF" w:rsidR="00C30C53" w:rsidRDefault="004C1C36"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086CAB79"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75FE924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BF6CC39" w14:textId="77777777" w:rsidTr="00C30C53">
        <w:trPr>
          <w:trHeight w:val="208"/>
        </w:trPr>
        <w:tc>
          <w:tcPr>
            <w:tcW w:w="925" w:type="dxa"/>
            <w:vMerge w:val="restart"/>
          </w:tcPr>
          <w:p w14:paraId="423F9E3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A582C4" w14:textId="77777777" w:rsidR="00C30C53" w:rsidRDefault="00C30C53" w:rsidP="00C30C53">
            <w:pPr>
              <w:autoSpaceDE w:val="0"/>
              <w:autoSpaceDN w:val="0"/>
              <w:adjustRightInd w:val="0"/>
              <w:jc w:val="center"/>
              <w:rPr>
                <w:rFonts w:ascii="Arial" w:hAnsi="Arial" w:cs="Arial"/>
                <w:sz w:val="20"/>
                <w:szCs w:val="20"/>
              </w:rPr>
            </w:pPr>
          </w:p>
          <w:p w14:paraId="71966A6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14:paraId="327DAD8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776E29" w14:textId="77777777" w:rsidR="00580815" w:rsidRDefault="00580815" w:rsidP="00C30C53">
            <w:pPr>
              <w:autoSpaceDE w:val="0"/>
              <w:autoSpaceDN w:val="0"/>
              <w:adjustRightInd w:val="0"/>
              <w:rPr>
                <w:rFonts w:ascii="Arial" w:hAnsi="Arial" w:cs="Arial"/>
                <w:b/>
                <w:color w:val="000000"/>
                <w:sz w:val="20"/>
                <w:szCs w:val="20"/>
              </w:rPr>
            </w:pPr>
          </w:p>
          <w:p w14:paraId="47575222" w14:textId="5CF26453" w:rsidR="00580815" w:rsidRPr="00370378" w:rsidRDefault="001F3D45" w:rsidP="00C30C53">
            <w:pPr>
              <w:autoSpaceDE w:val="0"/>
              <w:autoSpaceDN w:val="0"/>
              <w:adjustRightInd w:val="0"/>
              <w:rPr>
                <w:rFonts w:ascii="Arial" w:hAnsi="Arial" w:cs="Arial"/>
                <w:b/>
                <w:color w:val="000000"/>
                <w:sz w:val="20"/>
                <w:szCs w:val="20"/>
              </w:rPr>
            </w:pPr>
            <w:r w:rsidRPr="001F3D45">
              <w:rPr>
                <w:rFonts w:ascii="Arial" w:hAnsi="Arial" w:cs="Arial"/>
                <w:i/>
                <w:color w:val="000000"/>
                <w:sz w:val="20"/>
                <w:szCs w:val="20"/>
              </w:rPr>
              <w:t>Leidraad 2.7</w:t>
            </w:r>
          </w:p>
        </w:tc>
      </w:tr>
      <w:tr w:rsidR="00580815" w:rsidRPr="00A970D4" w14:paraId="5B8FB2AA" w14:textId="77777777" w:rsidTr="00C30C53">
        <w:trPr>
          <w:trHeight w:val="208"/>
        </w:trPr>
        <w:tc>
          <w:tcPr>
            <w:tcW w:w="925" w:type="dxa"/>
            <w:vMerge/>
          </w:tcPr>
          <w:p w14:paraId="460599C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FEA00F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333BF3" w14:textId="59C687B3" w:rsidR="00580815" w:rsidRPr="0038111C" w:rsidRDefault="008B01FB" w:rsidP="00C30C53">
            <w:pPr>
              <w:spacing w:after="160"/>
              <w:jc w:val="both"/>
              <w:rPr>
                <w:rFonts w:ascii="Arial" w:hAnsi="Arial" w:cs="Arial"/>
                <w:color w:val="000000"/>
                <w:sz w:val="20"/>
                <w:szCs w:val="20"/>
              </w:rPr>
            </w:pPr>
            <w:r w:rsidRPr="008B01FB">
              <w:rPr>
                <w:rFonts w:ascii="Arial" w:hAnsi="Arial" w:cs="Arial"/>
                <w:color w:val="000000"/>
                <w:sz w:val="20"/>
                <w:szCs w:val="20"/>
              </w:rPr>
              <w:t xml:space="preserve">Mag de aanbieding via de </w:t>
            </w:r>
            <w:proofErr w:type="spellStart"/>
            <w:r w:rsidRPr="008B01FB">
              <w:rPr>
                <w:rFonts w:ascii="Arial" w:hAnsi="Arial" w:cs="Arial"/>
                <w:color w:val="000000"/>
                <w:sz w:val="20"/>
                <w:szCs w:val="20"/>
              </w:rPr>
              <w:t>TenderNed</w:t>
            </w:r>
            <w:proofErr w:type="spellEnd"/>
            <w:r w:rsidRPr="008B01FB">
              <w:rPr>
                <w:rFonts w:ascii="Arial" w:hAnsi="Arial" w:cs="Arial"/>
                <w:color w:val="000000"/>
                <w:sz w:val="20"/>
                <w:szCs w:val="20"/>
              </w:rPr>
              <w:t xml:space="preserve"> inlog van de holding worden ingediend? Vanzelfsprekend zal volledig duidelijk zijn in welke hoedanigheid is ingeschreven.</w:t>
            </w:r>
          </w:p>
        </w:tc>
      </w:tr>
      <w:tr w:rsidR="00580815" w:rsidRPr="00694513" w14:paraId="52F2FE14" w14:textId="77777777" w:rsidTr="00C30C53">
        <w:trPr>
          <w:trHeight w:val="208"/>
        </w:trPr>
        <w:tc>
          <w:tcPr>
            <w:tcW w:w="9714" w:type="dxa"/>
            <w:gridSpan w:val="2"/>
            <w:shd w:val="clear" w:color="auto" w:fill="D9D9D9" w:themeFill="background1" w:themeFillShade="D9"/>
          </w:tcPr>
          <w:p w14:paraId="32C6185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74A0DA15"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9DB49F8" w14:textId="60C98DBE" w:rsidR="00C30C53" w:rsidRDefault="00387CD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4CB19020"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4F0A390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098B274" w14:textId="77777777" w:rsidTr="00C30C53">
        <w:trPr>
          <w:trHeight w:val="208"/>
        </w:trPr>
        <w:tc>
          <w:tcPr>
            <w:tcW w:w="925" w:type="dxa"/>
            <w:vMerge w:val="restart"/>
          </w:tcPr>
          <w:p w14:paraId="563AB3B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0E063F" w14:textId="77777777" w:rsidR="00C30C53" w:rsidRDefault="00C30C53" w:rsidP="00C30C53">
            <w:pPr>
              <w:autoSpaceDE w:val="0"/>
              <w:autoSpaceDN w:val="0"/>
              <w:adjustRightInd w:val="0"/>
              <w:jc w:val="both"/>
              <w:rPr>
                <w:rFonts w:ascii="Arial" w:hAnsi="Arial" w:cs="Arial"/>
                <w:sz w:val="20"/>
                <w:szCs w:val="20"/>
              </w:rPr>
            </w:pPr>
          </w:p>
          <w:p w14:paraId="2612554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285EA66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2302A1" w14:textId="77777777" w:rsidR="00580815" w:rsidRDefault="00580815" w:rsidP="00C30C53">
            <w:pPr>
              <w:autoSpaceDE w:val="0"/>
              <w:autoSpaceDN w:val="0"/>
              <w:adjustRightInd w:val="0"/>
              <w:rPr>
                <w:rFonts w:ascii="Arial" w:hAnsi="Arial" w:cs="Arial"/>
                <w:b/>
                <w:color w:val="000000"/>
                <w:sz w:val="20"/>
                <w:szCs w:val="20"/>
              </w:rPr>
            </w:pPr>
          </w:p>
          <w:p w14:paraId="490DC704" w14:textId="0D37BE8A" w:rsidR="00580815" w:rsidRPr="00370378" w:rsidRDefault="008B01FB" w:rsidP="00C30C53">
            <w:pPr>
              <w:autoSpaceDE w:val="0"/>
              <w:autoSpaceDN w:val="0"/>
              <w:adjustRightInd w:val="0"/>
              <w:rPr>
                <w:rFonts w:ascii="Arial" w:hAnsi="Arial" w:cs="Arial"/>
                <w:b/>
                <w:color w:val="000000"/>
                <w:sz w:val="20"/>
                <w:szCs w:val="20"/>
              </w:rPr>
            </w:pPr>
            <w:proofErr w:type="spellStart"/>
            <w:r w:rsidRPr="008B01FB">
              <w:rPr>
                <w:rFonts w:ascii="Arial" w:hAnsi="Arial" w:cs="Arial"/>
                <w:i/>
                <w:color w:val="000000"/>
                <w:sz w:val="20"/>
                <w:szCs w:val="20"/>
              </w:rPr>
              <w:t>PvE</w:t>
            </w:r>
            <w:proofErr w:type="spellEnd"/>
            <w:r w:rsidRPr="008B01FB">
              <w:rPr>
                <w:rFonts w:ascii="Arial" w:hAnsi="Arial" w:cs="Arial"/>
                <w:i/>
                <w:color w:val="000000"/>
                <w:sz w:val="20"/>
                <w:szCs w:val="20"/>
              </w:rPr>
              <w:t xml:space="preserve"> 3.4</w:t>
            </w:r>
          </w:p>
        </w:tc>
      </w:tr>
      <w:tr w:rsidR="00580815" w:rsidRPr="00A970D4" w14:paraId="2135CA80" w14:textId="77777777" w:rsidTr="00C30C53">
        <w:trPr>
          <w:trHeight w:val="208"/>
        </w:trPr>
        <w:tc>
          <w:tcPr>
            <w:tcW w:w="925" w:type="dxa"/>
            <w:vMerge/>
          </w:tcPr>
          <w:p w14:paraId="6D02E95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3BEFA0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08B0B1A" w14:textId="28DF28B6" w:rsidR="00580815" w:rsidRPr="0038111C" w:rsidRDefault="000D2C8C" w:rsidP="001B5051">
            <w:pPr>
              <w:spacing w:after="160"/>
              <w:jc w:val="both"/>
              <w:rPr>
                <w:rFonts w:ascii="Arial" w:hAnsi="Arial" w:cs="Arial"/>
                <w:color w:val="000000"/>
                <w:sz w:val="20"/>
                <w:szCs w:val="20"/>
              </w:rPr>
            </w:pPr>
            <w:r w:rsidRPr="000D2C8C">
              <w:rPr>
                <w:rFonts w:ascii="Arial" w:hAnsi="Arial" w:cs="Arial"/>
                <w:color w:val="000000"/>
                <w:sz w:val="20"/>
                <w:szCs w:val="20"/>
              </w:rPr>
              <w:t>U schrijft dat bij aanvang van de opdracht de opdrachtnemer ten minste een dekking dient te hebben van locaties in een omtrek van 20 km rondom en binnen de gemeentegrenzen. Zou u kunnen aangeven wat u precies bedoelt met deze dekking? De ervaring leert dat een regeling interessant is voor een medewerker wanneer er minimaal 1 fietsenwinkel is binnen een straal van 5km. U gaat uit van een straal van 20km, wat is daarmee een minimaal aantal fietsenwinkels wat moet zijn aangesloten?</w:t>
            </w:r>
          </w:p>
        </w:tc>
      </w:tr>
      <w:tr w:rsidR="00580815" w:rsidRPr="00694513" w14:paraId="18D70314" w14:textId="77777777" w:rsidTr="00C30C53">
        <w:trPr>
          <w:trHeight w:val="208"/>
        </w:trPr>
        <w:tc>
          <w:tcPr>
            <w:tcW w:w="9714" w:type="dxa"/>
            <w:gridSpan w:val="2"/>
            <w:shd w:val="clear" w:color="auto" w:fill="D9D9D9" w:themeFill="background1" w:themeFillShade="D9"/>
          </w:tcPr>
          <w:p w14:paraId="5C9CDCDA" w14:textId="77777777" w:rsidR="00147B06"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r w:rsidR="00061E8F">
              <w:rPr>
                <w:rFonts w:ascii="Arial" w:hAnsi="Arial" w:cs="Arial"/>
                <w:b/>
                <w:color w:val="000000"/>
                <w:sz w:val="20"/>
                <w:szCs w:val="20"/>
                <w:highlight w:val="lightGray"/>
              </w:rPr>
              <w:t xml:space="preserve"> </w:t>
            </w:r>
          </w:p>
          <w:p w14:paraId="668850D4" w14:textId="77777777" w:rsidR="00147B06" w:rsidRDefault="00147B06" w:rsidP="00C30C53">
            <w:pPr>
              <w:autoSpaceDE w:val="0"/>
              <w:autoSpaceDN w:val="0"/>
              <w:adjustRightInd w:val="0"/>
              <w:jc w:val="both"/>
              <w:rPr>
                <w:rFonts w:ascii="Arial" w:hAnsi="Arial" w:cs="Arial"/>
                <w:b/>
                <w:color w:val="000000"/>
                <w:sz w:val="20"/>
                <w:szCs w:val="20"/>
                <w:highlight w:val="lightGray"/>
              </w:rPr>
            </w:pPr>
          </w:p>
          <w:p w14:paraId="27A65343" w14:textId="08D17529" w:rsidR="00580815" w:rsidRPr="0071578C" w:rsidRDefault="00061E8F" w:rsidP="00C30C53">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 xml:space="preserve">De inschrijver dient te zorgen voor </w:t>
            </w:r>
            <w:r w:rsidR="005E7414">
              <w:rPr>
                <w:rFonts w:ascii="Arial" w:hAnsi="Arial" w:cs="Arial"/>
                <w:bCs/>
                <w:color w:val="000000"/>
                <w:sz w:val="20"/>
                <w:szCs w:val="20"/>
                <w:highlight w:val="lightGray"/>
              </w:rPr>
              <w:t>een netwerk van erkende fietswinkels binnen een straal van 20 km rondom het gemeentehuis van Roden (9</w:t>
            </w:r>
            <w:r w:rsidR="00112380">
              <w:rPr>
                <w:rFonts w:ascii="Arial" w:hAnsi="Arial" w:cs="Arial"/>
                <w:bCs/>
                <w:color w:val="000000"/>
                <w:sz w:val="20"/>
                <w:szCs w:val="20"/>
                <w:highlight w:val="lightGray"/>
              </w:rPr>
              <w:t>301 AA</w:t>
            </w:r>
            <w:r w:rsidR="005E7414">
              <w:rPr>
                <w:rFonts w:ascii="Arial" w:hAnsi="Arial" w:cs="Arial"/>
                <w:bCs/>
                <w:color w:val="000000"/>
                <w:sz w:val="20"/>
                <w:szCs w:val="20"/>
                <w:highlight w:val="lightGray"/>
              </w:rPr>
              <w:t>)</w:t>
            </w:r>
            <w:r w:rsidR="0094545D">
              <w:rPr>
                <w:rFonts w:ascii="Arial" w:hAnsi="Arial" w:cs="Arial"/>
                <w:bCs/>
                <w:color w:val="000000"/>
                <w:sz w:val="20"/>
                <w:szCs w:val="20"/>
                <w:highlight w:val="lightGray"/>
              </w:rPr>
              <w:t xml:space="preserve">. Waarbij de winkels geografisch evenwichtig verspreid zijn zodat er in verschillende richtingen voldoende dekking is. </w:t>
            </w:r>
            <w:r w:rsidR="007B0E04">
              <w:rPr>
                <w:rFonts w:ascii="Arial" w:hAnsi="Arial" w:cs="Arial"/>
                <w:bCs/>
                <w:color w:val="000000"/>
                <w:sz w:val="20"/>
                <w:szCs w:val="20"/>
                <w:highlight w:val="lightGray"/>
              </w:rPr>
              <w:t xml:space="preserve"> </w:t>
            </w:r>
            <w:r w:rsidR="005E7414">
              <w:rPr>
                <w:rFonts w:ascii="Arial" w:hAnsi="Arial" w:cs="Arial"/>
                <w:bCs/>
                <w:color w:val="000000"/>
                <w:sz w:val="20"/>
                <w:szCs w:val="20"/>
                <w:highlight w:val="lightGray"/>
              </w:rPr>
              <w:t xml:space="preserve"> </w:t>
            </w:r>
            <w:r w:rsidR="007B0E04">
              <w:rPr>
                <w:rFonts w:ascii="Arial" w:hAnsi="Arial" w:cs="Arial"/>
                <w:bCs/>
                <w:color w:val="000000"/>
                <w:sz w:val="20"/>
                <w:szCs w:val="20"/>
                <w:highlight w:val="lightGray"/>
              </w:rPr>
              <w:t>M</w:t>
            </w:r>
            <w:r w:rsidR="005E7414">
              <w:rPr>
                <w:rFonts w:ascii="Arial" w:hAnsi="Arial" w:cs="Arial"/>
                <w:bCs/>
                <w:color w:val="000000"/>
                <w:sz w:val="20"/>
                <w:szCs w:val="20"/>
                <w:highlight w:val="lightGray"/>
              </w:rPr>
              <w:t xml:space="preserve">inimaal </w:t>
            </w:r>
            <w:r w:rsidR="009A292C">
              <w:rPr>
                <w:rFonts w:ascii="Arial" w:hAnsi="Arial" w:cs="Arial"/>
                <w:bCs/>
                <w:color w:val="000000"/>
                <w:sz w:val="20"/>
                <w:szCs w:val="20"/>
                <w:highlight w:val="lightGray"/>
              </w:rPr>
              <w:t>10</w:t>
            </w:r>
            <w:r w:rsidR="005E7414">
              <w:rPr>
                <w:rFonts w:ascii="Arial" w:hAnsi="Arial" w:cs="Arial"/>
                <w:bCs/>
                <w:color w:val="000000"/>
                <w:sz w:val="20"/>
                <w:szCs w:val="20"/>
                <w:highlight w:val="lightGray"/>
              </w:rPr>
              <w:t xml:space="preserve"> erkende fietswinkels </w:t>
            </w:r>
            <w:r w:rsidR="007B0E04">
              <w:rPr>
                <w:rFonts w:ascii="Arial" w:hAnsi="Arial" w:cs="Arial"/>
                <w:bCs/>
                <w:color w:val="000000"/>
                <w:sz w:val="20"/>
                <w:szCs w:val="20"/>
                <w:highlight w:val="lightGray"/>
              </w:rPr>
              <w:t xml:space="preserve">dienen beschikbaar te zijn voor service, onderhoud en levering. De </w:t>
            </w:r>
            <w:r w:rsidR="005A6085">
              <w:rPr>
                <w:rFonts w:ascii="Arial" w:hAnsi="Arial" w:cs="Arial"/>
                <w:bCs/>
                <w:color w:val="000000"/>
                <w:sz w:val="20"/>
                <w:szCs w:val="20"/>
                <w:highlight w:val="lightGray"/>
              </w:rPr>
              <w:t>inschrijver</w:t>
            </w:r>
            <w:r w:rsidR="007B0E04">
              <w:rPr>
                <w:rFonts w:ascii="Arial" w:hAnsi="Arial" w:cs="Arial"/>
                <w:bCs/>
                <w:color w:val="000000"/>
                <w:sz w:val="20"/>
                <w:szCs w:val="20"/>
                <w:highlight w:val="lightGray"/>
              </w:rPr>
              <w:t xml:space="preserve"> dient </w:t>
            </w:r>
            <w:r w:rsidR="003F3279">
              <w:rPr>
                <w:rFonts w:ascii="Arial" w:hAnsi="Arial" w:cs="Arial"/>
                <w:bCs/>
                <w:color w:val="000000"/>
                <w:sz w:val="20"/>
                <w:szCs w:val="20"/>
                <w:highlight w:val="lightGray"/>
              </w:rPr>
              <w:t>bij inschrijving een overzicht te verstrekken van deelnemende fietswinkels</w:t>
            </w:r>
            <w:r w:rsidR="008C42CB">
              <w:rPr>
                <w:rFonts w:ascii="Arial" w:hAnsi="Arial" w:cs="Arial"/>
                <w:bCs/>
                <w:color w:val="000000"/>
                <w:sz w:val="20"/>
                <w:szCs w:val="20"/>
                <w:highlight w:val="lightGray"/>
              </w:rPr>
              <w:t xml:space="preserve">. </w:t>
            </w:r>
            <w:r w:rsidR="004E3EA5">
              <w:rPr>
                <w:rFonts w:ascii="Arial" w:hAnsi="Arial" w:cs="Arial"/>
                <w:bCs/>
                <w:color w:val="000000"/>
                <w:sz w:val="20"/>
                <w:szCs w:val="20"/>
                <w:highlight w:val="lightGray"/>
              </w:rPr>
              <w:t>Inschrijver</w:t>
            </w:r>
            <w:r w:rsidR="001A3F13">
              <w:rPr>
                <w:rFonts w:ascii="Arial" w:hAnsi="Arial" w:cs="Arial"/>
                <w:bCs/>
                <w:color w:val="000000"/>
                <w:sz w:val="20"/>
                <w:szCs w:val="20"/>
                <w:highlight w:val="lightGray"/>
              </w:rPr>
              <w:t xml:space="preserve"> zou bijvoorbeeld </w:t>
            </w:r>
            <w:r w:rsidR="00B32BBB">
              <w:rPr>
                <w:rFonts w:ascii="Arial" w:hAnsi="Arial" w:cs="Arial"/>
                <w:bCs/>
                <w:color w:val="000000"/>
                <w:sz w:val="20"/>
                <w:szCs w:val="20"/>
                <w:highlight w:val="lightGray"/>
              </w:rPr>
              <w:t xml:space="preserve">ook </w:t>
            </w:r>
            <w:r w:rsidR="001A3F13">
              <w:rPr>
                <w:rFonts w:ascii="Arial" w:hAnsi="Arial" w:cs="Arial"/>
                <w:bCs/>
                <w:color w:val="000000"/>
                <w:sz w:val="20"/>
                <w:szCs w:val="20"/>
                <w:highlight w:val="lightGray"/>
              </w:rPr>
              <w:t>een kaart kunnen toevoegen waarop de locaties van de fietswinkels zijn gemarkeerd.</w:t>
            </w:r>
          </w:p>
          <w:p w14:paraId="6165C8D8" w14:textId="77777777" w:rsidR="001B5051" w:rsidRPr="00694513" w:rsidRDefault="001B5051" w:rsidP="009B0D69">
            <w:pPr>
              <w:autoSpaceDE w:val="0"/>
              <w:autoSpaceDN w:val="0"/>
              <w:adjustRightInd w:val="0"/>
              <w:jc w:val="both"/>
              <w:rPr>
                <w:rFonts w:ascii="Arial" w:hAnsi="Arial" w:cs="Arial"/>
                <w:color w:val="000000"/>
                <w:sz w:val="20"/>
                <w:szCs w:val="20"/>
                <w:highlight w:val="lightGray"/>
              </w:rPr>
            </w:pPr>
          </w:p>
        </w:tc>
      </w:tr>
    </w:tbl>
    <w:p w14:paraId="0B9DCC5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ED9003F" w14:textId="77777777" w:rsidTr="00C30C53">
        <w:trPr>
          <w:trHeight w:val="208"/>
        </w:trPr>
        <w:tc>
          <w:tcPr>
            <w:tcW w:w="925" w:type="dxa"/>
            <w:vMerge w:val="restart"/>
          </w:tcPr>
          <w:p w14:paraId="3FB5EB2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0BB33A" w14:textId="77777777" w:rsidR="001B5051" w:rsidRDefault="001B5051" w:rsidP="00C30C53">
            <w:pPr>
              <w:autoSpaceDE w:val="0"/>
              <w:autoSpaceDN w:val="0"/>
              <w:adjustRightInd w:val="0"/>
              <w:jc w:val="both"/>
              <w:rPr>
                <w:rFonts w:ascii="Arial" w:hAnsi="Arial" w:cs="Arial"/>
                <w:sz w:val="20"/>
                <w:szCs w:val="20"/>
              </w:rPr>
            </w:pPr>
          </w:p>
          <w:p w14:paraId="78E79368" w14:textId="77777777" w:rsidR="00580815" w:rsidRPr="00370378" w:rsidRDefault="00580815" w:rsidP="001B5051">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670EE6B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1B667C7" w14:textId="77777777" w:rsidR="00580815" w:rsidRDefault="00580815" w:rsidP="00C30C53">
            <w:pPr>
              <w:autoSpaceDE w:val="0"/>
              <w:autoSpaceDN w:val="0"/>
              <w:adjustRightInd w:val="0"/>
              <w:rPr>
                <w:rFonts w:ascii="Arial" w:hAnsi="Arial" w:cs="Arial"/>
                <w:b/>
                <w:color w:val="000000"/>
                <w:sz w:val="20"/>
                <w:szCs w:val="20"/>
              </w:rPr>
            </w:pPr>
          </w:p>
          <w:p w14:paraId="6BD4D414" w14:textId="4757BF41" w:rsidR="00580815" w:rsidRPr="00370378" w:rsidRDefault="001E03A7" w:rsidP="00C30C53">
            <w:pPr>
              <w:autoSpaceDE w:val="0"/>
              <w:autoSpaceDN w:val="0"/>
              <w:adjustRightInd w:val="0"/>
              <w:rPr>
                <w:rFonts w:ascii="Arial" w:hAnsi="Arial" w:cs="Arial"/>
                <w:b/>
                <w:color w:val="000000"/>
                <w:sz w:val="20"/>
                <w:szCs w:val="20"/>
              </w:rPr>
            </w:pPr>
            <w:proofErr w:type="spellStart"/>
            <w:r w:rsidRPr="001E03A7">
              <w:rPr>
                <w:rFonts w:ascii="Arial" w:hAnsi="Arial" w:cs="Arial"/>
                <w:i/>
                <w:color w:val="000000"/>
                <w:sz w:val="20"/>
                <w:szCs w:val="20"/>
              </w:rPr>
              <w:t>PvE</w:t>
            </w:r>
            <w:proofErr w:type="spellEnd"/>
            <w:r w:rsidRPr="001E03A7">
              <w:rPr>
                <w:rFonts w:ascii="Arial" w:hAnsi="Arial" w:cs="Arial"/>
                <w:i/>
                <w:color w:val="000000"/>
                <w:sz w:val="20"/>
                <w:szCs w:val="20"/>
              </w:rPr>
              <w:t xml:space="preserve"> 3.1</w:t>
            </w:r>
          </w:p>
        </w:tc>
      </w:tr>
      <w:tr w:rsidR="00580815" w:rsidRPr="00A970D4" w14:paraId="2DE13EE0" w14:textId="77777777" w:rsidTr="00C30C53">
        <w:trPr>
          <w:trHeight w:val="208"/>
        </w:trPr>
        <w:tc>
          <w:tcPr>
            <w:tcW w:w="925" w:type="dxa"/>
            <w:vMerge/>
          </w:tcPr>
          <w:p w14:paraId="45EB49D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C14C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36943A" w14:textId="79C1B366" w:rsidR="00580815" w:rsidRPr="0038111C" w:rsidRDefault="00C96CEE" w:rsidP="00C30C53">
            <w:pPr>
              <w:spacing w:after="160"/>
              <w:jc w:val="both"/>
              <w:rPr>
                <w:rFonts w:ascii="Arial" w:hAnsi="Arial" w:cs="Arial"/>
                <w:color w:val="000000"/>
                <w:sz w:val="20"/>
                <w:szCs w:val="20"/>
              </w:rPr>
            </w:pPr>
            <w:r w:rsidRPr="00C96CEE">
              <w:rPr>
                <w:rFonts w:ascii="Arial" w:hAnsi="Arial" w:cs="Arial"/>
                <w:color w:val="000000"/>
                <w:sz w:val="20"/>
                <w:szCs w:val="20"/>
              </w:rPr>
              <w:t>U schrijft dat all-in service ook transportkosten bevat. Het in rekening brengen van de transportkosten bij de opdrachtnemer is niet gebruikelijk in de markt. Gaat u akkoord met het verwijderen van deze service uit het programma van eisen? Zo niet, kunt u dan uw reden hiervoor toelichten?</w:t>
            </w:r>
          </w:p>
        </w:tc>
      </w:tr>
      <w:tr w:rsidR="00580815" w:rsidRPr="00694513" w14:paraId="12CCF08D" w14:textId="77777777" w:rsidTr="00C30C53">
        <w:trPr>
          <w:trHeight w:val="208"/>
        </w:trPr>
        <w:tc>
          <w:tcPr>
            <w:tcW w:w="9714" w:type="dxa"/>
            <w:gridSpan w:val="2"/>
            <w:shd w:val="clear" w:color="auto" w:fill="D9D9D9" w:themeFill="background1" w:themeFillShade="D9"/>
          </w:tcPr>
          <w:p w14:paraId="3535EDF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0F8023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03C2EB3A" w14:textId="77777777" w:rsidR="00921005" w:rsidRPr="00040A55" w:rsidRDefault="00921005" w:rsidP="00921005">
            <w:pPr>
              <w:autoSpaceDE w:val="0"/>
              <w:autoSpaceDN w:val="0"/>
              <w:adjustRightInd w:val="0"/>
              <w:jc w:val="both"/>
              <w:rPr>
                <w:rFonts w:ascii="Arial" w:hAnsi="Arial" w:cs="Arial"/>
                <w:color w:val="000000"/>
                <w:sz w:val="20"/>
                <w:szCs w:val="20"/>
                <w:highlight w:val="lightGray"/>
              </w:rPr>
            </w:pPr>
            <w:r w:rsidRPr="00040A55">
              <w:rPr>
                <w:rFonts w:ascii="Arial" w:hAnsi="Arial" w:cs="Arial"/>
                <w:color w:val="000000"/>
                <w:sz w:val="20"/>
                <w:szCs w:val="20"/>
                <w:highlight w:val="lightGray"/>
              </w:rPr>
              <w:t>Op basis van de vragen (9,10</w:t>
            </w:r>
            <w:r>
              <w:rPr>
                <w:rFonts w:ascii="Arial" w:hAnsi="Arial" w:cs="Arial"/>
                <w:color w:val="000000"/>
                <w:sz w:val="20"/>
                <w:szCs w:val="20"/>
                <w:highlight w:val="lightGray"/>
              </w:rPr>
              <w:t>,</w:t>
            </w:r>
            <w:r w:rsidRPr="00040A55">
              <w:rPr>
                <w:rFonts w:ascii="Arial" w:hAnsi="Arial" w:cs="Arial"/>
                <w:color w:val="000000"/>
                <w:sz w:val="20"/>
                <w:szCs w:val="20"/>
                <w:highlight w:val="lightGray"/>
              </w:rPr>
              <w:t>19</w:t>
            </w:r>
            <w:r>
              <w:rPr>
                <w:rFonts w:ascii="Arial" w:hAnsi="Arial" w:cs="Arial"/>
                <w:color w:val="000000"/>
                <w:sz w:val="20"/>
                <w:szCs w:val="20"/>
                <w:highlight w:val="lightGray"/>
              </w:rPr>
              <w:t>, 20 en 28</w:t>
            </w:r>
            <w:r w:rsidRPr="00040A55">
              <w:rPr>
                <w:rFonts w:ascii="Arial" w:hAnsi="Arial" w:cs="Arial"/>
                <w:color w:val="000000"/>
                <w:sz w:val="20"/>
                <w:szCs w:val="20"/>
                <w:highlight w:val="lightGray"/>
              </w:rPr>
              <w:t xml:space="preserve">) is besloten de eis 3.1 </w:t>
            </w:r>
            <w:proofErr w:type="spellStart"/>
            <w:r w:rsidRPr="00040A55">
              <w:rPr>
                <w:rFonts w:ascii="Arial" w:hAnsi="Arial" w:cs="Arial"/>
                <w:color w:val="000000"/>
                <w:sz w:val="20"/>
                <w:szCs w:val="20"/>
                <w:highlight w:val="lightGray"/>
              </w:rPr>
              <w:t>PvE</w:t>
            </w:r>
            <w:proofErr w:type="spellEnd"/>
            <w:r w:rsidRPr="00040A55">
              <w:rPr>
                <w:rFonts w:ascii="Arial" w:hAnsi="Arial" w:cs="Arial"/>
                <w:color w:val="000000"/>
                <w:sz w:val="20"/>
                <w:szCs w:val="20"/>
                <w:highlight w:val="lightGray"/>
              </w:rPr>
              <w:t xml:space="preserve"> aan te passen naar:</w:t>
            </w:r>
          </w:p>
          <w:p w14:paraId="38111E44" w14:textId="77777777" w:rsidR="00921005" w:rsidRDefault="00921005" w:rsidP="00AA0608">
            <w:pPr>
              <w:autoSpaceDE w:val="0"/>
              <w:autoSpaceDN w:val="0"/>
              <w:adjustRightInd w:val="0"/>
              <w:jc w:val="both"/>
              <w:rPr>
                <w:rFonts w:ascii="Arial" w:hAnsi="Arial" w:cs="Arial"/>
                <w:color w:val="000000"/>
                <w:sz w:val="20"/>
                <w:szCs w:val="20"/>
                <w:highlight w:val="lightGray"/>
              </w:rPr>
            </w:pPr>
          </w:p>
          <w:p w14:paraId="02E91D17" w14:textId="784699C2" w:rsidR="001C0768" w:rsidRPr="001C0768" w:rsidRDefault="001C0768" w:rsidP="001C0768">
            <w:p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Opdrachtnemer biedt verschillende servicepakketten aan. De servicepakketten kunnen variëren in dekkingsniveau en prijs, en kunnen onder andere de volgende diensten bevatten:</w:t>
            </w:r>
          </w:p>
          <w:p w14:paraId="440DA684" w14:textId="77777777" w:rsidR="001C0768" w:rsidRPr="001C0768" w:rsidRDefault="001C0768" w:rsidP="001C0768">
            <w:pPr>
              <w:numPr>
                <w:ilvl w:val="0"/>
                <w:numId w:val="9"/>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Onbeperkt service en onderhoud</w:t>
            </w:r>
          </w:p>
          <w:p w14:paraId="5AB9E168" w14:textId="77777777" w:rsidR="001C0768" w:rsidRPr="001C0768" w:rsidRDefault="001C0768" w:rsidP="001C0768">
            <w:pPr>
              <w:numPr>
                <w:ilvl w:val="0"/>
                <w:numId w:val="9"/>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Onbeperkt reparatie (ook lekke banden)</w:t>
            </w:r>
          </w:p>
          <w:p w14:paraId="28094041" w14:textId="77777777" w:rsidR="001C0768" w:rsidRPr="001C0768" w:rsidRDefault="001C0768" w:rsidP="001C0768">
            <w:pPr>
              <w:numPr>
                <w:ilvl w:val="0"/>
                <w:numId w:val="9"/>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Pechhulp</w:t>
            </w:r>
          </w:p>
          <w:p w14:paraId="05F2BF8E" w14:textId="77777777" w:rsidR="001C0768" w:rsidRPr="001C0768" w:rsidRDefault="001C0768" w:rsidP="001C0768">
            <w:pPr>
              <w:numPr>
                <w:ilvl w:val="0"/>
                <w:numId w:val="9"/>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Verzekeringen</w:t>
            </w:r>
          </w:p>
          <w:p w14:paraId="4CAB5811" w14:textId="77777777" w:rsidR="001C0768" w:rsidRPr="001C0768" w:rsidRDefault="001C0768" w:rsidP="001C0768">
            <w:pPr>
              <w:numPr>
                <w:ilvl w:val="0"/>
                <w:numId w:val="9"/>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Financiering</w:t>
            </w:r>
          </w:p>
          <w:p w14:paraId="645E67D4" w14:textId="77777777" w:rsidR="001C0768" w:rsidRPr="001C0768" w:rsidRDefault="001C0768" w:rsidP="001C0768">
            <w:pPr>
              <w:numPr>
                <w:ilvl w:val="0"/>
                <w:numId w:val="9"/>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Transport</w:t>
            </w:r>
          </w:p>
          <w:p w14:paraId="14C22030" w14:textId="77777777" w:rsidR="001C0768" w:rsidRPr="001C0768" w:rsidRDefault="001C0768" w:rsidP="001C0768">
            <w:pPr>
              <w:numPr>
                <w:ilvl w:val="0"/>
                <w:numId w:val="9"/>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Vervangende fiets</w:t>
            </w:r>
          </w:p>
          <w:p w14:paraId="765981B0" w14:textId="6606BE74" w:rsidR="001C0768" w:rsidRDefault="001C0768" w:rsidP="001C0768">
            <w:p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Inschrijvers worden aangemoedigd om meerdere pakketten aan te bieden die inspelen op verschillende behoeften en budgetten van de klanten.</w:t>
            </w:r>
            <w:r w:rsidR="00105C28">
              <w:rPr>
                <w:rFonts w:ascii="Arial" w:hAnsi="Arial" w:cs="Arial"/>
                <w:color w:val="000000"/>
                <w:sz w:val="20"/>
                <w:szCs w:val="20"/>
                <w:highlight w:val="lightGray"/>
              </w:rPr>
              <w:t xml:space="preserve"> </w:t>
            </w:r>
            <w:r w:rsidR="008A7969">
              <w:rPr>
                <w:rFonts w:ascii="Arial" w:hAnsi="Arial" w:cs="Arial"/>
                <w:color w:val="000000"/>
                <w:sz w:val="20"/>
                <w:szCs w:val="20"/>
                <w:highlight w:val="lightGray"/>
              </w:rPr>
              <w:t xml:space="preserve">Deze pakketten kunnen </w:t>
            </w:r>
            <w:r w:rsidR="00027271">
              <w:rPr>
                <w:rFonts w:ascii="Arial" w:hAnsi="Arial" w:cs="Arial"/>
                <w:color w:val="000000"/>
                <w:sz w:val="20"/>
                <w:szCs w:val="20"/>
                <w:highlight w:val="lightGray"/>
              </w:rPr>
              <w:t xml:space="preserve">inclusief kosten en voorwaarden ingediend worden </w:t>
            </w:r>
            <w:r w:rsidR="00625EE4">
              <w:rPr>
                <w:rFonts w:ascii="Arial" w:hAnsi="Arial" w:cs="Arial"/>
                <w:color w:val="000000"/>
                <w:sz w:val="20"/>
                <w:szCs w:val="20"/>
                <w:highlight w:val="lightGray"/>
              </w:rPr>
              <w:t xml:space="preserve">bij </w:t>
            </w:r>
            <w:proofErr w:type="spellStart"/>
            <w:r w:rsidR="00F31B1D">
              <w:rPr>
                <w:rFonts w:ascii="Arial" w:hAnsi="Arial" w:cs="Arial"/>
                <w:color w:val="000000"/>
                <w:sz w:val="20"/>
                <w:szCs w:val="20"/>
                <w:highlight w:val="lightGray"/>
              </w:rPr>
              <w:t>sub</w:t>
            </w:r>
            <w:r w:rsidR="0055334A">
              <w:rPr>
                <w:rFonts w:ascii="Arial" w:hAnsi="Arial" w:cs="Arial"/>
                <w:color w:val="000000"/>
                <w:sz w:val="20"/>
                <w:szCs w:val="20"/>
                <w:highlight w:val="lightGray"/>
              </w:rPr>
              <w:t>gunningscriterium</w:t>
            </w:r>
            <w:proofErr w:type="spellEnd"/>
            <w:r w:rsidR="0055334A">
              <w:rPr>
                <w:rFonts w:ascii="Arial" w:hAnsi="Arial" w:cs="Arial"/>
                <w:color w:val="000000"/>
                <w:sz w:val="20"/>
                <w:szCs w:val="20"/>
                <w:highlight w:val="lightGray"/>
              </w:rPr>
              <w:t xml:space="preserve"> </w:t>
            </w:r>
            <w:r w:rsidR="00F31B1D">
              <w:t>Klantvriendelijkheid en aantrekkelijkheid voor de medewerker</w:t>
            </w:r>
            <w:r w:rsidR="00ED23E4">
              <w:t xml:space="preserve"> (G2)</w:t>
            </w:r>
            <w:r w:rsidR="004C2818">
              <w:rPr>
                <w:rFonts w:ascii="Arial" w:hAnsi="Arial" w:cs="Arial"/>
                <w:color w:val="000000"/>
                <w:sz w:val="20"/>
                <w:szCs w:val="20"/>
                <w:highlight w:val="lightGray"/>
              </w:rPr>
              <w:t>. Hiervoor mag de inschrijver 1 extra pagina</w:t>
            </w:r>
            <w:r w:rsidR="00D9117E">
              <w:rPr>
                <w:rFonts w:ascii="Arial" w:hAnsi="Arial" w:cs="Arial"/>
                <w:color w:val="000000"/>
                <w:sz w:val="20"/>
                <w:szCs w:val="20"/>
                <w:highlight w:val="lightGray"/>
              </w:rPr>
              <w:t xml:space="preserve"> toevoegen.</w:t>
            </w:r>
            <w:r w:rsidR="004C2818">
              <w:rPr>
                <w:rFonts w:ascii="Arial" w:hAnsi="Arial" w:cs="Arial"/>
                <w:color w:val="000000"/>
                <w:sz w:val="20"/>
                <w:szCs w:val="20"/>
                <w:highlight w:val="lightGray"/>
              </w:rPr>
              <w:t xml:space="preserve"> </w:t>
            </w:r>
          </w:p>
          <w:p w14:paraId="1C5D911E" w14:textId="77777777" w:rsidR="001C0768" w:rsidRPr="001C0768" w:rsidRDefault="001C0768" w:rsidP="001C0768">
            <w:pPr>
              <w:autoSpaceDE w:val="0"/>
              <w:autoSpaceDN w:val="0"/>
              <w:adjustRightInd w:val="0"/>
              <w:jc w:val="both"/>
              <w:rPr>
                <w:rFonts w:ascii="Arial" w:hAnsi="Arial" w:cs="Arial"/>
                <w:color w:val="000000"/>
                <w:sz w:val="20"/>
                <w:szCs w:val="20"/>
                <w:highlight w:val="lightGray"/>
              </w:rPr>
            </w:pPr>
          </w:p>
          <w:p w14:paraId="62D13C3D" w14:textId="77777777" w:rsidR="001C0768" w:rsidRPr="001C0768" w:rsidRDefault="001C0768" w:rsidP="001C0768">
            <w:pPr>
              <w:autoSpaceDE w:val="0"/>
              <w:autoSpaceDN w:val="0"/>
              <w:adjustRightInd w:val="0"/>
              <w:jc w:val="both"/>
              <w:rPr>
                <w:rFonts w:ascii="Arial" w:hAnsi="Arial" w:cs="Arial"/>
                <w:color w:val="000000"/>
                <w:sz w:val="20"/>
                <w:szCs w:val="20"/>
                <w:highlight w:val="lightGray"/>
              </w:rPr>
            </w:pPr>
            <w:r w:rsidRPr="001C0768">
              <w:rPr>
                <w:rFonts w:ascii="Arial" w:hAnsi="Arial" w:cs="Arial"/>
                <w:b/>
                <w:bCs/>
                <w:color w:val="000000"/>
                <w:sz w:val="20"/>
                <w:szCs w:val="20"/>
                <w:highlight w:val="lightGray"/>
              </w:rPr>
              <w:t>Basisservicepakket:</w:t>
            </w:r>
            <w:r w:rsidRPr="001C0768">
              <w:rPr>
                <w:rFonts w:ascii="Arial" w:hAnsi="Arial" w:cs="Arial"/>
                <w:color w:val="000000"/>
                <w:sz w:val="20"/>
                <w:szCs w:val="20"/>
                <w:highlight w:val="lightGray"/>
              </w:rPr>
              <w:t> In het basispakket is in ieder geval opgenomen:</w:t>
            </w:r>
          </w:p>
          <w:p w14:paraId="1000E161" w14:textId="77777777" w:rsidR="001C0768" w:rsidRPr="001C0768" w:rsidRDefault="001C0768" w:rsidP="001C0768">
            <w:pPr>
              <w:numPr>
                <w:ilvl w:val="0"/>
                <w:numId w:val="10"/>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Onderhoudsbeurten jaarlijks</w:t>
            </w:r>
          </w:p>
          <w:p w14:paraId="0CD30B53" w14:textId="77777777" w:rsidR="001C0768" w:rsidRPr="001C0768" w:rsidRDefault="001C0768" w:rsidP="001C0768">
            <w:pPr>
              <w:numPr>
                <w:ilvl w:val="0"/>
                <w:numId w:val="10"/>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Kleine reparaties (banden plakken, afstellen remmen/versnellingen)</w:t>
            </w:r>
          </w:p>
          <w:p w14:paraId="176634C3" w14:textId="77777777" w:rsidR="001C0768" w:rsidRPr="001C0768" w:rsidRDefault="001C0768" w:rsidP="001C0768">
            <w:pPr>
              <w:numPr>
                <w:ilvl w:val="0"/>
                <w:numId w:val="10"/>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Fietsverzekering (diefstal en schade)</w:t>
            </w:r>
          </w:p>
          <w:p w14:paraId="4702ECDD" w14:textId="0F8B29F9" w:rsidR="001C0768" w:rsidRPr="001C0768" w:rsidRDefault="001C0768" w:rsidP="001C0768">
            <w:pPr>
              <w:numPr>
                <w:ilvl w:val="0"/>
                <w:numId w:val="10"/>
              </w:num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Pechhulp binnen Nederland met transport naar dichtstbijzijnde fietswinkel (binnen 20 km)</w:t>
            </w:r>
          </w:p>
          <w:p w14:paraId="5645B3D3" w14:textId="6B4D9572" w:rsidR="001C0768" w:rsidRPr="001C0768" w:rsidRDefault="001C0768" w:rsidP="001C0768">
            <w:pPr>
              <w:autoSpaceDE w:val="0"/>
              <w:autoSpaceDN w:val="0"/>
              <w:adjustRightInd w:val="0"/>
              <w:jc w:val="both"/>
              <w:rPr>
                <w:rFonts w:ascii="Arial" w:hAnsi="Arial" w:cs="Arial"/>
                <w:color w:val="000000"/>
                <w:sz w:val="20"/>
                <w:szCs w:val="20"/>
                <w:highlight w:val="lightGray"/>
              </w:rPr>
            </w:pPr>
          </w:p>
          <w:p w14:paraId="4B1081D0" w14:textId="34F2F202" w:rsidR="001C0768" w:rsidRPr="001C0768" w:rsidRDefault="001C0768" w:rsidP="001C0768">
            <w:pPr>
              <w:autoSpaceDE w:val="0"/>
              <w:autoSpaceDN w:val="0"/>
              <w:adjustRightInd w:val="0"/>
              <w:jc w:val="both"/>
              <w:rPr>
                <w:rFonts w:ascii="Arial" w:hAnsi="Arial" w:cs="Arial"/>
                <w:color w:val="000000"/>
                <w:sz w:val="20"/>
                <w:szCs w:val="20"/>
                <w:highlight w:val="lightGray"/>
              </w:rPr>
            </w:pPr>
            <w:r w:rsidRPr="001C0768">
              <w:rPr>
                <w:rFonts w:ascii="Arial" w:hAnsi="Arial" w:cs="Arial"/>
                <w:color w:val="000000"/>
                <w:sz w:val="20"/>
                <w:szCs w:val="20"/>
                <w:highlight w:val="lightGray"/>
              </w:rPr>
              <w:t xml:space="preserve">Met deze aangepaste eis </w:t>
            </w:r>
            <w:r w:rsidR="00FE3AC5">
              <w:rPr>
                <w:rFonts w:ascii="Arial" w:hAnsi="Arial" w:cs="Arial"/>
                <w:color w:val="000000"/>
                <w:sz w:val="20"/>
                <w:szCs w:val="20"/>
                <w:highlight w:val="lightGray"/>
              </w:rPr>
              <w:t xml:space="preserve">krijgen inschrijvers </w:t>
            </w:r>
            <w:r w:rsidRPr="001C0768">
              <w:rPr>
                <w:rFonts w:ascii="Arial" w:hAnsi="Arial" w:cs="Arial"/>
                <w:color w:val="000000"/>
                <w:sz w:val="20"/>
                <w:szCs w:val="20"/>
                <w:highlight w:val="lightGray"/>
              </w:rPr>
              <w:t xml:space="preserve">de flexibiliteit om diverse pakketten samen te stellen, terwijl </w:t>
            </w:r>
            <w:r w:rsidR="00607753">
              <w:rPr>
                <w:rFonts w:ascii="Arial" w:hAnsi="Arial" w:cs="Arial"/>
                <w:color w:val="000000"/>
                <w:sz w:val="20"/>
                <w:szCs w:val="20"/>
                <w:highlight w:val="lightGray"/>
              </w:rPr>
              <w:t xml:space="preserve">het vaststellen van een </w:t>
            </w:r>
            <w:r w:rsidRPr="001C0768">
              <w:rPr>
                <w:rFonts w:ascii="Arial" w:hAnsi="Arial" w:cs="Arial"/>
                <w:color w:val="000000"/>
                <w:sz w:val="20"/>
                <w:szCs w:val="20"/>
                <w:highlight w:val="lightGray"/>
              </w:rPr>
              <w:t xml:space="preserve">minimumstandaard voor het basispakket </w:t>
            </w:r>
            <w:r w:rsidR="000D0FD6">
              <w:rPr>
                <w:rFonts w:ascii="Arial" w:hAnsi="Arial" w:cs="Arial"/>
                <w:color w:val="000000"/>
                <w:sz w:val="20"/>
                <w:szCs w:val="20"/>
                <w:highlight w:val="lightGray"/>
              </w:rPr>
              <w:t>h</w:t>
            </w:r>
            <w:r w:rsidRPr="001C0768">
              <w:rPr>
                <w:rFonts w:ascii="Arial" w:hAnsi="Arial" w:cs="Arial"/>
                <w:color w:val="000000"/>
                <w:sz w:val="20"/>
                <w:szCs w:val="20"/>
                <w:highlight w:val="lightGray"/>
              </w:rPr>
              <w:t>elpt bij het transparant vergelijken van de gunningscriterium prijs. </w:t>
            </w:r>
          </w:p>
          <w:p w14:paraId="5B31711B" w14:textId="23E49A15" w:rsidR="00EC267C" w:rsidRPr="00F03783" w:rsidRDefault="00EC267C" w:rsidP="00F03783">
            <w:pPr>
              <w:autoSpaceDE w:val="0"/>
              <w:autoSpaceDN w:val="0"/>
              <w:adjustRightInd w:val="0"/>
              <w:jc w:val="both"/>
              <w:rPr>
                <w:rFonts w:ascii="Arial" w:hAnsi="Arial" w:cs="Arial"/>
                <w:color w:val="000000"/>
                <w:sz w:val="20"/>
                <w:szCs w:val="20"/>
                <w:highlight w:val="lightGray"/>
              </w:rPr>
            </w:pPr>
          </w:p>
        </w:tc>
      </w:tr>
    </w:tbl>
    <w:p w14:paraId="5B351F9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4BA0CB6" w14:textId="77777777" w:rsidTr="00C30C53">
        <w:trPr>
          <w:trHeight w:val="208"/>
        </w:trPr>
        <w:tc>
          <w:tcPr>
            <w:tcW w:w="925" w:type="dxa"/>
            <w:vMerge w:val="restart"/>
          </w:tcPr>
          <w:p w14:paraId="200A0A4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38E32A" w14:textId="77777777" w:rsidR="001B5051" w:rsidRDefault="001B5051" w:rsidP="00C30C53">
            <w:pPr>
              <w:autoSpaceDE w:val="0"/>
              <w:autoSpaceDN w:val="0"/>
              <w:adjustRightInd w:val="0"/>
              <w:jc w:val="both"/>
              <w:rPr>
                <w:rFonts w:ascii="Arial" w:hAnsi="Arial" w:cs="Arial"/>
                <w:sz w:val="20"/>
                <w:szCs w:val="20"/>
              </w:rPr>
            </w:pPr>
          </w:p>
          <w:p w14:paraId="6D6FA3E3"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0</w:t>
            </w:r>
          </w:p>
        </w:tc>
        <w:tc>
          <w:tcPr>
            <w:tcW w:w="8789" w:type="dxa"/>
            <w:shd w:val="clear" w:color="auto" w:fill="DBE5F1" w:themeFill="accent1" w:themeFillTint="33"/>
          </w:tcPr>
          <w:p w14:paraId="6EEF2F4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8F69648" w14:textId="77777777" w:rsidR="00580815" w:rsidRDefault="00580815" w:rsidP="00C30C53">
            <w:pPr>
              <w:autoSpaceDE w:val="0"/>
              <w:autoSpaceDN w:val="0"/>
              <w:adjustRightInd w:val="0"/>
              <w:rPr>
                <w:rFonts w:ascii="Arial" w:hAnsi="Arial" w:cs="Arial"/>
                <w:b/>
                <w:color w:val="000000"/>
                <w:sz w:val="20"/>
                <w:szCs w:val="20"/>
              </w:rPr>
            </w:pPr>
          </w:p>
          <w:p w14:paraId="55C80022" w14:textId="14FC8D8E" w:rsidR="00580815" w:rsidRPr="00370378" w:rsidRDefault="0055226E" w:rsidP="00C30C53">
            <w:pPr>
              <w:autoSpaceDE w:val="0"/>
              <w:autoSpaceDN w:val="0"/>
              <w:adjustRightInd w:val="0"/>
              <w:rPr>
                <w:rFonts w:ascii="Arial" w:hAnsi="Arial" w:cs="Arial"/>
                <w:b/>
                <w:color w:val="000000"/>
                <w:sz w:val="20"/>
                <w:szCs w:val="20"/>
              </w:rPr>
            </w:pPr>
            <w:proofErr w:type="spellStart"/>
            <w:r w:rsidRPr="0055226E">
              <w:rPr>
                <w:rFonts w:ascii="Arial" w:hAnsi="Arial" w:cs="Arial"/>
                <w:i/>
                <w:color w:val="000000"/>
                <w:sz w:val="20"/>
                <w:szCs w:val="20"/>
              </w:rPr>
              <w:t>PvE</w:t>
            </w:r>
            <w:proofErr w:type="spellEnd"/>
            <w:r w:rsidRPr="0055226E">
              <w:rPr>
                <w:rFonts w:ascii="Arial" w:hAnsi="Arial" w:cs="Arial"/>
                <w:i/>
                <w:color w:val="000000"/>
                <w:sz w:val="20"/>
                <w:szCs w:val="20"/>
              </w:rPr>
              <w:t xml:space="preserve"> 3.1</w:t>
            </w:r>
          </w:p>
        </w:tc>
      </w:tr>
      <w:tr w:rsidR="00580815" w:rsidRPr="00A970D4" w14:paraId="5D9E9053" w14:textId="77777777" w:rsidTr="00C30C53">
        <w:trPr>
          <w:trHeight w:val="208"/>
        </w:trPr>
        <w:tc>
          <w:tcPr>
            <w:tcW w:w="925" w:type="dxa"/>
            <w:vMerge/>
          </w:tcPr>
          <w:p w14:paraId="2086A5B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88F4FA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CEF2656" w14:textId="2A3B7BC4" w:rsidR="00580815" w:rsidRPr="0038111C" w:rsidRDefault="00EC618A" w:rsidP="00C30C53">
            <w:pPr>
              <w:spacing w:after="160"/>
              <w:jc w:val="both"/>
              <w:rPr>
                <w:rFonts w:ascii="Arial" w:hAnsi="Arial" w:cs="Arial"/>
                <w:color w:val="000000"/>
                <w:sz w:val="20"/>
                <w:szCs w:val="20"/>
              </w:rPr>
            </w:pPr>
            <w:r w:rsidRPr="00EC618A">
              <w:rPr>
                <w:rFonts w:ascii="Arial" w:hAnsi="Arial" w:cs="Arial"/>
                <w:color w:val="000000"/>
                <w:sz w:val="20"/>
                <w:szCs w:val="20"/>
              </w:rPr>
              <w:t xml:space="preserve">U eist full service </w:t>
            </w:r>
            <w:proofErr w:type="spellStart"/>
            <w:r w:rsidRPr="00EC618A">
              <w:rPr>
                <w:rFonts w:ascii="Arial" w:hAnsi="Arial" w:cs="Arial"/>
                <w:color w:val="000000"/>
                <w:sz w:val="20"/>
                <w:szCs w:val="20"/>
              </w:rPr>
              <w:t>incl</w:t>
            </w:r>
            <w:proofErr w:type="spellEnd"/>
            <w:r w:rsidRPr="00EC618A">
              <w:rPr>
                <w:rFonts w:ascii="Arial" w:hAnsi="Arial" w:cs="Arial"/>
                <w:color w:val="000000"/>
                <w:sz w:val="20"/>
                <w:szCs w:val="20"/>
              </w:rPr>
              <w:t xml:space="preserve"> onbeperkt service en onderhoud. Onze ervaring is dat dit meestal niet nodig is. Wij werken daarom net iets anders en bieden de keuze uit 4 verschillende service pakketten waaruit een medewerker kan kiezen. Voor een e-bike maken wij het mogelijk dat er geen extra kosten zijn voor onderhoud van de fiets. Voor andere type fietsen werken wij met andere pakketten om de leasekosten voor de huidige en toekomstige leasefiets gebruikers zo laag mogelijk te </w:t>
            </w:r>
            <w:r w:rsidRPr="00EC618A">
              <w:rPr>
                <w:rFonts w:ascii="Arial" w:hAnsi="Arial" w:cs="Arial"/>
                <w:color w:val="000000"/>
                <w:sz w:val="20"/>
                <w:szCs w:val="20"/>
              </w:rPr>
              <w:lastRenderedPageBreak/>
              <w:t>houden. We kennen dit ook vanuit de autolease, waar in de berekening van de leaseprijs een kilometerbeperking is opgenomen. Bij de fiets is dat niet te traceren, daarom wordt een onderscheid gemaakt in type fiets, want een racefiets heeft bijvoorbeeld een ander gebruik, onderdelen, onderhoud en kosten dan een e-bike. Wanneer full service zal worden aangeboden voor dergelijke fietsen, kan een leaserijder wekelijks na een toertocht een schoonmaak en onderhoudsbeurt doen bij de fietsenwinkel, waardoor de kosten voor een onbeperkt pakket te hoog worden. Om dus de kosten voor nu en in de toekomst laag te houden willen we u daarom alsnog te veroverwegen om andere onderhoudspakketten voor andere fietsen dan e-bike toe te staan. Gaat u daarmee akkoord?</w:t>
            </w:r>
          </w:p>
        </w:tc>
      </w:tr>
      <w:tr w:rsidR="00580815" w:rsidRPr="00694513" w14:paraId="20826EE6" w14:textId="77777777" w:rsidTr="00C30C53">
        <w:trPr>
          <w:trHeight w:val="208"/>
        </w:trPr>
        <w:tc>
          <w:tcPr>
            <w:tcW w:w="9714" w:type="dxa"/>
            <w:gridSpan w:val="2"/>
            <w:shd w:val="clear" w:color="auto" w:fill="D9D9D9" w:themeFill="background1" w:themeFillShade="D9"/>
          </w:tcPr>
          <w:p w14:paraId="2713AD40"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lastRenderedPageBreak/>
              <w:t>Antwoord</w:t>
            </w:r>
            <w:r w:rsidR="001B5051" w:rsidRPr="001B5051">
              <w:rPr>
                <w:rFonts w:ascii="Arial" w:hAnsi="Arial" w:cs="Arial"/>
                <w:b/>
                <w:color w:val="000000"/>
                <w:sz w:val="20"/>
                <w:szCs w:val="20"/>
                <w:highlight w:val="lightGray"/>
              </w:rPr>
              <w:t>:</w:t>
            </w:r>
          </w:p>
          <w:p w14:paraId="38EA35B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6296E56B" w14:textId="23270C5F" w:rsidR="001832CF" w:rsidRDefault="009321D3" w:rsidP="001832CF">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vraag 9</w:t>
            </w:r>
          </w:p>
          <w:p w14:paraId="0DD431AD"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6E5381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8FC430" w14:textId="77777777" w:rsidTr="00C30C53">
        <w:trPr>
          <w:trHeight w:val="208"/>
        </w:trPr>
        <w:tc>
          <w:tcPr>
            <w:tcW w:w="925" w:type="dxa"/>
            <w:vMerge w:val="restart"/>
          </w:tcPr>
          <w:p w14:paraId="62A659B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2CDCA7B" w14:textId="77777777" w:rsidR="001B5051" w:rsidRDefault="001B5051" w:rsidP="00C30C53">
            <w:pPr>
              <w:autoSpaceDE w:val="0"/>
              <w:autoSpaceDN w:val="0"/>
              <w:adjustRightInd w:val="0"/>
              <w:jc w:val="both"/>
              <w:rPr>
                <w:rFonts w:ascii="Arial" w:hAnsi="Arial" w:cs="Arial"/>
                <w:sz w:val="20"/>
                <w:szCs w:val="20"/>
              </w:rPr>
            </w:pPr>
          </w:p>
          <w:p w14:paraId="4BDD9F35"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1</w:t>
            </w:r>
          </w:p>
        </w:tc>
        <w:tc>
          <w:tcPr>
            <w:tcW w:w="8789" w:type="dxa"/>
            <w:shd w:val="clear" w:color="auto" w:fill="DBE5F1" w:themeFill="accent1" w:themeFillTint="33"/>
          </w:tcPr>
          <w:p w14:paraId="10319BE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35E898" w14:textId="77777777" w:rsidR="00580815" w:rsidRDefault="00580815" w:rsidP="00C30C53">
            <w:pPr>
              <w:autoSpaceDE w:val="0"/>
              <w:autoSpaceDN w:val="0"/>
              <w:adjustRightInd w:val="0"/>
              <w:rPr>
                <w:rFonts w:ascii="Arial" w:hAnsi="Arial" w:cs="Arial"/>
                <w:b/>
                <w:color w:val="000000"/>
                <w:sz w:val="20"/>
                <w:szCs w:val="20"/>
              </w:rPr>
            </w:pPr>
          </w:p>
          <w:p w14:paraId="7AC96760" w14:textId="75366753" w:rsidR="00580815" w:rsidRPr="00370378" w:rsidRDefault="003929D7" w:rsidP="00C30C53">
            <w:pPr>
              <w:autoSpaceDE w:val="0"/>
              <w:autoSpaceDN w:val="0"/>
              <w:adjustRightInd w:val="0"/>
              <w:rPr>
                <w:rFonts w:ascii="Arial" w:hAnsi="Arial" w:cs="Arial"/>
                <w:b/>
                <w:color w:val="000000"/>
                <w:sz w:val="20"/>
                <w:szCs w:val="20"/>
              </w:rPr>
            </w:pPr>
            <w:r w:rsidRPr="003929D7">
              <w:rPr>
                <w:rFonts w:ascii="Arial" w:hAnsi="Arial" w:cs="Arial"/>
                <w:i/>
                <w:color w:val="000000"/>
                <w:sz w:val="20"/>
                <w:szCs w:val="20"/>
              </w:rPr>
              <w:t>Leidraad</w:t>
            </w:r>
          </w:p>
        </w:tc>
      </w:tr>
      <w:tr w:rsidR="00580815" w:rsidRPr="00A970D4" w14:paraId="41889C56" w14:textId="77777777" w:rsidTr="00C30C53">
        <w:trPr>
          <w:trHeight w:val="208"/>
        </w:trPr>
        <w:tc>
          <w:tcPr>
            <w:tcW w:w="925" w:type="dxa"/>
            <w:vMerge/>
          </w:tcPr>
          <w:p w14:paraId="75663815"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D8264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E64F144" w14:textId="260DAADC" w:rsidR="00580815" w:rsidRPr="0038111C" w:rsidRDefault="00535F42" w:rsidP="00C30C53">
            <w:pPr>
              <w:spacing w:after="160"/>
              <w:jc w:val="both"/>
              <w:rPr>
                <w:rFonts w:ascii="Arial" w:hAnsi="Arial" w:cs="Arial"/>
                <w:color w:val="000000"/>
                <w:sz w:val="20"/>
                <w:szCs w:val="20"/>
              </w:rPr>
            </w:pPr>
            <w:r w:rsidRPr="00535F42">
              <w:rPr>
                <w:rFonts w:ascii="Arial" w:hAnsi="Arial" w:cs="Arial"/>
                <w:color w:val="000000"/>
                <w:sz w:val="20"/>
                <w:szCs w:val="20"/>
              </w:rPr>
              <w:t>Normaliter hebben wij in ons digitale ondertekenproces van Overeenkomsten met klanten een ID verificatie van de tekenbevoegde om identiteitsfraude te voorkomen. In het tekenproces van de Raamovereenkomst vanuit een aanbestedende dienst ontvangt leverancier veelal een door de aanbestedende dienst reeds getekende Raamovereenkomst, die leverancier enkel nog moet tekenen. Hierdoor mist leverancier de verificatie van de tekenbevoegde vanuit aanbestedende dient. Op welke wijze zou aanbestedende dienst in deze aanbesteding 'bewijslast' met gekozen leverancier kunnen delen om identiteitsfraude te voorkomen en het identiteitsfraude stuk ook aan leverancierszijde te kunnen afdekken? </w:t>
            </w:r>
          </w:p>
        </w:tc>
      </w:tr>
      <w:tr w:rsidR="00580815" w:rsidRPr="00694513" w14:paraId="3D250EB3" w14:textId="77777777" w:rsidTr="00C30C53">
        <w:trPr>
          <w:trHeight w:val="208"/>
        </w:trPr>
        <w:tc>
          <w:tcPr>
            <w:tcW w:w="9714" w:type="dxa"/>
            <w:gridSpan w:val="2"/>
            <w:shd w:val="clear" w:color="auto" w:fill="D9D9D9" w:themeFill="background1" w:themeFillShade="D9"/>
          </w:tcPr>
          <w:p w14:paraId="30E278E4"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44A102"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0ED599A7" w14:textId="77777777" w:rsidR="001B5051" w:rsidRDefault="00611276" w:rsidP="00C30C53">
            <w:pPr>
              <w:autoSpaceDE w:val="0"/>
              <w:autoSpaceDN w:val="0"/>
              <w:adjustRightInd w:val="0"/>
              <w:jc w:val="both"/>
              <w:rPr>
                <w:rFonts w:ascii="Arial" w:hAnsi="Arial" w:cs="Arial"/>
                <w:color w:val="000000"/>
                <w:sz w:val="20"/>
                <w:szCs w:val="20"/>
                <w:highlight w:val="lightGray"/>
              </w:rPr>
            </w:pPr>
            <w:r w:rsidRPr="00611276">
              <w:rPr>
                <w:rFonts w:ascii="Arial" w:hAnsi="Arial" w:cs="Arial"/>
                <w:color w:val="000000"/>
                <w:sz w:val="20"/>
                <w:szCs w:val="20"/>
                <w:highlight w:val="lightGray"/>
              </w:rPr>
              <w:t xml:space="preserve">Onze procedure voor het opstellen van conceptovereenkomsten verloopt via </w:t>
            </w:r>
            <w:proofErr w:type="spellStart"/>
            <w:r w:rsidRPr="00611276">
              <w:rPr>
                <w:rFonts w:ascii="Arial" w:hAnsi="Arial" w:cs="Arial"/>
                <w:color w:val="000000"/>
                <w:sz w:val="20"/>
                <w:szCs w:val="20"/>
                <w:highlight w:val="lightGray"/>
              </w:rPr>
              <w:t>Tenderned</w:t>
            </w:r>
            <w:proofErr w:type="spellEnd"/>
            <w:r w:rsidRPr="00611276">
              <w:rPr>
                <w:rFonts w:ascii="Arial" w:hAnsi="Arial" w:cs="Arial"/>
                <w:color w:val="000000"/>
                <w:sz w:val="20"/>
                <w:szCs w:val="20"/>
                <w:highlight w:val="lightGray"/>
              </w:rPr>
              <w:t>. Raamovereenkomsten komen voort uit inschrijvingen die via deze weg worden gedaan. Wij volgen strikt de gebruikelijke procedure die door de gemeente is vastgesteld.</w:t>
            </w:r>
            <w:r w:rsidR="00B06819">
              <w:rPr>
                <w:rFonts w:ascii="Arial" w:hAnsi="Arial" w:cs="Arial"/>
                <w:color w:val="000000"/>
                <w:sz w:val="20"/>
                <w:szCs w:val="20"/>
                <w:highlight w:val="lightGray"/>
              </w:rPr>
              <w:t xml:space="preserve"> </w:t>
            </w:r>
            <w:r w:rsidR="00B06819" w:rsidRPr="00B06819">
              <w:rPr>
                <w:rFonts w:ascii="Arial" w:hAnsi="Arial" w:cs="Arial"/>
                <w:color w:val="000000"/>
                <w:sz w:val="20"/>
                <w:szCs w:val="20"/>
                <w:highlight w:val="lightGray"/>
              </w:rPr>
              <w:t>Wij vertrouwen erop dat deze maatregelen voldoende zijn om identiteitsfraude te voorkomen en de belangen van beide partijen te beschermen.</w:t>
            </w:r>
          </w:p>
          <w:p w14:paraId="7CE6CBCA" w14:textId="06BF6F82" w:rsidR="00B24D18" w:rsidRPr="00694513" w:rsidRDefault="00B24D18" w:rsidP="00C30C53">
            <w:pPr>
              <w:autoSpaceDE w:val="0"/>
              <w:autoSpaceDN w:val="0"/>
              <w:adjustRightInd w:val="0"/>
              <w:jc w:val="both"/>
              <w:rPr>
                <w:rFonts w:ascii="Arial" w:hAnsi="Arial" w:cs="Arial"/>
                <w:color w:val="000000"/>
                <w:sz w:val="20"/>
                <w:szCs w:val="20"/>
                <w:highlight w:val="lightGray"/>
              </w:rPr>
            </w:pPr>
          </w:p>
        </w:tc>
      </w:tr>
    </w:tbl>
    <w:p w14:paraId="51B1CED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67F41B2" w14:textId="77777777" w:rsidTr="00C30C53">
        <w:trPr>
          <w:trHeight w:val="208"/>
        </w:trPr>
        <w:tc>
          <w:tcPr>
            <w:tcW w:w="925" w:type="dxa"/>
            <w:vMerge w:val="restart"/>
          </w:tcPr>
          <w:p w14:paraId="2D597BA1"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CE8A1AF" w14:textId="77777777" w:rsidR="001B5051" w:rsidRDefault="001B5051" w:rsidP="00C30C53">
            <w:pPr>
              <w:autoSpaceDE w:val="0"/>
              <w:autoSpaceDN w:val="0"/>
              <w:adjustRightInd w:val="0"/>
              <w:jc w:val="both"/>
              <w:rPr>
                <w:rFonts w:ascii="Arial" w:hAnsi="Arial" w:cs="Arial"/>
                <w:sz w:val="20"/>
                <w:szCs w:val="20"/>
              </w:rPr>
            </w:pPr>
          </w:p>
          <w:p w14:paraId="638F9A60"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2</w:t>
            </w:r>
          </w:p>
        </w:tc>
        <w:tc>
          <w:tcPr>
            <w:tcW w:w="8789" w:type="dxa"/>
            <w:shd w:val="clear" w:color="auto" w:fill="DBE5F1" w:themeFill="accent1" w:themeFillTint="33"/>
          </w:tcPr>
          <w:p w14:paraId="172252F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D63590" w14:textId="77777777" w:rsidR="00580815" w:rsidRDefault="00580815" w:rsidP="00C30C53">
            <w:pPr>
              <w:autoSpaceDE w:val="0"/>
              <w:autoSpaceDN w:val="0"/>
              <w:adjustRightInd w:val="0"/>
              <w:rPr>
                <w:rFonts w:ascii="Arial" w:hAnsi="Arial" w:cs="Arial"/>
                <w:b/>
                <w:color w:val="000000"/>
                <w:sz w:val="20"/>
                <w:szCs w:val="20"/>
              </w:rPr>
            </w:pPr>
          </w:p>
          <w:p w14:paraId="4F73BF50" w14:textId="4940607B" w:rsidR="00580815" w:rsidRPr="00370378" w:rsidRDefault="0090150A" w:rsidP="00C30C53">
            <w:pPr>
              <w:autoSpaceDE w:val="0"/>
              <w:autoSpaceDN w:val="0"/>
              <w:adjustRightInd w:val="0"/>
              <w:rPr>
                <w:rFonts w:ascii="Arial" w:hAnsi="Arial" w:cs="Arial"/>
                <w:b/>
                <w:color w:val="000000"/>
                <w:sz w:val="20"/>
                <w:szCs w:val="20"/>
              </w:rPr>
            </w:pPr>
            <w:r w:rsidRPr="0090150A">
              <w:rPr>
                <w:rFonts w:ascii="Arial" w:hAnsi="Arial" w:cs="Arial"/>
                <w:i/>
                <w:color w:val="000000"/>
                <w:sz w:val="20"/>
                <w:szCs w:val="20"/>
              </w:rPr>
              <w:t>Leidraad 5.3</w:t>
            </w:r>
          </w:p>
        </w:tc>
      </w:tr>
      <w:tr w:rsidR="00580815" w:rsidRPr="00A970D4" w14:paraId="4838E389" w14:textId="77777777" w:rsidTr="00C30C53">
        <w:trPr>
          <w:trHeight w:val="208"/>
        </w:trPr>
        <w:tc>
          <w:tcPr>
            <w:tcW w:w="925" w:type="dxa"/>
            <w:vMerge/>
          </w:tcPr>
          <w:p w14:paraId="7B08172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06C92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04B6A46" w14:textId="79F1A0F1" w:rsidR="00580815" w:rsidRPr="0038111C" w:rsidRDefault="0090150A" w:rsidP="00C30C53">
            <w:pPr>
              <w:spacing w:after="160"/>
              <w:jc w:val="both"/>
              <w:rPr>
                <w:rFonts w:ascii="Arial" w:hAnsi="Arial" w:cs="Arial"/>
                <w:color w:val="000000"/>
                <w:sz w:val="20"/>
                <w:szCs w:val="20"/>
              </w:rPr>
            </w:pPr>
            <w:r w:rsidRPr="0090150A">
              <w:rPr>
                <w:rFonts w:ascii="Arial" w:hAnsi="Arial" w:cs="Arial"/>
                <w:color w:val="000000"/>
                <w:sz w:val="20"/>
                <w:szCs w:val="20"/>
              </w:rPr>
              <w:t>We gaan ervan uit dat de voorgeschreven maximum aantal pagina's voor de aan te leveren kwaliteitsdocumenten exclusief een eventuele voorblad en/of inhoudsopgave is. Klopt onze aanname?</w:t>
            </w:r>
          </w:p>
        </w:tc>
      </w:tr>
      <w:tr w:rsidR="00580815" w:rsidRPr="00694513" w14:paraId="60520B43" w14:textId="77777777" w:rsidTr="00C30C53">
        <w:trPr>
          <w:trHeight w:val="208"/>
        </w:trPr>
        <w:tc>
          <w:tcPr>
            <w:tcW w:w="9714" w:type="dxa"/>
            <w:gridSpan w:val="2"/>
            <w:shd w:val="clear" w:color="auto" w:fill="D9D9D9" w:themeFill="background1" w:themeFillShade="D9"/>
          </w:tcPr>
          <w:p w14:paraId="497DD77C"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C08C48"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24D29700" w14:textId="4FCF56BB" w:rsidR="001B5051" w:rsidRDefault="006E00C6"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Klopt</w:t>
            </w:r>
            <w:r w:rsidR="00CA6129">
              <w:rPr>
                <w:rFonts w:ascii="Arial" w:hAnsi="Arial" w:cs="Arial"/>
                <w:color w:val="000000"/>
                <w:sz w:val="20"/>
                <w:szCs w:val="20"/>
                <w:highlight w:val="lightGray"/>
              </w:rPr>
              <w:t>, het voorblad en inhoudsopgave worden niet beoordeeld</w:t>
            </w:r>
            <w:r w:rsidR="00596E5E">
              <w:rPr>
                <w:rFonts w:ascii="Arial" w:hAnsi="Arial" w:cs="Arial"/>
                <w:color w:val="000000"/>
                <w:sz w:val="20"/>
                <w:szCs w:val="20"/>
                <w:highlight w:val="lightGray"/>
              </w:rPr>
              <w:t>.</w:t>
            </w:r>
          </w:p>
          <w:p w14:paraId="3DF7A3C1"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686F59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ED146A0" w14:textId="77777777" w:rsidTr="00C30C53">
        <w:trPr>
          <w:trHeight w:val="208"/>
        </w:trPr>
        <w:tc>
          <w:tcPr>
            <w:tcW w:w="925" w:type="dxa"/>
            <w:vMerge w:val="restart"/>
          </w:tcPr>
          <w:p w14:paraId="42894D9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871A319" w14:textId="77777777" w:rsidR="001B5051" w:rsidRDefault="001B5051" w:rsidP="00C30C53">
            <w:pPr>
              <w:autoSpaceDE w:val="0"/>
              <w:autoSpaceDN w:val="0"/>
              <w:adjustRightInd w:val="0"/>
              <w:jc w:val="both"/>
              <w:rPr>
                <w:rFonts w:ascii="Arial" w:hAnsi="Arial" w:cs="Arial"/>
                <w:sz w:val="20"/>
                <w:szCs w:val="20"/>
              </w:rPr>
            </w:pPr>
          </w:p>
          <w:p w14:paraId="2A8AAD61"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3</w:t>
            </w:r>
          </w:p>
        </w:tc>
        <w:tc>
          <w:tcPr>
            <w:tcW w:w="8789" w:type="dxa"/>
            <w:shd w:val="clear" w:color="auto" w:fill="DBE5F1" w:themeFill="accent1" w:themeFillTint="33"/>
          </w:tcPr>
          <w:p w14:paraId="252A3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09A5993" w14:textId="77777777" w:rsidR="00580815" w:rsidRDefault="00580815" w:rsidP="00C30C53">
            <w:pPr>
              <w:autoSpaceDE w:val="0"/>
              <w:autoSpaceDN w:val="0"/>
              <w:adjustRightInd w:val="0"/>
              <w:rPr>
                <w:rFonts w:ascii="Arial" w:hAnsi="Arial" w:cs="Arial"/>
                <w:b/>
                <w:color w:val="000000"/>
                <w:sz w:val="20"/>
                <w:szCs w:val="20"/>
              </w:rPr>
            </w:pPr>
          </w:p>
          <w:p w14:paraId="592C2D43" w14:textId="5D0501FD" w:rsidR="00580815" w:rsidRPr="00370378" w:rsidRDefault="00F800B8" w:rsidP="00C30C53">
            <w:pPr>
              <w:autoSpaceDE w:val="0"/>
              <w:autoSpaceDN w:val="0"/>
              <w:adjustRightInd w:val="0"/>
              <w:rPr>
                <w:rFonts w:ascii="Arial" w:hAnsi="Arial" w:cs="Arial"/>
                <w:b/>
                <w:color w:val="000000"/>
                <w:sz w:val="20"/>
                <w:szCs w:val="20"/>
              </w:rPr>
            </w:pPr>
            <w:r w:rsidRPr="00F800B8">
              <w:rPr>
                <w:rFonts w:ascii="Arial" w:hAnsi="Arial" w:cs="Arial"/>
                <w:i/>
                <w:color w:val="000000"/>
                <w:sz w:val="20"/>
                <w:szCs w:val="20"/>
              </w:rPr>
              <w:t>Leidraad 4.3</w:t>
            </w:r>
          </w:p>
        </w:tc>
      </w:tr>
      <w:tr w:rsidR="00580815" w:rsidRPr="00A970D4" w14:paraId="38AEC3BF" w14:textId="77777777" w:rsidTr="00C30C53">
        <w:trPr>
          <w:trHeight w:val="208"/>
        </w:trPr>
        <w:tc>
          <w:tcPr>
            <w:tcW w:w="925" w:type="dxa"/>
            <w:vMerge/>
          </w:tcPr>
          <w:p w14:paraId="0D8F0F1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442AA3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C88D70C" w14:textId="1D827A0C" w:rsidR="00580815" w:rsidRPr="0038111C" w:rsidRDefault="00ED41DD" w:rsidP="00C30C53">
            <w:pPr>
              <w:spacing w:after="160"/>
              <w:jc w:val="both"/>
              <w:rPr>
                <w:rFonts w:ascii="Arial" w:hAnsi="Arial" w:cs="Arial"/>
                <w:color w:val="000000"/>
                <w:sz w:val="20"/>
                <w:szCs w:val="20"/>
              </w:rPr>
            </w:pPr>
            <w:r w:rsidRPr="00ED41DD">
              <w:rPr>
                <w:rFonts w:ascii="Arial" w:hAnsi="Arial" w:cs="Arial"/>
                <w:color w:val="000000"/>
                <w:sz w:val="20"/>
                <w:szCs w:val="20"/>
              </w:rPr>
              <w:t xml:space="preserve">Het leaseconcept van aanbieder is een specifiek samenspel tussen 1) opdrachtgever als werkgever 2) de medewerkers 3) Aanbieder 4) de leasemaatschappij en 5) het netwerk met aangesloten fietsenwinkel partners. De door u voorgestelde inkoopvoorwaarden zijn op enkele </w:t>
            </w:r>
            <w:r w:rsidRPr="00ED41DD">
              <w:rPr>
                <w:rFonts w:ascii="Arial" w:hAnsi="Arial" w:cs="Arial"/>
                <w:color w:val="000000"/>
                <w:sz w:val="20"/>
                <w:szCs w:val="20"/>
              </w:rPr>
              <w:lastRenderedPageBreak/>
              <w:t>onderwerpen vrij algemeen en inhoudelijk op hoofdlijnen geformuleerd. Opdrachtnemer zou graag de specifieke fietslease voorwaarden van toepassing laten zijn, onder de overeenkomst en inkoopvoorwaarden. Dit is zeer gebruikelijk binnen de leasebranche met als reden dat anders diverse onderwerpen niet zijn geregeld. Voorbeeld zijn meer praktische zaken met betrekking tot algemene voorwaarden zakelijke fietslease en rechten/verplichtingen omtrent de leasefiets, service (welke typen onderhoud zitten er in het leasecontract), verzekering (wat te doen bij diefstal), voorwaarden overnameregeling (wat gebeurt er met de fiets als de werknemer tussentijds uit dienst treed) etc. Dit biedt verdergaande duidelijkheid voor zowel Opdrachtgever als Opdrachtnemer. Wij stellen voor dat alle leasemaatschappijen hun algemene voorwaarden meesturen met de inschrijving, zodat dit onderdeel is van de inschrijving. Gaat u hiermee akkoord?</w:t>
            </w:r>
          </w:p>
        </w:tc>
      </w:tr>
      <w:tr w:rsidR="00580815" w:rsidRPr="00694513" w14:paraId="0E45280B" w14:textId="77777777" w:rsidTr="00C30C53">
        <w:trPr>
          <w:trHeight w:val="208"/>
        </w:trPr>
        <w:tc>
          <w:tcPr>
            <w:tcW w:w="9714" w:type="dxa"/>
            <w:gridSpan w:val="2"/>
            <w:shd w:val="clear" w:color="auto" w:fill="D9D9D9" w:themeFill="background1" w:themeFillShade="D9"/>
          </w:tcPr>
          <w:p w14:paraId="23984EC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lastRenderedPageBreak/>
              <w:t>Antwoord</w:t>
            </w:r>
            <w:r w:rsidR="001B5051" w:rsidRPr="001B5051">
              <w:rPr>
                <w:rFonts w:ascii="Arial" w:hAnsi="Arial" w:cs="Arial"/>
                <w:b/>
                <w:color w:val="000000"/>
                <w:sz w:val="20"/>
                <w:szCs w:val="20"/>
                <w:highlight w:val="lightGray"/>
              </w:rPr>
              <w:t>:</w:t>
            </w:r>
          </w:p>
          <w:p w14:paraId="2513F534"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4D582A4A" w14:textId="2CF9A09D" w:rsidR="001B5051" w:rsidRDefault="003728C9" w:rsidP="0011585F">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Niet </w:t>
            </w:r>
            <w:r w:rsidR="00C43ECD">
              <w:rPr>
                <w:rFonts w:ascii="Arial" w:hAnsi="Arial" w:cs="Arial"/>
                <w:color w:val="000000"/>
                <w:sz w:val="20"/>
                <w:szCs w:val="20"/>
                <w:highlight w:val="lightGray"/>
              </w:rPr>
              <w:t>a</w:t>
            </w:r>
            <w:r w:rsidR="00047A0C" w:rsidRPr="00047A0C">
              <w:rPr>
                <w:rFonts w:ascii="Arial" w:hAnsi="Arial" w:cs="Arial"/>
                <w:color w:val="000000"/>
                <w:sz w:val="20"/>
                <w:szCs w:val="20"/>
                <w:highlight w:val="lightGray"/>
              </w:rPr>
              <w:t>kkoord</w:t>
            </w:r>
          </w:p>
          <w:p w14:paraId="1FF828E2" w14:textId="1D0A0C10" w:rsidR="00B879B3" w:rsidRPr="00694513" w:rsidRDefault="00B879B3" w:rsidP="0011585F">
            <w:pPr>
              <w:autoSpaceDE w:val="0"/>
              <w:autoSpaceDN w:val="0"/>
              <w:adjustRightInd w:val="0"/>
              <w:jc w:val="both"/>
              <w:rPr>
                <w:rFonts w:ascii="Arial" w:hAnsi="Arial" w:cs="Arial"/>
                <w:color w:val="000000"/>
                <w:sz w:val="20"/>
                <w:szCs w:val="20"/>
                <w:highlight w:val="lightGray"/>
              </w:rPr>
            </w:pPr>
          </w:p>
        </w:tc>
      </w:tr>
    </w:tbl>
    <w:p w14:paraId="0E1DDB7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56929F8" w14:textId="77777777" w:rsidTr="00C30C53">
        <w:trPr>
          <w:trHeight w:val="208"/>
        </w:trPr>
        <w:tc>
          <w:tcPr>
            <w:tcW w:w="925" w:type="dxa"/>
            <w:vMerge w:val="restart"/>
          </w:tcPr>
          <w:p w14:paraId="2A79BAF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B06D2A1" w14:textId="77777777" w:rsidR="001B5051" w:rsidRDefault="001B5051" w:rsidP="00C30C53">
            <w:pPr>
              <w:autoSpaceDE w:val="0"/>
              <w:autoSpaceDN w:val="0"/>
              <w:adjustRightInd w:val="0"/>
              <w:jc w:val="both"/>
              <w:rPr>
                <w:rFonts w:ascii="Arial" w:hAnsi="Arial" w:cs="Arial"/>
                <w:sz w:val="20"/>
                <w:szCs w:val="20"/>
              </w:rPr>
            </w:pPr>
          </w:p>
          <w:p w14:paraId="6FCB1ABD"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4</w:t>
            </w:r>
          </w:p>
        </w:tc>
        <w:tc>
          <w:tcPr>
            <w:tcW w:w="8789" w:type="dxa"/>
            <w:shd w:val="clear" w:color="auto" w:fill="DBE5F1" w:themeFill="accent1" w:themeFillTint="33"/>
          </w:tcPr>
          <w:p w14:paraId="5DCDC3F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9E3A596" w14:textId="77777777" w:rsidR="00580815" w:rsidRDefault="00580815" w:rsidP="00C30C53">
            <w:pPr>
              <w:autoSpaceDE w:val="0"/>
              <w:autoSpaceDN w:val="0"/>
              <w:adjustRightInd w:val="0"/>
              <w:rPr>
                <w:rFonts w:ascii="Arial" w:hAnsi="Arial" w:cs="Arial"/>
                <w:b/>
                <w:color w:val="000000"/>
                <w:sz w:val="20"/>
                <w:szCs w:val="20"/>
              </w:rPr>
            </w:pPr>
          </w:p>
          <w:p w14:paraId="51D86360" w14:textId="2F58D534" w:rsidR="00580815" w:rsidRPr="00370378" w:rsidRDefault="00292EF0" w:rsidP="00C30C53">
            <w:pPr>
              <w:autoSpaceDE w:val="0"/>
              <w:autoSpaceDN w:val="0"/>
              <w:adjustRightInd w:val="0"/>
              <w:rPr>
                <w:rFonts w:ascii="Arial" w:hAnsi="Arial" w:cs="Arial"/>
                <w:b/>
                <w:color w:val="000000"/>
                <w:sz w:val="20"/>
                <w:szCs w:val="20"/>
              </w:rPr>
            </w:pPr>
            <w:r w:rsidRPr="00292EF0">
              <w:rPr>
                <w:rFonts w:ascii="Arial" w:hAnsi="Arial" w:cs="Arial"/>
                <w:i/>
                <w:color w:val="000000"/>
                <w:sz w:val="20"/>
                <w:szCs w:val="20"/>
              </w:rPr>
              <w:t>Leidraad 5.3.2</w:t>
            </w:r>
          </w:p>
        </w:tc>
      </w:tr>
      <w:tr w:rsidR="00580815" w:rsidRPr="00A970D4" w14:paraId="6BB8CA21" w14:textId="77777777" w:rsidTr="00C30C53">
        <w:trPr>
          <w:trHeight w:val="208"/>
        </w:trPr>
        <w:tc>
          <w:tcPr>
            <w:tcW w:w="925" w:type="dxa"/>
            <w:vMerge/>
          </w:tcPr>
          <w:p w14:paraId="5E7C15F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9637CC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8B67BD0" w14:textId="2DF66044" w:rsidR="00580815" w:rsidRPr="0038111C" w:rsidRDefault="00FA79CD" w:rsidP="00C30C53">
            <w:pPr>
              <w:spacing w:after="160"/>
              <w:jc w:val="both"/>
              <w:rPr>
                <w:rFonts w:ascii="Arial" w:hAnsi="Arial" w:cs="Arial"/>
                <w:color w:val="000000"/>
                <w:sz w:val="20"/>
                <w:szCs w:val="20"/>
              </w:rPr>
            </w:pPr>
            <w:r w:rsidRPr="00FA79CD">
              <w:rPr>
                <w:rFonts w:ascii="Arial" w:hAnsi="Arial" w:cs="Arial"/>
                <w:color w:val="000000"/>
                <w:sz w:val="20"/>
                <w:szCs w:val="20"/>
              </w:rPr>
              <w:t>U schrijft dat Indien u beschikt over een korte demo van uw portaal en/of een filmpje over uw werkwijze gerelateerd aan onderstaande punten dan mogen die worden toegevoegd. Worden deze ook meegenomen in de beoordeling?</w:t>
            </w:r>
          </w:p>
        </w:tc>
      </w:tr>
      <w:tr w:rsidR="00580815" w:rsidRPr="00694513" w14:paraId="04B0674F" w14:textId="77777777" w:rsidTr="00C30C53">
        <w:trPr>
          <w:trHeight w:val="208"/>
        </w:trPr>
        <w:tc>
          <w:tcPr>
            <w:tcW w:w="9714" w:type="dxa"/>
            <w:gridSpan w:val="2"/>
            <w:shd w:val="clear" w:color="auto" w:fill="D9D9D9" w:themeFill="background1" w:themeFillShade="D9"/>
          </w:tcPr>
          <w:p w14:paraId="532F8822" w14:textId="77777777" w:rsidR="0087701C"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r w:rsidR="004057D5">
              <w:rPr>
                <w:rFonts w:ascii="Arial" w:hAnsi="Arial" w:cs="Arial"/>
                <w:b/>
                <w:color w:val="000000"/>
                <w:sz w:val="20"/>
                <w:szCs w:val="20"/>
                <w:highlight w:val="lightGray"/>
              </w:rPr>
              <w:t xml:space="preserve"> </w:t>
            </w:r>
          </w:p>
          <w:p w14:paraId="7A027E2F" w14:textId="77777777" w:rsidR="0087701C" w:rsidRDefault="0087701C" w:rsidP="00C30C53">
            <w:pPr>
              <w:autoSpaceDE w:val="0"/>
              <w:autoSpaceDN w:val="0"/>
              <w:adjustRightInd w:val="0"/>
              <w:jc w:val="both"/>
              <w:rPr>
                <w:rFonts w:ascii="Arial" w:hAnsi="Arial" w:cs="Arial"/>
                <w:b/>
                <w:bCs/>
                <w:color w:val="000000"/>
                <w:sz w:val="20"/>
                <w:szCs w:val="20"/>
                <w:highlight w:val="lightGray"/>
              </w:rPr>
            </w:pPr>
          </w:p>
          <w:p w14:paraId="4EA73109" w14:textId="1901830B" w:rsidR="001B5051" w:rsidRDefault="0087701C" w:rsidP="00C30C53">
            <w:pPr>
              <w:autoSpaceDE w:val="0"/>
              <w:autoSpaceDN w:val="0"/>
              <w:adjustRightInd w:val="0"/>
              <w:jc w:val="both"/>
              <w:rPr>
                <w:rFonts w:ascii="Arial" w:hAnsi="Arial" w:cs="Arial"/>
                <w:color w:val="000000"/>
                <w:sz w:val="20"/>
                <w:szCs w:val="20"/>
                <w:highlight w:val="lightGray"/>
              </w:rPr>
            </w:pPr>
            <w:r>
              <w:rPr>
                <w:rFonts w:ascii="Arial" w:hAnsi="Arial" w:cs="Arial"/>
                <w:bCs/>
                <w:color w:val="000000"/>
                <w:sz w:val="20"/>
                <w:szCs w:val="20"/>
                <w:highlight w:val="lightGray"/>
              </w:rPr>
              <w:t>H</w:t>
            </w:r>
            <w:r w:rsidR="00DD1A7E" w:rsidRPr="00DD1A7E">
              <w:rPr>
                <w:rFonts w:ascii="Arial" w:hAnsi="Arial" w:cs="Arial"/>
                <w:bCs/>
                <w:color w:val="000000"/>
                <w:sz w:val="20"/>
                <w:szCs w:val="20"/>
                <w:highlight w:val="lightGray"/>
              </w:rPr>
              <w:t>et is mogelijk om een demo of filmpje te gebruiken ter ondersteuning van uw plan van aanpak. Echter, wij willen benadrukken dat de demo of het filmpje geen invloed heeft op de waardering. Het plan van aanpak blijft leidend in de beoordeling.</w:t>
            </w:r>
          </w:p>
          <w:p w14:paraId="4D4900CC" w14:textId="77777777" w:rsidR="001B5051" w:rsidRPr="00694513" w:rsidRDefault="001B5051" w:rsidP="00CC610A">
            <w:pPr>
              <w:autoSpaceDE w:val="0"/>
              <w:autoSpaceDN w:val="0"/>
              <w:adjustRightInd w:val="0"/>
              <w:jc w:val="both"/>
              <w:rPr>
                <w:rFonts w:ascii="Arial" w:hAnsi="Arial" w:cs="Arial"/>
                <w:color w:val="000000"/>
                <w:sz w:val="20"/>
                <w:szCs w:val="20"/>
                <w:highlight w:val="lightGray"/>
              </w:rPr>
            </w:pPr>
          </w:p>
        </w:tc>
      </w:tr>
    </w:tbl>
    <w:p w14:paraId="7E77E2F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8E58D28" w14:textId="77777777" w:rsidTr="00C30C53">
        <w:trPr>
          <w:trHeight w:val="208"/>
        </w:trPr>
        <w:tc>
          <w:tcPr>
            <w:tcW w:w="925" w:type="dxa"/>
            <w:vMerge w:val="restart"/>
          </w:tcPr>
          <w:p w14:paraId="584B107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2C2C2D9" w14:textId="77777777" w:rsidR="00B9450F" w:rsidRDefault="00B9450F" w:rsidP="00C30C53">
            <w:pPr>
              <w:autoSpaceDE w:val="0"/>
              <w:autoSpaceDN w:val="0"/>
              <w:adjustRightInd w:val="0"/>
              <w:jc w:val="both"/>
              <w:rPr>
                <w:rFonts w:ascii="Arial" w:hAnsi="Arial" w:cs="Arial"/>
                <w:sz w:val="20"/>
                <w:szCs w:val="20"/>
              </w:rPr>
            </w:pPr>
          </w:p>
          <w:p w14:paraId="14B9EC15"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5</w:t>
            </w:r>
          </w:p>
        </w:tc>
        <w:tc>
          <w:tcPr>
            <w:tcW w:w="8789" w:type="dxa"/>
            <w:shd w:val="clear" w:color="auto" w:fill="DBE5F1" w:themeFill="accent1" w:themeFillTint="33"/>
          </w:tcPr>
          <w:p w14:paraId="3BA28EA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647C99A" w14:textId="77777777" w:rsidR="00580815" w:rsidRDefault="00580815" w:rsidP="00C30C53">
            <w:pPr>
              <w:autoSpaceDE w:val="0"/>
              <w:autoSpaceDN w:val="0"/>
              <w:adjustRightInd w:val="0"/>
              <w:rPr>
                <w:rFonts w:ascii="Arial" w:hAnsi="Arial" w:cs="Arial"/>
                <w:b/>
                <w:color w:val="000000"/>
                <w:sz w:val="20"/>
                <w:szCs w:val="20"/>
              </w:rPr>
            </w:pPr>
          </w:p>
          <w:p w14:paraId="12754BB1" w14:textId="6B69695A" w:rsidR="00580815" w:rsidRPr="00370378" w:rsidRDefault="0039259B" w:rsidP="00C30C53">
            <w:pPr>
              <w:autoSpaceDE w:val="0"/>
              <w:autoSpaceDN w:val="0"/>
              <w:adjustRightInd w:val="0"/>
              <w:rPr>
                <w:rFonts w:ascii="Arial" w:hAnsi="Arial" w:cs="Arial"/>
                <w:b/>
                <w:color w:val="000000"/>
                <w:sz w:val="20"/>
                <w:szCs w:val="20"/>
              </w:rPr>
            </w:pPr>
            <w:r w:rsidRPr="0039259B">
              <w:rPr>
                <w:rFonts w:ascii="Arial" w:hAnsi="Arial" w:cs="Arial"/>
                <w:i/>
                <w:color w:val="000000"/>
                <w:sz w:val="20"/>
                <w:szCs w:val="20"/>
              </w:rPr>
              <w:t>Leidraad</w:t>
            </w:r>
          </w:p>
        </w:tc>
      </w:tr>
      <w:tr w:rsidR="00580815" w:rsidRPr="00A970D4" w14:paraId="1688CE88" w14:textId="77777777" w:rsidTr="00C30C53">
        <w:trPr>
          <w:trHeight w:val="208"/>
        </w:trPr>
        <w:tc>
          <w:tcPr>
            <w:tcW w:w="925" w:type="dxa"/>
            <w:vMerge/>
          </w:tcPr>
          <w:p w14:paraId="596518C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674CE6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A1E46A4" w14:textId="0F891A0A" w:rsidR="00580815" w:rsidRPr="0038111C" w:rsidRDefault="0039259B" w:rsidP="00C30C53">
            <w:pPr>
              <w:spacing w:after="160"/>
              <w:jc w:val="both"/>
              <w:rPr>
                <w:rFonts w:ascii="Arial" w:hAnsi="Arial" w:cs="Arial"/>
                <w:color w:val="000000"/>
                <w:sz w:val="20"/>
                <w:szCs w:val="20"/>
              </w:rPr>
            </w:pPr>
            <w:r w:rsidRPr="0039259B">
              <w:rPr>
                <w:rFonts w:ascii="Arial" w:hAnsi="Arial" w:cs="Arial"/>
                <w:color w:val="000000"/>
                <w:sz w:val="20"/>
                <w:szCs w:val="20"/>
              </w:rPr>
              <w:t>Heeft het kiezen voor de leasefiets impact / consequenties voor andere regelingen waar medewerker gebruik van maakt? Bijvoorbeeld het inleveren van een parkeerpas / -</w:t>
            </w:r>
            <w:proofErr w:type="spellStart"/>
            <w:r w:rsidRPr="0039259B">
              <w:rPr>
                <w:rFonts w:ascii="Arial" w:hAnsi="Arial" w:cs="Arial"/>
                <w:color w:val="000000"/>
                <w:sz w:val="20"/>
                <w:szCs w:val="20"/>
              </w:rPr>
              <w:t>bevoegdhied</w:t>
            </w:r>
            <w:proofErr w:type="spellEnd"/>
            <w:r w:rsidRPr="0039259B">
              <w:rPr>
                <w:rFonts w:ascii="Arial" w:hAnsi="Arial" w:cs="Arial"/>
                <w:color w:val="000000"/>
                <w:sz w:val="20"/>
                <w:szCs w:val="20"/>
              </w:rPr>
              <w:t>? Of wellicht anders?</w:t>
            </w:r>
          </w:p>
        </w:tc>
      </w:tr>
      <w:tr w:rsidR="00580815" w:rsidRPr="00694513" w14:paraId="6436B727" w14:textId="77777777" w:rsidTr="00C30C53">
        <w:trPr>
          <w:trHeight w:val="208"/>
        </w:trPr>
        <w:tc>
          <w:tcPr>
            <w:tcW w:w="9714" w:type="dxa"/>
            <w:gridSpan w:val="2"/>
            <w:shd w:val="clear" w:color="auto" w:fill="D9D9D9" w:themeFill="background1" w:themeFillShade="D9"/>
          </w:tcPr>
          <w:p w14:paraId="12A2325F" w14:textId="77777777" w:rsidR="00B24D18"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r w:rsidR="005E0C02">
              <w:rPr>
                <w:rFonts w:ascii="Arial" w:hAnsi="Arial" w:cs="Arial"/>
                <w:b/>
                <w:color w:val="000000"/>
                <w:sz w:val="20"/>
                <w:szCs w:val="20"/>
                <w:highlight w:val="lightGray"/>
              </w:rPr>
              <w:t xml:space="preserve"> </w:t>
            </w:r>
          </w:p>
          <w:p w14:paraId="2356BDF6" w14:textId="77777777" w:rsidR="00B24D18" w:rsidRDefault="00B24D18" w:rsidP="00C30C53">
            <w:pPr>
              <w:autoSpaceDE w:val="0"/>
              <w:autoSpaceDN w:val="0"/>
              <w:adjustRightInd w:val="0"/>
              <w:jc w:val="both"/>
              <w:rPr>
                <w:rFonts w:ascii="Arial" w:hAnsi="Arial" w:cs="Arial"/>
                <w:b/>
                <w:color w:val="000000"/>
                <w:sz w:val="20"/>
                <w:szCs w:val="20"/>
                <w:highlight w:val="lightGray"/>
              </w:rPr>
            </w:pPr>
          </w:p>
          <w:p w14:paraId="1967FFCA" w14:textId="737324C6" w:rsidR="00580815" w:rsidRPr="005E0C02" w:rsidRDefault="005E0C02" w:rsidP="00C30C53">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 xml:space="preserve">Als de medewerker kiest voor de leasefiets dan betekent dit dat de reiskostenvergoeding voor woon-werkverkeer wordt stopgezet. </w:t>
            </w:r>
          </w:p>
          <w:p w14:paraId="4D26CA96" w14:textId="77777777" w:rsidR="00B9450F" w:rsidRPr="00694513" w:rsidRDefault="00B9450F" w:rsidP="00DD1A7E">
            <w:pPr>
              <w:autoSpaceDE w:val="0"/>
              <w:autoSpaceDN w:val="0"/>
              <w:adjustRightInd w:val="0"/>
              <w:jc w:val="both"/>
              <w:rPr>
                <w:rFonts w:ascii="Arial" w:hAnsi="Arial" w:cs="Arial"/>
                <w:color w:val="000000"/>
                <w:sz w:val="20"/>
                <w:szCs w:val="20"/>
                <w:highlight w:val="lightGray"/>
              </w:rPr>
            </w:pPr>
          </w:p>
        </w:tc>
      </w:tr>
    </w:tbl>
    <w:p w14:paraId="221D4B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BF1FEF" w14:textId="77777777" w:rsidTr="00C30C53">
        <w:trPr>
          <w:trHeight w:val="208"/>
        </w:trPr>
        <w:tc>
          <w:tcPr>
            <w:tcW w:w="925" w:type="dxa"/>
            <w:vMerge w:val="restart"/>
          </w:tcPr>
          <w:p w14:paraId="58D8036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207A57D" w14:textId="77777777" w:rsidR="00B9450F" w:rsidRDefault="00B9450F" w:rsidP="00C30C53">
            <w:pPr>
              <w:autoSpaceDE w:val="0"/>
              <w:autoSpaceDN w:val="0"/>
              <w:adjustRightInd w:val="0"/>
              <w:jc w:val="both"/>
              <w:rPr>
                <w:rFonts w:ascii="Arial" w:hAnsi="Arial" w:cs="Arial"/>
                <w:sz w:val="20"/>
                <w:szCs w:val="20"/>
              </w:rPr>
            </w:pPr>
          </w:p>
          <w:p w14:paraId="2A649E27"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6</w:t>
            </w:r>
          </w:p>
        </w:tc>
        <w:tc>
          <w:tcPr>
            <w:tcW w:w="8789" w:type="dxa"/>
            <w:shd w:val="clear" w:color="auto" w:fill="DBE5F1" w:themeFill="accent1" w:themeFillTint="33"/>
          </w:tcPr>
          <w:p w14:paraId="71140DD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962E7FD" w14:textId="77777777" w:rsidR="00580815" w:rsidRDefault="00580815" w:rsidP="00C30C53">
            <w:pPr>
              <w:autoSpaceDE w:val="0"/>
              <w:autoSpaceDN w:val="0"/>
              <w:adjustRightInd w:val="0"/>
              <w:rPr>
                <w:rFonts w:ascii="Arial" w:hAnsi="Arial" w:cs="Arial"/>
                <w:b/>
                <w:color w:val="000000"/>
                <w:sz w:val="20"/>
                <w:szCs w:val="20"/>
              </w:rPr>
            </w:pPr>
          </w:p>
          <w:p w14:paraId="238594B3" w14:textId="77777777" w:rsidR="008B1019" w:rsidRPr="008B1019" w:rsidRDefault="008B1019" w:rsidP="008B1019">
            <w:pPr>
              <w:autoSpaceDE w:val="0"/>
              <w:autoSpaceDN w:val="0"/>
              <w:adjustRightInd w:val="0"/>
              <w:rPr>
                <w:rFonts w:ascii="Arial" w:hAnsi="Arial" w:cs="Arial"/>
                <w:i/>
                <w:color w:val="000000"/>
                <w:sz w:val="20"/>
                <w:szCs w:val="20"/>
              </w:rPr>
            </w:pPr>
            <w:r w:rsidRPr="008B1019">
              <w:rPr>
                <w:rFonts w:ascii="Arial" w:hAnsi="Arial" w:cs="Arial"/>
                <w:i/>
                <w:color w:val="000000"/>
                <w:sz w:val="20"/>
                <w:szCs w:val="20"/>
              </w:rPr>
              <w:t>Leidraad 1.2.6</w:t>
            </w:r>
          </w:p>
          <w:p w14:paraId="5F7467CD"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B70F97D" w14:textId="77777777" w:rsidTr="00C30C53">
        <w:trPr>
          <w:trHeight w:val="208"/>
        </w:trPr>
        <w:tc>
          <w:tcPr>
            <w:tcW w:w="925" w:type="dxa"/>
            <w:vMerge/>
          </w:tcPr>
          <w:p w14:paraId="3238BBF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5909A2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7776BD7" w14:textId="17834566" w:rsidR="00580815" w:rsidRPr="0038111C" w:rsidRDefault="008B1019" w:rsidP="00C30C53">
            <w:pPr>
              <w:spacing w:after="160"/>
              <w:jc w:val="both"/>
              <w:rPr>
                <w:rFonts w:ascii="Arial" w:hAnsi="Arial" w:cs="Arial"/>
                <w:color w:val="000000"/>
                <w:sz w:val="20"/>
                <w:szCs w:val="20"/>
              </w:rPr>
            </w:pPr>
            <w:r w:rsidRPr="008B1019">
              <w:rPr>
                <w:rFonts w:ascii="Arial" w:hAnsi="Arial" w:cs="Arial"/>
                <w:color w:val="000000"/>
                <w:sz w:val="20"/>
                <w:szCs w:val="20"/>
              </w:rPr>
              <w:t xml:space="preserve">U schrijft dat van de gemeente een bijdrage van maximaal €75 zal doen in het leasebedrag wanneer de medewerker gebruik wil maken van de leasefiets. Mogen wij er van uitgaan dat de resterende kosten door de medewerker worden betaald </w:t>
            </w:r>
            <w:proofErr w:type="spellStart"/>
            <w:r w:rsidRPr="008B1019">
              <w:rPr>
                <w:rFonts w:ascii="Arial" w:hAnsi="Arial" w:cs="Arial"/>
                <w:color w:val="000000"/>
                <w:sz w:val="20"/>
                <w:szCs w:val="20"/>
              </w:rPr>
              <w:t>dmv</w:t>
            </w:r>
            <w:proofErr w:type="spellEnd"/>
            <w:r w:rsidRPr="008B1019">
              <w:rPr>
                <w:rFonts w:ascii="Arial" w:hAnsi="Arial" w:cs="Arial"/>
                <w:color w:val="000000"/>
                <w:sz w:val="20"/>
                <w:szCs w:val="20"/>
              </w:rPr>
              <w:t xml:space="preserve"> de uitruil met het brutoloon?</w:t>
            </w:r>
          </w:p>
        </w:tc>
      </w:tr>
      <w:tr w:rsidR="00580815" w:rsidRPr="00694513" w14:paraId="29E28862" w14:textId="77777777" w:rsidTr="00C30C53">
        <w:trPr>
          <w:trHeight w:val="208"/>
        </w:trPr>
        <w:tc>
          <w:tcPr>
            <w:tcW w:w="9714" w:type="dxa"/>
            <w:gridSpan w:val="2"/>
            <w:shd w:val="clear" w:color="auto" w:fill="D9D9D9" w:themeFill="background1" w:themeFillShade="D9"/>
          </w:tcPr>
          <w:p w14:paraId="581FF6D7" w14:textId="77777777" w:rsidR="00580815"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2634427C" w14:textId="77777777" w:rsidR="00B24D18" w:rsidRPr="00B9450F" w:rsidRDefault="00B24D18" w:rsidP="00C30C53">
            <w:pPr>
              <w:autoSpaceDE w:val="0"/>
              <w:autoSpaceDN w:val="0"/>
              <w:adjustRightInd w:val="0"/>
              <w:jc w:val="both"/>
              <w:rPr>
                <w:rFonts w:ascii="Arial" w:hAnsi="Arial" w:cs="Arial"/>
                <w:b/>
                <w:color w:val="000000"/>
                <w:sz w:val="20"/>
                <w:szCs w:val="20"/>
                <w:highlight w:val="lightGray"/>
              </w:rPr>
            </w:pPr>
          </w:p>
          <w:p w14:paraId="5D4D8C6A" w14:textId="5C4AB657" w:rsidR="00B9450F" w:rsidRDefault="00D17A5F"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lastRenderedPageBreak/>
              <w:t>Ja dat klopt</w:t>
            </w:r>
            <w:r w:rsidR="001454D8">
              <w:rPr>
                <w:rFonts w:ascii="Arial" w:hAnsi="Arial" w:cs="Arial"/>
                <w:color w:val="000000"/>
                <w:sz w:val="20"/>
                <w:szCs w:val="20"/>
                <w:highlight w:val="lightGray"/>
              </w:rPr>
              <w:t xml:space="preserve">, de leasekosten boven de €75 </w:t>
            </w:r>
            <w:r w:rsidR="00281B24">
              <w:rPr>
                <w:rFonts w:ascii="Arial" w:hAnsi="Arial" w:cs="Arial"/>
                <w:color w:val="000000"/>
                <w:sz w:val="20"/>
                <w:szCs w:val="20"/>
                <w:highlight w:val="lightGray"/>
              </w:rPr>
              <w:t xml:space="preserve">betaalt de medewerker zelf </w:t>
            </w:r>
            <w:r w:rsidR="00F75FEB">
              <w:rPr>
                <w:rFonts w:ascii="Arial" w:hAnsi="Arial" w:cs="Arial"/>
                <w:color w:val="000000"/>
                <w:sz w:val="20"/>
                <w:szCs w:val="20"/>
                <w:highlight w:val="lightGray"/>
              </w:rPr>
              <w:t>d.m.v.</w:t>
            </w:r>
            <w:r w:rsidR="00737F00">
              <w:rPr>
                <w:rFonts w:ascii="Arial" w:hAnsi="Arial" w:cs="Arial"/>
                <w:color w:val="000000"/>
                <w:sz w:val="20"/>
                <w:szCs w:val="20"/>
                <w:highlight w:val="lightGray"/>
              </w:rPr>
              <w:t xml:space="preserve"> uitruil met het brutoloon</w:t>
            </w:r>
            <w:r w:rsidR="00AD2C66">
              <w:rPr>
                <w:rFonts w:ascii="Arial" w:hAnsi="Arial" w:cs="Arial"/>
                <w:color w:val="000000"/>
                <w:sz w:val="20"/>
                <w:szCs w:val="20"/>
                <w:highlight w:val="lightGray"/>
              </w:rPr>
              <w:t>.</w:t>
            </w:r>
            <w:r w:rsidR="001454D8">
              <w:rPr>
                <w:rFonts w:ascii="Arial" w:hAnsi="Arial" w:cs="Arial"/>
                <w:color w:val="000000"/>
                <w:sz w:val="20"/>
                <w:szCs w:val="20"/>
                <w:highlight w:val="lightGray"/>
              </w:rPr>
              <w:t xml:space="preserve"> </w:t>
            </w:r>
          </w:p>
          <w:p w14:paraId="335A4A56"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7296D87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C51D2FC" w14:textId="77777777" w:rsidTr="00C30C53">
        <w:trPr>
          <w:trHeight w:val="208"/>
        </w:trPr>
        <w:tc>
          <w:tcPr>
            <w:tcW w:w="925" w:type="dxa"/>
            <w:vMerge w:val="restart"/>
          </w:tcPr>
          <w:p w14:paraId="1FFC18C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4FCE15" w14:textId="77777777" w:rsidR="00B9450F" w:rsidRDefault="00B9450F" w:rsidP="00C30C53">
            <w:pPr>
              <w:autoSpaceDE w:val="0"/>
              <w:autoSpaceDN w:val="0"/>
              <w:adjustRightInd w:val="0"/>
              <w:jc w:val="both"/>
              <w:rPr>
                <w:rFonts w:ascii="Arial" w:hAnsi="Arial" w:cs="Arial"/>
                <w:sz w:val="20"/>
                <w:szCs w:val="20"/>
              </w:rPr>
            </w:pPr>
          </w:p>
          <w:p w14:paraId="01A1C729"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7</w:t>
            </w:r>
          </w:p>
        </w:tc>
        <w:tc>
          <w:tcPr>
            <w:tcW w:w="8789" w:type="dxa"/>
            <w:shd w:val="clear" w:color="auto" w:fill="DBE5F1" w:themeFill="accent1" w:themeFillTint="33"/>
          </w:tcPr>
          <w:p w14:paraId="366226F8"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E7DBEF9" w14:textId="77777777" w:rsidR="00580815" w:rsidRDefault="00580815" w:rsidP="00C30C53">
            <w:pPr>
              <w:autoSpaceDE w:val="0"/>
              <w:autoSpaceDN w:val="0"/>
              <w:adjustRightInd w:val="0"/>
              <w:rPr>
                <w:rFonts w:ascii="Arial" w:hAnsi="Arial" w:cs="Arial"/>
                <w:b/>
                <w:color w:val="000000"/>
                <w:sz w:val="20"/>
                <w:szCs w:val="20"/>
              </w:rPr>
            </w:pPr>
          </w:p>
          <w:p w14:paraId="4D0DFA8D" w14:textId="7AAF445D" w:rsidR="00580815" w:rsidRPr="00370378" w:rsidRDefault="00597A37" w:rsidP="00C30C53">
            <w:pPr>
              <w:autoSpaceDE w:val="0"/>
              <w:autoSpaceDN w:val="0"/>
              <w:adjustRightInd w:val="0"/>
              <w:rPr>
                <w:rFonts w:ascii="Arial" w:hAnsi="Arial" w:cs="Arial"/>
                <w:b/>
                <w:color w:val="000000"/>
                <w:sz w:val="20"/>
                <w:szCs w:val="20"/>
              </w:rPr>
            </w:pPr>
            <w:r w:rsidRPr="00597A37">
              <w:rPr>
                <w:rFonts w:ascii="Arial" w:hAnsi="Arial" w:cs="Arial"/>
                <w:i/>
                <w:color w:val="000000"/>
                <w:sz w:val="20"/>
                <w:szCs w:val="20"/>
              </w:rPr>
              <w:t>Vraag over prijzenblad.</w:t>
            </w:r>
          </w:p>
        </w:tc>
      </w:tr>
      <w:tr w:rsidR="00580815" w:rsidRPr="00A970D4" w14:paraId="6E409EE9" w14:textId="77777777" w:rsidTr="00C30C53">
        <w:trPr>
          <w:trHeight w:val="208"/>
        </w:trPr>
        <w:tc>
          <w:tcPr>
            <w:tcW w:w="925" w:type="dxa"/>
            <w:vMerge/>
          </w:tcPr>
          <w:p w14:paraId="5A17C6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D1E0BC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4B77CEE" w14:textId="0CBA8730" w:rsidR="00580815" w:rsidRPr="0038111C" w:rsidRDefault="001E1EF2" w:rsidP="00C30C53">
            <w:pPr>
              <w:spacing w:after="160"/>
              <w:jc w:val="both"/>
              <w:rPr>
                <w:rFonts w:ascii="Arial" w:hAnsi="Arial" w:cs="Arial"/>
                <w:color w:val="000000"/>
                <w:sz w:val="20"/>
                <w:szCs w:val="20"/>
              </w:rPr>
            </w:pPr>
            <w:r w:rsidRPr="001E1EF2">
              <w:rPr>
                <w:rFonts w:ascii="Arial" w:hAnsi="Arial" w:cs="Arial"/>
                <w:color w:val="000000"/>
                <w:sz w:val="20"/>
                <w:szCs w:val="20"/>
              </w:rPr>
              <w:t xml:space="preserve">“De restwaarde zoals die volgt uit het opgegeven restwaarde percentage, is het bedrag waarvoor een Werknemer de fiets kan overnemen aan het eind van de leaseduur.” In de huidige fiscale regelgeving kan een vooraf vastgelegd overnamepercentage voor een leasefiets aan het einde van de looptijd onbedoelde fiscale risico’s opleveren. De Belastingdienst beoordeelt immers of de overnameprijs (op het moment van overname) overeenkomt met de werkelijke (rest)waarde van de fiets. Als een te lage vaste prijs wordt afgesproken, ontstaat het risico dat het verschil tussen de marktwaarde en de overeengekomen prijs als (extra) loon in de heffing wordt betrokken. Er dient rekening gehouden te worden met de volgende situaties: 1. De werkgever kan onverwachts te maken krijgen met naheffingen. De werkgever kan betrokken raken bij discussies met de Belastingdienst, wat kan leiden tot extra administratieve lasten en mogelijk (fiscale) boetes. 2. Uit de handreikingen van de Belastingdienst blijkt dat een fiets pas zonder fiscale correctie kan worden overgenomen voor de waarde die op dat moment gangbaar is in het economisch verkeer. De Belastingdienst staat onder bepaalde voorwaarden een waardevermindering van 20% per jaar toe, maar geeft nadrukkelijk aan dat de uiteindelijke overnameprijs moet aansluiten bij de werkelijke waarde op overnamemoment. Deze is eenvoudig weg niet drie jaar van tevoren te bepalen. 3. Als door de Belastingdienst wordt gesteld dat de werknemer feitelijk al vanaf het begin eigenaar wordt (omdat er een koopafspraak is met een te lage restwaarde), dan kan het hele leasearrangement opnieuw worden beoordeeld, met alle (financiële) gevolgen voor de werkgever van dien. Het vasthouden aan een vast overnamepercentage kan leiden tot complexe administratieve processen (en discussies) met de Belastingdienst, terwijl een marktconforme prijsbepaling bij einde looptijd juist eenvoudiger en transparanter is. Gezien het voorgaande is het belangrijk dat in de </w:t>
            </w:r>
            <w:proofErr w:type="spellStart"/>
            <w:r w:rsidRPr="001E1EF2">
              <w:rPr>
                <w:rFonts w:ascii="Arial" w:hAnsi="Arial" w:cs="Arial"/>
                <w:color w:val="000000"/>
                <w:sz w:val="20"/>
                <w:szCs w:val="20"/>
              </w:rPr>
              <w:t>aanbestedings</w:t>
            </w:r>
            <w:proofErr w:type="spellEnd"/>
            <w:r w:rsidRPr="001E1EF2">
              <w:rPr>
                <w:rFonts w:ascii="Arial" w:hAnsi="Arial" w:cs="Arial"/>
                <w:color w:val="000000"/>
                <w:sz w:val="20"/>
                <w:szCs w:val="20"/>
              </w:rPr>
              <w:t>- of contractvoorwaarden geen (verplicht) vast overnamepercentage in het prijzenblad wordt opgenomen. Zo voorkomt de aanbestedende dienst onnodige fiscale risico’s en waarborgt zij dat het leasecontract in lijn blijft met geldende wet- en regelgeving. Wij verzoeken u dan ook om de eis van een vooraf vastgelegd overnamepercentage te laten vervallen en/of te verduidelijken dat de uiteindelijke overnameprijs wordt bepaald op basis van de reële marktwaarde op het moment van overname. Hierdoor voorkomt u vervelende fiscale situaties en biedt u zowel werkgevers als werknemers meer zekerheid en duidelijkheid. Kunt u bevestigen dat de eis om vooraf een vast overnamepercentage voor de leasefiets te hanteren, wordt herzien en uit het prijzenblad zal worden verwijderd, gezien het risico op onwenselijke fiscale consequenties voor zowel werkgever als werknemer?</w:t>
            </w:r>
          </w:p>
        </w:tc>
      </w:tr>
      <w:tr w:rsidR="00580815" w:rsidRPr="00694513" w14:paraId="23A15F53" w14:textId="77777777" w:rsidTr="00C30C53">
        <w:trPr>
          <w:trHeight w:val="208"/>
        </w:trPr>
        <w:tc>
          <w:tcPr>
            <w:tcW w:w="9714" w:type="dxa"/>
            <w:gridSpan w:val="2"/>
            <w:shd w:val="clear" w:color="auto" w:fill="D9D9D9" w:themeFill="background1" w:themeFillShade="D9"/>
          </w:tcPr>
          <w:p w14:paraId="401D326D"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B245B16"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48ED9BF" w14:textId="2B861FC7" w:rsidR="00B9450F" w:rsidRDefault="00061600" w:rsidP="00C30C53">
            <w:pPr>
              <w:autoSpaceDE w:val="0"/>
              <w:autoSpaceDN w:val="0"/>
              <w:adjustRightInd w:val="0"/>
              <w:jc w:val="both"/>
              <w:rPr>
                <w:rFonts w:ascii="Arial" w:hAnsi="Arial" w:cs="Arial"/>
                <w:color w:val="000000"/>
                <w:sz w:val="20"/>
                <w:szCs w:val="20"/>
                <w:highlight w:val="lightGray"/>
              </w:rPr>
            </w:pPr>
            <w:r w:rsidRPr="00061600">
              <w:rPr>
                <w:rFonts w:ascii="Arial" w:hAnsi="Arial" w:cs="Arial"/>
                <w:color w:val="000000"/>
                <w:sz w:val="20"/>
                <w:szCs w:val="20"/>
                <w:highlight w:val="lightGray"/>
              </w:rPr>
              <w:t>Er zullen</w:t>
            </w:r>
            <w:r w:rsidR="00952AF5">
              <w:rPr>
                <w:rFonts w:ascii="Arial" w:hAnsi="Arial" w:cs="Arial"/>
                <w:color w:val="000000"/>
                <w:sz w:val="20"/>
                <w:szCs w:val="20"/>
                <w:highlight w:val="lightGray"/>
              </w:rPr>
              <w:t xml:space="preserve"> op dit onderwerp</w:t>
            </w:r>
            <w:r w:rsidRPr="00061600">
              <w:rPr>
                <w:rFonts w:ascii="Arial" w:hAnsi="Arial" w:cs="Arial"/>
                <w:color w:val="000000"/>
                <w:sz w:val="20"/>
                <w:szCs w:val="20"/>
                <w:highlight w:val="lightGray"/>
              </w:rPr>
              <w:t xml:space="preserve"> geen aanpassingen worden gemaakt in het prijzenblad, omdat dit nodig is voor een reële vergelijking tussen inschrijvers. De uiteindelijke overnameprijs zal echter worden bepaald </w:t>
            </w:r>
            <w:r w:rsidR="00D84266">
              <w:rPr>
                <w:rFonts w:ascii="Arial" w:hAnsi="Arial" w:cs="Arial"/>
                <w:color w:val="000000"/>
                <w:sz w:val="20"/>
                <w:szCs w:val="20"/>
                <w:highlight w:val="lightGray"/>
              </w:rPr>
              <w:t>aan</w:t>
            </w:r>
            <w:r w:rsidRPr="00061600">
              <w:rPr>
                <w:rFonts w:ascii="Arial" w:hAnsi="Arial" w:cs="Arial"/>
                <w:color w:val="000000"/>
                <w:sz w:val="20"/>
                <w:szCs w:val="20"/>
                <w:highlight w:val="lightGray"/>
              </w:rPr>
              <w:t xml:space="preserve"> </w:t>
            </w:r>
            <w:r w:rsidR="00D0777B">
              <w:rPr>
                <w:rFonts w:ascii="Arial" w:hAnsi="Arial" w:cs="Arial"/>
                <w:color w:val="000000"/>
                <w:sz w:val="20"/>
                <w:szCs w:val="20"/>
                <w:highlight w:val="lightGray"/>
              </w:rPr>
              <w:t xml:space="preserve">de </w:t>
            </w:r>
            <w:r w:rsidR="00D84266">
              <w:rPr>
                <w:rFonts w:ascii="Arial" w:hAnsi="Arial" w:cs="Arial"/>
                <w:color w:val="000000"/>
                <w:sz w:val="20"/>
                <w:szCs w:val="20"/>
                <w:highlight w:val="lightGray"/>
              </w:rPr>
              <w:t>hand van</w:t>
            </w:r>
            <w:r w:rsidRPr="00061600">
              <w:rPr>
                <w:rFonts w:ascii="Arial" w:hAnsi="Arial" w:cs="Arial"/>
                <w:color w:val="000000"/>
                <w:sz w:val="20"/>
                <w:szCs w:val="20"/>
                <w:highlight w:val="lightGray"/>
              </w:rPr>
              <w:t xml:space="preserve"> </w:t>
            </w:r>
            <w:r w:rsidR="00D0777B">
              <w:rPr>
                <w:rFonts w:ascii="Arial" w:hAnsi="Arial" w:cs="Arial"/>
                <w:color w:val="000000"/>
                <w:sz w:val="20"/>
                <w:szCs w:val="20"/>
                <w:highlight w:val="lightGray"/>
              </w:rPr>
              <w:t xml:space="preserve">de </w:t>
            </w:r>
            <w:r w:rsidR="00D84266">
              <w:rPr>
                <w:rFonts w:ascii="Arial" w:hAnsi="Arial" w:cs="Arial"/>
                <w:color w:val="000000"/>
                <w:sz w:val="20"/>
                <w:szCs w:val="20"/>
                <w:highlight w:val="lightGray"/>
              </w:rPr>
              <w:t xml:space="preserve">geldige </w:t>
            </w:r>
            <w:r w:rsidR="00D0777B">
              <w:rPr>
                <w:rFonts w:ascii="Arial" w:hAnsi="Arial" w:cs="Arial"/>
                <w:color w:val="000000"/>
                <w:sz w:val="20"/>
                <w:szCs w:val="20"/>
                <w:highlight w:val="lightGray"/>
              </w:rPr>
              <w:t xml:space="preserve">waarde </w:t>
            </w:r>
            <w:r w:rsidR="00D84266">
              <w:rPr>
                <w:rFonts w:ascii="Arial" w:hAnsi="Arial" w:cs="Arial"/>
                <w:color w:val="000000"/>
                <w:sz w:val="20"/>
                <w:szCs w:val="20"/>
                <w:highlight w:val="lightGray"/>
              </w:rPr>
              <w:t>in</w:t>
            </w:r>
            <w:r w:rsidR="00D0777B">
              <w:rPr>
                <w:rFonts w:ascii="Arial" w:hAnsi="Arial" w:cs="Arial"/>
                <w:color w:val="000000"/>
                <w:sz w:val="20"/>
                <w:szCs w:val="20"/>
                <w:highlight w:val="lightGray"/>
              </w:rPr>
              <w:t xml:space="preserve"> het eco</w:t>
            </w:r>
            <w:r w:rsidR="00C7539B">
              <w:rPr>
                <w:rFonts w:ascii="Arial" w:hAnsi="Arial" w:cs="Arial"/>
                <w:color w:val="000000"/>
                <w:sz w:val="20"/>
                <w:szCs w:val="20"/>
                <w:highlight w:val="lightGray"/>
              </w:rPr>
              <w:t xml:space="preserve">nomische verkeer </w:t>
            </w:r>
            <w:r w:rsidR="00D84266">
              <w:rPr>
                <w:rFonts w:ascii="Arial" w:hAnsi="Arial" w:cs="Arial"/>
                <w:color w:val="000000"/>
                <w:sz w:val="20"/>
                <w:szCs w:val="20"/>
                <w:highlight w:val="lightGray"/>
              </w:rPr>
              <w:t>aan</w:t>
            </w:r>
            <w:r w:rsidRPr="00061600">
              <w:rPr>
                <w:rFonts w:ascii="Arial" w:hAnsi="Arial" w:cs="Arial"/>
                <w:color w:val="000000"/>
                <w:sz w:val="20"/>
                <w:szCs w:val="20"/>
                <w:highlight w:val="lightGray"/>
              </w:rPr>
              <w:t xml:space="preserve"> het </w:t>
            </w:r>
            <w:r w:rsidR="00D84266">
              <w:rPr>
                <w:rFonts w:ascii="Arial" w:hAnsi="Arial" w:cs="Arial"/>
                <w:color w:val="000000"/>
                <w:sz w:val="20"/>
                <w:szCs w:val="20"/>
                <w:highlight w:val="lightGray"/>
              </w:rPr>
              <w:t>einde</w:t>
            </w:r>
            <w:r w:rsidRPr="00061600">
              <w:rPr>
                <w:rFonts w:ascii="Arial" w:hAnsi="Arial" w:cs="Arial"/>
                <w:color w:val="000000"/>
                <w:sz w:val="20"/>
                <w:szCs w:val="20"/>
                <w:highlight w:val="lightGray"/>
              </w:rPr>
              <w:t xml:space="preserve"> van </w:t>
            </w:r>
            <w:r w:rsidR="00D84266">
              <w:rPr>
                <w:rFonts w:ascii="Arial" w:hAnsi="Arial" w:cs="Arial"/>
                <w:color w:val="000000"/>
                <w:sz w:val="20"/>
                <w:szCs w:val="20"/>
                <w:highlight w:val="lightGray"/>
              </w:rPr>
              <w:t>de leaseperiode van 36 maanden. Dit</w:t>
            </w:r>
            <w:r w:rsidRPr="00061600">
              <w:rPr>
                <w:rFonts w:ascii="Arial" w:hAnsi="Arial" w:cs="Arial"/>
                <w:color w:val="000000"/>
                <w:sz w:val="20"/>
                <w:szCs w:val="20"/>
                <w:highlight w:val="lightGray"/>
              </w:rPr>
              <w:t xml:space="preserve"> om fiscale risico's te voorkomen.</w:t>
            </w:r>
            <w:r w:rsidR="00DE0189">
              <w:rPr>
                <w:rFonts w:ascii="Arial" w:hAnsi="Arial" w:cs="Arial"/>
                <w:color w:val="000000"/>
                <w:sz w:val="20"/>
                <w:szCs w:val="20"/>
                <w:highlight w:val="lightGray"/>
              </w:rPr>
              <w:t xml:space="preserve"> </w:t>
            </w:r>
            <w:r w:rsidR="000960D5">
              <w:rPr>
                <w:rFonts w:ascii="Arial" w:hAnsi="Arial" w:cs="Arial"/>
                <w:color w:val="000000"/>
                <w:sz w:val="20"/>
                <w:szCs w:val="20"/>
                <w:highlight w:val="lightGray"/>
              </w:rPr>
              <w:t>Het overname</w:t>
            </w:r>
            <w:r w:rsidR="00E216D7">
              <w:rPr>
                <w:rFonts w:ascii="Arial" w:hAnsi="Arial" w:cs="Arial"/>
                <w:color w:val="000000"/>
                <w:sz w:val="20"/>
                <w:szCs w:val="20"/>
                <w:highlight w:val="lightGray"/>
              </w:rPr>
              <w:t xml:space="preserve">percentage van de inschrijver blijft </w:t>
            </w:r>
            <w:r w:rsidR="002E74B2">
              <w:rPr>
                <w:rFonts w:ascii="Arial" w:hAnsi="Arial" w:cs="Arial"/>
                <w:color w:val="000000"/>
                <w:sz w:val="20"/>
                <w:szCs w:val="20"/>
                <w:highlight w:val="lightGray"/>
              </w:rPr>
              <w:t>gehanteerd.</w:t>
            </w:r>
          </w:p>
          <w:p w14:paraId="00038F69" w14:textId="71782FEB" w:rsidR="00343890" w:rsidRPr="00694513" w:rsidRDefault="00343890" w:rsidP="00C30C53">
            <w:pPr>
              <w:autoSpaceDE w:val="0"/>
              <w:autoSpaceDN w:val="0"/>
              <w:adjustRightInd w:val="0"/>
              <w:jc w:val="both"/>
              <w:rPr>
                <w:rFonts w:ascii="Arial" w:hAnsi="Arial" w:cs="Arial"/>
                <w:color w:val="000000"/>
                <w:sz w:val="20"/>
                <w:szCs w:val="20"/>
                <w:highlight w:val="lightGray"/>
              </w:rPr>
            </w:pPr>
          </w:p>
        </w:tc>
      </w:tr>
    </w:tbl>
    <w:p w14:paraId="00D2C5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82E479C" w14:textId="77777777" w:rsidTr="00C30C53">
        <w:trPr>
          <w:trHeight w:val="208"/>
        </w:trPr>
        <w:tc>
          <w:tcPr>
            <w:tcW w:w="925" w:type="dxa"/>
            <w:vMerge w:val="restart"/>
          </w:tcPr>
          <w:p w14:paraId="30E1395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B61EFED" w14:textId="77777777" w:rsidR="00B9450F" w:rsidRDefault="00B9450F" w:rsidP="00C30C53">
            <w:pPr>
              <w:autoSpaceDE w:val="0"/>
              <w:autoSpaceDN w:val="0"/>
              <w:adjustRightInd w:val="0"/>
              <w:jc w:val="both"/>
              <w:rPr>
                <w:rFonts w:ascii="Arial" w:hAnsi="Arial" w:cs="Arial"/>
                <w:sz w:val="20"/>
                <w:szCs w:val="20"/>
              </w:rPr>
            </w:pPr>
          </w:p>
          <w:p w14:paraId="073E239A"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8</w:t>
            </w:r>
          </w:p>
        </w:tc>
        <w:tc>
          <w:tcPr>
            <w:tcW w:w="8789" w:type="dxa"/>
            <w:shd w:val="clear" w:color="auto" w:fill="DBE5F1" w:themeFill="accent1" w:themeFillTint="33"/>
          </w:tcPr>
          <w:p w14:paraId="75E88FE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5E488C5" w14:textId="77777777" w:rsidR="00580815" w:rsidRDefault="00580815" w:rsidP="00C30C53">
            <w:pPr>
              <w:autoSpaceDE w:val="0"/>
              <w:autoSpaceDN w:val="0"/>
              <w:adjustRightInd w:val="0"/>
              <w:rPr>
                <w:rFonts w:ascii="Arial" w:hAnsi="Arial" w:cs="Arial"/>
                <w:b/>
                <w:color w:val="000000"/>
                <w:sz w:val="20"/>
                <w:szCs w:val="20"/>
              </w:rPr>
            </w:pPr>
          </w:p>
          <w:p w14:paraId="09F7F2E7" w14:textId="5F75257D" w:rsidR="00580815" w:rsidRPr="00370378" w:rsidRDefault="00546769" w:rsidP="00C30C53">
            <w:pPr>
              <w:autoSpaceDE w:val="0"/>
              <w:autoSpaceDN w:val="0"/>
              <w:adjustRightInd w:val="0"/>
              <w:rPr>
                <w:rFonts w:ascii="Arial" w:hAnsi="Arial" w:cs="Arial"/>
                <w:b/>
                <w:color w:val="000000"/>
                <w:sz w:val="20"/>
                <w:szCs w:val="20"/>
              </w:rPr>
            </w:pPr>
            <w:r w:rsidRPr="00546769">
              <w:rPr>
                <w:rFonts w:ascii="Arial" w:hAnsi="Arial" w:cs="Arial"/>
                <w:i/>
                <w:color w:val="000000"/>
                <w:sz w:val="20"/>
                <w:szCs w:val="20"/>
              </w:rPr>
              <w:t>Eis 1.4</w:t>
            </w:r>
          </w:p>
        </w:tc>
      </w:tr>
      <w:tr w:rsidR="00580815" w:rsidRPr="00A970D4" w14:paraId="3781904D" w14:textId="77777777" w:rsidTr="00C30C53">
        <w:trPr>
          <w:trHeight w:val="208"/>
        </w:trPr>
        <w:tc>
          <w:tcPr>
            <w:tcW w:w="925" w:type="dxa"/>
            <w:vMerge/>
          </w:tcPr>
          <w:p w14:paraId="727DEE4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42B2C5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7515D9F" w14:textId="6D677D58" w:rsidR="00580815" w:rsidRPr="0038111C" w:rsidRDefault="00AA47FA" w:rsidP="00C30C53">
            <w:pPr>
              <w:spacing w:after="160"/>
              <w:jc w:val="both"/>
              <w:rPr>
                <w:rFonts w:ascii="Arial" w:hAnsi="Arial" w:cs="Arial"/>
                <w:color w:val="000000"/>
                <w:sz w:val="20"/>
                <w:szCs w:val="20"/>
              </w:rPr>
            </w:pPr>
            <w:r w:rsidRPr="00AA47FA">
              <w:rPr>
                <w:rFonts w:ascii="Arial" w:hAnsi="Arial" w:cs="Arial"/>
                <w:color w:val="000000"/>
                <w:sz w:val="20"/>
                <w:szCs w:val="20"/>
              </w:rPr>
              <w:t>“1.4 De leaseaanvraag wordt pas in behandeling genomen na akkoord van de Gemeente Noordenveld.” Wat wordt precies verstaan onder een “leaseaanvraag”? Is dit het moment waarop de medewerker aangeeft te willen gaan leasen? Of moet eerst akkoord verkregen zijn van de werkgever voordat de medewerker een fiets mag uitzoeken? Of moet er pas akkoord zijn zodra de fiets daadwerkelijk is uitgezocht? Wij verzoeken u om verduidelijking.</w:t>
            </w:r>
          </w:p>
        </w:tc>
      </w:tr>
      <w:tr w:rsidR="00580815" w:rsidRPr="00694513" w14:paraId="0CB74AC7" w14:textId="77777777" w:rsidTr="00C30C53">
        <w:trPr>
          <w:trHeight w:val="208"/>
        </w:trPr>
        <w:tc>
          <w:tcPr>
            <w:tcW w:w="9714" w:type="dxa"/>
            <w:gridSpan w:val="2"/>
            <w:shd w:val="clear" w:color="auto" w:fill="D9D9D9" w:themeFill="background1" w:themeFillShade="D9"/>
          </w:tcPr>
          <w:p w14:paraId="04C71E3C" w14:textId="77777777" w:rsidR="00343890"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lastRenderedPageBreak/>
              <w:t>Antwoord</w:t>
            </w:r>
            <w:r w:rsidR="00B9450F" w:rsidRPr="00B9450F">
              <w:rPr>
                <w:rFonts w:ascii="Arial" w:hAnsi="Arial" w:cs="Arial"/>
                <w:b/>
                <w:color w:val="000000"/>
                <w:sz w:val="20"/>
                <w:szCs w:val="20"/>
                <w:highlight w:val="lightGray"/>
              </w:rPr>
              <w:t>:</w:t>
            </w:r>
            <w:r w:rsidR="0038446B">
              <w:rPr>
                <w:rFonts w:ascii="Arial" w:hAnsi="Arial" w:cs="Arial"/>
                <w:b/>
                <w:color w:val="000000"/>
                <w:sz w:val="20"/>
                <w:szCs w:val="20"/>
                <w:highlight w:val="lightGray"/>
              </w:rPr>
              <w:t xml:space="preserve"> </w:t>
            </w:r>
          </w:p>
          <w:p w14:paraId="4D8A4C4D" w14:textId="77777777" w:rsidR="00343890" w:rsidRDefault="00343890" w:rsidP="00C30C53">
            <w:pPr>
              <w:autoSpaceDE w:val="0"/>
              <w:autoSpaceDN w:val="0"/>
              <w:adjustRightInd w:val="0"/>
              <w:jc w:val="both"/>
              <w:rPr>
                <w:rFonts w:ascii="Arial" w:hAnsi="Arial" w:cs="Arial"/>
                <w:b/>
                <w:color w:val="000000"/>
                <w:sz w:val="20"/>
                <w:szCs w:val="20"/>
                <w:highlight w:val="lightGray"/>
              </w:rPr>
            </w:pPr>
          </w:p>
          <w:p w14:paraId="0089B743" w14:textId="65DF95FF" w:rsidR="00580815" w:rsidRPr="0038446B" w:rsidRDefault="0038446B" w:rsidP="00C30C53">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 xml:space="preserve">We bedoelen </w:t>
            </w:r>
            <w:r w:rsidR="0059423E">
              <w:rPr>
                <w:rFonts w:ascii="Arial" w:hAnsi="Arial" w:cs="Arial"/>
                <w:bCs/>
                <w:color w:val="000000"/>
                <w:sz w:val="20"/>
                <w:szCs w:val="20"/>
                <w:highlight w:val="lightGray"/>
              </w:rPr>
              <w:t xml:space="preserve">hier dat de medewerker </w:t>
            </w:r>
            <w:r w:rsidR="00454658">
              <w:rPr>
                <w:rFonts w:ascii="Arial" w:hAnsi="Arial" w:cs="Arial"/>
                <w:bCs/>
                <w:color w:val="000000"/>
                <w:sz w:val="20"/>
                <w:szCs w:val="20"/>
                <w:highlight w:val="lightGray"/>
              </w:rPr>
              <w:t xml:space="preserve">voordat </w:t>
            </w:r>
            <w:r w:rsidR="00922139">
              <w:rPr>
                <w:rFonts w:ascii="Arial" w:hAnsi="Arial" w:cs="Arial"/>
                <w:bCs/>
                <w:color w:val="000000"/>
                <w:sz w:val="20"/>
                <w:szCs w:val="20"/>
                <w:highlight w:val="lightGray"/>
              </w:rPr>
              <w:t xml:space="preserve">het </w:t>
            </w:r>
            <w:r w:rsidR="00DA4E23">
              <w:rPr>
                <w:rFonts w:ascii="Arial" w:hAnsi="Arial" w:cs="Arial"/>
                <w:bCs/>
                <w:color w:val="000000"/>
                <w:sz w:val="20"/>
                <w:szCs w:val="20"/>
                <w:highlight w:val="lightGray"/>
              </w:rPr>
              <w:t xml:space="preserve">formele proces </w:t>
            </w:r>
            <w:r w:rsidR="00922139">
              <w:rPr>
                <w:rFonts w:ascii="Arial" w:hAnsi="Arial" w:cs="Arial"/>
                <w:bCs/>
                <w:color w:val="000000"/>
                <w:sz w:val="20"/>
                <w:szCs w:val="20"/>
                <w:highlight w:val="lightGray"/>
              </w:rPr>
              <w:t xml:space="preserve">start een akkoord moet </w:t>
            </w:r>
            <w:r w:rsidR="009D4B6A">
              <w:rPr>
                <w:rFonts w:ascii="Arial" w:hAnsi="Arial" w:cs="Arial"/>
                <w:bCs/>
                <w:color w:val="000000"/>
                <w:sz w:val="20"/>
                <w:szCs w:val="20"/>
                <w:highlight w:val="lightGray"/>
              </w:rPr>
              <w:t>hebben</w:t>
            </w:r>
            <w:r w:rsidR="00922139">
              <w:rPr>
                <w:rFonts w:ascii="Arial" w:hAnsi="Arial" w:cs="Arial"/>
                <w:bCs/>
                <w:color w:val="000000"/>
                <w:sz w:val="20"/>
                <w:szCs w:val="20"/>
                <w:highlight w:val="lightGray"/>
              </w:rPr>
              <w:t xml:space="preserve"> van gemeente Noordenveld </w:t>
            </w:r>
            <w:r w:rsidR="009D4B6A">
              <w:rPr>
                <w:rFonts w:ascii="Arial" w:hAnsi="Arial" w:cs="Arial"/>
                <w:bCs/>
                <w:color w:val="000000"/>
                <w:sz w:val="20"/>
                <w:szCs w:val="20"/>
                <w:highlight w:val="lightGray"/>
              </w:rPr>
              <w:t xml:space="preserve">om überhaupt een fiets te mogen leasen. </w:t>
            </w:r>
            <w:r w:rsidR="00621B21">
              <w:rPr>
                <w:rFonts w:ascii="Arial" w:hAnsi="Arial" w:cs="Arial"/>
                <w:bCs/>
                <w:color w:val="000000"/>
                <w:sz w:val="20"/>
                <w:szCs w:val="20"/>
                <w:highlight w:val="lightGray"/>
              </w:rPr>
              <w:t xml:space="preserve">Zodat wij </w:t>
            </w:r>
            <w:r w:rsidR="00AD476A">
              <w:rPr>
                <w:rFonts w:ascii="Arial" w:hAnsi="Arial" w:cs="Arial"/>
                <w:bCs/>
                <w:color w:val="000000"/>
                <w:sz w:val="20"/>
                <w:szCs w:val="20"/>
                <w:highlight w:val="lightGray"/>
              </w:rPr>
              <w:t>bijvoorbeeld</w:t>
            </w:r>
            <w:r w:rsidR="00621B21">
              <w:rPr>
                <w:rFonts w:ascii="Arial" w:hAnsi="Arial" w:cs="Arial"/>
                <w:bCs/>
                <w:color w:val="000000"/>
                <w:sz w:val="20"/>
                <w:szCs w:val="20"/>
                <w:highlight w:val="lightGray"/>
              </w:rPr>
              <w:t xml:space="preserve"> kunnen controleren of niet binnen 36 maanden na een eerdere aanvraag opnieuw een aanvraag </w:t>
            </w:r>
            <w:r w:rsidR="00D73F5F">
              <w:rPr>
                <w:rFonts w:ascii="Arial" w:hAnsi="Arial" w:cs="Arial"/>
                <w:bCs/>
                <w:color w:val="000000"/>
                <w:sz w:val="20"/>
                <w:szCs w:val="20"/>
                <w:highlight w:val="lightGray"/>
              </w:rPr>
              <w:t xml:space="preserve">voor een leasefiets </w:t>
            </w:r>
            <w:r w:rsidR="00621B21">
              <w:rPr>
                <w:rFonts w:ascii="Arial" w:hAnsi="Arial" w:cs="Arial"/>
                <w:bCs/>
                <w:color w:val="000000"/>
                <w:sz w:val="20"/>
                <w:szCs w:val="20"/>
                <w:highlight w:val="lightGray"/>
              </w:rPr>
              <w:t xml:space="preserve">wordt gedaan. </w:t>
            </w:r>
          </w:p>
          <w:p w14:paraId="797EB373" w14:textId="77777777" w:rsidR="00B9450F" w:rsidRPr="00694513" w:rsidRDefault="00B9450F" w:rsidP="009A44E6">
            <w:pPr>
              <w:autoSpaceDE w:val="0"/>
              <w:autoSpaceDN w:val="0"/>
              <w:adjustRightInd w:val="0"/>
              <w:jc w:val="both"/>
              <w:rPr>
                <w:rFonts w:ascii="Arial" w:hAnsi="Arial" w:cs="Arial"/>
                <w:color w:val="000000"/>
                <w:sz w:val="20"/>
                <w:szCs w:val="20"/>
                <w:highlight w:val="lightGray"/>
              </w:rPr>
            </w:pPr>
          </w:p>
        </w:tc>
      </w:tr>
    </w:tbl>
    <w:p w14:paraId="6EBC5B7A"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C788F96" w14:textId="77777777" w:rsidTr="00C30C53">
        <w:trPr>
          <w:trHeight w:val="208"/>
        </w:trPr>
        <w:tc>
          <w:tcPr>
            <w:tcW w:w="925" w:type="dxa"/>
            <w:vMerge w:val="restart"/>
          </w:tcPr>
          <w:p w14:paraId="4B0E5773"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03DA1A3" w14:textId="77777777" w:rsidR="00B9450F" w:rsidRDefault="00B9450F" w:rsidP="00C30C53">
            <w:pPr>
              <w:autoSpaceDE w:val="0"/>
              <w:autoSpaceDN w:val="0"/>
              <w:adjustRightInd w:val="0"/>
              <w:jc w:val="both"/>
              <w:rPr>
                <w:rFonts w:ascii="Arial" w:hAnsi="Arial" w:cs="Arial"/>
                <w:sz w:val="20"/>
                <w:szCs w:val="20"/>
              </w:rPr>
            </w:pPr>
          </w:p>
          <w:p w14:paraId="576E88EF"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9</w:t>
            </w:r>
          </w:p>
        </w:tc>
        <w:tc>
          <w:tcPr>
            <w:tcW w:w="8789" w:type="dxa"/>
            <w:shd w:val="clear" w:color="auto" w:fill="DBE5F1" w:themeFill="accent1" w:themeFillTint="33"/>
          </w:tcPr>
          <w:p w14:paraId="468824C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FF88484" w14:textId="77777777" w:rsidR="00580815" w:rsidRDefault="00580815" w:rsidP="00C30C53">
            <w:pPr>
              <w:autoSpaceDE w:val="0"/>
              <w:autoSpaceDN w:val="0"/>
              <w:adjustRightInd w:val="0"/>
              <w:rPr>
                <w:rFonts w:ascii="Arial" w:hAnsi="Arial" w:cs="Arial"/>
                <w:b/>
                <w:color w:val="000000"/>
                <w:sz w:val="20"/>
                <w:szCs w:val="20"/>
              </w:rPr>
            </w:pPr>
          </w:p>
          <w:p w14:paraId="327BA513" w14:textId="029F1E4F" w:rsidR="00580815" w:rsidRPr="00370378" w:rsidRDefault="00A13009" w:rsidP="00C30C53">
            <w:pPr>
              <w:autoSpaceDE w:val="0"/>
              <w:autoSpaceDN w:val="0"/>
              <w:adjustRightInd w:val="0"/>
              <w:rPr>
                <w:rFonts w:ascii="Arial" w:hAnsi="Arial" w:cs="Arial"/>
                <w:b/>
                <w:color w:val="000000"/>
                <w:sz w:val="20"/>
                <w:szCs w:val="20"/>
              </w:rPr>
            </w:pPr>
            <w:r w:rsidRPr="00A13009">
              <w:rPr>
                <w:rFonts w:ascii="Arial" w:hAnsi="Arial" w:cs="Arial"/>
                <w:i/>
                <w:color w:val="000000"/>
                <w:sz w:val="20"/>
                <w:szCs w:val="20"/>
              </w:rPr>
              <w:t>Eis 3.1.</w:t>
            </w:r>
          </w:p>
        </w:tc>
      </w:tr>
      <w:tr w:rsidR="00580815" w:rsidRPr="00A970D4" w14:paraId="487120A1" w14:textId="77777777" w:rsidTr="00C30C53">
        <w:trPr>
          <w:trHeight w:val="208"/>
        </w:trPr>
        <w:tc>
          <w:tcPr>
            <w:tcW w:w="925" w:type="dxa"/>
            <w:vMerge/>
          </w:tcPr>
          <w:p w14:paraId="4829447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2351E7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DE97C3" w14:textId="3B9FB9FE" w:rsidR="00580815" w:rsidRPr="0038111C" w:rsidRDefault="00A259FF" w:rsidP="00C30C53">
            <w:pPr>
              <w:spacing w:after="160"/>
              <w:jc w:val="both"/>
              <w:rPr>
                <w:rFonts w:ascii="Arial" w:hAnsi="Arial" w:cs="Arial"/>
                <w:color w:val="000000"/>
                <w:sz w:val="20"/>
                <w:szCs w:val="20"/>
              </w:rPr>
            </w:pPr>
            <w:r w:rsidRPr="00A259FF">
              <w:rPr>
                <w:rFonts w:ascii="Arial" w:hAnsi="Arial" w:cs="Arial"/>
                <w:color w:val="000000"/>
                <w:sz w:val="20"/>
                <w:szCs w:val="20"/>
              </w:rPr>
              <w:t>In eis 3.1 wordt voor alle fietstypen een identiek all-in servicepakket voorgeschreven voor onderhoud, reparaties, pechhulp en verzekeringen. Mountainbikes (MTB) en racefietsen hebben echter aanzienlijk hogere onderhouds- en gebruikskosten door intensiever gebruik. Ook is de diversiteit in intensiviteit van gebruik in deze gebruik groot. Wanneer dit opgenomen wordt in het standaard pakket wordt deze onevenredig duur voor medewerkers die een standaard (</w:t>
            </w:r>
            <w:proofErr w:type="spellStart"/>
            <w:r w:rsidRPr="00A259FF">
              <w:rPr>
                <w:rFonts w:ascii="Arial" w:hAnsi="Arial" w:cs="Arial"/>
                <w:color w:val="000000"/>
                <w:sz w:val="20"/>
                <w:szCs w:val="20"/>
              </w:rPr>
              <w:t>elektische</w:t>
            </w:r>
            <w:proofErr w:type="spellEnd"/>
            <w:r w:rsidRPr="00A259FF">
              <w:rPr>
                <w:rFonts w:ascii="Arial" w:hAnsi="Arial" w:cs="Arial"/>
                <w:color w:val="000000"/>
                <w:sz w:val="20"/>
                <w:szCs w:val="20"/>
              </w:rPr>
              <w:t xml:space="preserve">) fiets of speed </w:t>
            </w:r>
            <w:proofErr w:type="spellStart"/>
            <w:r w:rsidRPr="00A259FF">
              <w:rPr>
                <w:rFonts w:ascii="Arial" w:hAnsi="Arial" w:cs="Arial"/>
                <w:color w:val="000000"/>
                <w:sz w:val="20"/>
                <w:szCs w:val="20"/>
              </w:rPr>
              <w:t>pedelec</w:t>
            </w:r>
            <w:proofErr w:type="spellEnd"/>
            <w:r w:rsidRPr="00A259FF">
              <w:rPr>
                <w:rFonts w:ascii="Arial" w:hAnsi="Arial" w:cs="Arial"/>
                <w:color w:val="000000"/>
                <w:sz w:val="20"/>
                <w:szCs w:val="20"/>
              </w:rPr>
              <w:t xml:space="preserve"> voornamelijk voor woon-werkverkeer gebruiken. Een uniform tarief gebaseerd op het duurste gebruiksscenario leidt tot onredelijk hoge bijdragen voor normaal gebruik, terwijl het huidige all-in pakket waarschijnlijk is gebaseerd op een worstcasescenario. Door sportfietsen anders te behandelen, kunnen medewerkers die de fiets alleen voor woon-werkverkeer gebruiken worden ontzien in de kosten. De huidige opzet leidt tot een situatie waarbij medewerkers betalen voor ongebruikte diensten. Een oplossing zou zijn om </w:t>
            </w:r>
            <w:proofErr w:type="spellStart"/>
            <w:r w:rsidRPr="00A259FF">
              <w:rPr>
                <w:rFonts w:ascii="Arial" w:hAnsi="Arial" w:cs="Arial"/>
                <w:color w:val="000000"/>
                <w:sz w:val="20"/>
                <w:szCs w:val="20"/>
              </w:rPr>
              <w:t>MTB's</w:t>
            </w:r>
            <w:proofErr w:type="spellEnd"/>
            <w:r w:rsidRPr="00A259FF">
              <w:rPr>
                <w:rFonts w:ascii="Arial" w:hAnsi="Arial" w:cs="Arial"/>
                <w:color w:val="000000"/>
                <w:sz w:val="20"/>
                <w:szCs w:val="20"/>
              </w:rPr>
              <w:t xml:space="preserve"> en racefietsen buiten de standaard all-in dekking te laten vallen. Dit biedt voordelen voor zowel de gemeente (een aantrekkelijkere regeling met minder risico op klachten over tarieven) als voor medewerkers een leaseproduct op maat. De medewerker met een reguliere fiets betaalt minder voor het servicepakket en de sportieve fietser betaalt niet voor het servicepakket, heeft dus een nog scherper tarief en betaalt alleen voor de het daadwerkelijke onderhoud wat de fiets nodig heeft. Is de gemeente Noordenveld bereid om MTB- en racefietsen buiten het standaard all-in servicepakket te laten?</w:t>
            </w:r>
          </w:p>
        </w:tc>
      </w:tr>
      <w:tr w:rsidR="00580815" w:rsidRPr="00694513" w14:paraId="6CFA56D6" w14:textId="77777777" w:rsidTr="00C30C53">
        <w:trPr>
          <w:trHeight w:val="208"/>
        </w:trPr>
        <w:tc>
          <w:tcPr>
            <w:tcW w:w="9714" w:type="dxa"/>
            <w:gridSpan w:val="2"/>
            <w:shd w:val="clear" w:color="auto" w:fill="D9D9D9" w:themeFill="background1" w:themeFillShade="D9"/>
          </w:tcPr>
          <w:p w14:paraId="36FDA604"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3BD6C603"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62F28F93" w14:textId="4F20A70A" w:rsidR="00B919CA" w:rsidRPr="00B919CA" w:rsidRDefault="00B64735" w:rsidP="00B919CA">
            <w:pPr>
              <w:autoSpaceDE w:val="0"/>
              <w:autoSpaceDN w:val="0"/>
              <w:adjustRightInd w:val="0"/>
              <w:jc w:val="both"/>
              <w:rPr>
                <w:rFonts w:asciiTheme="minorHAnsi" w:hAnsiTheme="minorHAnsi" w:cstheme="minorHAnsi"/>
              </w:rPr>
            </w:pPr>
            <w:r>
              <w:rPr>
                <w:rFonts w:ascii="Arial" w:hAnsi="Arial" w:cs="Arial"/>
                <w:color w:val="000000"/>
                <w:sz w:val="20"/>
                <w:szCs w:val="20"/>
              </w:rPr>
              <w:t>Zie antwoord vraag 9</w:t>
            </w:r>
          </w:p>
          <w:p w14:paraId="2F6FBEE0" w14:textId="0E7AE9F9"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5AE24A2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BC44E66" w14:textId="77777777" w:rsidTr="00C30C53">
        <w:trPr>
          <w:trHeight w:val="208"/>
        </w:trPr>
        <w:tc>
          <w:tcPr>
            <w:tcW w:w="925" w:type="dxa"/>
            <w:vMerge w:val="restart"/>
          </w:tcPr>
          <w:p w14:paraId="364472B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F0E20A" w14:textId="77777777" w:rsidR="00B9450F" w:rsidRDefault="00B9450F" w:rsidP="00C30C53">
            <w:pPr>
              <w:autoSpaceDE w:val="0"/>
              <w:autoSpaceDN w:val="0"/>
              <w:adjustRightInd w:val="0"/>
              <w:jc w:val="both"/>
              <w:rPr>
                <w:rFonts w:ascii="Arial" w:hAnsi="Arial" w:cs="Arial"/>
                <w:sz w:val="20"/>
                <w:szCs w:val="20"/>
              </w:rPr>
            </w:pPr>
          </w:p>
          <w:p w14:paraId="061C8F80"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20</w:t>
            </w:r>
          </w:p>
        </w:tc>
        <w:tc>
          <w:tcPr>
            <w:tcW w:w="8789" w:type="dxa"/>
            <w:shd w:val="clear" w:color="auto" w:fill="DBE5F1" w:themeFill="accent1" w:themeFillTint="33"/>
          </w:tcPr>
          <w:p w14:paraId="10B9CA5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2941EDB" w14:textId="77777777" w:rsidR="00580815" w:rsidRDefault="00580815" w:rsidP="00C30C53">
            <w:pPr>
              <w:autoSpaceDE w:val="0"/>
              <w:autoSpaceDN w:val="0"/>
              <w:adjustRightInd w:val="0"/>
              <w:rPr>
                <w:rFonts w:ascii="Arial" w:hAnsi="Arial" w:cs="Arial"/>
                <w:b/>
                <w:color w:val="000000"/>
                <w:sz w:val="20"/>
                <w:szCs w:val="20"/>
              </w:rPr>
            </w:pPr>
          </w:p>
          <w:p w14:paraId="45EB37B1" w14:textId="6587DE3F" w:rsidR="00580815" w:rsidRPr="00370378" w:rsidRDefault="00E13AFD" w:rsidP="00C30C53">
            <w:pPr>
              <w:autoSpaceDE w:val="0"/>
              <w:autoSpaceDN w:val="0"/>
              <w:adjustRightInd w:val="0"/>
              <w:rPr>
                <w:rFonts w:ascii="Arial" w:hAnsi="Arial" w:cs="Arial"/>
                <w:b/>
                <w:color w:val="000000"/>
                <w:sz w:val="20"/>
                <w:szCs w:val="20"/>
              </w:rPr>
            </w:pPr>
            <w:r w:rsidRPr="00E13AFD">
              <w:rPr>
                <w:rFonts w:ascii="Arial" w:hAnsi="Arial" w:cs="Arial"/>
                <w:i/>
                <w:color w:val="000000"/>
                <w:sz w:val="20"/>
                <w:szCs w:val="20"/>
              </w:rPr>
              <w:t>Eis 3.1. Service en Dekking</w:t>
            </w:r>
          </w:p>
        </w:tc>
      </w:tr>
      <w:tr w:rsidR="00580815" w:rsidRPr="00A970D4" w14:paraId="0BFF2E5D" w14:textId="77777777" w:rsidTr="00C30C53">
        <w:trPr>
          <w:trHeight w:val="208"/>
        </w:trPr>
        <w:tc>
          <w:tcPr>
            <w:tcW w:w="925" w:type="dxa"/>
            <w:vMerge/>
          </w:tcPr>
          <w:p w14:paraId="65009BB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3635EB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635E0D4" w14:textId="6FCD493E" w:rsidR="00580815" w:rsidRPr="0038111C" w:rsidRDefault="00F92B37" w:rsidP="00C30C53">
            <w:pPr>
              <w:spacing w:after="160"/>
              <w:jc w:val="both"/>
              <w:rPr>
                <w:rFonts w:ascii="Arial" w:hAnsi="Arial" w:cs="Arial"/>
                <w:color w:val="000000"/>
                <w:sz w:val="20"/>
                <w:szCs w:val="20"/>
              </w:rPr>
            </w:pPr>
            <w:r w:rsidRPr="00F92B37">
              <w:rPr>
                <w:rFonts w:ascii="Arial" w:hAnsi="Arial" w:cs="Arial"/>
                <w:color w:val="000000"/>
                <w:sz w:val="20"/>
                <w:szCs w:val="20"/>
              </w:rPr>
              <w:t>“In het all-in pakket zijn alle kosten voor onbeperkt service en onderhoud, onbeperkt reparatie (ook lekke banden), pechhulp en alle benodigde verzekeringen inbegrepen en daarnaast zijn financiering, alle transport, vervangende fiets ook inbegrepen in het all-in servicepakket.” Wij verzoeken de gemeente Noordenveld om de eis voor vervangend vervoer in het all-in pakket te heroverwegen. In de praktijk is de beschikbaarheid van vervangende fietsen vaak afhankelijk van de betrokken fietsenwinkel(s). Een dergelijke verplichting kan leiden tot extra kosten, terwijl het niet altijd mogelijk of noodzakelijk is. Is de gemeente Noordenveld akkoord met het aanpassen van Eis 3.1, zodat vervangend vervoer geen verplichte eis meer is?</w:t>
            </w:r>
          </w:p>
        </w:tc>
      </w:tr>
      <w:tr w:rsidR="00580815" w:rsidRPr="00694513" w14:paraId="635343CD" w14:textId="77777777" w:rsidTr="00C30C53">
        <w:trPr>
          <w:trHeight w:val="208"/>
        </w:trPr>
        <w:tc>
          <w:tcPr>
            <w:tcW w:w="9714" w:type="dxa"/>
            <w:gridSpan w:val="2"/>
            <w:shd w:val="clear" w:color="auto" w:fill="D9D9D9" w:themeFill="background1" w:themeFillShade="D9"/>
          </w:tcPr>
          <w:p w14:paraId="57A25750" w14:textId="77777777" w:rsidR="00580815"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5DE4B89D" w14:textId="77777777" w:rsidR="00B64735" w:rsidRPr="00EB5A22" w:rsidRDefault="00B64735" w:rsidP="00C30C53">
            <w:pPr>
              <w:autoSpaceDE w:val="0"/>
              <w:autoSpaceDN w:val="0"/>
              <w:adjustRightInd w:val="0"/>
              <w:jc w:val="both"/>
              <w:rPr>
                <w:rFonts w:ascii="Arial" w:hAnsi="Arial" w:cs="Arial"/>
                <w:b/>
                <w:color w:val="000000"/>
                <w:sz w:val="20"/>
                <w:szCs w:val="20"/>
                <w:highlight w:val="lightGray"/>
              </w:rPr>
            </w:pPr>
          </w:p>
          <w:p w14:paraId="512085B0" w14:textId="77777777" w:rsidR="00B64735" w:rsidRPr="00B919CA" w:rsidRDefault="00B64735" w:rsidP="00B64735">
            <w:pPr>
              <w:autoSpaceDE w:val="0"/>
              <w:autoSpaceDN w:val="0"/>
              <w:adjustRightInd w:val="0"/>
              <w:jc w:val="both"/>
              <w:rPr>
                <w:rFonts w:asciiTheme="minorHAnsi" w:hAnsiTheme="minorHAnsi" w:cstheme="minorHAnsi"/>
              </w:rPr>
            </w:pPr>
            <w:r>
              <w:rPr>
                <w:rFonts w:ascii="Arial" w:hAnsi="Arial" w:cs="Arial"/>
                <w:color w:val="000000"/>
                <w:sz w:val="20"/>
                <w:szCs w:val="20"/>
              </w:rPr>
              <w:t>Zie antwoord vraag 9</w:t>
            </w:r>
          </w:p>
          <w:p w14:paraId="428E2CA3"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0C5D007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C8CC928" w14:textId="77777777" w:rsidTr="00C30C53">
        <w:trPr>
          <w:trHeight w:val="208"/>
        </w:trPr>
        <w:tc>
          <w:tcPr>
            <w:tcW w:w="925" w:type="dxa"/>
            <w:vMerge w:val="restart"/>
          </w:tcPr>
          <w:p w14:paraId="66E7ABC5"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0B59CE6" w14:textId="77777777" w:rsidR="00B9450F" w:rsidRDefault="00B9450F" w:rsidP="00C30C53">
            <w:pPr>
              <w:autoSpaceDE w:val="0"/>
              <w:autoSpaceDN w:val="0"/>
              <w:adjustRightInd w:val="0"/>
              <w:jc w:val="both"/>
              <w:rPr>
                <w:rFonts w:ascii="Arial" w:hAnsi="Arial" w:cs="Arial"/>
                <w:sz w:val="20"/>
                <w:szCs w:val="20"/>
              </w:rPr>
            </w:pPr>
          </w:p>
          <w:p w14:paraId="325118D2"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21</w:t>
            </w:r>
          </w:p>
        </w:tc>
        <w:tc>
          <w:tcPr>
            <w:tcW w:w="8789" w:type="dxa"/>
            <w:shd w:val="clear" w:color="auto" w:fill="DBE5F1" w:themeFill="accent1" w:themeFillTint="33"/>
          </w:tcPr>
          <w:p w14:paraId="6C31E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857628" w14:textId="77777777" w:rsidR="00580815" w:rsidRDefault="00580815" w:rsidP="00C30C53">
            <w:pPr>
              <w:autoSpaceDE w:val="0"/>
              <w:autoSpaceDN w:val="0"/>
              <w:adjustRightInd w:val="0"/>
              <w:rPr>
                <w:rFonts w:ascii="Arial" w:hAnsi="Arial" w:cs="Arial"/>
                <w:b/>
                <w:color w:val="000000"/>
                <w:sz w:val="20"/>
                <w:szCs w:val="20"/>
              </w:rPr>
            </w:pPr>
          </w:p>
          <w:p w14:paraId="1B7D9A15" w14:textId="4DE15358" w:rsidR="00580815" w:rsidRPr="00370378" w:rsidRDefault="00641754" w:rsidP="00C30C53">
            <w:pPr>
              <w:autoSpaceDE w:val="0"/>
              <w:autoSpaceDN w:val="0"/>
              <w:adjustRightInd w:val="0"/>
              <w:rPr>
                <w:rFonts w:ascii="Arial" w:hAnsi="Arial" w:cs="Arial"/>
                <w:b/>
                <w:color w:val="000000"/>
                <w:sz w:val="20"/>
                <w:szCs w:val="20"/>
              </w:rPr>
            </w:pPr>
            <w:r w:rsidRPr="00641754">
              <w:rPr>
                <w:rFonts w:ascii="Arial" w:hAnsi="Arial" w:cs="Arial"/>
                <w:i/>
                <w:color w:val="000000"/>
                <w:sz w:val="20"/>
                <w:szCs w:val="20"/>
              </w:rPr>
              <w:t>Vraag over prijzenblad.</w:t>
            </w:r>
          </w:p>
        </w:tc>
      </w:tr>
      <w:tr w:rsidR="00580815" w:rsidRPr="00A970D4" w14:paraId="01882ACA" w14:textId="77777777" w:rsidTr="00C30C53">
        <w:trPr>
          <w:trHeight w:val="208"/>
        </w:trPr>
        <w:tc>
          <w:tcPr>
            <w:tcW w:w="925" w:type="dxa"/>
            <w:vMerge/>
          </w:tcPr>
          <w:p w14:paraId="000DDFD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F5132E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91B25DB" w14:textId="23EA76F4" w:rsidR="00580815" w:rsidRPr="0038111C" w:rsidRDefault="00DD2806" w:rsidP="00C30C53">
            <w:pPr>
              <w:spacing w:after="160"/>
              <w:jc w:val="both"/>
              <w:rPr>
                <w:rFonts w:ascii="Arial" w:hAnsi="Arial" w:cs="Arial"/>
                <w:color w:val="000000"/>
                <w:sz w:val="20"/>
                <w:szCs w:val="20"/>
              </w:rPr>
            </w:pPr>
            <w:r w:rsidRPr="00DD2806">
              <w:rPr>
                <w:rFonts w:ascii="Arial" w:hAnsi="Arial" w:cs="Arial"/>
                <w:color w:val="000000"/>
                <w:sz w:val="20"/>
                <w:szCs w:val="20"/>
              </w:rPr>
              <w:t xml:space="preserve">In het Prijzenblad wordt vermeld dat de prijs wordt beoordeeld ten opzichte van de cataloguswaarde om tot een fictieve inschrijfprijs te komen, en dat er tijdens de uitvoering van de Raamovereenkomst ook fietsen met een afwijkende cataloguswaarde kunnen worden afgenomen. Wij begrijpen dit zo dat alle prijzen dienovereenkomstig worden aangepast wanneer een fiets met een andere cataloguswaarde wordt geselecteerd. Tegelijkertijd vinden wij het niet altijd realistisch om vooraf vaste leaseprijzen in een aanbesteding op te nemen. Wij stellen voor om tijdens de aanbesteding een aantal concrete fietsmodellen te gebruiken als vergelijkingsmateriaal, zodat inschrijvers reële leaseprijzen offreren en een transparanter en representatiever beeld ontstaat. Medewerkers komen hierdoor achteraf niet voor verrassingen te staan. Onze gewenste uitkomst is dat het Prijzenblad wordt gebaseerd op dergelijke actuele, concrete modellen of op zijn minst op een klein aantal voorbeelden, zodat geen manipulatieve of scheve rekenmodellen kunnen ontstaan. Om een volledig vergelijkingsbeeld te krijgen stellen wij de volgende (momenteel populaire) modellen voor: een Batavus Fonk-7 voor stadsfietsen, een Batavus </w:t>
            </w:r>
            <w:proofErr w:type="spellStart"/>
            <w:r w:rsidRPr="00DD2806">
              <w:rPr>
                <w:rFonts w:ascii="Arial" w:hAnsi="Arial" w:cs="Arial"/>
                <w:color w:val="000000"/>
                <w:sz w:val="20"/>
                <w:szCs w:val="20"/>
              </w:rPr>
              <w:t>Altura</w:t>
            </w:r>
            <w:proofErr w:type="spellEnd"/>
            <w:r w:rsidRPr="00DD2806">
              <w:rPr>
                <w:rFonts w:ascii="Arial" w:hAnsi="Arial" w:cs="Arial"/>
                <w:color w:val="000000"/>
                <w:sz w:val="20"/>
                <w:szCs w:val="20"/>
              </w:rPr>
              <w:t xml:space="preserve"> </w:t>
            </w:r>
            <w:proofErr w:type="spellStart"/>
            <w:r w:rsidRPr="00DD2806">
              <w:rPr>
                <w:rFonts w:ascii="Arial" w:hAnsi="Arial" w:cs="Arial"/>
                <w:color w:val="000000"/>
                <w:sz w:val="20"/>
                <w:szCs w:val="20"/>
              </w:rPr>
              <w:t>E-Go</w:t>
            </w:r>
            <w:proofErr w:type="spellEnd"/>
            <w:r w:rsidRPr="00DD2806">
              <w:rPr>
                <w:rFonts w:ascii="Arial" w:hAnsi="Arial" w:cs="Arial"/>
                <w:color w:val="000000"/>
                <w:sz w:val="20"/>
                <w:szCs w:val="20"/>
              </w:rPr>
              <w:t xml:space="preserve"> BES3, </w:t>
            </w:r>
            <w:proofErr w:type="spellStart"/>
            <w:r w:rsidRPr="00DD2806">
              <w:rPr>
                <w:rFonts w:ascii="Arial" w:hAnsi="Arial" w:cs="Arial"/>
                <w:color w:val="000000"/>
                <w:sz w:val="20"/>
                <w:szCs w:val="20"/>
              </w:rPr>
              <w:t>Tenways</w:t>
            </w:r>
            <w:proofErr w:type="spellEnd"/>
            <w:r w:rsidRPr="00DD2806">
              <w:rPr>
                <w:rFonts w:ascii="Arial" w:hAnsi="Arial" w:cs="Arial"/>
                <w:color w:val="000000"/>
                <w:sz w:val="20"/>
                <w:szCs w:val="20"/>
              </w:rPr>
              <w:t xml:space="preserve"> CGO009, Sparta C-</w:t>
            </w:r>
            <w:proofErr w:type="spellStart"/>
            <w:r w:rsidRPr="00DD2806">
              <w:rPr>
                <w:rFonts w:ascii="Arial" w:hAnsi="Arial" w:cs="Arial"/>
                <w:color w:val="000000"/>
                <w:sz w:val="20"/>
                <w:szCs w:val="20"/>
              </w:rPr>
              <w:t>Grid</w:t>
            </w:r>
            <w:proofErr w:type="spellEnd"/>
            <w:r w:rsidRPr="00DD2806">
              <w:rPr>
                <w:rFonts w:ascii="Arial" w:hAnsi="Arial" w:cs="Arial"/>
                <w:color w:val="000000"/>
                <w:sz w:val="20"/>
                <w:szCs w:val="20"/>
              </w:rPr>
              <w:t xml:space="preserve"> Energy 2024, Gazelle Grenoble C8 of </w:t>
            </w:r>
            <w:proofErr w:type="spellStart"/>
            <w:r w:rsidRPr="00DD2806">
              <w:rPr>
                <w:rFonts w:ascii="Arial" w:hAnsi="Arial" w:cs="Arial"/>
                <w:color w:val="000000"/>
                <w:sz w:val="20"/>
                <w:szCs w:val="20"/>
              </w:rPr>
              <w:t>Riese</w:t>
            </w:r>
            <w:proofErr w:type="spellEnd"/>
            <w:r w:rsidRPr="00DD2806">
              <w:rPr>
                <w:rFonts w:ascii="Arial" w:hAnsi="Arial" w:cs="Arial"/>
                <w:color w:val="000000"/>
                <w:sz w:val="20"/>
                <w:szCs w:val="20"/>
              </w:rPr>
              <w:t xml:space="preserve"> &amp; Müller Charger4 GT </w:t>
            </w:r>
            <w:proofErr w:type="spellStart"/>
            <w:r w:rsidRPr="00DD2806">
              <w:rPr>
                <w:rFonts w:ascii="Arial" w:hAnsi="Arial" w:cs="Arial"/>
                <w:color w:val="000000"/>
                <w:sz w:val="20"/>
                <w:szCs w:val="20"/>
              </w:rPr>
              <w:t>Vario</w:t>
            </w:r>
            <w:proofErr w:type="spellEnd"/>
            <w:r w:rsidRPr="00DD2806">
              <w:rPr>
                <w:rFonts w:ascii="Arial" w:hAnsi="Arial" w:cs="Arial"/>
                <w:color w:val="000000"/>
                <w:sz w:val="20"/>
                <w:szCs w:val="20"/>
              </w:rPr>
              <w:t xml:space="preserve"> voor e-bikes, een Urban Arrow </w:t>
            </w:r>
            <w:proofErr w:type="spellStart"/>
            <w:r w:rsidRPr="00DD2806">
              <w:rPr>
                <w:rFonts w:ascii="Arial" w:hAnsi="Arial" w:cs="Arial"/>
                <w:color w:val="000000"/>
                <w:sz w:val="20"/>
                <w:szCs w:val="20"/>
              </w:rPr>
              <w:t>FamilyNext</w:t>
            </w:r>
            <w:proofErr w:type="spellEnd"/>
            <w:r w:rsidRPr="00DD2806">
              <w:rPr>
                <w:rFonts w:ascii="Arial" w:hAnsi="Arial" w:cs="Arial"/>
                <w:color w:val="000000"/>
                <w:sz w:val="20"/>
                <w:szCs w:val="20"/>
              </w:rPr>
              <w:t xml:space="preserve"> Pro of </w:t>
            </w:r>
            <w:proofErr w:type="spellStart"/>
            <w:r w:rsidRPr="00DD2806">
              <w:rPr>
                <w:rFonts w:ascii="Arial" w:hAnsi="Arial" w:cs="Arial"/>
                <w:color w:val="000000"/>
                <w:sz w:val="20"/>
                <w:szCs w:val="20"/>
              </w:rPr>
              <w:t>Lovens</w:t>
            </w:r>
            <w:proofErr w:type="spellEnd"/>
            <w:r w:rsidRPr="00DD2806">
              <w:rPr>
                <w:rFonts w:ascii="Arial" w:hAnsi="Arial" w:cs="Arial"/>
                <w:color w:val="000000"/>
                <w:sz w:val="20"/>
                <w:szCs w:val="20"/>
              </w:rPr>
              <w:t xml:space="preserve"> S50+ voor bakfietsen, een </w:t>
            </w:r>
            <w:proofErr w:type="spellStart"/>
            <w:r w:rsidRPr="00DD2806">
              <w:rPr>
                <w:rFonts w:ascii="Arial" w:hAnsi="Arial" w:cs="Arial"/>
                <w:color w:val="000000"/>
                <w:sz w:val="20"/>
                <w:szCs w:val="20"/>
              </w:rPr>
              <w:t>Specialized</w:t>
            </w:r>
            <w:proofErr w:type="spellEnd"/>
            <w:r w:rsidRPr="00DD2806">
              <w:rPr>
                <w:rFonts w:ascii="Arial" w:hAnsi="Arial" w:cs="Arial"/>
                <w:color w:val="000000"/>
                <w:sz w:val="20"/>
                <w:szCs w:val="20"/>
              </w:rPr>
              <w:t xml:space="preserve"> Tarmac SL7 </w:t>
            </w:r>
            <w:proofErr w:type="spellStart"/>
            <w:r w:rsidRPr="00DD2806">
              <w:rPr>
                <w:rFonts w:ascii="Arial" w:hAnsi="Arial" w:cs="Arial"/>
                <w:color w:val="000000"/>
                <w:sz w:val="20"/>
                <w:szCs w:val="20"/>
              </w:rPr>
              <w:t>Comp</w:t>
            </w:r>
            <w:proofErr w:type="spellEnd"/>
            <w:r w:rsidRPr="00DD2806">
              <w:rPr>
                <w:rFonts w:ascii="Arial" w:hAnsi="Arial" w:cs="Arial"/>
                <w:color w:val="000000"/>
                <w:sz w:val="20"/>
                <w:szCs w:val="20"/>
              </w:rPr>
              <w:t xml:space="preserve"> voor racefietsen, een Trek </w:t>
            </w:r>
            <w:proofErr w:type="spellStart"/>
            <w:r w:rsidRPr="00DD2806">
              <w:rPr>
                <w:rFonts w:ascii="Arial" w:hAnsi="Arial" w:cs="Arial"/>
                <w:color w:val="000000"/>
                <w:sz w:val="20"/>
                <w:szCs w:val="20"/>
              </w:rPr>
              <w:t>Fuel</w:t>
            </w:r>
            <w:proofErr w:type="spellEnd"/>
            <w:r w:rsidRPr="00DD2806">
              <w:rPr>
                <w:rFonts w:ascii="Arial" w:hAnsi="Arial" w:cs="Arial"/>
                <w:color w:val="000000"/>
                <w:sz w:val="20"/>
                <w:szCs w:val="20"/>
              </w:rPr>
              <w:t xml:space="preserve"> EX8 Gen 5 voor MTB en een </w:t>
            </w:r>
            <w:proofErr w:type="spellStart"/>
            <w:r w:rsidRPr="00DD2806">
              <w:rPr>
                <w:rFonts w:ascii="Arial" w:hAnsi="Arial" w:cs="Arial"/>
                <w:color w:val="000000"/>
                <w:sz w:val="20"/>
                <w:szCs w:val="20"/>
              </w:rPr>
              <w:t>Stromer</w:t>
            </w:r>
            <w:proofErr w:type="spellEnd"/>
            <w:r w:rsidRPr="00DD2806">
              <w:rPr>
                <w:rFonts w:ascii="Arial" w:hAnsi="Arial" w:cs="Arial"/>
                <w:color w:val="000000"/>
                <w:sz w:val="20"/>
                <w:szCs w:val="20"/>
              </w:rPr>
              <w:t xml:space="preserve"> ST3 </w:t>
            </w:r>
            <w:proofErr w:type="spellStart"/>
            <w:r w:rsidRPr="00DD2806">
              <w:rPr>
                <w:rFonts w:ascii="Arial" w:hAnsi="Arial" w:cs="Arial"/>
                <w:color w:val="000000"/>
                <w:sz w:val="20"/>
                <w:szCs w:val="20"/>
              </w:rPr>
              <w:t>Pinion</w:t>
            </w:r>
            <w:proofErr w:type="spellEnd"/>
            <w:r w:rsidRPr="00DD2806">
              <w:rPr>
                <w:rFonts w:ascii="Arial" w:hAnsi="Arial" w:cs="Arial"/>
                <w:color w:val="000000"/>
                <w:sz w:val="20"/>
                <w:szCs w:val="20"/>
              </w:rPr>
              <w:t xml:space="preserve"> Sport voor speed </w:t>
            </w:r>
            <w:proofErr w:type="spellStart"/>
            <w:r w:rsidRPr="00DD2806">
              <w:rPr>
                <w:rFonts w:ascii="Arial" w:hAnsi="Arial" w:cs="Arial"/>
                <w:color w:val="000000"/>
                <w:sz w:val="20"/>
                <w:szCs w:val="20"/>
              </w:rPr>
              <w:t>pedelecs</w:t>
            </w:r>
            <w:proofErr w:type="spellEnd"/>
            <w:r w:rsidRPr="00DD2806">
              <w:rPr>
                <w:rFonts w:ascii="Arial" w:hAnsi="Arial" w:cs="Arial"/>
                <w:color w:val="000000"/>
                <w:sz w:val="20"/>
                <w:szCs w:val="20"/>
              </w:rPr>
              <w:t>. Met een set van meerdere fietsmodellen binnen elke categorie blijft de vergelijking tussen aanbieders eerlijk en transparant, omdat geen van hen specifieke dure modellen kan uitsluiten om de prijs kunstmatig te drukken. Staat de gemeente Noordenveld open voor een vergelijkingsmodel met een beperkt aantal specifieke fietsen in plaats van fictieve categorieën?</w:t>
            </w:r>
          </w:p>
        </w:tc>
      </w:tr>
      <w:tr w:rsidR="00580815" w:rsidRPr="00694513" w14:paraId="25549EBF" w14:textId="77777777" w:rsidTr="00C30C53">
        <w:trPr>
          <w:trHeight w:val="208"/>
        </w:trPr>
        <w:tc>
          <w:tcPr>
            <w:tcW w:w="9714" w:type="dxa"/>
            <w:gridSpan w:val="2"/>
            <w:shd w:val="clear" w:color="auto" w:fill="D9D9D9" w:themeFill="background1" w:themeFillShade="D9"/>
          </w:tcPr>
          <w:p w14:paraId="5FDE2DE5"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699391F7"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D53ABFC" w14:textId="5270719A" w:rsidR="00EB5A22" w:rsidRDefault="00CE4111" w:rsidP="00C30C53">
            <w:pPr>
              <w:autoSpaceDE w:val="0"/>
              <w:autoSpaceDN w:val="0"/>
              <w:adjustRightInd w:val="0"/>
              <w:jc w:val="both"/>
              <w:rPr>
                <w:rFonts w:ascii="Arial" w:hAnsi="Arial" w:cs="Arial"/>
                <w:color w:val="000000"/>
                <w:sz w:val="20"/>
                <w:szCs w:val="20"/>
                <w:highlight w:val="lightGray"/>
              </w:rPr>
            </w:pPr>
            <w:r w:rsidRPr="00CE4111">
              <w:rPr>
                <w:rFonts w:ascii="Arial" w:hAnsi="Arial" w:cs="Arial"/>
                <w:color w:val="000000"/>
                <w:sz w:val="20"/>
                <w:szCs w:val="20"/>
                <w:highlight w:val="lightGray"/>
              </w:rPr>
              <w:t xml:space="preserve">Wij gaan niet in op het voorstel om het prijzenblad aan te passen naar modellen en werkelijke waarden. In de Offerteaanvraag worden eisen en wensen gesteld aan de inschrijver en de dienstverlening, waaronder de opbouw van het leasebedrag. Het prijzenblad wordt gebruikt voor de beoordeling. Op basis van fictieve aantallen en de gestelde eisen en wensen wordt een inschrijfprijs berekend waarmee inschrijvers met elkaar </w:t>
            </w:r>
            <w:r w:rsidR="00B37F06">
              <w:rPr>
                <w:rFonts w:ascii="Arial" w:hAnsi="Arial" w:cs="Arial"/>
                <w:color w:val="000000"/>
                <w:sz w:val="20"/>
                <w:szCs w:val="20"/>
                <w:highlight w:val="lightGray"/>
              </w:rPr>
              <w:t xml:space="preserve">kunnen </w:t>
            </w:r>
            <w:r w:rsidRPr="00CE4111">
              <w:rPr>
                <w:rFonts w:ascii="Arial" w:hAnsi="Arial" w:cs="Arial"/>
                <w:color w:val="000000"/>
                <w:sz w:val="20"/>
                <w:szCs w:val="20"/>
                <w:highlight w:val="lightGray"/>
              </w:rPr>
              <w:t>worden vergeleken.</w:t>
            </w:r>
          </w:p>
          <w:p w14:paraId="6DF9DB07"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3A5ABAF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25DF1F4" w14:textId="77777777" w:rsidTr="00C30C53">
        <w:trPr>
          <w:trHeight w:val="208"/>
        </w:trPr>
        <w:tc>
          <w:tcPr>
            <w:tcW w:w="925" w:type="dxa"/>
            <w:vMerge w:val="restart"/>
          </w:tcPr>
          <w:p w14:paraId="45C34456" w14:textId="77777777" w:rsidR="00580815" w:rsidRPr="00370378" w:rsidRDefault="00580815" w:rsidP="00C30C53">
            <w:pPr>
              <w:autoSpaceDE w:val="0"/>
              <w:autoSpaceDN w:val="0"/>
              <w:adjustRightInd w:val="0"/>
              <w:jc w:val="both"/>
              <w:rPr>
                <w:rFonts w:ascii="Arial" w:hAnsi="Arial" w:cs="Arial"/>
                <w:b/>
                <w:sz w:val="20"/>
                <w:szCs w:val="20"/>
              </w:rPr>
            </w:pPr>
            <w:bookmarkStart w:id="0" w:name="_Hlk173824007"/>
            <w:r w:rsidRPr="00370378">
              <w:rPr>
                <w:rFonts w:ascii="Arial" w:hAnsi="Arial" w:cs="Arial"/>
                <w:b/>
                <w:sz w:val="20"/>
                <w:szCs w:val="20"/>
              </w:rPr>
              <w:t>Vraag</w:t>
            </w:r>
          </w:p>
          <w:p w14:paraId="6F217054" w14:textId="77777777" w:rsidR="00B9450F" w:rsidRDefault="00B9450F" w:rsidP="00C30C53">
            <w:pPr>
              <w:autoSpaceDE w:val="0"/>
              <w:autoSpaceDN w:val="0"/>
              <w:adjustRightInd w:val="0"/>
              <w:jc w:val="both"/>
              <w:rPr>
                <w:rFonts w:ascii="Arial" w:hAnsi="Arial" w:cs="Arial"/>
                <w:sz w:val="20"/>
                <w:szCs w:val="20"/>
              </w:rPr>
            </w:pPr>
          </w:p>
          <w:p w14:paraId="70DF4597"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22</w:t>
            </w:r>
          </w:p>
        </w:tc>
        <w:tc>
          <w:tcPr>
            <w:tcW w:w="8789" w:type="dxa"/>
            <w:shd w:val="clear" w:color="auto" w:fill="DBE5F1" w:themeFill="accent1" w:themeFillTint="33"/>
          </w:tcPr>
          <w:p w14:paraId="407DB47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180B70F" w14:textId="77777777" w:rsidR="00580815" w:rsidRDefault="00580815" w:rsidP="00C30C53">
            <w:pPr>
              <w:autoSpaceDE w:val="0"/>
              <w:autoSpaceDN w:val="0"/>
              <w:adjustRightInd w:val="0"/>
              <w:rPr>
                <w:rFonts w:ascii="Arial" w:hAnsi="Arial" w:cs="Arial"/>
                <w:b/>
                <w:color w:val="000000"/>
                <w:sz w:val="20"/>
                <w:szCs w:val="20"/>
              </w:rPr>
            </w:pPr>
          </w:p>
          <w:p w14:paraId="19EADE46" w14:textId="66586CBE" w:rsidR="00580815" w:rsidRPr="00370378" w:rsidRDefault="00D9228A" w:rsidP="00C30C53">
            <w:pPr>
              <w:autoSpaceDE w:val="0"/>
              <w:autoSpaceDN w:val="0"/>
              <w:adjustRightInd w:val="0"/>
              <w:rPr>
                <w:rFonts w:ascii="Arial" w:hAnsi="Arial" w:cs="Arial"/>
                <w:b/>
                <w:color w:val="000000"/>
                <w:sz w:val="20"/>
                <w:szCs w:val="20"/>
              </w:rPr>
            </w:pPr>
            <w:r w:rsidRPr="00D9228A">
              <w:rPr>
                <w:rFonts w:ascii="Arial" w:hAnsi="Arial" w:cs="Arial"/>
                <w:i/>
                <w:color w:val="000000"/>
                <w:sz w:val="20"/>
                <w:szCs w:val="20"/>
              </w:rPr>
              <w:t>Betreffende de planning</w:t>
            </w:r>
          </w:p>
        </w:tc>
      </w:tr>
      <w:tr w:rsidR="00580815" w:rsidRPr="00A970D4" w14:paraId="1A37CE50" w14:textId="77777777" w:rsidTr="00C30C53">
        <w:trPr>
          <w:trHeight w:val="208"/>
        </w:trPr>
        <w:tc>
          <w:tcPr>
            <w:tcW w:w="925" w:type="dxa"/>
            <w:vMerge/>
          </w:tcPr>
          <w:p w14:paraId="491805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98EE38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BCC755" w14:textId="33B30B0E" w:rsidR="00580815" w:rsidRPr="0038111C" w:rsidRDefault="00C843F0" w:rsidP="004E4B42">
            <w:pPr>
              <w:spacing w:after="160"/>
              <w:jc w:val="both"/>
              <w:rPr>
                <w:rFonts w:ascii="Arial" w:hAnsi="Arial" w:cs="Arial"/>
                <w:color w:val="000000"/>
                <w:sz w:val="20"/>
                <w:szCs w:val="20"/>
              </w:rPr>
            </w:pPr>
            <w:r w:rsidRPr="00C843F0">
              <w:rPr>
                <w:rFonts w:ascii="Arial" w:hAnsi="Arial" w:cs="Arial"/>
                <w:color w:val="000000"/>
                <w:sz w:val="20"/>
                <w:szCs w:val="20"/>
              </w:rPr>
              <w:t>Wij verzoeken om een tweede vragenronde (NVI2) toe te voegen. Door de aard van deze aanbesteding (leaseconstructie met veel variabelen) en de mogelijke aanpassingen (o.a. in prijzenblad, servicepakketten en restwaarde) is één vragenronde mogelijk onvoldoende om alle onduidelijkheden weg te nemen en om een optimaal aanbod te kunnen uitbrengen. Kan de gemeente bevestigen dat er een tweede vragenronde zal worden toegevoegd?</w:t>
            </w:r>
          </w:p>
        </w:tc>
      </w:tr>
      <w:tr w:rsidR="00580815" w:rsidRPr="00694513" w14:paraId="10755B95" w14:textId="77777777" w:rsidTr="00C30C53">
        <w:trPr>
          <w:trHeight w:val="208"/>
        </w:trPr>
        <w:tc>
          <w:tcPr>
            <w:tcW w:w="9714" w:type="dxa"/>
            <w:gridSpan w:val="2"/>
            <w:shd w:val="clear" w:color="auto" w:fill="D9D9D9" w:themeFill="background1" w:themeFillShade="D9"/>
          </w:tcPr>
          <w:p w14:paraId="69F2A302" w14:textId="0C156B55"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r w:rsidR="00AE4FCC">
              <w:rPr>
                <w:rFonts w:ascii="Arial" w:hAnsi="Arial" w:cs="Arial"/>
                <w:b/>
                <w:color w:val="000000"/>
                <w:sz w:val="20"/>
                <w:szCs w:val="20"/>
                <w:highlight w:val="lightGray"/>
              </w:rPr>
              <w:t xml:space="preserve"> </w:t>
            </w:r>
          </w:p>
          <w:p w14:paraId="1C647CAA"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45B58D7B" w14:textId="77777777" w:rsidR="00625234" w:rsidRDefault="001F30CA" w:rsidP="00C30C53">
            <w:pPr>
              <w:autoSpaceDE w:val="0"/>
              <w:autoSpaceDN w:val="0"/>
              <w:adjustRightInd w:val="0"/>
              <w:jc w:val="both"/>
              <w:rPr>
                <w:rFonts w:ascii="Arial" w:hAnsi="Arial" w:cs="Arial"/>
                <w:color w:val="000000"/>
                <w:sz w:val="20"/>
                <w:szCs w:val="20"/>
                <w:highlight w:val="lightGray"/>
              </w:rPr>
            </w:pPr>
            <w:r w:rsidRPr="001F30CA">
              <w:rPr>
                <w:rFonts w:ascii="Arial" w:hAnsi="Arial" w:cs="Arial"/>
                <w:color w:val="000000"/>
                <w:sz w:val="20"/>
                <w:szCs w:val="20"/>
                <w:highlight w:val="lightGray"/>
              </w:rPr>
              <w:t>Een tweede ronde voor de nota van inlichtingen is goedgekeurd. Echter, alleen verdiepingsvragen uit de eerste ronde zullen worden beantwoord; nieuwe vragen worden niet in behandeling genomen. De planning voor de tweede ronde is als volgt: vragen dienen uiterlijk maandag 7 april om 11:00 uur te worden ingediend, de beantwoording zal uiterlijk op 10 april plaatsvinden, en de indiening van de offerte dient uiterlijk op 22 april om 11:00 uur te geschieden. Het schema zal dienovereenkomstig worden aangepast.</w:t>
            </w:r>
          </w:p>
          <w:p w14:paraId="220AB959" w14:textId="03C79AE7" w:rsidR="001F30CA" w:rsidRPr="00694513" w:rsidRDefault="001F30CA" w:rsidP="00C30C53">
            <w:pPr>
              <w:autoSpaceDE w:val="0"/>
              <w:autoSpaceDN w:val="0"/>
              <w:adjustRightInd w:val="0"/>
              <w:jc w:val="both"/>
              <w:rPr>
                <w:rFonts w:ascii="Arial" w:hAnsi="Arial" w:cs="Arial"/>
                <w:color w:val="000000"/>
                <w:sz w:val="20"/>
                <w:szCs w:val="20"/>
                <w:highlight w:val="lightGray"/>
              </w:rPr>
            </w:pPr>
          </w:p>
        </w:tc>
      </w:tr>
      <w:bookmarkEnd w:id="0"/>
    </w:tbl>
    <w:p w14:paraId="01472B37" w14:textId="77777777" w:rsidR="00580815" w:rsidRDefault="00580815" w:rsidP="00057C22">
      <w:pPr>
        <w:suppressAutoHyphens/>
        <w:rPr>
          <w:sz w:val="21"/>
          <w:szCs w:val="21"/>
        </w:rPr>
      </w:pPr>
    </w:p>
    <w:p w14:paraId="6BEDABF7"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27CAE0F" w14:textId="77777777">
        <w:trPr>
          <w:trHeight w:val="208"/>
        </w:trPr>
        <w:tc>
          <w:tcPr>
            <w:tcW w:w="925" w:type="dxa"/>
            <w:vMerge w:val="restart"/>
          </w:tcPr>
          <w:p w14:paraId="33EB7E32" w14:textId="77777777" w:rsidR="00B80EF9" w:rsidRPr="00370378" w:rsidRDefault="00B80EF9">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C55166F" w14:textId="77777777" w:rsidR="00B80EF9" w:rsidRDefault="00B80EF9">
            <w:pPr>
              <w:autoSpaceDE w:val="0"/>
              <w:autoSpaceDN w:val="0"/>
              <w:adjustRightInd w:val="0"/>
              <w:jc w:val="both"/>
              <w:rPr>
                <w:rFonts w:ascii="Arial" w:hAnsi="Arial" w:cs="Arial"/>
                <w:sz w:val="20"/>
                <w:szCs w:val="20"/>
              </w:rPr>
            </w:pPr>
          </w:p>
          <w:p w14:paraId="174A8B1A" w14:textId="113310D6" w:rsidR="00B80EF9" w:rsidRPr="00370378" w:rsidRDefault="00B80EF9">
            <w:pPr>
              <w:autoSpaceDE w:val="0"/>
              <w:autoSpaceDN w:val="0"/>
              <w:adjustRightInd w:val="0"/>
              <w:jc w:val="center"/>
              <w:rPr>
                <w:rFonts w:ascii="Arial" w:hAnsi="Arial" w:cs="Arial"/>
                <w:b/>
                <w:sz w:val="20"/>
                <w:szCs w:val="20"/>
              </w:rPr>
            </w:pPr>
            <w:r>
              <w:rPr>
                <w:rFonts w:ascii="Arial" w:hAnsi="Arial" w:cs="Arial"/>
                <w:sz w:val="20"/>
                <w:szCs w:val="20"/>
              </w:rPr>
              <w:t>23</w:t>
            </w:r>
          </w:p>
        </w:tc>
        <w:tc>
          <w:tcPr>
            <w:tcW w:w="8789" w:type="dxa"/>
            <w:shd w:val="clear" w:color="auto" w:fill="DBE5F1" w:themeFill="accent1" w:themeFillTint="33"/>
          </w:tcPr>
          <w:p w14:paraId="21C711C7" w14:textId="77777777" w:rsidR="00B80EF9" w:rsidRDefault="00B80EF9">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D01D502" w14:textId="77777777" w:rsidR="00B80EF9" w:rsidRDefault="00B80EF9">
            <w:pPr>
              <w:autoSpaceDE w:val="0"/>
              <w:autoSpaceDN w:val="0"/>
              <w:adjustRightInd w:val="0"/>
              <w:rPr>
                <w:rFonts w:ascii="Arial" w:hAnsi="Arial" w:cs="Arial"/>
                <w:b/>
                <w:color w:val="000000"/>
                <w:sz w:val="20"/>
                <w:szCs w:val="20"/>
              </w:rPr>
            </w:pPr>
          </w:p>
          <w:p w14:paraId="42D362A8" w14:textId="49E59C33" w:rsidR="00B80EF9" w:rsidRPr="00370378" w:rsidRDefault="006919AF">
            <w:pPr>
              <w:autoSpaceDE w:val="0"/>
              <w:autoSpaceDN w:val="0"/>
              <w:adjustRightInd w:val="0"/>
              <w:rPr>
                <w:rFonts w:ascii="Arial" w:hAnsi="Arial" w:cs="Arial"/>
                <w:b/>
                <w:color w:val="000000"/>
                <w:sz w:val="20"/>
                <w:szCs w:val="20"/>
              </w:rPr>
            </w:pPr>
            <w:r w:rsidRPr="006919AF">
              <w:rPr>
                <w:rFonts w:ascii="Arial" w:hAnsi="Arial" w:cs="Arial"/>
                <w:i/>
                <w:color w:val="000000"/>
                <w:sz w:val="20"/>
                <w:szCs w:val="20"/>
              </w:rPr>
              <w:t>Inkoopvoorwaarden</w:t>
            </w:r>
          </w:p>
        </w:tc>
      </w:tr>
      <w:tr w:rsidR="00B80EF9" w:rsidRPr="00A970D4" w14:paraId="0EC16EB4" w14:textId="77777777">
        <w:trPr>
          <w:trHeight w:val="208"/>
        </w:trPr>
        <w:tc>
          <w:tcPr>
            <w:tcW w:w="925" w:type="dxa"/>
            <w:vMerge/>
          </w:tcPr>
          <w:p w14:paraId="442E45EC" w14:textId="77777777" w:rsidR="00B80EF9" w:rsidRPr="00A970D4" w:rsidRDefault="00B80EF9">
            <w:pPr>
              <w:autoSpaceDE w:val="0"/>
              <w:autoSpaceDN w:val="0"/>
              <w:adjustRightInd w:val="0"/>
              <w:jc w:val="both"/>
              <w:rPr>
                <w:rFonts w:ascii="Arial" w:hAnsi="Arial" w:cs="Arial"/>
                <w:sz w:val="20"/>
                <w:szCs w:val="20"/>
              </w:rPr>
            </w:pPr>
          </w:p>
        </w:tc>
        <w:tc>
          <w:tcPr>
            <w:tcW w:w="8789" w:type="dxa"/>
          </w:tcPr>
          <w:p w14:paraId="3E3D4BB9" w14:textId="77777777" w:rsidR="00B80EF9" w:rsidRDefault="00B80EF9">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08EBBA4" w14:textId="4CFDA76D" w:rsidR="00B80EF9" w:rsidRPr="0038111C" w:rsidRDefault="00F333C1">
            <w:pPr>
              <w:spacing w:after="160"/>
              <w:jc w:val="both"/>
              <w:rPr>
                <w:rFonts w:ascii="Arial" w:hAnsi="Arial" w:cs="Arial"/>
                <w:color w:val="000000"/>
                <w:sz w:val="20"/>
                <w:szCs w:val="20"/>
              </w:rPr>
            </w:pPr>
            <w:r w:rsidRPr="00F333C1">
              <w:rPr>
                <w:rFonts w:ascii="Arial" w:hAnsi="Arial" w:cs="Arial"/>
                <w:color w:val="000000"/>
                <w:sz w:val="20"/>
                <w:szCs w:val="20"/>
              </w:rPr>
              <w:lastRenderedPageBreak/>
              <w:t>Betreft de geldigheidsduur offerte (Artikel 3.1). “Offertes zijn kosteloos en hebben een geldigheidsduur van minimaal 90 dagen.” Wij verzoeken u om de standaard geldigheidsduur van 90 dagen aan te passen naar een geldigheidsduur van 14 dagen in de conceptovereenkomst. De reden hiervoor is dat de praktische totstandkoming van een fietslease afhankelijk is van de offerte-/leveringsvoorwaarden van de fietsenwinkel (dealer). Medewerkers die een fiets willen leasen, zijn gebonden aan de (relatief korte) geldigheid van de offerte die zij van de dealer ontvangen. Door de geldigheidsduur op 14 dagen te stellen in plaats van 90 dagen, sluiten we beter aan op de termijn waarbinnen de fietswinkel/leverancier de prijs en voorwaarden van een offerte kan garanderen. Graag vernemen wij of u hiermee kunt instemmen en dit wilt opnemen in de definitieve overeenkomst. Kan de gemeente dit bevestigen?</w:t>
            </w:r>
          </w:p>
        </w:tc>
      </w:tr>
      <w:tr w:rsidR="00B80EF9" w:rsidRPr="00694513" w14:paraId="036EDD3D" w14:textId="77777777">
        <w:trPr>
          <w:trHeight w:val="208"/>
        </w:trPr>
        <w:tc>
          <w:tcPr>
            <w:tcW w:w="9714" w:type="dxa"/>
            <w:gridSpan w:val="2"/>
            <w:shd w:val="clear" w:color="auto" w:fill="D9D9D9" w:themeFill="background1" w:themeFillShade="D9"/>
          </w:tcPr>
          <w:p w14:paraId="2DC0A6FD" w14:textId="77777777" w:rsidR="00B80EF9" w:rsidRPr="00EB5A22" w:rsidRDefault="00B80EF9">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p>
          <w:p w14:paraId="52D30935" w14:textId="77777777" w:rsidR="00B80EF9" w:rsidRDefault="00B80EF9">
            <w:pPr>
              <w:autoSpaceDE w:val="0"/>
              <w:autoSpaceDN w:val="0"/>
              <w:adjustRightInd w:val="0"/>
              <w:jc w:val="both"/>
              <w:rPr>
                <w:rFonts w:ascii="Arial" w:hAnsi="Arial" w:cs="Arial"/>
                <w:color w:val="000000"/>
                <w:sz w:val="20"/>
                <w:szCs w:val="20"/>
                <w:highlight w:val="lightGray"/>
              </w:rPr>
            </w:pPr>
          </w:p>
          <w:p w14:paraId="1A3F7294" w14:textId="60AFB0F1" w:rsidR="00C16581" w:rsidRDefault="00AE47E7">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Niet akkoord, de geldigheidsduur heeft betrekking op </w:t>
            </w:r>
            <w:r w:rsidR="00772367">
              <w:rPr>
                <w:rFonts w:ascii="Arial" w:hAnsi="Arial" w:cs="Arial"/>
                <w:color w:val="000000"/>
                <w:sz w:val="20"/>
                <w:szCs w:val="20"/>
                <w:highlight w:val="lightGray"/>
              </w:rPr>
              <w:t>de</w:t>
            </w:r>
            <w:r>
              <w:rPr>
                <w:rFonts w:ascii="Arial" w:hAnsi="Arial" w:cs="Arial"/>
                <w:color w:val="000000"/>
                <w:sz w:val="20"/>
                <w:szCs w:val="20"/>
                <w:highlight w:val="lightGray"/>
              </w:rPr>
              <w:t xml:space="preserve"> raam</w:t>
            </w:r>
            <w:r w:rsidR="00772367">
              <w:rPr>
                <w:rFonts w:ascii="Arial" w:hAnsi="Arial" w:cs="Arial"/>
                <w:color w:val="000000"/>
                <w:sz w:val="20"/>
                <w:szCs w:val="20"/>
                <w:highlight w:val="lightGray"/>
              </w:rPr>
              <w:t>overeenkomst</w:t>
            </w:r>
            <w:r>
              <w:rPr>
                <w:rFonts w:ascii="Arial" w:hAnsi="Arial" w:cs="Arial"/>
                <w:color w:val="000000"/>
                <w:sz w:val="20"/>
                <w:szCs w:val="20"/>
                <w:highlight w:val="lightGray"/>
              </w:rPr>
              <w:t xml:space="preserve"> niet op de </w:t>
            </w:r>
            <w:r w:rsidR="00FD3043">
              <w:rPr>
                <w:rFonts w:ascii="Arial" w:hAnsi="Arial" w:cs="Arial"/>
                <w:color w:val="000000"/>
                <w:sz w:val="20"/>
                <w:szCs w:val="20"/>
                <w:highlight w:val="lightGray"/>
              </w:rPr>
              <w:t xml:space="preserve">leasecontracten </w:t>
            </w:r>
            <w:r w:rsidR="004C7FEB">
              <w:rPr>
                <w:rFonts w:ascii="Arial" w:hAnsi="Arial" w:cs="Arial"/>
                <w:color w:val="000000"/>
                <w:sz w:val="20"/>
                <w:szCs w:val="20"/>
                <w:highlight w:val="lightGray"/>
              </w:rPr>
              <w:t>die daaruit volgen</w:t>
            </w:r>
            <w:r>
              <w:rPr>
                <w:rFonts w:ascii="Arial" w:hAnsi="Arial" w:cs="Arial"/>
                <w:color w:val="000000"/>
                <w:sz w:val="20"/>
                <w:szCs w:val="20"/>
                <w:highlight w:val="lightGray"/>
              </w:rPr>
              <w:t>.</w:t>
            </w:r>
          </w:p>
          <w:p w14:paraId="148D1517" w14:textId="77777777" w:rsidR="00B80EF9" w:rsidRPr="00694513" w:rsidRDefault="00B80EF9">
            <w:pPr>
              <w:autoSpaceDE w:val="0"/>
              <w:autoSpaceDN w:val="0"/>
              <w:adjustRightInd w:val="0"/>
              <w:jc w:val="both"/>
              <w:rPr>
                <w:rFonts w:ascii="Arial" w:hAnsi="Arial" w:cs="Arial"/>
                <w:color w:val="000000"/>
                <w:sz w:val="20"/>
                <w:szCs w:val="20"/>
                <w:highlight w:val="lightGray"/>
              </w:rPr>
            </w:pPr>
          </w:p>
        </w:tc>
      </w:tr>
    </w:tbl>
    <w:p w14:paraId="1361843E"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CE0D369" w14:textId="77777777">
        <w:trPr>
          <w:trHeight w:val="208"/>
        </w:trPr>
        <w:tc>
          <w:tcPr>
            <w:tcW w:w="925" w:type="dxa"/>
            <w:vMerge w:val="restart"/>
          </w:tcPr>
          <w:p w14:paraId="2A5E3264" w14:textId="77777777" w:rsidR="00B80EF9" w:rsidRPr="00370378" w:rsidRDefault="00B80EF9">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BFE0EB" w14:textId="77777777" w:rsidR="00B80EF9" w:rsidRDefault="00B80EF9">
            <w:pPr>
              <w:autoSpaceDE w:val="0"/>
              <w:autoSpaceDN w:val="0"/>
              <w:adjustRightInd w:val="0"/>
              <w:jc w:val="both"/>
              <w:rPr>
                <w:rFonts w:ascii="Arial" w:hAnsi="Arial" w:cs="Arial"/>
                <w:sz w:val="20"/>
                <w:szCs w:val="20"/>
              </w:rPr>
            </w:pPr>
          </w:p>
          <w:p w14:paraId="2E249939" w14:textId="4295817E" w:rsidR="00B80EF9" w:rsidRPr="00370378" w:rsidRDefault="00B80EF9">
            <w:pPr>
              <w:autoSpaceDE w:val="0"/>
              <w:autoSpaceDN w:val="0"/>
              <w:adjustRightInd w:val="0"/>
              <w:jc w:val="center"/>
              <w:rPr>
                <w:rFonts w:ascii="Arial" w:hAnsi="Arial" w:cs="Arial"/>
                <w:b/>
                <w:sz w:val="20"/>
                <w:szCs w:val="20"/>
              </w:rPr>
            </w:pPr>
            <w:r>
              <w:rPr>
                <w:rFonts w:ascii="Arial" w:hAnsi="Arial" w:cs="Arial"/>
                <w:sz w:val="20"/>
                <w:szCs w:val="20"/>
              </w:rPr>
              <w:t>24</w:t>
            </w:r>
          </w:p>
        </w:tc>
        <w:tc>
          <w:tcPr>
            <w:tcW w:w="8789" w:type="dxa"/>
            <w:shd w:val="clear" w:color="auto" w:fill="DBE5F1" w:themeFill="accent1" w:themeFillTint="33"/>
          </w:tcPr>
          <w:p w14:paraId="4D16F14E" w14:textId="77777777" w:rsidR="00B80EF9" w:rsidRDefault="00B80EF9">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4340FC3" w14:textId="77777777" w:rsidR="00B80EF9" w:rsidRDefault="00B80EF9">
            <w:pPr>
              <w:autoSpaceDE w:val="0"/>
              <w:autoSpaceDN w:val="0"/>
              <w:adjustRightInd w:val="0"/>
              <w:rPr>
                <w:rFonts w:ascii="Arial" w:hAnsi="Arial" w:cs="Arial"/>
                <w:b/>
                <w:color w:val="000000"/>
                <w:sz w:val="20"/>
                <w:szCs w:val="20"/>
              </w:rPr>
            </w:pPr>
          </w:p>
          <w:p w14:paraId="1E2F0508" w14:textId="789ABF97" w:rsidR="00B80EF9" w:rsidRPr="00370378" w:rsidRDefault="00F333C1">
            <w:pPr>
              <w:autoSpaceDE w:val="0"/>
              <w:autoSpaceDN w:val="0"/>
              <w:adjustRightInd w:val="0"/>
              <w:rPr>
                <w:rFonts w:ascii="Arial" w:hAnsi="Arial" w:cs="Arial"/>
                <w:b/>
                <w:color w:val="000000"/>
                <w:sz w:val="20"/>
                <w:szCs w:val="20"/>
              </w:rPr>
            </w:pPr>
            <w:r w:rsidRPr="00F333C1">
              <w:rPr>
                <w:rFonts w:ascii="Arial" w:hAnsi="Arial" w:cs="Arial"/>
                <w:i/>
                <w:color w:val="000000"/>
                <w:sz w:val="20"/>
                <w:szCs w:val="20"/>
              </w:rPr>
              <w:t>Inkoopvoorwaarden</w:t>
            </w:r>
          </w:p>
        </w:tc>
      </w:tr>
      <w:tr w:rsidR="00B80EF9" w:rsidRPr="00A970D4" w14:paraId="09CD17B7" w14:textId="77777777">
        <w:trPr>
          <w:trHeight w:val="208"/>
        </w:trPr>
        <w:tc>
          <w:tcPr>
            <w:tcW w:w="925" w:type="dxa"/>
            <w:vMerge/>
          </w:tcPr>
          <w:p w14:paraId="281B0BE8" w14:textId="77777777" w:rsidR="00B80EF9" w:rsidRPr="00A970D4" w:rsidRDefault="00B80EF9">
            <w:pPr>
              <w:autoSpaceDE w:val="0"/>
              <w:autoSpaceDN w:val="0"/>
              <w:adjustRightInd w:val="0"/>
              <w:jc w:val="both"/>
              <w:rPr>
                <w:rFonts w:ascii="Arial" w:hAnsi="Arial" w:cs="Arial"/>
                <w:sz w:val="20"/>
                <w:szCs w:val="20"/>
              </w:rPr>
            </w:pPr>
          </w:p>
        </w:tc>
        <w:tc>
          <w:tcPr>
            <w:tcW w:w="8789" w:type="dxa"/>
          </w:tcPr>
          <w:p w14:paraId="30A495EE" w14:textId="77777777" w:rsidR="00B80EF9" w:rsidRDefault="00B80EF9">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188C5A" w14:textId="77E460BB" w:rsidR="00B80EF9" w:rsidRPr="0038111C" w:rsidRDefault="00BA1EF8">
            <w:pPr>
              <w:spacing w:after="160"/>
              <w:jc w:val="both"/>
              <w:rPr>
                <w:rFonts w:ascii="Arial" w:hAnsi="Arial" w:cs="Arial"/>
                <w:color w:val="000000"/>
                <w:sz w:val="20"/>
                <w:szCs w:val="20"/>
              </w:rPr>
            </w:pPr>
            <w:r w:rsidRPr="00BA1EF8">
              <w:rPr>
                <w:rFonts w:ascii="Arial" w:hAnsi="Arial" w:cs="Arial"/>
                <w:color w:val="000000"/>
                <w:sz w:val="20"/>
                <w:szCs w:val="20"/>
              </w:rPr>
              <w:t>Betreft de betalingstermijn (Artikel 5.11). “De betalingstermijn bedraagt 30 dagen na ontvangst factuur of zoveel langer of korter als overeengekomen tussen partijen in de Overeenkomst.” Onze organisatie hanteert standaard een betalingstermijn van 14 dagen. Wij vragen u of de betalingstermijn van 30 dagen kan worden aangepast naar 14 dagen, dan wel in overleg kan worden afgestemd. Kan de gemeente bevestigen dat dit mogelijk is?</w:t>
            </w:r>
          </w:p>
        </w:tc>
      </w:tr>
      <w:tr w:rsidR="00B80EF9" w:rsidRPr="00694513" w14:paraId="048CC956" w14:textId="77777777">
        <w:trPr>
          <w:trHeight w:val="208"/>
        </w:trPr>
        <w:tc>
          <w:tcPr>
            <w:tcW w:w="9714" w:type="dxa"/>
            <w:gridSpan w:val="2"/>
            <w:shd w:val="clear" w:color="auto" w:fill="D9D9D9" w:themeFill="background1" w:themeFillShade="D9"/>
          </w:tcPr>
          <w:p w14:paraId="1C1371BE" w14:textId="77777777" w:rsidR="00B80EF9" w:rsidRPr="00EB5A22" w:rsidRDefault="00B80EF9">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30FF4A96" w14:textId="77777777" w:rsidR="00B80EF9" w:rsidRDefault="00B80EF9">
            <w:pPr>
              <w:autoSpaceDE w:val="0"/>
              <w:autoSpaceDN w:val="0"/>
              <w:adjustRightInd w:val="0"/>
              <w:jc w:val="both"/>
              <w:rPr>
                <w:rFonts w:ascii="Arial" w:hAnsi="Arial" w:cs="Arial"/>
                <w:color w:val="000000"/>
                <w:sz w:val="20"/>
                <w:szCs w:val="20"/>
                <w:highlight w:val="lightGray"/>
              </w:rPr>
            </w:pPr>
          </w:p>
          <w:p w14:paraId="58A3E35A" w14:textId="77777777" w:rsidR="00B80EF9" w:rsidRDefault="009332E3">
            <w:pPr>
              <w:autoSpaceDE w:val="0"/>
              <w:autoSpaceDN w:val="0"/>
              <w:adjustRightInd w:val="0"/>
              <w:jc w:val="both"/>
              <w:rPr>
                <w:rFonts w:ascii="Arial" w:hAnsi="Arial" w:cs="Arial"/>
                <w:color w:val="000000"/>
                <w:sz w:val="20"/>
                <w:szCs w:val="20"/>
                <w:highlight w:val="lightGray"/>
              </w:rPr>
            </w:pPr>
            <w:r w:rsidRPr="009332E3">
              <w:rPr>
                <w:rFonts w:ascii="Arial" w:hAnsi="Arial" w:cs="Arial"/>
                <w:color w:val="000000"/>
                <w:sz w:val="20"/>
                <w:szCs w:val="20"/>
                <w:highlight w:val="lightGray"/>
              </w:rPr>
              <w:t>Wij kunnen niet akkoord gaan met het aanpassen van de betalingstermijn naar 14 dagen. De gemeente streeft er echter naar om betalingen zo spoedig mogelijk na ontvangst van de factuur uit te voeren.</w:t>
            </w:r>
          </w:p>
          <w:p w14:paraId="58E28172" w14:textId="4C76F649" w:rsidR="001779FE" w:rsidRPr="00694513" w:rsidRDefault="001779FE">
            <w:pPr>
              <w:autoSpaceDE w:val="0"/>
              <w:autoSpaceDN w:val="0"/>
              <w:adjustRightInd w:val="0"/>
              <w:jc w:val="both"/>
              <w:rPr>
                <w:rFonts w:ascii="Arial" w:hAnsi="Arial" w:cs="Arial"/>
                <w:color w:val="000000"/>
                <w:sz w:val="20"/>
                <w:szCs w:val="20"/>
                <w:highlight w:val="lightGray"/>
              </w:rPr>
            </w:pPr>
          </w:p>
        </w:tc>
      </w:tr>
    </w:tbl>
    <w:p w14:paraId="1EC2986C"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71C80F3" w14:textId="77777777">
        <w:trPr>
          <w:trHeight w:val="208"/>
        </w:trPr>
        <w:tc>
          <w:tcPr>
            <w:tcW w:w="925" w:type="dxa"/>
            <w:vMerge w:val="restart"/>
          </w:tcPr>
          <w:p w14:paraId="4B422D28" w14:textId="77777777" w:rsidR="00B80EF9" w:rsidRPr="00370378" w:rsidRDefault="00B80EF9">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4CB2CBA" w14:textId="77777777" w:rsidR="00B80EF9" w:rsidRDefault="00B80EF9">
            <w:pPr>
              <w:autoSpaceDE w:val="0"/>
              <w:autoSpaceDN w:val="0"/>
              <w:adjustRightInd w:val="0"/>
              <w:jc w:val="both"/>
              <w:rPr>
                <w:rFonts w:ascii="Arial" w:hAnsi="Arial" w:cs="Arial"/>
                <w:sz w:val="20"/>
                <w:szCs w:val="20"/>
              </w:rPr>
            </w:pPr>
          </w:p>
          <w:p w14:paraId="417FA334" w14:textId="10466525" w:rsidR="00B80EF9" w:rsidRPr="00370378" w:rsidRDefault="00B80EF9">
            <w:pPr>
              <w:autoSpaceDE w:val="0"/>
              <w:autoSpaceDN w:val="0"/>
              <w:adjustRightInd w:val="0"/>
              <w:jc w:val="center"/>
              <w:rPr>
                <w:rFonts w:ascii="Arial" w:hAnsi="Arial" w:cs="Arial"/>
                <w:b/>
                <w:sz w:val="20"/>
                <w:szCs w:val="20"/>
              </w:rPr>
            </w:pPr>
            <w:r>
              <w:rPr>
                <w:rFonts w:ascii="Arial" w:hAnsi="Arial" w:cs="Arial"/>
                <w:sz w:val="20"/>
                <w:szCs w:val="20"/>
              </w:rPr>
              <w:t>25</w:t>
            </w:r>
          </w:p>
        </w:tc>
        <w:tc>
          <w:tcPr>
            <w:tcW w:w="8789" w:type="dxa"/>
            <w:shd w:val="clear" w:color="auto" w:fill="DBE5F1" w:themeFill="accent1" w:themeFillTint="33"/>
          </w:tcPr>
          <w:p w14:paraId="58A4CE3E" w14:textId="77777777" w:rsidR="00B80EF9" w:rsidRDefault="00B80EF9">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588FDE2" w14:textId="77777777" w:rsidR="00B80EF9" w:rsidRDefault="00B80EF9">
            <w:pPr>
              <w:autoSpaceDE w:val="0"/>
              <w:autoSpaceDN w:val="0"/>
              <w:adjustRightInd w:val="0"/>
              <w:rPr>
                <w:rFonts w:ascii="Arial" w:hAnsi="Arial" w:cs="Arial"/>
                <w:b/>
                <w:color w:val="000000"/>
                <w:sz w:val="20"/>
                <w:szCs w:val="20"/>
              </w:rPr>
            </w:pPr>
          </w:p>
          <w:p w14:paraId="6A8839C1" w14:textId="1FAC698D" w:rsidR="00B80EF9" w:rsidRPr="00370378" w:rsidRDefault="00D84F1B">
            <w:pPr>
              <w:autoSpaceDE w:val="0"/>
              <w:autoSpaceDN w:val="0"/>
              <w:adjustRightInd w:val="0"/>
              <w:rPr>
                <w:rFonts w:ascii="Arial" w:hAnsi="Arial" w:cs="Arial"/>
                <w:b/>
                <w:color w:val="000000"/>
                <w:sz w:val="20"/>
                <w:szCs w:val="20"/>
              </w:rPr>
            </w:pPr>
            <w:r w:rsidRPr="00D84F1B">
              <w:rPr>
                <w:rFonts w:ascii="Arial" w:hAnsi="Arial" w:cs="Arial"/>
                <w:i/>
                <w:color w:val="000000"/>
                <w:sz w:val="20"/>
                <w:szCs w:val="20"/>
              </w:rPr>
              <w:t>Paragraaf 4.3 Algemene Inkoopvoorwaarden</w:t>
            </w:r>
          </w:p>
        </w:tc>
      </w:tr>
      <w:tr w:rsidR="00B80EF9" w:rsidRPr="00A970D4" w14:paraId="2ED3094B" w14:textId="77777777">
        <w:trPr>
          <w:trHeight w:val="208"/>
        </w:trPr>
        <w:tc>
          <w:tcPr>
            <w:tcW w:w="925" w:type="dxa"/>
            <w:vMerge/>
          </w:tcPr>
          <w:p w14:paraId="6B8BA9F7" w14:textId="77777777" w:rsidR="00B80EF9" w:rsidRPr="00A970D4" w:rsidRDefault="00B80EF9">
            <w:pPr>
              <w:autoSpaceDE w:val="0"/>
              <w:autoSpaceDN w:val="0"/>
              <w:adjustRightInd w:val="0"/>
              <w:jc w:val="both"/>
              <w:rPr>
                <w:rFonts w:ascii="Arial" w:hAnsi="Arial" w:cs="Arial"/>
                <w:sz w:val="20"/>
                <w:szCs w:val="20"/>
              </w:rPr>
            </w:pPr>
          </w:p>
        </w:tc>
        <w:tc>
          <w:tcPr>
            <w:tcW w:w="8789" w:type="dxa"/>
          </w:tcPr>
          <w:p w14:paraId="680451B4" w14:textId="77777777" w:rsidR="00B80EF9" w:rsidRDefault="00B80EF9">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8BF52AA" w14:textId="45E21623" w:rsidR="00B80EF9" w:rsidRPr="0038111C" w:rsidRDefault="00010B0A">
            <w:pPr>
              <w:spacing w:after="160"/>
              <w:jc w:val="both"/>
              <w:rPr>
                <w:rFonts w:ascii="Arial" w:hAnsi="Arial" w:cs="Arial"/>
                <w:color w:val="000000"/>
                <w:sz w:val="20"/>
                <w:szCs w:val="20"/>
              </w:rPr>
            </w:pPr>
            <w:r w:rsidRPr="00010B0A">
              <w:rPr>
                <w:rFonts w:ascii="Arial" w:hAnsi="Arial" w:cs="Arial"/>
                <w:color w:val="000000"/>
                <w:sz w:val="20"/>
                <w:szCs w:val="20"/>
              </w:rPr>
              <w:t>Inschrijver zou graag de specifieke fietsleasevoorwaarden direct onder de overeenkomst laten opnemen. Dit is gebruikelijk binnen de leasebranche, op deze manier worden belangrijke onderwerpen expliciet vastgelegd. Het zorgt ook voor meer duidelijkheid voor zowel de Gemeente Noordenveld als inschrijver. Gaat u akkoord met dit voorstel? Zo niet, zou u ons aan kunnen geven waarom niet?</w:t>
            </w:r>
          </w:p>
        </w:tc>
      </w:tr>
      <w:tr w:rsidR="00B80EF9" w:rsidRPr="00694513" w14:paraId="6FD4B7C8" w14:textId="77777777">
        <w:trPr>
          <w:trHeight w:val="208"/>
        </w:trPr>
        <w:tc>
          <w:tcPr>
            <w:tcW w:w="9714" w:type="dxa"/>
            <w:gridSpan w:val="2"/>
            <w:shd w:val="clear" w:color="auto" w:fill="D9D9D9" w:themeFill="background1" w:themeFillShade="D9"/>
          </w:tcPr>
          <w:p w14:paraId="71184B4C" w14:textId="77777777" w:rsidR="00B80EF9" w:rsidRPr="00EB5A22" w:rsidRDefault="00B80EF9">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C0DA6A2" w14:textId="77777777" w:rsidR="00B80EF9" w:rsidRDefault="00B80EF9">
            <w:pPr>
              <w:autoSpaceDE w:val="0"/>
              <w:autoSpaceDN w:val="0"/>
              <w:adjustRightInd w:val="0"/>
              <w:jc w:val="both"/>
              <w:rPr>
                <w:rFonts w:ascii="Arial" w:hAnsi="Arial" w:cs="Arial"/>
                <w:color w:val="000000"/>
                <w:sz w:val="20"/>
                <w:szCs w:val="20"/>
                <w:highlight w:val="lightGray"/>
              </w:rPr>
            </w:pPr>
          </w:p>
          <w:p w14:paraId="3C31B761" w14:textId="77777777" w:rsidR="00B80EF9" w:rsidRDefault="00A62AF8">
            <w:pPr>
              <w:autoSpaceDE w:val="0"/>
              <w:autoSpaceDN w:val="0"/>
              <w:adjustRightInd w:val="0"/>
              <w:jc w:val="both"/>
              <w:rPr>
                <w:rFonts w:ascii="Arial" w:hAnsi="Arial" w:cs="Arial"/>
                <w:color w:val="000000"/>
                <w:sz w:val="20"/>
                <w:szCs w:val="20"/>
                <w:highlight w:val="lightGray"/>
              </w:rPr>
            </w:pPr>
            <w:r w:rsidRPr="00A62AF8">
              <w:rPr>
                <w:rFonts w:ascii="Arial" w:hAnsi="Arial" w:cs="Arial"/>
                <w:color w:val="000000"/>
                <w:sz w:val="20"/>
                <w:szCs w:val="20"/>
                <w:highlight w:val="lightGray"/>
              </w:rPr>
              <w:t xml:space="preserve">Wij kunnen niet akkoord gaan met uw voorstel om de specifieke fietsleasevoorwaarden direct onder de </w:t>
            </w:r>
            <w:r w:rsidR="00680AF2">
              <w:rPr>
                <w:rFonts w:ascii="Arial" w:hAnsi="Arial" w:cs="Arial"/>
                <w:color w:val="000000"/>
                <w:sz w:val="20"/>
                <w:szCs w:val="20"/>
                <w:highlight w:val="lightGray"/>
              </w:rPr>
              <w:t>raam</w:t>
            </w:r>
            <w:r w:rsidRPr="00A62AF8">
              <w:rPr>
                <w:rFonts w:ascii="Arial" w:hAnsi="Arial" w:cs="Arial"/>
                <w:color w:val="000000"/>
                <w:sz w:val="20"/>
                <w:szCs w:val="20"/>
                <w:highlight w:val="lightGray"/>
              </w:rPr>
              <w:t xml:space="preserve">overeenkomst op te nemen. Deze voorwaarden </w:t>
            </w:r>
            <w:r w:rsidR="008B23D9">
              <w:rPr>
                <w:rFonts w:ascii="Arial" w:hAnsi="Arial" w:cs="Arial"/>
                <w:color w:val="000000"/>
                <w:sz w:val="20"/>
                <w:szCs w:val="20"/>
                <w:highlight w:val="lightGray"/>
              </w:rPr>
              <w:t>kunnen</w:t>
            </w:r>
            <w:r w:rsidRPr="00A62AF8">
              <w:rPr>
                <w:rFonts w:ascii="Arial" w:hAnsi="Arial" w:cs="Arial"/>
                <w:color w:val="000000"/>
                <w:sz w:val="20"/>
                <w:szCs w:val="20"/>
                <w:highlight w:val="lightGray"/>
              </w:rPr>
              <w:t xml:space="preserve"> worden </w:t>
            </w:r>
            <w:r w:rsidRPr="003318DF">
              <w:rPr>
                <w:rFonts w:ascii="Arial" w:hAnsi="Arial" w:cs="Arial"/>
                <w:color w:val="000000"/>
                <w:sz w:val="20"/>
                <w:szCs w:val="20"/>
                <w:highlight w:val="lightGray"/>
              </w:rPr>
              <w:t xml:space="preserve">opgenomen bij </w:t>
            </w:r>
            <w:r w:rsidR="003D2E29" w:rsidRPr="003318DF">
              <w:rPr>
                <w:rFonts w:ascii="Arial" w:hAnsi="Arial" w:cs="Arial"/>
                <w:color w:val="000000"/>
                <w:sz w:val="20"/>
                <w:szCs w:val="20"/>
                <w:highlight w:val="lightGray"/>
              </w:rPr>
              <w:t>de afzonderlijke</w:t>
            </w:r>
            <w:r w:rsidR="003318DF" w:rsidRPr="003318DF">
              <w:rPr>
                <w:rFonts w:ascii="Arial" w:hAnsi="Arial" w:cs="Arial"/>
                <w:color w:val="000000"/>
                <w:sz w:val="20"/>
                <w:szCs w:val="20"/>
                <w:highlight w:val="lightGray"/>
              </w:rPr>
              <w:t xml:space="preserve"> leasecontracten</w:t>
            </w:r>
            <w:r w:rsidR="00D814B6">
              <w:rPr>
                <w:rFonts w:ascii="Arial" w:hAnsi="Arial" w:cs="Arial"/>
                <w:color w:val="000000"/>
                <w:sz w:val="20"/>
                <w:szCs w:val="20"/>
                <w:highlight w:val="lightGray"/>
              </w:rPr>
              <w:t xml:space="preserve"> die daaruit volgen</w:t>
            </w:r>
            <w:r w:rsidRPr="003318DF">
              <w:rPr>
                <w:rFonts w:ascii="Arial" w:hAnsi="Arial" w:cs="Arial"/>
                <w:color w:val="000000"/>
                <w:sz w:val="20"/>
                <w:szCs w:val="20"/>
                <w:highlight w:val="lightGray"/>
              </w:rPr>
              <w:t>.</w:t>
            </w:r>
          </w:p>
          <w:p w14:paraId="1EF9CA5B" w14:textId="7E256820" w:rsidR="00625234" w:rsidRPr="00694513" w:rsidRDefault="00625234">
            <w:pPr>
              <w:autoSpaceDE w:val="0"/>
              <w:autoSpaceDN w:val="0"/>
              <w:adjustRightInd w:val="0"/>
              <w:jc w:val="both"/>
              <w:rPr>
                <w:rFonts w:ascii="Arial" w:hAnsi="Arial" w:cs="Arial"/>
                <w:color w:val="000000"/>
                <w:sz w:val="20"/>
                <w:szCs w:val="20"/>
                <w:highlight w:val="lightGray"/>
              </w:rPr>
            </w:pPr>
          </w:p>
        </w:tc>
      </w:tr>
    </w:tbl>
    <w:p w14:paraId="37F1C72D"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1B59BEA" w14:textId="77777777">
        <w:trPr>
          <w:trHeight w:val="208"/>
        </w:trPr>
        <w:tc>
          <w:tcPr>
            <w:tcW w:w="925" w:type="dxa"/>
            <w:vMerge w:val="restart"/>
          </w:tcPr>
          <w:p w14:paraId="196FBC40" w14:textId="77777777" w:rsidR="00B80EF9" w:rsidRPr="00370378" w:rsidRDefault="00B80EF9">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E95ABDA" w14:textId="77777777" w:rsidR="00B80EF9" w:rsidRDefault="00B80EF9">
            <w:pPr>
              <w:autoSpaceDE w:val="0"/>
              <w:autoSpaceDN w:val="0"/>
              <w:adjustRightInd w:val="0"/>
              <w:jc w:val="both"/>
              <w:rPr>
                <w:rFonts w:ascii="Arial" w:hAnsi="Arial" w:cs="Arial"/>
                <w:sz w:val="20"/>
                <w:szCs w:val="20"/>
              </w:rPr>
            </w:pPr>
          </w:p>
          <w:p w14:paraId="7EEECAC5" w14:textId="40A15EA1" w:rsidR="00B80EF9" w:rsidRPr="00370378" w:rsidRDefault="00B80EF9">
            <w:pPr>
              <w:autoSpaceDE w:val="0"/>
              <w:autoSpaceDN w:val="0"/>
              <w:adjustRightInd w:val="0"/>
              <w:jc w:val="center"/>
              <w:rPr>
                <w:rFonts w:ascii="Arial" w:hAnsi="Arial" w:cs="Arial"/>
                <w:b/>
                <w:sz w:val="20"/>
                <w:szCs w:val="20"/>
              </w:rPr>
            </w:pPr>
            <w:r>
              <w:rPr>
                <w:rFonts w:ascii="Arial" w:hAnsi="Arial" w:cs="Arial"/>
                <w:sz w:val="20"/>
                <w:szCs w:val="20"/>
              </w:rPr>
              <w:t>26</w:t>
            </w:r>
          </w:p>
        </w:tc>
        <w:tc>
          <w:tcPr>
            <w:tcW w:w="8789" w:type="dxa"/>
            <w:shd w:val="clear" w:color="auto" w:fill="DBE5F1" w:themeFill="accent1" w:themeFillTint="33"/>
          </w:tcPr>
          <w:p w14:paraId="29E5DC15" w14:textId="77777777" w:rsidR="00B80EF9" w:rsidRDefault="00B80EF9">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238D67C" w14:textId="77777777" w:rsidR="00B80EF9" w:rsidRDefault="00B80EF9">
            <w:pPr>
              <w:autoSpaceDE w:val="0"/>
              <w:autoSpaceDN w:val="0"/>
              <w:adjustRightInd w:val="0"/>
              <w:rPr>
                <w:rFonts w:ascii="Arial" w:hAnsi="Arial" w:cs="Arial"/>
                <w:b/>
                <w:color w:val="000000"/>
                <w:sz w:val="20"/>
                <w:szCs w:val="20"/>
              </w:rPr>
            </w:pPr>
          </w:p>
          <w:p w14:paraId="73E134DB" w14:textId="4FDB1DAF" w:rsidR="00B80EF9" w:rsidRPr="00370378" w:rsidRDefault="00010B0A">
            <w:pPr>
              <w:autoSpaceDE w:val="0"/>
              <w:autoSpaceDN w:val="0"/>
              <w:adjustRightInd w:val="0"/>
              <w:rPr>
                <w:rFonts w:ascii="Arial" w:hAnsi="Arial" w:cs="Arial"/>
                <w:b/>
                <w:color w:val="000000"/>
                <w:sz w:val="20"/>
                <w:szCs w:val="20"/>
              </w:rPr>
            </w:pPr>
            <w:proofErr w:type="spellStart"/>
            <w:r w:rsidRPr="00010B0A">
              <w:rPr>
                <w:rFonts w:ascii="Arial" w:hAnsi="Arial" w:cs="Arial"/>
                <w:i/>
                <w:color w:val="000000"/>
                <w:sz w:val="20"/>
                <w:szCs w:val="20"/>
              </w:rPr>
              <w:t>Subparagraaf</w:t>
            </w:r>
            <w:proofErr w:type="spellEnd"/>
            <w:r w:rsidRPr="00010B0A">
              <w:rPr>
                <w:rFonts w:ascii="Arial" w:hAnsi="Arial" w:cs="Arial"/>
                <w:i/>
                <w:color w:val="000000"/>
                <w:sz w:val="20"/>
                <w:szCs w:val="20"/>
              </w:rPr>
              <w:t xml:space="preserve"> 5.3.1. Gunningscriterium</w:t>
            </w:r>
          </w:p>
        </w:tc>
      </w:tr>
      <w:tr w:rsidR="00B80EF9" w:rsidRPr="00A970D4" w14:paraId="3B858A00" w14:textId="77777777">
        <w:trPr>
          <w:trHeight w:val="208"/>
        </w:trPr>
        <w:tc>
          <w:tcPr>
            <w:tcW w:w="925" w:type="dxa"/>
            <w:vMerge/>
          </w:tcPr>
          <w:p w14:paraId="4F2B1847" w14:textId="77777777" w:rsidR="00B80EF9" w:rsidRPr="00A970D4" w:rsidRDefault="00B80EF9">
            <w:pPr>
              <w:autoSpaceDE w:val="0"/>
              <w:autoSpaceDN w:val="0"/>
              <w:adjustRightInd w:val="0"/>
              <w:jc w:val="both"/>
              <w:rPr>
                <w:rFonts w:ascii="Arial" w:hAnsi="Arial" w:cs="Arial"/>
                <w:sz w:val="20"/>
                <w:szCs w:val="20"/>
              </w:rPr>
            </w:pPr>
          </w:p>
        </w:tc>
        <w:tc>
          <w:tcPr>
            <w:tcW w:w="8789" w:type="dxa"/>
          </w:tcPr>
          <w:p w14:paraId="434F4571" w14:textId="77777777" w:rsidR="00B80EF9" w:rsidRDefault="00B80EF9">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327DE3C" w14:textId="52A1B7C0" w:rsidR="00B80EF9" w:rsidRPr="0038111C" w:rsidRDefault="008A0CA3">
            <w:pPr>
              <w:spacing w:after="160"/>
              <w:jc w:val="both"/>
              <w:rPr>
                <w:rFonts w:ascii="Arial" w:hAnsi="Arial" w:cs="Arial"/>
                <w:color w:val="000000"/>
                <w:sz w:val="20"/>
                <w:szCs w:val="20"/>
              </w:rPr>
            </w:pPr>
            <w:r w:rsidRPr="008A0CA3">
              <w:rPr>
                <w:rFonts w:ascii="Arial" w:hAnsi="Arial" w:cs="Arial"/>
                <w:color w:val="000000"/>
                <w:sz w:val="20"/>
                <w:szCs w:val="20"/>
              </w:rPr>
              <w:t>Zou u aan kunnen geven welke "zaken" u nadrukkelijk beschreven wilt zien?</w:t>
            </w:r>
          </w:p>
        </w:tc>
      </w:tr>
      <w:tr w:rsidR="00B80EF9" w:rsidRPr="00694513" w14:paraId="71E81878" w14:textId="77777777">
        <w:trPr>
          <w:trHeight w:val="208"/>
        </w:trPr>
        <w:tc>
          <w:tcPr>
            <w:tcW w:w="9714" w:type="dxa"/>
            <w:gridSpan w:val="2"/>
            <w:shd w:val="clear" w:color="auto" w:fill="D9D9D9" w:themeFill="background1" w:themeFillShade="D9"/>
          </w:tcPr>
          <w:p w14:paraId="1DF2978B" w14:textId="77777777" w:rsidR="00EB03BD" w:rsidRDefault="00B80EF9">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r w:rsidR="00985F50">
              <w:rPr>
                <w:rFonts w:ascii="Arial" w:hAnsi="Arial" w:cs="Arial"/>
                <w:b/>
                <w:color w:val="000000"/>
                <w:sz w:val="20"/>
                <w:szCs w:val="20"/>
                <w:highlight w:val="lightGray"/>
              </w:rPr>
              <w:t xml:space="preserve"> </w:t>
            </w:r>
          </w:p>
          <w:p w14:paraId="3799EDE7" w14:textId="77777777" w:rsidR="00EB03BD" w:rsidRDefault="00EB03BD">
            <w:pPr>
              <w:autoSpaceDE w:val="0"/>
              <w:autoSpaceDN w:val="0"/>
              <w:adjustRightInd w:val="0"/>
              <w:jc w:val="both"/>
              <w:rPr>
                <w:rFonts w:ascii="Arial" w:hAnsi="Arial" w:cs="Arial"/>
                <w:b/>
                <w:color w:val="000000"/>
                <w:sz w:val="20"/>
                <w:szCs w:val="20"/>
                <w:highlight w:val="lightGray"/>
              </w:rPr>
            </w:pPr>
          </w:p>
          <w:p w14:paraId="56668E5B" w14:textId="6107D96F" w:rsidR="00B80EF9" w:rsidRDefault="00985F50" w:rsidP="00EB03BD">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 xml:space="preserve">Nee, </w:t>
            </w:r>
            <w:r w:rsidR="004566E4">
              <w:rPr>
                <w:rFonts w:ascii="Arial" w:hAnsi="Arial" w:cs="Arial"/>
                <w:bCs/>
                <w:color w:val="000000"/>
                <w:sz w:val="20"/>
                <w:szCs w:val="20"/>
                <w:highlight w:val="lightGray"/>
              </w:rPr>
              <w:t>w</w:t>
            </w:r>
            <w:r w:rsidR="004566E4" w:rsidRPr="004566E4">
              <w:rPr>
                <w:rFonts w:ascii="Arial" w:hAnsi="Arial" w:cs="Arial"/>
                <w:bCs/>
                <w:color w:val="000000"/>
                <w:sz w:val="20"/>
                <w:szCs w:val="20"/>
                <w:highlight w:val="lightGray"/>
              </w:rPr>
              <w:t xml:space="preserve">ij zijn van mening dat de tekst in </w:t>
            </w:r>
            <w:proofErr w:type="spellStart"/>
            <w:r w:rsidR="004566E4" w:rsidRPr="004566E4">
              <w:rPr>
                <w:rFonts w:ascii="Arial" w:hAnsi="Arial" w:cs="Arial"/>
                <w:bCs/>
                <w:color w:val="000000"/>
                <w:sz w:val="20"/>
                <w:szCs w:val="20"/>
                <w:highlight w:val="lightGray"/>
              </w:rPr>
              <w:t>subgunningscriterium</w:t>
            </w:r>
            <w:proofErr w:type="spellEnd"/>
            <w:r w:rsidR="004566E4" w:rsidRPr="004566E4">
              <w:rPr>
                <w:rFonts w:ascii="Arial" w:hAnsi="Arial" w:cs="Arial"/>
                <w:bCs/>
                <w:color w:val="000000"/>
                <w:sz w:val="20"/>
                <w:szCs w:val="20"/>
                <w:highlight w:val="lightGray"/>
              </w:rPr>
              <w:t xml:space="preserve"> 5.3.1 voldoende duidelijk is en dat alle relevante aspecten hierin al tot uiting komen. Daarom zullen wij geen extra zaken belichten.</w:t>
            </w:r>
          </w:p>
          <w:p w14:paraId="016745A9" w14:textId="48836781" w:rsidR="004566E4" w:rsidRPr="00694513" w:rsidRDefault="004566E4" w:rsidP="00EB03BD">
            <w:pPr>
              <w:autoSpaceDE w:val="0"/>
              <w:autoSpaceDN w:val="0"/>
              <w:adjustRightInd w:val="0"/>
              <w:jc w:val="both"/>
              <w:rPr>
                <w:rFonts w:ascii="Arial" w:hAnsi="Arial" w:cs="Arial"/>
                <w:color w:val="000000"/>
                <w:sz w:val="20"/>
                <w:szCs w:val="20"/>
                <w:highlight w:val="lightGray"/>
              </w:rPr>
            </w:pPr>
          </w:p>
        </w:tc>
      </w:tr>
    </w:tbl>
    <w:p w14:paraId="3C8D7289"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5727424" w14:textId="77777777">
        <w:trPr>
          <w:trHeight w:val="208"/>
        </w:trPr>
        <w:tc>
          <w:tcPr>
            <w:tcW w:w="925" w:type="dxa"/>
            <w:vMerge w:val="restart"/>
          </w:tcPr>
          <w:p w14:paraId="1F4618BD" w14:textId="77777777" w:rsidR="00B80EF9" w:rsidRPr="00370378" w:rsidRDefault="00B80EF9">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F2FD2BD" w14:textId="77777777" w:rsidR="00B80EF9" w:rsidRDefault="00B80EF9">
            <w:pPr>
              <w:autoSpaceDE w:val="0"/>
              <w:autoSpaceDN w:val="0"/>
              <w:adjustRightInd w:val="0"/>
              <w:jc w:val="both"/>
              <w:rPr>
                <w:rFonts w:ascii="Arial" w:hAnsi="Arial" w:cs="Arial"/>
                <w:sz w:val="20"/>
                <w:szCs w:val="20"/>
              </w:rPr>
            </w:pPr>
          </w:p>
          <w:p w14:paraId="48B492D2" w14:textId="788BFEDF" w:rsidR="00B80EF9" w:rsidRPr="00370378" w:rsidRDefault="00B80EF9">
            <w:pPr>
              <w:autoSpaceDE w:val="0"/>
              <w:autoSpaceDN w:val="0"/>
              <w:adjustRightInd w:val="0"/>
              <w:jc w:val="center"/>
              <w:rPr>
                <w:rFonts w:ascii="Arial" w:hAnsi="Arial" w:cs="Arial"/>
                <w:b/>
                <w:sz w:val="20"/>
                <w:szCs w:val="20"/>
              </w:rPr>
            </w:pPr>
            <w:r>
              <w:rPr>
                <w:rFonts w:ascii="Arial" w:hAnsi="Arial" w:cs="Arial"/>
                <w:sz w:val="20"/>
                <w:szCs w:val="20"/>
              </w:rPr>
              <w:t>27</w:t>
            </w:r>
          </w:p>
        </w:tc>
        <w:tc>
          <w:tcPr>
            <w:tcW w:w="8789" w:type="dxa"/>
            <w:shd w:val="clear" w:color="auto" w:fill="DBE5F1" w:themeFill="accent1" w:themeFillTint="33"/>
          </w:tcPr>
          <w:p w14:paraId="52716D49" w14:textId="77777777" w:rsidR="00B80EF9" w:rsidRDefault="00B80EF9">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47A720B" w14:textId="77777777" w:rsidR="00B80EF9" w:rsidRDefault="00B80EF9">
            <w:pPr>
              <w:autoSpaceDE w:val="0"/>
              <w:autoSpaceDN w:val="0"/>
              <w:adjustRightInd w:val="0"/>
              <w:rPr>
                <w:rFonts w:ascii="Arial" w:hAnsi="Arial" w:cs="Arial"/>
                <w:b/>
                <w:color w:val="000000"/>
                <w:sz w:val="20"/>
                <w:szCs w:val="20"/>
              </w:rPr>
            </w:pPr>
          </w:p>
          <w:p w14:paraId="70D48EAD" w14:textId="6E923EB2" w:rsidR="00B80EF9" w:rsidRPr="00370378" w:rsidRDefault="008A0CA3">
            <w:pPr>
              <w:autoSpaceDE w:val="0"/>
              <w:autoSpaceDN w:val="0"/>
              <w:adjustRightInd w:val="0"/>
              <w:rPr>
                <w:rFonts w:ascii="Arial" w:hAnsi="Arial" w:cs="Arial"/>
                <w:b/>
                <w:color w:val="000000"/>
                <w:sz w:val="20"/>
                <w:szCs w:val="20"/>
              </w:rPr>
            </w:pPr>
            <w:r w:rsidRPr="008A0CA3">
              <w:rPr>
                <w:rFonts w:ascii="Arial" w:hAnsi="Arial" w:cs="Arial"/>
                <w:i/>
                <w:color w:val="000000"/>
                <w:sz w:val="20"/>
                <w:szCs w:val="20"/>
              </w:rPr>
              <w:t>Prijzenblad</w:t>
            </w:r>
          </w:p>
        </w:tc>
      </w:tr>
      <w:tr w:rsidR="00B80EF9" w:rsidRPr="00A970D4" w14:paraId="3EA41CE2" w14:textId="77777777">
        <w:trPr>
          <w:trHeight w:val="208"/>
        </w:trPr>
        <w:tc>
          <w:tcPr>
            <w:tcW w:w="925" w:type="dxa"/>
            <w:vMerge/>
          </w:tcPr>
          <w:p w14:paraId="32DE5522" w14:textId="77777777" w:rsidR="00B80EF9" w:rsidRPr="00A970D4" w:rsidRDefault="00B80EF9">
            <w:pPr>
              <w:autoSpaceDE w:val="0"/>
              <w:autoSpaceDN w:val="0"/>
              <w:adjustRightInd w:val="0"/>
              <w:jc w:val="both"/>
              <w:rPr>
                <w:rFonts w:ascii="Arial" w:hAnsi="Arial" w:cs="Arial"/>
                <w:sz w:val="20"/>
                <w:szCs w:val="20"/>
              </w:rPr>
            </w:pPr>
          </w:p>
        </w:tc>
        <w:tc>
          <w:tcPr>
            <w:tcW w:w="8789" w:type="dxa"/>
          </w:tcPr>
          <w:p w14:paraId="1674BAD7" w14:textId="77777777" w:rsidR="00B80EF9" w:rsidRDefault="00B80EF9">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7309A82" w14:textId="49191E21" w:rsidR="00B80EF9" w:rsidRPr="0038111C" w:rsidRDefault="00CD3E2A">
            <w:pPr>
              <w:spacing w:after="160"/>
              <w:jc w:val="both"/>
              <w:rPr>
                <w:rFonts w:ascii="Arial" w:hAnsi="Arial" w:cs="Arial"/>
                <w:color w:val="000000"/>
                <w:sz w:val="20"/>
                <w:szCs w:val="20"/>
              </w:rPr>
            </w:pPr>
            <w:r w:rsidRPr="00CD3E2A">
              <w:rPr>
                <w:rFonts w:ascii="Arial" w:hAnsi="Arial" w:cs="Arial"/>
                <w:color w:val="000000"/>
                <w:sz w:val="20"/>
                <w:szCs w:val="20"/>
              </w:rPr>
              <w:t>Zou u de som van "rente per maand" kolom H van het prijzen blad willen controleren. Volgens ons is dit niet de rente per maand maar per jaar. Zou u daarom de formule van kolom "H" op blad 2 van het prijzenblad aan willen passen?</w:t>
            </w:r>
          </w:p>
        </w:tc>
      </w:tr>
      <w:tr w:rsidR="00B80EF9" w:rsidRPr="00694513" w14:paraId="654B176A" w14:textId="77777777">
        <w:trPr>
          <w:trHeight w:val="208"/>
        </w:trPr>
        <w:tc>
          <w:tcPr>
            <w:tcW w:w="9714" w:type="dxa"/>
            <w:gridSpan w:val="2"/>
            <w:shd w:val="clear" w:color="auto" w:fill="D9D9D9" w:themeFill="background1" w:themeFillShade="D9"/>
          </w:tcPr>
          <w:p w14:paraId="38F4D1A9" w14:textId="77777777" w:rsidR="00B80EF9" w:rsidRPr="00EB5A22" w:rsidRDefault="00B80EF9">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31C05C8" w14:textId="77777777" w:rsidR="00B80EF9" w:rsidRDefault="00B80EF9">
            <w:pPr>
              <w:autoSpaceDE w:val="0"/>
              <w:autoSpaceDN w:val="0"/>
              <w:adjustRightInd w:val="0"/>
              <w:jc w:val="both"/>
              <w:rPr>
                <w:rFonts w:ascii="Arial" w:hAnsi="Arial" w:cs="Arial"/>
                <w:color w:val="000000"/>
                <w:sz w:val="20"/>
                <w:szCs w:val="20"/>
                <w:highlight w:val="lightGray"/>
              </w:rPr>
            </w:pPr>
          </w:p>
          <w:p w14:paraId="051684C7" w14:textId="744A74C3" w:rsidR="00B80EF9" w:rsidRDefault="007F1BD0">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Bedankt voor de opmerkzaamheid, het aangepaste prijzen</w:t>
            </w:r>
            <w:r w:rsidR="00AC3649">
              <w:rPr>
                <w:rFonts w:ascii="Arial" w:hAnsi="Arial" w:cs="Arial"/>
                <w:color w:val="000000"/>
                <w:sz w:val="20"/>
                <w:szCs w:val="20"/>
                <w:highlight w:val="lightGray"/>
              </w:rPr>
              <w:t>blad is toeg</w:t>
            </w:r>
            <w:r w:rsidR="008D6EE7">
              <w:rPr>
                <w:rFonts w:ascii="Arial" w:hAnsi="Arial" w:cs="Arial"/>
                <w:color w:val="000000"/>
                <w:sz w:val="20"/>
                <w:szCs w:val="20"/>
                <w:highlight w:val="lightGray"/>
              </w:rPr>
              <w:t>evoegd.</w:t>
            </w:r>
          </w:p>
          <w:p w14:paraId="4BF085D5" w14:textId="77777777" w:rsidR="00B80EF9" w:rsidRPr="00694513" w:rsidRDefault="00B80EF9">
            <w:pPr>
              <w:autoSpaceDE w:val="0"/>
              <w:autoSpaceDN w:val="0"/>
              <w:adjustRightInd w:val="0"/>
              <w:jc w:val="both"/>
              <w:rPr>
                <w:rFonts w:ascii="Arial" w:hAnsi="Arial" w:cs="Arial"/>
                <w:color w:val="000000"/>
                <w:sz w:val="20"/>
                <w:szCs w:val="20"/>
                <w:highlight w:val="lightGray"/>
              </w:rPr>
            </w:pPr>
          </w:p>
        </w:tc>
      </w:tr>
    </w:tbl>
    <w:p w14:paraId="3B4348A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5AFC1FE7" w14:textId="77777777">
        <w:trPr>
          <w:trHeight w:val="208"/>
        </w:trPr>
        <w:tc>
          <w:tcPr>
            <w:tcW w:w="925" w:type="dxa"/>
            <w:vMerge w:val="restart"/>
          </w:tcPr>
          <w:p w14:paraId="1EED6DF1" w14:textId="77777777" w:rsidR="00B80EF9" w:rsidRPr="00370378" w:rsidRDefault="00B80EF9">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59F7053" w14:textId="77777777" w:rsidR="00B80EF9" w:rsidRDefault="00B80EF9">
            <w:pPr>
              <w:autoSpaceDE w:val="0"/>
              <w:autoSpaceDN w:val="0"/>
              <w:adjustRightInd w:val="0"/>
              <w:jc w:val="both"/>
              <w:rPr>
                <w:rFonts w:ascii="Arial" w:hAnsi="Arial" w:cs="Arial"/>
                <w:sz w:val="20"/>
                <w:szCs w:val="20"/>
              </w:rPr>
            </w:pPr>
          </w:p>
          <w:p w14:paraId="20A4D55B" w14:textId="4A3A89C1" w:rsidR="00B80EF9" w:rsidRPr="00370378" w:rsidRDefault="00B80EF9">
            <w:pPr>
              <w:autoSpaceDE w:val="0"/>
              <w:autoSpaceDN w:val="0"/>
              <w:adjustRightInd w:val="0"/>
              <w:jc w:val="center"/>
              <w:rPr>
                <w:rFonts w:ascii="Arial" w:hAnsi="Arial" w:cs="Arial"/>
                <w:b/>
                <w:sz w:val="20"/>
                <w:szCs w:val="20"/>
              </w:rPr>
            </w:pPr>
            <w:r>
              <w:rPr>
                <w:rFonts w:ascii="Arial" w:hAnsi="Arial" w:cs="Arial"/>
                <w:sz w:val="20"/>
                <w:szCs w:val="20"/>
              </w:rPr>
              <w:t>28</w:t>
            </w:r>
          </w:p>
        </w:tc>
        <w:tc>
          <w:tcPr>
            <w:tcW w:w="8789" w:type="dxa"/>
            <w:shd w:val="clear" w:color="auto" w:fill="DBE5F1" w:themeFill="accent1" w:themeFillTint="33"/>
          </w:tcPr>
          <w:p w14:paraId="6E99B62F" w14:textId="77777777" w:rsidR="00B80EF9" w:rsidRDefault="00B80EF9">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9EF16C6" w14:textId="77777777" w:rsidR="00B80EF9" w:rsidRDefault="00B80EF9">
            <w:pPr>
              <w:autoSpaceDE w:val="0"/>
              <w:autoSpaceDN w:val="0"/>
              <w:adjustRightInd w:val="0"/>
              <w:rPr>
                <w:rFonts w:ascii="Arial" w:hAnsi="Arial" w:cs="Arial"/>
                <w:b/>
                <w:color w:val="000000"/>
                <w:sz w:val="20"/>
                <w:szCs w:val="20"/>
              </w:rPr>
            </w:pPr>
          </w:p>
          <w:p w14:paraId="0D1E35A1" w14:textId="479A0DA9" w:rsidR="00B80EF9" w:rsidRPr="00370378" w:rsidRDefault="00CD3E2A">
            <w:pPr>
              <w:autoSpaceDE w:val="0"/>
              <w:autoSpaceDN w:val="0"/>
              <w:adjustRightInd w:val="0"/>
              <w:rPr>
                <w:rFonts w:ascii="Arial" w:hAnsi="Arial" w:cs="Arial"/>
                <w:b/>
                <w:color w:val="000000"/>
                <w:sz w:val="20"/>
                <w:szCs w:val="20"/>
              </w:rPr>
            </w:pPr>
            <w:r w:rsidRPr="00CD3E2A">
              <w:rPr>
                <w:rFonts w:ascii="Arial" w:hAnsi="Arial" w:cs="Arial"/>
                <w:i/>
                <w:color w:val="000000"/>
                <w:sz w:val="20"/>
                <w:szCs w:val="20"/>
              </w:rPr>
              <w:t>Leidraad leasefietsen 2025: 4.1 Eisen, Service en dekking 3.2</w:t>
            </w:r>
          </w:p>
        </w:tc>
      </w:tr>
      <w:tr w:rsidR="00B80EF9" w:rsidRPr="00A970D4" w14:paraId="5EABA139" w14:textId="77777777" w:rsidTr="006919AF">
        <w:trPr>
          <w:trHeight w:val="42"/>
        </w:trPr>
        <w:tc>
          <w:tcPr>
            <w:tcW w:w="925" w:type="dxa"/>
            <w:vMerge/>
          </w:tcPr>
          <w:p w14:paraId="1560C686" w14:textId="77777777" w:rsidR="00B80EF9" w:rsidRPr="00A970D4" w:rsidRDefault="00B80EF9">
            <w:pPr>
              <w:autoSpaceDE w:val="0"/>
              <w:autoSpaceDN w:val="0"/>
              <w:adjustRightInd w:val="0"/>
              <w:jc w:val="both"/>
              <w:rPr>
                <w:rFonts w:ascii="Arial" w:hAnsi="Arial" w:cs="Arial"/>
                <w:sz w:val="20"/>
                <w:szCs w:val="20"/>
              </w:rPr>
            </w:pPr>
          </w:p>
        </w:tc>
        <w:tc>
          <w:tcPr>
            <w:tcW w:w="8789" w:type="dxa"/>
          </w:tcPr>
          <w:p w14:paraId="3CACC1D8" w14:textId="77777777" w:rsidR="00B80EF9" w:rsidRDefault="00B80EF9">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A955A07" w14:textId="5859F872" w:rsidR="00B80EF9" w:rsidRPr="0038111C" w:rsidRDefault="005F1796">
            <w:pPr>
              <w:spacing w:after="160"/>
              <w:jc w:val="both"/>
              <w:rPr>
                <w:rFonts w:ascii="Arial" w:hAnsi="Arial" w:cs="Arial"/>
                <w:color w:val="000000"/>
                <w:sz w:val="20"/>
                <w:szCs w:val="20"/>
              </w:rPr>
            </w:pPr>
            <w:r w:rsidRPr="005F1796">
              <w:rPr>
                <w:rFonts w:ascii="Arial" w:hAnsi="Arial" w:cs="Arial"/>
                <w:color w:val="000000"/>
                <w:sz w:val="20"/>
                <w:szCs w:val="20"/>
              </w:rPr>
              <w:t>"Opdrachtnemer draagt zorg voor een allriskverzekering voor diefstal van de fietsen." Er wordt hier niet gesproken over een Eigen Risico in het geval van een niet verhaalbare schade. Wij gaan er dan ook van uit dat u een allriskverzekering wenst zonder Eigen Risico</w:t>
            </w:r>
          </w:p>
        </w:tc>
      </w:tr>
      <w:tr w:rsidR="00B80EF9" w:rsidRPr="00694513" w14:paraId="482540BB" w14:textId="77777777">
        <w:trPr>
          <w:trHeight w:val="208"/>
        </w:trPr>
        <w:tc>
          <w:tcPr>
            <w:tcW w:w="9714" w:type="dxa"/>
            <w:gridSpan w:val="2"/>
            <w:shd w:val="clear" w:color="auto" w:fill="D9D9D9" w:themeFill="background1" w:themeFillShade="D9"/>
          </w:tcPr>
          <w:p w14:paraId="7954EA03" w14:textId="77777777" w:rsidR="00B80EF9" w:rsidRDefault="00B80EF9">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18D95A7C" w14:textId="77777777" w:rsidR="002037C6" w:rsidRPr="00EB5A22" w:rsidRDefault="002037C6">
            <w:pPr>
              <w:autoSpaceDE w:val="0"/>
              <w:autoSpaceDN w:val="0"/>
              <w:adjustRightInd w:val="0"/>
              <w:jc w:val="both"/>
              <w:rPr>
                <w:rFonts w:ascii="Arial" w:hAnsi="Arial" w:cs="Arial"/>
                <w:b/>
                <w:color w:val="000000"/>
                <w:sz w:val="20"/>
                <w:szCs w:val="20"/>
                <w:highlight w:val="lightGray"/>
              </w:rPr>
            </w:pPr>
          </w:p>
          <w:p w14:paraId="6EEBD46C" w14:textId="77777777" w:rsidR="00B80EF9" w:rsidRDefault="000E6FD8">
            <w:pPr>
              <w:autoSpaceDE w:val="0"/>
              <w:autoSpaceDN w:val="0"/>
              <w:adjustRightInd w:val="0"/>
              <w:jc w:val="both"/>
              <w:rPr>
                <w:rFonts w:ascii="Arial" w:hAnsi="Arial" w:cs="Arial"/>
                <w:color w:val="000000"/>
                <w:sz w:val="20"/>
                <w:szCs w:val="20"/>
                <w:highlight w:val="lightGray"/>
              </w:rPr>
            </w:pPr>
            <w:r w:rsidRPr="000E6FD8">
              <w:rPr>
                <w:rFonts w:ascii="Arial" w:hAnsi="Arial" w:cs="Arial"/>
                <w:color w:val="000000"/>
                <w:sz w:val="20"/>
                <w:szCs w:val="20"/>
                <w:highlight w:val="lightGray"/>
              </w:rPr>
              <w:t>Wij moedigen inschrijvers aan om passende pakketten aan te bieden waarin, waar mogelijk, een eigen risico is inbegrepen. Dit stelt inschrijvers in staat hun expertise te tonen en adviserend te zijn.</w:t>
            </w:r>
            <w:r w:rsidR="00386C75">
              <w:rPr>
                <w:rFonts w:ascii="Arial" w:hAnsi="Arial" w:cs="Arial"/>
                <w:color w:val="000000"/>
                <w:sz w:val="20"/>
                <w:szCs w:val="20"/>
                <w:highlight w:val="lightGray"/>
              </w:rPr>
              <w:t xml:space="preserve"> </w:t>
            </w:r>
            <w:r w:rsidR="00386C75" w:rsidRPr="00386C75">
              <w:rPr>
                <w:rFonts w:ascii="Arial" w:hAnsi="Arial" w:cs="Arial"/>
                <w:color w:val="000000"/>
                <w:sz w:val="20"/>
                <w:szCs w:val="20"/>
                <w:highlight w:val="lightGray"/>
              </w:rPr>
              <w:t>Zie ook ons antwoord op vraag 9 voor verdere details.</w:t>
            </w:r>
          </w:p>
          <w:p w14:paraId="70214A1D" w14:textId="624C9BE9" w:rsidR="00386C75" w:rsidRPr="00694513" w:rsidRDefault="00386C75">
            <w:pPr>
              <w:autoSpaceDE w:val="0"/>
              <w:autoSpaceDN w:val="0"/>
              <w:adjustRightInd w:val="0"/>
              <w:jc w:val="both"/>
              <w:rPr>
                <w:rFonts w:ascii="Arial" w:hAnsi="Arial" w:cs="Arial"/>
                <w:color w:val="000000"/>
                <w:sz w:val="20"/>
                <w:szCs w:val="20"/>
                <w:highlight w:val="lightGray"/>
              </w:rPr>
            </w:pPr>
          </w:p>
        </w:tc>
      </w:tr>
    </w:tbl>
    <w:p w14:paraId="5D5EF517" w14:textId="77777777" w:rsidR="00B80EF9" w:rsidRDefault="00B80EF9" w:rsidP="00057C22">
      <w:pPr>
        <w:suppressAutoHyphens/>
        <w:rPr>
          <w:sz w:val="21"/>
          <w:szCs w:val="21"/>
        </w:rPr>
      </w:pPr>
    </w:p>
    <w:p w14:paraId="71742B6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4DE267B" w14:textId="77777777">
        <w:trPr>
          <w:trHeight w:val="208"/>
        </w:trPr>
        <w:tc>
          <w:tcPr>
            <w:tcW w:w="925" w:type="dxa"/>
            <w:vMerge w:val="restart"/>
          </w:tcPr>
          <w:p w14:paraId="10B18368" w14:textId="77777777" w:rsidR="00B80EF9" w:rsidRPr="00370378" w:rsidRDefault="00B80EF9">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0AEBCD" w14:textId="77777777" w:rsidR="00B80EF9" w:rsidRDefault="00B80EF9">
            <w:pPr>
              <w:autoSpaceDE w:val="0"/>
              <w:autoSpaceDN w:val="0"/>
              <w:adjustRightInd w:val="0"/>
              <w:jc w:val="both"/>
              <w:rPr>
                <w:rFonts w:ascii="Arial" w:hAnsi="Arial" w:cs="Arial"/>
                <w:sz w:val="20"/>
                <w:szCs w:val="20"/>
              </w:rPr>
            </w:pPr>
          </w:p>
          <w:p w14:paraId="0F04C1BC" w14:textId="626607EF" w:rsidR="00B80EF9" w:rsidRPr="00370378" w:rsidRDefault="00B80EF9">
            <w:pPr>
              <w:autoSpaceDE w:val="0"/>
              <w:autoSpaceDN w:val="0"/>
              <w:adjustRightInd w:val="0"/>
              <w:jc w:val="center"/>
              <w:rPr>
                <w:rFonts w:ascii="Arial" w:hAnsi="Arial" w:cs="Arial"/>
                <w:b/>
                <w:sz w:val="20"/>
                <w:szCs w:val="20"/>
              </w:rPr>
            </w:pPr>
            <w:r>
              <w:rPr>
                <w:rFonts w:ascii="Arial" w:hAnsi="Arial" w:cs="Arial"/>
                <w:sz w:val="20"/>
                <w:szCs w:val="20"/>
              </w:rPr>
              <w:t>29</w:t>
            </w:r>
          </w:p>
        </w:tc>
        <w:tc>
          <w:tcPr>
            <w:tcW w:w="8789" w:type="dxa"/>
            <w:shd w:val="clear" w:color="auto" w:fill="DBE5F1" w:themeFill="accent1" w:themeFillTint="33"/>
          </w:tcPr>
          <w:p w14:paraId="44890DDB" w14:textId="77777777" w:rsidR="00B80EF9" w:rsidRDefault="00B80EF9">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8E56C1D" w14:textId="77777777" w:rsidR="00B80EF9" w:rsidRDefault="00B80EF9">
            <w:pPr>
              <w:autoSpaceDE w:val="0"/>
              <w:autoSpaceDN w:val="0"/>
              <w:adjustRightInd w:val="0"/>
              <w:rPr>
                <w:rFonts w:ascii="Arial" w:hAnsi="Arial" w:cs="Arial"/>
                <w:b/>
                <w:color w:val="000000"/>
                <w:sz w:val="20"/>
                <w:szCs w:val="20"/>
              </w:rPr>
            </w:pPr>
          </w:p>
          <w:p w14:paraId="417E49B3" w14:textId="3B2CDD01" w:rsidR="00B80EF9" w:rsidRPr="00370378" w:rsidRDefault="005F1796">
            <w:pPr>
              <w:autoSpaceDE w:val="0"/>
              <w:autoSpaceDN w:val="0"/>
              <w:adjustRightInd w:val="0"/>
              <w:rPr>
                <w:rFonts w:ascii="Arial" w:hAnsi="Arial" w:cs="Arial"/>
                <w:b/>
                <w:color w:val="000000"/>
                <w:sz w:val="20"/>
                <w:szCs w:val="20"/>
              </w:rPr>
            </w:pPr>
            <w:r w:rsidRPr="005F1796">
              <w:rPr>
                <w:rFonts w:ascii="Arial" w:hAnsi="Arial" w:cs="Arial"/>
                <w:i/>
                <w:color w:val="000000"/>
                <w:sz w:val="20"/>
                <w:szCs w:val="20"/>
              </w:rPr>
              <w:t xml:space="preserve">Leidraad leasefietsen 2025: 5.3.2 </w:t>
            </w:r>
            <w:proofErr w:type="spellStart"/>
            <w:r w:rsidRPr="005F1796">
              <w:rPr>
                <w:rFonts w:ascii="Arial" w:hAnsi="Arial" w:cs="Arial"/>
                <w:i/>
                <w:color w:val="000000"/>
                <w:sz w:val="20"/>
                <w:szCs w:val="20"/>
              </w:rPr>
              <w:t>Subgunningscriterium</w:t>
            </w:r>
            <w:proofErr w:type="spellEnd"/>
            <w:r w:rsidRPr="005F1796">
              <w:rPr>
                <w:rFonts w:ascii="Arial" w:hAnsi="Arial" w:cs="Arial"/>
                <w:i/>
                <w:color w:val="000000"/>
                <w:sz w:val="20"/>
                <w:szCs w:val="20"/>
              </w:rPr>
              <w:t xml:space="preserve"> ontzorgen van de opdrachtgever (G3)</w:t>
            </w:r>
          </w:p>
        </w:tc>
      </w:tr>
      <w:tr w:rsidR="00B80EF9" w:rsidRPr="00A970D4" w14:paraId="2B0E56BA" w14:textId="77777777">
        <w:trPr>
          <w:trHeight w:val="208"/>
        </w:trPr>
        <w:tc>
          <w:tcPr>
            <w:tcW w:w="925" w:type="dxa"/>
            <w:vMerge/>
          </w:tcPr>
          <w:p w14:paraId="7976F6FA" w14:textId="77777777" w:rsidR="00B80EF9" w:rsidRPr="00A970D4" w:rsidRDefault="00B80EF9">
            <w:pPr>
              <w:autoSpaceDE w:val="0"/>
              <w:autoSpaceDN w:val="0"/>
              <w:adjustRightInd w:val="0"/>
              <w:jc w:val="both"/>
              <w:rPr>
                <w:rFonts w:ascii="Arial" w:hAnsi="Arial" w:cs="Arial"/>
                <w:sz w:val="20"/>
                <w:szCs w:val="20"/>
              </w:rPr>
            </w:pPr>
          </w:p>
        </w:tc>
        <w:tc>
          <w:tcPr>
            <w:tcW w:w="8789" w:type="dxa"/>
          </w:tcPr>
          <w:p w14:paraId="63EDBACC" w14:textId="77777777" w:rsidR="00B80EF9" w:rsidRDefault="00B80EF9">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2240631" w14:textId="2FD509C5" w:rsidR="00B80EF9" w:rsidRPr="0038111C" w:rsidRDefault="007B100B" w:rsidP="00680AF2">
            <w:pPr>
              <w:spacing w:after="160"/>
              <w:jc w:val="both"/>
              <w:rPr>
                <w:rFonts w:ascii="Arial" w:hAnsi="Arial" w:cs="Arial"/>
                <w:color w:val="000000"/>
                <w:sz w:val="20"/>
                <w:szCs w:val="20"/>
              </w:rPr>
            </w:pPr>
            <w:r w:rsidRPr="007B100B">
              <w:rPr>
                <w:rFonts w:ascii="Arial" w:hAnsi="Arial" w:cs="Arial"/>
                <w:color w:val="000000"/>
                <w:sz w:val="20"/>
                <w:szCs w:val="20"/>
              </w:rPr>
              <w:t>U geeft aan: "Indien u beschikt over een korte demo van uw portaal en/of een filmpje over uw werkwijze gerelateerd aan onderstaande punten dan MOGEN die worden toegevoegd." Wordt de demo/video ook bekeken omwille van de beoordeling of is de omschrijving van de processen leidend voor het antwoord?</w:t>
            </w:r>
          </w:p>
        </w:tc>
      </w:tr>
      <w:tr w:rsidR="00B80EF9" w:rsidRPr="00694513" w14:paraId="45D5D5F7" w14:textId="77777777">
        <w:trPr>
          <w:trHeight w:val="208"/>
        </w:trPr>
        <w:tc>
          <w:tcPr>
            <w:tcW w:w="9714" w:type="dxa"/>
            <w:gridSpan w:val="2"/>
            <w:shd w:val="clear" w:color="auto" w:fill="D9D9D9" w:themeFill="background1" w:themeFillShade="D9"/>
          </w:tcPr>
          <w:p w14:paraId="2056D87A" w14:textId="77777777" w:rsidR="00B80EF9" w:rsidRDefault="00B80EF9" w:rsidP="00E67B6E">
            <w:pPr>
              <w:autoSpaceDE w:val="0"/>
              <w:autoSpaceDN w:val="0"/>
              <w:adjustRightInd w:val="0"/>
              <w:jc w:val="both"/>
              <w:rPr>
                <w:rFonts w:ascii="Arial" w:hAnsi="Arial" w:cs="Arial"/>
                <w:bCs/>
                <w:color w:val="000000"/>
                <w:sz w:val="20"/>
                <w:szCs w:val="20"/>
                <w:highlight w:val="lightGray"/>
              </w:rPr>
            </w:pPr>
            <w:r w:rsidRPr="00EB5A22">
              <w:rPr>
                <w:rFonts w:ascii="Arial" w:hAnsi="Arial" w:cs="Arial"/>
                <w:b/>
                <w:color w:val="000000"/>
                <w:sz w:val="20"/>
                <w:szCs w:val="20"/>
                <w:highlight w:val="lightGray"/>
              </w:rPr>
              <w:t>Antwoord:</w:t>
            </w:r>
            <w:r w:rsidR="00483ACE">
              <w:rPr>
                <w:rFonts w:ascii="Arial" w:hAnsi="Arial" w:cs="Arial"/>
                <w:bCs/>
                <w:color w:val="000000"/>
                <w:sz w:val="20"/>
                <w:szCs w:val="20"/>
                <w:highlight w:val="lightGray"/>
              </w:rPr>
              <w:t xml:space="preserve"> </w:t>
            </w:r>
          </w:p>
          <w:p w14:paraId="3AD72DF1" w14:textId="77777777" w:rsidR="00E67B6E" w:rsidRDefault="00E67B6E" w:rsidP="00E67B6E">
            <w:pPr>
              <w:autoSpaceDE w:val="0"/>
              <w:autoSpaceDN w:val="0"/>
              <w:adjustRightInd w:val="0"/>
              <w:jc w:val="both"/>
              <w:rPr>
                <w:rFonts w:ascii="Arial" w:hAnsi="Arial" w:cs="Arial"/>
                <w:bCs/>
                <w:color w:val="000000"/>
                <w:sz w:val="20"/>
                <w:szCs w:val="20"/>
                <w:highlight w:val="lightGray"/>
              </w:rPr>
            </w:pPr>
          </w:p>
          <w:p w14:paraId="148F2440" w14:textId="77777777" w:rsidR="00E67B6E" w:rsidRDefault="00E67B6E" w:rsidP="00E67B6E">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Zie antwoord vraag 14</w:t>
            </w:r>
          </w:p>
          <w:p w14:paraId="214742AE" w14:textId="608C7A11" w:rsidR="002037C6" w:rsidRPr="00694513" w:rsidRDefault="002037C6" w:rsidP="00E67B6E">
            <w:pPr>
              <w:autoSpaceDE w:val="0"/>
              <w:autoSpaceDN w:val="0"/>
              <w:adjustRightInd w:val="0"/>
              <w:jc w:val="both"/>
              <w:rPr>
                <w:rFonts w:ascii="Arial" w:hAnsi="Arial" w:cs="Arial"/>
                <w:color w:val="000000"/>
                <w:sz w:val="20"/>
                <w:szCs w:val="20"/>
                <w:highlight w:val="lightGray"/>
              </w:rPr>
            </w:pPr>
          </w:p>
        </w:tc>
      </w:tr>
    </w:tbl>
    <w:p w14:paraId="6A777C8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F008B52" w14:textId="77777777">
        <w:trPr>
          <w:trHeight w:val="208"/>
        </w:trPr>
        <w:tc>
          <w:tcPr>
            <w:tcW w:w="925" w:type="dxa"/>
            <w:vMerge w:val="restart"/>
          </w:tcPr>
          <w:p w14:paraId="6B9C789F" w14:textId="77777777" w:rsidR="00B80EF9" w:rsidRPr="00370378" w:rsidRDefault="00B80EF9">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CCC5B2D" w14:textId="77777777" w:rsidR="00B80EF9" w:rsidRDefault="00B80EF9">
            <w:pPr>
              <w:autoSpaceDE w:val="0"/>
              <w:autoSpaceDN w:val="0"/>
              <w:adjustRightInd w:val="0"/>
              <w:jc w:val="both"/>
              <w:rPr>
                <w:rFonts w:ascii="Arial" w:hAnsi="Arial" w:cs="Arial"/>
                <w:sz w:val="20"/>
                <w:szCs w:val="20"/>
              </w:rPr>
            </w:pPr>
          </w:p>
          <w:p w14:paraId="76D2D171" w14:textId="41177784" w:rsidR="00B80EF9" w:rsidRPr="00370378" w:rsidRDefault="00B80EF9">
            <w:pPr>
              <w:autoSpaceDE w:val="0"/>
              <w:autoSpaceDN w:val="0"/>
              <w:adjustRightInd w:val="0"/>
              <w:jc w:val="center"/>
              <w:rPr>
                <w:rFonts w:ascii="Arial" w:hAnsi="Arial" w:cs="Arial"/>
                <w:b/>
                <w:sz w:val="20"/>
                <w:szCs w:val="20"/>
              </w:rPr>
            </w:pPr>
            <w:r>
              <w:rPr>
                <w:rFonts w:ascii="Arial" w:hAnsi="Arial" w:cs="Arial"/>
                <w:sz w:val="20"/>
                <w:szCs w:val="20"/>
              </w:rPr>
              <w:t>30</w:t>
            </w:r>
          </w:p>
        </w:tc>
        <w:tc>
          <w:tcPr>
            <w:tcW w:w="8789" w:type="dxa"/>
            <w:shd w:val="clear" w:color="auto" w:fill="DBE5F1" w:themeFill="accent1" w:themeFillTint="33"/>
          </w:tcPr>
          <w:p w14:paraId="10B9E53F" w14:textId="77777777" w:rsidR="00B80EF9" w:rsidRDefault="00B80EF9">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69C6BD7" w14:textId="77777777" w:rsidR="00B80EF9" w:rsidRDefault="00B80EF9">
            <w:pPr>
              <w:autoSpaceDE w:val="0"/>
              <w:autoSpaceDN w:val="0"/>
              <w:adjustRightInd w:val="0"/>
              <w:rPr>
                <w:rFonts w:ascii="Arial" w:hAnsi="Arial" w:cs="Arial"/>
                <w:b/>
                <w:color w:val="000000"/>
                <w:sz w:val="20"/>
                <w:szCs w:val="20"/>
              </w:rPr>
            </w:pPr>
          </w:p>
          <w:p w14:paraId="6D805317" w14:textId="35CD4228" w:rsidR="00B80EF9" w:rsidRPr="00370378" w:rsidRDefault="009F2328">
            <w:pPr>
              <w:autoSpaceDE w:val="0"/>
              <w:autoSpaceDN w:val="0"/>
              <w:adjustRightInd w:val="0"/>
              <w:rPr>
                <w:rFonts w:ascii="Arial" w:hAnsi="Arial" w:cs="Arial"/>
                <w:b/>
                <w:color w:val="000000"/>
                <w:sz w:val="20"/>
                <w:szCs w:val="20"/>
              </w:rPr>
            </w:pPr>
            <w:r w:rsidRPr="009F2328">
              <w:rPr>
                <w:rFonts w:ascii="Arial" w:hAnsi="Arial" w:cs="Arial"/>
                <w:i/>
                <w:color w:val="000000"/>
                <w:sz w:val="20"/>
                <w:szCs w:val="20"/>
              </w:rPr>
              <w:t>Leidraad leasefietsen 2025: 1.2.6 Raming van de waarde van de opdracht</w:t>
            </w:r>
          </w:p>
        </w:tc>
      </w:tr>
      <w:tr w:rsidR="00B80EF9" w:rsidRPr="00A970D4" w14:paraId="652D2E81" w14:textId="77777777">
        <w:trPr>
          <w:trHeight w:val="208"/>
        </w:trPr>
        <w:tc>
          <w:tcPr>
            <w:tcW w:w="925" w:type="dxa"/>
            <w:vMerge/>
          </w:tcPr>
          <w:p w14:paraId="02EDAD46" w14:textId="77777777" w:rsidR="00B80EF9" w:rsidRPr="00A970D4" w:rsidRDefault="00B80EF9">
            <w:pPr>
              <w:autoSpaceDE w:val="0"/>
              <w:autoSpaceDN w:val="0"/>
              <w:adjustRightInd w:val="0"/>
              <w:jc w:val="both"/>
              <w:rPr>
                <w:rFonts w:ascii="Arial" w:hAnsi="Arial" w:cs="Arial"/>
                <w:sz w:val="20"/>
                <w:szCs w:val="20"/>
              </w:rPr>
            </w:pPr>
          </w:p>
        </w:tc>
        <w:tc>
          <w:tcPr>
            <w:tcW w:w="8789" w:type="dxa"/>
          </w:tcPr>
          <w:p w14:paraId="731CF9DE" w14:textId="77777777" w:rsidR="00B80EF9" w:rsidRDefault="00B80EF9">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AAB6A2" w14:textId="6D1DB000" w:rsidR="00B80EF9" w:rsidRPr="0038111C" w:rsidRDefault="009A4ABA">
            <w:pPr>
              <w:spacing w:after="160"/>
              <w:jc w:val="both"/>
              <w:rPr>
                <w:rFonts w:ascii="Arial" w:hAnsi="Arial" w:cs="Arial"/>
                <w:color w:val="000000"/>
                <w:sz w:val="20"/>
                <w:szCs w:val="20"/>
              </w:rPr>
            </w:pPr>
            <w:r w:rsidRPr="009A4ABA">
              <w:rPr>
                <w:rFonts w:ascii="Arial" w:hAnsi="Arial" w:cs="Arial"/>
                <w:color w:val="000000"/>
                <w:sz w:val="20"/>
                <w:szCs w:val="20"/>
              </w:rPr>
              <w:lastRenderedPageBreak/>
              <w:t xml:space="preserve">"Om de leasefietsregeling extra aantrekkelijk te maken, doet de Gemeente Noordenveld een werkgeversbijdrage van maximaal €75,00." Omdat er wordt gesproken over 'maximaal €75,00' vraag ik u om aan te geven hoe de </w:t>
            </w:r>
            <w:proofErr w:type="spellStart"/>
            <w:r w:rsidRPr="009A4ABA">
              <w:rPr>
                <w:rFonts w:ascii="Arial" w:hAnsi="Arial" w:cs="Arial"/>
                <w:color w:val="000000"/>
                <w:sz w:val="20"/>
                <w:szCs w:val="20"/>
              </w:rPr>
              <w:t>de</w:t>
            </w:r>
            <w:proofErr w:type="spellEnd"/>
            <w:r w:rsidRPr="009A4ABA">
              <w:rPr>
                <w:rFonts w:ascii="Arial" w:hAnsi="Arial" w:cs="Arial"/>
                <w:color w:val="000000"/>
                <w:sz w:val="20"/>
                <w:szCs w:val="20"/>
              </w:rPr>
              <w:t xml:space="preserve"> hoogte van de werkgeversbijdrage per individuele aanvraag/medewerker wordt bepaald.</w:t>
            </w:r>
          </w:p>
        </w:tc>
      </w:tr>
      <w:tr w:rsidR="00B80EF9" w:rsidRPr="00694513" w14:paraId="394E8714" w14:textId="77777777">
        <w:trPr>
          <w:trHeight w:val="208"/>
        </w:trPr>
        <w:tc>
          <w:tcPr>
            <w:tcW w:w="9714" w:type="dxa"/>
            <w:gridSpan w:val="2"/>
            <w:shd w:val="clear" w:color="auto" w:fill="D9D9D9" w:themeFill="background1" w:themeFillShade="D9"/>
          </w:tcPr>
          <w:p w14:paraId="7114E1A4" w14:textId="77777777" w:rsidR="002037C6" w:rsidRDefault="00B80EF9">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r w:rsidR="00CC34AF">
              <w:rPr>
                <w:rFonts w:ascii="Arial" w:hAnsi="Arial" w:cs="Arial"/>
                <w:b/>
                <w:color w:val="000000"/>
                <w:sz w:val="20"/>
                <w:szCs w:val="20"/>
                <w:highlight w:val="lightGray"/>
              </w:rPr>
              <w:t xml:space="preserve"> </w:t>
            </w:r>
          </w:p>
          <w:p w14:paraId="1E6CB719" w14:textId="77777777" w:rsidR="002037C6" w:rsidRDefault="002037C6">
            <w:pPr>
              <w:autoSpaceDE w:val="0"/>
              <w:autoSpaceDN w:val="0"/>
              <w:adjustRightInd w:val="0"/>
              <w:jc w:val="both"/>
              <w:rPr>
                <w:rFonts w:ascii="Arial" w:hAnsi="Arial" w:cs="Arial"/>
                <w:b/>
                <w:color w:val="000000"/>
                <w:sz w:val="20"/>
                <w:szCs w:val="20"/>
                <w:highlight w:val="lightGray"/>
              </w:rPr>
            </w:pPr>
          </w:p>
          <w:p w14:paraId="115DF9E9" w14:textId="063C19B4" w:rsidR="00B80EF9" w:rsidRPr="00CC34AF" w:rsidRDefault="00CC34AF">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Iedere medewerker die deelneemt aan de leasefietsregeling ontvangt €75</w:t>
            </w:r>
            <w:r w:rsidR="00D65407">
              <w:rPr>
                <w:rFonts w:ascii="Arial" w:hAnsi="Arial" w:cs="Arial"/>
                <w:bCs/>
                <w:color w:val="000000"/>
                <w:sz w:val="20"/>
                <w:szCs w:val="20"/>
                <w:highlight w:val="lightGray"/>
              </w:rPr>
              <w:t>,00</w:t>
            </w:r>
            <w:r>
              <w:rPr>
                <w:rFonts w:ascii="Arial" w:hAnsi="Arial" w:cs="Arial"/>
                <w:bCs/>
                <w:color w:val="000000"/>
                <w:sz w:val="20"/>
                <w:szCs w:val="20"/>
                <w:highlight w:val="lightGray"/>
              </w:rPr>
              <w:t xml:space="preserve"> werkgeversbijdrage per maand, ongeacht de maandelijkse leaseprijs. Is de maandelijkse leaseprijs lager dan €75,</w:t>
            </w:r>
            <w:r w:rsidR="00D65407">
              <w:rPr>
                <w:rFonts w:ascii="Arial" w:hAnsi="Arial" w:cs="Arial"/>
                <w:bCs/>
                <w:color w:val="000000"/>
                <w:sz w:val="20"/>
                <w:szCs w:val="20"/>
                <w:highlight w:val="lightGray"/>
              </w:rPr>
              <w:t>00</w:t>
            </w:r>
            <w:r>
              <w:rPr>
                <w:rFonts w:ascii="Arial" w:hAnsi="Arial" w:cs="Arial"/>
                <w:bCs/>
                <w:color w:val="000000"/>
                <w:sz w:val="20"/>
                <w:szCs w:val="20"/>
                <w:highlight w:val="lightGray"/>
              </w:rPr>
              <w:t xml:space="preserve"> dan ontvangt de medewerker een maandelijkse vergoeding ter hoogte van de daadwerkelijke leaseprijs per maand. </w:t>
            </w:r>
          </w:p>
          <w:p w14:paraId="1D67FC80" w14:textId="77777777" w:rsidR="00B80EF9" w:rsidRPr="00694513" w:rsidRDefault="00B80EF9">
            <w:pPr>
              <w:autoSpaceDE w:val="0"/>
              <w:autoSpaceDN w:val="0"/>
              <w:adjustRightInd w:val="0"/>
              <w:jc w:val="both"/>
              <w:rPr>
                <w:rFonts w:ascii="Arial" w:hAnsi="Arial" w:cs="Arial"/>
                <w:color w:val="000000"/>
                <w:sz w:val="20"/>
                <w:szCs w:val="20"/>
                <w:highlight w:val="lightGray"/>
              </w:rPr>
            </w:pPr>
          </w:p>
        </w:tc>
      </w:tr>
    </w:tbl>
    <w:p w14:paraId="0358400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D353DCB" w14:textId="77777777">
        <w:trPr>
          <w:trHeight w:val="208"/>
        </w:trPr>
        <w:tc>
          <w:tcPr>
            <w:tcW w:w="925" w:type="dxa"/>
            <w:vMerge w:val="restart"/>
          </w:tcPr>
          <w:p w14:paraId="688BA568" w14:textId="77777777" w:rsidR="00B80EF9" w:rsidRPr="00370378" w:rsidRDefault="00B80EF9">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055827D" w14:textId="77777777" w:rsidR="00B80EF9" w:rsidRDefault="00B80EF9">
            <w:pPr>
              <w:autoSpaceDE w:val="0"/>
              <w:autoSpaceDN w:val="0"/>
              <w:adjustRightInd w:val="0"/>
              <w:jc w:val="both"/>
              <w:rPr>
                <w:rFonts w:ascii="Arial" w:hAnsi="Arial" w:cs="Arial"/>
                <w:sz w:val="20"/>
                <w:szCs w:val="20"/>
              </w:rPr>
            </w:pPr>
          </w:p>
          <w:p w14:paraId="7B7BCAFA" w14:textId="6E0FDEC0" w:rsidR="00B80EF9" w:rsidRPr="00370378" w:rsidRDefault="00B80EF9">
            <w:pPr>
              <w:autoSpaceDE w:val="0"/>
              <w:autoSpaceDN w:val="0"/>
              <w:adjustRightInd w:val="0"/>
              <w:jc w:val="center"/>
              <w:rPr>
                <w:rFonts w:ascii="Arial" w:hAnsi="Arial" w:cs="Arial"/>
                <w:b/>
                <w:sz w:val="20"/>
                <w:szCs w:val="20"/>
              </w:rPr>
            </w:pPr>
            <w:r>
              <w:rPr>
                <w:rFonts w:ascii="Arial" w:hAnsi="Arial" w:cs="Arial"/>
                <w:sz w:val="20"/>
                <w:szCs w:val="20"/>
              </w:rPr>
              <w:t>31</w:t>
            </w:r>
          </w:p>
        </w:tc>
        <w:tc>
          <w:tcPr>
            <w:tcW w:w="8789" w:type="dxa"/>
            <w:shd w:val="clear" w:color="auto" w:fill="DBE5F1" w:themeFill="accent1" w:themeFillTint="33"/>
          </w:tcPr>
          <w:p w14:paraId="5726C34B" w14:textId="77777777" w:rsidR="00B80EF9" w:rsidRDefault="00B80EF9">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51EF26F" w14:textId="77777777" w:rsidR="00B80EF9" w:rsidRDefault="00B80EF9">
            <w:pPr>
              <w:autoSpaceDE w:val="0"/>
              <w:autoSpaceDN w:val="0"/>
              <w:adjustRightInd w:val="0"/>
              <w:rPr>
                <w:rFonts w:ascii="Arial" w:hAnsi="Arial" w:cs="Arial"/>
                <w:b/>
                <w:color w:val="000000"/>
                <w:sz w:val="20"/>
                <w:szCs w:val="20"/>
              </w:rPr>
            </w:pPr>
          </w:p>
          <w:p w14:paraId="3D41B7CE" w14:textId="66515F19" w:rsidR="00B80EF9" w:rsidRPr="00370378" w:rsidRDefault="009A4ABA">
            <w:pPr>
              <w:autoSpaceDE w:val="0"/>
              <w:autoSpaceDN w:val="0"/>
              <w:adjustRightInd w:val="0"/>
              <w:rPr>
                <w:rFonts w:ascii="Arial" w:hAnsi="Arial" w:cs="Arial"/>
                <w:b/>
                <w:color w:val="000000"/>
                <w:sz w:val="20"/>
                <w:szCs w:val="20"/>
              </w:rPr>
            </w:pPr>
            <w:r w:rsidRPr="009A4ABA">
              <w:rPr>
                <w:rFonts w:ascii="Arial" w:hAnsi="Arial" w:cs="Arial"/>
                <w:i/>
                <w:color w:val="000000"/>
                <w:sz w:val="20"/>
                <w:szCs w:val="20"/>
              </w:rPr>
              <w:t>Bijlage 3 - Conceptovereenkomst Leasefietsplan 2025</w:t>
            </w:r>
          </w:p>
        </w:tc>
      </w:tr>
      <w:tr w:rsidR="00B80EF9" w:rsidRPr="00A970D4" w14:paraId="637FACC0" w14:textId="77777777">
        <w:trPr>
          <w:trHeight w:val="208"/>
        </w:trPr>
        <w:tc>
          <w:tcPr>
            <w:tcW w:w="925" w:type="dxa"/>
            <w:vMerge/>
          </w:tcPr>
          <w:p w14:paraId="1E905410" w14:textId="77777777" w:rsidR="00B80EF9" w:rsidRPr="00A970D4" w:rsidRDefault="00B80EF9">
            <w:pPr>
              <w:autoSpaceDE w:val="0"/>
              <w:autoSpaceDN w:val="0"/>
              <w:adjustRightInd w:val="0"/>
              <w:jc w:val="both"/>
              <w:rPr>
                <w:rFonts w:ascii="Arial" w:hAnsi="Arial" w:cs="Arial"/>
                <w:sz w:val="20"/>
                <w:szCs w:val="20"/>
              </w:rPr>
            </w:pPr>
          </w:p>
        </w:tc>
        <w:tc>
          <w:tcPr>
            <w:tcW w:w="8789" w:type="dxa"/>
          </w:tcPr>
          <w:p w14:paraId="21F5AFF3" w14:textId="77777777" w:rsidR="00B80EF9" w:rsidRDefault="00B80EF9">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96BB15A" w14:textId="16CA2688" w:rsidR="00B80EF9" w:rsidRPr="0038111C" w:rsidRDefault="00774A7F">
            <w:pPr>
              <w:spacing w:after="160"/>
              <w:jc w:val="both"/>
              <w:rPr>
                <w:rFonts w:ascii="Arial" w:hAnsi="Arial" w:cs="Arial"/>
                <w:color w:val="000000"/>
                <w:sz w:val="20"/>
                <w:szCs w:val="20"/>
              </w:rPr>
            </w:pPr>
            <w:r w:rsidRPr="00774A7F">
              <w:rPr>
                <w:rFonts w:ascii="Arial" w:hAnsi="Arial" w:cs="Arial"/>
                <w:color w:val="000000"/>
                <w:sz w:val="20"/>
                <w:szCs w:val="20"/>
              </w:rPr>
              <w:t>3.2 "Indien opdrachtnemer zijn verbintenissen voortvloeiend uit de overeenkomst niet geheel of niet behoorlijk is nagekomen, heeft opdrachtgever het recht de betaling op te schorten." Wat wordt verstaan onder 'niet behoorlijk'? Wat wordt verstaan onder 'de betaling op te schorten'? Is dat de betaling van het deel dat 'niet geheel of niet behoorlijk is nagekomen' of de volledige factuur?</w:t>
            </w:r>
          </w:p>
        </w:tc>
      </w:tr>
      <w:tr w:rsidR="00B80EF9" w:rsidRPr="00694513" w14:paraId="6FDF1C54" w14:textId="77777777">
        <w:trPr>
          <w:trHeight w:val="208"/>
        </w:trPr>
        <w:tc>
          <w:tcPr>
            <w:tcW w:w="9714" w:type="dxa"/>
            <w:gridSpan w:val="2"/>
            <w:shd w:val="clear" w:color="auto" w:fill="D9D9D9" w:themeFill="background1" w:themeFillShade="D9"/>
          </w:tcPr>
          <w:p w14:paraId="5CD3F8FE" w14:textId="77777777" w:rsidR="00B80EF9" w:rsidRDefault="00B80EF9">
            <w:pPr>
              <w:autoSpaceDE w:val="0"/>
              <w:autoSpaceDN w:val="0"/>
              <w:adjustRightInd w:val="0"/>
              <w:jc w:val="both"/>
              <w:rPr>
                <w:rFonts w:ascii="Arial" w:hAnsi="Arial" w:cs="Arial"/>
                <w:color w:val="000000"/>
                <w:sz w:val="20"/>
                <w:szCs w:val="20"/>
                <w:highlight w:val="lightGray"/>
              </w:rPr>
            </w:pPr>
          </w:p>
          <w:p w14:paraId="703D53B4" w14:textId="5AB9836D" w:rsidR="00A21953" w:rsidRPr="00A21953" w:rsidRDefault="00A21953" w:rsidP="00A21953">
            <w:pPr>
              <w:numPr>
                <w:ilvl w:val="0"/>
                <w:numId w:val="5"/>
              </w:numPr>
              <w:autoSpaceDE w:val="0"/>
              <w:autoSpaceDN w:val="0"/>
              <w:adjustRightInd w:val="0"/>
              <w:jc w:val="both"/>
              <w:rPr>
                <w:rFonts w:ascii="Arial" w:hAnsi="Arial" w:cs="Arial"/>
                <w:color w:val="000000"/>
                <w:sz w:val="20"/>
                <w:szCs w:val="20"/>
                <w:highlight w:val="lightGray"/>
              </w:rPr>
            </w:pPr>
            <w:r w:rsidRPr="00A21953">
              <w:rPr>
                <w:rFonts w:ascii="Arial" w:hAnsi="Arial" w:cs="Arial"/>
                <w:b/>
                <w:bCs/>
                <w:color w:val="000000"/>
                <w:sz w:val="20"/>
                <w:szCs w:val="20"/>
                <w:highlight w:val="lightGray"/>
              </w:rPr>
              <w:t>Niet behoorlijk</w:t>
            </w:r>
            <w:r w:rsidRPr="00A21953">
              <w:rPr>
                <w:rFonts w:ascii="Arial" w:hAnsi="Arial" w:cs="Arial"/>
                <w:color w:val="000000"/>
                <w:sz w:val="20"/>
                <w:szCs w:val="20"/>
                <w:highlight w:val="lightGray"/>
              </w:rPr>
              <w:t>: Dit betekent dat de opdrachtnemer zijn verplichtingen niet naar behoren, dus niet volgens de afgesproken kwaliteit, tijd of specificaties, heeft uitgevoerd.</w:t>
            </w:r>
          </w:p>
          <w:p w14:paraId="7BC11234" w14:textId="77777777" w:rsidR="00A21953" w:rsidRPr="00A21953" w:rsidRDefault="00A21953" w:rsidP="00A21953">
            <w:pPr>
              <w:numPr>
                <w:ilvl w:val="0"/>
                <w:numId w:val="5"/>
              </w:numPr>
              <w:autoSpaceDE w:val="0"/>
              <w:autoSpaceDN w:val="0"/>
              <w:adjustRightInd w:val="0"/>
              <w:jc w:val="both"/>
              <w:rPr>
                <w:rFonts w:ascii="Arial" w:hAnsi="Arial" w:cs="Arial"/>
                <w:color w:val="000000"/>
                <w:sz w:val="20"/>
                <w:szCs w:val="20"/>
                <w:highlight w:val="lightGray"/>
              </w:rPr>
            </w:pPr>
            <w:r w:rsidRPr="00A21953">
              <w:rPr>
                <w:rFonts w:ascii="Arial" w:hAnsi="Arial" w:cs="Arial"/>
                <w:b/>
                <w:bCs/>
                <w:color w:val="000000"/>
                <w:sz w:val="20"/>
                <w:szCs w:val="20"/>
                <w:highlight w:val="lightGray"/>
              </w:rPr>
              <w:t>De betaling op te schorten</w:t>
            </w:r>
            <w:r w:rsidRPr="00A21953">
              <w:rPr>
                <w:rFonts w:ascii="Arial" w:hAnsi="Arial" w:cs="Arial"/>
                <w:color w:val="000000"/>
                <w:sz w:val="20"/>
                <w:szCs w:val="20"/>
                <w:highlight w:val="lightGray"/>
              </w:rPr>
              <w:t>: Dit houdt in dat de opdrachtgever het recht heeft om de betaling uit te stellen totdat de opdrachtnemer zijn verplichtingen correct is nagekomen.</w:t>
            </w:r>
          </w:p>
          <w:p w14:paraId="38E451CC" w14:textId="77777777" w:rsidR="00A21953" w:rsidRPr="00A21953" w:rsidRDefault="00A21953" w:rsidP="00A21953">
            <w:pPr>
              <w:autoSpaceDE w:val="0"/>
              <w:autoSpaceDN w:val="0"/>
              <w:adjustRightInd w:val="0"/>
              <w:jc w:val="both"/>
              <w:rPr>
                <w:rFonts w:ascii="Arial" w:hAnsi="Arial" w:cs="Arial"/>
                <w:color w:val="000000"/>
                <w:sz w:val="20"/>
                <w:szCs w:val="20"/>
                <w:highlight w:val="lightGray"/>
              </w:rPr>
            </w:pPr>
            <w:r w:rsidRPr="00A21953">
              <w:rPr>
                <w:rFonts w:ascii="Arial" w:hAnsi="Arial" w:cs="Arial"/>
                <w:color w:val="000000"/>
                <w:sz w:val="20"/>
                <w:szCs w:val="20"/>
                <w:highlight w:val="lightGray"/>
              </w:rPr>
              <w:t>De opschorting van de betaling kan betrekking hebben op de volledige factuur, afhankelijk van de ernst en omvang van de tekortkoming.</w:t>
            </w:r>
          </w:p>
          <w:p w14:paraId="4B03FE37" w14:textId="2A22D128" w:rsidR="00B80EF9" w:rsidRDefault="00B80EF9">
            <w:pPr>
              <w:autoSpaceDE w:val="0"/>
              <w:autoSpaceDN w:val="0"/>
              <w:adjustRightInd w:val="0"/>
              <w:jc w:val="both"/>
              <w:rPr>
                <w:rFonts w:ascii="Arial" w:hAnsi="Arial" w:cs="Arial"/>
                <w:color w:val="000000"/>
                <w:sz w:val="20"/>
                <w:szCs w:val="20"/>
                <w:highlight w:val="lightGray"/>
              </w:rPr>
            </w:pPr>
          </w:p>
          <w:p w14:paraId="733C6AEE" w14:textId="77777777" w:rsidR="00B80EF9" w:rsidRPr="00694513" w:rsidRDefault="00B80EF9">
            <w:pPr>
              <w:autoSpaceDE w:val="0"/>
              <w:autoSpaceDN w:val="0"/>
              <w:adjustRightInd w:val="0"/>
              <w:jc w:val="both"/>
              <w:rPr>
                <w:rFonts w:ascii="Arial" w:hAnsi="Arial" w:cs="Arial"/>
                <w:color w:val="000000"/>
                <w:sz w:val="20"/>
                <w:szCs w:val="20"/>
                <w:highlight w:val="lightGray"/>
              </w:rPr>
            </w:pPr>
          </w:p>
        </w:tc>
      </w:tr>
    </w:tbl>
    <w:p w14:paraId="79450988"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7C00E17E" w14:textId="77777777">
        <w:trPr>
          <w:trHeight w:val="208"/>
        </w:trPr>
        <w:tc>
          <w:tcPr>
            <w:tcW w:w="925" w:type="dxa"/>
            <w:vMerge w:val="restart"/>
          </w:tcPr>
          <w:p w14:paraId="47D8E87B" w14:textId="77777777" w:rsidR="00B80EF9" w:rsidRPr="00370378" w:rsidRDefault="00B80EF9">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75B7F23" w14:textId="77777777" w:rsidR="00B80EF9" w:rsidRDefault="00B80EF9">
            <w:pPr>
              <w:autoSpaceDE w:val="0"/>
              <w:autoSpaceDN w:val="0"/>
              <w:adjustRightInd w:val="0"/>
              <w:jc w:val="both"/>
              <w:rPr>
                <w:rFonts w:ascii="Arial" w:hAnsi="Arial" w:cs="Arial"/>
                <w:sz w:val="20"/>
                <w:szCs w:val="20"/>
              </w:rPr>
            </w:pPr>
          </w:p>
          <w:p w14:paraId="3C29545B" w14:textId="1D42AFA1" w:rsidR="00B80EF9" w:rsidRPr="00370378" w:rsidRDefault="00B80EF9">
            <w:pPr>
              <w:autoSpaceDE w:val="0"/>
              <w:autoSpaceDN w:val="0"/>
              <w:adjustRightInd w:val="0"/>
              <w:jc w:val="center"/>
              <w:rPr>
                <w:rFonts w:ascii="Arial" w:hAnsi="Arial" w:cs="Arial"/>
                <w:b/>
                <w:sz w:val="20"/>
                <w:szCs w:val="20"/>
              </w:rPr>
            </w:pPr>
            <w:r>
              <w:rPr>
                <w:rFonts w:ascii="Arial" w:hAnsi="Arial" w:cs="Arial"/>
                <w:sz w:val="20"/>
                <w:szCs w:val="20"/>
              </w:rPr>
              <w:t>32</w:t>
            </w:r>
          </w:p>
        </w:tc>
        <w:tc>
          <w:tcPr>
            <w:tcW w:w="8789" w:type="dxa"/>
            <w:shd w:val="clear" w:color="auto" w:fill="DBE5F1" w:themeFill="accent1" w:themeFillTint="33"/>
          </w:tcPr>
          <w:p w14:paraId="1895FD74" w14:textId="77777777" w:rsidR="00B80EF9" w:rsidRDefault="00B80EF9">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D290F2D" w14:textId="77777777" w:rsidR="00B80EF9" w:rsidRDefault="00B80EF9">
            <w:pPr>
              <w:autoSpaceDE w:val="0"/>
              <w:autoSpaceDN w:val="0"/>
              <w:adjustRightInd w:val="0"/>
              <w:rPr>
                <w:rFonts w:ascii="Arial" w:hAnsi="Arial" w:cs="Arial"/>
                <w:b/>
                <w:color w:val="000000"/>
                <w:sz w:val="20"/>
                <w:szCs w:val="20"/>
              </w:rPr>
            </w:pPr>
          </w:p>
          <w:p w14:paraId="6FAA86C3" w14:textId="2924FCBD" w:rsidR="00B80EF9" w:rsidRPr="00370378" w:rsidRDefault="00285FDD">
            <w:pPr>
              <w:autoSpaceDE w:val="0"/>
              <w:autoSpaceDN w:val="0"/>
              <w:adjustRightInd w:val="0"/>
              <w:rPr>
                <w:rFonts w:ascii="Arial" w:hAnsi="Arial" w:cs="Arial"/>
                <w:b/>
                <w:color w:val="000000"/>
                <w:sz w:val="20"/>
                <w:szCs w:val="20"/>
              </w:rPr>
            </w:pPr>
            <w:r w:rsidRPr="00285FDD">
              <w:rPr>
                <w:rFonts w:ascii="Arial" w:hAnsi="Arial" w:cs="Arial"/>
                <w:i/>
                <w:color w:val="000000"/>
                <w:sz w:val="20"/>
                <w:szCs w:val="20"/>
              </w:rPr>
              <w:t>Algemene Inkoopvoorwaarden bij Leveringen en Diensten 2021 gemeente Noordenveld (AIVW 2021)</w:t>
            </w:r>
          </w:p>
        </w:tc>
      </w:tr>
      <w:tr w:rsidR="00B80EF9" w:rsidRPr="00A970D4" w14:paraId="2FFAD478" w14:textId="77777777">
        <w:trPr>
          <w:trHeight w:val="208"/>
        </w:trPr>
        <w:tc>
          <w:tcPr>
            <w:tcW w:w="925" w:type="dxa"/>
            <w:vMerge/>
          </w:tcPr>
          <w:p w14:paraId="48D7AC50" w14:textId="77777777" w:rsidR="00B80EF9" w:rsidRPr="00A970D4" w:rsidRDefault="00B80EF9">
            <w:pPr>
              <w:autoSpaceDE w:val="0"/>
              <w:autoSpaceDN w:val="0"/>
              <w:adjustRightInd w:val="0"/>
              <w:jc w:val="both"/>
              <w:rPr>
                <w:rFonts w:ascii="Arial" w:hAnsi="Arial" w:cs="Arial"/>
                <w:sz w:val="20"/>
                <w:szCs w:val="20"/>
              </w:rPr>
            </w:pPr>
          </w:p>
        </w:tc>
        <w:tc>
          <w:tcPr>
            <w:tcW w:w="8789" w:type="dxa"/>
          </w:tcPr>
          <w:p w14:paraId="14FA578D" w14:textId="77777777" w:rsidR="00B80EF9" w:rsidRDefault="00B80EF9">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2FD7192" w14:textId="749F0006" w:rsidR="00B80EF9" w:rsidRPr="0038111C" w:rsidRDefault="00285FDD">
            <w:pPr>
              <w:spacing w:after="160"/>
              <w:jc w:val="both"/>
              <w:rPr>
                <w:rFonts w:ascii="Arial" w:hAnsi="Arial" w:cs="Arial"/>
                <w:color w:val="000000"/>
                <w:sz w:val="20"/>
                <w:szCs w:val="20"/>
              </w:rPr>
            </w:pPr>
            <w:r w:rsidRPr="00285FDD">
              <w:rPr>
                <w:rFonts w:ascii="Arial" w:hAnsi="Arial" w:cs="Arial"/>
                <w:color w:val="000000"/>
                <w:sz w:val="20"/>
                <w:szCs w:val="20"/>
              </w:rPr>
              <w:t>"5.11 De betalingstermijn bedraagt 30 dagen na ontvangst factuur of zoveel langer of korter als overeengekomen tussen partijen in de Overeenkomst." Bij operationele leasing vindt de facturatie maandelijks vooraf plaats. Wij verzoeken u hiermee akkoord te gaan.</w:t>
            </w:r>
          </w:p>
        </w:tc>
      </w:tr>
      <w:tr w:rsidR="00B80EF9" w:rsidRPr="00694513" w14:paraId="725A2496" w14:textId="77777777">
        <w:trPr>
          <w:trHeight w:val="208"/>
        </w:trPr>
        <w:tc>
          <w:tcPr>
            <w:tcW w:w="9714" w:type="dxa"/>
            <w:gridSpan w:val="2"/>
            <w:shd w:val="clear" w:color="auto" w:fill="D9D9D9" w:themeFill="background1" w:themeFillShade="D9"/>
          </w:tcPr>
          <w:p w14:paraId="44B5BEAF" w14:textId="77777777" w:rsidR="00B80EF9" w:rsidRPr="00EB5A22" w:rsidRDefault="00B80EF9">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0B61172B" w14:textId="77777777" w:rsidR="00B80EF9" w:rsidRDefault="00B80EF9">
            <w:pPr>
              <w:autoSpaceDE w:val="0"/>
              <w:autoSpaceDN w:val="0"/>
              <w:adjustRightInd w:val="0"/>
              <w:jc w:val="both"/>
              <w:rPr>
                <w:rFonts w:ascii="Arial" w:hAnsi="Arial" w:cs="Arial"/>
                <w:color w:val="000000"/>
                <w:sz w:val="20"/>
                <w:szCs w:val="20"/>
                <w:highlight w:val="lightGray"/>
              </w:rPr>
            </w:pPr>
          </w:p>
          <w:p w14:paraId="26C28D10" w14:textId="2C419F6F" w:rsidR="00B80EF9" w:rsidRDefault="006D45D6">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10AA5A62" w14:textId="77777777" w:rsidR="00B80EF9" w:rsidRPr="00694513" w:rsidRDefault="00B80EF9">
            <w:pPr>
              <w:autoSpaceDE w:val="0"/>
              <w:autoSpaceDN w:val="0"/>
              <w:adjustRightInd w:val="0"/>
              <w:jc w:val="both"/>
              <w:rPr>
                <w:rFonts w:ascii="Arial" w:hAnsi="Arial" w:cs="Arial"/>
                <w:color w:val="000000"/>
                <w:sz w:val="20"/>
                <w:szCs w:val="20"/>
                <w:highlight w:val="lightGray"/>
              </w:rPr>
            </w:pPr>
          </w:p>
        </w:tc>
      </w:tr>
    </w:tbl>
    <w:p w14:paraId="2CEAD422" w14:textId="77777777" w:rsidR="00B80EF9" w:rsidRDefault="00B80EF9" w:rsidP="00057C22">
      <w:pPr>
        <w:suppressAutoHyphens/>
        <w:rPr>
          <w:sz w:val="21"/>
          <w:szCs w:val="21"/>
        </w:rPr>
      </w:pPr>
    </w:p>
    <w:p w14:paraId="40C42B0C" w14:textId="77777777" w:rsidR="00B80EF9" w:rsidRDefault="00B80EF9" w:rsidP="00057C22">
      <w:pPr>
        <w:suppressAutoHyphens/>
        <w:rPr>
          <w:sz w:val="21"/>
          <w:szCs w:val="21"/>
        </w:rPr>
      </w:pPr>
    </w:p>
    <w:p w14:paraId="5DC4333A" w14:textId="77777777" w:rsidR="00B80EF9" w:rsidRDefault="00B80EF9"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B53F0A"/>
    <w:multiLevelType w:val="multilevel"/>
    <w:tmpl w:val="6704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2B1CE0"/>
    <w:multiLevelType w:val="multilevel"/>
    <w:tmpl w:val="D296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44FEF"/>
    <w:multiLevelType w:val="multilevel"/>
    <w:tmpl w:val="B126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2F2720"/>
    <w:multiLevelType w:val="hybridMultilevel"/>
    <w:tmpl w:val="38B84190"/>
    <w:lvl w:ilvl="0" w:tplc="C3505C6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380269"/>
    <w:multiLevelType w:val="multilevel"/>
    <w:tmpl w:val="423E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BC73C5"/>
    <w:multiLevelType w:val="multilevel"/>
    <w:tmpl w:val="5B54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32541">
    <w:abstractNumId w:val="2"/>
  </w:num>
  <w:num w:numId="2" w16cid:durableId="1352222426">
    <w:abstractNumId w:val="6"/>
  </w:num>
  <w:num w:numId="3" w16cid:durableId="262153969">
    <w:abstractNumId w:val="3"/>
  </w:num>
  <w:num w:numId="4" w16cid:durableId="1603106943">
    <w:abstractNumId w:val="0"/>
  </w:num>
  <w:num w:numId="5" w16cid:durableId="1361786191">
    <w:abstractNumId w:val="1"/>
  </w:num>
  <w:num w:numId="6" w16cid:durableId="893658393">
    <w:abstractNumId w:val="7"/>
  </w:num>
  <w:num w:numId="7" w16cid:durableId="501242492">
    <w:abstractNumId w:val="5"/>
  </w:num>
  <w:num w:numId="8" w16cid:durableId="630986028">
    <w:abstractNumId w:val="4"/>
  </w:num>
  <w:num w:numId="9" w16cid:durableId="534080882">
    <w:abstractNumId w:val="9"/>
  </w:num>
  <w:num w:numId="10" w16cid:durableId="12236388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10B0A"/>
    <w:rsid w:val="00027271"/>
    <w:rsid w:val="00040756"/>
    <w:rsid w:val="00040A55"/>
    <w:rsid w:val="000425F1"/>
    <w:rsid w:val="00042984"/>
    <w:rsid w:val="00047A0C"/>
    <w:rsid w:val="00055B10"/>
    <w:rsid w:val="00057C22"/>
    <w:rsid w:val="00057F00"/>
    <w:rsid w:val="00061600"/>
    <w:rsid w:val="00061E8F"/>
    <w:rsid w:val="00063F0E"/>
    <w:rsid w:val="000650A6"/>
    <w:rsid w:val="0006583D"/>
    <w:rsid w:val="00065E1C"/>
    <w:rsid w:val="0007026E"/>
    <w:rsid w:val="00071600"/>
    <w:rsid w:val="00072B9A"/>
    <w:rsid w:val="00084453"/>
    <w:rsid w:val="0009066B"/>
    <w:rsid w:val="00093843"/>
    <w:rsid w:val="000960D5"/>
    <w:rsid w:val="000A3B52"/>
    <w:rsid w:val="000A532E"/>
    <w:rsid w:val="000B0621"/>
    <w:rsid w:val="000B1535"/>
    <w:rsid w:val="000B40D8"/>
    <w:rsid w:val="000B759A"/>
    <w:rsid w:val="000C03C9"/>
    <w:rsid w:val="000C7A79"/>
    <w:rsid w:val="000D0FD6"/>
    <w:rsid w:val="000D2C8C"/>
    <w:rsid w:val="000E6FD8"/>
    <w:rsid w:val="000F6695"/>
    <w:rsid w:val="00102C35"/>
    <w:rsid w:val="00104C76"/>
    <w:rsid w:val="00105C28"/>
    <w:rsid w:val="0011039C"/>
    <w:rsid w:val="00110624"/>
    <w:rsid w:val="00110625"/>
    <w:rsid w:val="00112380"/>
    <w:rsid w:val="00112611"/>
    <w:rsid w:val="001131DE"/>
    <w:rsid w:val="0011585F"/>
    <w:rsid w:val="001215B9"/>
    <w:rsid w:val="00121728"/>
    <w:rsid w:val="00136240"/>
    <w:rsid w:val="0014265F"/>
    <w:rsid w:val="001454D8"/>
    <w:rsid w:val="00147B06"/>
    <w:rsid w:val="00147C98"/>
    <w:rsid w:val="00157372"/>
    <w:rsid w:val="00160EDC"/>
    <w:rsid w:val="00162F07"/>
    <w:rsid w:val="00173F67"/>
    <w:rsid w:val="001779FE"/>
    <w:rsid w:val="001805DB"/>
    <w:rsid w:val="00182C04"/>
    <w:rsid w:val="001832CF"/>
    <w:rsid w:val="0018632F"/>
    <w:rsid w:val="001967F6"/>
    <w:rsid w:val="001A2EDC"/>
    <w:rsid w:val="001A3F13"/>
    <w:rsid w:val="001A6B8C"/>
    <w:rsid w:val="001B3FD7"/>
    <w:rsid w:val="001B5051"/>
    <w:rsid w:val="001C0494"/>
    <w:rsid w:val="001C0768"/>
    <w:rsid w:val="001C3772"/>
    <w:rsid w:val="001C7610"/>
    <w:rsid w:val="001E03A7"/>
    <w:rsid w:val="001E1EF2"/>
    <w:rsid w:val="001F0C51"/>
    <w:rsid w:val="001F1FD3"/>
    <w:rsid w:val="001F30CA"/>
    <w:rsid w:val="001F3D45"/>
    <w:rsid w:val="001F4F63"/>
    <w:rsid w:val="001F6611"/>
    <w:rsid w:val="00201508"/>
    <w:rsid w:val="002037C6"/>
    <w:rsid w:val="00203E36"/>
    <w:rsid w:val="00210F8F"/>
    <w:rsid w:val="00211078"/>
    <w:rsid w:val="00216FE3"/>
    <w:rsid w:val="00222765"/>
    <w:rsid w:val="00223DE9"/>
    <w:rsid w:val="002370C0"/>
    <w:rsid w:val="002451C2"/>
    <w:rsid w:val="00261151"/>
    <w:rsid w:val="002654B8"/>
    <w:rsid w:val="00267A18"/>
    <w:rsid w:val="00270FCB"/>
    <w:rsid w:val="00273C54"/>
    <w:rsid w:val="00281B24"/>
    <w:rsid w:val="00281D84"/>
    <w:rsid w:val="00282F59"/>
    <w:rsid w:val="00285FDD"/>
    <w:rsid w:val="00287431"/>
    <w:rsid w:val="00292EF0"/>
    <w:rsid w:val="00293E1B"/>
    <w:rsid w:val="002960ED"/>
    <w:rsid w:val="00297AE1"/>
    <w:rsid w:val="002C52CF"/>
    <w:rsid w:val="002D5641"/>
    <w:rsid w:val="002D59B5"/>
    <w:rsid w:val="002E1D66"/>
    <w:rsid w:val="002E74B2"/>
    <w:rsid w:val="002F1DB4"/>
    <w:rsid w:val="00311185"/>
    <w:rsid w:val="00312D67"/>
    <w:rsid w:val="003277B4"/>
    <w:rsid w:val="003318DF"/>
    <w:rsid w:val="00331E72"/>
    <w:rsid w:val="00334B09"/>
    <w:rsid w:val="003428F9"/>
    <w:rsid w:val="00343890"/>
    <w:rsid w:val="00351B0B"/>
    <w:rsid w:val="00361939"/>
    <w:rsid w:val="00370C4B"/>
    <w:rsid w:val="003728C9"/>
    <w:rsid w:val="00372CE8"/>
    <w:rsid w:val="0038111C"/>
    <w:rsid w:val="00384293"/>
    <w:rsid w:val="0038446B"/>
    <w:rsid w:val="00384C98"/>
    <w:rsid w:val="00386C75"/>
    <w:rsid w:val="00387C3A"/>
    <w:rsid w:val="00387CDD"/>
    <w:rsid w:val="0039259B"/>
    <w:rsid w:val="00392616"/>
    <w:rsid w:val="003929D7"/>
    <w:rsid w:val="00394634"/>
    <w:rsid w:val="003A3BF6"/>
    <w:rsid w:val="003B344C"/>
    <w:rsid w:val="003C028B"/>
    <w:rsid w:val="003C69A6"/>
    <w:rsid w:val="003D1EF6"/>
    <w:rsid w:val="003D2E29"/>
    <w:rsid w:val="003D32D8"/>
    <w:rsid w:val="003D6EAF"/>
    <w:rsid w:val="003E0EBF"/>
    <w:rsid w:val="003E3B87"/>
    <w:rsid w:val="003F2385"/>
    <w:rsid w:val="003F256F"/>
    <w:rsid w:val="003F3279"/>
    <w:rsid w:val="003F74EC"/>
    <w:rsid w:val="004057D5"/>
    <w:rsid w:val="004061CC"/>
    <w:rsid w:val="004073E8"/>
    <w:rsid w:val="00415D0F"/>
    <w:rsid w:val="00423A25"/>
    <w:rsid w:val="00431D48"/>
    <w:rsid w:val="0043707B"/>
    <w:rsid w:val="00440771"/>
    <w:rsid w:val="004442F8"/>
    <w:rsid w:val="004478F0"/>
    <w:rsid w:val="004506F8"/>
    <w:rsid w:val="00454658"/>
    <w:rsid w:val="00454E78"/>
    <w:rsid w:val="00455870"/>
    <w:rsid w:val="004566E4"/>
    <w:rsid w:val="00462A6D"/>
    <w:rsid w:val="004658B1"/>
    <w:rsid w:val="0047197D"/>
    <w:rsid w:val="00474F85"/>
    <w:rsid w:val="004762F8"/>
    <w:rsid w:val="00482D7C"/>
    <w:rsid w:val="00483ACE"/>
    <w:rsid w:val="004840E3"/>
    <w:rsid w:val="00484E4D"/>
    <w:rsid w:val="00485162"/>
    <w:rsid w:val="00495374"/>
    <w:rsid w:val="004968F2"/>
    <w:rsid w:val="00496FCC"/>
    <w:rsid w:val="00497088"/>
    <w:rsid w:val="004972DA"/>
    <w:rsid w:val="0049734F"/>
    <w:rsid w:val="004974D8"/>
    <w:rsid w:val="004A4870"/>
    <w:rsid w:val="004A5D9C"/>
    <w:rsid w:val="004A7ADE"/>
    <w:rsid w:val="004B19ED"/>
    <w:rsid w:val="004C00B3"/>
    <w:rsid w:val="004C0CBA"/>
    <w:rsid w:val="004C1C36"/>
    <w:rsid w:val="004C2818"/>
    <w:rsid w:val="004C7FEB"/>
    <w:rsid w:val="004E0CAA"/>
    <w:rsid w:val="004E3EA5"/>
    <w:rsid w:val="004E47BC"/>
    <w:rsid w:val="004E4B42"/>
    <w:rsid w:val="004F02D5"/>
    <w:rsid w:val="004F4C1E"/>
    <w:rsid w:val="005017D0"/>
    <w:rsid w:val="00512B1F"/>
    <w:rsid w:val="00513A16"/>
    <w:rsid w:val="00513F24"/>
    <w:rsid w:val="005154AF"/>
    <w:rsid w:val="005171FD"/>
    <w:rsid w:val="00530F91"/>
    <w:rsid w:val="00531C1E"/>
    <w:rsid w:val="00535F42"/>
    <w:rsid w:val="005456F2"/>
    <w:rsid w:val="00546769"/>
    <w:rsid w:val="00551682"/>
    <w:rsid w:val="0055226E"/>
    <w:rsid w:val="0055334A"/>
    <w:rsid w:val="005628F1"/>
    <w:rsid w:val="00562DA4"/>
    <w:rsid w:val="00565CFE"/>
    <w:rsid w:val="005770D2"/>
    <w:rsid w:val="00580815"/>
    <w:rsid w:val="005866C0"/>
    <w:rsid w:val="00586921"/>
    <w:rsid w:val="0059423E"/>
    <w:rsid w:val="00596E5E"/>
    <w:rsid w:val="00597A37"/>
    <w:rsid w:val="005A6085"/>
    <w:rsid w:val="005C1A9E"/>
    <w:rsid w:val="005C67FE"/>
    <w:rsid w:val="005D02BA"/>
    <w:rsid w:val="005E0C02"/>
    <w:rsid w:val="005E4545"/>
    <w:rsid w:val="005E7414"/>
    <w:rsid w:val="005F1796"/>
    <w:rsid w:val="005F2443"/>
    <w:rsid w:val="005F5458"/>
    <w:rsid w:val="006001A3"/>
    <w:rsid w:val="00603493"/>
    <w:rsid w:val="006074B9"/>
    <w:rsid w:val="00607753"/>
    <w:rsid w:val="00611276"/>
    <w:rsid w:val="00615F92"/>
    <w:rsid w:val="00621B21"/>
    <w:rsid w:val="00621E2C"/>
    <w:rsid w:val="00622DF0"/>
    <w:rsid w:val="00625234"/>
    <w:rsid w:val="00625EE4"/>
    <w:rsid w:val="00626E41"/>
    <w:rsid w:val="0063239C"/>
    <w:rsid w:val="00641754"/>
    <w:rsid w:val="00641B7D"/>
    <w:rsid w:val="00644314"/>
    <w:rsid w:val="00650EBB"/>
    <w:rsid w:val="00653AB4"/>
    <w:rsid w:val="006571F8"/>
    <w:rsid w:val="006610B1"/>
    <w:rsid w:val="00680AF2"/>
    <w:rsid w:val="00683CBB"/>
    <w:rsid w:val="006919AF"/>
    <w:rsid w:val="00694513"/>
    <w:rsid w:val="00694B5C"/>
    <w:rsid w:val="00697B97"/>
    <w:rsid w:val="006D1B40"/>
    <w:rsid w:val="006D3207"/>
    <w:rsid w:val="006D45D6"/>
    <w:rsid w:val="006D790D"/>
    <w:rsid w:val="006E00C6"/>
    <w:rsid w:val="006E25F6"/>
    <w:rsid w:val="006E33D5"/>
    <w:rsid w:val="006E7C40"/>
    <w:rsid w:val="006F3C9D"/>
    <w:rsid w:val="00701CDE"/>
    <w:rsid w:val="00703DF2"/>
    <w:rsid w:val="007044F2"/>
    <w:rsid w:val="0070480A"/>
    <w:rsid w:val="0071578C"/>
    <w:rsid w:val="00721497"/>
    <w:rsid w:val="0072251F"/>
    <w:rsid w:val="007225AD"/>
    <w:rsid w:val="0072452D"/>
    <w:rsid w:val="00730BE6"/>
    <w:rsid w:val="00737F00"/>
    <w:rsid w:val="007452CD"/>
    <w:rsid w:val="00745C63"/>
    <w:rsid w:val="007478CC"/>
    <w:rsid w:val="0075416E"/>
    <w:rsid w:val="00760FF7"/>
    <w:rsid w:val="00764564"/>
    <w:rsid w:val="007658E6"/>
    <w:rsid w:val="00772367"/>
    <w:rsid w:val="00774A7F"/>
    <w:rsid w:val="00774E30"/>
    <w:rsid w:val="0079005B"/>
    <w:rsid w:val="007931EB"/>
    <w:rsid w:val="00796C39"/>
    <w:rsid w:val="00797320"/>
    <w:rsid w:val="007A58F4"/>
    <w:rsid w:val="007B0E04"/>
    <w:rsid w:val="007B100B"/>
    <w:rsid w:val="007D1E60"/>
    <w:rsid w:val="007E49B8"/>
    <w:rsid w:val="007E5FB4"/>
    <w:rsid w:val="007E7A86"/>
    <w:rsid w:val="007F1BD0"/>
    <w:rsid w:val="008145AE"/>
    <w:rsid w:val="0082400A"/>
    <w:rsid w:val="00824526"/>
    <w:rsid w:val="0083287A"/>
    <w:rsid w:val="00846725"/>
    <w:rsid w:val="008505C9"/>
    <w:rsid w:val="00852436"/>
    <w:rsid w:val="00852689"/>
    <w:rsid w:val="00870BEB"/>
    <w:rsid w:val="0087701C"/>
    <w:rsid w:val="00877212"/>
    <w:rsid w:val="00890E81"/>
    <w:rsid w:val="008917B9"/>
    <w:rsid w:val="0089184B"/>
    <w:rsid w:val="00896343"/>
    <w:rsid w:val="008A0CA3"/>
    <w:rsid w:val="008A6366"/>
    <w:rsid w:val="008A7969"/>
    <w:rsid w:val="008B0029"/>
    <w:rsid w:val="008B01FB"/>
    <w:rsid w:val="008B03C4"/>
    <w:rsid w:val="008B1019"/>
    <w:rsid w:val="008B23D9"/>
    <w:rsid w:val="008B6A85"/>
    <w:rsid w:val="008C1B75"/>
    <w:rsid w:val="008C38CF"/>
    <w:rsid w:val="008C42CB"/>
    <w:rsid w:val="008C4732"/>
    <w:rsid w:val="008D0538"/>
    <w:rsid w:val="008D30CB"/>
    <w:rsid w:val="008D6EE7"/>
    <w:rsid w:val="008E7348"/>
    <w:rsid w:val="008F5A0C"/>
    <w:rsid w:val="0090098E"/>
    <w:rsid w:val="0090150A"/>
    <w:rsid w:val="0090241E"/>
    <w:rsid w:val="009038F3"/>
    <w:rsid w:val="00905E0F"/>
    <w:rsid w:val="00921005"/>
    <w:rsid w:val="00922139"/>
    <w:rsid w:val="009237E1"/>
    <w:rsid w:val="009259ED"/>
    <w:rsid w:val="009321D3"/>
    <w:rsid w:val="009332E3"/>
    <w:rsid w:val="00943A1D"/>
    <w:rsid w:val="00943FF9"/>
    <w:rsid w:val="0094545D"/>
    <w:rsid w:val="009512D4"/>
    <w:rsid w:val="009520B4"/>
    <w:rsid w:val="00952AF5"/>
    <w:rsid w:val="00961D4E"/>
    <w:rsid w:val="00965884"/>
    <w:rsid w:val="00971CA3"/>
    <w:rsid w:val="00984EBD"/>
    <w:rsid w:val="0098523B"/>
    <w:rsid w:val="00985D5F"/>
    <w:rsid w:val="00985F50"/>
    <w:rsid w:val="00986148"/>
    <w:rsid w:val="009921BC"/>
    <w:rsid w:val="00997BA6"/>
    <w:rsid w:val="009A1936"/>
    <w:rsid w:val="009A292C"/>
    <w:rsid w:val="009A3A4E"/>
    <w:rsid w:val="009A44E6"/>
    <w:rsid w:val="009A4ABA"/>
    <w:rsid w:val="009B0D69"/>
    <w:rsid w:val="009B657A"/>
    <w:rsid w:val="009C00B0"/>
    <w:rsid w:val="009C2454"/>
    <w:rsid w:val="009C5D62"/>
    <w:rsid w:val="009D4B6A"/>
    <w:rsid w:val="009E369A"/>
    <w:rsid w:val="009E4D81"/>
    <w:rsid w:val="009E7F9C"/>
    <w:rsid w:val="009F1C5C"/>
    <w:rsid w:val="009F2328"/>
    <w:rsid w:val="009F4420"/>
    <w:rsid w:val="009F5C1F"/>
    <w:rsid w:val="00A13009"/>
    <w:rsid w:val="00A13CE3"/>
    <w:rsid w:val="00A21953"/>
    <w:rsid w:val="00A22C0D"/>
    <w:rsid w:val="00A24C0A"/>
    <w:rsid w:val="00A259FF"/>
    <w:rsid w:val="00A35546"/>
    <w:rsid w:val="00A35B48"/>
    <w:rsid w:val="00A45DFA"/>
    <w:rsid w:val="00A55271"/>
    <w:rsid w:val="00A62AF8"/>
    <w:rsid w:val="00A73888"/>
    <w:rsid w:val="00A73978"/>
    <w:rsid w:val="00A74018"/>
    <w:rsid w:val="00A75634"/>
    <w:rsid w:val="00A94366"/>
    <w:rsid w:val="00AA0608"/>
    <w:rsid w:val="00AA47FA"/>
    <w:rsid w:val="00AC1B66"/>
    <w:rsid w:val="00AC3649"/>
    <w:rsid w:val="00AD1DFE"/>
    <w:rsid w:val="00AD2C66"/>
    <w:rsid w:val="00AD476A"/>
    <w:rsid w:val="00AD4F15"/>
    <w:rsid w:val="00AD50D8"/>
    <w:rsid w:val="00AD5ED2"/>
    <w:rsid w:val="00AE47E7"/>
    <w:rsid w:val="00AE4FCC"/>
    <w:rsid w:val="00AE5838"/>
    <w:rsid w:val="00AF1AFD"/>
    <w:rsid w:val="00B002CA"/>
    <w:rsid w:val="00B01778"/>
    <w:rsid w:val="00B04D2C"/>
    <w:rsid w:val="00B06819"/>
    <w:rsid w:val="00B1671C"/>
    <w:rsid w:val="00B16F17"/>
    <w:rsid w:val="00B17E8F"/>
    <w:rsid w:val="00B24D18"/>
    <w:rsid w:val="00B26DF0"/>
    <w:rsid w:val="00B32477"/>
    <w:rsid w:val="00B32BBB"/>
    <w:rsid w:val="00B3602A"/>
    <w:rsid w:val="00B37F06"/>
    <w:rsid w:val="00B55C44"/>
    <w:rsid w:val="00B60D9B"/>
    <w:rsid w:val="00B61D62"/>
    <w:rsid w:val="00B64735"/>
    <w:rsid w:val="00B748E6"/>
    <w:rsid w:val="00B75754"/>
    <w:rsid w:val="00B80A95"/>
    <w:rsid w:val="00B80EF9"/>
    <w:rsid w:val="00B879B3"/>
    <w:rsid w:val="00B919CA"/>
    <w:rsid w:val="00B9450F"/>
    <w:rsid w:val="00B94F49"/>
    <w:rsid w:val="00B951C9"/>
    <w:rsid w:val="00BA1EF8"/>
    <w:rsid w:val="00BA4632"/>
    <w:rsid w:val="00BC1A54"/>
    <w:rsid w:val="00BD4292"/>
    <w:rsid w:val="00BE078C"/>
    <w:rsid w:val="00BE2A25"/>
    <w:rsid w:val="00BE6BF9"/>
    <w:rsid w:val="00BF6FB5"/>
    <w:rsid w:val="00BF7770"/>
    <w:rsid w:val="00C034EE"/>
    <w:rsid w:val="00C11DEF"/>
    <w:rsid w:val="00C16581"/>
    <w:rsid w:val="00C22BB4"/>
    <w:rsid w:val="00C30C53"/>
    <w:rsid w:val="00C334E3"/>
    <w:rsid w:val="00C43B16"/>
    <w:rsid w:val="00C43ECD"/>
    <w:rsid w:val="00C454B3"/>
    <w:rsid w:val="00C509F7"/>
    <w:rsid w:val="00C552FB"/>
    <w:rsid w:val="00C7539B"/>
    <w:rsid w:val="00C75BA3"/>
    <w:rsid w:val="00C843F0"/>
    <w:rsid w:val="00C93BDF"/>
    <w:rsid w:val="00C96CEE"/>
    <w:rsid w:val="00CA6129"/>
    <w:rsid w:val="00CA7C6E"/>
    <w:rsid w:val="00CC34AF"/>
    <w:rsid w:val="00CC5616"/>
    <w:rsid w:val="00CC610A"/>
    <w:rsid w:val="00CD3E2A"/>
    <w:rsid w:val="00CD42D8"/>
    <w:rsid w:val="00CE4111"/>
    <w:rsid w:val="00CE561D"/>
    <w:rsid w:val="00D00E2C"/>
    <w:rsid w:val="00D011EE"/>
    <w:rsid w:val="00D048CD"/>
    <w:rsid w:val="00D05D98"/>
    <w:rsid w:val="00D0777B"/>
    <w:rsid w:val="00D13964"/>
    <w:rsid w:val="00D17A5F"/>
    <w:rsid w:val="00D24110"/>
    <w:rsid w:val="00D340EB"/>
    <w:rsid w:val="00D641B5"/>
    <w:rsid w:val="00D65084"/>
    <w:rsid w:val="00D65407"/>
    <w:rsid w:val="00D73F5F"/>
    <w:rsid w:val="00D74920"/>
    <w:rsid w:val="00D76CF7"/>
    <w:rsid w:val="00D76D9B"/>
    <w:rsid w:val="00D80A85"/>
    <w:rsid w:val="00D814B6"/>
    <w:rsid w:val="00D84266"/>
    <w:rsid w:val="00D84F1B"/>
    <w:rsid w:val="00D87D63"/>
    <w:rsid w:val="00D9117E"/>
    <w:rsid w:val="00D9228A"/>
    <w:rsid w:val="00D94374"/>
    <w:rsid w:val="00DA4E23"/>
    <w:rsid w:val="00DA68D8"/>
    <w:rsid w:val="00DC2224"/>
    <w:rsid w:val="00DD1A7E"/>
    <w:rsid w:val="00DD2527"/>
    <w:rsid w:val="00DD2806"/>
    <w:rsid w:val="00DE0189"/>
    <w:rsid w:val="00DE3B75"/>
    <w:rsid w:val="00DF5C61"/>
    <w:rsid w:val="00E00F8D"/>
    <w:rsid w:val="00E02E83"/>
    <w:rsid w:val="00E03080"/>
    <w:rsid w:val="00E056F3"/>
    <w:rsid w:val="00E10104"/>
    <w:rsid w:val="00E13AFD"/>
    <w:rsid w:val="00E216D7"/>
    <w:rsid w:val="00E25D23"/>
    <w:rsid w:val="00E31143"/>
    <w:rsid w:val="00E45DF4"/>
    <w:rsid w:val="00E54ED3"/>
    <w:rsid w:val="00E67999"/>
    <w:rsid w:val="00E67B6E"/>
    <w:rsid w:val="00E71F3D"/>
    <w:rsid w:val="00E7358E"/>
    <w:rsid w:val="00E76206"/>
    <w:rsid w:val="00E80F37"/>
    <w:rsid w:val="00E958A1"/>
    <w:rsid w:val="00EA15B0"/>
    <w:rsid w:val="00EB03BD"/>
    <w:rsid w:val="00EB1018"/>
    <w:rsid w:val="00EB1B05"/>
    <w:rsid w:val="00EB5A22"/>
    <w:rsid w:val="00EC267C"/>
    <w:rsid w:val="00EC398A"/>
    <w:rsid w:val="00EC3FC0"/>
    <w:rsid w:val="00EC618A"/>
    <w:rsid w:val="00EC7735"/>
    <w:rsid w:val="00EC7D32"/>
    <w:rsid w:val="00ED23A4"/>
    <w:rsid w:val="00ED23E4"/>
    <w:rsid w:val="00ED41DD"/>
    <w:rsid w:val="00EE050C"/>
    <w:rsid w:val="00EE1685"/>
    <w:rsid w:val="00EF1BBC"/>
    <w:rsid w:val="00EF7D20"/>
    <w:rsid w:val="00F028CB"/>
    <w:rsid w:val="00F03783"/>
    <w:rsid w:val="00F03AE9"/>
    <w:rsid w:val="00F15ACC"/>
    <w:rsid w:val="00F20F1F"/>
    <w:rsid w:val="00F31B1D"/>
    <w:rsid w:val="00F31F89"/>
    <w:rsid w:val="00F333C1"/>
    <w:rsid w:val="00F35B50"/>
    <w:rsid w:val="00F510DA"/>
    <w:rsid w:val="00F5584D"/>
    <w:rsid w:val="00F56FF5"/>
    <w:rsid w:val="00F571B6"/>
    <w:rsid w:val="00F73E7B"/>
    <w:rsid w:val="00F75FEB"/>
    <w:rsid w:val="00F76B5D"/>
    <w:rsid w:val="00F800B8"/>
    <w:rsid w:val="00F84E59"/>
    <w:rsid w:val="00F875D1"/>
    <w:rsid w:val="00F92B37"/>
    <w:rsid w:val="00F952AF"/>
    <w:rsid w:val="00F97F65"/>
    <w:rsid w:val="00FA3161"/>
    <w:rsid w:val="00FA79CD"/>
    <w:rsid w:val="00FB3B85"/>
    <w:rsid w:val="00FB6075"/>
    <w:rsid w:val="00FC26A4"/>
    <w:rsid w:val="00FC67FC"/>
    <w:rsid w:val="00FD14D9"/>
    <w:rsid w:val="00FD23D8"/>
    <w:rsid w:val="00FD3043"/>
    <w:rsid w:val="00FD38E7"/>
    <w:rsid w:val="00FE3357"/>
    <w:rsid w:val="00FE3AC5"/>
    <w:rsid w:val="00FF3843"/>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47790652-BC6B-4174-83F4-D7313DC7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0A5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 w:type="paragraph" w:styleId="Normaalweb">
    <w:name w:val="Normal (Web)"/>
    <w:basedOn w:val="Standaard"/>
    <w:uiPriority w:val="99"/>
    <w:semiHidden/>
    <w:unhideWhenUsed/>
    <w:rsid w:val="002874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61987">
      <w:bodyDiv w:val="1"/>
      <w:marLeft w:val="0"/>
      <w:marRight w:val="0"/>
      <w:marTop w:val="0"/>
      <w:marBottom w:val="0"/>
      <w:divBdr>
        <w:top w:val="none" w:sz="0" w:space="0" w:color="auto"/>
        <w:left w:val="none" w:sz="0" w:space="0" w:color="auto"/>
        <w:bottom w:val="none" w:sz="0" w:space="0" w:color="auto"/>
        <w:right w:val="none" w:sz="0" w:space="0" w:color="auto"/>
      </w:divBdr>
      <w:divsChild>
        <w:div w:id="1466241873">
          <w:marLeft w:val="0"/>
          <w:marRight w:val="0"/>
          <w:marTop w:val="0"/>
          <w:marBottom w:val="0"/>
          <w:divBdr>
            <w:top w:val="none" w:sz="0" w:space="0" w:color="auto"/>
            <w:left w:val="none" w:sz="0" w:space="0" w:color="auto"/>
            <w:bottom w:val="none" w:sz="0" w:space="0" w:color="auto"/>
            <w:right w:val="none" w:sz="0" w:space="0" w:color="auto"/>
          </w:divBdr>
        </w:div>
      </w:divsChild>
    </w:div>
    <w:div w:id="413556042">
      <w:bodyDiv w:val="1"/>
      <w:marLeft w:val="0"/>
      <w:marRight w:val="0"/>
      <w:marTop w:val="0"/>
      <w:marBottom w:val="0"/>
      <w:divBdr>
        <w:top w:val="none" w:sz="0" w:space="0" w:color="auto"/>
        <w:left w:val="none" w:sz="0" w:space="0" w:color="auto"/>
        <w:bottom w:val="none" w:sz="0" w:space="0" w:color="auto"/>
        <w:right w:val="none" w:sz="0" w:space="0" w:color="auto"/>
      </w:divBdr>
      <w:divsChild>
        <w:div w:id="710808434">
          <w:marLeft w:val="0"/>
          <w:marRight w:val="0"/>
          <w:marTop w:val="0"/>
          <w:marBottom w:val="0"/>
          <w:divBdr>
            <w:top w:val="none" w:sz="0" w:space="0" w:color="auto"/>
            <w:left w:val="none" w:sz="0" w:space="0" w:color="auto"/>
            <w:bottom w:val="none" w:sz="0" w:space="0" w:color="auto"/>
            <w:right w:val="none" w:sz="0" w:space="0" w:color="auto"/>
          </w:divBdr>
        </w:div>
      </w:divsChild>
    </w:div>
    <w:div w:id="425855312">
      <w:bodyDiv w:val="1"/>
      <w:marLeft w:val="0"/>
      <w:marRight w:val="0"/>
      <w:marTop w:val="0"/>
      <w:marBottom w:val="0"/>
      <w:divBdr>
        <w:top w:val="none" w:sz="0" w:space="0" w:color="auto"/>
        <w:left w:val="none" w:sz="0" w:space="0" w:color="auto"/>
        <w:bottom w:val="none" w:sz="0" w:space="0" w:color="auto"/>
        <w:right w:val="none" w:sz="0" w:space="0" w:color="auto"/>
      </w:divBdr>
    </w:div>
    <w:div w:id="575868187">
      <w:bodyDiv w:val="1"/>
      <w:marLeft w:val="0"/>
      <w:marRight w:val="0"/>
      <w:marTop w:val="0"/>
      <w:marBottom w:val="0"/>
      <w:divBdr>
        <w:top w:val="none" w:sz="0" w:space="0" w:color="auto"/>
        <w:left w:val="none" w:sz="0" w:space="0" w:color="auto"/>
        <w:bottom w:val="none" w:sz="0" w:space="0" w:color="auto"/>
        <w:right w:val="none" w:sz="0" w:space="0" w:color="auto"/>
      </w:divBdr>
    </w:div>
    <w:div w:id="583806802">
      <w:bodyDiv w:val="1"/>
      <w:marLeft w:val="0"/>
      <w:marRight w:val="0"/>
      <w:marTop w:val="0"/>
      <w:marBottom w:val="0"/>
      <w:divBdr>
        <w:top w:val="none" w:sz="0" w:space="0" w:color="auto"/>
        <w:left w:val="none" w:sz="0" w:space="0" w:color="auto"/>
        <w:bottom w:val="none" w:sz="0" w:space="0" w:color="auto"/>
        <w:right w:val="none" w:sz="0" w:space="0" w:color="auto"/>
      </w:divBdr>
    </w:div>
    <w:div w:id="587347729">
      <w:bodyDiv w:val="1"/>
      <w:marLeft w:val="0"/>
      <w:marRight w:val="0"/>
      <w:marTop w:val="0"/>
      <w:marBottom w:val="0"/>
      <w:divBdr>
        <w:top w:val="none" w:sz="0" w:space="0" w:color="auto"/>
        <w:left w:val="none" w:sz="0" w:space="0" w:color="auto"/>
        <w:bottom w:val="none" w:sz="0" w:space="0" w:color="auto"/>
        <w:right w:val="none" w:sz="0" w:space="0" w:color="auto"/>
      </w:divBdr>
      <w:divsChild>
        <w:div w:id="1024131259">
          <w:marLeft w:val="0"/>
          <w:marRight w:val="0"/>
          <w:marTop w:val="0"/>
          <w:marBottom w:val="0"/>
          <w:divBdr>
            <w:top w:val="none" w:sz="0" w:space="0" w:color="auto"/>
            <w:left w:val="none" w:sz="0" w:space="0" w:color="auto"/>
            <w:bottom w:val="none" w:sz="0" w:space="0" w:color="auto"/>
            <w:right w:val="none" w:sz="0" w:space="0" w:color="auto"/>
          </w:divBdr>
          <w:divsChild>
            <w:div w:id="1871255572">
              <w:marLeft w:val="0"/>
              <w:marRight w:val="0"/>
              <w:marTop w:val="0"/>
              <w:marBottom w:val="0"/>
              <w:divBdr>
                <w:top w:val="none" w:sz="0" w:space="0" w:color="auto"/>
                <w:left w:val="none" w:sz="0" w:space="0" w:color="auto"/>
                <w:bottom w:val="none" w:sz="0" w:space="0" w:color="auto"/>
                <w:right w:val="none" w:sz="0" w:space="0" w:color="auto"/>
              </w:divBdr>
              <w:divsChild>
                <w:div w:id="95605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5208">
      <w:bodyDiv w:val="1"/>
      <w:marLeft w:val="0"/>
      <w:marRight w:val="0"/>
      <w:marTop w:val="0"/>
      <w:marBottom w:val="0"/>
      <w:divBdr>
        <w:top w:val="none" w:sz="0" w:space="0" w:color="auto"/>
        <w:left w:val="none" w:sz="0" w:space="0" w:color="auto"/>
        <w:bottom w:val="none" w:sz="0" w:space="0" w:color="auto"/>
        <w:right w:val="none" w:sz="0" w:space="0" w:color="auto"/>
      </w:divBdr>
    </w:div>
    <w:div w:id="1002781627">
      <w:bodyDiv w:val="1"/>
      <w:marLeft w:val="0"/>
      <w:marRight w:val="0"/>
      <w:marTop w:val="0"/>
      <w:marBottom w:val="0"/>
      <w:divBdr>
        <w:top w:val="none" w:sz="0" w:space="0" w:color="auto"/>
        <w:left w:val="none" w:sz="0" w:space="0" w:color="auto"/>
        <w:bottom w:val="none" w:sz="0" w:space="0" w:color="auto"/>
        <w:right w:val="none" w:sz="0" w:space="0" w:color="auto"/>
      </w:divBdr>
      <w:divsChild>
        <w:div w:id="1487162448">
          <w:marLeft w:val="0"/>
          <w:marRight w:val="0"/>
          <w:marTop w:val="0"/>
          <w:marBottom w:val="0"/>
          <w:divBdr>
            <w:top w:val="none" w:sz="0" w:space="0" w:color="auto"/>
            <w:left w:val="none" w:sz="0" w:space="0" w:color="auto"/>
            <w:bottom w:val="none" w:sz="0" w:space="0" w:color="auto"/>
            <w:right w:val="none" w:sz="0" w:space="0" w:color="auto"/>
          </w:divBdr>
          <w:divsChild>
            <w:div w:id="1231578338">
              <w:marLeft w:val="0"/>
              <w:marRight w:val="0"/>
              <w:marTop w:val="0"/>
              <w:marBottom w:val="0"/>
              <w:divBdr>
                <w:top w:val="none" w:sz="0" w:space="0" w:color="auto"/>
                <w:left w:val="none" w:sz="0" w:space="0" w:color="auto"/>
                <w:bottom w:val="none" w:sz="0" w:space="0" w:color="auto"/>
                <w:right w:val="none" w:sz="0" w:space="0" w:color="auto"/>
              </w:divBdr>
              <w:divsChild>
                <w:div w:id="2755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59369">
      <w:bodyDiv w:val="1"/>
      <w:marLeft w:val="0"/>
      <w:marRight w:val="0"/>
      <w:marTop w:val="0"/>
      <w:marBottom w:val="0"/>
      <w:divBdr>
        <w:top w:val="none" w:sz="0" w:space="0" w:color="auto"/>
        <w:left w:val="none" w:sz="0" w:space="0" w:color="auto"/>
        <w:bottom w:val="none" w:sz="0" w:space="0" w:color="auto"/>
        <w:right w:val="none" w:sz="0" w:space="0" w:color="auto"/>
      </w:divBdr>
    </w:div>
    <w:div w:id="1445032300">
      <w:bodyDiv w:val="1"/>
      <w:marLeft w:val="0"/>
      <w:marRight w:val="0"/>
      <w:marTop w:val="0"/>
      <w:marBottom w:val="0"/>
      <w:divBdr>
        <w:top w:val="none" w:sz="0" w:space="0" w:color="auto"/>
        <w:left w:val="none" w:sz="0" w:space="0" w:color="auto"/>
        <w:bottom w:val="none" w:sz="0" w:space="0" w:color="auto"/>
        <w:right w:val="none" w:sz="0" w:space="0" w:color="auto"/>
      </w:divBdr>
    </w:div>
    <w:div w:id="1568034138">
      <w:bodyDiv w:val="1"/>
      <w:marLeft w:val="0"/>
      <w:marRight w:val="0"/>
      <w:marTop w:val="0"/>
      <w:marBottom w:val="0"/>
      <w:divBdr>
        <w:top w:val="none" w:sz="0" w:space="0" w:color="auto"/>
        <w:left w:val="none" w:sz="0" w:space="0" w:color="auto"/>
        <w:bottom w:val="none" w:sz="0" w:space="0" w:color="auto"/>
        <w:right w:val="none" w:sz="0" w:space="0" w:color="auto"/>
      </w:divBdr>
    </w:div>
    <w:div w:id="1657755873">
      <w:bodyDiv w:val="1"/>
      <w:marLeft w:val="0"/>
      <w:marRight w:val="0"/>
      <w:marTop w:val="0"/>
      <w:marBottom w:val="0"/>
      <w:divBdr>
        <w:top w:val="none" w:sz="0" w:space="0" w:color="auto"/>
        <w:left w:val="none" w:sz="0" w:space="0" w:color="auto"/>
        <w:bottom w:val="none" w:sz="0" w:space="0" w:color="auto"/>
        <w:right w:val="none" w:sz="0" w:space="0" w:color="auto"/>
      </w:divBdr>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 w:id="2057467113">
      <w:bodyDiv w:val="1"/>
      <w:marLeft w:val="0"/>
      <w:marRight w:val="0"/>
      <w:marTop w:val="0"/>
      <w:marBottom w:val="0"/>
      <w:divBdr>
        <w:top w:val="none" w:sz="0" w:space="0" w:color="auto"/>
        <w:left w:val="none" w:sz="0" w:space="0" w:color="auto"/>
        <w:bottom w:val="none" w:sz="0" w:space="0" w:color="auto"/>
        <w:right w:val="none" w:sz="0" w:space="0" w:color="auto"/>
      </w:divBdr>
    </w:div>
    <w:div w:id="2111781544">
      <w:bodyDiv w:val="1"/>
      <w:marLeft w:val="0"/>
      <w:marRight w:val="0"/>
      <w:marTop w:val="0"/>
      <w:marBottom w:val="0"/>
      <w:divBdr>
        <w:top w:val="none" w:sz="0" w:space="0" w:color="auto"/>
        <w:left w:val="none" w:sz="0" w:space="0" w:color="auto"/>
        <w:bottom w:val="none" w:sz="0" w:space="0" w:color="auto"/>
        <w:right w:val="none" w:sz="0" w:space="0" w:color="auto"/>
      </w:divBdr>
    </w:div>
    <w:div w:id="214160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2.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3.xml><?xml version="1.0" encoding="utf-8"?>
<ds:datastoreItem xmlns:ds="http://schemas.openxmlformats.org/officeDocument/2006/customXml" ds:itemID="{BBC5F5FE-43B3-448F-9583-EB52752A2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33BCCE-957A-4089-BB32-DF3AF5B9752B}">
  <ds:schemaRefs>
    <ds:schemaRef ds:uri="http://schemas.microsoft.com/sharepoint/v3/contenttype/forms"/>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434</TotalTime>
  <Pages>12</Pages>
  <Words>4287</Words>
  <Characters>23579</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Manon Luursema</cp:lastModifiedBy>
  <cp:revision>381</cp:revision>
  <dcterms:created xsi:type="dcterms:W3CDTF">2022-10-05T06:47:00Z</dcterms:created>
  <dcterms:modified xsi:type="dcterms:W3CDTF">2025-04-02T07:02:00Z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