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:rsidR="00171D7F" w:rsidRPr="00151B44" w:rsidRDefault="00171D7F" w:rsidP="00151B44">
      <w:pPr>
        <w:jc w:val="center"/>
        <w:rPr>
          <w:rFonts w:ascii="Arial" w:hAnsi="Arial" w:cs="Arial"/>
          <w:b/>
          <w:sz w:val="28"/>
          <w:szCs w:val="28"/>
        </w:rPr>
      </w:pPr>
      <w:r w:rsidRPr="00151B44">
        <w:rPr>
          <w:rFonts w:ascii="Arial" w:hAnsi="Arial" w:cs="Arial"/>
          <w:b/>
          <w:sz w:val="28"/>
          <w:szCs w:val="28"/>
        </w:rPr>
        <w:t xml:space="preserve">Bijlage </w:t>
      </w:r>
      <w:r w:rsidR="0017297C">
        <w:rPr>
          <w:rFonts w:ascii="Arial" w:hAnsi="Arial" w:cs="Arial"/>
          <w:b/>
          <w:sz w:val="28"/>
          <w:szCs w:val="28"/>
        </w:rPr>
        <w:t>4</w:t>
      </w:r>
      <w:r w:rsidR="0060068F" w:rsidRPr="00151B4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151B44">
        <w:rPr>
          <w:rFonts w:ascii="Arial" w:hAnsi="Arial" w:cs="Arial"/>
          <w:b/>
          <w:sz w:val="28"/>
          <w:szCs w:val="28"/>
        </w:rPr>
        <w:t>Social</w:t>
      </w:r>
      <w:proofErr w:type="spellEnd"/>
      <w:r w:rsidRPr="00151B44">
        <w:rPr>
          <w:rFonts w:ascii="Arial" w:hAnsi="Arial" w:cs="Arial"/>
          <w:b/>
          <w:sz w:val="28"/>
          <w:szCs w:val="28"/>
        </w:rPr>
        <w:t xml:space="preserve"> Return</w:t>
      </w:r>
    </w:p>
    <w:p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 w:eastAsia="nl-NL"/>
        </w:rPr>
      </w:pPr>
      <w:proofErr w:type="spellStart"/>
      <w:r w:rsidRPr="00E56425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>Definities</w:t>
      </w:r>
      <w:proofErr w:type="spellEnd"/>
      <w:r w:rsidRPr="00E56425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 xml:space="preserve"> </w:t>
      </w:r>
      <w:r w:rsidRPr="00E56425">
        <w:rPr>
          <w:rFonts w:ascii="Arial" w:eastAsia="Times New Roman" w:hAnsi="Arial" w:cs="Times New Roman"/>
          <w:b/>
          <w:sz w:val="20"/>
          <w:szCs w:val="20"/>
          <w:lang w:val="en-US" w:eastAsia="nl-NL"/>
        </w:rPr>
        <w:t>Social Return</w:t>
      </w:r>
    </w:p>
    <w:p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proofErr w:type="spellStart"/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proofErr w:type="spell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</w:t>
      </w:r>
      <w:proofErr w:type="spell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Return zijn breed: van het creëren van extra arbeidsplaatsen, werkervaringsplekken, stageplekken of het delen van kennis en expertise en ondersteunen van (lokale) maatschappelijke initiatieven.</w:t>
      </w:r>
    </w:p>
    <w:p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</w:t>
      </w:r>
      <w:proofErr w:type="spell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</w:t>
      </w:r>
      <w:proofErr w:type="gram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werknemers</w:t>
      </w:r>
      <w:proofErr w:type="gram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(IOAW) en Inkomensvoorziening zelfstandigen (IOAZ); </w:t>
      </w:r>
    </w:p>
    <w:p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</w:t>
      </w:r>
      <w:proofErr w:type="spell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WW’ers</w:t>
      </w:r>
      <w:proofErr w:type="spell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die 1 jaar of langer een WW-uitkering ontvangen; </w:t>
      </w:r>
    </w:p>
    <w:p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</w:t>
      </w:r>
      <w:proofErr w:type="spell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Arbeidsbeperkten</w:t>
      </w:r>
      <w:proofErr w:type="spell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opgenomen in het doelgroepenregister van het UWV, voor zover niet al vallend onder de Participatiewet; </w:t>
      </w:r>
    </w:p>
    <w:p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proofErr w:type="gram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 detachering</w:t>
      </w:r>
      <w:proofErr w:type="gram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</w:t>
      </w:r>
      <w:proofErr w:type="spellStart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Nuggers</w:t>
      </w:r>
      <w:proofErr w:type="spellEnd"/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.</w:t>
      </w:r>
    </w:p>
    <w:p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Inschrijver verklaart invulling te geven aan de </w:t>
      </w:r>
      <w:proofErr w:type="spell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Return vereisten. Voor invulling gelden de volgende spelregels:</w:t>
      </w:r>
    </w:p>
    <w:p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De Opdrachtnemer is verantwoordelijk voor de begeleiding van de </w:t>
      </w:r>
      <w:proofErr w:type="spell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Return medewerker. Voor de invulling hiervan kunt u ervoor kiezen de </w:t>
      </w:r>
      <w:proofErr w:type="spell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Return medewerker, niet zijnde een WSW-er, zelf te begeleiden of deze begeleiding in te kopen bij een re-integratiebedrijf. Indien u voor het invullen van de </w:t>
      </w:r>
      <w:proofErr w:type="spell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Return verplichting een WSW-er inzet dient u voor de begeleiding een erkend SW-bedrijf in te schakelen.</w:t>
      </w:r>
    </w:p>
    <w:p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:rsidR="00171D7F" w:rsidRPr="0039382E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Aanbestedingsleidraad ten behoeve van de </w:t>
      </w:r>
      <w:r w:rsidR="0039382E" w:rsidRPr="0060068F">
        <w:rPr>
          <w:rFonts w:ascii="Arial" w:hAnsi="Arial" w:cs="Arial"/>
          <w:sz w:val="20"/>
          <w:szCs w:val="20"/>
        </w:rPr>
        <w:t xml:space="preserve">Europese openbare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 w:rsidR="0017297C">
        <w:rPr>
          <w:rFonts w:ascii="Arial" w:eastAsia="Times New Roman" w:hAnsi="Arial" w:cs="Arial"/>
          <w:sz w:val="20"/>
          <w:szCs w:val="20"/>
          <w:lang w:eastAsia="nl-NL"/>
        </w:rPr>
        <w:t>Arbodienstverlening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paragraaf </w:t>
      </w:r>
      <w:r w:rsidR="0060068F">
        <w:rPr>
          <w:rFonts w:ascii="Arial" w:eastAsia="Times New Roman" w:hAnsi="Arial" w:cs="Arial"/>
          <w:sz w:val="20"/>
          <w:szCs w:val="20"/>
          <w:lang w:eastAsia="nl-NL"/>
        </w:rPr>
        <w:t>1.</w:t>
      </w:r>
      <w:r w:rsidR="0017297C">
        <w:rPr>
          <w:rFonts w:ascii="Arial" w:eastAsia="Times New Roman" w:hAnsi="Arial" w:cs="Arial"/>
          <w:sz w:val="20"/>
          <w:szCs w:val="20"/>
          <w:lang w:eastAsia="nl-NL"/>
        </w:rPr>
        <w:t>3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:rsidR="00E56425" w:rsidRDefault="00E56425" w:rsidP="00C358A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Periodiek wordt de voortgang van de </w:t>
      </w:r>
      <w:proofErr w:type="spellStart"/>
      <w:r w:rsidRPr="00E56425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Return verplichting besproken. Daarnaast dient Opdrachtnemer de voortgang van de resultaten te rapporteren aan Opdrachtgever door middel van het </w:t>
      </w:r>
      <w:r w:rsidR="00D70585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ert de </w:t>
      </w:r>
      <w:proofErr w:type="spellStart"/>
      <w:r w:rsid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Return resultaten;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:rsidR="00171D7F" w:rsidRPr="00E56425" w:rsidRDefault="00E56425" w:rsidP="00E56425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Opdrachtnemer neemt het initiatief voor het uitnodigen van de coördinator </w:t>
      </w:r>
      <w:proofErr w:type="spellStart"/>
      <w:r w:rsidRPr="00E56425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Return voor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de onder b genoemde overleggen;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:rsidR="00171D7F" w:rsidRPr="00D70585" w:rsidRDefault="00171D7F" w:rsidP="00D70585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proofErr w:type="spellStart"/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proofErr w:type="spellStart"/>
      <w:r w:rsidRP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proofErr w:type="spellStart"/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D70585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</w:t>
      </w:r>
      <w:proofErr w:type="spellStart"/>
      <w:r w:rsid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Return; </w:t>
      </w:r>
    </w:p>
    <w:p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</w:t>
      </w:r>
      <w:proofErr w:type="spellStart"/>
      <w:r w:rsid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de eindafrekening de </w:t>
      </w:r>
      <w:proofErr w:type="spellStart"/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</w:t>
      </w:r>
      <w:proofErr w:type="spellStart"/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</w:t>
      </w:r>
      <w:proofErr w:type="spellStart"/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D61AA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et ingevulde deel van de </w:t>
      </w:r>
      <w:proofErr w:type="spellStart"/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een korting opgelegd indien en voor zover de inzet voor </w:t>
      </w:r>
      <w:proofErr w:type="spellStart"/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Social</w:t>
      </w:r>
      <w:proofErr w:type="spellEnd"/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kan worden toegerekend. </w:t>
      </w:r>
    </w:p>
    <w:p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k      In verband met de afhandeling van Social Return wordt u verzocht de contactgegevens op te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        geven van </w:t>
      </w:r>
      <w:r w:rsidR="00E1338E" w:rsidRPr="0039382E">
        <w:rPr>
          <w:rFonts w:ascii="Arial" w:eastAsia="Times New Roman" w:hAnsi="Arial" w:cs="Arial"/>
          <w:sz w:val="20"/>
          <w:szCs w:val="20"/>
          <w:lang w:eastAsia="nl-NL"/>
        </w:rPr>
        <w:t>uw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 Social Return verantwoordelijke medewerker in onderstaande tabel:</w:t>
      </w:r>
    </w:p>
    <w:p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:rsidTr="003E57CC">
        <w:tc>
          <w:tcPr>
            <w:tcW w:w="3685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:rsidTr="003E57CC">
        <w:tc>
          <w:tcPr>
            <w:tcW w:w="3685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:rsidTr="003E57CC">
        <w:tc>
          <w:tcPr>
            <w:tcW w:w="3685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E2" w:rsidRDefault="000959E2">
    <w:pPr>
      <w:pStyle w:val="Voettekst"/>
    </w:pPr>
    <w:r>
      <w:t xml:space="preserve">Bijlage </w:t>
    </w:r>
    <w:r w:rsidR="0017297C">
      <w:t>4</w:t>
    </w:r>
    <w:r>
      <w:t xml:space="preserve"> </w:t>
    </w:r>
    <w:proofErr w:type="spellStart"/>
    <w:r>
      <w:t>Social</w:t>
    </w:r>
    <w:proofErr w:type="spellEnd"/>
    <w:r>
      <w:t xml:space="preserve"> Return</w:t>
    </w:r>
    <w:r w:rsidR="0060068F">
      <w:t xml:space="preserve"> – EA</w:t>
    </w:r>
    <w:r w:rsidR="00E1338E">
      <w:t xml:space="preserve"> </w:t>
    </w:r>
    <w:r w:rsidR="0017297C">
      <w:t xml:space="preserve">Arbodienstverlening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28F56FF4" wp14:editId="6AD4B71C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7F"/>
    <w:rsid w:val="00067612"/>
    <w:rsid w:val="000959E2"/>
    <w:rsid w:val="00135C8E"/>
    <w:rsid w:val="00151B44"/>
    <w:rsid w:val="00171D7F"/>
    <w:rsid w:val="0017297C"/>
    <w:rsid w:val="00321F13"/>
    <w:rsid w:val="00373D9E"/>
    <w:rsid w:val="0039382E"/>
    <w:rsid w:val="003E6F4C"/>
    <w:rsid w:val="004E29DD"/>
    <w:rsid w:val="005E0AA7"/>
    <w:rsid w:val="0060068F"/>
    <w:rsid w:val="00806B8E"/>
    <w:rsid w:val="00887B9D"/>
    <w:rsid w:val="008977D4"/>
    <w:rsid w:val="008F3A46"/>
    <w:rsid w:val="00902B6B"/>
    <w:rsid w:val="009F45A4"/>
    <w:rsid w:val="00A00215"/>
    <w:rsid w:val="00A650A1"/>
    <w:rsid w:val="00A71E02"/>
    <w:rsid w:val="00AC3625"/>
    <w:rsid w:val="00AC75B2"/>
    <w:rsid w:val="00CE39ED"/>
    <w:rsid w:val="00D40D27"/>
    <w:rsid w:val="00D61AAF"/>
    <w:rsid w:val="00D70585"/>
    <w:rsid w:val="00E1338E"/>
    <w:rsid w:val="00E56425"/>
    <w:rsid w:val="00E715AD"/>
    <w:rsid w:val="00E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EA77A8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Daniëlla van de Laar</cp:lastModifiedBy>
  <cp:revision>2</cp:revision>
  <dcterms:created xsi:type="dcterms:W3CDTF">2024-12-30T11:25:00Z</dcterms:created>
  <dcterms:modified xsi:type="dcterms:W3CDTF">2024-12-30T11:25:00Z</dcterms:modified>
</cp:coreProperties>
</file>