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415" w:type="dxa"/>
        <w:tblInd w:w="-168" w:type="dxa"/>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667"/>
        <w:gridCol w:w="8023"/>
        <w:gridCol w:w="41"/>
        <w:gridCol w:w="25"/>
        <w:gridCol w:w="9"/>
        <w:gridCol w:w="212"/>
        <w:gridCol w:w="273"/>
        <w:gridCol w:w="165"/>
      </w:tblGrid>
      <w:tr w:rsidR="00D34B10" w:rsidRPr="00905FCE" w14:paraId="258C8035" w14:textId="77777777" w:rsidTr="00781DC1">
        <w:trPr>
          <w:gridAfter w:val="6"/>
          <w:wAfter w:w="725" w:type="dxa"/>
          <w:trHeight w:val="110"/>
        </w:trPr>
        <w:tc>
          <w:tcPr>
            <w:tcW w:w="8690" w:type="dxa"/>
            <w:gridSpan w:val="2"/>
            <w:tcBorders>
              <w:top w:val="none" w:sz="6" w:space="0" w:color="auto"/>
              <w:bottom w:val="none" w:sz="6" w:space="0" w:color="auto"/>
            </w:tcBorders>
          </w:tcPr>
          <w:p w14:paraId="0090FA71" w14:textId="77777777" w:rsidR="00D34B10" w:rsidRPr="0050338E" w:rsidRDefault="00D34B10" w:rsidP="00781DC1">
            <w:pPr>
              <w:rPr>
                <w:rFonts w:ascii="Verdana" w:hAnsi="Verdana"/>
                <w:sz w:val="28"/>
                <w:szCs w:val="28"/>
              </w:rPr>
            </w:pPr>
            <w:r>
              <w:rPr>
                <w:rFonts w:ascii="Verdana" w:hAnsi="Verdana"/>
                <w:sz w:val="28"/>
                <w:szCs w:val="28"/>
              </w:rPr>
              <w:t xml:space="preserve">Bijlage B </w:t>
            </w:r>
            <w:r w:rsidRPr="0050338E">
              <w:rPr>
                <w:rFonts w:ascii="Verdana" w:hAnsi="Verdana"/>
                <w:sz w:val="28"/>
                <w:szCs w:val="28"/>
              </w:rPr>
              <w:t xml:space="preserve">Concept Programma van Eisen – Maatschappelijke begeleiding </w:t>
            </w:r>
          </w:p>
          <w:p w14:paraId="54E46A56" w14:textId="77777777" w:rsidR="00D34B10" w:rsidRPr="00905FCE" w:rsidRDefault="00D34B10" w:rsidP="00781DC1">
            <w:pPr>
              <w:rPr>
                <w:rFonts w:ascii="Verdana" w:hAnsi="Verdana"/>
                <w:sz w:val="24"/>
                <w:szCs w:val="24"/>
              </w:rPr>
            </w:pPr>
          </w:p>
          <w:p w14:paraId="59D0424E" w14:textId="77777777" w:rsidR="00D34B10" w:rsidRPr="0050338E" w:rsidRDefault="00D34B10" w:rsidP="00781DC1">
            <w:pPr>
              <w:rPr>
                <w:rFonts w:ascii="Verdana" w:hAnsi="Verdana"/>
                <w:sz w:val="18"/>
                <w:szCs w:val="18"/>
              </w:rPr>
            </w:pPr>
            <w:r w:rsidRPr="0050338E">
              <w:rPr>
                <w:rFonts w:ascii="Verdana" w:hAnsi="Verdana"/>
                <w:sz w:val="18"/>
                <w:szCs w:val="18"/>
              </w:rPr>
              <w:t xml:space="preserve">1. Wettelijk kader en regelgeving </w:t>
            </w:r>
          </w:p>
        </w:tc>
      </w:tr>
      <w:tr w:rsidR="00D34B10" w:rsidRPr="0050338E" w14:paraId="37795DBC" w14:textId="77777777" w:rsidTr="00781DC1">
        <w:trPr>
          <w:gridAfter w:val="6"/>
          <w:wAfter w:w="725" w:type="dxa"/>
          <w:trHeight w:val="379"/>
        </w:trPr>
        <w:tc>
          <w:tcPr>
            <w:tcW w:w="667" w:type="dxa"/>
            <w:tcBorders>
              <w:top w:val="none" w:sz="6" w:space="0" w:color="auto"/>
              <w:bottom w:val="none" w:sz="6" w:space="0" w:color="auto"/>
              <w:right w:val="none" w:sz="6" w:space="0" w:color="auto"/>
            </w:tcBorders>
          </w:tcPr>
          <w:p w14:paraId="1A1F2AE0" w14:textId="77777777" w:rsidR="00D34B10" w:rsidRPr="0050338E" w:rsidRDefault="00D34B10" w:rsidP="00781DC1">
            <w:pPr>
              <w:rPr>
                <w:rFonts w:ascii="Verdana" w:hAnsi="Verdana"/>
                <w:sz w:val="18"/>
                <w:szCs w:val="18"/>
              </w:rPr>
            </w:pPr>
            <w:r w:rsidRPr="0050338E">
              <w:rPr>
                <w:rFonts w:ascii="Verdana" w:hAnsi="Verdana"/>
                <w:sz w:val="18"/>
                <w:szCs w:val="18"/>
              </w:rPr>
              <w:t xml:space="preserve">1. </w:t>
            </w:r>
          </w:p>
        </w:tc>
        <w:tc>
          <w:tcPr>
            <w:tcW w:w="8023" w:type="dxa"/>
            <w:tcBorders>
              <w:top w:val="none" w:sz="6" w:space="0" w:color="auto"/>
              <w:left w:val="none" w:sz="6" w:space="0" w:color="auto"/>
              <w:bottom w:val="none" w:sz="6" w:space="0" w:color="auto"/>
            </w:tcBorders>
          </w:tcPr>
          <w:p w14:paraId="38BCA100" w14:textId="77777777" w:rsidR="00D34B10" w:rsidRPr="0050338E" w:rsidRDefault="00D34B10" w:rsidP="00781DC1">
            <w:pPr>
              <w:rPr>
                <w:rFonts w:ascii="Verdana" w:hAnsi="Verdana"/>
                <w:sz w:val="18"/>
                <w:szCs w:val="18"/>
              </w:rPr>
            </w:pPr>
            <w:r w:rsidRPr="0050338E">
              <w:rPr>
                <w:rFonts w:ascii="Verdana" w:hAnsi="Verdana"/>
                <w:sz w:val="18"/>
                <w:szCs w:val="18"/>
              </w:rPr>
              <w:t xml:space="preserve">Opdrachtnemer biedt maatschappelijke begeleiding zoals vastgelegd in de wet Inburgering 2021. Opdrachtnemer volgt ontwikkelingen van relevante wet- en regelgeving zowel op landelijk, regionaal als gemeentelijk niveau. </w:t>
            </w:r>
          </w:p>
        </w:tc>
      </w:tr>
      <w:tr w:rsidR="00D34B10" w:rsidRPr="0050338E" w14:paraId="0E05B875" w14:textId="77777777" w:rsidTr="00781DC1">
        <w:trPr>
          <w:gridAfter w:val="5"/>
          <w:wAfter w:w="684" w:type="dxa"/>
          <w:trHeight w:val="110"/>
        </w:trPr>
        <w:tc>
          <w:tcPr>
            <w:tcW w:w="8731" w:type="dxa"/>
            <w:gridSpan w:val="3"/>
            <w:tcBorders>
              <w:top w:val="none" w:sz="6" w:space="0" w:color="auto"/>
              <w:bottom w:val="none" w:sz="6" w:space="0" w:color="auto"/>
            </w:tcBorders>
          </w:tcPr>
          <w:p w14:paraId="460DBBE1" w14:textId="77777777" w:rsidR="00D34B10" w:rsidRPr="0050338E" w:rsidRDefault="00D34B10" w:rsidP="00781DC1">
            <w:pPr>
              <w:pStyle w:val="Default"/>
              <w:rPr>
                <w:rFonts w:ascii="Verdana" w:hAnsi="Verdana"/>
                <w:sz w:val="18"/>
                <w:szCs w:val="18"/>
              </w:rPr>
            </w:pPr>
            <w:r w:rsidRPr="0050338E">
              <w:rPr>
                <w:rFonts w:ascii="Verdana" w:hAnsi="Verdana"/>
                <w:sz w:val="18"/>
                <w:szCs w:val="18"/>
              </w:rPr>
              <w:t xml:space="preserve">2. Aanvang, intake en duur van maatschappelijke begeleiding </w:t>
            </w:r>
          </w:p>
          <w:p w14:paraId="17ED84A0" w14:textId="77777777" w:rsidR="00D34B10" w:rsidRPr="0050338E" w:rsidRDefault="00D34B10" w:rsidP="00781DC1">
            <w:pPr>
              <w:pStyle w:val="Default"/>
              <w:rPr>
                <w:rFonts w:ascii="Verdana" w:hAnsi="Verdana"/>
                <w:sz w:val="18"/>
                <w:szCs w:val="18"/>
              </w:rPr>
            </w:pPr>
          </w:p>
        </w:tc>
      </w:tr>
      <w:tr w:rsidR="00D34B10" w:rsidRPr="0050338E" w14:paraId="2CD2CB0B" w14:textId="77777777" w:rsidTr="00781DC1">
        <w:trPr>
          <w:gridAfter w:val="5"/>
          <w:wAfter w:w="684" w:type="dxa"/>
          <w:trHeight w:val="377"/>
        </w:trPr>
        <w:tc>
          <w:tcPr>
            <w:tcW w:w="667" w:type="dxa"/>
            <w:tcBorders>
              <w:top w:val="none" w:sz="6" w:space="0" w:color="auto"/>
              <w:bottom w:val="none" w:sz="6" w:space="0" w:color="auto"/>
              <w:right w:val="none" w:sz="6" w:space="0" w:color="auto"/>
            </w:tcBorders>
          </w:tcPr>
          <w:p w14:paraId="0C821B2D" w14:textId="77777777" w:rsidR="00D34B10" w:rsidRPr="0050338E" w:rsidRDefault="00D34B10" w:rsidP="00781DC1">
            <w:pPr>
              <w:pStyle w:val="Default"/>
              <w:rPr>
                <w:rFonts w:ascii="Verdana" w:hAnsi="Verdana"/>
                <w:sz w:val="18"/>
                <w:szCs w:val="18"/>
              </w:rPr>
            </w:pPr>
            <w:r w:rsidRPr="0050338E">
              <w:rPr>
                <w:rFonts w:ascii="Verdana" w:hAnsi="Verdana"/>
                <w:sz w:val="18"/>
                <w:szCs w:val="18"/>
              </w:rPr>
              <w:t xml:space="preserve">1. </w:t>
            </w:r>
          </w:p>
        </w:tc>
        <w:tc>
          <w:tcPr>
            <w:tcW w:w="8064" w:type="dxa"/>
            <w:gridSpan w:val="2"/>
            <w:tcBorders>
              <w:top w:val="none" w:sz="6" w:space="0" w:color="auto"/>
              <w:left w:val="none" w:sz="6" w:space="0" w:color="auto"/>
              <w:bottom w:val="none" w:sz="6" w:space="0" w:color="auto"/>
            </w:tcBorders>
          </w:tcPr>
          <w:p w14:paraId="76594970" w14:textId="77777777" w:rsidR="00D34B10" w:rsidRPr="0050338E" w:rsidRDefault="00D34B10" w:rsidP="00781DC1">
            <w:pPr>
              <w:pStyle w:val="Default"/>
              <w:rPr>
                <w:rFonts w:ascii="Verdana" w:hAnsi="Verdana"/>
                <w:sz w:val="18"/>
                <w:szCs w:val="18"/>
              </w:rPr>
            </w:pPr>
            <w:r w:rsidRPr="0050338E">
              <w:rPr>
                <w:rFonts w:ascii="Verdana" w:hAnsi="Verdana"/>
                <w:sz w:val="18"/>
                <w:szCs w:val="18"/>
              </w:rPr>
              <w:t xml:space="preserve">Opdrachtnemer ontvangt informatie over de te huisvesten statushouder uit het taakstelling-volgsysteem (TVS). De woningcorporatie neemt contact op met Opdrachtnemer zodra een woning voor de statushouder beschikbaar is. </w:t>
            </w:r>
          </w:p>
          <w:p w14:paraId="5A634173" w14:textId="77777777" w:rsidR="00D34B10" w:rsidRPr="0050338E" w:rsidRDefault="00D34B10" w:rsidP="00781DC1">
            <w:pPr>
              <w:pStyle w:val="Default"/>
              <w:rPr>
                <w:rFonts w:ascii="Verdana" w:hAnsi="Verdana"/>
                <w:sz w:val="18"/>
                <w:szCs w:val="18"/>
              </w:rPr>
            </w:pPr>
          </w:p>
        </w:tc>
      </w:tr>
      <w:tr w:rsidR="00D34B10" w:rsidRPr="0050338E" w14:paraId="61C7F5FB" w14:textId="77777777" w:rsidTr="00781DC1">
        <w:trPr>
          <w:gridAfter w:val="5"/>
          <w:wAfter w:w="684" w:type="dxa"/>
          <w:trHeight w:val="379"/>
        </w:trPr>
        <w:tc>
          <w:tcPr>
            <w:tcW w:w="667" w:type="dxa"/>
            <w:tcBorders>
              <w:top w:val="none" w:sz="6" w:space="0" w:color="auto"/>
              <w:bottom w:val="none" w:sz="6" w:space="0" w:color="auto"/>
              <w:right w:val="none" w:sz="6" w:space="0" w:color="auto"/>
            </w:tcBorders>
          </w:tcPr>
          <w:p w14:paraId="2DC43EE9" w14:textId="77777777" w:rsidR="00D34B10" w:rsidRPr="0050338E" w:rsidRDefault="00D34B10" w:rsidP="00781DC1">
            <w:pPr>
              <w:pStyle w:val="Default"/>
              <w:rPr>
                <w:rFonts w:ascii="Verdana" w:hAnsi="Verdana"/>
                <w:sz w:val="18"/>
                <w:szCs w:val="18"/>
              </w:rPr>
            </w:pPr>
            <w:r w:rsidRPr="0050338E">
              <w:rPr>
                <w:rFonts w:ascii="Verdana" w:hAnsi="Verdana"/>
                <w:sz w:val="18"/>
                <w:szCs w:val="18"/>
              </w:rPr>
              <w:t xml:space="preserve">2. </w:t>
            </w:r>
          </w:p>
        </w:tc>
        <w:tc>
          <w:tcPr>
            <w:tcW w:w="8064" w:type="dxa"/>
            <w:gridSpan w:val="2"/>
            <w:tcBorders>
              <w:top w:val="none" w:sz="6" w:space="0" w:color="auto"/>
              <w:left w:val="none" w:sz="6" w:space="0" w:color="auto"/>
              <w:bottom w:val="none" w:sz="6" w:space="0" w:color="auto"/>
            </w:tcBorders>
          </w:tcPr>
          <w:p w14:paraId="5CAE4949" w14:textId="77777777" w:rsidR="00D34B10" w:rsidRPr="0050338E" w:rsidRDefault="00D34B10" w:rsidP="00781DC1">
            <w:pPr>
              <w:pStyle w:val="Default"/>
              <w:rPr>
                <w:rFonts w:ascii="Verdana" w:hAnsi="Verdana"/>
                <w:sz w:val="18"/>
                <w:szCs w:val="18"/>
              </w:rPr>
            </w:pPr>
            <w:r w:rsidRPr="0050338E">
              <w:rPr>
                <w:rFonts w:ascii="Verdana" w:hAnsi="Verdana"/>
                <w:sz w:val="18"/>
                <w:szCs w:val="18"/>
              </w:rPr>
              <w:t xml:space="preserve">Opdrachtnemer start maatschappelijke begeleiding vanaf het moment van woningaanbod in de gemeente of zoveel eerder als het aanbod van maatschappelijke begeleiding na koppeling aan de gemeente noodzakelijk wordt geacht door Opdrachtnemer. </w:t>
            </w:r>
          </w:p>
          <w:p w14:paraId="253E4ACA" w14:textId="77777777" w:rsidR="00D34B10" w:rsidRPr="0050338E" w:rsidRDefault="00D34B10" w:rsidP="00781DC1">
            <w:pPr>
              <w:pStyle w:val="Default"/>
              <w:rPr>
                <w:rFonts w:ascii="Verdana" w:hAnsi="Verdana"/>
                <w:sz w:val="18"/>
                <w:szCs w:val="18"/>
              </w:rPr>
            </w:pPr>
          </w:p>
        </w:tc>
      </w:tr>
      <w:tr w:rsidR="00D34B10" w:rsidRPr="0050338E" w14:paraId="267D0BE3" w14:textId="77777777" w:rsidTr="00781DC1">
        <w:trPr>
          <w:gridAfter w:val="5"/>
          <w:wAfter w:w="684" w:type="dxa"/>
          <w:trHeight w:val="244"/>
        </w:trPr>
        <w:tc>
          <w:tcPr>
            <w:tcW w:w="667" w:type="dxa"/>
            <w:tcBorders>
              <w:top w:val="none" w:sz="6" w:space="0" w:color="auto"/>
              <w:bottom w:val="none" w:sz="6" w:space="0" w:color="auto"/>
              <w:right w:val="none" w:sz="6" w:space="0" w:color="auto"/>
            </w:tcBorders>
          </w:tcPr>
          <w:p w14:paraId="4F348CC7" w14:textId="77777777" w:rsidR="00D34B10" w:rsidRPr="0050338E" w:rsidRDefault="00D34B10" w:rsidP="00781DC1">
            <w:pPr>
              <w:pStyle w:val="Default"/>
              <w:rPr>
                <w:rFonts w:ascii="Verdana" w:hAnsi="Verdana"/>
                <w:sz w:val="18"/>
                <w:szCs w:val="18"/>
              </w:rPr>
            </w:pPr>
            <w:r w:rsidRPr="0050338E">
              <w:rPr>
                <w:rFonts w:ascii="Verdana" w:hAnsi="Verdana"/>
                <w:sz w:val="18"/>
                <w:szCs w:val="18"/>
              </w:rPr>
              <w:t xml:space="preserve">3. </w:t>
            </w:r>
          </w:p>
        </w:tc>
        <w:tc>
          <w:tcPr>
            <w:tcW w:w="8064" w:type="dxa"/>
            <w:gridSpan w:val="2"/>
            <w:tcBorders>
              <w:top w:val="none" w:sz="6" w:space="0" w:color="auto"/>
              <w:left w:val="none" w:sz="6" w:space="0" w:color="auto"/>
              <w:bottom w:val="none" w:sz="6" w:space="0" w:color="auto"/>
            </w:tcBorders>
          </w:tcPr>
          <w:p w14:paraId="2E098C08" w14:textId="77777777" w:rsidR="00D34B10" w:rsidRPr="0050338E" w:rsidRDefault="00D34B10" w:rsidP="00781DC1">
            <w:pPr>
              <w:pStyle w:val="Default"/>
              <w:rPr>
                <w:rFonts w:ascii="Verdana" w:hAnsi="Verdana"/>
                <w:sz w:val="18"/>
                <w:szCs w:val="18"/>
              </w:rPr>
            </w:pPr>
            <w:r w:rsidRPr="0050338E">
              <w:rPr>
                <w:rFonts w:ascii="Verdana" w:hAnsi="Verdana"/>
                <w:sz w:val="18"/>
                <w:szCs w:val="18"/>
              </w:rPr>
              <w:t xml:space="preserve">Opdrachtnemer koppelt een vaste maatschappelijk begeleider aan de statushouder voor de duur van de maatschappelijke begeleiding. </w:t>
            </w:r>
          </w:p>
          <w:p w14:paraId="3F4DCB4C" w14:textId="77777777" w:rsidR="00D34B10" w:rsidRPr="0050338E" w:rsidRDefault="00D34B10" w:rsidP="00781DC1">
            <w:pPr>
              <w:pStyle w:val="Default"/>
              <w:rPr>
                <w:rFonts w:ascii="Verdana" w:hAnsi="Verdana"/>
                <w:sz w:val="18"/>
                <w:szCs w:val="18"/>
              </w:rPr>
            </w:pPr>
          </w:p>
        </w:tc>
      </w:tr>
      <w:tr w:rsidR="00D34B10" w:rsidRPr="0050338E" w14:paraId="5A098B9D" w14:textId="77777777" w:rsidTr="00781DC1">
        <w:trPr>
          <w:gridAfter w:val="5"/>
          <w:wAfter w:w="684" w:type="dxa"/>
          <w:trHeight w:val="379"/>
        </w:trPr>
        <w:tc>
          <w:tcPr>
            <w:tcW w:w="667" w:type="dxa"/>
            <w:tcBorders>
              <w:top w:val="none" w:sz="6" w:space="0" w:color="auto"/>
              <w:bottom w:val="none" w:sz="6" w:space="0" w:color="auto"/>
              <w:right w:val="none" w:sz="6" w:space="0" w:color="auto"/>
            </w:tcBorders>
          </w:tcPr>
          <w:p w14:paraId="263DBECF" w14:textId="77777777" w:rsidR="00D34B10" w:rsidRPr="0050338E" w:rsidRDefault="00D34B10" w:rsidP="00781DC1">
            <w:pPr>
              <w:pStyle w:val="Default"/>
              <w:rPr>
                <w:rFonts w:ascii="Verdana" w:hAnsi="Verdana"/>
                <w:sz w:val="18"/>
                <w:szCs w:val="18"/>
              </w:rPr>
            </w:pPr>
            <w:r w:rsidRPr="0050338E">
              <w:rPr>
                <w:rFonts w:ascii="Verdana" w:hAnsi="Verdana"/>
                <w:sz w:val="18"/>
                <w:szCs w:val="18"/>
              </w:rPr>
              <w:t xml:space="preserve">4. </w:t>
            </w:r>
          </w:p>
        </w:tc>
        <w:tc>
          <w:tcPr>
            <w:tcW w:w="8064" w:type="dxa"/>
            <w:gridSpan w:val="2"/>
            <w:tcBorders>
              <w:top w:val="none" w:sz="6" w:space="0" w:color="auto"/>
              <w:left w:val="none" w:sz="6" w:space="0" w:color="auto"/>
              <w:bottom w:val="none" w:sz="6" w:space="0" w:color="auto"/>
            </w:tcBorders>
          </w:tcPr>
          <w:p w14:paraId="29CDDFA5" w14:textId="77777777" w:rsidR="00D34B10" w:rsidRPr="0050338E" w:rsidRDefault="00D34B10" w:rsidP="00781DC1">
            <w:pPr>
              <w:pStyle w:val="Default"/>
              <w:rPr>
                <w:rFonts w:ascii="Verdana" w:hAnsi="Verdana"/>
                <w:sz w:val="18"/>
                <w:szCs w:val="18"/>
              </w:rPr>
            </w:pPr>
            <w:r w:rsidRPr="0050338E">
              <w:rPr>
                <w:rFonts w:ascii="Verdana" w:hAnsi="Verdana"/>
                <w:sz w:val="18"/>
                <w:szCs w:val="18"/>
              </w:rPr>
              <w:t xml:space="preserve">Maatschappelijke begeleiding duurt gemiddeld 8 maanden en kan indien nodig verlengd worden. Verlenging van de maatschappelijke begeleiding gebeurt altijd in overleg met Opdrachtgever en na schriftelijke goedkeuring door Opdrachtgever. </w:t>
            </w:r>
          </w:p>
        </w:tc>
      </w:tr>
      <w:tr w:rsidR="00D34B10" w:rsidRPr="0050338E" w14:paraId="1F358600" w14:textId="77777777" w:rsidTr="00781DC1">
        <w:trPr>
          <w:gridAfter w:val="4"/>
          <w:wAfter w:w="659" w:type="dxa"/>
          <w:trHeight w:val="110"/>
        </w:trPr>
        <w:tc>
          <w:tcPr>
            <w:tcW w:w="8756" w:type="dxa"/>
            <w:gridSpan w:val="4"/>
            <w:tcBorders>
              <w:top w:val="none" w:sz="6" w:space="0" w:color="auto"/>
              <w:bottom w:val="none" w:sz="6" w:space="0" w:color="auto"/>
            </w:tcBorders>
          </w:tcPr>
          <w:p w14:paraId="3B3DFB99" w14:textId="77777777" w:rsidR="00D34B10" w:rsidRPr="0050338E" w:rsidRDefault="00D34B10" w:rsidP="00781DC1">
            <w:pPr>
              <w:pStyle w:val="Default"/>
              <w:rPr>
                <w:rFonts w:ascii="Verdana" w:hAnsi="Verdana" w:cstheme="minorBidi"/>
                <w:color w:val="auto"/>
                <w:sz w:val="18"/>
                <w:szCs w:val="18"/>
              </w:rPr>
            </w:pPr>
          </w:p>
          <w:p w14:paraId="53E9F632" w14:textId="77777777" w:rsidR="00D34B10" w:rsidRPr="0050338E" w:rsidRDefault="00D34B10" w:rsidP="00781DC1">
            <w:pPr>
              <w:pStyle w:val="Default"/>
              <w:rPr>
                <w:rFonts w:ascii="Verdana" w:hAnsi="Verdana"/>
                <w:sz w:val="18"/>
                <w:szCs w:val="18"/>
              </w:rPr>
            </w:pPr>
            <w:r w:rsidRPr="0050338E">
              <w:rPr>
                <w:rFonts w:ascii="Verdana" w:hAnsi="Verdana"/>
                <w:sz w:val="18"/>
                <w:szCs w:val="18"/>
              </w:rPr>
              <w:t xml:space="preserve">3. Inhoud maatschappelijke begeleiding </w:t>
            </w:r>
          </w:p>
          <w:p w14:paraId="5196BF4B" w14:textId="77777777" w:rsidR="00D34B10" w:rsidRPr="0050338E" w:rsidRDefault="00D34B10" w:rsidP="00781DC1">
            <w:pPr>
              <w:pStyle w:val="Default"/>
              <w:rPr>
                <w:rFonts w:ascii="Verdana" w:hAnsi="Verdana"/>
                <w:sz w:val="18"/>
                <w:szCs w:val="18"/>
              </w:rPr>
            </w:pPr>
          </w:p>
        </w:tc>
      </w:tr>
      <w:tr w:rsidR="00D34B10" w:rsidRPr="0050338E" w14:paraId="7CE00783" w14:textId="77777777" w:rsidTr="00781DC1">
        <w:trPr>
          <w:gridAfter w:val="4"/>
          <w:wAfter w:w="659" w:type="dxa"/>
          <w:trHeight w:val="1050"/>
        </w:trPr>
        <w:tc>
          <w:tcPr>
            <w:tcW w:w="667" w:type="dxa"/>
            <w:tcBorders>
              <w:top w:val="none" w:sz="6" w:space="0" w:color="auto"/>
              <w:bottom w:val="none" w:sz="6" w:space="0" w:color="auto"/>
              <w:right w:val="none" w:sz="6" w:space="0" w:color="auto"/>
            </w:tcBorders>
          </w:tcPr>
          <w:p w14:paraId="63627B19" w14:textId="77777777" w:rsidR="00D34B10" w:rsidRPr="0050338E" w:rsidRDefault="00D34B10" w:rsidP="00781DC1">
            <w:pPr>
              <w:pStyle w:val="Default"/>
              <w:rPr>
                <w:rFonts w:ascii="Verdana" w:hAnsi="Verdana"/>
                <w:sz w:val="18"/>
                <w:szCs w:val="18"/>
              </w:rPr>
            </w:pPr>
            <w:r w:rsidRPr="0050338E">
              <w:rPr>
                <w:rFonts w:ascii="Verdana" w:hAnsi="Verdana"/>
                <w:sz w:val="18"/>
                <w:szCs w:val="18"/>
              </w:rPr>
              <w:t xml:space="preserve">1. </w:t>
            </w:r>
          </w:p>
        </w:tc>
        <w:tc>
          <w:tcPr>
            <w:tcW w:w="8089" w:type="dxa"/>
            <w:gridSpan w:val="3"/>
            <w:tcBorders>
              <w:top w:val="none" w:sz="6" w:space="0" w:color="auto"/>
              <w:left w:val="none" w:sz="6" w:space="0" w:color="auto"/>
              <w:bottom w:val="none" w:sz="6" w:space="0" w:color="auto"/>
            </w:tcBorders>
          </w:tcPr>
          <w:p w14:paraId="54196AC3" w14:textId="77777777" w:rsidR="00D34B10" w:rsidRPr="0050338E" w:rsidRDefault="00D34B10" w:rsidP="00781DC1">
            <w:pPr>
              <w:pStyle w:val="Default"/>
              <w:rPr>
                <w:rFonts w:ascii="Verdana" w:hAnsi="Verdana"/>
                <w:sz w:val="18"/>
                <w:szCs w:val="18"/>
              </w:rPr>
            </w:pPr>
            <w:r w:rsidRPr="0050338E">
              <w:rPr>
                <w:rFonts w:ascii="Verdana" w:hAnsi="Verdana"/>
                <w:sz w:val="18"/>
                <w:szCs w:val="18"/>
              </w:rPr>
              <w:t xml:space="preserve">Opdrachtnemer draagt zorg voor de invulling van de maatschappelijke begeleiding. Maatschappelijke begeleiding bestaat uit de volgende componenten: </w:t>
            </w:r>
          </w:p>
          <w:p w14:paraId="6E219E44" w14:textId="77777777" w:rsidR="00D34B10" w:rsidRPr="0050338E" w:rsidRDefault="00D34B10" w:rsidP="00781DC1">
            <w:pPr>
              <w:pStyle w:val="Default"/>
              <w:rPr>
                <w:rFonts w:ascii="Verdana" w:hAnsi="Verdana"/>
                <w:sz w:val="18"/>
                <w:szCs w:val="18"/>
              </w:rPr>
            </w:pPr>
            <w:r w:rsidRPr="0050338E">
              <w:rPr>
                <w:rFonts w:ascii="Verdana" w:hAnsi="Verdana"/>
                <w:sz w:val="18"/>
                <w:szCs w:val="18"/>
              </w:rPr>
              <w:t xml:space="preserve">a. Het regelen van basisvoorzieningen in de eerste maand. </w:t>
            </w:r>
          </w:p>
          <w:p w14:paraId="1AC19855" w14:textId="77777777" w:rsidR="00D34B10" w:rsidRPr="0050338E" w:rsidRDefault="00D34B10" w:rsidP="00781DC1">
            <w:pPr>
              <w:pStyle w:val="Default"/>
              <w:rPr>
                <w:rFonts w:ascii="Verdana" w:hAnsi="Verdana"/>
                <w:sz w:val="18"/>
                <w:szCs w:val="18"/>
              </w:rPr>
            </w:pPr>
            <w:r w:rsidRPr="0050338E">
              <w:rPr>
                <w:rFonts w:ascii="Verdana" w:hAnsi="Verdana"/>
                <w:sz w:val="18"/>
                <w:szCs w:val="18"/>
              </w:rPr>
              <w:t xml:space="preserve">b. Kennismaken met de woonomgeving </w:t>
            </w:r>
          </w:p>
          <w:p w14:paraId="0FFDB1A6" w14:textId="77777777" w:rsidR="00D34B10" w:rsidRPr="0050338E" w:rsidRDefault="00D34B10" w:rsidP="00781DC1">
            <w:pPr>
              <w:pStyle w:val="Default"/>
              <w:rPr>
                <w:rFonts w:ascii="Verdana" w:hAnsi="Verdana"/>
                <w:sz w:val="18"/>
                <w:szCs w:val="18"/>
              </w:rPr>
            </w:pPr>
            <w:r w:rsidRPr="0050338E">
              <w:rPr>
                <w:rFonts w:ascii="Verdana" w:hAnsi="Verdana"/>
                <w:sz w:val="18"/>
                <w:szCs w:val="18"/>
              </w:rPr>
              <w:t xml:space="preserve">c. Voorlichting over de basisvoorzieningen in de Nederlandse samenleving </w:t>
            </w:r>
          </w:p>
          <w:p w14:paraId="1294ECB2" w14:textId="77777777" w:rsidR="00D34B10" w:rsidRPr="0050338E" w:rsidRDefault="00D34B10" w:rsidP="00781DC1">
            <w:pPr>
              <w:pStyle w:val="Default"/>
              <w:rPr>
                <w:rFonts w:ascii="Verdana" w:hAnsi="Verdana"/>
                <w:sz w:val="18"/>
                <w:szCs w:val="18"/>
              </w:rPr>
            </w:pPr>
            <w:r w:rsidRPr="0050338E">
              <w:rPr>
                <w:rFonts w:ascii="Verdana" w:hAnsi="Verdana"/>
                <w:sz w:val="18"/>
                <w:szCs w:val="18"/>
              </w:rPr>
              <w:t xml:space="preserve">d. Trainen financiële zelfredzaamheid </w:t>
            </w:r>
          </w:p>
          <w:p w14:paraId="764935C3" w14:textId="77777777" w:rsidR="00D34B10" w:rsidRPr="0050338E" w:rsidRDefault="00D34B10" w:rsidP="00781DC1">
            <w:pPr>
              <w:pStyle w:val="Default"/>
              <w:rPr>
                <w:rFonts w:ascii="Verdana" w:hAnsi="Verdana"/>
                <w:sz w:val="18"/>
                <w:szCs w:val="18"/>
              </w:rPr>
            </w:pPr>
            <w:r w:rsidRPr="0050338E">
              <w:rPr>
                <w:rFonts w:ascii="Verdana" w:hAnsi="Verdana"/>
                <w:sz w:val="18"/>
                <w:szCs w:val="18"/>
              </w:rPr>
              <w:t xml:space="preserve">e. Aanbieden Participatieverklaringstraject </w:t>
            </w:r>
          </w:p>
          <w:p w14:paraId="71A07685" w14:textId="77777777" w:rsidR="00D34B10" w:rsidRPr="0050338E" w:rsidRDefault="00D34B10" w:rsidP="00781DC1">
            <w:pPr>
              <w:pStyle w:val="Default"/>
              <w:rPr>
                <w:rFonts w:ascii="Verdana" w:hAnsi="Verdana"/>
                <w:sz w:val="18"/>
                <w:szCs w:val="18"/>
              </w:rPr>
            </w:pPr>
            <w:r w:rsidRPr="0050338E">
              <w:rPr>
                <w:rFonts w:ascii="Verdana" w:hAnsi="Verdana"/>
                <w:sz w:val="18"/>
                <w:szCs w:val="18"/>
              </w:rPr>
              <w:t>f. Stimuleren van participatie en integratie</w:t>
            </w:r>
          </w:p>
          <w:p w14:paraId="33EFAFBF" w14:textId="77777777" w:rsidR="00D34B10" w:rsidRPr="0050338E" w:rsidRDefault="00D34B10" w:rsidP="00781DC1">
            <w:pPr>
              <w:pStyle w:val="Default"/>
              <w:rPr>
                <w:rFonts w:ascii="Verdana" w:hAnsi="Verdana"/>
                <w:sz w:val="18"/>
                <w:szCs w:val="18"/>
              </w:rPr>
            </w:pPr>
          </w:p>
          <w:p w14:paraId="0D360DBA" w14:textId="77777777" w:rsidR="00D34B10" w:rsidRPr="0050338E" w:rsidRDefault="00D34B10" w:rsidP="00781DC1">
            <w:pPr>
              <w:pStyle w:val="Default"/>
              <w:rPr>
                <w:rFonts w:ascii="Verdana" w:hAnsi="Verdana"/>
                <w:i/>
                <w:iCs/>
                <w:sz w:val="18"/>
                <w:szCs w:val="18"/>
              </w:rPr>
            </w:pPr>
            <w:r w:rsidRPr="0050338E">
              <w:rPr>
                <w:rFonts w:ascii="Verdana" w:hAnsi="Verdana"/>
                <w:i/>
                <w:iCs/>
                <w:sz w:val="18"/>
                <w:szCs w:val="18"/>
              </w:rPr>
              <w:t>Praktische hulp bij het regelen van basisvoorzieningen</w:t>
            </w:r>
          </w:p>
          <w:p w14:paraId="6DB95C27" w14:textId="77777777" w:rsidR="00D34B10" w:rsidRPr="0050338E" w:rsidRDefault="00D34B10" w:rsidP="00781DC1">
            <w:pPr>
              <w:pStyle w:val="Default"/>
              <w:rPr>
                <w:rFonts w:ascii="Verdana" w:hAnsi="Verdana"/>
                <w:sz w:val="18"/>
                <w:szCs w:val="18"/>
              </w:rPr>
            </w:pPr>
            <w:r w:rsidRPr="0050338E">
              <w:rPr>
                <w:rFonts w:ascii="Verdana" w:hAnsi="Verdana"/>
                <w:sz w:val="18"/>
                <w:szCs w:val="18"/>
              </w:rPr>
              <w:t>In de eerste maand na vestiging regelt de maatschappelijk begeleider tijdig en correct aanvragen en inschrijvingen; daarnaast bewaakt de begeleider de voortgang en monitort of aanvragen worden opgevolgd en gerealiseerd. Het gaat bijvoorbeeld om inschrijving bij gemeente, het aanvragen van een uitkering bij de gemeente en een zorgverzekering, inschrijving bij een huisarts en indien van toepassing inschrijving bij een school.</w:t>
            </w:r>
          </w:p>
          <w:p w14:paraId="7B113E39" w14:textId="77777777" w:rsidR="00D34B10" w:rsidRPr="0050338E" w:rsidRDefault="00D34B10" w:rsidP="00781DC1">
            <w:pPr>
              <w:pStyle w:val="Default"/>
              <w:rPr>
                <w:rFonts w:ascii="Verdana" w:hAnsi="Verdana"/>
                <w:sz w:val="18"/>
                <w:szCs w:val="18"/>
              </w:rPr>
            </w:pPr>
          </w:p>
          <w:p w14:paraId="5F8D0CDD" w14:textId="77777777" w:rsidR="00D34B10" w:rsidRPr="0050338E" w:rsidRDefault="00D34B10" w:rsidP="00781DC1">
            <w:pPr>
              <w:pStyle w:val="Default"/>
              <w:rPr>
                <w:rFonts w:ascii="Verdana" w:hAnsi="Verdana"/>
                <w:sz w:val="18"/>
                <w:szCs w:val="18"/>
              </w:rPr>
            </w:pPr>
            <w:r w:rsidRPr="0050338E">
              <w:rPr>
                <w:rFonts w:ascii="Verdana" w:hAnsi="Verdana"/>
                <w:sz w:val="18"/>
                <w:szCs w:val="18"/>
              </w:rPr>
              <w:t>De maatschappelijk begeleider ondersteunt de statushouder t.b.v. eventueel financieel ontzorgen bij het aanleveren van de vereiste gegevens aan de medewerkers van de RSD de Liemers. Financieel ontzorgen wordt alleen aangeboden wanneer strikt noodzakelijk en in overleg met de Opdrachtgever.</w:t>
            </w:r>
          </w:p>
          <w:p w14:paraId="41335360" w14:textId="77777777" w:rsidR="00D34B10" w:rsidRPr="0050338E" w:rsidRDefault="00D34B10" w:rsidP="00781DC1">
            <w:pPr>
              <w:pStyle w:val="Default"/>
              <w:rPr>
                <w:rFonts w:ascii="Verdana" w:hAnsi="Verdana"/>
                <w:i/>
                <w:iCs/>
                <w:sz w:val="18"/>
                <w:szCs w:val="18"/>
              </w:rPr>
            </w:pPr>
          </w:p>
          <w:p w14:paraId="69126297" w14:textId="77777777" w:rsidR="00D34B10" w:rsidRPr="0050338E" w:rsidRDefault="00D34B10" w:rsidP="00781DC1">
            <w:pPr>
              <w:pStyle w:val="Default"/>
              <w:rPr>
                <w:rFonts w:ascii="Verdana" w:hAnsi="Verdana"/>
                <w:i/>
                <w:iCs/>
                <w:sz w:val="18"/>
                <w:szCs w:val="18"/>
              </w:rPr>
            </w:pPr>
            <w:r w:rsidRPr="0050338E">
              <w:rPr>
                <w:rFonts w:ascii="Verdana" w:hAnsi="Verdana"/>
                <w:i/>
                <w:iCs/>
                <w:sz w:val="18"/>
                <w:szCs w:val="18"/>
              </w:rPr>
              <w:t>Kennismaken met de woonomgeving</w:t>
            </w:r>
          </w:p>
          <w:p w14:paraId="015D1719" w14:textId="77777777" w:rsidR="00D34B10" w:rsidRPr="0050338E" w:rsidRDefault="00D34B10" w:rsidP="00781DC1">
            <w:pPr>
              <w:pStyle w:val="Default"/>
              <w:rPr>
                <w:rFonts w:ascii="Verdana" w:hAnsi="Verdana"/>
                <w:sz w:val="18"/>
                <w:szCs w:val="18"/>
              </w:rPr>
            </w:pPr>
            <w:r w:rsidRPr="0050338E">
              <w:rPr>
                <w:rFonts w:ascii="Verdana" w:hAnsi="Verdana"/>
                <w:sz w:val="18"/>
                <w:szCs w:val="18"/>
              </w:rPr>
              <w:t>De maatschappelijk begeleider zorgt dat de statushouder kennismaakt met de lokale woonomgeving en wegwijs wordt gemaakt in de gemeente. Daarnaast geeft de maatschappelijk begeleider informatie aan de statushouder over waar zij/hij terecht kan voor hulpvragen. Dit betekent dat de maatschappelijk begeleider informatie verstrekt over en begeleidt naar maatschappelijke organisaties zoals scholen, sociale wijkteams, bibliotheek, en zorg- en welzijnsorganisaties in de gemeente.</w:t>
            </w:r>
          </w:p>
          <w:p w14:paraId="6B4BBE32" w14:textId="77777777" w:rsidR="00D34B10" w:rsidRDefault="00D34B10" w:rsidP="00781DC1">
            <w:pPr>
              <w:pStyle w:val="Default"/>
              <w:rPr>
                <w:rFonts w:ascii="Verdana" w:hAnsi="Verdana"/>
                <w:sz w:val="18"/>
                <w:szCs w:val="18"/>
              </w:rPr>
            </w:pPr>
          </w:p>
          <w:p w14:paraId="53CC7322" w14:textId="77777777" w:rsidR="00D34B10" w:rsidRPr="0050338E" w:rsidRDefault="00D34B10" w:rsidP="00781DC1">
            <w:pPr>
              <w:pStyle w:val="Default"/>
              <w:rPr>
                <w:rFonts w:ascii="Verdana" w:hAnsi="Verdana"/>
                <w:sz w:val="18"/>
                <w:szCs w:val="18"/>
              </w:rPr>
            </w:pPr>
          </w:p>
          <w:p w14:paraId="6569C52D" w14:textId="77777777" w:rsidR="00D34B10" w:rsidRPr="0050338E" w:rsidRDefault="00D34B10" w:rsidP="00781DC1">
            <w:pPr>
              <w:pStyle w:val="Default"/>
              <w:rPr>
                <w:rFonts w:ascii="Verdana" w:hAnsi="Verdana"/>
                <w:i/>
                <w:iCs/>
                <w:sz w:val="18"/>
                <w:szCs w:val="18"/>
              </w:rPr>
            </w:pPr>
            <w:r w:rsidRPr="0050338E">
              <w:rPr>
                <w:rFonts w:ascii="Verdana" w:hAnsi="Verdana"/>
                <w:i/>
                <w:iCs/>
                <w:sz w:val="18"/>
                <w:szCs w:val="18"/>
              </w:rPr>
              <w:lastRenderedPageBreak/>
              <w:t>Voorlichting over de basisvoorzieningen in de Nederlandse samenleving</w:t>
            </w:r>
          </w:p>
          <w:p w14:paraId="25BE49C8" w14:textId="77777777" w:rsidR="00D34B10" w:rsidRPr="0050338E" w:rsidRDefault="00D34B10" w:rsidP="00781DC1">
            <w:pPr>
              <w:pStyle w:val="Default"/>
              <w:rPr>
                <w:rFonts w:ascii="Verdana" w:hAnsi="Verdana"/>
                <w:sz w:val="18"/>
                <w:szCs w:val="18"/>
              </w:rPr>
            </w:pPr>
            <w:r w:rsidRPr="0050338E">
              <w:rPr>
                <w:rFonts w:ascii="Verdana" w:hAnsi="Verdana"/>
                <w:sz w:val="18"/>
                <w:szCs w:val="18"/>
              </w:rPr>
              <w:t>De maatschappelijke begeleider zorgt voor ondersteuning bij het regelen van voorzieningen op het gebied van wonen, zorg, inkomen, vervoer, verzekeringen, en onderwijs. De maatschappelijk begeleider functioneert als vraagbaak op deze terreinen. Daarnaast biedt opdrachtnemer nodige trainingen aan de statushouder.</w:t>
            </w:r>
          </w:p>
          <w:p w14:paraId="10214FDB" w14:textId="77777777" w:rsidR="00D34B10" w:rsidRPr="0050338E" w:rsidRDefault="00D34B10" w:rsidP="00781DC1">
            <w:pPr>
              <w:pStyle w:val="Default"/>
              <w:rPr>
                <w:rFonts w:ascii="Verdana" w:hAnsi="Verdana"/>
                <w:sz w:val="18"/>
                <w:szCs w:val="18"/>
              </w:rPr>
            </w:pPr>
          </w:p>
          <w:p w14:paraId="690141FF" w14:textId="77777777" w:rsidR="00D34B10" w:rsidRPr="0050338E" w:rsidRDefault="00D34B10" w:rsidP="00781DC1">
            <w:pPr>
              <w:pStyle w:val="Default"/>
              <w:rPr>
                <w:rFonts w:ascii="Verdana" w:hAnsi="Verdana"/>
                <w:i/>
                <w:iCs/>
                <w:sz w:val="18"/>
                <w:szCs w:val="18"/>
              </w:rPr>
            </w:pPr>
            <w:r w:rsidRPr="0050338E">
              <w:rPr>
                <w:rFonts w:ascii="Verdana" w:hAnsi="Verdana"/>
                <w:i/>
                <w:iCs/>
                <w:sz w:val="18"/>
                <w:szCs w:val="18"/>
              </w:rPr>
              <w:t>Trainen financiële zelfredzaamheid</w:t>
            </w:r>
          </w:p>
          <w:p w14:paraId="704DD1BD" w14:textId="77777777" w:rsidR="00D34B10" w:rsidRPr="0050338E" w:rsidRDefault="00D34B10" w:rsidP="00781DC1">
            <w:pPr>
              <w:pStyle w:val="Default"/>
              <w:rPr>
                <w:rFonts w:ascii="Verdana" w:hAnsi="Verdana"/>
                <w:sz w:val="18"/>
                <w:szCs w:val="18"/>
              </w:rPr>
            </w:pPr>
            <w:r w:rsidRPr="0050338E">
              <w:rPr>
                <w:rFonts w:ascii="Verdana" w:hAnsi="Verdana"/>
                <w:sz w:val="18"/>
                <w:szCs w:val="18"/>
              </w:rPr>
              <w:t xml:space="preserve">Naast het mogelijk financieel ontzorgen in de eerste periode biedt Opdrachtnemer aanbod aan rondom financiële zelfredzaamheid. Het gaat hier om het geven van een training, maar ook het zijn van een vraagbaak voor de statushouders. We sturen erop dat minimaal 80% van de deelnemers de training succesvol afrondt. </w:t>
            </w:r>
          </w:p>
          <w:p w14:paraId="74743465" w14:textId="77777777" w:rsidR="00D34B10" w:rsidRPr="0050338E" w:rsidRDefault="00D34B10" w:rsidP="00781DC1">
            <w:pPr>
              <w:pStyle w:val="Default"/>
              <w:rPr>
                <w:rFonts w:ascii="Verdana" w:hAnsi="Verdana"/>
                <w:sz w:val="18"/>
                <w:szCs w:val="18"/>
              </w:rPr>
            </w:pPr>
          </w:p>
          <w:p w14:paraId="290B06E5" w14:textId="77777777" w:rsidR="00D34B10" w:rsidRPr="0050338E" w:rsidRDefault="00D34B10" w:rsidP="00781DC1">
            <w:pPr>
              <w:pStyle w:val="Default"/>
              <w:rPr>
                <w:rFonts w:ascii="Verdana" w:hAnsi="Verdana"/>
                <w:i/>
                <w:iCs/>
                <w:sz w:val="18"/>
                <w:szCs w:val="18"/>
              </w:rPr>
            </w:pPr>
            <w:r w:rsidRPr="0050338E">
              <w:rPr>
                <w:rFonts w:ascii="Verdana" w:hAnsi="Verdana"/>
                <w:i/>
                <w:iCs/>
                <w:sz w:val="18"/>
                <w:szCs w:val="18"/>
              </w:rPr>
              <w:t>Aanbieden Participatieverklaringstraject</w:t>
            </w:r>
          </w:p>
          <w:p w14:paraId="271450F1" w14:textId="77777777" w:rsidR="00D34B10" w:rsidRPr="0050338E" w:rsidRDefault="00D34B10" w:rsidP="00781DC1">
            <w:pPr>
              <w:pStyle w:val="Default"/>
              <w:rPr>
                <w:rFonts w:ascii="Verdana" w:hAnsi="Verdana"/>
                <w:sz w:val="18"/>
                <w:szCs w:val="18"/>
              </w:rPr>
            </w:pPr>
            <w:r w:rsidRPr="0050338E">
              <w:rPr>
                <w:rFonts w:ascii="Verdana" w:hAnsi="Verdana"/>
                <w:sz w:val="18"/>
                <w:szCs w:val="18"/>
              </w:rPr>
              <w:t xml:space="preserve">Inburgeringsplichtige inwoners zijn verplicht om een participatieverklaringstraject te doorlopen. Opdrachtnemer verzorgt dit traject voor de doelgroep. Hierbij is aandacht voor de plaatselijke context. Opdrachtnemer regelt de gehele organisatie en stemt de inhoud af met de gemeenten. </w:t>
            </w:r>
          </w:p>
          <w:p w14:paraId="5171E78B" w14:textId="77777777" w:rsidR="00D34B10" w:rsidRPr="0050338E" w:rsidRDefault="00D34B10" w:rsidP="00781DC1">
            <w:pPr>
              <w:pStyle w:val="Default"/>
              <w:rPr>
                <w:rFonts w:ascii="Verdana" w:hAnsi="Verdana"/>
                <w:sz w:val="18"/>
                <w:szCs w:val="18"/>
              </w:rPr>
            </w:pPr>
          </w:p>
          <w:p w14:paraId="19CCAFF7" w14:textId="77777777" w:rsidR="00D34B10" w:rsidRPr="0050338E" w:rsidRDefault="00D34B10" w:rsidP="00781DC1">
            <w:pPr>
              <w:pStyle w:val="Default"/>
              <w:rPr>
                <w:rFonts w:ascii="Verdana" w:hAnsi="Verdana"/>
                <w:i/>
                <w:iCs/>
                <w:sz w:val="18"/>
                <w:szCs w:val="18"/>
              </w:rPr>
            </w:pPr>
            <w:r w:rsidRPr="0050338E">
              <w:rPr>
                <w:rFonts w:ascii="Verdana" w:hAnsi="Verdana"/>
                <w:i/>
                <w:iCs/>
                <w:sz w:val="18"/>
                <w:szCs w:val="18"/>
              </w:rPr>
              <w:t>Stimuleren van participatie en integratie</w:t>
            </w:r>
          </w:p>
          <w:p w14:paraId="5C8762DB" w14:textId="77777777" w:rsidR="00D34B10" w:rsidRPr="0050338E" w:rsidRDefault="00D34B10" w:rsidP="00781DC1">
            <w:pPr>
              <w:pStyle w:val="Default"/>
              <w:rPr>
                <w:rFonts w:ascii="Verdana" w:hAnsi="Verdana"/>
                <w:sz w:val="18"/>
                <w:szCs w:val="18"/>
              </w:rPr>
            </w:pPr>
            <w:r w:rsidRPr="0050338E">
              <w:rPr>
                <w:rFonts w:ascii="Verdana" w:hAnsi="Verdana"/>
                <w:sz w:val="18"/>
                <w:szCs w:val="18"/>
              </w:rPr>
              <w:t>Onder het stimuleren van participatie en integratie verstaan wij het gericht bevorderen van de maatschappelijke oriëntatie en actieve deelname van statushouders aan de samenleving, door hen te informeren over en toe te leiden (verwijzen) naar bestaande voorzieningen en initiatieven in het voorliggend veld. De uitvoering richt zich op het leggen van verbindingen met relevante netwerken, niet op het zelf organiseren of uitvoeren van activiteiten. De beschikbare inzet wordt primair gericht op programmatische ondersteuning van duurzame zelfredzaamheid, waaronder financiële stabiliteit en basisparticipatie. Samenwerking met partners in het welzijnswerk en het bredere voorliggend veld is daarbij essentieel om de doorlopende lijn van ondersteuning en participatiekansen te waarborgen.</w:t>
            </w:r>
          </w:p>
          <w:p w14:paraId="50E85A60" w14:textId="77777777" w:rsidR="00D34B10" w:rsidRPr="0050338E" w:rsidRDefault="00D34B10" w:rsidP="00781DC1">
            <w:pPr>
              <w:pStyle w:val="Default"/>
              <w:rPr>
                <w:rFonts w:ascii="Verdana" w:hAnsi="Verdana"/>
                <w:sz w:val="18"/>
                <w:szCs w:val="18"/>
              </w:rPr>
            </w:pPr>
          </w:p>
        </w:tc>
      </w:tr>
      <w:tr w:rsidR="00D34B10" w:rsidRPr="0050338E" w14:paraId="06CEB422" w14:textId="77777777" w:rsidTr="00781DC1">
        <w:trPr>
          <w:gridAfter w:val="4"/>
          <w:wAfter w:w="659" w:type="dxa"/>
          <w:trHeight w:val="1050"/>
        </w:trPr>
        <w:tc>
          <w:tcPr>
            <w:tcW w:w="667" w:type="dxa"/>
            <w:tcBorders>
              <w:top w:val="none" w:sz="6" w:space="0" w:color="auto"/>
              <w:bottom w:val="none" w:sz="6" w:space="0" w:color="auto"/>
              <w:right w:val="none" w:sz="6" w:space="0" w:color="auto"/>
            </w:tcBorders>
          </w:tcPr>
          <w:p w14:paraId="398D2959" w14:textId="77777777" w:rsidR="00D34B10" w:rsidRPr="0050338E" w:rsidRDefault="00D34B10" w:rsidP="00781DC1">
            <w:pPr>
              <w:pStyle w:val="Default"/>
              <w:rPr>
                <w:rFonts w:ascii="Verdana" w:hAnsi="Verdana"/>
                <w:sz w:val="18"/>
                <w:szCs w:val="18"/>
              </w:rPr>
            </w:pPr>
            <w:r w:rsidRPr="0050338E">
              <w:rPr>
                <w:rFonts w:ascii="Verdana" w:hAnsi="Verdana"/>
                <w:sz w:val="18"/>
                <w:szCs w:val="18"/>
              </w:rPr>
              <w:lastRenderedPageBreak/>
              <w:t xml:space="preserve">2. </w:t>
            </w:r>
          </w:p>
        </w:tc>
        <w:tc>
          <w:tcPr>
            <w:tcW w:w="8089" w:type="dxa"/>
            <w:gridSpan w:val="3"/>
            <w:tcBorders>
              <w:top w:val="none" w:sz="6" w:space="0" w:color="auto"/>
              <w:left w:val="none" w:sz="6" w:space="0" w:color="auto"/>
              <w:bottom w:val="none" w:sz="6" w:space="0" w:color="auto"/>
            </w:tcBorders>
          </w:tcPr>
          <w:p w14:paraId="7777FF70" w14:textId="77777777" w:rsidR="00D34B10" w:rsidRPr="0050338E" w:rsidRDefault="00D34B10" w:rsidP="00781DC1">
            <w:pPr>
              <w:pStyle w:val="Default"/>
              <w:rPr>
                <w:rFonts w:ascii="Verdana" w:hAnsi="Verdana"/>
                <w:sz w:val="18"/>
                <w:szCs w:val="18"/>
              </w:rPr>
            </w:pPr>
            <w:r w:rsidRPr="0050338E">
              <w:rPr>
                <w:rFonts w:ascii="Verdana" w:hAnsi="Verdana"/>
                <w:sz w:val="18"/>
                <w:szCs w:val="18"/>
              </w:rPr>
              <w:t xml:space="preserve">Maatschappelijke begeleiding is gericht op de individuele statushouder. Het is echter nadrukkelijk toegestaan om (onderdelen van) maatschappelijke begeleiding collectief aan te bieden, bijv. voorlichting over de voorzieningen in een specifieke wijk. Het stimuleren van deelnemen aan trainingen ligt bij Opdrachtnemer. Er wordt per individuele statushouder gefactureerd, niet per groep. </w:t>
            </w:r>
          </w:p>
          <w:p w14:paraId="518F7029" w14:textId="77777777" w:rsidR="00D34B10" w:rsidRPr="0050338E" w:rsidRDefault="00D34B10" w:rsidP="00781DC1">
            <w:pPr>
              <w:pStyle w:val="Default"/>
              <w:rPr>
                <w:rFonts w:ascii="Verdana" w:hAnsi="Verdana"/>
                <w:sz w:val="18"/>
                <w:szCs w:val="18"/>
              </w:rPr>
            </w:pPr>
          </w:p>
        </w:tc>
      </w:tr>
      <w:tr w:rsidR="00D34B10" w:rsidRPr="0050338E" w14:paraId="0A1B2CC1" w14:textId="77777777" w:rsidTr="00781DC1">
        <w:trPr>
          <w:gridAfter w:val="3"/>
          <w:wAfter w:w="650" w:type="dxa"/>
          <w:trHeight w:val="647"/>
        </w:trPr>
        <w:tc>
          <w:tcPr>
            <w:tcW w:w="667" w:type="dxa"/>
            <w:tcBorders>
              <w:top w:val="none" w:sz="6" w:space="0" w:color="auto"/>
              <w:bottom w:val="none" w:sz="6" w:space="0" w:color="auto"/>
              <w:right w:val="none" w:sz="6" w:space="0" w:color="auto"/>
            </w:tcBorders>
          </w:tcPr>
          <w:p w14:paraId="42E12AA8" w14:textId="77777777" w:rsidR="00D34B10" w:rsidRPr="0050338E" w:rsidRDefault="00D34B10" w:rsidP="00781DC1">
            <w:pPr>
              <w:pStyle w:val="Default"/>
              <w:rPr>
                <w:rFonts w:ascii="Verdana" w:hAnsi="Verdana"/>
                <w:sz w:val="18"/>
                <w:szCs w:val="18"/>
              </w:rPr>
            </w:pPr>
            <w:r w:rsidRPr="0050338E">
              <w:rPr>
                <w:rFonts w:ascii="Verdana" w:hAnsi="Verdana"/>
                <w:sz w:val="18"/>
                <w:szCs w:val="18"/>
              </w:rPr>
              <w:t xml:space="preserve">3. </w:t>
            </w:r>
          </w:p>
        </w:tc>
        <w:tc>
          <w:tcPr>
            <w:tcW w:w="8098" w:type="dxa"/>
            <w:gridSpan w:val="4"/>
            <w:tcBorders>
              <w:top w:val="none" w:sz="6" w:space="0" w:color="auto"/>
              <w:left w:val="none" w:sz="6" w:space="0" w:color="auto"/>
              <w:bottom w:val="none" w:sz="6" w:space="0" w:color="auto"/>
            </w:tcBorders>
          </w:tcPr>
          <w:p w14:paraId="532E529C" w14:textId="77777777" w:rsidR="00D34B10" w:rsidRPr="0050338E" w:rsidRDefault="00D34B10" w:rsidP="00781DC1">
            <w:pPr>
              <w:pStyle w:val="Default"/>
              <w:rPr>
                <w:rFonts w:ascii="Verdana" w:hAnsi="Verdana"/>
                <w:sz w:val="18"/>
                <w:szCs w:val="18"/>
              </w:rPr>
            </w:pPr>
            <w:r w:rsidRPr="0050338E">
              <w:rPr>
                <w:rFonts w:ascii="Verdana" w:hAnsi="Verdana"/>
                <w:sz w:val="18"/>
                <w:szCs w:val="18"/>
              </w:rPr>
              <w:t>Opdrachtnemer maakt gebruik van de zelfredzaamheidsmatrix (ZRM) of een vergelijkbare methode om de ontwikkeling van de statushouder te volgen. Deze wordt in de 1e, 4e en 8e maand ingevuld. De ingevulde ZRM wordt gedeeld met de consulent inburgering en, indien sprake is van bijzonderheden, actief met hen besproken.</w:t>
            </w:r>
          </w:p>
          <w:p w14:paraId="332413DF" w14:textId="77777777" w:rsidR="00D34B10" w:rsidRPr="0050338E" w:rsidRDefault="00D34B10" w:rsidP="00781DC1">
            <w:pPr>
              <w:pStyle w:val="Default"/>
              <w:rPr>
                <w:rFonts w:ascii="Verdana" w:hAnsi="Verdana"/>
                <w:sz w:val="18"/>
                <w:szCs w:val="18"/>
              </w:rPr>
            </w:pPr>
          </w:p>
        </w:tc>
      </w:tr>
      <w:tr w:rsidR="00D34B10" w:rsidRPr="0050338E" w14:paraId="76F1EA19" w14:textId="77777777" w:rsidTr="00781DC1">
        <w:trPr>
          <w:gridAfter w:val="3"/>
          <w:wAfter w:w="650" w:type="dxa"/>
          <w:trHeight w:val="647"/>
        </w:trPr>
        <w:tc>
          <w:tcPr>
            <w:tcW w:w="667" w:type="dxa"/>
            <w:tcBorders>
              <w:top w:val="none" w:sz="6" w:space="0" w:color="auto"/>
              <w:bottom w:val="none" w:sz="6" w:space="0" w:color="auto"/>
              <w:right w:val="none" w:sz="6" w:space="0" w:color="auto"/>
            </w:tcBorders>
          </w:tcPr>
          <w:p w14:paraId="4F909A51" w14:textId="77777777" w:rsidR="00D34B10" w:rsidRPr="0050338E" w:rsidRDefault="00D34B10" w:rsidP="00781DC1">
            <w:pPr>
              <w:pStyle w:val="Default"/>
              <w:rPr>
                <w:rFonts w:ascii="Verdana" w:hAnsi="Verdana"/>
                <w:sz w:val="18"/>
                <w:szCs w:val="18"/>
              </w:rPr>
            </w:pPr>
            <w:r w:rsidRPr="0050338E">
              <w:rPr>
                <w:rFonts w:ascii="Verdana" w:hAnsi="Verdana"/>
                <w:sz w:val="18"/>
                <w:szCs w:val="18"/>
              </w:rPr>
              <w:t xml:space="preserve">4. </w:t>
            </w:r>
          </w:p>
        </w:tc>
        <w:tc>
          <w:tcPr>
            <w:tcW w:w="8098" w:type="dxa"/>
            <w:gridSpan w:val="4"/>
            <w:tcBorders>
              <w:top w:val="none" w:sz="6" w:space="0" w:color="auto"/>
              <w:left w:val="none" w:sz="6" w:space="0" w:color="auto"/>
              <w:bottom w:val="none" w:sz="6" w:space="0" w:color="auto"/>
            </w:tcBorders>
          </w:tcPr>
          <w:p w14:paraId="797CE3B9" w14:textId="77777777" w:rsidR="00D34B10" w:rsidRPr="0050338E" w:rsidRDefault="00D34B10" w:rsidP="00781DC1">
            <w:pPr>
              <w:pStyle w:val="Default"/>
              <w:rPr>
                <w:rFonts w:ascii="Verdana" w:hAnsi="Verdana"/>
                <w:sz w:val="18"/>
                <w:szCs w:val="18"/>
              </w:rPr>
            </w:pPr>
            <w:r w:rsidRPr="0050338E">
              <w:rPr>
                <w:rFonts w:ascii="Verdana" w:hAnsi="Verdana"/>
                <w:sz w:val="18"/>
                <w:szCs w:val="18"/>
              </w:rPr>
              <w:t>De maatschappelijk begeleider is alert op psychische klachten of problemen bij de statushouder die wellicht professionele hulp behoeven. In die situatie overlegt de maatschappelijk begeleider met de inburgeringsconsulent van de gemeente over doorverwijzing en begeleiding naar passende (professionele) hulp. Doorverwijzing gebeurt, na instemming van de statushouder, door middel van een warme overdracht. Dit is een driegesprek tussen de statushouder, de maatschappelijk begeleider en de betrokken professional.</w:t>
            </w:r>
          </w:p>
          <w:p w14:paraId="4739294B" w14:textId="77777777" w:rsidR="00D34B10" w:rsidRPr="0050338E" w:rsidRDefault="00D34B10" w:rsidP="00781DC1">
            <w:pPr>
              <w:pStyle w:val="Default"/>
              <w:rPr>
                <w:rFonts w:ascii="Verdana" w:hAnsi="Verdana"/>
                <w:sz w:val="18"/>
                <w:szCs w:val="18"/>
              </w:rPr>
            </w:pPr>
          </w:p>
        </w:tc>
      </w:tr>
      <w:tr w:rsidR="00D34B10" w:rsidRPr="0050338E" w14:paraId="5BD2E1E2" w14:textId="77777777" w:rsidTr="00781DC1">
        <w:trPr>
          <w:gridAfter w:val="3"/>
          <w:wAfter w:w="650" w:type="dxa"/>
          <w:trHeight w:val="512"/>
        </w:trPr>
        <w:tc>
          <w:tcPr>
            <w:tcW w:w="667" w:type="dxa"/>
            <w:tcBorders>
              <w:top w:val="none" w:sz="6" w:space="0" w:color="auto"/>
              <w:bottom w:val="none" w:sz="6" w:space="0" w:color="auto"/>
              <w:right w:val="none" w:sz="6" w:space="0" w:color="auto"/>
            </w:tcBorders>
          </w:tcPr>
          <w:p w14:paraId="39AEC8B4" w14:textId="77777777" w:rsidR="00D34B10" w:rsidRPr="0050338E" w:rsidRDefault="00D34B10" w:rsidP="00781DC1">
            <w:pPr>
              <w:pStyle w:val="Default"/>
              <w:rPr>
                <w:rFonts w:ascii="Verdana" w:hAnsi="Verdana"/>
                <w:sz w:val="18"/>
                <w:szCs w:val="18"/>
              </w:rPr>
            </w:pPr>
            <w:r w:rsidRPr="0050338E">
              <w:rPr>
                <w:rFonts w:ascii="Verdana" w:hAnsi="Verdana"/>
                <w:sz w:val="18"/>
                <w:szCs w:val="18"/>
              </w:rPr>
              <w:t xml:space="preserve">5. </w:t>
            </w:r>
          </w:p>
        </w:tc>
        <w:tc>
          <w:tcPr>
            <w:tcW w:w="8098" w:type="dxa"/>
            <w:gridSpan w:val="4"/>
            <w:tcBorders>
              <w:top w:val="none" w:sz="6" w:space="0" w:color="auto"/>
              <w:left w:val="none" w:sz="6" w:space="0" w:color="auto"/>
              <w:bottom w:val="none" w:sz="6" w:space="0" w:color="auto"/>
            </w:tcBorders>
          </w:tcPr>
          <w:p w14:paraId="0156728B" w14:textId="77777777" w:rsidR="00D34B10" w:rsidRPr="0050338E" w:rsidRDefault="00D34B10" w:rsidP="00781DC1">
            <w:pPr>
              <w:pStyle w:val="Default"/>
              <w:rPr>
                <w:rFonts w:ascii="Verdana" w:hAnsi="Verdana"/>
                <w:sz w:val="18"/>
                <w:szCs w:val="18"/>
              </w:rPr>
            </w:pPr>
            <w:r w:rsidRPr="0050338E">
              <w:rPr>
                <w:rFonts w:ascii="Verdana" w:hAnsi="Verdana"/>
                <w:sz w:val="18"/>
                <w:szCs w:val="18"/>
              </w:rPr>
              <w:t>De maatschappelijk begeleider levert input, indien mogelijk en wenselijk, aan de inburgeringsconsulent van de gemeente ten behoeve van het PIP. Het betreft informatie over participatie en zelfredzaamheid.</w:t>
            </w:r>
          </w:p>
          <w:p w14:paraId="6C74E71B" w14:textId="77777777" w:rsidR="00D34B10" w:rsidRPr="0050338E" w:rsidRDefault="00D34B10" w:rsidP="00781DC1">
            <w:pPr>
              <w:pStyle w:val="Default"/>
              <w:rPr>
                <w:rFonts w:ascii="Verdana" w:hAnsi="Verdana"/>
                <w:sz w:val="18"/>
                <w:szCs w:val="18"/>
              </w:rPr>
            </w:pPr>
          </w:p>
        </w:tc>
      </w:tr>
      <w:tr w:rsidR="00D34B10" w:rsidRPr="0050338E" w14:paraId="54D97E85" w14:textId="77777777" w:rsidTr="00781DC1">
        <w:trPr>
          <w:gridAfter w:val="3"/>
          <w:wAfter w:w="650" w:type="dxa"/>
          <w:trHeight w:val="512"/>
        </w:trPr>
        <w:tc>
          <w:tcPr>
            <w:tcW w:w="667" w:type="dxa"/>
            <w:tcBorders>
              <w:top w:val="none" w:sz="6" w:space="0" w:color="auto"/>
              <w:bottom w:val="none" w:sz="6" w:space="0" w:color="auto"/>
              <w:right w:val="none" w:sz="6" w:space="0" w:color="auto"/>
            </w:tcBorders>
          </w:tcPr>
          <w:p w14:paraId="44306FD8" w14:textId="77777777" w:rsidR="00D34B10" w:rsidRPr="0050338E" w:rsidRDefault="00D34B10" w:rsidP="00781DC1">
            <w:pPr>
              <w:pStyle w:val="Default"/>
              <w:rPr>
                <w:rFonts w:ascii="Verdana" w:hAnsi="Verdana"/>
                <w:sz w:val="18"/>
                <w:szCs w:val="18"/>
              </w:rPr>
            </w:pPr>
            <w:r w:rsidRPr="0050338E">
              <w:rPr>
                <w:rFonts w:ascii="Verdana" w:hAnsi="Verdana"/>
                <w:sz w:val="18"/>
                <w:szCs w:val="18"/>
              </w:rPr>
              <w:t xml:space="preserve">6. </w:t>
            </w:r>
          </w:p>
        </w:tc>
        <w:tc>
          <w:tcPr>
            <w:tcW w:w="8098" w:type="dxa"/>
            <w:gridSpan w:val="4"/>
            <w:tcBorders>
              <w:top w:val="none" w:sz="6" w:space="0" w:color="auto"/>
              <w:left w:val="none" w:sz="6" w:space="0" w:color="auto"/>
              <w:bottom w:val="none" w:sz="6" w:space="0" w:color="auto"/>
            </w:tcBorders>
          </w:tcPr>
          <w:p w14:paraId="113F9C05" w14:textId="77777777" w:rsidR="00D34B10" w:rsidRDefault="00D34B10" w:rsidP="00781DC1">
            <w:pPr>
              <w:pStyle w:val="Default"/>
              <w:rPr>
                <w:rFonts w:ascii="Verdana" w:hAnsi="Verdana"/>
                <w:sz w:val="18"/>
                <w:szCs w:val="18"/>
              </w:rPr>
            </w:pPr>
            <w:r w:rsidRPr="0050338E">
              <w:rPr>
                <w:rFonts w:ascii="Verdana" w:hAnsi="Verdana"/>
                <w:sz w:val="18"/>
                <w:szCs w:val="18"/>
              </w:rPr>
              <w:t>Opdrachtnemer zorgt ervoor dat afspraken met de statushouder zoveel mogelijk buiten zijn lestijden van inburgering gepland worden.</w:t>
            </w:r>
          </w:p>
          <w:p w14:paraId="50512A88" w14:textId="77777777" w:rsidR="00D34B10" w:rsidRPr="0050338E" w:rsidRDefault="00D34B10" w:rsidP="00781DC1">
            <w:pPr>
              <w:pStyle w:val="Default"/>
              <w:rPr>
                <w:rFonts w:ascii="Verdana" w:hAnsi="Verdana"/>
                <w:sz w:val="18"/>
                <w:szCs w:val="18"/>
              </w:rPr>
            </w:pPr>
          </w:p>
        </w:tc>
      </w:tr>
      <w:tr w:rsidR="00D34B10" w:rsidRPr="0050338E" w14:paraId="05BD6E7C" w14:textId="77777777" w:rsidTr="00781DC1">
        <w:trPr>
          <w:gridAfter w:val="3"/>
          <w:wAfter w:w="650" w:type="dxa"/>
          <w:trHeight w:val="512"/>
        </w:trPr>
        <w:tc>
          <w:tcPr>
            <w:tcW w:w="8765" w:type="dxa"/>
            <w:gridSpan w:val="5"/>
            <w:tcBorders>
              <w:top w:val="none" w:sz="6" w:space="0" w:color="auto"/>
              <w:bottom w:val="none" w:sz="6" w:space="0" w:color="auto"/>
            </w:tcBorders>
          </w:tcPr>
          <w:p w14:paraId="36D7895C" w14:textId="77777777" w:rsidR="00D34B10" w:rsidRPr="0050338E" w:rsidRDefault="00D34B10" w:rsidP="00781DC1">
            <w:pPr>
              <w:pStyle w:val="Default"/>
              <w:rPr>
                <w:rFonts w:ascii="Verdana" w:hAnsi="Verdana"/>
                <w:sz w:val="18"/>
                <w:szCs w:val="18"/>
              </w:rPr>
            </w:pPr>
            <w:r w:rsidRPr="0050338E">
              <w:rPr>
                <w:rFonts w:ascii="Verdana" w:hAnsi="Verdana"/>
                <w:sz w:val="18"/>
                <w:szCs w:val="18"/>
              </w:rPr>
              <w:t xml:space="preserve">3A. Hervestigers (LET OP! Geldt alleen voor Gemeente Zevenaar) </w:t>
            </w:r>
          </w:p>
        </w:tc>
      </w:tr>
      <w:tr w:rsidR="00D34B10" w:rsidRPr="0050338E" w14:paraId="114B9DBE" w14:textId="77777777" w:rsidTr="00781DC1">
        <w:trPr>
          <w:trHeight w:val="512"/>
        </w:trPr>
        <w:tc>
          <w:tcPr>
            <w:tcW w:w="667" w:type="dxa"/>
            <w:tcBorders>
              <w:top w:val="none" w:sz="6" w:space="0" w:color="auto"/>
              <w:bottom w:val="none" w:sz="6" w:space="0" w:color="auto"/>
              <w:right w:val="none" w:sz="6" w:space="0" w:color="auto"/>
            </w:tcBorders>
            <w:shd w:val="clear" w:color="auto" w:fill="auto"/>
          </w:tcPr>
          <w:p w14:paraId="4F443947" w14:textId="77777777" w:rsidR="00D34B10" w:rsidRPr="0050338E" w:rsidRDefault="00D34B10" w:rsidP="00781DC1">
            <w:pPr>
              <w:pStyle w:val="Default"/>
              <w:rPr>
                <w:rFonts w:ascii="Verdana" w:hAnsi="Verdana"/>
                <w:sz w:val="18"/>
                <w:szCs w:val="18"/>
              </w:rPr>
            </w:pPr>
            <w:r w:rsidRPr="0050338E">
              <w:rPr>
                <w:rFonts w:ascii="Verdana" w:hAnsi="Verdana"/>
                <w:sz w:val="18"/>
                <w:szCs w:val="18"/>
              </w:rPr>
              <w:t xml:space="preserve">1. </w:t>
            </w:r>
          </w:p>
        </w:tc>
        <w:tc>
          <w:tcPr>
            <w:tcW w:w="8748" w:type="dxa"/>
            <w:gridSpan w:val="7"/>
            <w:tcBorders>
              <w:top w:val="none" w:sz="6" w:space="0" w:color="auto"/>
              <w:left w:val="none" w:sz="6" w:space="0" w:color="auto"/>
              <w:bottom w:val="none" w:sz="6" w:space="0" w:color="auto"/>
            </w:tcBorders>
            <w:shd w:val="clear" w:color="auto" w:fill="auto"/>
          </w:tcPr>
          <w:p w14:paraId="07563568" w14:textId="77777777" w:rsidR="00D34B10" w:rsidRPr="0050338E" w:rsidRDefault="00D34B10" w:rsidP="00781DC1">
            <w:pPr>
              <w:pStyle w:val="Default"/>
              <w:rPr>
                <w:rFonts w:ascii="Verdana" w:hAnsi="Verdana"/>
                <w:sz w:val="18"/>
                <w:szCs w:val="18"/>
              </w:rPr>
            </w:pPr>
            <w:r w:rsidRPr="0050338E">
              <w:rPr>
                <w:rFonts w:ascii="Verdana" w:hAnsi="Verdana"/>
                <w:sz w:val="18"/>
                <w:szCs w:val="18"/>
              </w:rPr>
              <w:t xml:space="preserve">In de gemeente Zevenaar worden hervestigers gehuisvest en begeleidt. Opdrachtnemer is hierin verantwoordelijk voor het inrichting van de ‘campingklaar’ inrichten van de woning. Naast de bestaande maatschappelijke begeleiding worden de hervestigers intensiever </w:t>
            </w:r>
            <w:r w:rsidRPr="0050338E">
              <w:rPr>
                <w:rFonts w:ascii="Verdana" w:hAnsi="Verdana"/>
                <w:sz w:val="18"/>
                <w:szCs w:val="18"/>
              </w:rPr>
              <w:lastRenderedPageBreak/>
              <w:t xml:space="preserve">begeleidt. Opdrachtnemer is ook aanspreekpunt voor het Centraal Orgaan Asielopvang (COA) als het gaat om de zachte landing en begeleiding van de hervestiger in de gemeente. </w:t>
            </w:r>
          </w:p>
        </w:tc>
      </w:tr>
      <w:tr w:rsidR="00D34B10" w:rsidRPr="0050338E" w14:paraId="0BA30C90" w14:textId="77777777" w:rsidTr="00781DC1">
        <w:trPr>
          <w:gridAfter w:val="2"/>
          <w:wAfter w:w="438" w:type="dxa"/>
          <w:trHeight w:val="110"/>
        </w:trPr>
        <w:tc>
          <w:tcPr>
            <w:tcW w:w="8977" w:type="dxa"/>
            <w:gridSpan w:val="6"/>
            <w:tcBorders>
              <w:top w:val="none" w:sz="6" w:space="0" w:color="auto"/>
              <w:bottom w:val="none" w:sz="6" w:space="0" w:color="auto"/>
            </w:tcBorders>
          </w:tcPr>
          <w:p w14:paraId="1CEF3607" w14:textId="77777777" w:rsidR="00D34B10" w:rsidRPr="0050338E" w:rsidRDefault="00D34B10" w:rsidP="00781DC1">
            <w:pPr>
              <w:pStyle w:val="Default"/>
              <w:rPr>
                <w:rFonts w:ascii="Verdana" w:hAnsi="Verdana" w:cstheme="minorBidi"/>
                <w:color w:val="auto"/>
                <w:sz w:val="18"/>
                <w:szCs w:val="18"/>
              </w:rPr>
            </w:pPr>
          </w:p>
          <w:p w14:paraId="1FF86045" w14:textId="77777777" w:rsidR="00D34B10" w:rsidRPr="0050338E" w:rsidRDefault="00D34B10" w:rsidP="00781DC1">
            <w:pPr>
              <w:pStyle w:val="Default"/>
              <w:rPr>
                <w:rFonts w:ascii="Verdana" w:hAnsi="Verdana" w:cstheme="minorBidi"/>
                <w:color w:val="auto"/>
                <w:sz w:val="18"/>
                <w:szCs w:val="18"/>
              </w:rPr>
            </w:pPr>
            <w:r w:rsidRPr="0050338E">
              <w:rPr>
                <w:rFonts w:ascii="Verdana" w:hAnsi="Verdana" w:cstheme="minorBidi"/>
                <w:color w:val="auto"/>
                <w:sz w:val="18"/>
                <w:szCs w:val="18"/>
              </w:rPr>
              <w:t>4. Communicatie</w:t>
            </w:r>
          </w:p>
          <w:p w14:paraId="1691F39C" w14:textId="77777777" w:rsidR="00D34B10" w:rsidRPr="0050338E" w:rsidRDefault="00D34B10" w:rsidP="00781DC1">
            <w:pPr>
              <w:pStyle w:val="Default"/>
              <w:rPr>
                <w:rFonts w:ascii="Verdana" w:hAnsi="Verdana"/>
                <w:sz w:val="18"/>
                <w:szCs w:val="18"/>
              </w:rPr>
            </w:pPr>
          </w:p>
          <w:p w14:paraId="783B7884" w14:textId="77777777" w:rsidR="00D34B10" w:rsidRPr="0050338E" w:rsidRDefault="00D34B10" w:rsidP="00D34B10">
            <w:pPr>
              <w:pStyle w:val="Default"/>
              <w:numPr>
                <w:ilvl w:val="0"/>
                <w:numId w:val="1"/>
              </w:numPr>
              <w:ind w:left="625" w:hanging="643"/>
              <w:rPr>
                <w:rFonts w:ascii="Verdana" w:hAnsi="Verdana"/>
                <w:sz w:val="18"/>
                <w:szCs w:val="18"/>
              </w:rPr>
            </w:pPr>
            <w:r w:rsidRPr="0050338E">
              <w:rPr>
                <w:rFonts w:ascii="Verdana" w:hAnsi="Verdana"/>
                <w:sz w:val="18"/>
                <w:szCs w:val="18"/>
              </w:rPr>
              <w:t xml:space="preserve">Indien en zodra de Opdrachtnemer veelvoorkomende vraagstukken van statushouders signaleert dan koppelt deze dat terug aan de gemeente zodat gemeente en haar partners daar collectief aandacht aan kunnen besteden. Bijvoorbeeld als maatschappelijk begeleiders meerdere signalen ontvangen over moeite met contact leggen met buren. </w:t>
            </w:r>
          </w:p>
          <w:p w14:paraId="1C8B5FC9" w14:textId="77777777" w:rsidR="00D34B10" w:rsidRPr="0050338E" w:rsidRDefault="00D34B10" w:rsidP="00781DC1">
            <w:pPr>
              <w:pStyle w:val="Default"/>
              <w:rPr>
                <w:rFonts w:ascii="Verdana" w:hAnsi="Verdana"/>
                <w:sz w:val="18"/>
                <w:szCs w:val="18"/>
              </w:rPr>
            </w:pPr>
          </w:p>
          <w:p w14:paraId="29E65100" w14:textId="77777777" w:rsidR="00D34B10" w:rsidRPr="0050338E" w:rsidRDefault="00D34B10" w:rsidP="00D34B10">
            <w:pPr>
              <w:pStyle w:val="Default"/>
              <w:numPr>
                <w:ilvl w:val="0"/>
                <w:numId w:val="1"/>
              </w:numPr>
              <w:ind w:left="625" w:hanging="643"/>
              <w:rPr>
                <w:rFonts w:ascii="Verdana" w:hAnsi="Verdana"/>
                <w:sz w:val="18"/>
                <w:szCs w:val="18"/>
              </w:rPr>
            </w:pPr>
            <w:r w:rsidRPr="0050338E">
              <w:rPr>
                <w:rFonts w:ascii="Verdana" w:hAnsi="Verdana"/>
                <w:sz w:val="18"/>
                <w:szCs w:val="18"/>
              </w:rPr>
              <w:t xml:space="preserve">De maatschappelijk begeleider houdt gedurende de maatschappelijke begeleiding nauw contact met de consulent inburgering van de gemeente over de situatie van de statushouder. Concreet betekent dit dat de maatschappelijk begeleider contact heeft met de inburgeringsconsulent wanneer hij/zij dit nodig vindt en aanwezig is bij gesprekken (met of zonder) de statushouders als dit nodig is in de ogen van de inburgeringsconsulent.  </w:t>
            </w:r>
          </w:p>
          <w:p w14:paraId="03BE4292" w14:textId="77777777" w:rsidR="00D34B10" w:rsidRPr="0050338E" w:rsidRDefault="00D34B10" w:rsidP="00781DC1">
            <w:pPr>
              <w:pStyle w:val="Default"/>
              <w:rPr>
                <w:rFonts w:ascii="Verdana" w:hAnsi="Verdana"/>
                <w:sz w:val="18"/>
                <w:szCs w:val="18"/>
              </w:rPr>
            </w:pPr>
          </w:p>
          <w:p w14:paraId="350C9F26" w14:textId="77777777" w:rsidR="00D34B10" w:rsidRPr="0050338E" w:rsidRDefault="00D34B10" w:rsidP="00D34B10">
            <w:pPr>
              <w:pStyle w:val="Default"/>
              <w:numPr>
                <w:ilvl w:val="0"/>
                <w:numId w:val="1"/>
              </w:numPr>
              <w:ind w:left="625" w:hanging="625"/>
              <w:rPr>
                <w:rFonts w:ascii="Verdana" w:hAnsi="Verdana"/>
                <w:sz w:val="18"/>
                <w:szCs w:val="18"/>
              </w:rPr>
            </w:pPr>
            <w:r w:rsidRPr="0050338E">
              <w:rPr>
                <w:rFonts w:ascii="Verdana" w:hAnsi="Verdana"/>
                <w:sz w:val="18"/>
                <w:szCs w:val="18"/>
              </w:rPr>
              <w:t>De maatschappelijk begeleider houdt gedurende de maatschappelijke begeleiding nauw contact met de consulent inburgering van de gemeente en de medewerker van de RSD de Liemers over de financiële situatie van de statushouder. Daarnaast is er afstemming met andere relevante disciplines, zoals zorg- en onderwijsprofessionals. De consulent inburgering fungeert daarbij als het centrale aanspreekpunt voor de begeleiding en coördinatie.</w:t>
            </w:r>
          </w:p>
          <w:p w14:paraId="404252EA" w14:textId="77777777" w:rsidR="00D34B10" w:rsidRPr="0050338E" w:rsidRDefault="00D34B10" w:rsidP="00781DC1">
            <w:pPr>
              <w:pStyle w:val="Default"/>
              <w:rPr>
                <w:rFonts w:ascii="Verdana" w:hAnsi="Verdana"/>
                <w:sz w:val="18"/>
                <w:szCs w:val="18"/>
              </w:rPr>
            </w:pPr>
          </w:p>
          <w:p w14:paraId="4B73BA3E" w14:textId="77777777" w:rsidR="00D34B10" w:rsidRPr="0050338E" w:rsidRDefault="00D34B10" w:rsidP="00D34B10">
            <w:pPr>
              <w:pStyle w:val="Default"/>
              <w:numPr>
                <w:ilvl w:val="0"/>
                <w:numId w:val="1"/>
              </w:numPr>
              <w:ind w:left="625" w:hanging="625"/>
              <w:rPr>
                <w:rFonts w:ascii="Verdana" w:hAnsi="Verdana" w:cstheme="minorBidi"/>
                <w:color w:val="auto"/>
                <w:sz w:val="18"/>
                <w:szCs w:val="18"/>
              </w:rPr>
            </w:pPr>
            <w:r w:rsidRPr="0050338E">
              <w:rPr>
                <w:rFonts w:ascii="Verdana" w:hAnsi="Verdana"/>
                <w:sz w:val="18"/>
                <w:szCs w:val="18"/>
              </w:rPr>
              <w:t xml:space="preserve">Opdrachtnemer is deelnemer aan het casusoverleg inburgering van de betreffende gemeente. </w:t>
            </w:r>
          </w:p>
          <w:p w14:paraId="31BCB132" w14:textId="77777777" w:rsidR="00D34B10" w:rsidRPr="0050338E" w:rsidRDefault="00D34B10" w:rsidP="00781DC1">
            <w:pPr>
              <w:pStyle w:val="Default"/>
              <w:ind w:left="720"/>
              <w:rPr>
                <w:rFonts w:ascii="Verdana" w:hAnsi="Verdana" w:cstheme="minorBidi"/>
                <w:color w:val="auto"/>
                <w:sz w:val="18"/>
                <w:szCs w:val="18"/>
              </w:rPr>
            </w:pPr>
          </w:p>
          <w:p w14:paraId="2EE68862" w14:textId="77777777" w:rsidR="00D34B10" w:rsidRPr="0063015B" w:rsidRDefault="00D34B10" w:rsidP="00D34B10">
            <w:pPr>
              <w:pStyle w:val="Default"/>
              <w:numPr>
                <w:ilvl w:val="0"/>
                <w:numId w:val="1"/>
              </w:numPr>
              <w:ind w:left="625" w:hanging="662"/>
              <w:rPr>
                <w:rFonts w:ascii="Verdana" w:hAnsi="Verdana" w:cstheme="minorBidi"/>
                <w:color w:val="auto"/>
                <w:sz w:val="18"/>
                <w:szCs w:val="18"/>
              </w:rPr>
            </w:pPr>
            <w:r w:rsidRPr="0050338E">
              <w:rPr>
                <w:rFonts w:ascii="Verdana" w:hAnsi="Verdana" w:cstheme="minorBidi"/>
                <w:color w:val="auto"/>
                <w:sz w:val="18"/>
                <w:szCs w:val="18"/>
              </w:rPr>
              <w:t xml:space="preserve">Opdrachtnemer neemt actief deel aan (kwartaal)overleggen per gemeente rondom huisvesting en begeleiding van statushouders. </w:t>
            </w:r>
          </w:p>
          <w:p w14:paraId="5D0ADA70" w14:textId="77777777" w:rsidR="00D34B10" w:rsidRPr="0050338E" w:rsidRDefault="00D34B10" w:rsidP="00781DC1">
            <w:pPr>
              <w:pStyle w:val="Default"/>
              <w:rPr>
                <w:rFonts w:ascii="Verdana" w:hAnsi="Verdana" w:cstheme="minorBidi"/>
                <w:color w:val="auto"/>
                <w:sz w:val="18"/>
                <w:szCs w:val="18"/>
              </w:rPr>
            </w:pPr>
          </w:p>
          <w:p w14:paraId="046AD56E" w14:textId="77777777" w:rsidR="00D34B10" w:rsidRPr="0050338E" w:rsidRDefault="00D34B10" w:rsidP="00781DC1">
            <w:pPr>
              <w:pStyle w:val="Default"/>
              <w:rPr>
                <w:rFonts w:ascii="Verdana" w:hAnsi="Verdana"/>
                <w:sz w:val="18"/>
                <w:szCs w:val="18"/>
              </w:rPr>
            </w:pPr>
            <w:r w:rsidRPr="0050338E">
              <w:rPr>
                <w:rFonts w:ascii="Verdana" w:hAnsi="Verdana"/>
                <w:sz w:val="18"/>
                <w:szCs w:val="18"/>
              </w:rPr>
              <w:t>5. Locatie en bereikbaarheid</w:t>
            </w:r>
          </w:p>
          <w:p w14:paraId="118A8F2B" w14:textId="77777777" w:rsidR="00D34B10" w:rsidRPr="0050338E" w:rsidRDefault="00D34B10" w:rsidP="00781DC1">
            <w:pPr>
              <w:pStyle w:val="Default"/>
              <w:rPr>
                <w:rFonts w:ascii="Verdana" w:hAnsi="Verdana"/>
                <w:sz w:val="18"/>
                <w:szCs w:val="18"/>
              </w:rPr>
            </w:pPr>
          </w:p>
        </w:tc>
      </w:tr>
      <w:tr w:rsidR="00D34B10" w:rsidRPr="0050338E" w14:paraId="3C483739" w14:textId="77777777" w:rsidTr="00781DC1">
        <w:trPr>
          <w:gridAfter w:val="2"/>
          <w:wAfter w:w="438" w:type="dxa"/>
          <w:trHeight w:val="513"/>
        </w:trPr>
        <w:tc>
          <w:tcPr>
            <w:tcW w:w="667" w:type="dxa"/>
            <w:tcBorders>
              <w:top w:val="none" w:sz="6" w:space="0" w:color="auto"/>
              <w:bottom w:val="none" w:sz="6" w:space="0" w:color="auto"/>
              <w:right w:val="none" w:sz="6" w:space="0" w:color="auto"/>
            </w:tcBorders>
          </w:tcPr>
          <w:p w14:paraId="09259CAC" w14:textId="77777777" w:rsidR="00D34B10" w:rsidRPr="0050338E" w:rsidRDefault="00D34B10" w:rsidP="00781DC1">
            <w:pPr>
              <w:pStyle w:val="Default"/>
              <w:rPr>
                <w:rFonts w:ascii="Verdana" w:hAnsi="Verdana"/>
                <w:sz w:val="18"/>
                <w:szCs w:val="18"/>
              </w:rPr>
            </w:pPr>
            <w:r w:rsidRPr="0050338E">
              <w:rPr>
                <w:rFonts w:ascii="Verdana" w:hAnsi="Verdana"/>
                <w:sz w:val="18"/>
                <w:szCs w:val="18"/>
              </w:rPr>
              <w:t xml:space="preserve">1. </w:t>
            </w:r>
          </w:p>
        </w:tc>
        <w:tc>
          <w:tcPr>
            <w:tcW w:w="8310" w:type="dxa"/>
            <w:gridSpan w:val="5"/>
            <w:tcBorders>
              <w:top w:val="none" w:sz="6" w:space="0" w:color="auto"/>
              <w:left w:val="none" w:sz="6" w:space="0" w:color="auto"/>
              <w:bottom w:val="none" w:sz="6" w:space="0" w:color="auto"/>
            </w:tcBorders>
          </w:tcPr>
          <w:p w14:paraId="02F83A58" w14:textId="77777777" w:rsidR="00D34B10" w:rsidRPr="0050338E" w:rsidRDefault="00D34B10" w:rsidP="00781DC1">
            <w:pPr>
              <w:pStyle w:val="Default"/>
              <w:rPr>
                <w:rFonts w:ascii="Verdana" w:hAnsi="Verdana"/>
                <w:sz w:val="18"/>
                <w:szCs w:val="18"/>
              </w:rPr>
            </w:pPr>
            <w:r w:rsidRPr="0050338E">
              <w:rPr>
                <w:rFonts w:ascii="Verdana" w:hAnsi="Verdana"/>
                <w:sz w:val="18"/>
                <w:szCs w:val="18"/>
              </w:rPr>
              <w:t>De maatschappelijke begeleiding wordt uitgevoerd in de gemeente waar de statushouder woonachtig is. Hiermee wordt de samenwerking met gebiedsteams en andere maatschappelijke partners geborgd.</w:t>
            </w:r>
          </w:p>
          <w:p w14:paraId="07E2FCDE" w14:textId="77777777" w:rsidR="00D34B10" w:rsidRPr="0050338E" w:rsidRDefault="00D34B10" w:rsidP="00781DC1">
            <w:pPr>
              <w:pStyle w:val="Default"/>
              <w:rPr>
                <w:rFonts w:ascii="Verdana" w:hAnsi="Verdana"/>
                <w:sz w:val="18"/>
                <w:szCs w:val="18"/>
              </w:rPr>
            </w:pPr>
          </w:p>
          <w:p w14:paraId="2A0B7B49" w14:textId="77777777" w:rsidR="00D34B10" w:rsidRPr="0050338E" w:rsidRDefault="00D34B10" w:rsidP="00781DC1">
            <w:pPr>
              <w:pStyle w:val="Default"/>
              <w:rPr>
                <w:rFonts w:ascii="Verdana" w:hAnsi="Verdana"/>
                <w:sz w:val="18"/>
                <w:szCs w:val="18"/>
              </w:rPr>
            </w:pPr>
            <w:r w:rsidRPr="0050338E">
              <w:rPr>
                <w:rFonts w:ascii="Verdana" w:hAnsi="Verdana"/>
                <w:sz w:val="18"/>
                <w:szCs w:val="18"/>
              </w:rPr>
              <w:t>De Opdrachtnemer dient hiervoor te beschikken over een fysieke locatie in de gemeente Zevenaar én een fysieke locatie in de gemeente Duiven of Westervoort (voor de gezamenlijke uitvoering in deze twee gemeenten).</w:t>
            </w:r>
          </w:p>
          <w:p w14:paraId="1585778E" w14:textId="77777777" w:rsidR="00D34B10" w:rsidRPr="0050338E" w:rsidRDefault="00D34B10" w:rsidP="00781DC1">
            <w:pPr>
              <w:pStyle w:val="Default"/>
              <w:rPr>
                <w:rFonts w:ascii="Verdana" w:hAnsi="Verdana"/>
                <w:sz w:val="18"/>
                <w:szCs w:val="18"/>
              </w:rPr>
            </w:pPr>
          </w:p>
        </w:tc>
      </w:tr>
      <w:tr w:rsidR="00D34B10" w:rsidRPr="0050338E" w14:paraId="5EA2B708" w14:textId="77777777" w:rsidTr="00781DC1">
        <w:trPr>
          <w:gridAfter w:val="2"/>
          <w:wAfter w:w="438" w:type="dxa"/>
          <w:trHeight w:val="244"/>
        </w:trPr>
        <w:tc>
          <w:tcPr>
            <w:tcW w:w="667" w:type="dxa"/>
            <w:tcBorders>
              <w:top w:val="none" w:sz="6" w:space="0" w:color="auto"/>
              <w:bottom w:val="none" w:sz="6" w:space="0" w:color="auto"/>
              <w:right w:val="none" w:sz="6" w:space="0" w:color="auto"/>
            </w:tcBorders>
          </w:tcPr>
          <w:p w14:paraId="397B637B" w14:textId="77777777" w:rsidR="00D34B10" w:rsidRPr="0050338E" w:rsidRDefault="00D34B10" w:rsidP="00781DC1">
            <w:pPr>
              <w:pStyle w:val="Default"/>
              <w:rPr>
                <w:rFonts w:ascii="Verdana" w:hAnsi="Verdana"/>
                <w:sz w:val="18"/>
                <w:szCs w:val="18"/>
              </w:rPr>
            </w:pPr>
            <w:r w:rsidRPr="0050338E">
              <w:rPr>
                <w:rFonts w:ascii="Verdana" w:hAnsi="Verdana"/>
                <w:sz w:val="18"/>
                <w:szCs w:val="18"/>
              </w:rPr>
              <w:t xml:space="preserve">2. </w:t>
            </w:r>
          </w:p>
        </w:tc>
        <w:tc>
          <w:tcPr>
            <w:tcW w:w="8310" w:type="dxa"/>
            <w:gridSpan w:val="5"/>
            <w:tcBorders>
              <w:top w:val="none" w:sz="6" w:space="0" w:color="auto"/>
              <w:left w:val="none" w:sz="6" w:space="0" w:color="auto"/>
              <w:bottom w:val="none" w:sz="6" w:space="0" w:color="auto"/>
            </w:tcBorders>
          </w:tcPr>
          <w:p w14:paraId="4DA438B4" w14:textId="77777777" w:rsidR="00D34B10" w:rsidRPr="0050338E" w:rsidRDefault="00D34B10" w:rsidP="00781DC1">
            <w:pPr>
              <w:pStyle w:val="Default"/>
              <w:rPr>
                <w:rFonts w:ascii="Verdana" w:hAnsi="Verdana"/>
                <w:sz w:val="18"/>
                <w:szCs w:val="18"/>
              </w:rPr>
            </w:pPr>
            <w:r w:rsidRPr="0050338E">
              <w:rPr>
                <w:rFonts w:ascii="Verdana" w:hAnsi="Verdana"/>
                <w:sz w:val="18"/>
                <w:szCs w:val="18"/>
              </w:rPr>
              <w:t>Maatschappelijke begeleiding vindt wisselend plaats op kantoor van Opdrachtnemer en in de thuissituatie van de statushouder. In de 1</w:t>
            </w:r>
            <w:r w:rsidRPr="0050338E">
              <w:rPr>
                <w:rFonts w:ascii="Verdana" w:hAnsi="Verdana"/>
                <w:sz w:val="18"/>
                <w:szCs w:val="18"/>
                <w:vertAlign w:val="superscript"/>
              </w:rPr>
              <w:t>e</w:t>
            </w:r>
            <w:r w:rsidRPr="0050338E">
              <w:rPr>
                <w:rFonts w:ascii="Verdana" w:hAnsi="Verdana"/>
                <w:sz w:val="18"/>
                <w:szCs w:val="18"/>
              </w:rPr>
              <w:t>, 4</w:t>
            </w:r>
            <w:r w:rsidRPr="0050338E">
              <w:rPr>
                <w:rFonts w:ascii="Verdana" w:hAnsi="Verdana"/>
                <w:sz w:val="18"/>
                <w:szCs w:val="18"/>
                <w:vertAlign w:val="superscript"/>
              </w:rPr>
              <w:t>e</w:t>
            </w:r>
            <w:r w:rsidRPr="0050338E">
              <w:rPr>
                <w:rFonts w:ascii="Verdana" w:hAnsi="Verdana"/>
                <w:sz w:val="18"/>
                <w:szCs w:val="18"/>
              </w:rPr>
              <w:t xml:space="preserve"> en 8</w:t>
            </w:r>
            <w:r w:rsidRPr="0050338E">
              <w:rPr>
                <w:rFonts w:ascii="Verdana" w:hAnsi="Verdana"/>
                <w:sz w:val="18"/>
                <w:szCs w:val="18"/>
                <w:vertAlign w:val="superscript"/>
              </w:rPr>
              <w:t>e</w:t>
            </w:r>
            <w:r w:rsidRPr="0050338E">
              <w:rPr>
                <w:rFonts w:ascii="Verdana" w:hAnsi="Verdana"/>
                <w:sz w:val="18"/>
                <w:szCs w:val="18"/>
              </w:rPr>
              <w:t xml:space="preserve"> maand bepaald de maatschappelijk begeleider of de situatie en behoefte van de statushouder aanleiding geeft voor de afwisseling van maatschappelijker begeleiding op kantoor van Opdrachtnemer en in de thuissituatie van de statushouder. Indien dit niet het geval is, vindt maatschappelijke begeleiding plaats op kantoor. </w:t>
            </w:r>
          </w:p>
          <w:p w14:paraId="3020351F" w14:textId="77777777" w:rsidR="00D34B10" w:rsidRPr="0050338E" w:rsidRDefault="00D34B10" w:rsidP="00781DC1">
            <w:pPr>
              <w:pStyle w:val="Default"/>
              <w:rPr>
                <w:rFonts w:ascii="Verdana" w:hAnsi="Verdana"/>
                <w:sz w:val="18"/>
                <w:szCs w:val="18"/>
              </w:rPr>
            </w:pPr>
          </w:p>
        </w:tc>
      </w:tr>
      <w:tr w:rsidR="00D34B10" w:rsidRPr="0050338E" w14:paraId="3CB7CE47" w14:textId="77777777" w:rsidTr="00781DC1">
        <w:trPr>
          <w:gridAfter w:val="2"/>
          <w:wAfter w:w="438" w:type="dxa"/>
          <w:trHeight w:val="244"/>
        </w:trPr>
        <w:tc>
          <w:tcPr>
            <w:tcW w:w="667" w:type="dxa"/>
            <w:tcBorders>
              <w:top w:val="none" w:sz="6" w:space="0" w:color="auto"/>
              <w:bottom w:val="none" w:sz="6" w:space="0" w:color="auto"/>
              <w:right w:val="none" w:sz="6" w:space="0" w:color="auto"/>
            </w:tcBorders>
          </w:tcPr>
          <w:p w14:paraId="2354A6C5" w14:textId="77777777" w:rsidR="00D34B10" w:rsidRPr="0050338E" w:rsidRDefault="00D34B10" w:rsidP="00781DC1">
            <w:pPr>
              <w:pStyle w:val="Default"/>
              <w:rPr>
                <w:rFonts w:ascii="Verdana" w:hAnsi="Verdana"/>
                <w:sz w:val="18"/>
                <w:szCs w:val="18"/>
              </w:rPr>
            </w:pPr>
            <w:r w:rsidRPr="0050338E">
              <w:rPr>
                <w:rFonts w:ascii="Verdana" w:hAnsi="Verdana"/>
                <w:sz w:val="18"/>
                <w:szCs w:val="18"/>
              </w:rPr>
              <w:t xml:space="preserve">3. </w:t>
            </w:r>
          </w:p>
        </w:tc>
        <w:tc>
          <w:tcPr>
            <w:tcW w:w="8310" w:type="dxa"/>
            <w:gridSpan w:val="5"/>
            <w:tcBorders>
              <w:top w:val="none" w:sz="6" w:space="0" w:color="auto"/>
              <w:left w:val="none" w:sz="6" w:space="0" w:color="auto"/>
              <w:bottom w:val="none" w:sz="6" w:space="0" w:color="auto"/>
            </w:tcBorders>
          </w:tcPr>
          <w:p w14:paraId="018E8686" w14:textId="77777777" w:rsidR="00D34B10" w:rsidRPr="0050338E" w:rsidRDefault="00D34B10" w:rsidP="00781DC1">
            <w:pPr>
              <w:pStyle w:val="Default"/>
              <w:rPr>
                <w:rFonts w:ascii="Verdana" w:hAnsi="Verdana"/>
                <w:sz w:val="18"/>
                <w:szCs w:val="18"/>
              </w:rPr>
            </w:pPr>
            <w:r w:rsidRPr="0050338E">
              <w:rPr>
                <w:rFonts w:ascii="Verdana" w:hAnsi="Verdana"/>
                <w:sz w:val="18"/>
                <w:szCs w:val="18"/>
              </w:rPr>
              <w:t xml:space="preserve">De locatie waar de maatschappelijke begeleiding plaatsvindt is goed bereikbaar (lopend, met de fiets en OV) en toegankelijk voor mensen met een fysieke beperking. Voor statushouders uit de gemeente Zevenaar geldt dat deze begeleiding plaatsvindt op een locatie in Zevenaar die aan deze voorwaarden voldoet. Voor statushouders uit de gemeenten Duiven en Westervoort geldt dit voor de locatie in één van deze twee gemeenten die aan deze voorwaarden voldoet. </w:t>
            </w:r>
          </w:p>
          <w:p w14:paraId="53CB6393" w14:textId="77777777" w:rsidR="00D34B10" w:rsidRPr="0050338E" w:rsidRDefault="00D34B10" w:rsidP="00781DC1">
            <w:pPr>
              <w:pStyle w:val="Default"/>
              <w:rPr>
                <w:rFonts w:ascii="Verdana" w:hAnsi="Verdana"/>
                <w:sz w:val="18"/>
                <w:szCs w:val="18"/>
              </w:rPr>
            </w:pPr>
          </w:p>
        </w:tc>
      </w:tr>
      <w:tr w:rsidR="00D34B10" w:rsidRPr="0050338E" w14:paraId="283BB623" w14:textId="77777777" w:rsidTr="00781DC1">
        <w:trPr>
          <w:gridAfter w:val="2"/>
          <w:wAfter w:w="438" w:type="dxa"/>
          <w:trHeight w:val="244"/>
        </w:trPr>
        <w:tc>
          <w:tcPr>
            <w:tcW w:w="667" w:type="dxa"/>
            <w:tcBorders>
              <w:top w:val="none" w:sz="6" w:space="0" w:color="auto"/>
              <w:bottom w:val="none" w:sz="6" w:space="0" w:color="auto"/>
              <w:right w:val="none" w:sz="6" w:space="0" w:color="auto"/>
            </w:tcBorders>
          </w:tcPr>
          <w:p w14:paraId="727150DB" w14:textId="77777777" w:rsidR="00D34B10" w:rsidRPr="0050338E" w:rsidRDefault="00D34B10" w:rsidP="00781DC1">
            <w:pPr>
              <w:pStyle w:val="Default"/>
              <w:rPr>
                <w:rFonts w:ascii="Verdana" w:hAnsi="Verdana"/>
                <w:sz w:val="18"/>
                <w:szCs w:val="18"/>
              </w:rPr>
            </w:pPr>
            <w:r w:rsidRPr="0050338E">
              <w:rPr>
                <w:rFonts w:ascii="Verdana" w:hAnsi="Verdana"/>
                <w:sz w:val="18"/>
                <w:szCs w:val="18"/>
              </w:rPr>
              <w:t xml:space="preserve">4. </w:t>
            </w:r>
          </w:p>
        </w:tc>
        <w:tc>
          <w:tcPr>
            <w:tcW w:w="8310" w:type="dxa"/>
            <w:gridSpan w:val="5"/>
            <w:tcBorders>
              <w:top w:val="none" w:sz="6" w:space="0" w:color="auto"/>
              <w:left w:val="none" w:sz="6" w:space="0" w:color="auto"/>
              <w:bottom w:val="none" w:sz="6" w:space="0" w:color="auto"/>
            </w:tcBorders>
          </w:tcPr>
          <w:p w14:paraId="0037E450" w14:textId="77777777" w:rsidR="00D34B10" w:rsidRPr="0050338E" w:rsidRDefault="00D34B10" w:rsidP="00781DC1">
            <w:pPr>
              <w:pStyle w:val="Default"/>
              <w:rPr>
                <w:rFonts w:ascii="Verdana" w:hAnsi="Verdana"/>
                <w:sz w:val="18"/>
                <w:szCs w:val="18"/>
              </w:rPr>
            </w:pPr>
            <w:r w:rsidRPr="0050338E">
              <w:rPr>
                <w:rFonts w:ascii="Verdana" w:hAnsi="Verdana"/>
                <w:sz w:val="18"/>
                <w:szCs w:val="18"/>
              </w:rPr>
              <w:t>Opdrachtnemer biedt per gemeente (Zevenaar en Duiven/Westervoort) op elke werkdag tenminste 4 uur telefonische bereikbaarheid aan voor vragen en ondersteuning van de statushouder.</w:t>
            </w:r>
          </w:p>
          <w:p w14:paraId="7B3E8330" w14:textId="77777777" w:rsidR="00D34B10" w:rsidRPr="0050338E" w:rsidRDefault="00D34B10" w:rsidP="00781DC1">
            <w:pPr>
              <w:pStyle w:val="Default"/>
              <w:rPr>
                <w:rFonts w:ascii="Verdana" w:hAnsi="Verdana"/>
                <w:sz w:val="18"/>
                <w:szCs w:val="18"/>
              </w:rPr>
            </w:pPr>
          </w:p>
        </w:tc>
      </w:tr>
      <w:tr w:rsidR="00D34B10" w:rsidRPr="0050338E" w14:paraId="61697360" w14:textId="77777777" w:rsidTr="00781DC1">
        <w:trPr>
          <w:gridAfter w:val="2"/>
          <w:wAfter w:w="438" w:type="dxa"/>
          <w:trHeight w:val="244"/>
        </w:trPr>
        <w:tc>
          <w:tcPr>
            <w:tcW w:w="667" w:type="dxa"/>
            <w:tcBorders>
              <w:top w:val="none" w:sz="6" w:space="0" w:color="auto"/>
              <w:bottom w:val="none" w:sz="6" w:space="0" w:color="auto"/>
              <w:right w:val="none" w:sz="6" w:space="0" w:color="auto"/>
            </w:tcBorders>
          </w:tcPr>
          <w:p w14:paraId="15C71B95" w14:textId="77777777" w:rsidR="00D34B10" w:rsidRPr="0050338E" w:rsidRDefault="00D34B10" w:rsidP="00781DC1">
            <w:pPr>
              <w:pStyle w:val="Default"/>
              <w:rPr>
                <w:rFonts w:ascii="Verdana" w:hAnsi="Verdana"/>
                <w:sz w:val="18"/>
                <w:szCs w:val="18"/>
              </w:rPr>
            </w:pPr>
            <w:r w:rsidRPr="0050338E">
              <w:rPr>
                <w:rFonts w:ascii="Verdana" w:hAnsi="Verdana"/>
                <w:sz w:val="18"/>
                <w:szCs w:val="18"/>
              </w:rPr>
              <w:t xml:space="preserve">5. </w:t>
            </w:r>
          </w:p>
        </w:tc>
        <w:tc>
          <w:tcPr>
            <w:tcW w:w="8310" w:type="dxa"/>
            <w:gridSpan w:val="5"/>
            <w:tcBorders>
              <w:top w:val="none" w:sz="6" w:space="0" w:color="auto"/>
              <w:left w:val="none" w:sz="6" w:space="0" w:color="auto"/>
              <w:bottom w:val="none" w:sz="6" w:space="0" w:color="auto"/>
            </w:tcBorders>
          </w:tcPr>
          <w:p w14:paraId="1279E5D1" w14:textId="77777777" w:rsidR="00D34B10" w:rsidRPr="0050338E" w:rsidRDefault="00D34B10" w:rsidP="00781DC1">
            <w:pPr>
              <w:pStyle w:val="Default"/>
              <w:rPr>
                <w:rFonts w:ascii="Verdana" w:hAnsi="Verdana"/>
                <w:sz w:val="18"/>
                <w:szCs w:val="18"/>
              </w:rPr>
            </w:pPr>
            <w:r w:rsidRPr="0050338E">
              <w:rPr>
                <w:rFonts w:ascii="Verdana" w:hAnsi="Verdana"/>
                <w:sz w:val="18"/>
                <w:szCs w:val="18"/>
              </w:rPr>
              <w:t>Opdrachtnemer biedt per gemeente (Zevenaar en Duiven/Westervoort) tenminste 16 uur per week een fysiek spreekuur aan voor de statushouders. Deze spreekuren vinden verspreid plaats over zowel ochtenden als middagen zodat toegankelijkheid voor verschillende doelgroepen wordt gewaarborgd.</w:t>
            </w:r>
          </w:p>
          <w:p w14:paraId="69724FBA" w14:textId="77777777" w:rsidR="00D34B10" w:rsidRPr="0050338E" w:rsidRDefault="00D34B10" w:rsidP="00781DC1">
            <w:pPr>
              <w:pStyle w:val="Default"/>
              <w:rPr>
                <w:rFonts w:ascii="Verdana" w:hAnsi="Verdana"/>
                <w:sz w:val="18"/>
                <w:szCs w:val="18"/>
              </w:rPr>
            </w:pPr>
          </w:p>
        </w:tc>
      </w:tr>
      <w:tr w:rsidR="00D34B10" w:rsidRPr="0050338E" w14:paraId="13328483" w14:textId="77777777" w:rsidTr="00781DC1">
        <w:trPr>
          <w:gridAfter w:val="2"/>
          <w:wAfter w:w="438" w:type="dxa"/>
          <w:trHeight w:val="244"/>
        </w:trPr>
        <w:tc>
          <w:tcPr>
            <w:tcW w:w="667" w:type="dxa"/>
            <w:tcBorders>
              <w:top w:val="none" w:sz="6" w:space="0" w:color="auto"/>
              <w:bottom w:val="none" w:sz="6" w:space="0" w:color="auto"/>
              <w:right w:val="none" w:sz="6" w:space="0" w:color="auto"/>
            </w:tcBorders>
          </w:tcPr>
          <w:p w14:paraId="257C1DCA" w14:textId="77777777" w:rsidR="00D34B10" w:rsidRPr="0050338E" w:rsidRDefault="00D34B10" w:rsidP="00781DC1">
            <w:pPr>
              <w:pStyle w:val="Default"/>
              <w:rPr>
                <w:rFonts w:ascii="Verdana" w:hAnsi="Verdana"/>
                <w:sz w:val="18"/>
                <w:szCs w:val="18"/>
              </w:rPr>
            </w:pPr>
            <w:r w:rsidRPr="0050338E">
              <w:rPr>
                <w:rFonts w:ascii="Verdana" w:hAnsi="Verdana"/>
                <w:sz w:val="18"/>
                <w:szCs w:val="18"/>
              </w:rPr>
              <w:lastRenderedPageBreak/>
              <w:t xml:space="preserve">6. </w:t>
            </w:r>
          </w:p>
        </w:tc>
        <w:tc>
          <w:tcPr>
            <w:tcW w:w="8310" w:type="dxa"/>
            <w:gridSpan w:val="5"/>
            <w:tcBorders>
              <w:top w:val="none" w:sz="6" w:space="0" w:color="auto"/>
              <w:left w:val="none" w:sz="6" w:space="0" w:color="auto"/>
              <w:bottom w:val="none" w:sz="6" w:space="0" w:color="auto"/>
            </w:tcBorders>
          </w:tcPr>
          <w:p w14:paraId="258FA826" w14:textId="77777777" w:rsidR="00D34B10" w:rsidRPr="0050338E" w:rsidRDefault="00D34B10" w:rsidP="00781DC1">
            <w:pPr>
              <w:pStyle w:val="Default"/>
              <w:rPr>
                <w:rFonts w:ascii="Verdana" w:hAnsi="Verdana"/>
                <w:sz w:val="18"/>
                <w:szCs w:val="18"/>
              </w:rPr>
            </w:pPr>
            <w:r w:rsidRPr="0050338E">
              <w:rPr>
                <w:rFonts w:ascii="Verdana" w:hAnsi="Verdana"/>
                <w:sz w:val="18"/>
                <w:szCs w:val="18"/>
              </w:rPr>
              <w:t xml:space="preserve">Opdrachtnemer biedt per gemeente (Zevenaar en Duiven/Westervoort) tenminste één keer per week een fysiek spreekuur aan (op afspraak) voor juridische ondersteuning. </w:t>
            </w:r>
          </w:p>
        </w:tc>
      </w:tr>
      <w:tr w:rsidR="00D34B10" w:rsidRPr="0050338E" w14:paraId="2A3C4ADF" w14:textId="77777777" w:rsidTr="00781DC1">
        <w:trPr>
          <w:gridAfter w:val="2"/>
          <w:wAfter w:w="438" w:type="dxa"/>
          <w:trHeight w:val="110"/>
        </w:trPr>
        <w:tc>
          <w:tcPr>
            <w:tcW w:w="8977" w:type="dxa"/>
            <w:gridSpan w:val="6"/>
            <w:tcBorders>
              <w:top w:val="none" w:sz="6" w:space="0" w:color="auto"/>
              <w:bottom w:val="none" w:sz="6" w:space="0" w:color="auto"/>
            </w:tcBorders>
          </w:tcPr>
          <w:p w14:paraId="14124CBD" w14:textId="77777777" w:rsidR="00D34B10" w:rsidRPr="0050338E" w:rsidRDefault="00D34B10" w:rsidP="00781DC1">
            <w:pPr>
              <w:pStyle w:val="Default"/>
              <w:rPr>
                <w:rFonts w:ascii="Verdana" w:hAnsi="Verdana" w:cstheme="minorBidi"/>
                <w:color w:val="auto"/>
                <w:sz w:val="18"/>
                <w:szCs w:val="18"/>
              </w:rPr>
            </w:pPr>
          </w:p>
          <w:p w14:paraId="1D16BC83" w14:textId="77777777" w:rsidR="00D34B10" w:rsidRPr="0050338E" w:rsidRDefault="00D34B10" w:rsidP="00781DC1">
            <w:pPr>
              <w:pStyle w:val="Default"/>
              <w:rPr>
                <w:rFonts w:ascii="Verdana" w:hAnsi="Verdana"/>
                <w:sz w:val="18"/>
                <w:szCs w:val="18"/>
              </w:rPr>
            </w:pPr>
            <w:r w:rsidRPr="0050338E">
              <w:rPr>
                <w:rFonts w:ascii="Verdana" w:hAnsi="Verdana"/>
                <w:sz w:val="18"/>
                <w:szCs w:val="18"/>
              </w:rPr>
              <w:t xml:space="preserve">6. Personeel </w:t>
            </w:r>
          </w:p>
          <w:p w14:paraId="0C4ABCDE" w14:textId="77777777" w:rsidR="00D34B10" w:rsidRPr="0050338E" w:rsidRDefault="00D34B10" w:rsidP="00781DC1">
            <w:pPr>
              <w:pStyle w:val="Default"/>
              <w:rPr>
                <w:rFonts w:ascii="Verdana" w:hAnsi="Verdana"/>
                <w:sz w:val="18"/>
                <w:szCs w:val="18"/>
              </w:rPr>
            </w:pPr>
          </w:p>
        </w:tc>
      </w:tr>
      <w:tr w:rsidR="00D34B10" w:rsidRPr="0050338E" w14:paraId="7D6A6F1B" w14:textId="77777777" w:rsidTr="00781DC1">
        <w:trPr>
          <w:gridAfter w:val="2"/>
          <w:wAfter w:w="438" w:type="dxa"/>
          <w:trHeight w:val="1341"/>
        </w:trPr>
        <w:tc>
          <w:tcPr>
            <w:tcW w:w="667" w:type="dxa"/>
            <w:tcBorders>
              <w:top w:val="none" w:sz="6" w:space="0" w:color="auto"/>
              <w:bottom w:val="none" w:sz="6" w:space="0" w:color="auto"/>
              <w:right w:val="none" w:sz="6" w:space="0" w:color="auto"/>
            </w:tcBorders>
          </w:tcPr>
          <w:p w14:paraId="661105A8" w14:textId="77777777" w:rsidR="00D34B10" w:rsidRPr="0050338E" w:rsidRDefault="00D34B10" w:rsidP="00781DC1">
            <w:pPr>
              <w:pStyle w:val="Default"/>
              <w:rPr>
                <w:rFonts w:ascii="Verdana" w:hAnsi="Verdana"/>
                <w:sz w:val="18"/>
                <w:szCs w:val="18"/>
              </w:rPr>
            </w:pPr>
            <w:r w:rsidRPr="0050338E">
              <w:rPr>
                <w:rFonts w:ascii="Verdana" w:hAnsi="Verdana"/>
                <w:sz w:val="18"/>
                <w:szCs w:val="18"/>
              </w:rPr>
              <w:t xml:space="preserve">1. </w:t>
            </w:r>
          </w:p>
        </w:tc>
        <w:tc>
          <w:tcPr>
            <w:tcW w:w="8310" w:type="dxa"/>
            <w:gridSpan w:val="5"/>
            <w:tcBorders>
              <w:top w:val="none" w:sz="6" w:space="0" w:color="auto"/>
              <w:left w:val="none" w:sz="6" w:space="0" w:color="auto"/>
              <w:bottom w:val="none" w:sz="6" w:space="0" w:color="auto"/>
            </w:tcBorders>
          </w:tcPr>
          <w:p w14:paraId="3612E429" w14:textId="77777777" w:rsidR="00D34B10" w:rsidRPr="0050338E" w:rsidRDefault="00D34B10" w:rsidP="00781DC1">
            <w:pPr>
              <w:pStyle w:val="Default"/>
              <w:rPr>
                <w:rFonts w:ascii="Verdana" w:hAnsi="Verdana"/>
                <w:sz w:val="18"/>
                <w:szCs w:val="18"/>
              </w:rPr>
            </w:pPr>
            <w:r w:rsidRPr="0050338E">
              <w:rPr>
                <w:rFonts w:ascii="Verdana" w:hAnsi="Verdana"/>
                <w:sz w:val="18"/>
                <w:szCs w:val="18"/>
              </w:rPr>
              <w:t>Opdrachtnemer heeft voor de begeleiding van de maatschappelijk begeleiders ten minste één ervaren (minimaal 3 jaar leidinggevend) en professionele en ter zake deskundige teamleider in dienst voor minimaal 32 uur. Bij afwezigheid van de teamleider (ziekte of vakantie) draagt de Opdrachtnemer zorg voor een tijdige en adequate vervanging. Deze vervanger treedt op als waarnemend teamleider en fungeert als aanspreekpunt voor de Opdrachtgever gedurende de afwezigheid.</w:t>
            </w:r>
          </w:p>
          <w:p w14:paraId="0DC7C27A" w14:textId="77777777" w:rsidR="00D34B10" w:rsidRPr="0050338E" w:rsidRDefault="00D34B10" w:rsidP="00781DC1">
            <w:pPr>
              <w:pStyle w:val="Default"/>
              <w:rPr>
                <w:rFonts w:ascii="Verdana" w:hAnsi="Verdana"/>
                <w:sz w:val="18"/>
                <w:szCs w:val="18"/>
              </w:rPr>
            </w:pPr>
            <w:r w:rsidRPr="0050338E">
              <w:rPr>
                <w:rFonts w:ascii="Verdana" w:hAnsi="Verdana"/>
                <w:sz w:val="18"/>
                <w:szCs w:val="18"/>
              </w:rPr>
              <w:t xml:space="preserve">Deze teamleider: </w:t>
            </w:r>
          </w:p>
          <w:p w14:paraId="437C8408" w14:textId="77777777" w:rsidR="00D34B10" w:rsidRPr="0050338E" w:rsidRDefault="00D34B10" w:rsidP="00D34B10">
            <w:pPr>
              <w:pStyle w:val="Default"/>
              <w:numPr>
                <w:ilvl w:val="0"/>
                <w:numId w:val="2"/>
              </w:numPr>
              <w:rPr>
                <w:rFonts w:ascii="Verdana" w:hAnsi="Verdana"/>
                <w:sz w:val="18"/>
                <w:szCs w:val="18"/>
              </w:rPr>
            </w:pPr>
            <w:r w:rsidRPr="0050338E">
              <w:rPr>
                <w:rFonts w:ascii="Verdana" w:hAnsi="Verdana"/>
                <w:sz w:val="18"/>
                <w:szCs w:val="18"/>
              </w:rPr>
              <w:t xml:space="preserve">is eerste aanspreekpunt voor de gemeente en draagt de eindverantwoordelijkheid voor de maatschappelijke begeleiding, de uitvoering van de huisvestingstaakstelling, het Participatie Verklaringstraject (PVT) en de training financieel zelfredzaamheid. </w:t>
            </w:r>
          </w:p>
          <w:p w14:paraId="1AE20C36" w14:textId="77777777" w:rsidR="00D34B10" w:rsidRPr="0050338E" w:rsidRDefault="00D34B10" w:rsidP="00D34B10">
            <w:pPr>
              <w:pStyle w:val="Default"/>
              <w:numPr>
                <w:ilvl w:val="0"/>
                <w:numId w:val="2"/>
              </w:numPr>
              <w:rPr>
                <w:rFonts w:ascii="Verdana" w:hAnsi="Verdana"/>
                <w:sz w:val="18"/>
                <w:szCs w:val="18"/>
              </w:rPr>
            </w:pPr>
            <w:r w:rsidRPr="0050338E">
              <w:rPr>
                <w:rFonts w:ascii="Verdana" w:hAnsi="Verdana"/>
                <w:sz w:val="18"/>
                <w:szCs w:val="18"/>
              </w:rPr>
              <w:t xml:space="preserve">heeft minimaal 3 jaar aantoonbare leidinggevende ervaring. </w:t>
            </w:r>
          </w:p>
          <w:p w14:paraId="6CFB3D45" w14:textId="77777777" w:rsidR="00D34B10" w:rsidRPr="0050338E" w:rsidRDefault="00D34B10" w:rsidP="00D34B10">
            <w:pPr>
              <w:pStyle w:val="Default"/>
              <w:numPr>
                <w:ilvl w:val="0"/>
                <w:numId w:val="2"/>
              </w:numPr>
              <w:rPr>
                <w:rFonts w:ascii="Verdana" w:hAnsi="Verdana"/>
                <w:sz w:val="18"/>
                <w:szCs w:val="18"/>
              </w:rPr>
            </w:pPr>
            <w:r w:rsidRPr="0050338E">
              <w:rPr>
                <w:rFonts w:ascii="Verdana" w:hAnsi="Verdana"/>
                <w:sz w:val="18"/>
                <w:szCs w:val="18"/>
              </w:rPr>
              <w:t xml:space="preserve">heeft kennis en ervaring met statushouders. </w:t>
            </w:r>
          </w:p>
        </w:tc>
      </w:tr>
      <w:tr w:rsidR="00D34B10" w:rsidRPr="0050338E" w14:paraId="1E3F3E2C" w14:textId="77777777" w:rsidTr="00781DC1">
        <w:trPr>
          <w:gridAfter w:val="2"/>
          <w:wAfter w:w="438" w:type="dxa"/>
          <w:trHeight w:val="244"/>
        </w:trPr>
        <w:tc>
          <w:tcPr>
            <w:tcW w:w="667" w:type="dxa"/>
            <w:tcBorders>
              <w:top w:val="none" w:sz="6" w:space="0" w:color="auto"/>
              <w:bottom w:val="none" w:sz="6" w:space="0" w:color="auto"/>
              <w:right w:val="none" w:sz="6" w:space="0" w:color="auto"/>
            </w:tcBorders>
          </w:tcPr>
          <w:p w14:paraId="77356680" w14:textId="77777777" w:rsidR="00D34B10" w:rsidRPr="0050338E" w:rsidRDefault="00D34B10" w:rsidP="00781DC1">
            <w:pPr>
              <w:pStyle w:val="Default"/>
              <w:rPr>
                <w:rFonts w:ascii="Verdana" w:hAnsi="Verdana"/>
                <w:sz w:val="18"/>
                <w:szCs w:val="18"/>
              </w:rPr>
            </w:pPr>
            <w:r w:rsidRPr="0050338E">
              <w:rPr>
                <w:rFonts w:ascii="Verdana" w:hAnsi="Verdana"/>
                <w:sz w:val="18"/>
                <w:szCs w:val="18"/>
              </w:rPr>
              <w:t xml:space="preserve">2. </w:t>
            </w:r>
          </w:p>
        </w:tc>
        <w:tc>
          <w:tcPr>
            <w:tcW w:w="8310" w:type="dxa"/>
            <w:gridSpan w:val="5"/>
            <w:tcBorders>
              <w:top w:val="none" w:sz="6" w:space="0" w:color="auto"/>
              <w:left w:val="none" w:sz="6" w:space="0" w:color="auto"/>
              <w:bottom w:val="none" w:sz="6" w:space="0" w:color="auto"/>
            </w:tcBorders>
          </w:tcPr>
          <w:p w14:paraId="56AA3AE7" w14:textId="77777777" w:rsidR="00D34B10" w:rsidRPr="0050338E" w:rsidRDefault="00D34B10" w:rsidP="00781DC1">
            <w:pPr>
              <w:pStyle w:val="Default"/>
              <w:rPr>
                <w:rFonts w:ascii="Verdana" w:hAnsi="Verdana"/>
                <w:sz w:val="18"/>
                <w:szCs w:val="18"/>
              </w:rPr>
            </w:pPr>
            <w:r w:rsidRPr="0050338E">
              <w:rPr>
                <w:rFonts w:ascii="Verdana" w:hAnsi="Verdana"/>
                <w:sz w:val="18"/>
                <w:szCs w:val="18"/>
              </w:rPr>
              <w:t xml:space="preserve">Opdrachtnemer heeft ten minste twee beroepskrachten als maatschappelijke begeleider voor minimaal 32 uur. </w:t>
            </w:r>
          </w:p>
          <w:p w14:paraId="5BA29A3D" w14:textId="77777777" w:rsidR="00D34B10" w:rsidRPr="0050338E" w:rsidRDefault="00D34B10" w:rsidP="00781DC1">
            <w:pPr>
              <w:pStyle w:val="Default"/>
              <w:rPr>
                <w:rFonts w:ascii="Verdana" w:hAnsi="Verdana"/>
                <w:sz w:val="18"/>
                <w:szCs w:val="18"/>
              </w:rPr>
            </w:pPr>
            <w:r w:rsidRPr="0050338E">
              <w:rPr>
                <w:rFonts w:ascii="Verdana" w:hAnsi="Verdana"/>
                <w:sz w:val="18"/>
                <w:szCs w:val="18"/>
              </w:rPr>
              <w:t xml:space="preserve">Deze beroepskracht: </w:t>
            </w:r>
          </w:p>
          <w:p w14:paraId="08040CB3" w14:textId="77777777" w:rsidR="00D34B10" w:rsidRPr="0050338E" w:rsidRDefault="00D34B10" w:rsidP="00D34B10">
            <w:pPr>
              <w:pStyle w:val="Default"/>
              <w:numPr>
                <w:ilvl w:val="0"/>
                <w:numId w:val="3"/>
              </w:numPr>
              <w:rPr>
                <w:rFonts w:ascii="Verdana" w:hAnsi="Verdana"/>
                <w:sz w:val="18"/>
                <w:szCs w:val="18"/>
              </w:rPr>
            </w:pPr>
            <w:r w:rsidRPr="0050338E">
              <w:rPr>
                <w:rFonts w:ascii="Verdana" w:hAnsi="Verdana"/>
                <w:sz w:val="18"/>
                <w:szCs w:val="18"/>
              </w:rPr>
              <w:t>heeft kennis van de lokale basisvoorzieningen en is in staat de statushouder in praktische zaken te begeleiden.</w:t>
            </w:r>
          </w:p>
          <w:p w14:paraId="1E67F024" w14:textId="77777777" w:rsidR="00D34B10" w:rsidRPr="0050338E" w:rsidRDefault="00D34B10" w:rsidP="00D34B10">
            <w:pPr>
              <w:pStyle w:val="Default"/>
              <w:numPr>
                <w:ilvl w:val="0"/>
                <w:numId w:val="3"/>
              </w:numPr>
              <w:rPr>
                <w:rFonts w:ascii="Verdana" w:hAnsi="Verdana"/>
                <w:sz w:val="18"/>
                <w:szCs w:val="18"/>
              </w:rPr>
            </w:pPr>
            <w:r w:rsidRPr="0050338E">
              <w:rPr>
                <w:rFonts w:ascii="Verdana" w:hAnsi="Verdana"/>
                <w:sz w:val="18"/>
                <w:szCs w:val="18"/>
              </w:rPr>
              <w:t>heeft kennis en ervaring met statushouders.</w:t>
            </w:r>
          </w:p>
          <w:p w14:paraId="14746900" w14:textId="77777777" w:rsidR="00D34B10" w:rsidRPr="0050338E" w:rsidRDefault="00D34B10" w:rsidP="00D34B10">
            <w:pPr>
              <w:pStyle w:val="Default"/>
              <w:numPr>
                <w:ilvl w:val="0"/>
                <w:numId w:val="3"/>
              </w:numPr>
              <w:rPr>
                <w:rFonts w:ascii="Verdana" w:hAnsi="Verdana"/>
                <w:sz w:val="18"/>
                <w:szCs w:val="18"/>
              </w:rPr>
            </w:pPr>
            <w:r w:rsidRPr="0050338E">
              <w:rPr>
                <w:rFonts w:ascii="Verdana" w:hAnsi="Verdana"/>
                <w:sz w:val="18"/>
                <w:szCs w:val="18"/>
              </w:rPr>
              <w:t xml:space="preserve">heeft kennis van de wetgeving, in het bijzonder de Wet inburgering 2013 &amp; 2021 en is op de hoogte van wat er in de beginsituatie geregeld moet worden voor de statushouder. Zij/hij heeft hiervoor een passende training gevolgd. </w:t>
            </w:r>
          </w:p>
          <w:p w14:paraId="50ECE942" w14:textId="77777777" w:rsidR="00D34B10" w:rsidRPr="0050338E" w:rsidRDefault="00D34B10" w:rsidP="00D34B10">
            <w:pPr>
              <w:pStyle w:val="Default"/>
              <w:numPr>
                <w:ilvl w:val="0"/>
                <w:numId w:val="3"/>
              </w:numPr>
              <w:rPr>
                <w:rFonts w:ascii="Verdana" w:hAnsi="Verdana"/>
                <w:sz w:val="18"/>
                <w:szCs w:val="18"/>
              </w:rPr>
            </w:pPr>
            <w:r w:rsidRPr="0050338E">
              <w:rPr>
                <w:rFonts w:ascii="Verdana" w:hAnsi="Verdana"/>
                <w:sz w:val="18"/>
                <w:szCs w:val="18"/>
              </w:rPr>
              <w:t>heeft een activerende rol naar statushouder om statushouder aan te zetten tot handelen i.p.v. uitvoeren voor statushouder om zo de zelfredzaamheid te bevorderen</w:t>
            </w:r>
          </w:p>
          <w:p w14:paraId="2BBD7506" w14:textId="77777777" w:rsidR="00D34B10" w:rsidRPr="0050338E" w:rsidRDefault="00D34B10" w:rsidP="00781DC1">
            <w:pPr>
              <w:pStyle w:val="Default"/>
              <w:rPr>
                <w:rFonts w:ascii="Verdana" w:hAnsi="Verdana"/>
                <w:sz w:val="18"/>
                <w:szCs w:val="18"/>
              </w:rPr>
            </w:pPr>
          </w:p>
        </w:tc>
      </w:tr>
      <w:tr w:rsidR="00D34B10" w:rsidRPr="0050338E" w14:paraId="33080729" w14:textId="77777777" w:rsidTr="00781DC1">
        <w:trPr>
          <w:gridAfter w:val="2"/>
          <w:wAfter w:w="438" w:type="dxa"/>
          <w:trHeight w:val="379"/>
        </w:trPr>
        <w:tc>
          <w:tcPr>
            <w:tcW w:w="667" w:type="dxa"/>
            <w:tcBorders>
              <w:top w:val="none" w:sz="6" w:space="0" w:color="auto"/>
              <w:bottom w:val="none" w:sz="6" w:space="0" w:color="auto"/>
              <w:right w:val="none" w:sz="6" w:space="0" w:color="auto"/>
            </w:tcBorders>
          </w:tcPr>
          <w:p w14:paraId="7B40F366" w14:textId="77777777" w:rsidR="00D34B10" w:rsidRPr="0050338E" w:rsidRDefault="00D34B10" w:rsidP="00781DC1">
            <w:pPr>
              <w:pStyle w:val="Default"/>
              <w:rPr>
                <w:rFonts w:ascii="Verdana" w:hAnsi="Verdana"/>
                <w:sz w:val="18"/>
                <w:szCs w:val="18"/>
              </w:rPr>
            </w:pPr>
            <w:r w:rsidRPr="0050338E">
              <w:rPr>
                <w:rFonts w:ascii="Verdana" w:hAnsi="Verdana"/>
                <w:sz w:val="18"/>
                <w:szCs w:val="18"/>
              </w:rPr>
              <w:t xml:space="preserve">3. </w:t>
            </w:r>
          </w:p>
        </w:tc>
        <w:tc>
          <w:tcPr>
            <w:tcW w:w="8310" w:type="dxa"/>
            <w:gridSpan w:val="5"/>
            <w:tcBorders>
              <w:top w:val="none" w:sz="6" w:space="0" w:color="auto"/>
              <w:left w:val="none" w:sz="6" w:space="0" w:color="auto"/>
              <w:bottom w:val="none" w:sz="6" w:space="0" w:color="auto"/>
            </w:tcBorders>
          </w:tcPr>
          <w:p w14:paraId="05C692F5" w14:textId="77777777" w:rsidR="00D34B10" w:rsidRPr="0050338E" w:rsidRDefault="00D34B10" w:rsidP="00781DC1">
            <w:pPr>
              <w:pStyle w:val="Default"/>
              <w:rPr>
                <w:rFonts w:ascii="Verdana" w:hAnsi="Verdana"/>
                <w:sz w:val="18"/>
                <w:szCs w:val="18"/>
              </w:rPr>
            </w:pPr>
            <w:r w:rsidRPr="0050338E">
              <w:rPr>
                <w:rFonts w:ascii="Verdana" w:hAnsi="Verdana"/>
                <w:sz w:val="18"/>
                <w:szCs w:val="18"/>
              </w:rPr>
              <w:t xml:space="preserve">Opdrachtnemer kan maatschappelijke begeleiding aanvullen met ondersteuning door vrijwilligers, stagiaires, buddy’s en/of ervaringsdeskundigen. Deze personen dragen bij aan het versterken van zelfredzaamheid en maatschappelijke participatie van de statushouders.  </w:t>
            </w:r>
          </w:p>
          <w:p w14:paraId="2E008112" w14:textId="77777777" w:rsidR="00D34B10" w:rsidRPr="0050338E" w:rsidRDefault="00D34B10" w:rsidP="00781DC1">
            <w:pPr>
              <w:pStyle w:val="Default"/>
              <w:rPr>
                <w:rFonts w:ascii="Verdana" w:hAnsi="Verdana"/>
                <w:sz w:val="18"/>
                <w:szCs w:val="18"/>
              </w:rPr>
            </w:pPr>
            <w:r w:rsidRPr="0050338E">
              <w:rPr>
                <w:rFonts w:ascii="Verdana" w:hAnsi="Verdana"/>
                <w:sz w:val="18"/>
                <w:szCs w:val="18"/>
              </w:rPr>
              <w:t>Deze vrijwilligers, stagiaires, buddy’s en/of ervaringsdeskundigen:</w:t>
            </w:r>
          </w:p>
          <w:p w14:paraId="64644EA0" w14:textId="77777777" w:rsidR="00D34B10" w:rsidRPr="0050338E" w:rsidRDefault="00D34B10" w:rsidP="00D34B10">
            <w:pPr>
              <w:pStyle w:val="Default"/>
              <w:numPr>
                <w:ilvl w:val="0"/>
                <w:numId w:val="4"/>
              </w:numPr>
              <w:rPr>
                <w:rFonts w:ascii="Verdana" w:hAnsi="Verdana"/>
                <w:sz w:val="18"/>
                <w:szCs w:val="18"/>
              </w:rPr>
            </w:pPr>
            <w:r w:rsidRPr="0050338E">
              <w:rPr>
                <w:rFonts w:ascii="Verdana" w:hAnsi="Verdana"/>
                <w:sz w:val="18"/>
                <w:szCs w:val="18"/>
              </w:rPr>
              <w:t>Kunnen worden ingezet voor praktische zaken waar geen financiële gevolgen aan zitten. Denk hierbij aan bv. uitleggen wat er aan voorzieningen is, waar zit de huisarts, de tandarts e.d., helpen bij verhuizen of inrichten woning of het zijn van een taalmaatje.</w:t>
            </w:r>
          </w:p>
          <w:p w14:paraId="77294E14" w14:textId="77777777" w:rsidR="00D34B10" w:rsidRPr="0050338E" w:rsidRDefault="00D34B10" w:rsidP="00D34B10">
            <w:pPr>
              <w:pStyle w:val="Default"/>
              <w:numPr>
                <w:ilvl w:val="0"/>
                <w:numId w:val="4"/>
              </w:numPr>
              <w:rPr>
                <w:rFonts w:ascii="Verdana" w:hAnsi="Verdana"/>
                <w:sz w:val="18"/>
                <w:szCs w:val="18"/>
              </w:rPr>
            </w:pPr>
            <w:r w:rsidRPr="0050338E">
              <w:rPr>
                <w:rFonts w:ascii="Verdana" w:hAnsi="Verdana"/>
                <w:sz w:val="18"/>
                <w:szCs w:val="18"/>
              </w:rPr>
              <w:t>Zijn cultuursensitief en hebben feeling met de doelgroep statushouders.</w:t>
            </w:r>
          </w:p>
          <w:p w14:paraId="06A53C12" w14:textId="77777777" w:rsidR="00D34B10" w:rsidRPr="0050338E" w:rsidRDefault="00D34B10" w:rsidP="00D34B10">
            <w:pPr>
              <w:pStyle w:val="Default"/>
              <w:numPr>
                <w:ilvl w:val="0"/>
                <w:numId w:val="4"/>
              </w:numPr>
              <w:rPr>
                <w:rFonts w:ascii="Verdana" w:hAnsi="Verdana"/>
                <w:sz w:val="18"/>
                <w:szCs w:val="18"/>
              </w:rPr>
            </w:pPr>
            <w:r w:rsidRPr="0050338E">
              <w:rPr>
                <w:rFonts w:ascii="Verdana" w:hAnsi="Verdana"/>
                <w:sz w:val="18"/>
                <w:szCs w:val="18"/>
              </w:rPr>
              <w:t xml:space="preserve">Vallen onder de verantwoordelijkheid van Opdrachtnemer en opereren niet zelfstandig. </w:t>
            </w:r>
          </w:p>
          <w:p w14:paraId="0BFE3A1C" w14:textId="77777777" w:rsidR="00D34B10" w:rsidRPr="0050338E" w:rsidRDefault="00D34B10" w:rsidP="00781DC1">
            <w:pPr>
              <w:pStyle w:val="Default"/>
              <w:rPr>
                <w:rFonts w:ascii="Verdana" w:hAnsi="Verdana"/>
                <w:sz w:val="18"/>
                <w:szCs w:val="18"/>
              </w:rPr>
            </w:pPr>
          </w:p>
        </w:tc>
      </w:tr>
      <w:tr w:rsidR="00D34B10" w:rsidRPr="0050338E" w14:paraId="32476CAE" w14:textId="77777777" w:rsidTr="00781DC1">
        <w:trPr>
          <w:gridAfter w:val="2"/>
          <w:wAfter w:w="438" w:type="dxa"/>
          <w:trHeight w:val="244"/>
        </w:trPr>
        <w:tc>
          <w:tcPr>
            <w:tcW w:w="667" w:type="dxa"/>
            <w:tcBorders>
              <w:top w:val="none" w:sz="6" w:space="0" w:color="auto"/>
              <w:bottom w:val="none" w:sz="6" w:space="0" w:color="auto"/>
              <w:right w:val="none" w:sz="6" w:space="0" w:color="auto"/>
            </w:tcBorders>
          </w:tcPr>
          <w:p w14:paraId="56077234" w14:textId="77777777" w:rsidR="00D34B10" w:rsidRPr="0050338E" w:rsidRDefault="00D34B10" w:rsidP="00781DC1">
            <w:pPr>
              <w:pStyle w:val="Default"/>
              <w:rPr>
                <w:rFonts w:ascii="Verdana" w:hAnsi="Verdana"/>
                <w:sz w:val="18"/>
                <w:szCs w:val="18"/>
              </w:rPr>
            </w:pPr>
            <w:r w:rsidRPr="0050338E">
              <w:rPr>
                <w:rFonts w:ascii="Verdana" w:hAnsi="Verdana"/>
                <w:sz w:val="18"/>
                <w:szCs w:val="18"/>
              </w:rPr>
              <w:t xml:space="preserve">4. </w:t>
            </w:r>
          </w:p>
        </w:tc>
        <w:tc>
          <w:tcPr>
            <w:tcW w:w="8310" w:type="dxa"/>
            <w:gridSpan w:val="5"/>
            <w:tcBorders>
              <w:top w:val="none" w:sz="6" w:space="0" w:color="auto"/>
              <w:left w:val="none" w:sz="6" w:space="0" w:color="auto"/>
              <w:bottom w:val="none" w:sz="6" w:space="0" w:color="auto"/>
            </w:tcBorders>
          </w:tcPr>
          <w:p w14:paraId="76B52B93" w14:textId="77777777" w:rsidR="00D34B10" w:rsidRPr="0050338E" w:rsidRDefault="00D34B10" w:rsidP="00781DC1">
            <w:pPr>
              <w:pStyle w:val="Default"/>
              <w:rPr>
                <w:rFonts w:ascii="Verdana" w:hAnsi="Verdana"/>
                <w:sz w:val="18"/>
                <w:szCs w:val="18"/>
              </w:rPr>
            </w:pPr>
            <w:r w:rsidRPr="0050338E">
              <w:rPr>
                <w:rFonts w:ascii="Verdana" w:hAnsi="Verdana"/>
                <w:sz w:val="18"/>
                <w:szCs w:val="18"/>
              </w:rPr>
              <w:t xml:space="preserve">Opdrachtnemer zorgt ervoor dat de maatschappelijke begeleider waar nodig ondersteund wordt bij de communicatie met de statushouder via een tolkenvoorziening. </w:t>
            </w:r>
          </w:p>
          <w:p w14:paraId="1F559BD1" w14:textId="77777777" w:rsidR="00D34B10" w:rsidRPr="0050338E" w:rsidRDefault="00D34B10" w:rsidP="00781DC1">
            <w:pPr>
              <w:pStyle w:val="Default"/>
              <w:rPr>
                <w:rFonts w:ascii="Verdana" w:hAnsi="Verdana"/>
                <w:sz w:val="18"/>
                <w:szCs w:val="18"/>
              </w:rPr>
            </w:pPr>
          </w:p>
        </w:tc>
      </w:tr>
      <w:tr w:rsidR="00D34B10" w:rsidRPr="0050338E" w14:paraId="2AE5DA9B" w14:textId="77777777" w:rsidTr="00781DC1">
        <w:trPr>
          <w:gridAfter w:val="2"/>
          <w:wAfter w:w="438" w:type="dxa"/>
          <w:trHeight w:val="379"/>
        </w:trPr>
        <w:tc>
          <w:tcPr>
            <w:tcW w:w="667" w:type="dxa"/>
            <w:tcBorders>
              <w:top w:val="none" w:sz="6" w:space="0" w:color="auto"/>
              <w:bottom w:val="none" w:sz="6" w:space="0" w:color="auto"/>
              <w:right w:val="none" w:sz="6" w:space="0" w:color="auto"/>
            </w:tcBorders>
          </w:tcPr>
          <w:p w14:paraId="79211B2F" w14:textId="77777777" w:rsidR="00D34B10" w:rsidRPr="0050338E" w:rsidRDefault="00D34B10" w:rsidP="00781DC1">
            <w:pPr>
              <w:pStyle w:val="Default"/>
              <w:rPr>
                <w:rFonts w:ascii="Verdana" w:hAnsi="Verdana"/>
                <w:sz w:val="18"/>
                <w:szCs w:val="18"/>
              </w:rPr>
            </w:pPr>
            <w:r w:rsidRPr="0050338E">
              <w:rPr>
                <w:rFonts w:ascii="Verdana" w:hAnsi="Verdana"/>
                <w:sz w:val="18"/>
                <w:szCs w:val="18"/>
              </w:rPr>
              <w:t xml:space="preserve">5. </w:t>
            </w:r>
          </w:p>
        </w:tc>
        <w:tc>
          <w:tcPr>
            <w:tcW w:w="8310" w:type="dxa"/>
            <w:gridSpan w:val="5"/>
            <w:tcBorders>
              <w:top w:val="none" w:sz="6" w:space="0" w:color="auto"/>
              <w:left w:val="none" w:sz="6" w:space="0" w:color="auto"/>
              <w:bottom w:val="none" w:sz="6" w:space="0" w:color="auto"/>
            </w:tcBorders>
          </w:tcPr>
          <w:p w14:paraId="061CE153" w14:textId="77777777" w:rsidR="00D34B10" w:rsidRPr="0050338E" w:rsidRDefault="00D34B10" w:rsidP="00781DC1">
            <w:pPr>
              <w:pStyle w:val="Default"/>
              <w:rPr>
                <w:rFonts w:ascii="Verdana" w:hAnsi="Verdana"/>
                <w:sz w:val="18"/>
                <w:szCs w:val="18"/>
              </w:rPr>
            </w:pPr>
            <w:r w:rsidRPr="0050338E">
              <w:rPr>
                <w:rFonts w:ascii="Verdana" w:hAnsi="Verdana"/>
                <w:sz w:val="18"/>
                <w:szCs w:val="18"/>
              </w:rPr>
              <w:t xml:space="preserve">Bestuurders (conform uittreksel KvK) en alle medewerkers, inclusief uitzendkrachten, zzp’ers, stagiaires en vrijwilligers, die direct contact hebben met cliënten zijn in het bezit van een Verklaring Omtrent Gedrag (VOG) die bij indiensttreding niet ouder is dan 3 maanden en bij gevraagde dienstverlening, niet ouder dan drie (3) jaar. </w:t>
            </w:r>
          </w:p>
          <w:p w14:paraId="1CFCDB63" w14:textId="77777777" w:rsidR="00D34B10" w:rsidRPr="0050338E" w:rsidRDefault="00D34B10" w:rsidP="00781DC1">
            <w:pPr>
              <w:pStyle w:val="Default"/>
              <w:rPr>
                <w:rFonts w:ascii="Verdana" w:hAnsi="Verdana"/>
                <w:sz w:val="18"/>
                <w:szCs w:val="18"/>
              </w:rPr>
            </w:pPr>
            <w:r w:rsidRPr="0050338E">
              <w:rPr>
                <w:rFonts w:ascii="Verdana" w:hAnsi="Verdana"/>
                <w:sz w:val="18"/>
                <w:szCs w:val="18"/>
              </w:rPr>
              <w:t xml:space="preserve">Dat betekent dat medewerkers in dienst bij de opdrachtnemer, die geen direct contact met de cliënten hebben, niet hoeven te beschikken over een VOG, met uitzondering van bestuurder(s) en met uitzondering van medewerkers die toegang hebben tot systemen waarin vertrouwelijke en gevoelige gegevens zijn opgeslagen. Indien opdrachtnemer met onderaannemers werkt, geldt deze eis ook voor de onderaannemers. De VOG is drie (3) jaar geldig: dat betekent dat bovengenoemde groepen, elke drie (3) jaar een nieuwe VOG dienen aan te vragen en te overleggen aan de werkgever (opdrachtnemer). Opdrachtgever kan te allen tijde een nieuwe VOG van de betreffende medewerker en/of bestuurder eisen: deze dient onverwijld overlegd te worden. </w:t>
            </w:r>
          </w:p>
          <w:p w14:paraId="2B791B37" w14:textId="77777777" w:rsidR="00D34B10" w:rsidRPr="0050338E" w:rsidRDefault="00D34B10" w:rsidP="00781DC1">
            <w:pPr>
              <w:pStyle w:val="Default"/>
              <w:rPr>
                <w:rFonts w:ascii="Verdana" w:hAnsi="Verdana"/>
                <w:sz w:val="18"/>
                <w:szCs w:val="18"/>
              </w:rPr>
            </w:pPr>
            <w:r w:rsidRPr="0050338E">
              <w:rPr>
                <w:rFonts w:ascii="Verdana" w:hAnsi="Verdana"/>
                <w:sz w:val="18"/>
                <w:szCs w:val="18"/>
              </w:rPr>
              <w:t xml:space="preserve">Het volgende screeningsprofiel dient te worden aangevraagd: </w:t>
            </w:r>
          </w:p>
          <w:p w14:paraId="6015D3F0" w14:textId="77777777" w:rsidR="00D34B10" w:rsidRPr="0050338E" w:rsidRDefault="00D34B10" w:rsidP="00D34B10">
            <w:pPr>
              <w:pStyle w:val="Default"/>
              <w:numPr>
                <w:ilvl w:val="0"/>
                <w:numId w:val="6"/>
              </w:numPr>
              <w:rPr>
                <w:rFonts w:ascii="Verdana" w:hAnsi="Verdana"/>
                <w:sz w:val="18"/>
                <w:szCs w:val="18"/>
              </w:rPr>
            </w:pPr>
            <w:r w:rsidRPr="0050338E">
              <w:rPr>
                <w:rFonts w:ascii="Verdana" w:hAnsi="Verdana"/>
                <w:sz w:val="18"/>
                <w:szCs w:val="18"/>
              </w:rPr>
              <w:t xml:space="preserve">Voor alle medewerkers met direct cliëntcontact geldt screeningsprofiel “Gezondheidszorg en welzijn van mens en dier”. </w:t>
            </w:r>
          </w:p>
          <w:p w14:paraId="4070788D" w14:textId="77777777" w:rsidR="00D34B10" w:rsidRPr="0050338E" w:rsidRDefault="00D34B10" w:rsidP="00781DC1">
            <w:pPr>
              <w:pStyle w:val="Default"/>
              <w:rPr>
                <w:rFonts w:ascii="Verdana" w:hAnsi="Verdana"/>
                <w:sz w:val="18"/>
                <w:szCs w:val="18"/>
              </w:rPr>
            </w:pPr>
            <w:r w:rsidRPr="0050338E">
              <w:rPr>
                <w:rFonts w:ascii="Verdana" w:hAnsi="Verdana"/>
                <w:sz w:val="18"/>
                <w:szCs w:val="18"/>
              </w:rPr>
              <w:lastRenderedPageBreak/>
              <w:t xml:space="preserve">Voor bestuurders geldt als volgt: een VOG-rechtspersoon die niet ouder is dan 3 maanden bij eerste contractering met de Gemeente. De VOG dient elke drie (3) jaar opnieuw te worden aangevraagd en te worden aangeleverd. </w:t>
            </w:r>
          </w:p>
          <w:p w14:paraId="35CD954F" w14:textId="77777777" w:rsidR="00D34B10" w:rsidRPr="0050338E" w:rsidRDefault="00D34B10" w:rsidP="00781DC1">
            <w:pPr>
              <w:pStyle w:val="Default"/>
              <w:rPr>
                <w:rFonts w:ascii="Verdana" w:hAnsi="Verdana"/>
                <w:sz w:val="18"/>
                <w:szCs w:val="18"/>
              </w:rPr>
            </w:pPr>
          </w:p>
        </w:tc>
      </w:tr>
      <w:tr w:rsidR="00D34B10" w:rsidRPr="0050338E" w14:paraId="2588B203" w14:textId="77777777" w:rsidTr="00781DC1">
        <w:trPr>
          <w:gridAfter w:val="2"/>
          <w:wAfter w:w="438" w:type="dxa"/>
          <w:trHeight w:val="244"/>
        </w:trPr>
        <w:tc>
          <w:tcPr>
            <w:tcW w:w="667" w:type="dxa"/>
            <w:tcBorders>
              <w:top w:val="none" w:sz="6" w:space="0" w:color="auto"/>
              <w:bottom w:val="none" w:sz="6" w:space="0" w:color="auto"/>
              <w:right w:val="none" w:sz="6" w:space="0" w:color="auto"/>
            </w:tcBorders>
          </w:tcPr>
          <w:p w14:paraId="4F003D28" w14:textId="77777777" w:rsidR="00D34B10" w:rsidRPr="0050338E" w:rsidRDefault="00D34B10" w:rsidP="00781DC1">
            <w:pPr>
              <w:pStyle w:val="Default"/>
              <w:rPr>
                <w:rFonts w:ascii="Verdana" w:hAnsi="Verdana"/>
                <w:sz w:val="18"/>
                <w:szCs w:val="18"/>
              </w:rPr>
            </w:pPr>
            <w:r w:rsidRPr="0050338E">
              <w:rPr>
                <w:rFonts w:ascii="Verdana" w:hAnsi="Verdana"/>
                <w:sz w:val="18"/>
                <w:szCs w:val="18"/>
              </w:rPr>
              <w:lastRenderedPageBreak/>
              <w:t xml:space="preserve">6. </w:t>
            </w:r>
          </w:p>
        </w:tc>
        <w:tc>
          <w:tcPr>
            <w:tcW w:w="8310" w:type="dxa"/>
            <w:gridSpan w:val="5"/>
            <w:tcBorders>
              <w:top w:val="none" w:sz="6" w:space="0" w:color="auto"/>
              <w:left w:val="none" w:sz="6" w:space="0" w:color="auto"/>
              <w:bottom w:val="none" w:sz="6" w:space="0" w:color="auto"/>
            </w:tcBorders>
          </w:tcPr>
          <w:p w14:paraId="573700FF" w14:textId="77777777" w:rsidR="00D34B10" w:rsidRPr="0050338E" w:rsidRDefault="00D34B10" w:rsidP="00781DC1">
            <w:pPr>
              <w:pStyle w:val="Default"/>
              <w:rPr>
                <w:rFonts w:ascii="Verdana" w:hAnsi="Verdana"/>
                <w:sz w:val="18"/>
                <w:szCs w:val="18"/>
              </w:rPr>
            </w:pPr>
            <w:r w:rsidRPr="0050338E">
              <w:rPr>
                <w:rFonts w:ascii="Verdana" w:hAnsi="Verdana"/>
                <w:sz w:val="18"/>
                <w:szCs w:val="18"/>
              </w:rPr>
              <w:t>Opdrachtnemer werkt met vaste maatschappelijk begeleiders die minimaal een jaar beschikbaar zijn. Dit met als doel continuïteit voor de statushouders in hun begeleiding.</w:t>
            </w:r>
          </w:p>
          <w:p w14:paraId="742E0BD4" w14:textId="77777777" w:rsidR="00D34B10" w:rsidRPr="0050338E" w:rsidRDefault="00D34B10" w:rsidP="00781DC1">
            <w:pPr>
              <w:pStyle w:val="Default"/>
              <w:rPr>
                <w:rFonts w:ascii="Verdana" w:hAnsi="Verdana"/>
                <w:sz w:val="18"/>
                <w:szCs w:val="18"/>
              </w:rPr>
            </w:pPr>
          </w:p>
        </w:tc>
      </w:tr>
      <w:tr w:rsidR="00D34B10" w:rsidRPr="0050338E" w14:paraId="644299C0" w14:textId="77777777" w:rsidTr="00781DC1">
        <w:trPr>
          <w:gridAfter w:val="2"/>
          <w:wAfter w:w="438" w:type="dxa"/>
          <w:trHeight w:val="244"/>
        </w:trPr>
        <w:tc>
          <w:tcPr>
            <w:tcW w:w="667" w:type="dxa"/>
            <w:tcBorders>
              <w:top w:val="none" w:sz="6" w:space="0" w:color="auto"/>
              <w:bottom w:val="none" w:sz="6" w:space="0" w:color="auto"/>
              <w:right w:val="none" w:sz="6" w:space="0" w:color="auto"/>
            </w:tcBorders>
          </w:tcPr>
          <w:p w14:paraId="0821E972" w14:textId="77777777" w:rsidR="00D34B10" w:rsidRPr="0050338E" w:rsidRDefault="00D34B10" w:rsidP="00781DC1">
            <w:pPr>
              <w:pStyle w:val="Default"/>
              <w:rPr>
                <w:rFonts w:ascii="Verdana" w:hAnsi="Verdana"/>
                <w:sz w:val="18"/>
                <w:szCs w:val="18"/>
              </w:rPr>
            </w:pPr>
            <w:r w:rsidRPr="0050338E">
              <w:rPr>
                <w:rFonts w:ascii="Verdana" w:hAnsi="Verdana"/>
                <w:sz w:val="18"/>
                <w:szCs w:val="18"/>
              </w:rPr>
              <w:t xml:space="preserve">7. </w:t>
            </w:r>
          </w:p>
        </w:tc>
        <w:tc>
          <w:tcPr>
            <w:tcW w:w="8310" w:type="dxa"/>
            <w:gridSpan w:val="5"/>
            <w:tcBorders>
              <w:top w:val="none" w:sz="6" w:space="0" w:color="auto"/>
              <w:left w:val="none" w:sz="6" w:space="0" w:color="auto"/>
              <w:bottom w:val="none" w:sz="6" w:space="0" w:color="auto"/>
            </w:tcBorders>
          </w:tcPr>
          <w:p w14:paraId="1805716A" w14:textId="77777777" w:rsidR="00D34B10" w:rsidRPr="0050338E" w:rsidRDefault="00D34B10" w:rsidP="00781DC1">
            <w:pPr>
              <w:pStyle w:val="Default"/>
              <w:rPr>
                <w:rFonts w:ascii="Verdana" w:hAnsi="Verdana"/>
                <w:sz w:val="18"/>
                <w:szCs w:val="18"/>
              </w:rPr>
            </w:pPr>
            <w:r w:rsidRPr="0050338E">
              <w:rPr>
                <w:rFonts w:ascii="Verdana" w:hAnsi="Verdana"/>
                <w:sz w:val="18"/>
                <w:szCs w:val="18"/>
              </w:rPr>
              <w:t>Opdrachtnemer zorgt ervoor dat de maatschappelijk begeleiders en vrijwilligers, stagiaires, buddy’s en/of ervaringsdeskundigen in staat worden gesteld om hun relevante kennis en vaardigheden op peil te houden. Hierbij zorgt Opdrachtnemer ervoor dat de maatschappelijke begeleiders op de hoogte blijven van relevante landelijke, regionale en lokale ontwikkelingen in het inburgerings-, huisvestings-, en sociale domein.</w:t>
            </w:r>
          </w:p>
          <w:p w14:paraId="23DCAF6C" w14:textId="77777777" w:rsidR="00D34B10" w:rsidRPr="0050338E" w:rsidRDefault="00D34B10" w:rsidP="00781DC1">
            <w:pPr>
              <w:pStyle w:val="Default"/>
              <w:rPr>
                <w:rFonts w:ascii="Verdana" w:hAnsi="Verdana"/>
                <w:sz w:val="18"/>
                <w:szCs w:val="18"/>
              </w:rPr>
            </w:pPr>
          </w:p>
        </w:tc>
      </w:tr>
      <w:tr w:rsidR="00D34B10" w:rsidRPr="0050338E" w14:paraId="76D469AF" w14:textId="77777777" w:rsidTr="00781DC1">
        <w:trPr>
          <w:gridAfter w:val="2"/>
          <w:wAfter w:w="438" w:type="dxa"/>
          <w:trHeight w:val="379"/>
        </w:trPr>
        <w:tc>
          <w:tcPr>
            <w:tcW w:w="667" w:type="dxa"/>
            <w:tcBorders>
              <w:top w:val="none" w:sz="6" w:space="0" w:color="auto"/>
              <w:left w:val="none" w:sz="6" w:space="0" w:color="auto"/>
              <w:bottom w:val="none" w:sz="6" w:space="0" w:color="auto"/>
              <w:right w:val="none" w:sz="6" w:space="0" w:color="auto"/>
            </w:tcBorders>
          </w:tcPr>
          <w:p w14:paraId="6A113A95" w14:textId="77777777" w:rsidR="00D34B10" w:rsidRPr="0050338E" w:rsidRDefault="00D34B10" w:rsidP="00781DC1">
            <w:pPr>
              <w:pStyle w:val="Default"/>
              <w:rPr>
                <w:rFonts w:ascii="Verdana" w:hAnsi="Verdana"/>
                <w:sz w:val="18"/>
                <w:szCs w:val="18"/>
              </w:rPr>
            </w:pPr>
            <w:r w:rsidRPr="0050338E">
              <w:rPr>
                <w:rFonts w:ascii="Verdana" w:hAnsi="Verdana"/>
                <w:sz w:val="18"/>
                <w:szCs w:val="18"/>
              </w:rPr>
              <w:t xml:space="preserve">8. </w:t>
            </w:r>
          </w:p>
        </w:tc>
        <w:tc>
          <w:tcPr>
            <w:tcW w:w="8310" w:type="dxa"/>
            <w:gridSpan w:val="5"/>
            <w:tcBorders>
              <w:top w:val="none" w:sz="6" w:space="0" w:color="auto"/>
              <w:left w:val="none" w:sz="6" w:space="0" w:color="auto"/>
              <w:bottom w:val="none" w:sz="6" w:space="0" w:color="auto"/>
              <w:right w:val="none" w:sz="6" w:space="0" w:color="auto"/>
            </w:tcBorders>
          </w:tcPr>
          <w:p w14:paraId="32014C2F" w14:textId="77777777" w:rsidR="00D34B10" w:rsidRPr="0050338E" w:rsidRDefault="00D34B10" w:rsidP="00781DC1">
            <w:pPr>
              <w:pStyle w:val="Default"/>
              <w:rPr>
                <w:rFonts w:ascii="Verdana" w:hAnsi="Verdana"/>
                <w:sz w:val="18"/>
                <w:szCs w:val="18"/>
              </w:rPr>
            </w:pPr>
            <w:r w:rsidRPr="0050338E">
              <w:rPr>
                <w:rFonts w:ascii="Verdana" w:hAnsi="Verdana"/>
                <w:sz w:val="18"/>
                <w:szCs w:val="18"/>
              </w:rPr>
              <w:t xml:space="preserve">Opdrachtnemer zorgt voor juridisch geschoolde specialist voor de juridische ondersteuning. </w:t>
            </w:r>
          </w:p>
        </w:tc>
      </w:tr>
      <w:tr w:rsidR="00D34B10" w:rsidRPr="0050338E" w14:paraId="1F2AE75A" w14:textId="77777777" w:rsidTr="00781DC1">
        <w:trPr>
          <w:gridAfter w:val="2"/>
          <w:wAfter w:w="438" w:type="dxa"/>
          <w:trHeight w:val="110"/>
        </w:trPr>
        <w:tc>
          <w:tcPr>
            <w:tcW w:w="8977" w:type="dxa"/>
            <w:gridSpan w:val="6"/>
            <w:tcBorders>
              <w:top w:val="none" w:sz="6" w:space="0" w:color="auto"/>
              <w:bottom w:val="none" w:sz="6" w:space="0" w:color="auto"/>
            </w:tcBorders>
          </w:tcPr>
          <w:p w14:paraId="4DE74AC5" w14:textId="77777777" w:rsidR="00D34B10" w:rsidRPr="0050338E" w:rsidRDefault="00D34B10" w:rsidP="00781DC1">
            <w:pPr>
              <w:pStyle w:val="Default"/>
              <w:rPr>
                <w:rFonts w:ascii="Verdana" w:hAnsi="Verdana" w:cstheme="minorBidi"/>
                <w:color w:val="auto"/>
                <w:sz w:val="18"/>
                <w:szCs w:val="18"/>
              </w:rPr>
            </w:pPr>
          </w:p>
          <w:p w14:paraId="3D2C4C7F" w14:textId="77777777" w:rsidR="00D34B10" w:rsidRPr="0050338E" w:rsidRDefault="00D34B10" w:rsidP="00781DC1">
            <w:pPr>
              <w:pStyle w:val="Default"/>
              <w:rPr>
                <w:rFonts w:ascii="Verdana" w:hAnsi="Verdana"/>
                <w:sz w:val="18"/>
                <w:szCs w:val="18"/>
              </w:rPr>
            </w:pPr>
            <w:r w:rsidRPr="0050338E">
              <w:rPr>
                <w:rFonts w:ascii="Verdana" w:hAnsi="Verdana"/>
                <w:sz w:val="18"/>
                <w:szCs w:val="18"/>
              </w:rPr>
              <w:t xml:space="preserve">7. Afronding </w:t>
            </w:r>
          </w:p>
          <w:p w14:paraId="677F7150" w14:textId="77777777" w:rsidR="00D34B10" w:rsidRPr="0050338E" w:rsidRDefault="00D34B10" w:rsidP="00781DC1">
            <w:pPr>
              <w:pStyle w:val="Default"/>
              <w:rPr>
                <w:rFonts w:ascii="Verdana" w:hAnsi="Verdana"/>
                <w:sz w:val="18"/>
                <w:szCs w:val="18"/>
              </w:rPr>
            </w:pPr>
          </w:p>
        </w:tc>
      </w:tr>
      <w:tr w:rsidR="00D34B10" w:rsidRPr="0050338E" w14:paraId="1D510244" w14:textId="77777777" w:rsidTr="00781DC1">
        <w:trPr>
          <w:gridAfter w:val="2"/>
          <w:wAfter w:w="438" w:type="dxa"/>
          <w:trHeight w:val="377"/>
        </w:trPr>
        <w:tc>
          <w:tcPr>
            <w:tcW w:w="667" w:type="dxa"/>
            <w:tcBorders>
              <w:top w:val="none" w:sz="6" w:space="0" w:color="auto"/>
              <w:bottom w:val="none" w:sz="6" w:space="0" w:color="auto"/>
              <w:right w:val="none" w:sz="6" w:space="0" w:color="auto"/>
            </w:tcBorders>
          </w:tcPr>
          <w:p w14:paraId="4BFA20A4" w14:textId="77777777" w:rsidR="00D34B10" w:rsidRPr="0050338E" w:rsidRDefault="00D34B10" w:rsidP="00781DC1">
            <w:pPr>
              <w:pStyle w:val="Default"/>
              <w:rPr>
                <w:rFonts w:ascii="Verdana" w:hAnsi="Verdana"/>
                <w:sz w:val="18"/>
                <w:szCs w:val="18"/>
              </w:rPr>
            </w:pPr>
            <w:r w:rsidRPr="0050338E">
              <w:rPr>
                <w:rFonts w:ascii="Verdana" w:hAnsi="Verdana"/>
                <w:sz w:val="18"/>
                <w:szCs w:val="18"/>
              </w:rPr>
              <w:t xml:space="preserve">1. </w:t>
            </w:r>
          </w:p>
        </w:tc>
        <w:tc>
          <w:tcPr>
            <w:tcW w:w="8310" w:type="dxa"/>
            <w:gridSpan w:val="5"/>
            <w:tcBorders>
              <w:top w:val="none" w:sz="6" w:space="0" w:color="auto"/>
              <w:left w:val="none" w:sz="6" w:space="0" w:color="auto"/>
              <w:bottom w:val="none" w:sz="6" w:space="0" w:color="auto"/>
            </w:tcBorders>
          </w:tcPr>
          <w:p w14:paraId="55C30F37" w14:textId="77777777" w:rsidR="00D34B10" w:rsidRPr="0050338E" w:rsidRDefault="00D34B10" w:rsidP="00781DC1">
            <w:pPr>
              <w:pStyle w:val="Default"/>
              <w:rPr>
                <w:rFonts w:ascii="Verdana" w:hAnsi="Verdana"/>
                <w:sz w:val="18"/>
                <w:szCs w:val="18"/>
              </w:rPr>
            </w:pPr>
            <w:r w:rsidRPr="0050338E">
              <w:rPr>
                <w:rFonts w:ascii="Verdana" w:hAnsi="Verdana"/>
                <w:sz w:val="18"/>
                <w:szCs w:val="18"/>
              </w:rPr>
              <w:t>Opdrachtnemer mag de maatschappelijke begeleiding aan de statushouder niet zelfstandig beëindigen voor de afgesproken termijn. Te allen tijde dient overleg plaats te vinden met de inburgeringsconsulent van de gemeente. In principe wordt maatschappelijke begeleiding niet beëindigd voordat deze is afgerond.</w:t>
            </w:r>
          </w:p>
          <w:p w14:paraId="372B9071" w14:textId="77777777" w:rsidR="00D34B10" w:rsidRPr="0050338E" w:rsidRDefault="00D34B10" w:rsidP="00781DC1">
            <w:pPr>
              <w:pStyle w:val="Default"/>
              <w:rPr>
                <w:rFonts w:ascii="Verdana" w:hAnsi="Verdana"/>
                <w:sz w:val="18"/>
                <w:szCs w:val="18"/>
              </w:rPr>
            </w:pPr>
          </w:p>
        </w:tc>
      </w:tr>
      <w:tr w:rsidR="00D34B10" w:rsidRPr="0050338E" w14:paraId="4D4F4B67" w14:textId="77777777" w:rsidTr="00781DC1">
        <w:trPr>
          <w:gridAfter w:val="2"/>
          <w:wAfter w:w="438" w:type="dxa"/>
          <w:trHeight w:val="512"/>
        </w:trPr>
        <w:tc>
          <w:tcPr>
            <w:tcW w:w="667" w:type="dxa"/>
            <w:tcBorders>
              <w:top w:val="none" w:sz="6" w:space="0" w:color="auto"/>
              <w:bottom w:val="none" w:sz="6" w:space="0" w:color="auto"/>
              <w:right w:val="none" w:sz="6" w:space="0" w:color="auto"/>
            </w:tcBorders>
          </w:tcPr>
          <w:p w14:paraId="47D09B8E" w14:textId="77777777" w:rsidR="00D34B10" w:rsidRPr="0050338E" w:rsidRDefault="00D34B10" w:rsidP="00781DC1">
            <w:pPr>
              <w:pStyle w:val="Default"/>
              <w:rPr>
                <w:rFonts w:ascii="Verdana" w:hAnsi="Verdana"/>
                <w:sz w:val="18"/>
                <w:szCs w:val="18"/>
              </w:rPr>
            </w:pPr>
            <w:r w:rsidRPr="0050338E">
              <w:rPr>
                <w:rFonts w:ascii="Verdana" w:hAnsi="Verdana"/>
                <w:sz w:val="18"/>
                <w:szCs w:val="18"/>
              </w:rPr>
              <w:t xml:space="preserve">2. </w:t>
            </w:r>
          </w:p>
        </w:tc>
        <w:tc>
          <w:tcPr>
            <w:tcW w:w="8310" w:type="dxa"/>
            <w:gridSpan w:val="5"/>
            <w:tcBorders>
              <w:top w:val="none" w:sz="6" w:space="0" w:color="auto"/>
              <w:left w:val="none" w:sz="6" w:space="0" w:color="auto"/>
              <w:bottom w:val="none" w:sz="6" w:space="0" w:color="auto"/>
            </w:tcBorders>
          </w:tcPr>
          <w:p w14:paraId="28EC80E9" w14:textId="77777777" w:rsidR="00D34B10" w:rsidRPr="0050338E" w:rsidRDefault="00D34B10" w:rsidP="00781DC1">
            <w:pPr>
              <w:pStyle w:val="Default"/>
              <w:rPr>
                <w:rFonts w:ascii="Verdana" w:hAnsi="Verdana"/>
                <w:sz w:val="18"/>
                <w:szCs w:val="18"/>
              </w:rPr>
            </w:pPr>
            <w:r w:rsidRPr="0050338E">
              <w:rPr>
                <w:rFonts w:ascii="Verdana" w:hAnsi="Verdana"/>
                <w:sz w:val="18"/>
                <w:szCs w:val="18"/>
              </w:rPr>
              <w:t xml:space="preserve">Opdrachtnemer zorgt voor een zorgvuldige en warme overdracht aan de welzijnsorganisatie of organisaties binnen het sociaal domein wanneer er gedurende de maatschappelijke begeleiding een hulpvraag is. De warme overdracht is een driegesprek tussen maatschappelijk begeleider, statushouder en de professional die de hulpvraag gaat behandelen. Indien noodzakelijk is ook de inburgeringsconsulent van de cliënt aanwezig bij dit gesprek. </w:t>
            </w:r>
          </w:p>
          <w:p w14:paraId="141A3AD2" w14:textId="77777777" w:rsidR="00D34B10" w:rsidRPr="0050338E" w:rsidRDefault="00D34B10" w:rsidP="00781DC1">
            <w:pPr>
              <w:pStyle w:val="Default"/>
              <w:rPr>
                <w:rFonts w:ascii="Verdana" w:hAnsi="Verdana"/>
                <w:sz w:val="18"/>
                <w:szCs w:val="18"/>
              </w:rPr>
            </w:pPr>
          </w:p>
        </w:tc>
      </w:tr>
      <w:tr w:rsidR="00D34B10" w:rsidRPr="0050338E" w14:paraId="50BB94BE" w14:textId="77777777" w:rsidTr="00781DC1">
        <w:trPr>
          <w:gridAfter w:val="2"/>
          <w:wAfter w:w="438" w:type="dxa"/>
          <w:trHeight w:val="647"/>
        </w:trPr>
        <w:tc>
          <w:tcPr>
            <w:tcW w:w="667" w:type="dxa"/>
            <w:tcBorders>
              <w:top w:val="none" w:sz="6" w:space="0" w:color="auto"/>
              <w:bottom w:val="none" w:sz="6" w:space="0" w:color="auto"/>
              <w:right w:val="none" w:sz="6" w:space="0" w:color="auto"/>
            </w:tcBorders>
          </w:tcPr>
          <w:p w14:paraId="760C8256" w14:textId="77777777" w:rsidR="00D34B10" w:rsidRPr="0050338E" w:rsidRDefault="00D34B10" w:rsidP="00781DC1">
            <w:pPr>
              <w:pStyle w:val="Default"/>
              <w:rPr>
                <w:rFonts w:ascii="Verdana" w:hAnsi="Verdana"/>
                <w:sz w:val="18"/>
                <w:szCs w:val="18"/>
              </w:rPr>
            </w:pPr>
            <w:r w:rsidRPr="0050338E">
              <w:rPr>
                <w:rFonts w:ascii="Verdana" w:hAnsi="Verdana"/>
                <w:sz w:val="18"/>
                <w:szCs w:val="18"/>
              </w:rPr>
              <w:t xml:space="preserve">3. </w:t>
            </w:r>
          </w:p>
        </w:tc>
        <w:tc>
          <w:tcPr>
            <w:tcW w:w="8310" w:type="dxa"/>
            <w:gridSpan w:val="5"/>
            <w:tcBorders>
              <w:top w:val="none" w:sz="6" w:space="0" w:color="auto"/>
              <w:left w:val="none" w:sz="6" w:space="0" w:color="auto"/>
              <w:bottom w:val="none" w:sz="6" w:space="0" w:color="auto"/>
            </w:tcBorders>
          </w:tcPr>
          <w:p w14:paraId="58F107DD" w14:textId="77777777" w:rsidR="00D34B10" w:rsidRPr="0050338E" w:rsidRDefault="00D34B10" w:rsidP="00781DC1">
            <w:pPr>
              <w:pStyle w:val="Default"/>
              <w:rPr>
                <w:rFonts w:ascii="Verdana" w:hAnsi="Verdana"/>
                <w:sz w:val="18"/>
                <w:szCs w:val="18"/>
              </w:rPr>
            </w:pPr>
            <w:r w:rsidRPr="0050338E">
              <w:rPr>
                <w:rFonts w:ascii="Verdana" w:hAnsi="Verdana"/>
                <w:sz w:val="18"/>
                <w:szCs w:val="18"/>
              </w:rPr>
              <w:t xml:space="preserve">Opdrachtnemer zorgt voor een zorgvuldige en warme overdracht aan de inburgeringsconsulent van de gemeente wanneer de maatschappelijke begeleiding afgerond wordt. Indien van toepassing in een driegesprek met een zorg- of welzijnsorganisatie wanneer inzet daarvan vereist is. Dit betekent dat Opdrachtnemer verantwoordelijk is voor het organiseren van een driegesprek. Dit gesprek wordt uiterlijk 2 weken voor afronding van de maatschappelijke begeleiding gevoerd. </w:t>
            </w:r>
          </w:p>
          <w:p w14:paraId="31C79568" w14:textId="77777777" w:rsidR="00D34B10" w:rsidRPr="0050338E" w:rsidRDefault="00D34B10" w:rsidP="00781DC1">
            <w:pPr>
              <w:pStyle w:val="Default"/>
              <w:rPr>
                <w:rFonts w:ascii="Verdana" w:hAnsi="Verdana"/>
                <w:sz w:val="18"/>
                <w:szCs w:val="18"/>
              </w:rPr>
            </w:pPr>
          </w:p>
        </w:tc>
      </w:tr>
      <w:tr w:rsidR="00D34B10" w:rsidRPr="0050338E" w14:paraId="4F4581DB" w14:textId="77777777" w:rsidTr="00781DC1">
        <w:trPr>
          <w:gridAfter w:val="2"/>
          <w:wAfter w:w="438" w:type="dxa"/>
          <w:trHeight w:val="379"/>
        </w:trPr>
        <w:tc>
          <w:tcPr>
            <w:tcW w:w="667" w:type="dxa"/>
            <w:tcBorders>
              <w:top w:val="none" w:sz="6" w:space="0" w:color="auto"/>
              <w:bottom w:val="none" w:sz="6" w:space="0" w:color="auto"/>
              <w:right w:val="none" w:sz="6" w:space="0" w:color="auto"/>
            </w:tcBorders>
          </w:tcPr>
          <w:p w14:paraId="47460E52" w14:textId="77777777" w:rsidR="00D34B10" w:rsidRPr="0050338E" w:rsidRDefault="00D34B10" w:rsidP="00781DC1">
            <w:pPr>
              <w:pStyle w:val="Default"/>
              <w:rPr>
                <w:rFonts w:ascii="Verdana" w:hAnsi="Verdana"/>
                <w:sz w:val="18"/>
                <w:szCs w:val="18"/>
              </w:rPr>
            </w:pPr>
            <w:r w:rsidRPr="0050338E">
              <w:rPr>
                <w:rFonts w:ascii="Verdana" w:hAnsi="Verdana"/>
                <w:sz w:val="18"/>
                <w:szCs w:val="18"/>
              </w:rPr>
              <w:t xml:space="preserve">4. </w:t>
            </w:r>
          </w:p>
        </w:tc>
        <w:tc>
          <w:tcPr>
            <w:tcW w:w="8310" w:type="dxa"/>
            <w:gridSpan w:val="5"/>
            <w:tcBorders>
              <w:top w:val="none" w:sz="6" w:space="0" w:color="auto"/>
              <w:left w:val="none" w:sz="6" w:space="0" w:color="auto"/>
              <w:bottom w:val="none" w:sz="6" w:space="0" w:color="auto"/>
            </w:tcBorders>
          </w:tcPr>
          <w:p w14:paraId="65A03CB3" w14:textId="77777777" w:rsidR="00D34B10" w:rsidRPr="0050338E" w:rsidRDefault="00D34B10" w:rsidP="00781DC1">
            <w:pPr>
              <w:pStyle w:val="Default"/>
              <w:rPr>
                <w:rFonts w:ascii="Verdana" w:hAnsi="Verdana"/>
                <w:sz w:val="18"/>
                <w:szCs w:val="18"/>
              </w:rPr>
            </w:pPr>
            <w:r w:rsidRPr="0050338E">
              <w:rPr>
                <w:rFonts w:ascii="Verdana" w:hAnsi="Verdana"/>
                <w:sz w:val="18"/>
                <w:szCs w:val="18"/>
              </w:rPr>
              <w:t xml:space="preserve">Voor afronding van de maatschappelijke begeleiding bespreekt de maatschappelijk begeleider samen met de statushouder de zelfredzaamheid en/of bijzonderheden vanuit de maatschappelijke begeleiding.  </w:t>
            </w:r>
          </w:p>
        </w:tc>
      </w:tr>
      <w:tr w:rsidR="00D34B10" w:rsidRPr="0050338E" w14:paraId="41D24238" w14:textId="77777777" w:rsidTr="00781DC1">
        <w:trPr>
          <w:gridAfter w:val="1"/>
          <w:wAfter w:w="165" w:type="dxa"/>
          <w:trHeight w:val="110"/>
        </w:trPr>
        <w:tc>
          <w:tcPr>
            <w:tcW w:w="9250" w:type="dxa"/>
            <w:gridSpan w:val="7"/>
            <w:tcBorders>
              <w:top w:val="none" w:sz="6" w:space="0" w:color="auto"/>
              <w:bottom w:val="none" w:sz="6" w:space="0" w:color="auto"/>
            </w:tcBorders>
          </w:tcPr>
          <w:p w14:paraId="38939ECD" w14:textId="77777777" w:rsidR="00D34B10" w:rsidRPr="0050338E" w:rsidRDefault="00D34B10" w:rsidP="00781DC1">
            <w:pPr>
              <w:pStyle w:val="Default"/>
              <w:rPr>
                <w:rFonts w:ascii="Verdana" w:hAnsi="Verdana" w:cstheme="minorBidi"/>
                <w:color w:val="auto"/>
                <w:sz w:val="18"/>
                <w:szCs w:val="18"/>
              </w:rPr>
            </w:pPr>
          </w:p>
          <w:p w14:paraId="123FFC10" w14:textId="77777777" w:rsidR="00D34B10" w:rsidRPr="0050338E" w:rsidRDefault="00D34B10" w:rsidP="00781DC1">
            <w:pPr>
              <w:pStyle w:val="Default"/>
              <w:rPr>
                <w:rFonts w:ascii="Verdana" w:hAnsi="Verdana"/>
                <w:sz w:val="18"/>
                <w:szCs w:val="18"/>
              </w:rPr>
            </w:pPr>
            <w:r w:rsidRPr="0050338E">
              <w:rPr>
                <w:rFonts w:ascii="Verdana" w:hAnsi="Verdana"/>
                <w:sz w:val="18"/>
                <w:szCs w:val="18"/>
              </w:rPr>
              <w:t xml:space="preserve">8. Managementinformatie </w:t>
            </w:r>
          </w:p>
          <w:p w14:paraId="3BB5A045" w14:textId="77777777" w:rsidR="00D34B10" w:rsidRPr="0050338E" w:rsidRDefault="00D34B10" w:rsidP="00781DC1">
            <w:pPr>
              <w:pStyle w:val="Default"/>
              <w:rPr>
                <w:rFonts w:ascii="Verdana" w:hAnsi="Verdana"/>
                <w:sz w:val="18"/>
                <w:szCs w:val="18"/>
              </w:rPr>
            </w:pPr>
          </w:p>
        </w:tc>
      </w:tr>
      <w:tr w:rsidR="00D34B10" w:rsidRPr="0050338E" w14:paraId="7748A863" w14:textId="77777777" w:rsidTr="00781DC1">
        <w:trPr>
          <w:gridAfter w:val="1"/>
          <w:wAfter w:w="165" w:type="dxa"/>
          <w:trHeight w:val="1050"/>
        </w:trPr>
        <w:tc>
          <w:tcPr>
            <w:tcW w:w="667" w:type="dxa"/>
            <w:tcBorders>
              <w:top w:val="none" w:sz="6" w:space="0" w:color="auto"/>
              <w:bottom w:val="none" w:sz="6" w:space="0" w:color="auto"/>
              <w:right w:val="none" w:sz="6" w:space="0" w:color="auto"/>
            </w:tcBorders>
          </w:tcPr>
          <w:p w14:paraId="3A433F4D" w14:textId="77777777" w:rsidR="00D34B10" w:rsidRPr="0050338E" w:rsidRDefault="00D34B10" w:rsidP="00781DC1">
            <w:pPr>
              <w:pStyle w:val="Default"/>
              <w:rPr>
                <w:rFonts w:ascii="Verdana" w:hAnsi="Verdana"/>
                <w:sz w:val="18"/>
                <w:szCs w:val="18"/>
              </w:rPr>
            </w:pPr>
            <w:r w:rsidRPr="0050338E">
              <w:rPr>
                <w:rFonts w:ascii="Verdana" w:hAnsi="Verdana"/>
                <w:sz w:val="18"/>
                <w:szCs w:val="18"/>
              </w:rPr>
              <w:t>1</w:t>
            </w:r>
            <w:r>
              <w:rPr>
                <w:rFonts w:ascii="Verdana" w:hAnsi="Verdana"/>
                <w:sz w:val="18"/>
                <w:szCs w:val="18"/>
              </w:rPr>
              <w:t>.</w:t>
            </w:r>
          </w:p>
        </w:tc>
        <w:tc>
          <w:tcPr>
            <w:tcW w:w="8583" w:type="dxa"/>
            <w:gridSpan w:val="6"/>
            <w:tcBorders>
              <w:top w:val="none" w:sz="6" w:space="0" w:color="auto"/>
              <w:left w:val="none" w:sz="6" w:space="0" w:color="auto"/>
              <w:bottom w:val="none" w:sz="6" w:space="0" w:color="auto"/>
            </w:tcBorders>
          </w:tcPr>
          <w:p w14:paraId="40E04876" w14:textId="77777777" w:rsidR="00D34B10" w:rsidRPr="0050338E" w:rsidRDefault="00D34B10" w:rsidP="00781DC1">
            <w:pPr>
              <w:pStyle w:val="Default"/>
              <w:rPr>
                <w:rFonts w:ascii="Verdana" w:hAnsi="Verdana"/>
                <w:sz w:val="18"/>
                <w:szCs w:val="18"/>
              </w:rPr>
            </w:pPr>
            <w:r w:rsidRPr="0050338E">
              <w:rPr>
                <w:rFonts w:ascii="Verdana" w:hAnsi="Verdana"/>
                <w:sz w:val="18"/>
                <w:szCs w:val="18"/>
              </w:rPr>
              <w:t xml:space="preserve">Opdrachtnemer levert, per individuele gemeente in het vierde kwartaaloverleg jaardoelen voor de informatie benoemd bij 8.2 voor het opvolgende jaar aan bij Opdrachtgever. Opdrachtgever en Opdrachtnemer stellen dit vast tijdens het vierde kwartaaloverleg, waarbij Opdrachtgever akkoord geeft. </w:t>
            </w:r>
          </w:p>
        </w:tc>
      </w:tr>
      <w:tr w:rsidR="00D34B10" w:rsidRPr="0050338E" w14:paraId="6642C67E" w14:textId="77777777" w:rsidTr="00781DC1">
        <w:trPr>
          <w:gridAfter w:val="1"/>
          <w:wAfter w:w="165" w:type="dxa"/>
          <w:trHeight w:val="1050"/>
        </w:trPr>
        <w:tc>
          <w:tcPr>
            <w:tcW w:w="667" w:type="dxa"/>
            <w:tcBorders>
              <w:top w:val="none" w:sz="6" w:space="0" w:color="auto"/>
              <w:bottom w:val="none" w:sz="6" w:space="0" w:color="auto"/>
              <w:right w:val="none" w:sz="6" w:space="0" w:color="auto"/>
            </w:tcBorders>
          </w:tcPr>
          <w:p w14:paraId="3970CFC8" w14:textId="77777777" w:rsidR="00D34B10" w:rsidRPr="0050338E" w:rsidRDefault="00D34B10" w:rsidP="00781DC1">
            <w:pPr>
              <w:pStyle w:val="Default"/>
              <w:rPr>
                <w:rFonts w:ascii="Verdana" w:hAnsi="Verdana"/>
                <w:sz w:val="18"/>
                <w:szCs w:val="18"/>
              </w:rPr>
            </w:pPr>
            <w:r>
              <w:rPr>
                <w:rFonts w:ascii="Verdana" w:hAnsi="Verdana"/>
                <w:sz w:val="18"/>
                <w:szCs w:val="18"/>
              </w:rPr>
              <w:t>2</w:t>
            </w:r>
            <w:r w:rsidRPr="0050338E">
              <w:rPr>
                <w:rFonts w:ascii="Verdana" w:hAnsi="Verdana"/>
                <w:sz w:val="18"/>
                <w:szCs w:val="18"/>
              </w:rPr>
              <w:t xml:space="preserve">. </w:t>
            </w:r>
          </w:p>
        </w:tc>
        <w:tc>
          <w:tcPr>
            <w:tcW w:w="8583" w:type="dxa"/>
            <w:gridSpan w:val="6"/>
            <w:tcBorders>
              <w:top w:val="none" w:sz="6" w:space="0" w:color="auto"/>
              <w:left w:val="none" w:sz="6" w:space="0" w:color="auto"/>
              <w:bottom w:val="none" w:sz="6" w:space="0" w:color="auto"/>
            </w:tcBorders>
          </w:tcPr>
          <w:p w14:paraId="37E00233" w14:textId="77777777" w:rsidR="00D34B10" w:rsidRPr="0050338E" w:rsidRDefault="00D34B10" w:rsidP="00781DC1">
            <w:pPr>
              <w:pStyle w:val="Default"/>
              <w:rPr>
                <w:rFonts w:ascii="Verdana" w:hAnsi="Verdana"/>
                <w:sz w:val="18"/>
                <w:szCs w:val="18"/>
              </w:rPr>
            </w:pPr>
            <w:r w:rsidRPr="0050338E">
              <w:rPr>
                <w:rFonts w:ascii="Verdana" w:hAnsi="Verdana"/>
                <w:sz w:val="18"/>
                <w:szCs w:val="18"/>
              </w:rPr>
              <w:t>Opdrachtnemer levert per kwartaal, per individuele gemeente een managementkwartaalrapportage. In de kwartaalrapportage staat vermeld wat de jaardoelen zijn per onderwerp, wat per maand de realisatie is en welke trends en ontwikkelingen hierin zijn. Het rapport laat de ontwikkeling door het hele jaar door zien en trekt ook een vergelijking met het voorgaande jaar (indien van toepassing). De volgende  informatie wordt verstrekt in de kwartaalrapportage:</w:t>
            </w:r>
          </w:p>
          <w:p w14:paraId="27C13080" w14:textId="77777777" w:rsidR="00D34B10" w:rsidRPr="0050338E" w:rsidRDefault="00D34B10" w:rsidP="00D34B10">
            <w:pPr>
              <w:pStyle w:val="Default"/>
              <w:numPr>
                <w:ilvl w:val="0"/>
                <w:numId w:val="6"/>
              </w:numPr>
              <w:rPr>
                <w:rFonts w:ascii="Verdana" w:hAnsi="Verdana"/>
                <w:sz w:val="18"/>
                <w:szCs w:val="18"/>
              </w:rPr>
            </w:pPr>
            <w:r w:rsidRPr="0050338E">
              <w:rPr>
                <w:rFonts w:ascii="Verdana" w:hAnsi="Verdana"/>
                <w:sz w:val="18"/>
                <w:szCs w:val="18"/>
              </w:rPr>
              <w:t xml:space="preserve">Aantal gehuisveste statushouders per maand en een </w:t>
            </w:r>
            <w:r w:rsidRPr="0050338E">
              <w:rPr>
                <w:rFonts w:ascii="Verdana" w:hAnsi="Verdana" w:cs="Calibri"/>
                <w:sz w:val="18"/>
                <w:szCs w:val="18"/>
              </w:rPr>
              <w:t>toelichting op afwijkingen en toekomstige ontwikkelingen om te komen tot realisatie.</w:t>
            </w:r>
          </w:p>
          <w:p w14:paraId="396E6D66" w14:textId="77777777" w:rsidR="00D34B10" w:rsidRPr="0050338E" w:rsidRDefault="00D34B10" w:rsidP="00D34B10">
            <w:pPr>
              <w:pStyle w:val="Default"/>
              <w:numPr>
                <w:ilvl w:val="0"/>
                <w:numId w:val="5"/>
              </w:numPr>
              <w:rPr>
                <w:rFonts w:ascii="Verdana" w:hAnsi="Verdana" w:cs="Calibri"/>
                <w:sz w:val="18"/>
                <w:szCs w:val="18"/>
              </w:rPr>
            </w:pPr>
            <w:r w:rsidRPr="0050338E">
              <w:rPr>
                <w:rFonts w:ascii="Verdana" w:hAnsi="Verdana" w:cs="Calibri"/>
                <w:sz w:val="18"/>
                <w:szCs w:val="18"/>
              </w:rPr>
              <w:t>Aantal gestarte trajecten maatschappelijke begeleiding per maand en een toelichting op afwijkingen en toekomstige ontwikkelingen om te komen tot realisatie.</w:t>
            </w:r>
          </w:p>
          <w:p w14:paraId="5C67C628" w14:textId="77777777" w:rsidR="00D34B10" w:rsidRPr="0050338E" w:rsidRDefault="00D34B10" w:rsidP="00D34B10">
            <w:pPr>
              <w:pStyle w:val="Default"/>
              <w:numPr>
                <w:ilvl w:val="0"/>
                <w:numId w:val="5"/>
              </w:numPr>
              <w:rPr>
                <w:rFonts w:ascii="Verdana" w:hAnsi="Verdana" w:cs="Calibri"/>
                <w:sz w:val="18"/>
                <w:szCs w:val="18"/>
              </w:rPr>
            </w:pPr>
            <w:r w:rsidRPr="0050338E">
              <w:rPr>
                <w:rFonts w:ascii="Verdana" w:hAnsi="Verdana" w:cs="Calibri"/>
                <w:sz w:val="18"/>
                <w:szCs w:val="18"/>
              </w:rPr>
              <w:t>Aantal afgeronde en beëindigde trajecten maatschappelijke begeleiding per maand en een toelichting over afwijkingen.</w:t>
            </w:r>
          </w:p>
          <w:p w14:paraId="1429E026" w14:textId="77777777" w:rsidR="00D34B10" w:rsidRPr="0050338E" w:rsidRDefault="00D34B10" w:rsidP="00D34B10">
            <w:pPr>
              <w:pStyle w:val="Default"/>
              <w:numPr>
                <w:ilvl w:val="0"/>
                <w:numId w:val="5"/>
              </w:numPr>
              <w:rPr>
                <w:rFonts w:ascii="Verdana" w:hAnsi="Verdana"/>
                <w:sz w:val="18"/>
                <w:szCs w:val="18"/>
              </w:rPr>
            </w:pPr>
            <w:r w:rsidRPr="0050338E">
              <w:rPr>
                <w:rFonts w:ascii="Verdana" w:hAnsi="Verdana"/>
                <w:sz w:val="18"/>
                <w:szCs w:val="18"/>
              </w:rPr>
              <w:lastRenderedPageBreak/>
              <w:t xml:space="preserve">Aantal trainingen financiële zelfredzaamheid, inclusief deelnemers- en afwezigheid/aanwezigheidsmeldingen. Ook wordt weergegeven welk percentage van de deelnemers de training succesvol heeft afgerond en hoe dit wordt getoetst. </w:t>
            </w:r>
          </w:p>
          <w:p w14:paraId="2588CFB3" w14:textId="77777777" w:rsidR="00D34B10" w:rsidRPr="0050338E" w:rsidRDefault="00D34B10" w:rsidP="00D34B10">
            <w:pPr>
              <w:pStyle w:val="Default"/>
              <w:numPr>
                <w:ilvl w:val="0"/>
                <w:numId w:val="5"/>
              </w:numPr>
              <w:rPr>
                <w:rFonts w:ascii="Verdana" w:hAnsi="Verdana"/>
                <w:sz w:val="18"/>
                <w:szCs w:val="18"/>
              </w:rPr>
            </w:pPr>
            <w:r w:rsidRPr="0050338E">
              <w:rPr>
                <w:rFonts w:ascii="Verdana" w:hAnsi="Verdana"/>
                <w:sz w:val="18"/>
                <w:szCs w:val="18"/>
              </w:rPr>
              <w:t xml:space="preserve">Aantal PVT-trainingen, inclusief deelnemers- en afwezigheid/aanwezigheidsmeldingen . Ook wordt weergegeven welk percentage van de deelnemers de training succesvol heeft afgerond. </w:t>
            </w:r>
          </w:p>
          <w:p w14:paraId="0C94BADB" w14:textId="77777777" w:rsidR="00D34B10" w:rsidRPr="0050338E" w:rsidRDefault="00D34B10" w:rsidP="00D34B10">
            <w:pPr>
              <w:pStyle w:val="Default"/>
              <w:numPr>
                <w:ilvl w:val="0"/>
                <w:numId w:val="5"/>
              </w:numPr>
              <w:rPr>
                <w:rFonts w:ascii="Verdana" w:hAnsi="Verdana" w:cs="Calibri"/>
                <w:sz w:val="18"/>
                <w:szCs w:val="18"/>
              </w:rPr>
            </w:pPr>
            <w:r w:rsidRPr="0050338E">
              <w:rPr>
                <w:rFonts w:ascii="Verdana" w:hAnsi="Verdana" w:cs="Calibri"/>
                <w:sz w:val="18"/>
                <w:szCs w:val="18"/>
              </w:rPr>
              <w:t xml:space="preserve">Aantal verlengingen van trajecten maatschappelijke begeleiding per maand en de reden hiervan. </w:t>
            </w:r>
          </w:p>
          <w:p w14:paraId="40D11935" w14:textId="77777777" w:rsidR="00D34B10" w:rsidRPr="0050338E" w:rsidRDefault="00D34B10" w:rsidP="00D34B10">
            <w:pPr>
              <w:pStyle w:val="Default"/>
              <w:numPr>
                <w:ilvl w:val="0"/>
                <w:numId w:val="7"/>
              </w:numPr>
              <w:rPr>
                <w:rFonts w:ascii="Verdana" w:hAnsi="Verdana" w:cs="Calibri"/>
                <w:sz w:val="18"/>
                <w:szCs w:val="18"/>
              </w:rPr>
            </w:pPr>
            <w:r w:rsidRPr="0050338E">
              <w:rPr>
                <w:rFonts w:ascii="Verdana" w:hAnsi="Verdana" w:cs="Calibri"/>
                <w:sz w:val="18"/>
                <w:szCs w:val="18"/>
              </w:rPr>
              <w:t>Gemiddelde scores op de zelfredzaamheidsmatrix en wat er wordt gedaan om lage scores op te hogen. Hierin wordt onderscheid gemaakt in de verschillende meetpunten van de matrix (1</w:t>
            </w:r>
            <w:r w:rsidRPr="0050338E">
              <w:rPr>
                <w:rFonts w:ascii="Verdana" w:hAnsi="Verdana" w:cs="Calibri"/>
                <w:sz w:val="18"/>
                <w:szCs w:val="18"/>
                <w:vertAlign w:val="superscript"/>
              </w:rPr>
              <w:t>e</w:t>
            </w:r>
            <w:r w:rsidRPr="0050338E">
              <w:rPr>
                <w:rFonts w:ascii="Verdana" w:hAnsi="Verdana" w:cs="Calibri"/>
                <w:sz w:val="18"/>
                <w:szCs w:val="18"/>
              </w:rPr>
              <w:t>, 4</w:t>
            </w:r>
            <w:r w:rsidRPr="0050338E">
              <w:rPr>
                <w:rFonts w:ascii="Verdana" w:hAnsi="Verdana" w:cs="Calibri"/>
                <w:sz w:val="18"/>
                <w:szCs w:val="18"/>
                <w:vertAlign w:val="superscript"/>
              </w:rPr>
              <w:t>e</w:t>
            </w:r>
            <w:r w:rsidRPr="0050338E">
              <w:rPr>
                <w:rFonts w:ascii="Verdana" w:hAnsi="Verdana" w:cs="Calibri"/>
                <w:sz w:val="18"/>
                <w:szCs w:val="18"/>
              </w:rPr>
              <w:t xml:space="preserve"> en 8</w:t>
            </w:r>
            <w:r w:rsidRPr="0050338E">
              <w:rPr>
                <w:rFonts w:ascii="Verdana" w:hAnsi="Verdana" w:cs="Calibri"/>
                <w:sz w:val="18"/>
                <w:szCs w:val="18"/>
                <w:vertAlign w:val="superscript"/>
              </w:rPr>
              <w:t>e</w:t>
            </w:r>
            <w:r w:rsidRPr="0050338E">
              <w:rPr>
                <w:rFonts w:ascii="Verdana" w:hAnsi="Verdana" w:cs="Calibri"/>
                <w:sz w:val="18"/>
                <w:szCs w:val="18"/>
              </w:rPr>
              <w:t xml:space="preserve"> maand). Ook wordt hier aangegeven of er bijzonderheden of trends hierin te zien zijn. </w:t>
            </w:r>
          </w:p>
          <w:p w14:paraId="30C0E231" w14:textId="77777777" w:rsidR="00D34B10" w:rsidRPr="0050338E" w:rsidRDefault="00D34B10" w:rsidP="00D34B10">
            <w:pPr>
              <w:pStyle w:val="Default"/>
              <w:numPr>
                <w:ilvl w:val="0"/>
                <w:numId w:val="7"/>
              </w:numPr>
              <w:rPr>
                <w:rFonts w:ascii="Verdana" w:hAnsi="Verdana" w:cs="Calibri"/>
                <w:sz w:val="18"/>
                <w:szCs w:val="18"/>
              </w:rPr>
            </w:pPr>
            <w:r w:rsidRPr="0050338E">
              <w:rPr>
                <w:rFonts w:ascii="Verdana" w:hAnsi="Verdana" w:cs="Calibri"/>
                <w:sz w:val="18"/>
                <w:szCs w:val="18"/>
              </w:rPr>
              <w:t>Knelpunten in de uitvoering van de maatschappelijke begeleiding.</w:t>
            </w:r>
          </w:p>
          <w:p w14:paraId="72B246C4" w14:textId="77777777" w:rsidR="00D34B10" w:rsidRPr="0050338E" w:rsidRDefault="00D34B10" w:rsidP="00D34B10">
            <w:pPr>
              <w:pStyle w:val="Default"/>
              <w:numPr>
                <w:ilvl w:val="0"/>
                <w:numId w:val="7"/>
              </w:numPr>
              <w:rPr>
                <w:rFonts w:ascii="Verdana" w:hAnsi="Verdana" w:cs="Calibri"/>
                <w:sz w:val="18"/>
                <w:szCs w:val="18"/>
              </w:rPr>
            </w:pPr>
            <w:r w:rsidRPr="0050338E">
              <w:rPr>
                <w:rFonts w:ascii="Verdana" w:hAnsi="Verdana" w:cs="Calibri"/>
                <w:sz w:val="18"/>
                <w:szCs w:val="18"/>
              </w:rPr>
              <w:t>Trends en ontwikkelingen en hoe hiermee wordt omgegaan.</w:t>
            </w:r>
          </w:p>
          <w:p w14:paraId="3C51CCA8" w14:textId="77777777" w:rsidR="00D34B10" w:rsidRPr="0050338E" w:rsidRDefault="00D34B10" w:rsidP="00781DC1">
            <w:pPr>
              <w:pStyle w:val="Default"/>
              <w:rPr>
                <w:rFonts w:ascii="Verdana" w:hAnsi="Verdana" w:cs="Calibri"/>
                <w:sz w:val="18"/>
                <w:szCs w:val="18"/>
              </w:rPr>
            </w:pPr>
          </w:p>
          <w:p w14:paraId="292521D3" w14:textId="77777777" w:rsidR="00D34B10" w:rsidRPr="0050338E" w:rsidRDefault="00D34B10" w:rsidP="00781DC1">
            <w:pPr>
              <w:pStyle w:val="Default"/>
              <w:rPr>
                <w:rFonts w:ascii="Verdana" w:hAnsi="Verdana" w:cs="Calibri"/>
                <w:sz w:val="18"/>
                <w:szCs w:val="18"/>
              </w:rPr>
            </w:pPr>
            <w:r w:rsidRPr="0050338E">
              <w:rPr>
                <w:rFonts w:ascii="Verdana" w:hAnsi="Verdana" w:cs="Calibri"/>
                <w:sz w:val="18"/>
                <w:szCs w:val="18"/>
              </w:rPr>
              <w:t xml:space="preserve">De rapportage dient binnen 15 werkdagen na afloop van het kwartaal digitaal per individuele gemeente te worden verstrekt in een Excel-format. Indien de gemeente, naast de bovengenoemde gegevens in de uitvoering van de dienstverlening nog andere relevante gegevens wenst (incidenteel) dan wordt deze informatie kosteloos door inschrijver beschikbaar gesteld. De rapportage wordt besproken tijdens de ingeplande kwartaalgesprekken met de gemeente. Het doel van dit gesprek is om te bespreken wat Opdrachtnemer en Opdrachtgever (individuele gemeente) moet doen om de knelpunten op te lossen en te verkennen welke aanvullende kansen er liggen. </w:t>
            </w:r>
          </w:p>
          <w:p w14:paraId="108F587F" w14:textId="77777777" w:rsidR="00D34B10" w:rsidRPr="0050338E" w:rsidRDefault="00D34B10" w:rsidP="00781DC1">
            <w:pPr>
              <w:pStyle w:val="Default"/>
              <w:rPr>
                <w:rFonts w:ascii="Verdana" w:hAnsi="Verdana" w:cs="Calibri"/>
                <w:sz w:val="18"/>
                <w:szCs w:val="18"/>
              </w:rPr>
            </w:pPr>
          </w:p>
        </w:tc>
      </w:tr>
      <w:tr w:rsidR="00D34B10" w:rsidRPr="0050338E" w14:paraId="73811DDC" w14:textId="77777777" w:rsidTr="00781DC1">
        <w:trPr>
          <w:gridAfter w:val="1"/>
          <w:wAfter w:w="165" w:type="dxa"/>
          <w:trHeight w:val="379"/>
        </w:trPr>
        <w:tc>
          <w:tcPr>
            <w:tcW w:w="667" w:type="dxa"/>
            <w:tcBorders>
              <w:top w:val="none" w:sz="6" w:space="0" w:color="auto"/>
              <w:bottom w:val="none" w:sz="6" w:space="0" w:color="auto"/>
              <w:right w:val="none" w:sz="6" w:space="0" w:color="auto"/>
            </w:tcBorders>
          </w:tcPr>
          <w:p w14:paraId="2AC5BF1E" w14:textId="77777777" w:rsidR="00D34B10" w:rsidRPr="0050338E" w:rsidRDefault="00D34B10" w:rsidP="00781DC1">
            <w:pPr>
              <w:pStyle w:val="Default"/>
              <w:rPr>
                <w:rFonts w:ascii="Verdana" w:hAnsi="Verdana"/>
                <w:sz w:val="18"/>
                <w:szCs w:val="18"/>
              </w:rPr>
            </w:pPr>
            <w:r>
              <w:rPr>
                <w:rFonts w:ascii="Verdana" w:hAnsi="Verdana"/>
                <w:sz w:val="18"/>
                <w:szCs w:val="18"/>
              </w:rPr>
              <w:lastRenderedPageBreak/>
              <w:t>3</w:t>
            </w:r>
            <w:r w:rsidRPr="0050338E">
              <w:rPr>
                <w:rFonts w:ascii="Verdana" w:hAnsi="Verdana"/>
                <w:sz w:val="18"/>
                <w:szCs w:val="18"/>
              </w:rPr>
              <w:t xml:space="preserve">. </w:t>
            </w:r>
          </w:p>
        </w:tc>
        <w:tc>
          <w:tcPr>
            <w:tcW w:w="8583" w:type="dxa"/>
            <w:gridSpan w:val="6"/>
            <w:tcBorders>
              <w:top w:val="none" w:sz="6" w:space="0" w:color="auto"/>
              <w:left w:val="none" w:sz="6" w:space="0" w:color="auto"/>
              <w:bottom w:val="none" w:sz="6" w:space="0" w:color="auto"/>
            </w:tcBorders>
          </w:tcPr>
          <w:p w14:paraId="7F41B896" w14:textId="77777777" w:rsidR="00D34B10" w:rsidRPr="0050338E" w:rsidRDefault="00D34B10" w:rsidP="00781DC1">
            <w:pPr>
              <w:pStyle w:val="Default"/>
              <w:rPr>
                <w:rFonts w:ascii="Verdana" w:hAnsi="Verdana" w:cs="Calibri"/>
                <w:sz w:val="18"/>
                <w:szCs w:val="18"/>
              </w:rPr>
            </w:pPr>
            <w:r w:rsidRPr="0050338E">
              <w:rPr>
                <w:rFonts w:ascii="Verdana" w:hAnsi="Verdana" w:cs="Calibri"/>
                <w:sz w:val="18"/>
                <w:szCs w:val="18"/>
              </w:rPr>
              <w:t xml:space="preserve">Per kwartaal organiseert Opdrachtgever (individuele gemeente) in de eerste maand een kwartaalgesprek. In dit gesprek wordt de kwartaalrapportage besproken en worden knelpunten en ontwikkelingen besproken. </w:t>
            </w:r>
          </w:p>
          <w:p w14:paraId="175358C4" w14:textId="77777777" w:rsidR="00D34B10" w:rsidRPr="0050338E" w:rsidRDefault="00D34B10" w:rsidP="00781DC1">
            <w:pPr>
              <w:pStyle w:val="Default"/>
              <w:rPr>
                <w:rFonts w:ascii="Verdana" w:hAnsi="Verdana" w:cs="Calibri"/>
                <w:sz w:val="18"/>
                <w:szCs w:val="18"/>
              </w:rPr>
            </w:pPr>
          </w:p>
        </w:tc>
      </w:tr>
      <w:tr w:rsidR="00D34B10" w:rsidRPr="0050338E" w14:paraId="521E3B25" w14:textId="77777777" w:rsidTr="00781DC1">
        <w:trPr>
          <w:gridAfter w:val="1"/>
          <w:wAfter w:w="165" w:type="dxa"/>
          <w:trHeight w:val="379"/>
        </w:trPr>
        <w:tc>
          <w:tcPr>
            <w:tcW w:w="667" w:type="dxa"/>
            <w:tcBorders>
              <w:top w:val="none" w:sz="6" w:space="0" w:color="auto"/>
              <w:bottom w:val="none" w:sz="6" w:space="0" w:color="auto"/>
              <w:right w:val="none" w:sz="6" w:space="0" w:color="auto"/>
            </w:tcBorders>
          </w:tcPr>
          <w:p w14:paraId="3B6365C7" w14:textId="77777777" w:rsidR="00D34B10" w:rsidRPr="0050338E" w:rsidRDefault="00D34B10" w:rsidP="00781DC1">
            <w:pPr>
              <w:pStyle w:val="Default"/>
              <w:rPr>
                <w:rFonts w:ascii="Verdana" w:hAnsi="Verdana"/>
                <w:sz w:val="18"/>
                <w:szCs w:val="18"/>
              </w:rPr>
            </w:pPr>
            <w:r>
              <w:rPr>
                <w:rFonts w:ascii="Verdana" w:hAnsi="Verdana"/>
                <w:sz w:val="18"/>
                <w:szCs w:val="18"/>
              </w:rPr>
              <w:t>4</w:t>
            </w:r>
            <w:r w:rsidRPr="0050338E">
              <w:rPr>
                <w:rFonts w:ascii="Verdana" w:hAnsi="Verdana"/>
                <w:sz w:val="18"/>
                <w:szCs w:val="18"/>
              </w:rPr>
              <w:t xml:space="preserve">. </w:t>
            </w:r>
          </w:p>
        </w:tc>
        <w:tc>
          <w:tcPr>
            <w:tcW w:w="8583" w:type="dxa"/>
            <w:gridSpan w:val="6"/>
            <w:tcBorders>
              <w:top w:val="none" w:sz="6" w:space="0" w:color="auto"/>
              <w:left w:val="none" w:sz="6" w:space="0" w:color="auto"/>
              <w:bottom w:val="none" w:sz="6" w:space="0" w:color="auto"/>
            </w:tcBorders>
          </w:tcPr>
          <w:p w14:paraId="6F4449A6" w14:textId="77777777" w:rsidR="00D34B10" w:rsidRPr="0050338E" w:rsidRDefault="00D34B10" w:rsidP="00781DC1">
            <w:pPr>
              <w:pStyle w:val="Default"/>
              <w:rPr>
                <w:rFonts w:ascii="Verdana" w:hAnsi="Verdana"/>
                <w:sz w:val="18"/>
                <w:szCs w:val="18"/>
              </w:rPr>
            </w:pPr>
            <w:r w:rsidRPr="0050338E">
              <w:rPr>
                <w:rFonts w:ascii="Verdana" w:hAnsi="Verdana"/>
                <w:sz w:val="18"/>
                <w:szCs w:val="18"/>
              </w:rPr>
              <w:t xml:space="preserve">Jaarlijks levert de Opdrachtnemer een jaarverslag op per gemeente waarin het totaalbeeld van de onder 1 genoemde punten wordt weergegeven met daarbij toelichtingen per onderdeel. Deze wordt besproken in het kwartaalgesprek van het tweede kwartaal. Ook levert Opdrachtnemer hierin een plan aan hoe om te gaan met de knelpunten en de te verwachten ontwikkelingen in het komende jaar.   </w:t>
            </w:r>
          </w:p>
          <w:p w14:paraId="29CA54A6" w14:textId="77777777" w:rsidR="00D34B10" w:rsidRPr="0050338E" w:rsidRDefault="00D34B10" w:rsidP="00781DC1">
            <w:pPr>
              <w:pStyle w:val="Default"/>
              <w:rPr>
                <w:rFonts w:ascii="Verdana" w:hAnsi="Verdana"/>
                <w:sz w:val="18"/>
                <w:szCs w:val="18"/>
              </w:rPr>
            </w:pPr>
          </w:p>
        </w:tc>
      </w:tr>
      <w:tr w:rsidR="00D34B10" w:rsidRPr="0050338E" w14:paraId="01E3D24B" w14:textId="77777777" w:rsidTr="00781DC1">
        <w:trPr>
          <w:trHeight w:val="379"/>
        </w:trPr>
        <w:tc>
          <w:tcPr>
            <w:tcW w:w="667" w:type="dxa"/>
            <w:tcBorders>
              <w:top w:val="none" w:sz="6" w:space="0" w:color="auto"/>
              <w:bottom w:val="none" w:sz="6" w:space="0" w:color="auto"/>
              <w:right w:val="none" w:sz="6" w:space="0" w:color="auto"/>
            </w:tcBorders>
          </w:tcPr>
          <w:p w14:paraId="6CCFE849" w14:textId="77777777" w:rsidR="00D34B10" w:rsidRPr="0050338E" w:rsidRDefault="00D34B10" w:rsidP="00781DC1">
            <w:pPr>
              <w:pStyle w:val="Default"/>
              <w:rPr>
                <w:rFonts w:ascii="Verdana" w:hAnsi="Verdana"/>
                <w:sz w:val="18"/>
                <w:szCs w:val="18"/>
              </w:rPr>
            </w:pPr>
            <w:r>
              <w:rPr>
                <w:rFonts w:ascii="Verdana" w:hAnsi="Verdana"/>
                <w:sz w:val="18"/>
                <w:szCs w:val="18"/>
              </w:rPr>
              <w:t>5</w:t>
            </w:r>
            <w:r w:rsidRPr="0050338E">
              <w:rPr>
                <w:rFonts w:ascii="Verdana" w:hAnsi="Verdana"/>
                <w:sz w:val="18"/>
                <w:szCs w:val="18"/>
              </w:rPr>
              <w:t xml:space="preserve">. </w:t>
            </w:r>
          </w:p>
        </w:tc>
        <w:tc>
          <w:tcPr>
            <w:tcW w:w="8748" w:type="dxa"/>
            <w:gridSpan w:val="7"/>
            <w:tcBorders>
              <w:top w:val="none" w:sz="6" w:space="0" w:color="auto"/>
              <w:left w:val="none" w:sz="6" w:space="0" w:color="auto"/>
              <w:bottom w:val="none" w:sz="6" w:space="0" w:color="auto"/>
            </w:tcBorders>
          </w:tcPr>
          <w:p w14:paraId="7F0F1D4B" w14:textId="77777777" w:rsidR="00D34B10" w:rsidRPr="0050338E" w:rsidRDefault="00D34B10" w:rsidP="00781DC1">
            <w:pPr>
              <w:pStyle w:val="Default"/>
              <w:rPr>
                <w:rFonts w:ascii="Verdana" w:hAnsi="Verdana"/>
                <w:sz w:val="18"/>
                <w:szCs w:val="18"/>
              </w:rPr>
            </w:pPr>
            <w:r w:rsidRPr="0050338E">
              <w:rPr>
                <w:rFonts w:ascii="Verdana" w:hAnsi="Verdana"/>
                <w:sz w:val="18"/>
                <w:szCs w:val="18"/>
              </w:rPr>
              <w:t xml:space="preserve">Opdrachtnemer voert jaarlijks een klanttevredenheidsonderzoek of andersoortige evaluatie van de maatschappelijke begeleiding onder statushouders uit. Hierbij verwachten we een respons van minimaal 40% van de deelnemers aan de maatschappelijke begeleiding. Opdrachtnemer deelt de uitkomsten van een dergelijke evaluatie met Opdrachtgever, vergezeld van een notitie over (eventuele) aanpassing(en) van de maatschappelijke begeleiding naar aanleiding van de verzamelde feedback. Dit onderzoek wordt besproken in het kwartaalgesprek in het tweede kwartaal. </w:t>
            </w:r>
          </w:p>
        </w:tc>
      </w:tr>
    </w:tbl>
    <w:p w14:paraId="1C072718" w14:textId="77777777" w:rsidR="00D34B10" w:rsidRPr="0050338E" w:rsidRDefault="00D34B10" w:rsidP="00D34B10">
      <w:pPr>
        <w:rPr>
          <w:rFonts w:ascii="Verdana" w:hAnsi="Verdana"/>
          <w:sz w:val="18"/>
          <w:szCs w:val="18"/>
        </w:rPr>
      </w:pPr>
    </w:p>
    <w:p w14:paraId="64231E15" w14:textId="77777777" w:rsidR="00F512DF" w:rsidRDefault="00F512DF"/>
    <w:sectPr w:rsidR="00F512D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orbel">
    <w:panose1 w:val="020B0503020204020204"/>
    <w:charset w:val="00"/>
    <w:family w:val="swiss"/>
    <w:pitch w:val="variable"/>
    <w:sig w:usb0="A00002EF" w:usb1="4000A44B"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A82897"/>
    <w:multiLevelType w:val="hybridMultilevel"/>
    <w:tmpl w:val="B5BA3FD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3F25350B"/>
    <w:multiLevelType w:val="hybridMultilevel"/>
    <w:tmpl w:val="53FA092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46783D65"/>
    <w:multiLevelType w:val="hybridMultilevel"/>
    <w:tmpl w:val="134C966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4FD844E2"/>
    <w:multiLevelType w:val="hybridMultilevel"/>
    <w:tmpl w:val="3DD8E816"/>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566CACC7"/>
    <w:multiLevelType w:val="hybridMultilevel"/>
    <w:tmpl w:val="8A043300"/>
    <w:lvl w:ilvl="0" w:tplc="F864A9A6">
      <w:start w:val="1"/>
      <w:numFmt w:val="bullet"/>
      <w:lvlText w:val=""/>
      <w:lvlJc w:val="left"/>
      <w:pPr>
        <w:ind w:left="720" w:hanging="360"/>
      </w:pPr>
      <w:rPr>
        <w:rFonts w:ascii="Symbol" w:hAnsi="Symbol" w:hint="default"/>
      </w:rPr>
    </w:lvl>
    <w:lvl w:ilvl="1" w:tplc="F9642B98">
      <w:start w:val="1"/>
      <w:numFmt w:val="bullet"/>
      <w:lvlText w:val="o"/>
      <w:lvlJc w:val="left"/>
      <w:pPr>
        <w:ind w:left="1440" w:hanging="360"/>
      </w:pPr>
      <w:rPr>
        <w:rFonts w:ascii="Courier New" w:hAnsi="Courier New" w:hint="default"/>
      </w:rPr>
    </w:lvl>
    <w:lvl w:ilvl="2" w:tplc="D5060760">
      <w:start w:val="1"/>
      <w:numFmt w:val="bullet"/>
      <w:lvlText w:val=""/>
      <w:lvlJc w:val="left"/>
      <w:pPr>
        <w:ind w:left="2160" w:hanging="360"/>
      </w:pPr>
      <w:rPr>
        <w:rFonts w:ascii="Wingdings" w:hAnsi="Wingdings" w:hint="default"/>
      </w:rPr>
    </w:lvl>
    <w:lvl w:ilvl="3" w:tplc="35CC60F4">
      <w:start w:val="1"/>
      <w:numFmt w:val="bullet"/>
      <w:lvlText w:val=""/>
      <w:lvlJc w:val="left"/>
      <w:pPr>
        <w:ind w:left="2880" w:hanging="360"/>
      </w:pPr>
      <w:rPr>
        <w:rFonts w:ascii="Symbol" w:hAnsi="Symbol" w:hint="default"/>
      </w:rPr>
    </w:lvl>
    <w:lvl w:ilvl="4" w:tplc="C4F0E042">
      <w:start w:val="1"/>
      <w:numFmt w:val="bullet"/>
      <w:lvlText w:val="o"/>
      <w:lvlJc w:val="left"/>
      <w:pPr>
        <w:ind w:left="3600" w:hanging="360"/>
      </w:pPr>
      <w:rPr>
        <w:rFonts w:ascii="Courier New" w:hAnsi="Courier New" w:hint="default"/>
      </w:rPr>
    </w:lvl>
    <w:lvl w:ilvl="5" w:tplc="DCA09A6C">
      <w:start w:val="1"/>
      <w:numFmt w:val="bullet"/>
      <w:lvlText w:val=""/>
      <w:lvlJc w:val="left"/>
      <w:pPr>
        <w:ind w:left="4320" w:hanging="360"/>
      </w:pPr>
      <w:rPr>
        <w:rFonts w:ascii="Wingdings" w:hAnsi="Wingdings" w:hint="default"/>
      </w:rPr>
    </w:lvl>
    <w:lvl w:ilvl="6" w:tplc="BC8CD01C">
      <w:start w:val="1"/>
      <w:numFmt w:val="bullet"/>
      <w:lvlText w:val=""/>
      <w:lvlJc w:val="left"/>
      <w:pPr>
        <w:ind w:left="5040" w:hanging="360"/>
      </w:pPr>
      <w:rPr>
        <w:rFonts w:ascii="Symbol" w:hAnsi="Symbol" w:hint="default"/>
      </w:rPr>
    </w:lvl>
    <w:lvl w:ilvl="7" w:tplc="7C74DD7C">
      <w:start w:val="1"/>
      <w:numFmt w:val="bullet"/>
      <w:lvlText w:val="o"/>
      <w:lvlJc w:val="left"/>
      <w:pPr>
        <w:ind w:left="5760" w:hanging="360"/>
      </w:pPr>
      <w:rPr>
        <w:rFonts w:ascii="Courier New" w:hAnsi="Courier New" w:hint="default"/>
      </w:rPr>
    </w:lvl>
    <w:lvl w:ilvl="8" w:tplc="71007F0C">
      <w:start w:val="1"/>
      <w:numFmt w:val="bullet"/>
      <w:lvlText w:val=""/>
      <w:lvlJc w:val="left"/>
      <w:pPr>
        <w:ind w:left="6480" w:hanging="360"/>
      </w:pPr>
      <w:rPr>
        <w:rFonts w:ascii="Wingdings" w:hAnsi="Wingdings" w:hint="default"/>
      </w:rPr>
    </w:lvl>
  </w:abstractNum>
  <w:abstractNum w:abstractNumId="5" w15:restartNumberingAfterBreak="0">
    <w:nsid w:val="5E117BD2"/>
    <w:multiLevelType w:val="hybridMultilevel"/>
    <w:tmpl w:val="F07C861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60990C3C"/>
    <w:multiLevelType w:val="hybridMultilevel"/>
    <w:tmpl w:val="D960C57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576667704">
    <w:abstractNumId w:val="6"/>
  </w:num>
  <w:num w:numId="2" w16cid:durableId="2047442096">
    <w:abstractNumId w:val="2"/>
  </w:num>
  <w:num w:numId="3" w16cid:durableId="1654917130">
    <w:abstractNumId w:val="0"/>
  </w:num>
  <w:num w:numId="4" w16cid:durableId="809328350">
    <w:abstractNumId w:val="1"/>
  </w:num>
  <w:num w:numId="5" w16cid:durableId="1679111582">
    <w:abstractNumId w:val="3"/>
  </w:num>
  <w:num w:numId="6" w16cid:durableId="1903523276">
    <w:abstractNumId w:val="5"/>
  </w:num>
  <w:num w:numId="7" w16cid:durableId="156421435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attachedTemplate r:id="rId1"/>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B10"/>
    <w:rsid w:val="0035454B"/>
    <w:rsid w:val="00D34B10"/>
    <w:rsid w:val="00F512DF"/>
    <w:rsid w:val="00F854B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FB5F35"/>
  <w15:chartTrackingRefBased/>
  <w15:docId w15:val="{C5362F3F-20CF-4C91-BAC4-7DB7E165E0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34B10"/>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Default">
    <w:name w:val="Default"/>
    <w:rsid w:val="00D34B10"/>
    <w:pPr>
      <w:autoSpaceDE w:val="0"/>
      <w:autoSpaceDN w:val="0"/>
      <w:adjustRightInd w:val="0"/>
      <w:spacing w:after="0" w:line="240" w:lineRule="auto"/>
    </w:pPr>
    <w:rPr>
      <w:rFonts w:ascii="Corbel" w:hAnsi="Corbel" w:cs="Corbel"/>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Kooijman\AppData\Local\Temp\15\Templafy\WordVsto\zuhvz5rh.dotx"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TemplafyFormConfiguration><![CDATA[{"formFields":[],"formDataEntries":[]}]]></TemplafyFormConfiguration>
</file>

<file path=customXml/item2.xml><?xml version="1.0" encoding="utf-8"?>
<TemplafyTemplateConfiguration><![CDATA[{"elementsMetadata":[],"transformationConfigurations":[],"templateName":"BLANCO RID","templateDescription":"","enableDocumentContentUpdater":false,"version":"2.0"}]]></TemplafyTemplateConfiguration>
</file>

<file path=customXml/itemProps1.xml><?xml version="1.0" encoding="utf-8"?>
<ds:datastoreItem xmlns:ds="http://schemas.openxmlformats.org/officeDocument/2006/customXml" ds:itemID="{2A5C2761-E499-4A47-8638-380F62AC7C31}">
  <ds:schemaRefs/>
</ds:datastoreItem>
</file>

<file path=customXml/itemProps2.xml><?xml version="1.0" encoding="utf-8"?>
<ds:datastoreItem xmlns:ds="http://schemas.openxmlformats.org/officeDocument/2006/customXml" ds:itemID="{4429A095-5807-43D4-B95A-58BB4B0931CC}">
  <ds:schemaRefs/>
</ds:datastoreItem>
</file>

<file path=docProps/app.xml><?xml version="1.0" encoding="utf-8"?>
<Properties xmlns="http://schemas.openxmlformats.org/officeDocument/2006/extended-properties" xmlns:vt="http://schemas.openxmlformats.org/officeDocument/2006/docPropsVTypes">
  <Template>zuhvz5rh.dotx</Template>
  <TotalTime>0</TotalTime>
  <Pages>6</Pages>
  <Words>3142</Words>
  <Characters>17282</Characters>
  <Application>Microsoft Office Word</Application>
  <DocSecurity>0</DocSecurity>
  <Lines>144</Lines>
  <Paragraphs>40</Paragraphs>
  <ScaleCrop>false</ScaleCrop>
  <Company>RID de Liemers</Company>
  <LinksUpToDate>false</LinksUpToDate>
  <CharactersWithSpaces>20384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Sanne Kooijman</dc:creator>
  <cp:keywords/>
  <dc:description/>
  <cp:lastModifiedBy>Sanne Kooijman</cp:lastModifiedBy>
  <cp:revision>1</cp:revision>
  <dcterms:created xsi:type="dcterms:W3CDTF">2025-06-03T14:35:00Z</dcterms:created>
  <dcterms:modified xsi:type="dcterms:W3CDTF">2025-06-03T14:35:00Z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fyTenantId">
    <vt:lpwstr>rid</vt:lpwstr>
  </property>
  <property fmtid="{D5CDD505-2E9C-101B-9397-08002B2CF9AE}" pid="3" name="TemplafyTemplateId">
    <vt:lpwstr>928683547130072427</vt:lpwstr>
  </property>
  <property fmtid="{D5CDD505-2E9C-101B-9397-08002B2CF9AE}" pid="4" name="TemplafyUserProfileId">
    <vt:lpwstr>727645354507894792</vt:lpwstr>
  </property>
  <property fmtid="{D5CDD505-2E9C-101B-9397-08002B2CF9AE}" pid="5" name="TemplafyLanguageCode">
    <vt:lpwstr>nl-NL</vt:lpwstr>
  </property>
  <property fmtid="{D5CDD505-2E9C-101B-9397-08002B2CF9AE}" pid="6" name="TemplafyFromBlank">
    <vt:bool>true</vt:bool>
  </property>
</Properties>
</file>