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EC26" w14:textId="7A0E5E42" w:rsidR="00DB58ED" w:rsidRPr="000F4288" w:rsidRDefault="00F20CD1">
      <w:pPr>
        <w:rPr>
          <w:rFonts w:ascii="Titillium Web" w:hAnsi="Titillium Web"/>
          <w:b/>
          <w:bCs/>
          <w:color w:val="2D2E82"/>
          <w:sz w:val="36"/>
          <w:szCs w:val="36"/>
        </w:rPr>
      </w:pPr>
      <w:r w:rsidRPr="000F4288">
        <w:rPr>
          <w:rFonts w:ascii="Titillium Web" w:hAnsi="Titillium Web"/>
          <w:b/>
          <w:bCs/>
          <w:color w:val="2D2E82"/>
          <w:sz w:val="36"/>
          <w:szCs w:val="36"/>
        </w:rPr>
        <w:t>Bijlage 1 – Antwoordformulier ten behoeve van de marktconsultatie</w:t>
      </w:r>
    </w:p>
    <w:p w14:paraId="0D9683F1" w14:textId="2789076E" w:rsidR="00531A44" w:rsidRDefault="00F20CD1">
      <w:pPr>
        <w:rPr>
          <w:rFonts w:ascii="Titillium Web" w:hAnsi="Titillium Web"/>
        </w:rPr>
      </w:pPr>
      <w:r w:rsidRPr="005F12CD">
        <w:rPr>
          <w:rFonts w:ascii="Titillium Web" w:hAnsi="Titillium Web"/>
        </w:rPr>
        <w:t xml:space="preserve">Wij hebben een aantal specifieke vragen. Daarom stellen wij het op prijs wanneer u, als expert in dit vakgebied, antwoord geeft op </w:t>
      </w:r>
      <w:r w:rsidR="00601863">
        <w:rPr>
          <w:rFonts w:ascii="Titillium Web" w:hAnsi="Titillium Web"/>
        </w:rPr>
        <w:t>onze vragen</w:t>
      </w:r>
      <w:r w:rsidR="00531A44">
        <w:rPr>
          <w:rFonts w:ascii="Titillium Web" w:hAnsi="Titillium Web"/>
        </w:rPr>
        <w:t xml:space="preserve"> (volgende pagina)</w:t>
      </w:r>
      <w:r w:rsidR="00601863">
        <w:rPr>
          <w:rFonts w:ascii="Titillium Web" w:hAnsi="Titillium Web"/>
        </w:rPr>
        <w:t>.</w:t>
      </w:r>
    </w:p>
    <w:tbl>
      <w:tblPr>
        <w:tblStyle w:val="Tabelraster"/>
        <w:tblW w:w="0" w:type="auto"/>
        <w:tblLook w:val="04A0" w:firstRow="1" w:lastRow="0" w:firstColumn="1" w:lastColumn="0" w:noHBand="0" w:noVBand="1"/>
      </w:tblPr>
      <w:tblGrid>
        <w:gridCol w:w="4979"/>
        <w:gridCol w:w="4083"/>
      </w:tblGrid>
      <w:tr w:rsidR="00531A44" w:rsidRPr="00531A44" w14:paraId="4517C32E" w14:textId="77777777" w:rsidTr="00CD3CB5">
        <w:tc>
          <w:tcPr>
            <w:tcW w:w="9062" w:type="dxa"/>
            <w:gridSpan w:val="2"/>
          </w:tcPr>
          <w:p w14:paraId="6455A7EB" w14:textId="77777777" w:rsidR="00531A44" w:rsidRPr="00531A44" w:rsidRDefault="00531A44" w:rsidP="00531A44">
            <w:pPr>
              <w:jc w:val="center"/>
              <w:rPr>
                <w:rFonts w:ascii="Titillium Web" w:eastAsia="MS Mincho" w:hAnsi="Titillium Web"/>
                <w:b/>
                <w:bCs/>
                <w:kern w:val="0"/>
                <w14:ligatures w14:val="none"/>
              </w:rPr>
            </w:pPr>
            <w:r w:rsidRPr="00531A44">
              <w:rPr>
                <w:rFonts w:ascii="Titillium Web" w:eastAsia="MS Mincho" w:hAnsi="Titillium Web"/>
                <w:b/>
                <w:bCs/>
                <w:kern w:val="0"/>
                <w14:ligatures w14:val="none"/>
              </w:rPr>
              <w:t>Bedrijfsgegevens</w:t>
            </w:r>
          </w:p>
        </w:tc>
      </w:tr>
      <w:tr w:rsidR="00531A44" w:rsidRPr="00531A44" w14:paraId="15E93B84" w14:textId="77777777" w:rsidTr="00CD3CB5">
        <w:tc>
          <w:tcPr>
            <w:tcW w:w="4979" w:type="dxa"/>
          </w:tcPr>
          <w:p w14:paraId="3BA78943"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Officiële naam en rechtsvorm geïnteresseerde partij</w:t>
            </w:r>
          </w:p>
        </w:tc>
        <w:tc>
          <w:tcPr>
            <w:tcW w:w="4083" w:type="dxa"/>
          </w:tcPr>
          <w:p w14:paraId="2549A91B" w14:textId="77777777" w:rsidR="00531A44" w:rsidRPr="00531A44" w:rsidRDefault="00531A44" w:rsidP="00531A44">
            <w:pPr>
              <w:rPr>
                <w:rFonts w:ascii="Titillium Web" w:eastAsia="MS Mincho" w:hAnsi="Titillium Web"/>
                <w:kern w:val="0"/>
                <w14:ligatures w14:val="none"/>
              </w:rPr>
            </w:pPr>
          </w:p>
        </w:tc>
      </w:tr>
      <w:tr w:rsidR="00531A44" w:rsidRPr="00531A44" w14:paraId="3AA817E2" w14:textId="77777777" w:rsidTr="00CD3CB5">
        <w:tc>
          <w:tcPr>
            <w:tcW w:w="4979" w:type="dxa"/>
          </w:tcPr>
          <w:p w14:paraId="2F9CEE1A"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Vestigingsadres</w:t>
            </w:r>
          </w:p>
        </w:tc>
        <w:tc>
          <w:tcPr>
            <w:tcW w:w="4083" w:type="dxa"/>
          </w:tcPr>
          <w:p w14:paraId="3267294C" w14:textId="77777777" w:rsidR="00531A44" w:rsidRPr="00531A44" w:rsidRDefault="00531A44" w:rsidP="00531A44">
            <w:pPr>
              <w:rPr>
                <w:rFonts w:ascii="Titillium Web" w:eastAsia="MS Mincho" w:hAnsi="Titillium Web"/>
                <w:kern w:val="0"/>
                <w14:ligatures w14:val="none"/>
              </w:rPr>
            </w:pPr>
          </w:p>
        </w:tc>
      </w:tr>
      <w:tr w:rsidR="00531A44" w:rsidRPr="00531A44" w14:paraId="4E209341" w14:textId="77777777" w:rsidTr="00CD3CB5">
        <w:tc>
          <w:tcPr>
            <w:tcW w:w="4979" w:type="dxa"/>
          </w:tcPr>
          <w:p w14:paraId="5DA919AF"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Postcode en plaats</w:t>
            </w:r>
          </w:p>
        </w:tc>
        <w:tc>
          <w:tcPr>
            <w:tcW w:w="4083" w:type="dxa"/>
          </w:tcPr>
          <w:p w14:paraId="3B4B2D95" w14:textId="77777777" w:rsidR="00531A44" w:rsidRPr="00531A44" w:rsidRDefault="00531A44" w:rsidP="00531A44">
            <w:pPr>
              <w:rPr>
                <w:rFonts w:ascii="Titillium Web" w:eastAsia="MS Mincho" w:hAnsi="Titillium Web"/>
                <w:kern w:val="0"/>
                <w14:ligatures w14:val="none"/>
              </w:rPr>
            </w:pPr>
          </w:p>
        </w:tc>
      </w:tr>
      <w:tr w:rsidR="00531A44" w:rsidRPr="00531A44" w14:paraId="418CFFB3" w14:textId="77777777" w:rsidTr="00CD3CB5">
        <w:tc>
          <w:tcPr>
            <w:tcW w:w="4979" w:type="dxa"/>
          </w:tcPr>
          <w:p w14:paraId="52BE148E"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Website</w:t>
            </w:r>
          </w:p>
        </w:tc>
        <w:tc>
          <w:tcPr>
            <w:tcW w:w="4083" w:type="dxa"/>
          </w:tcPr>
          <w:p w14:paraId="612773A9" w14:textId="77777777" w:rsidR="00531A44" w:rsidRPr="00531A44" w:rsidRDefault="00531A44" w:rsidP="00531A44">
            <w:pPr>
              <w:rPr>
                <w:rFonts w:ascii="Titillium Web" w:eastAsia="MS Mincho" w:hAnsi="Titillium Web"/>
                <w:kern w:val="0"/>
                <w14:ligatures w14:val="none"/>
              </w:rPr>
            </w:pPr>
          </w:p>
        </w:tc>
      </w:tr>
      <w:tr w:rsidR="00531A44" w:rsidRPr="00531A44" w14:paraId="52CCCFCB" w14:textId="77777777" w:rsidTr="00CD3CB5">
        <w:tc>
          <w:tcPr>
            <w:tcW w:w="4979" w:type="dxa"/>
          </w:tcPr>
          <w:p w14:paraId="593A3FAE"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Land van vestiging geïnteresseerde partij</w:t>
            </w:r>
          </w:p>
        </w:tc>
        <w:tc>
          <w:tcPr>
            <w:tcW w:w="4083" w:type="dxa"/>
          </w:tcPr>
          <w:p w14:paraId="2AA9E542" w14:textId="77777777" w:rsidR="00531A44" w:rsidRPr="00531A44" w:rsidRDefault="00531A44" w:rsidP="00531A44">
            <w:pPr>
              <w:rPr>
                <w:rFonts w:ascii="Titillium Web" w:eastAsia="MS Mincho" w:hAnsi="Titillium Web"/>
                <w:kern w:val="0"/>
                <w14:ligatures w14:val="none"/>
              </w:rPr>
            </w:pPr>
          </w:p>
        </w:tc>
      </w:tr>
      <w:tr w:rsidR="00531A44" w:rsidRPr="00531A44" w14:paraId="5B9A79BC" w14:textId="77777777" w:rsidTr="00CD3CB5">
        <w:tc>
          <w:tcPr>
            <w:tcW w:w="4979" w:type="dxa"/>
          </w:tcPr>
          <w:p w14:paraId="164C8F24"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Contactpersoon voor deze marktconsultatie</w:t>
            </w:r>
          </w:p>
        </w:tc>
        <w:tc>
          <w:tcPr>
            <w:tcW w:w="4083" w:type="dxa"/>
          </w:tcPr>
          <w:p w14:paraId="121C1D3D" w14:textId="77777777" w:rsidR="00531A44" w:rsidRPr="00531A44" w:rsidRDefault="00531A44" w:rsidP="00531A44">
            <w:pPr>
              <w:rPr>
                <w:rFonts w:ascii="Titillium Web" w:eastAsia="MS Mincho" w:hAnsi="Titillium Web"/>
                <w:kern w:val="0"/>
                <w14:ligatures w14:val="none"/>
              </w:rPr>
            </w:pPr>
          </w:p>
        </w:tc>
      </w:tr>
      <w:tr w:rsidR="00531A44" w:rsidRPr="00531A44" w14:paraId="56E66AB6" w14:textId="77777777" w:rsidTr="00CD3CB5">
        <w:tc>
          <w:tcPr>
            <w:tcW w:w="4979" w:type="dxa"/>
          </w:tcPr>
          <w:p w14:paraId="503D1390"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Functie contactpersoon</w:t>
            </w:r>
          </w:p>
        </w:tc>
        <w:tc>
          <w:tcPr>
            <w:tcW w:w="4083" w:type="dxa"/>
          </w:tcPr>
          <w:p w14:paraId="5224553A" w14:textId="77777777" w:rsidR="00531A44" w:rsidRPr="00531A44" w:rsidRDefault="00531A44" w:rsidP="00531A44">
            <w:pPr>
              <w:rPr>
                <w:rFonts w:ascii="Titillium Web" w:eastAsia="MS Mincho" w:hAnsi="Titillium Web"/>
                <w:kern w:val="0"/>
                <w14:ligatures w14:val="none"/>
              </w:rPr>
            </w:pPr>
          </w:p>
        </w:tc>
      </w:tr>
      <w:tr w:rsidR="00531A44" w:rsidRPr="00531A44" w14:paraId="35415BE8" w14:textId="77777777" w:rsidTr="00CD3CB5">
        <w:tc>
          <w:tcPr>
            <w:tcW w:w="4979" w:type="dxa"/>
          </w:tcPr>
          <w:p w14:paraId="60989D62"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Telefoon</w:t>
            </w:r>
          </w:p>
        </w:tc>
        <w:tc>
          <w:tcPr>
            <w:tcW w:w="4083" w:type="dxa"/>
          </w:tcPr>
          <w:p w14:paraId="59DAAD90" w14:textId="77777777" w:rsidR="00531A44" w:rsidRPr="00531A44" w:rsidRDefault="00531A44" w:rsidP="00531A44">
            <w:pPr>
              <w:rPr>
                <w:rFonts w:ascii="Titillium Web" w:eastAsia="MS Mincho" w:hAnsi="Titillium Web"/>
                <w:kern w:val="0"/>
                <w14:ligatures w14:val="none"/>
              </w:rPr>
            </w:pPr>
          </w:p>
        </w:tc>
      </w:tr>
      <w:tr w:rsidR="00531A44" w:rsidRPr="00531A44" w14:paraId="6AC1DF87" w14:textId="77777777" w:rsidTr="00CD3CB5">
        <w:tc>
          <w:tcPr>
            <w:tcW w:w="4979" w:type="dxa"/>
          </w:tcPr>
          <w:p w14:paraId="276FB105"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Emailadres</w:t>
            </w:r>
          </w:p>
        </w:tc>
        <w:tc>
          <w:tcPr>
            <w:tcW w:w="4083" w:type="dxa"/>
          </w:tcPr>
          <w:p w14:paraId="02E6C936" w14:textId="77777777" w:rsidR="00531A44" w:rsidRPr="00531A44" w:rsidRDefault="00531A44" w:rsidP="00531A44">
            <w:pPr>
              <w:rPr>
                <w:rFonts w:ascii="Titillium Web" w:eastAsia="MS Mincho" w:hAnsi="Titillium Web"/>
                <w:kern w:val="0"/>
                <w14:ligatures w14:val="none"/>
              </w:rPr>
            </w:pPr>
          </w:p>
        </w:tc>
      </w:tr>
      <w:tr w:rsidR="00531A44" w:rsidRPr="00531A44" w14:paraId="084D09D1" w14:textId="77777777" w:rsidTr="00CD3CB5">
        <w:tc>
          <w:tcPr>
            <w:tcW w:w="4979" w:type="dxa"/>
          </w:tcPr>
          <w:p w14:paraId="2AA91FC1" w14:textId="77777777" w:rsidR="00531A44" w:rsidRPr="00531A44" w:rsidRDefault="00531A44" w:rsidP="00531A44">
            <w:pPr>
              <w:rPr>
                <w:rFonts w:ascii="Titillium Web" w:eastAsia="MS Mincho" w:hAnsi="Titillium Web"/>
                <w:kern w:val="0"/>
                <w14:ligatures w14:val="none"/>
              </w:rPr>
            </w:pPr>
            <w:r w:rsidRPr="00531A44">
              <w:rPr>
                <w:rFonts w:ascii="Titillium Web" w:eastAsia="MS Mincho" w:hAnsi="Titillium Web"/>
                <w:kern w:val="0"/>
                <w14:ligatures w14:val="none"/>
              </w:rPr>
              <w:t>Eventuele opmerkingen en/of bijzonderheden</w:t>
            </w:r>
          </w:p>
        </w:tc>
        <w:tc>
          <w:tcPr>
            <w:tcW w:w="4083" w:type="dxa"/>
          </w:tcPr>
          <w:p w14:paraId="3533F433" w14:textId="77777777" w:rsidR="00531A44" w:rsidRPr="00531A44" w:rsidRDefault="00531A44" w:rsidP="00531A44">
            <w:pPr>
              <w:rPr>
                <w:rFonts w:ascii="Titillium Web" w:eastAsia="MS Mincho" w:hAnsi="Titillium Web"/>
                <w:kern w:val="0"/>
                <w14:ligatures w14:val="none"/>
              </w:rPr>
            </w:pPr>
          </w:p>
          <w:p w14:paraId="4BE0C0B0" w14:textId="77777777" w:rsidR="00531A44" w:rsidRPr="00531A44" w:rsidRDefault="00531A44" w:rsidP="00531A44">
            <w:pPr>
              <w:rPr>
                <w:rFonts w:ascii="Titillium Web" w:eastAsia="MS Mincho" w:hAnsi="Titillium Web"/>
                <w:kern w:val="0"/>
                <w14:ligatures w14:val="none"/>
              </w:rPr>
            </w:pPr>
          </w:p>
        </w:tc>
      </w:tr>
    </w:tbl>
    <w:p w14:paraId="4088B3AA" w14:textId="77777777" w:rsidR="00531A44" w:rsidRDefault="00531A44">
      <w:pPr>
        <w:rPr>
          <w:rFonts w:ascii="Titillium Web" w:hAnsi="Titillium Web"/>
        </w:rPr>
      </w:pPr>
    </w:p>
    <w:p w14:paraId="67477C1A" w14:textId="77777777" w:rsidR="00601863" w:rsidRDefault="00601863">
      <w:pPr>
        <w:rPr>
          <w:rFonts w:ascii="Titillium Web" w:hAnsi="Titillium Web"/>
        </w:rPr>
      </w:pPr>
    </w:p>
    <w:p w14:paraId="53B9C190" w14:textId="77777777" w:rsidR="00601863" w:rsidRDefault="00601863">
      <w:pPr>
        <w:rPr>
          <w:rFonts w:ascii="Titillium Web" w:hAnsi="Titillium Web"/>
        </w:rPr>
      </w:pPr>
    </w:p>
    <w:p w14:paraId="76592877" w14:textId="77777777" w:rsidR="00664AE2" w:rsidRDefault="00664AE2">
      <w:pPr>
        <w:rPr>
          <w:rFonts w:ascii="Titillium Web" w:hAnsi="Titillium Web"/>
        </w:rPr>
      </w:pPr>
    </w:p>
    <w:p w14:paraId="395B103D" w14:textId="77777777" w:rsidR="00601863" w:rsidRDefault="00601863">
      <w:pPr>
        <w:rPr>
          <w:rFonts w:ascii="Titillium Web" w:hAnsi="Titillium Web"/>
          <w:b/>
          <w:bCs/>
          <w:color w:val="2D2E82"/>
        </w:rPr>
      </w:pPr>
      <w:r>
        <w:rPr>
          <w:rFonts w:ascii="Titillium Web" w:hAnsi="Titillium Web"/>
          <w:b/>
          <w:bCs/>
          <w:color w:val="2D2E82"/>
        </w:rPr>
        <w:br w:type="page"/>
      </w:r>
    </w:p>
    <w:p w14:paraId="250F8B65" w14:textId="2C6EFFE0" w:rsidR="00664AE2" w:rsidRPr="00FB27B5" w:rsidRDefault="00664AE2">
      <w:pPr>
        <w:rPr>
          <w:rFonts w:ascii="Titillium Web" w:hAnsi="Titillium Web"/>
          <w:b/>
          <w:bCs/>
          <w:color w:val="2D2E82"/>
        </w:rPr>
      </w:pPr>
      <w:r w:rsidRPr="00FB27B5">
        <w:rPr>
          <w:rFonts w:ascii="Titillium Web" w:hAnsi="Titillium Web"/>
          <w:b/>
          <w:bCs/>
          <w:color w:val="2D2E82"/>
        </w:rPr>
        <w:lastRenderedPageBreak/>
        <w:t>Innovatie en toekomstbestendigheid</w:t>
      </w:r>
    </w:p>
    <w:p w14:paraId="1B658233" w14:textId="77777777" w:rsidR="00FB27B5" w:rsidRDefault="00FB27B5" w:rsidP="00FB27B5">
      <w:pPr>
        <w:pStyle w:val="Geenafstand"/>
      </w:pPr>
      <w:r w:rsidRPr="00874BA2">
        <w:t>Nieuwe technologieën bieden kansen voor meer efficiëntie, gebruiksgemak en ondersteuning. DHS verkent hoe dergelijke technologieën kunnen worden benut binnen het onderwijs.</w:t>
      </w:r>
    </w:p>
    <w:p w14:paraId="20409C92" w14:textId="77777777" w:rsidR="00FB27B5" w:rsidRDefault="00FB27B5" w:rsidP="00FB27B5">
      <w:pPr>
        <w:pStyle w:val="Geenafstand"/>
        <w:numPr>
          <w:ilvl w:val="1"/>
          <w:numId w:val="1"/>
        </w:numPr>
      </w:pPr>
      <w:r w:rsidRPr="00CF7B86">
        <w:rPr>
          <w:b/>
          <w:bCs/>
        </w:rPr>
        <w:t xml:space="preserve">Vraag </w:t>
      </w:r>
      <w:r>
        <w:rPr>
          <w:b/>
          <w:bCs/>
        </w:rPr>
        <w:t>1</w:t>
      </w:r>
      <w:r w:rsidRPr="00CF7B86">
        <w:rPr>
          <w:b/>
          <w:bCs/>
        </w:rPr>
        <w:t>:</w:t>
      </w:r>
      <w:r>
        <w:t xml:space="preserve"> Hoe kan in een mogelijk contract geborgd worden dat nieuwe technologische ontwikkelingen ondersteund gaan worden? Met name van technologieën die we nu nog niet kennen en wel heel zinvol zijn in het onderwijs.  </w:t>
      </w:r>
    </w:p>
    <w:p w14:paraId="3BDCD989" w14:textId="77777777" w:rsidR="00AB2A4F" w:rsidRDefault="00AB2A4F" w:rsidP="00AB2A4F">
      <w:pPr>
        <w:pStyle w:val="Geenafstand"/>
        <w:ind w:left="720"/>
      </w:pPr>
    </w:p>
    <w:tbl>
      <w:tblPr>
        <w:tblStyle w:val="Tabelraster"/>
        <w:tblW w:w="0" w:type="auto"/>
        <w:tblLook w:val="04A0" w:firstRow="1" w:lastRow="0" w:firstColumn="1" w:lastColumn="0" w:noHBand="0" w:noVBand="1"/>
      </w:tblPr>
      <w:tblGrid>
        <w:gridCol w:w="9062"/>
      </w:tblGrid>
      <w:tr w:rsidR="00FB27B5" w14:paraId="7EAB94E5" w14:textId="77777777" w:rsidTr="00FB27B5">
        <w:tc>
          <w:tcPr>
            <w:tcW w:w="9062" w:type="dxa"/>
          </w:tcPr>
          <w:p w14:paraId="331A869D" w14:textId="77777777" w:rsidR="00FB27B5" w:rsidRDefault="00FB27B5" w:rsidP="00FB27B5">
            <w:pPr>
              <w:pStyle w:val="Geenafstand"/>
            </w:pPr>
            <w:r>
              <w:t>Antwoord:</w:t>
            </w:r>
          </w:p>
          <w:p w14:paraId="0B66A48F" w14:textId="77777777" w:rsidR="00FB27B5" w:rsidRDefault="00FB27B5" w:rsidP="00FB27B5">
            <w:pPr>
              <w:pStyle w:val="Geenafstand"/>
            </w:pPr>
          </w:p>
          <w:p w14:paraId="213BA3EE" w14:textId="77777777" w:rsidR="00FB27B5" w:rsidRDefault="00FB27B5" w:rsidP="00FB27B5">
            <w:pPr>
              <w:pStyle w:val="Geenafstand"/>
            </w:pPr>
          </w:p>
          <w:p w14:paraId="54A95195" w14:textId="2A29BED1" w:rsidR="00FB27B5" w:rsidRDefault="00FB27B5" w:rsidP="00FB27B5">
            <w:pPr>
              <w:pStyle w:val="Geenafstand"/>
            </w:pPr>
          </w:p>
        </w:tc>
      </w:tr>
    </w:tbl>
    <w:p w14:paraId="261AD30B" w14:textId="77777777" w:rsidR="00FB27B5" w:rsidRDefault="00FB27B5" w:rsidP="00FB27B5">
      <w:pPr>
        <w:pStyle w:val="Geenafstand"/>
      </w:pPr>
    </w:p>
    <w:p w14:paraId="526D6827" w14:textId="77777777" w:rsidR="00B36741" w:rsidRDefault="00B36741" w:rsidP="00B36741">
      <w:pPr>
        <w:pStyle w:val="Geenafstand"/>
      </w:pPr>
      <w:r w:rsidRPr="00393D85">
        <w:t>Schaalbaarheid en wendbaarheid zijn cruciaal voor de toekomst. DHS wil kunnen meebewegen met ontwikkelingen in onderwijs, technologie en organisatieomvang.</w:t>
      </w:r>
    </w:p>
    <w:p w14:paraId="4A418253" w14:textId="77777777" w:rsidR="00B36741" w:rsidRDefault="00B36741" w:rsidP="00B36741">
      <w:pPr>
        <w:pStyle w:val="Geenafstand"/>
        <w:numPr>
          <w:ilvl w:val="1"/>
          <w:numId w:val="1"/>
        </w:numPr>
      </w:pPr>
      <w:r w:rsidRPr="00CF7B86">
        <w:rPr>
          <w:b/>
          <w:bCs/>
        </w:rPr>
        <w:t xml:space="preserve">Vraag </w:t>
      </w:r>
      <w:r>
        <w:rPr>
          <w:b/>
          <w:bCs/>
        </w:rPr>
        <w:t>2</w:t>
      </w:r>
      <w:r w:rsidRPr="00CF7B86">
        <w:rPr>
          <w:b/>
          <w:bCs/>
        </w:rPr>
        <w:t>:</w:t>
      </w:r>
      <w:r>
        <w:t xml:space="preserve"> Hoe zou u DHS kunnen ondersteunen bij het realiseren van een schaalbare en toekomstbestendige ICT-structuur?</w:t>
      </w:r>
    </w:p>
    <w:tbl>
      <w:tblPr>
        <w:tblStyle w:val="Tabelraster"/>
        <w:tblW w:w="0" w:type="auto"/>
        <w:tblLook w:val="04A0" w:firstRow="1" w:lastRow="0" w:firstColumn="1" w:lastColumn="0" w:noHBand="0" w:noVBand="1"/>
      </w:tblPr>
      <w:tblGrid>
        <w:gridCol w:w="9062"/>
      </w:tblGrid>
      <w:tr w:rsidR="00B36741" w14:paraId="6E98970D" w14:textId="77777777" w:rsidTr="00CD3CB5">
        <w:tc>
          <w:tcPr>
            <w:tcW w:w="9062" w:type="dxa"/>
          </w:tcPr>
          <w:p w14:paraId="221FF408" w14:textId="77777777" w:rsidR="00B36741" w:rsidRDefault="00B36741" w:rsidP="00CD3CB5">
            <w:pPr>
              <w:pStyle w:val="Geenafstand"/>
            </w:pPr>
            <w:r>
              <w:t>Antwoord:</w:t>
            </w:r>
          </w:p>
          <w:p w14:paraId="3EE198FE" w14:textId="77777777" w:rsidR="00B36741" w:rsidRDefault="00B36741" w:rsidP="00CD3CB5">
            <w:pPr>
              <w:pStyle w:val="Geenafstand"/>
            </w:pPr>
          </w:p>
          <w:p w14:paraId="6FB72A0D" w14:textId="77777777" w:rsidR="00B36741" w:rsidRDefault="00B36741" w:rsidP="00CD3CB5">
            <w:pPr>
              <w:pStyle w:val="Geenafstand"/>
            </w:pPr>
          </w:p>
          <w:p w14:paraId="60D5367F" w14:textId="77777777" w:rsidR="00B36741" w:rsidRDefault="00B36741" w:rsidP="00CD3CB5">
            <w:pPr>
              <w:pStyle w:val="Geenafstand"/>
            </w:pPr>
          </w:p>
        </w:tc>
      </w:tr>
    </w:tbl>
    <w:p w14:paraId="4E31820B" w14:textId="77777777" w:rsidR="00B36741" w:rsidRDefault="00B36741" w:rsidP="00B36741">
      <w:pPr>
        <w:pStyle w:val="Geenafstand"/>
      </w:pPr>
    </w:p>
    <w:p w14:paraId="5C56BC4E" w14:textId="77777777" w:rsidR="00B36741" w:rsidRDefault="00B36741" w:rsidP="00B36741">
      <w:pPr>
        <w:pStyle w:val="Geenafstand"/>
      </w:pPr>
      <w:r w:rsidRPr="005E076E">
        <w:t>Om ruimte te geven aan vernieuwing</w:t>
      </w:r>
      <w:r>
        <w:t>/innovatie</w:t>
      </w:r>
      <w:r w:rsidRPr="005E076E">
        <w:t xml:space="preserve"> binnen de looptijd van </w:t>
      </w:r>
      <w:r>
        <w:t>de overeenkomst</w:t>
      </w:r>
      <w:r w:rsidRPr="005E076E">
        <w:t xml:space="preserve">, onderzoekt DHS op welke manier innovaties kunnen worden verwerkt in het </w:t>
      </w:r>
      <w:r>
        <w:t>type gunningsmodel</w:t>
      </w:r>
      <w:r w:rsidRPr="005E076E">
        <w:t xml:space="preserve"> en het bijbehorende prijzenblad. Hierbij is van belang dat flexibiliteit samengaat met transparantie en beheersbaarheid.</w:t>
      </w:r>
    </w:p>
    <w:p w14:paraId="0682F426" w14:textId="77777777" w:rsidR="00B36741" w:rsidRDefault="00B36741" w:rsidP="00B36741">
      <w:pPr>
        <w:pStyle w:val="Geenafstand"/>
        <w:numPr>
          <w:ilvl w:val="1"/>
          <w:numId w:val="1"/>
        </w:numPr>
      </w:pPr>
      <w:r w:rsidRPr="005E076E">
        <w:rPr>
          <w:b/>
          <w:bCs/>
        </w:rPr>
        <w:t xml:space="preserve">Vraag </w:t>
      </w:r>
      <w:r>
        <w:rPr>
          <w:b/>
          <w:bCs/>
        </w:rPr>
        <w:t>3</w:t>
      </w:r>
      <w:r w:rsidRPr="005E076E">
        <w:t xml:space="preserve"> Hoe adviseert u </w:t>
      </w:r>
      <w:r>
        <w:t xml:space="preserve">DHS de potentieel </w:t>
      </w:r>
      <w:r w:rsidRPr="005E076E">
        <w:t>nieuwe</w:t>
      </w:r>
      <w:r>
        <w:t xml:space="preserve"> </w:t>
      </w:r>
      <w:r w:rsidRPr="005E076E">
        <w:t xml:space="preserve">innovatieve oplossingen </w:t>
      </w:r>
      <w:r>
        <w:t>en technologieën zoals bedoeld in vraag 2 te verwerken</w:t>
      </w:r>
      <w:r w:rsidRPr="005E076E">
        <w:t xml:space="preserve"> in </w:t>
      </w:r>
      <w:r>
        <w:t xml:space="preserve">het gunningsmodel </w:t>
      </w:r>
      <w:r w:rsidRPr="005E076E">
        <w:t xml:space="preserve">en </w:t>
      </w:r>
      <w:r>
        <w:t>het bijbehorende</w:t>
      </w:r>
      <w:r w:rsidRPr="005E076E">
        <w:t xml:space="preserve"> prijzenblad?</w:t>
      </w:r>
    </w:p>
    <w:tbl>
      <w:tblPr>
        <w:tblStyle w:val="Tabelraster"/>
        <w:tblW w:w="0" w:type="auto"/>
        <w:tblLook w:val="04A0" w:firstRow="1" w:lastRow="0" w:firstColumn="1" w:lastColumn="0" w:noHBand="0" w:noVBand="1"/>
      </w:tblPr>
      <w:tblGrid>
        <w:gridCol w:w="9062"/>
      </w:tblGrid>
      <w:tr w:rsidR="00B36741" w14:paraId="540A1F85" w14:textId="77777777" w:rsidTr="00CD3CB5">
        <w:tc>
          <w:tcPr>
            <w:tcW w:w="9062" w:type="dxa"/>
          </w:tcPr>
          <w:p w14:paraId="03B852B0" w14:textId="77777777" w:rsidR="00B36741" w:rsidRDefault="00B36741" w:rsidP="00CD3CB5">
            <w:pPr>
              <w:pStyle w:val="Geenafstand"/>
            </w:pPr>
            <w:r>
              <w:t>Antwoord:</w:t>
            </w:r>
          </w:p>
          <w:p w14:paraId="5148D1E0" w14:textId="77777777" w:rsidR="00B36741" w:rsidRDefault="00B36741" w:rsidP="00CD3CB5">
            <w:pPr>
              <w:pStyle w:val="Geenafstand"/>
            </w:pPr>
          </w:p>
          <w:p w14:paraId="71A85118" w14:textId="77777777" w:rsidR="00B36741" w:rsidRDefault="00B36741" w:rsidP="00CD3CB5">
            <w:pPr>
              <w:pStyle w:val="Geenafstand"/>
            </w:pPr>
          </w:p>
          <w:p w14:paraId="613BF3F0" w14:textId="77777777" w:rsidR="00B36741" w:rsidRDefault="00B36741" w:rsidP="00CD3CB5">
            <w:pPr>
              <w:pStyle w:val="Geenafstand"/>
            </w:pPr>
          </w:p>
        </w:tc>
      </w:tr>
    </w:tbl>
    <w:p w14:paraId="08A5311B" w14:textId="77777777" w:rsidR="00B36741" w:rsidRDefault="00B36741" w:rsidP="00B36741">
      <w:pPr>
        <w:pStyle w:val="Geenafstand"/>
      </w:pPr>
    </w:p>
    <w:p w14:paraId="0546637A" w14:textId="77777777" w:rsidR="00B36741" w:rsidRDefault="00B36741" w:rsidP="00B36741">
      <w:pPr>
        <w:pStyle w:val="Geenafstand"/>
      </w:pPr>
      <w:r w:rsidRPr="00D70B58">
        <w:t>DHS streeft naar een duurzame samenwerking waarin onafhankelijkheid en transparantie gewaarborgd blijven. We zoeken naar afspraken die ervoor zorgen dat DHS de regie behoudt over haar eigen infrastructuur, data en processen — ook tijdens de uitvoering.</w:t>
      </w:r>
    </w:p>
    <w:p w14:paraId="7862E395" w14:textId="77777777" w:rsidR="00B36741" w:rsidRDefault="00B36741" w:rsidP="00B36741">
      <w:pPr>
        <w:pStyle w:val="Geenafstand"/>
        <w:numPr>
          <w:ilvl w:val="1"/>
          <w:numId w:val="1"/>
        </w:numPr>
      </w:pPr>
      <w:r>
        <w:rPr>
          <w:b/>
          <w:bCs/>
        </w:rPr>
        <w:t>Vraag 4:</w:t>
      </w:r>
      <w:r>
        <w:t xml:space="preserve"> Welke maatregelen treft u om DHS autonomie en controle over haar IT-omgeving te laten behouden?</w:t>
      </w:r>
    </w:p>
    <w:tbl>
      <w:tblPr>
        <w:tblStyle w:val="Tabelraster"/>
        <w:tblW w:w="0" w:type="auto"/>
        <w:tblLook w:val="04A0" w:firstRow="1" w:lastRow="0" w:firstColumn="1" w:lastColumn="0" w:noHBand="0" w:noVBand="1"/>
      </w:tblPr>
      <w:tblGrid>
        <w:gridCol w:w="9062"/>
      </w:tblGrid>
      <w:tr w:rsidR="00B36741" w14:paraId="2CFD6291" w14:textId="77777777" w:rsidTr="00CD3CB5">
        <w:tc>
          <w:tcPr>
            <w:tcW w:w="9062" w:type="dxa"/>
          </w:tcPr>
          <w:p w14:paraId="2436910C" w14:textId="77777777" w:rsidR="00B36741" w:rsidRDefault="00B36741" w:rsidP="00CD3CB5">
            <w:pPr>
              <w:pStyle w:val="Geenafstand"/>
            </w:pPr>
            <w:r>
              <w:t>Antwoord:</w:t>
            </w:r>
          </w:p>
          <w:p w14:paraId="5C67353A" w14:textId="77777777" w:rsidR="00B36741" w:rsidRDefault="00B36741" w:rsidP="00CD3CB5">
            <w:pPr>
              <w:pStyle w:val="Geenafstand"/>
            </w:pPr>
          </w:p>
          <w:p w14:paraId="7E71D0ED" w14:textId="77777777" w:rsidR="00B36741" w:rsidRDefault="00B36741" w:rsidP="00CD3CB5">
            <w:pPr>
              <w:pStyle w:val="Geenafstand"/>
            </w:pPr>
          </w:p>
          <w:p w14:paraId="6F6912A6" w14:textId="77777777" w:rsidR="00B36741" w:rsidRDefault="00B36741" w:rsidP="00CD3CB5">
            <w:pPr>
              <w:pStyle w:val="Geenafstand"/>
            </w:pPr>
          </w:p>
        </w:tc>
      </w:tr>
    </w:tbl>
    <w:p w14:paraId="04C1C80A" w14:textId="77777777" w:rsidR="00B36741" w:rsidRDefault="00B36741" w:rsidP="00B36741">
      <w:pPr>
        <w:pStyle w:val="Geenafstand"/>
      </w:pPr>
    </w:p>
    <w:p w14:paraId="1923D352" w14:textId="77777777" w:rsidR="00B36741" w:rsidRDefault="00B36741" w:rsidP="00B36741">
      <w:pPr>
        <w:pStyle w:val="Geenafstand"/>
      </w:pPr>
      <w:r w:rsidRPr="00874BA2">
        <w:t>DHS wil toekomstgericht samenwerken met partijen die actief vernieuwen. Wij staan open voor oplossingen die bijdragen aan een effectiever, veiliger en duurzamer ICT-beheer — nu én in de toekomst.</w:t>
      </w:r>
      <w:r>
        <w:t xml:space="preserve"> Wanneer we kijken naar de ontwikkelingen op bijvoorbeeld het Microsoft 365 platform zien we dat deze continu worden uitgebreid en/of verbeterd. </w:t>
      </w:r>
    </w:p>
    <w:p w14:paraId="0E6EA04C" w14:textId="2CA3D32A" w:rsidR="00B36741" w:rsidRDefault="00B36741" w:rsidP="00B36741">
      <w:pPr>
        <w:pStyle w:val="Geenafstand"/>
        <w:numPr>
          <w:ilvl w:val="1"/>
          <w:numId w:val="1"/>
        </w:numPr>
      </w:pPr>
      <w:r w:rsidRPr="00CF7B86">
        <w:rPr>
          <w:b/>
          <w:bCs/>
        </w:rPr>
        <w:t xml:space="preserve">Vraag </w:t>
      </w:r>
      <w:r>
        <w:rPr>
          <w:b/>
          <w:bCs/>
        </w:rPr>
        <w:t xml:space="preserve">5: </w:t>
      </w:r>
      <w:r w:rsidRPr="000208F8">
        <w:t xml:space="preserve">Als u bovenstaande wens heeft gelezen wat verwacht u in deze van DHS en welke input (processen, middelen, samenwerking ,etc) kunt u hier zelf voor </w:t>
      </w:r>
      <w:r w:rsidR="00E80BF2">
        <w:t>aan</w:t>
      </w:r>
      <w:r w:rsidRPr="000208F8">
        <w:t>bieden?</w:t>
      </w:r>
    </w:p>
    <w:tbl>
      <w:tblPr>
        <w:tblStyle w:val="Tabelraster"/>
        <w:tblW w:w="0" w:type="auto"/>
        <w:tblLook w:val="04A0" w:firstRow="1" w:lastRow="0" w:firstColumn="1" w:lastColumn="0" w:noHBand="0" w:noVBand="1"/>
      </w:tblPr>
      <w:tblGrid>
        <w:gridCol w:w="9062"/>
      </w:tblGrid>
      <w:tr w:rsidR="00B36741" w14:paraId="527B5024" w14:textId="77777777" w:rsidTr="00CD3CB5">
        <w:tc>
          <w:tcPr>
            <w:tcW w:w="9062" w:type="dxa"/>
          </w:tcPr>
          <w:p w14:paraId="6CE8CBFA" w14:textId="77777777" w:rsidR="00B36741" w:rsidRDefault="00B36741" w:rsidP="00CD3CB5">
            <w:pPr>
              <w:pStyle w:val="Geenafstand"/>
            </w:pPr>
            <w:r>
              <w:t>Antwoord:</w:t>
            </w:r>
          </w:p>
          <w:p w14:paraId="39E62ED5" w14:textId="77777777" w:rsidR="00B36741" w:rsidRDefault="00B36741" w:rsidP="00CD3CB5">
            <w:pPr>
              <w:pStyle w:val="Geenafstand"/>
            </w:pPr>
          </w:p>
          <w:p w14:paraId="4E9F6257" w14:textId="77777777" w:rsidR="00B36741" w:rsidRDefault="00B36741" w:rsidP="00CD3CB5">
            <w:pPr>
              <w:pStyle w:val="Geenafstand"/>
            </w:pPr>
          </w:p>
          <w:p w14:paraId="538C8FF3" w14:textId="77777777" w:rsidR="00B36741" w:rsidRDefault="00B36741" w:rsidP="00CD3CB5">
            <w:pPr>
              <w:pStyle w:val="Geenafstand"/>
            </w:pPr>
          </w:p>
        </w:tc>
      </w:tr>
    </w:tbl>
    <w:p w14:paraId="45083D3B" w14:textId="77777777" w:rsidR="00B36741" w:rsidRDefault="00B36741" w:rsidP="00B36741">
      <w:pPr>
        <w:pStyle w:val="Geenafstand"/>
      </w:pPr>
    </w:p>
    <w:p w14:paraId="6821CE0F" w14:textId="77777777" w:rsidR="00B36741" w:rsidRPr="00B36741" w:rsidRDefault="00B36741" w:rsidP="00B36741">
      <w:pPr>
        <w:rPr>
          <w:b/>
          <w:bCs/>
          <w:color w:val="2D2E82"/>
        </w:rPr>
      </w:pPr>
      <w:r w:rsidRPr="00B36741">
        <w:rPr>
          <w:b/>
          <w:bCs/>
          <w:color w:val="2D2E82"/>
        </w:rPr>
        <w:t>Aanbesteding</w:t>
      </w:r>
    </w:p>
    <w:p w14:paraId="73EAF62E" w14:textId="77777777" w:rsidR="00B36741" w:rsidRPr="00931E30" w:rsidRDefault="00B36741" w:rsidP="00B36741">
      <w:pPr>
        <w:pStyle w:val="Geenafstand"/>
      </w:pPr>
      <w:r w:rsidRPr="00931E30">
        <w:t>DHS is voornemens om gebruik te maken van de standaard ARBIT</w:t>
      </w:r>
      <w:r>
        <w:t xml:space="preserve"> </w:t>
      </w:r>
      <w:r w:rsidRPr="00931E30">
        <w:t>voorwaarden en de bijbehorende modelovereenkomst, zoals deze binnen de (semi</w:t>
      </w:r>
      <w:r>
        <w:t>-</w:t>
      </w:r>
      <w:r w:rsidRPr="00931E30">
        <w:t>)</w:t>
      </w:r>
      <w:r>
        <w:t xml:space="preserve"> </w:t>
      </w:r>
      <w:r w:rsidRPr="00931E30">
        <w:t xml:space="preserve">publieke sector gangbaar zijn bij ICT-dienstverlening. </w:t>
      </w:r>
    </w:p>
    <w:p w14:paraId="17F32FA9" w14:textId="3F986F14" w:rsidR="00B36741" w:rsidRPr="00B36741" w:rsidRDefault="00B36741" w:rsidP="004A2441">
      <w:pPr>
        <w:pStyle w:val="Geenafstand"/>
        <w:numPr>
          <w:ilvl w:val="1"/>
          <w:numId w:val="1"/>
        </w:numPr>
        <w:rPr>
          <w:b/>
          <w:bCs/>
        </w:rPr>
      </w:pPr>
      <w:r w:rsidRPr="00931E30">
        <w:rPr>
          <w:b/>
          <w:bCs/>
        </w:rPr>
        <w:t xml:space="preserve">Vraag </w:t>
      </w:r>
      <w:r>
        <w:rPr>
          <w:b/>
          <w:bCs/>
        </w:rPr>
        <w:t>6</w:t>
      </w:r>
      <w:r w:rsidRPr="00931E30">
        <w:rPr>
          <w:b/>
          <w:bCs/>
        </w:rPr>
        <w:t xml:space="preserve">: </w:t>
      </w:r>
      <w:r>
        <w:t>Ziet u grote</w:t>
      </w:r>
      <w:r w:rsidRPr="00931E30">
        <w:t xml:space="preserve"> bezwaren of aandachtspunten bij het gebruik van deze </w:t>
      </w:r>
      <w:r>
        <w:t>voorwaarden en dit contract</w:t>
      </w:r>
      <w:r w:rsidRPr="00931E30">
        <w:t>?</w:t>
      </w:r>
    </w:p>
    <w:tbl>
      <w:tblPr>
        <w:tblStyle w:val="Tabelraster"/>
        <w:tblW w:w="0" w:type="auto"/>
        <w:tblLook w:val="04A0" w:firstRow="1" w:lastRow="0" w:firstColumn="1" w:lastColumn="0" w:noHBand="0" w:noVBand="1"/>
      </w:tblPr>
      <w:tblGrid>
        <w:gridCol w:w="9062"/>
      </w:tblGrid>
      <w:tr w:rsidR="00B36741" w14:paraId="489694ED" w14:textId="77777777" w:rsidTr="00CD3CB5">
        <w:tc>
          <w:tcPr>
            <w:tcW w:w="9062" w:type="dxa"/>
          </w:tcPr>
          <w:p w14:paraId="3FB74E88" w14:textId="77777777" w:rsidR="00B36741" w:rsidRDefault="00B36741" w:rsidP="00CD3CB5">
            <w:pPr>
              <w:pStyle w:val="Geenafstand"/>
            </w:pPr>
            <w:r>
              <w:t>Antwoord:</w:t>
            </w:r>
          </w:p>
          <w:p w14:paraId="764C7DC3" w14:textId="77777777" w:rsidR="00B36741" w:rsidRDefault="00B36741" w:rsidP="00CD3CB5">
            <w:pPr>
              <w:pStyle w:val="Geenafstand"/>
            </w:pPr>
          </w:p>
          <w:p w14:paraId="6F81912E" w14:textId="77777777" w:rsidR="00B36741" w:rsidRDefault="00B36741" w:rsidP="00CD3CB5">
            <w:pPr>
              <w:pStyle w:val="Geenafstand"/>
            </w:pPr>
          </w:p>
          <w:p w14:paraId="58AB8EEA" w14:textId="77777777" w:rsidR="00B36741" w:rsidRDefault="00B36741" w:rsidP="00CD3CB5">
            <w:pPr>
              <w:pStyle w:val="Geenafstand"/>
            </w:pPr>
          </w:p>
        </w:tc>
      </w:tr>
    </w:tbl>
    <w:p w14:paraId="67781E10" w14:textId="77777777" w:rsidR="00B36741" w:rsidRDefault="00B36741" w:rsidP="00B36741">
      <w:pPr>
        <w:pStyle w:val="Geenafstand"/>
        <w:rPr>
          <w:b/>
          <w:bCs/>
        </w:rPr>
      </w:pPr>
    </w:p>
    <w:p w14:paraId="06264A72" w14:textId="77777777" w:rsidR="00B36741" w:rsidRDefault="00B36741" w:rsidP="00B36741">
      <w:pPr>
        <w:pStyle w:val="Geenafstand"/>
      </w:pPr>
      <w:r w:rsidRPr="00CF7B86">
        <w:t>DHS is voornemens om ISO 27001 te hanteren als geschiktheidseis.</w:t>
      </w:r>
    </w:p>
    <w:p w14:paraId="0602A9D8" w14:textId="6CF76570" w:rsidR="00B36741" w:rsidRDefault="00B36741" w:rsidP="004A2441">
      <w:pPr>
        <w:pStyle w:val="Geenafstand"/>
        <w:numPr>
          <w:ilvl w:val="1"/>
          <w:numId w:val="1"/>
        </w:numPr>
      </w:pPr>
      <w:r w:rsidRPr="00D900EE">
        <w:rPr>
          <w:b/>
          <w:bCs/>
        </w:rPr>
        <w:t>Vraag</w:t>
      </w:r>
      <w:r>
        <w:rPr>
          <w:b/>
          <w:bCs/>
        </w:rPr>
        <w:t xml:space="preserve"> 7</w:t>
      </w:r>
      <w:r w:rsidRPr="00D900EE">
        <w:rPr>
          <w:b/>
          <w:bCs/>
        </w:rPr>
        <w:t xml:space="preserve">: </w:t>
      </w:r>
      <w:r w:rsidRPr="003977E3">
        <w:t>Is het voor uw organisatie haalbaar om te voldoen aan deze eis? Zo nee, wat zijn de belemmeringen en alternatieven die u zou willen aandragen</w:t>
      </w:r>
      <w:r>
        <w:t>?</w:t>
      </w:r>
    </w:p>
    <w:tbl>
      <w:tblPr>
        <w:tblStyle w:val="Tabelraster"/>
        <w:tblW w:w="0" w:type="auto"/>
        <w:tblLook w:val="04A0" w:firstRow="1" w:lastRow="0" w:firstColumn="1" w:lastColumn="0" w:noHBand="0" w:noVBand="1"/>
      </w:tblPr>
      <w:tblGrid>
        <w:gridCol w:w="9062"/>
      </w:tblGrid>
      <w:tr w:rsidR="00B36741" w14:paraId="3F70A319" w14:textId="77777777" w:rsidTr="00CD3CB5">
        <w:tc>
          <w:tcPr>
            <w:tcW w:w="9062" w:type="dxa"/>
          </w:tcPr>
          <w:p w14:paraId="2212C02A" w14:textId="77777777" w:rsidR="00B36741" w:rsidRDefault="00B36741" w:rsidP="00CD3CB5">
            <w:pPr>
              <w:pStyle w:val="Geenafstand"/>
            </w:pPr>
            <w:r>
              <w:t>Antwoord:</w:t>
            </w:r>
          </w:p>
          <w:p w14:paraId="4462CFAB" w14:textId="77777777" w:rsidR="00B36741" w:rsidRDefault="00B36741" w:rsidP="00CD3CB5">
            <w:pPr>
              <w:pStyle w:val="Geenafstand"/>
            </w:pPr>
          </w:p>
          <w:p w14:paraId="1DC5A6BE" w14:textId="77777777" w:rsidR="00B36741" w:rsidRDefault="00B36741" w:rsidP="00CD3CB5">
            <w:pPr>
              <w:pStyle w:val="Geenafstand"/>
            </w:pPr>
          </w:p>
          <w:p w14:paraId="429A95C6" w14:textId="77777777" w:rsidR="00B36741" w:rsidRDefault="00B36741" w:rsidP="00CD3CB5">
            <w:pPr>
              <w:pStyle w:val="Geenafstand"/>
            </w:pPr>
          </w:p>
        </w:tc>
      </w:tr>
    </w:tbl>
    <w:p w14:paraId="2F3A8050" w14:textId="77777777" w:rsidR="00B36741" w:rsidRDefault="00B36741" w:rsidP="00B36741">
      <w:pPr>
        <w:pStyle w:val="Geenafstand"/>
      </w:pPr>
    </w:p>
    <w:p w14:paraId="24D1B2A8" w14:textId="069E28A4" w:rsidR="00B36741" w:rsidRPr="00613BC0" w:rsidRDefault="00B36741" w:rsidP="00B36741">
      <w:pPr>
        <w:pStyle w:val="Geenafstand"/>
      </w:pPr>
      <w:r w:rsidRPr="00DD5655">
        <w:t xml:space="preserve">DHS is voornemens om een presentatie onderdeel te laten uitmaken </w:t>
      </w:r>
      <w:r>
        <w:t>de gunningscriteria</w:t>
      </w:r>
      <w:r w:rsidRPr="00DD5655">
        <w:t xml:space="preserve">. Deze presentatie biedt inschrijvers de mogelijkheid om hun aanpak, visie en samenwerking concreet toe te lichten. </w:t>
      </w:r>
    </w:p>
    <w:p w14:paraId="657C4F36" w14:textId="2F6E6272" w:rsidR="00B36741" w:rsidRDefault="00B36741" w:rsidP="00613BC0">
      <w:pPr>
        <w:pStyle w:val="Geenafstand"/>
        <w:numPr>
          <w:ilvl w:val="1"/>
          <w:numId w:val="1"/>
        </w:numPr>
      </w:pPr>
      <w:r w:rsidRPr="00DD5655">
        <w:rPr>
          <w:b/>
          <w:bCs/>
        </w:rPr>
        <w:t xml:space="preserve">Vraag </w:t>
      </w:r>
      <w:r>
        <w:rPr>
          <w:b/>
          <w:bCs/>
        </w:rPr>
        <w:t>8</w:t>
      </w:r>
      <w:r>
        <w:t xml:space="preserve">: </w:t>
      </w:r>
      <w:r w:rsidRPr="00DD5655">
        <w:t xml:space="preserve">Welke onderwerpen acht u het meest geschikt om tijdens een presentatie te behandelen, zodat deze een goede aanvulling vormt op het schriftelijke </w:t>
      </w:r>
      <w:r>
        <w:t>onderdeel</w:t>
      </w:r>
      <w:r w:rsidRPr="00DD5655">
        <w:t xml:space="preserve">? </w:t>
      </w:r>
    </w:p>
    <w:tbl>
      <w:tblPr>
        <w:tblStyle w:val="Tabelraster"/>
        <w:tblW w:w="0" w:type="auto"/>
        <w:tblLook w:val="04A0" w:firstRow="1" w:lastRow="0" w:firstColumn="1" w:lastColumn="0" w:noHBand="0" w:noVBand="1"/>
      </w:tblPr>
      <w:tblGrid>
        <w:gridCol w:w="9062"/>
      </w:tblGrid>
      <w:tr w:rsidR="00B36741" w14:paraId="4DCA2980" w14:textId="77777777" w:rsidTr="00CD3CB5">
        <w:tc>
          <w:tcPr>
            <w:tcW w:w="9062" w:type="dxa"/>
          </w:tcPr>
          <w:p w14:paraId="0873BCCB" w14:textId="77777777" w:rsidR="00B36741" w:rsidRDefault="00B36741" w:rsidP="00CD3CB5">
            <w:pPr>
              <w:pStyle w:val="Geenafstand"/>
            </w:pPr>
            <w:r>
              <w:t>Antwoord:</w:t>
            </w:r>
          </w:p>
          <w:p w14:paraId="5B1E7051" w14:textId="77777777" w:rsidR="00B36741" w:rsidRDefault="00B36741" w:rsidP="00CD3CB5">
            <w:pPr>
              <w:pStyle w:val="Geenafstand"/>
            </w:pPr>
          </w:p>
          <w:p w14:paraId="39C7B296" w14:textId="77777777" w:rsidR="00B36741" w:rsidRDefault="00B36741" w:rsidP="00CD3CB5">
            <w:pPr>
              <w:pStyle w:val="Geenafstand"/>
            </w:pPr>
          </w:p>
          <w:p w14:paraId="3D1AF231" w14:textId="77777777" w:rsidR="00B36741" w:rsidRDefault="00B36741" w:rsidP="00CD3CB5">
            <w:pPr>
              <w:pStyle w:val="Geenafstand"/>
            </w:pPr>
          </w:p>
        </w:tc>
      </w:tr>
    </w:tbl>
    <w:p w14:paraId="6CF7C7D2" w14:textId="77777777" w:rsidR="00B36741" w:rsidRDefault="00B36741" w:rsidP="00B36741">
      <w:pPr>
        <w:pStyle w:val="Geenafstand"/>
      </w:pPr>
    </w:p>
    <w:p w14:paraId="607007D7" w14:textId="44E9AB08" w:rsidR="00613BC0" w:rsidRDefault="00613BC0" w:rsidP="00B36741">
      <w:pPr>
        <w:pStyle w:val="Geenafstand"/>
      </w:pPr>
      <w:r>
        <w:t>DHS overweegt eisen op te nemen over aantoonbare ervaring met centrale regievoering binnen een soortgelijk onderwijs (Primair Onderwijs) in grootte en omvang.</w:t>
      </w:r>
    </w:p>
    <w:p w14:paraId="78B9B121" w14:textId="53532946" w:rsidR="00B36741" w:rsidRDefault="00B36741" w:rsidP="00613BC0">
      <w:pPr>
        <w:pStyle w:val="Geenafstand"/>
        <w:numPr>
          <w:ilvl w:val="1"/>
          <w:numId w:val="1"/>
        </w:numPr>
      </w:pPr>
      <w:r w:rsidRPr="00CF7B86">
        <w:rPr>
          <w:b/>
          <w:bCs/>
        </w:rPr>
        <w:t xml:space="preserve">Vraag </w:t>
      </w:r>
      <w:r>
        <w:rPr>
          <w:b/>
          <w:bCs/>
        </w:rPr>
        <w:t>9</w:t>
      </w:r>
      <w:r w:rsidRPr="00CF7B86">
        <w:rPr>
          <w:b/>
          <w:bCs/>
        </w:rPr>
        <w:t>:</w:t>
      </w:r>
      <w:r>
        <w:t xml:space="preserve"> Ziet u de ervaring binnen het onderwijs (PO) als grote meerwaarde en/of zijn andere soorten organisaties gelijkwaardig en zo ja waarom?  </w:t>
      </w:r>
    </w:p>
    <w:tbl>
      <w:tblPr>
        <w:tblStyle w:val="Tabelraster"/>
        <w:tblW w:w="0" w:type="auto"/>
        <w:tblLook w:val="04A0" w:firstRow="1" w:lastRow="0" w:firstColumn="1" w:lastColumn="0" w:noHBand="0" w:noVBand="1"/>
      </w:tblPr>
      <w:tblGrid>
        <w:gridCol w:w="9062"/>
      </w:tblGrid>
      <w:tr w:rsidR="00B36741" w14:paraId="225D677E" w14:textId="77777777" w:rsidTr="00CD3CB5">
        <w:tc>
          <w:tcPr>
            <w:tcW w:w="9062" w:type="dxa"/>
          </w:tcPr>
          <w:p w14:paraId="64FA03CE" w14:textId="77777777" w:rsidR="00B36741" w:rsidRDefault="00B36741" w:rsidP="00CD3CB5">
            <w:pPr>
              <w:pStyle w:val="Geenafstand"/>
            </w:pPr>
            <w:r>
              <w:t>Antwoord:</w:t>
            </w:r>
          </w:p>
          <w:p w14:paraId="6670DD89" w14:textId="77777777" w:rsidR="00B36741" w:rsidRDefault="00B36741" w:rsidP="00CD3CB5">
            <w:pPr>
              <w:pStyle w:val="Geenafstand"/>
            </w:pPr>
          </w:p>
          <w:p w14:paraId="12EFB999" w14:textId="77777777" w:rsidR="00B36741" w:rsidRDefault="00B36741" w:rsidP="00CD3CB5">
            <w:pPr>
              <w:pStyle w:val="Geenafstand"/>
            </w:pPr>
          </w:p>
          <w:p w14:paraId="11AFDA7B" w14:textId="77777777" w:rsidR="00B36741" w:rsidRDefault="00B36741" w:rsidP="00CD3CB5">
            <w:pPr>
              <w:pStyle w:val="Geenafstand"/>
            </w:pPr>
          </w:p>
        </w:tc>
      </w:tr>
    </w:tbl>
    <w:p w14:paraId="06CD4A49" w14:textId="77777777" w:rsidR="00B36741" w:rsidRPr="00B36741" w:rsidRDefault="00B36741" w:rsidP="00B36741">
      <w:pPr>
        <w:pStyle w:val="Geenafstand"/>
        <w:rPr>
          <w:color w:val="2D2E82"/>
        </w:rPr>
      </w:pPr>
    </w:p>
    <w:p w14:paraId="0FE96F0A" w14:textId="39BF5BB7" w:rsidR="00B36741" w:rsidRPr="00B36741" w:rsidRDefault="00B36741" w:rsidP="00B36741">
      <w:pPr>
        <w:pStyle w:val="Geenafstand"/>
        <w:rPr>
          <w:b/>
          <w:bCs/>
          <w:color w:val="2D2E82"/>
        </w:rPr>
      </w:pPr>
      <w:r w:rsidRPr="00B36741">
        <w:rPr>
          <w:b/>
          <w:bCs/>
          <w:color w:val="2D2E82"/>
        </w:rPr>
        <w:t xml:space="preserve"> Overige vragen</w:t>
      </w:r>
    </w:p>
    <w:p w14:paraId="50DB4272" w14:textId="237C318B" w:rsidR="00613BC0" w:rsidRDefault="00B36741" w:rsidP="00B36741">
      <w:pPr>
        <w:pStyle w:val="Geenafstand"/>
      </w:pPr>
      <w:r>
        <w:t xml:space="preserve">DHS is overweegt richtlijnen mee te geven over de wijze van implementatie vanaf start van de dienstverlening zodat op een zeker moment alle scholen ‘live’ zijn met de nieuwe dienstverlener. </w:t>
      </w:r>
    </w:p>
    <w:p w14:paraId="09558776" w14:textId="0B2E1C0B" w:rsidR="00B36741" w:rsidRDefault="00613BC0" w:rsidP="00613BC0">
      <w:pPr>
        <w:pStyle w:val="Geenafstand"/>
        <w:numPr>
          <w:ilvl w:val="1"/>
          <w:numId w:val="1"/>
        </w:numPr>
      </w:pPr>
      <w:r w:rsidRPr="00613BC0">
        <w:rPr>
          <w:b/>
          <w:bCs/>
        </w:rPr>
        <w:t>Vraag 10:</w:t>
      </w:r>
      <w:r>
        <w:t xml:space="preserve"> </w:t>
      </w:r>
      <w:r w:rsidR="00B36741">
        <w:t xml:space="preserve">Welke suggesties, richtlijnen en eventuele (elementen) uit een aanpak stelt u voor om deze dienstverlening soepel in te laten gaan voor alle (52) DHS scholen? Rekening houdend met het onderwijsrooster en de vakantieperiodes. </w:t>
      </w:r>
    </w:p>
    <w:tbl>
      <w:tblPr>
        <w:tblStyle w:val="Tabelraster"/>
        <w:tblW w:w="0" w:type="auto"/>
        <w:tblLook w:val="04A0" w:firstRow="1" w:lastRow="0" w:firstColumn="1" w:lastColumn="0" w:noHBand="0" w:noVBand="1"/>
      </w:tblPr>
      <w:tblGrid>
        <w:gridCol w:w="9062"/>
      </w:tblGrid>
      <w:tr w:rsidR="00B36741" w14:paraId="533B74CC" w14:textId="77777777" w:rsidTr="00CD3CB5">
        <w:tc>
          <w:tcPr>
            <w:tcW w:w="9062" w:type="dxa"/>
          </w:tcPr>
          <w:p w14:paraId="0C841862" w14:textId="77777777" w:rsidR="00B36741" w:rsidRDefault="00B36741" w:rsidP="00CD3CB5">
            <w:pPr>
              <w:pStyle w:val="Geenafstand"/>
            </w:pPr>
            <w:r>
              <w:t>Antwoord:</w:t>
            </w:r>
          </w:p>
          <w:p w14:paraId="42A815D5" w14:textId="77777777" w:rsidR="00B36741" w:rsidRDefault="00B36741" w:rsidP="00CD3CB5">
            <w:pPr>
              <w:pStyle w:val="Geenafstand"/>
            </w:pPr>
          </w:p>
          <w:p w14:paraId="455A68FE" w14:textId="77777777" w:rsidR="00B36741" w:rsidRDefault="00B36741" w:rsidP="00CD3CB5">
            <w:pPr>
              <w:pStyle w:val="Geenafstand"/>
            </w:pPr>
          </w:p>
          <w:p w14:paraId="387A9F3B" w14:textId="77777777" w:rsidR="00B36741" w:rsidRDefault="00B36741" w:rsidP="00CD3CB5">
            <w:pPr>
              <w:pStyle w:val="Geenafstand"/>
            </w:pPr>
          </w:p>
        </w:tc>
      </w:tr>
    </w:tbl>
    <w:p w14:paraId="759FBF8A" w14:textId="77777777" w:rsidR="00B36741" w:rsidRDefault="00B36741" w:rsidP="00B36741">
      <w:pPr>
        <w:pStyle w:val="Geenafstand"/>
      </w:pPr>
    </w:p>
    <w:p w14:paraId="29D4F6E4" w14:textId="31E18BB9" w:rsidR="00B36741" w:rsidRDefault="00B36741" w:rsidP="00554C13">
      <w:pPr>
        <w:pStyle w:val="Geenafstand"/>
        <w:numPr>
          <w:ilvl w:val="1"/>
          <w:numId w:val="1"/>
        </w:numPr>
      </w:pPr>
      <w:r w:rsidRPr="00B520B4">
        <w:rPr>
          <w:b/>
          <w:bCs/>
        </w:rPr>
        <w:t>Vraag 11</w:t>
      </w:r>
      <w:r>
        <w:t>: Hoe gaat u in de praktijk om met opschaling (bijvoorbeeld bij het aansluiten van een extra school) of afschaling (als scholen worden samengevoegd) van dienstverlening?</w:t>
      </w:r>
    </w:p>
    <w:tbl>
      <w:tblPr>
        <w:tblStyle w:val="Tabelraster"/>
        <w:tblW w:w="0" w:type="auto"/>
        <w:tblLook w:val="04A0" w:firstRow="1" w:lastRow="0" w:firstColumn="1" w:lastColumn="0" w:noHBand="0" w:noVBand="1"/>
      </w:tblPr>
      <w:tblGrid>
        <w:gridCol w:w="9062"/>
      </w:tblGrid>
      <w:tr w:rsidR="00B36741" w14:paraId="6D200B9B" w14:textId="77777777" w:rsidTr="00CD3CB5">
        <w:tc>
          <w:tcPr>
            <w:tcW w:w="9062" w:type="dxa"/>
          </w:tcPr>
          <w:p w14:paraId="1DF56264" w14:textId="77777777" w:rsidR="00B36741" w:rsidRDefault="00B36741" w:rsidP="00CD3CB5">
            <w:pPr>
              <w:pStyle w:val="Geenafstand"/>
            </w:pPr>
            <w:r>
              <w:t>Antwoord:</w:t>
            </w:r>
          </w:p>
          <w:p w14:paraId="69CC496D" w14:textId="77777777" w:rsidR="00B36741" w:rsidRDefault="00B36741" w:rsidP="00CD3CB5">
            <w:pPr>
              <w:pStyle w:val="Geenafstand"/>
            </w:pPr>
          </w:p>
          <w:p w14:paraId="5D29D627" w14:textId="77777777" w:rsidR="00B36741" w:rsidRDefault="00B36741" w:rsidP="00CD3CB5">
            <w:pPr>
              <w:pStyle w:val="Geenafstand"/>
            </w:pPr>
          </w:p>
          <w:p w14:paraId="2909842A" w14:textId="77777777" w:rsidR="00B36741" w:rsidRDefault="00B36741" w:rsidP="00CD3CB5">
            <w:pPr>
              <w:pStyle w:val="Geenafstand"/>
            </w:pPr>
          </w:p>
        </w:tc>
      </w:tr>
    </w:tbl>
    <w:p w14:paraId="6A105DCB" w14:textId="77777777" w:rsidR="00B36741" w:rsidRDefault="00B36741" w:rsidP="00B36741">
      <w:pPr>
        <w:pStyle w:val="Geenafstand"/>
      </w:pPr>
    </w:p>
    <w:p w14:paraId="10EB3434" w14:textId="78BBAB14" w:rsidR="00B36741" w:rsidRDefault="00B36741" w:rsidP="00554C13">
      <w:pPr>
        <w:pStyle w:val="Geenafstand"/>
        <w:numPr>
          <w:ilvl w:val="1"/>
          <w:numId w:val="1"/>
        </w:numPr>
      </w:pPr>
      <w:r>
        <w:rPr>
          <w:b/>
          <w:bCs/>
        </w:rPr>
        <w:t>Vraag 12:</w:t>
      </w:r>
      <w:r>
        <w:t xml:space="preserve"> DHS streeft naar voorspelbare, uniforme dienstverlening. Hoe borgt u dat alle locaties op gelijke wijze worden ondersteund, ongeacht omvang of locatie m</w:t>
      </w:r>
      <w:r w:rsidRPr="00984BAC">
        <w:t>et in acht neming van de door centrale regie gestelde kaders</w:t>
      </w:r>
      <w:r>
        <w:t>?</w:t>
      </w:r>
    </w:p>
    <w:tbl>
      <w:tblPr>
        <w:tblStyle w:val="Tabelraster"/>
        <w:tblW w:w="0" w:type="auto"/>
        <w:tblLook w:val="04A0" w:firstRow="1" w:lastRow="0" w:firstColumn="1" w:lastColumn="0" w:noHBand="0" w:noVBand="1"/>
      </w:tblPr>
      <w:tblGrid>
        <w:gridCol w:w="9062"/>
      </w:tblGrid>
      <w:tr w:rsidR="00B36741" w14:paraId="2235FED8" w14:textId="77777777" w:rsidTr="00CD3CB5">
        <w:tc>
          <w:tcPr>
            <w:tcW w:w="9062" w:type="dxa"/>
          </w:tcPr>
          <w:p w14:paraId="7EE8EE9B" w14:textId="77777777" w:rsidR="00B36741" w:rsidRDefault="00B36741" w:rsidP="00CD3CB5">
            <w:pPr>
              <w:pStyle w:val="Geenafstand"/>
            </w:pPr>
            <w:r>
              <w:t>Antwoord:</w:t>
            </w:r>
          </w:p>
          <w:p w14:paraId="4916A7E5" w14:textId="77777777" w:rsidR="00B36741" w:rsidRDefault="00B36741" w:rsidP="00CD3CB5">
            <w:pPr>
              <w:pStyle w:val="Geenafstand"/>
            </w:pPr>
          </w:p>
          <w:p w14:paraId="0533D223" w14:textId="77777777" w:rsidR="00B36741" w:rsidRDefault="00B36741" w:rsidP="00CD3CB5">
            <w:pPr>
              <w:pStyle w:val="Geenafstand"/>
            </w:pPr>
          </w:p>
          <w:p w14:paraId="3011494E" w14:textId="77777777" w:rsidR="00B36741" w:rsidRDefault="00B36741" w:rsidP="00CD3CB5">
            <w:pPr>
              <w:pStyle w:val="Geenafstand"/>
            </w:pPr>
          </w:p>
        </w:tc>
      </w:tr>
    </w:tbl>
    <w:p w14:paraId="1569E592" w14:textId="77777777" w:rsidR="00531A44" w:rsidRDefault="00531A44" w:rsidP="00B36741">
      <w:pPr>
        <w:pStyle w:val="Geenafstand"/>
      </w:pPr>
    </w:p>
    <w:p w14:paraId="6904757B" w14:textId="77777777" w:rsidR="00531A44" w:rsidRDefault="00531A44" w:rsidP="00B36741">
      <w:pPr>
        <w:pStyle w:val="Geenafstand"/>
      </w:pPr>
    </w:p>
    <w:p w14:paraId="25BB3815" w14:textId="77777777" w:rsidR="00531A44" w:rsidRDefault="00531A44" w:rsidP="00B36741">
      <w:pPr>
        <w:pStyle w:val="Geenafstand"/>
      </w:pPr>
    </w:p>
    <w:p w14:paraId="7008694C" w14:textId="77777777" w:rsidR="00531A44" w:rsidRDefault="00531A44" w:rsidP="00B36741">
      <w:pPr>
        <w:pStyle w:val="Geenafstand"/>
      </w:pPr>
    </w:p>
    <w:p w14:paraId="13F92F66" w14:textId="77777777" w:rsidR="00531A44" w:rsidRDefault="00531A44" w:rsidP="00B36741">
      <w:pPr>
        <w:pStyle w:val="Geenafstand"/>
      </w:pPr>
    </w:p>
    <w:p w14:paraId="3177A157" w14:textId="77777777" w:rsidR="00531A44" w:rsidRDefault="00531A44" w:rsidP="00B36741">
      <w:pPr>
        <w:pStyle w:val="Geenafstand"/>
      </w:pPr>
    </w:p>
    <w:p w14:paraId="6717840A" w14:textId="26558C31" w:rsidR="00B36741" w:rsidRDefault="00B36741" w:rsidP="00554C13">
      <w:pPr>
        <w:pStyle w:val="Geenafstand"/>
        <w:numPr>
          <w:ilvl w:val="1"/>
          <w:numId w:val="1"/>
        </w:numPr>
      </w:pPr>
      <w:r>
        <w:rPr>
          <w:b/>
          <w:bCs/>
        </w:rPr>
        <w:lastRenderedPageBreak/>
        <w:t>Vraag 13:</w:t>
      </w:r>
      <w:r>
        <w:t xml:space="preserve"> DHS is voornemens om als eis op te nemen dat personeel en organisatie beschikt over Microsoft-certificeringen (bijv. Expert- of Associate-niveau en Microsoft Solutions partner certificering). Kunt u omschrijven of dit een haalbare eis is voor (een deel van) uw personeel en/of uw organisatie en zo ja waarom wel of niet?  </w:t>
      </w:r>
    </w:p>
    <w:tbl>
      <w:tblPr>
        <w:tblStyle w:val="Tabelraster"/>
        <w:tblW w:w="0" w:type="auto"/>
        <w:tblLook w:val="04A0" w:firstRow="1" w:lastRow="0" w:firstColumn="1" w:lastColumn="0" w:noHBand="0" w:noVBand="1"/>
      </w:tblPr>
      <w:tblGrid>
        <w:gridCol w:w="9062"/>
      </w:tblGrid>
      <w:tr w:rsidR="00B36741" w14:paraId="37350DDD" w14:textId="77777777" w:rsidTr="00CD3CB5">
        <w:tc>
          <w:tcPr>
            <w:tcW w:w="9062" w:type="dxa"/>
          </w:tcPr>
          <w:p w14:paraId="0C316348" w14:textId="77777777" w:rsidR="00B36741" w:rsidRDefault="00B36741" w:rsidP="00CD3CB5">
            <w:pPr>
              <w:pStyle w:val="Geenafstand"/>
            </w:pPr>
            <w:r>
              <w:t>Antwoord:</w:t>
            </w:r>
          </w:p>
          <w:p w14:paraId="5DBA66FE" w14:textId="77777777" w:rsidR="00B36741" w:rsidRDefault="00B36741" w:rsidP="00CD3CB5">
            <w:pPr>
              <w:pStyle w:val="Geenafstand"/>
            </w:pPr>
          </w:p>
          <w:p w14:paraId="530E140F" w14:textId="77777777" w:rsidR="00B36741" w:rsidRDefault="00B36741" w:rsidP="00CD3CB5">
            <w:pPr>
              <w:pStyle w:val="Geenafstand"/>
            </w:pPr>
          </w:p>
          <w:p w14:paraId="5E2471F8" w14:textId="77777777" w:rsidR="00B36741" w:rsidRDefault="00B36741" w:rsidP="00CD3CB5">
            <w:pPr>
              <w:pStyle w:val="Geenafstand"/>
            </w:pPr>
          </w:p>
        </w:tc>
      </w:tr>
    </w:tbl>
    <w:p w14:paraId="362563C3" w14:textId="557546AB" w:rsidR="00B36741" w:rsidRDefault="00B36741" w:rsidP="00B36741">
      <w:pPr>
        <w:pStyle w:val="Geenafstand"/>
      </w:pPr>
    </w:p>
    <w:p w14:paraId="30F4AAC4" w14:textId="77777777" w:rsidR="00E80BF2" w:rsidRDefault="00E80BF2" w:rsidP="00B36741">
      <w:pPr>
        <w:pStyle w:val="Geenafstand"/>
      </w:pPr>
    </w:p>
    <w:p w14:paraId="5370FA51" w14:textId="144A2A6C" w:rsidR="00B36741" w:rsidRDefault="00B36741" w:rsidP="00554C13">
      <w:pPr>
        <w:pStyle w:val="Geenafstand"/>
        <w:numPr>
          <w:ilvl w:val="1"/>
          <w:numId w:val="1"/>
        </w:numPr>
      </w:pPr>
      <w:r w:rsidRPr="00CF7B86">
        <w:rPr>
          <w:b/>
          <w:bCs/>
        </w:rPr>
        <w:t xml:space="preserve">Vraag </w:t>
      </w:r>
      <w:r>
        <w:rPr>
          <w:b/>
          <w:bCs/>
        </w:rPr>
        <w:t>14</w:t>
      </w:r>
      <w:r>
        <w:t xml:space="preserve"> Heeft u advies, tips, suggesties die u DHS wil mee geven bij de voorbereiding van deze aanbesteding?</w:t>
      </w:r>
    </w:p>
    <w:tbl>
      <w:tblPr>
        <w:tblStyle w:val="Tabelraster"/>
        <w:tblW w:w="0" w:type="auto"/>
        <w:tblLook w:val="04A0" w:firstRow="1" w:lastRow="0" w:firstColumn="1" w:lastColumn="0" w:noHBand="0" w:noVBand="1"/>
      </w:tblPr>
      <w:tblGrid>
        <w:gridCol w:w="9062"/>
      </w:tblGrid>
      <w:tr w:rsidR="00B36741" w14:paraId="7A6CDE6D" w14:textId="77777777" w:rsidTr="00CD3CB5">
        <w:tc>
          <w:tcPr>
            <w:tcW w:w="9062" w:type="dxa"/>
          </w:tcPr>
          <w:p w14:paraId="01356FF5" w14:textId="77777777" w:rsidR="00B36741" w:rsidRDefault="00B36741" w:rsidP="00CD3CB5">
            <w:pPr>
              <w:pStyle w:val="Geenafstand"/>
            </w:pPr>
            <w:r>
              <w:t>Antwoord:</w:t>
            </w:r>
          </w:p>
          <w:p w14:paraId="7A14CCB0" w14:textId="77777777" w:rsidR="00B36741" w:rsidRDefault="00B36741" w:rsidP="00CD3CB5">
            <w:pPr>
              <w:pStyle w:val="Geenafstand"/>
            </w:pPr>
          </w:p>
          <w:p w14:paraId="0AFD7CC3" w14:textId="77777777" w:rsidR="00B36741" w:rsidRDefault="00B36741" w:rsidP="00CD3CB5">
            <w:pPr>
              <w:pStyle w:val="Geenafstand"/>
            </w:pPr>
          </w:p>
          <w:p w14:paraId="39A7EE47" w14:textId="77777777" w:rsidR="00B36741" w:rsidRDefault="00B36741" w:rsidP="00CD3CB5">
            <w:pPr>
              <w:pStyle w:val="Geenafstand"/>
            </w:pPr>
          </w:p>
        </w:tc>
      </w:tr>
    </w:tbl>
    <w:p w14:paraId="00095603" w14:textId="77777777" w:rsidR="00B36741" w:rsidRDefault="00B36741" w:rsidP="00B36741">
      <w:pPr>
        <w:pStyle w:val="Geenafstand"/>
      </w:pPr>
    </w:p>
    <w:p w14:paraId="303FE465" w14:textId="77777777" w:rsidR="00B36741" w:rsidRDefault="00B36741" w:rsidP="00B36741">
      <w:pPr>
        <w:pStyle w:val="Geenafstand"/>
      </w:pPr>
    </w:p>
    <w:p w14:paraId="1E29D0E8" w14:textId="77777777" w:rsidR="00B36741" w:rsidRDefault="00B36741" w:rsidP="00B36741">
      <w:pPr>
        <w:pStyle w:val="Geenafstand"/>
      </w:pPr>
    </w:p>
    <w:p w14:paraId="169E4FF0" w14:textId="77777777" w:rsidR="00B36741" w:rsidRDefault="00B36741" w:rsidP="00FB27B5">
      <w:pPr>
        <w:pStyle w:val="Geenafstand"/>
      </w:pPr>
    </w:p>
    <w:p w14:paraId="2E1FF778" w14:textId="77777777" w:rsidR="00FB27B5" w:rsidRDefault="00FB27B5">
      <w:pPr>
        <w:rPr>
          <w:rFonts w:ascii="Titillium Web" w:hAnsi="Titillium Web"/>
        </w:rPr>
      </w:pPr>
    </w:p>
    <w:p w14:paraId="4B55C67C" w14:textId="77777777" w:rsidR="00557160" w:rsidRDefault="00557160">
      <w:pPr>
        <w:rPr>
          <w:rFonts w:ascii="Titillium Web" w:hAnsi="Titillium Web"/>
        </w:rPr>
      </w:pPr>
    </w:p>
    <w:p w14:paraId="516BF98B" w14:textId="77777777" w:rsidR="00557160" w:rsidRPr="005F12CD" w:rsidRDefault="00557160">
      <w:pPr>
        <w:rPr>
          <w:rFonts w:ascii="Titillium Web" w:hAnsi="Titillium Web"/>
        </w:rPr>
      </w:pPr>
    </w:p>
    <w:p w14:paraId="119FE7D8" w14:textId="77777777" w:rsidR="00F20CD1" w:rsidRDefault="00F20CD1"/>
    <w:sectPr w:rsidR="00F20CD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041C9" w14:textId="77777777" w:rsidR="00F15219" w:rsidRDefault="00F15219" w:rsidP="00A57131">
      <w:pPr>
        <w:spacing w:after="0" w:line="240" w:lineRule="auto"/>
      </w:pPr>
      <w:r>
        <w:separator/>
      </w:r>
    </w:p>
  </w:endnote>
  <w:endnote w:type="continuationSeparator" w:id="0">
    <w:p w14:paraId="1F29FF67" w14:textId="77777777" w:rsidR="00F15219" w:rsidRDefault="00F15219" w:rsidP="00A57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altName w:val="Calibri"/>
    <w:charset w:val="00"/>
    <w:family w:val="auto"/>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8CC8C" w14:textId="77777777" w:rsidR="00F15219" w:rsidRDefault="00F15219" w:rsidP="00A57131">
      <w:pPr>
        <w:spacing w:after="0" w:line="240" w:lineRule="auto"/>
      </w:pPr>
      <w:r>
        <w:separator/>
      </w:r>
    </w:p>
  </w:footnote>
  <w:footnote w:type="continuationSeparator" w:id="0">
    <w:p w14:paraId="4DE284FA" w14:textId="77777777" w:rsidR="00F15219" w:rsidRDefault="00F15219" w:rsidP="00A57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9A74" w14:textId="6185C92A" w:rsidR="00A57131" w:rsidRDefault="00A57131">
    <w:pPr>
      <w:pStyle w:val="Koptekst"/>
    </w:pPr>
    <w:r>
      <w:rPr>
        <w:noProof/>
      </w:rPr>
      <w:drawing>
        <wp:anchor distT="0" distB="0" distL="114300" distR="114300" simplePos="0" relativeHeight="251658240" behindDoc="1" locked="0" layoutInCell="1" allowOverlap="1" wp14:anchorId="4C7ED76D" wp14:editId="446A1DC7">
          <wp:simplePos x="0" y="0"/>
          <wp:positionH relativeFrom="rightMargin">
            <wp:align>left</wp:align>
          </wp:positionH>
          <wp:positionV relativeFrom="paragraph">
            <wp:posOffset>-410845</wp:posOffset>
          </wp:positionV>
          <wp:extent cx="766131" cy="861060"/>
          <wp:effectExtent l="0" t="0" r="0" b="0"/>
          <wp:wrapNone/>
          <wp:docPr id="13960947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131" cy="8610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30E7"/>
    <w:multiLevelType w:val="hybridMultilevel"/>
    <w:tmpl w:val="1654F64A"/>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984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B1"/>
    <w:rsid w:val="000F4288"/>
    <w:rsid w:val="0023530B"/>
    <w:rsid w:val="00301C3F"/>
    <w:rsid w:val="003638F3"/>
    <w:rsid w:val="00496888"/>
    <w:rsid w:val="004A2441"/>
    <w:rsid w:val="00531A44"/>
    <w:rsid w:val="00554C13"/>
    <w:rsid w:val="00557160"/>
    <w:rsid w:val="005F12CD"/>
    <w:rsid w:val="00601863"/>
    <w:rsid w:val="00613BC0"/>
    <w:rsid w:val="00663885"/>
    <w:rsid w:val="00664AE2"/>
    <w:rsid w:val="00675790"/>
    <w:rsid w:val="006E0BEE"/>
    <w:rsid w:val="006E6EF2"/>
    <w:rsid w:val="00837DE9"/>
    <w:rsid w:val="008C2BBA"/>
    <w:rsid w:val="008E7345"/>
    <w:rsid w:val="00904B0F"/>
    <w:rsid w:val="00985696"/>
    <w:rsid w:val="009968ED"/>
    <w:rsid w:val="009E4E50"/>
    <w:rsid w:val="00A57131"/>
    <w:rsid w:val="00AB2A4F"/>
    <w:rsid w:val="00AD48B5"/>
    <w:rsid w:val="00B36741"/>
    <w:rsid w:val="00C0420D"/>
    <w:rsid w:val="00C25F89"/>
    <w:rsid w:val="00C426F1"/>
    <w:rsid w:val="00C506B1"/>
    <w:rsid w:val="00D95372"/>
    <w:rsid w:val="00DB58ED"/>
    <w:rsid w:val="00E80BF2"/>
    <w:rsid w:val="00F15219"/>
    <w:rsid w:val="00F20CD1"/>
    <w:rsid w:val="00FB27B5"/>
    <w:rsid w:val="00FB38A8"/>
    <w:rsid w:val="00FE7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09AE9"/>
  <w15:chartTrackingRefBased/>
  <w15:docId w15:val="{209981CE-57FE-4ECC-BA56-0E60FE4F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0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0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06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06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06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06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06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06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06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06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06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06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06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6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6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6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6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6B1"/>
    <w:rPr>
      <w:rFonts w:eastAsiaTheme="majorEastAsia" w:cstheme="majorBidi"/>
      <w:color w:val="272727" w:themeColor="text1" w:themeTint="D8"/>
    </w:rPr>
  </w:style>
  <w:style w:type="paragraph" w:styleId="Titel">
    <w:name w:val="Title"/>
    <w:basedOn w:val="Standaard"/>
    <w:next w:val="Standaard"/>
    <w:link w:val="TitelChar"/>
    <w:uiPriority w:val="10"/>
    <w:qFormat/>
    <w:rsid w:val="00C50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06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6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06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6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06B1"/>
    <w:rPr>
      <w:i/>
      <w:iCs/>
      <w:color w:val="404040" w:themeColor="text1" w:themeTint="BF"/>
    </w:rPr>
  </w:style>
  <w:style w:type="paragraph" w:styleId="Lijstalinea">
    <w:name w:val="List Paragraph"/>
    <w:basedOn w:val="Standaard"/>
    <w:uiPriority w:val="34"/>
    <w:qFormat/>
    <w:rsid w:val="00C506B1"/>
    <w:pPr>
      <w:ind w:left="720"/>
      <w:contextualSpacing/>
    </w:pPr>
  </w:style>
  <w:style w:type="character" w:styleId="Intensievebenadrukking">
    <w:name w:val="Intense Emphasis"/>
    <w:basedOn w:val="Standaardalinea-lettertype"/>
    <w:uiPriority w:val="21"/>
    <w:qFormat/>
    <w:rsid w:val="00C506B1"/>
    <w:rPr>
      <w:i/>
      <w:iCs/>
      <w:color w:val="0F4761" w:themeColor="accent1" w:themeShade="BF"/>
    </w:rPr>
  </w:style>
  <w:style w:type="paragraph" w:styleId="Duidelijkcitaat">
    <w:name w:val="Intense Quote"/>
    <w:basedOn w:val="Standaard"/>
    <w:next w:val="Standaard"/>
    <w:link w:val="DuidelijkcitaatChar"/>
    <w:uiPriority w:val="30"/>
    <w:qFormat/>
    <w:rsid w:val="00C50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06B1"/>
    <w:rPr>
      <w:i/>
      <w:iCs/>
      <w:color w:val="0F4761" w:themeColor="accent1" w:themeShade="BF"/>
    </w:rPr>
  </w:style>
  <w:style w:type="character" w:styleId="Intensieveverwijzing">
    <w:name w:val="Intense Reference"/>
    <w:basedOn w:val="Standaardalinea-lettertype"/>
    <w:uiPriority w:val="32"/>
    <w:qFormat/>
    <w:rsid w:val="00C506B1"/>
    <w:rPr>
      <w:b/>
      <w:bCs/>
      <w:smallCaps/>
      <w:color w:val="0F4761" w:themeColor="accent1" w:themeShade="BF"/>
      <w:spacing w:val="5"/>
    </w:rPr>
  </w:style>
  <w:style w:type="paragraph" w:styleId="Koptekst">
    <w:name w:val="header"/>
    <w:basedOn w:val="Standaard"/>
    <w:link w:val="KoptekstChar"/>
    <w:uiPriority w:val="99"/>
    <w:unhideWhenUsed/>
    <w:rsid w:val="00A571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7131"/>
  </w:style>
  <w:style w:type="paragraph" w:styleId="Voettekst">
    <w:name w:val="footer"/>
    <w:basedOn w:val="Standaard"/>
    <w:link w:val="VoettekstChar"/>
    <w:uiPriority w:val="99"/>
    <w:unhideWhenUsed/>
    <w:rsid w:val="00A571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7131"/>
  </w:style>
  <w:style w:type="paragraph" w:styleId="Geenafstand">
    <w:name w:val="No Spacing"/>
    <w:uiPriority w:val="1"/>
    <w:qFormat/>
    <w:rsid w:val="00FB27B5"/>
    <w:pPr>
      <w:spacing w:after="0" w:line="240" w:lineRule="auto"/>
    </w:pPr>
    <w:rPr>
      <w:rFonts w:ascii="Titillium Web" w:eastAsia="MS Mincho" w:hAnsi="Titillium Web"/>
      <w:kern w:val="0"/>
      <w14:ligatures w14:val="none"/>
    </w:rPr>
  </w:style>
  <w:style w:type="table" w:styleId="Tabelraster">
    <w:name w:val="Table Grid"/>
    <w:basedOn w:val="Standaardtabel"/>
    <w:uiPriority w:val="39"/>
    <w:rsid w:val="00FB2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2799AAA027640B8758DA5D36F053E" ma:contentTypeVersion="4" ma:contentTypeDescription="Een nieuw document maken." ma:contentTypeScope="" ma:versionID="f6de7f1e1d3583dfa1d91bc8f9a5206b">
  <xsd:schema xmlns:xsd="http://www.w3.org/2001/XMLSchema" xmlns:xs="http://www.w3.org/2001/XMLSchema" xmlns:p="http://schemas.microsoft.com/office/2006/metadata/properties" xmlns:ns2="9e267dd5-fa41-4e47-b475-be9bba546668" targetNamespace="http://schemas.microsoft.com/office/2006/metadata/properties" ma:root="true" ma:fieldsID="4d6c92bcfd397b354289282bb90d8d24" ns2:_="">
    <xsd:import namespace="9e267dd5-fa41-4e47-b475-be9bba5466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67dd5-fa41-4e47-b475-be9bba546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645B2-C3BB-4285-81C1-3894E508E473}">
  <ds:schemaRefs>
    <ds:schemaRef ds:uri="http://schemas.microsoft.com/sharepoint/v3/contenttype/forms"/>
  </ds:schemaRefs>
</ds:datastoreItem>
</file>

<file path=customXml/itemProps2.xml><?xml version="1.0" encoding="utf-8"?>
<ds:datastoreItem xmlns:ds="http://schemas.openxmlformats.org/officeDocument/2006/customXml" ds:itemID="{5A5D97EE-BC36-4F37-936B-E7AA74356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67dd5-fa41-4e47-b475-be9bba546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C6468E-FBC2-4EF3-A545-1C4B2C86DFE8}">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9e267dd5-fa41-4e47-b475-be9bba54666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815</Words>
  <Characters>4485</Characters>
  <Application>Microsoft Office Word</Application>
  <DocSecurity>0</DocSecurity>
  <Lines>37</Lines>
  <Paragraphs>10</Paragraphs>
  <ScaleCrop>false</ScaleCrop>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van Dam</dc:creator>
  <cp:keywords/>
  <dc:description/>
  <cp:lastModifiedBy>Eline Donders</cp:lastModifiedBy>
  <cp:revision>23</cp:revision>
  <dcterms:created xsi:type="dcterms:W3CDTF">2025-05-12T08:14:00Z</dcterms:created>
  <dcterms:modified xsi:type="dcterms:W3CDTF">2025-05-12T14:15:00Z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0x010100FBB2799AAA027640B8758DA5D36F053E</vt:lpwstr>
  </property>
</Properties>
</file>