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860C9" w14:textId="0B9489A6" w:rsidR="00433975" w:rsidRDefault="006553AE" w:rsidP="004619A4">
      <w:pPr>
        <w:pStyle w:val="Kop1"/>
      </w:pPr>
      <w:r>
        <w:t xml:space="preserve">Bijlage 4. </w:t>
      </w:r>
      <w:r w:rsidR="004619A4">
        <w:t>K1: Programma van Wensen</w:t>
      </w:r>
    </w:p>
    <w:p w14:paraId="012AC86D" w14:textId="7A8C8E42" w:rsidR="00344E02" w:rsidRPr="00344E02" w:rsidRDefault="00344E02" w:rsidP="00344E02">
      <w:r>
        <w:t xml:space="preserve">In dit invulformat dient de Inschrijver aan te geven aan welke wensen kan worden voldaan en dient er een beknopte uitleg van de wens te worden gegeven. Inschrijver dient hiervoor de grijze regels te gebruiken. Indien de wens ingericht/uitgevoerd kan worden </w:t>
      </w:r>
      <w:r w:rsidR="00FE4B2D">
        <w:t>dient Inschrijver</w:t>
      </w:r>
      <w:r>
        <w:t xml:space="preserve"> ook </w:t>
      </w:r>
      <w:r w:rsidR="00FE4B2D">
        <w:t xml:space="preserve">te </w:t>
      </w:r>
      <w:r>
        <w:t>vermelden of hier extra kosten aan zitten verbonden.</w:t>
      </w:r>
    </w:p>
    <w:tbl>
      <w:tblPr>
        <w:tblStyle w:val="Tabelraster"/>
        <w:tblpPr w:leftFromText="141" w:rightFromText="141" w:vertAnchor="page" w:horzAnchor="margin" w:tblpY="4153"/>
        <w:tblW w:w="9062" w:type="dxa"/>
        <w:tblBorders>
          <w:bottom w:val="none" w:sz="0" w:space="0" w:color="auto"/>
        </w:tblBorders>
        <w:tblLook w:val="0000" w:firstRow="0" w:lastRow="0" w:firstColumn="0" w:lastColumn="0" w:noHBand="0" w:noVBand="0"/>
      </w:tblPr>
      <w:tblGrid>
        <w:gridCol w:w="725"/>
        <w:gridCol w:w="7476"/>
        <w:gridCol w:w="861"/>
      </w:tblGrid>
      <w:tr w:rsidR="00344E02" w14:paraId="1F0C3825" w14:textId="77777777" w:rsidTr="00344E02">
        <w:trPr>
          <w:trHeight w:val="300"/>
        </w:trPr>
        <w:tc>
          <w:tcPr>
            <w:tcW w:w="725" w:type="dxa"/>
            <w:shd w:val="clear" w:color="auto" w:fill="128294"/>
          </w:tcPr>
          <w:p w14:paraId="3E4E46C0" w14:textId="77777777" w:rsidR="00344E02" w:rsidRPr="004619A4" w:rsidRDefault="00344E02" w:rsidP="00344E02">
            <w:pPr>
              <w:rPr>
                <w:rFonts w:ascii="Arial" w:hAnsi="Arial" w:cs="Arial"/>
                <w:b/>
                <w:bCs/>
                <w:color w:val="FFFFFF" w:themeColor="background1"/>
              </w:rPr>
            </w:pPr>
            <w:r w:rsidRPr="004619A4">
              <w:rPr>
                <w:rFonts w:ascii="Arial" w:hAnsi="Arial" w:cs="Arial"/>
                <w:b/>
                <w:bCs/>
                <w:color w:val="FFFFFF" w:themeColor="background1"/>
              </w:rPr>
              <w:t>Nr.</w:t>
            </w:r>
          </w:p>
        </w:tc>
        <w:tc>
          <w:tcPr>
            <w:tcW w:w="7476" w:type="dxa"/>
            <w:shd w:val="clear" w:color="auto" w:fill="128294"/>
          </w:tcPr>
          <w:p w14:paraId="5BFCFCA7" w14:textId="77777777" w:rsidR="00344E02" w:rsidRPr="004619A4" w:rsidRDefault="00344E02" w:rsidP="00344E02">
            <w:pPr>
              <w:rPr>
                <w:rFonts w:ascii="Arial" w:hAnsi="Arial" w:cs="Arial"/>
                <w:b/>
                <w:bCs/>
                <w:color w:val="FFFFFF" w:themeColor="background1"/>
              </w:rPr>
            </w:pPr>
            <w:r w:rsidRPr="004619A4">
              <w:rPr>
                <w:rFonts w:ascii="Arial" w:hAnsi="Arial" w:cs="Arial"/>
                <w:b/>
                <w:bCs/>
                <w:color w:val="FFFFFF" w:themeColor="background1"/>
              </w:rPr>
              <w:t>Beschrijving Wens</w:t>
            </w:r>
          </w:p>
        </w:tc>
        <w:tc>
          <w:tcPr>
            <w:tcW w:w="861" w:type="dxa"/>
            <w:shd w:val="clear" w:color="auto" w:fill="128294"/>
          </w:tcPr>
          <w:p w14:paraId="137588C2" w14:textId="77777777" w:rsidR="00344E02" w:rsidRPr="004619A4" w:rsidRDefault="00344E02" w:rsidP="00344E02">
            <w:pPr>
              <w:rPr>
                <w:rFonts w:ascii="Arial" w:hAnsi="Arial" w:cs="Arial"/>
                <w:b/>
                <w:bCs/>
                <w:color w:val="FFFFFF" w:themeColor="background1"/>
              </w:rPr>
            </w:pPr>
            <w:r w:rsidRPr="004619A4">
              <w:rPr>
                <w:rFonts w:ascii="Arial" w:hAnsi="Arial" w:cs="Arial"/>
                <w:b/>
                <w:bCs/>
                <w:color w:val="FFFFFF" w:themeColor="background1"/>
              </w:rPr>
              <w:t>Ja/Nee</w:t>
            </w:r>
          </w:p>
        </w:tc>
      </w:tr>
      <w:tr w:rsidR="00344E02" w14:paraId="05F75CF2" w14:textId="77777777" w:rsidTr="00344E02">
        <w:trPr>
          <w:trHeight w:val="300"/>
        </w:trPr>
        <w:tc>
          <w:tcPr>
            <w:tcW w:w="725" w:type="dxa"/>
          </w:tcPr>
          <w:p w14:paraId="32D2A9BA" w14:textId="77777777" w:rsidR="00344E02" w:rsidRPr="004619A4" w:rsidRDefault="00344E02" w:rsidP="00344E02">
            <w:pPr>
              <w:rPr>
                <w:rFonts w:ascii="Arial" w:hAnsi="Arial" w:cs="Arial"/>
                <w:color w:val="000000" w:themeColor="text1"/>
              </w:rPr>
            </w:pPr>
            <w:r w:rsidRPr="004619A4">
              <w:rPr>
                <w:rFonts w:ascii="Arial" w:hAnsi="Arial" w:cs="Arial"/>
                <w:color w:val="000000" w:themeColor="text1"/>
              </w:rPr>
              <w:t>W.1</w:t>
            </w:r>
          </w:p>
        </w:tc>
        <w:tc>
          <w:tcPr>
            <w:tcW w:w="8337" w:type="dxa"/>
            <w:gridSpan w:val="2"/>
          </w:tcPr>
          <w:p w14:paraId="56C60695" w14:textId="77777777" w:rsidR="00344E02" w:rsidRPr="004619A4" w:rsidRDefault="00344E02" w:rsidP="00344E02">
            <w:pPr>
              <w:rPr>
                <w:rFonts w:ascii="Arial" w:hAnsi="Arial" w:cs="Arial"/>
                <w:color w:val="000000" w:themeColor="text1"/>
              </w:rPr>
            </w:pPr>
            <w:r w:rsidRPr="004619A4">
              <w:rPr>
                <w:rFonts w:ascii="Arial" w:hAnsi="Arial" w:cs="Arial"/>
                <w:color w:val="000000" w:themeColor="text1"/>
              </w:rPr>
              <w:t xml:space="preserve">De Leverancier garandeert adequate back-up- en restorevoorzieningen van de data binnen de SaaS-applicatie waarbij, in het geval een </w:t>
            </w:r>
            <w:proofErr w:type="spellStart"/>
            <w:r w:rsidRPr="004619A4">
              <w:rPr>
                <w:rFonts w:ascii="Arial" w:hAnsi="Arial" w:cs="Arial"/>
                <w:color w:val="000000" w:themeColor="text1"/>
              </w:rPr>
              <w:t>restore</w:t>
            </w:r>
            <w:proofErr w:type="spellEnd"/>
            <w:r w:rsidRPr="004619A4">
              <w:rPr>
                <w:rFonts w:ascii="Arial" w:hAnsi="Arial" w:cs="Arial"/>
                <w:color w:val="000000" w:themeColor="text1"/>
              </w:rPr>
              <w:t xml:space="preserve"> van data nodig is, de afgesproken dienstverlening binnen 1 uur kan worden gecontinueerd. Er mag sprake zijn van maximaal dataverlies (Recovery Point </w:t>
            </w:r>
            <w:proofErr w:type="spellStart"/>
            <w:r w:rsidRPr="004619A4">
              <w:rPr>
                <w:rFonts w:ascii="Arial" w:hAnsi="Arial" w:cs="Arial"/>
                <w:color w:val="000000" w:themeColor="text1"/>
              </w:rPr>
              <w:t>Objective</w:t>
            </w:r>
            <w:proofErr w:type="spellEnd"/>
            <w:r w:rsidRPr="004619A4">
              <w:rPr>
                <w:rFonts w:ascii="Arial" w:hAnsi="Arial" w:cs="Arial"/>
                <w:color w:val="000000" w:themeColor="text1"/>
              </w:rPr>
              <w:t xml:space="preserve"> (RPO)) van een (1) uur.</w:t>
            </w:r>
          </w:p>
        </w:tc>
      </w:tr>
      <w:tr w:rsidR="00344E02" w14:paraId="32F10C94" w14:textId="77777777" w:rsidTr="00344E02">
        <w:trPr>
          <w:trHeight w:val="300"/>
        </w:trPr>
        <w:tc>
          <w:tcPr>
            <w:tcW w:w="725" w:type="dxa"/>
            <w:shd w:val="clear" w:color="auto" w:fill="FFFFFF" w:themeFill="background1"/>
          </w:tcPr>
          <w:p w14:paraId="7DB56915" w14:textId="77777777" w:rsidR="00344E02" w:rsidRPr="663BAFEB" w:rsidRDefault="00344E02" w:rsidP="00344E02">
            <w:pPr>
              <w:rPr>
                <w:rFonts w:ascii="Arial" w:hAnsi="Arial" w:cs="Arial"/>
                <w:b/>
                <w:bCs/>
                <w:color w:val="000000" w:themeColor="text1"/>
              </w:rPr>
            </w:pPr>
          </w:p>
        </w:tc>
        <w:tc>
          <w:tcPr>
            <w:tcW w:w="7476" w:type="dxa"/>
            <w:shd w:val="clear" w:color="auto" w:fill="E8E8E8" w:themeFill="background2"/>
          </w:tcPr>
          <w:p w14:paraId="338D3B2C"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4C23DA3B" w14:textId="77777777" w:rsidR="00344E02" w:rsidRDefault="00344E02" w:rsidP="00344E02">
            <w:pPr>
              <w:rPr>
                <w:rFonts w:ascii="Arial" w:hAnsi="Arial" w:cs="Arial"/>
                <w:color w:val="000000" w:themeColor="text1"/>
              </w:rPr>
            </w:pPr>
          </w:p>
          <w:p w14:paraId="1677DBB5" w14:textId="77777777" w:rsidR="00344E02" w:rsidRDefault="00344E02" w:rsidP="00344E02">
            <w:pPr>
              <w:rPr>
                <w:rFonts w:ascii="Arial" w:hAnsi="Arial" w:cs="Arial"/>
                <w:color w:val="000000" w:themeColor="text1"/>
              </w:rPr>
            </w:pPr>
          </w:p>
          <w:p w14:paraId="0F34732B" w14:textId="77777777" w:rsidR="00344E02" w:rsidRDefault="00344E02" w:rsidP="00344E02">
            <w:pPr>
              <w:rPr>
                <w:rFonts w:ascii="Arial" w:hAnsi="Arial" w:cs="Arial"/>
                <w:color w:val="000000" w:themeColor="text1"/>
              </w:rPr>
            </w:pPr>
          </w:p>
          <w:p w14:paraId="6A32E5E0" w14:textId="77777777" w:rsidR="00344E02" w:rsidRPr="004619A4" w:rsidRDefault="00344E02" w:rsidP="00344E02">
            <w:pPr>
              <w:rPr>
                <w:rFonts w:ascii="Arial" w:hAnsi="Arial" w:cs="Arial"/>
                <w:color w:val="000000" w:themeColor="text1"/>
              </w:rPr>
            </w:pPr>
          </w:p>
        </w:tc>
        <w:tc>
          <w:tcPr>
            <w:tcW w:w="861" w:type="dxa"/>
            <w:shd w:val="clear" w:color="auto" w:fill="E8E8E8" w:themeFill="background2"/>
          </w:tcPr>
          <w:p w14:paraId="3DA9B77D" w14:textId="77777777" w:rsidR="00344E02" w:rsidRPr="663BAFEB" w:rsidRDefault="00344E02" w:rsidP="00344E02">
            <w:pPr>
              <w:rPr>
                <w:rFonts w:ascii="Arial" w:hAnsi="Arial" w:cs="Arial"/>
                <w:b/>
                <w:bCs/>
                <w:color w:val="000000" w:themeColor="text1"/>
              </w:rPr>
            </w:pPr>
          </w:p>
        </w:tc>
      </w:tr>
      <w:tr w:rsidR="00344E02" w14:paraId="6CB932EA" w14:textId="77777777" w:rsidTr="00344E02">
        <w:trPr>
          <w:trHeight w:val="300"/>
        </w:trPr>
        <w:tc>
          <w:tcPr>
            <w:tcW w:w="725" w:type="dxa"/>
          </w:tcPr>
          <w:p w14:paraId="647C5F42" w14:textId="77777777" w:rsidR="00344E02" w:rsidRPr="00344E02" w:rsidRDefault="00344E02" w:rsidP="00344E02">
            <w:pPr>
              <w:rPr>
                <w:rFonts w:ascii="Arial" w:hAnsi="Arial" w:cs="Arial"/>
                <w:color w:val="000000" w:themeColor="text1"/>
              </w:rPr>
            </w:pPr>
            <w:r w:rsidRPr="00344E02">
              <w:rPr>
                <w:rFonts w:ascii="Arial" w:hAnsi="Arial" w:cs="Arial"/>
              </w:rPr>
              <w:t>W.2</w:t>
            </w:r>
          </w:p>
        </w:tc>
        <w:tc>
          <w:tcPr>
            <w:tcW w:w="8337" w:type="dxa"/>
            <w:gridSpan w:val="2"/>
          </w:tcPr>
          <w:p w14:paraId="125F4A7C" w14:textId="77777777" w:rsidR="00344E02" w:rsidRPr="00344E02" w:rsidRDefault="00344E02" w:rsidP="00344E02">
            <w:pPr>
              <w:rPr>
                <w:rFonts w:ascii="Arial" w:hAnsi="Arial" w:cs="Arial"/>
              </w:rPr>
            </w:pPr>
            <w:proofErr w:type="spellStart"/>
            <w:r w:rsidRPr="00344E02">
              <w:rPr>
                <w:rFonts w:ascii="Arial" w:hAnsi="Arial" w:cs="Arial"/>
              </w:rPr>
              <w:t>Devops</w:t>
            </w:r>
            <w:proofErr w:type="spellEnd"/>
            <w:r w:rsidRPr="00344E02">
              <w:rPr>
                <w:rFonts w:ascii="Arial" w:hAnsi="Arial" w:cs="Arial"/>
              </w:rPr>
              <w:t xml:space="preserve"> wordt gebruikt voor zowel de ontwikkeling als implementatie.</w:t>
            </w:r>
          </w:p>
        </w:tc>
      </w:tr>
      <w:tr w:rsidR="00344E02" w14:paraId="4A46FD5B" w14:textId="77777777" w:rsidTr="00344E02">
        <w:trPr>
          <w:trHeight w:val="300"/>
        </w:trPr>
        <w:tc>
          <w:tcPr>
            <w:tcW w:w="725" w:type="dxa"/>
          </w:tcPr>
          <w:p w14:paraId="17E319DF" w14:textId="77777777" w:rsidR="00344E02" w:rsidRPr="663BAFEB" w:rsidRDefault="00344E02" w:rsidP="00344E02">
            <w:pPr>
              <w:rPr>
                <w:rFonts w:ascii="Arial" w:hAnsi="Arial" w:cs="Arial"/>
                <w:b/>
                <w:bCs/>
              </w:rPr>
            </w:pPr>
          </w:p>
        </w:tc>
        <w:tc>
          <w:tcPr>
            <w:tcW w:w="7476" w:type="dxa"/>
          </w:tcPr>
          <w:p w14:paraId="7E6431FC" w14:textId="77777777" w:rsidR="00344E02" w:rsidRPr="00344E02" w:rsidRDefault="00344E02" w:rsidP="00344E02">
            <w:pPr>
              <w:rPr>
                <w:rFonts w:ascii="Arial" w:hAnsi="Arial" w:cs="Arial"/>
                <w:b/>
                <w:bCs/>
                <w:i/>
                <w:iCs/>
              </w:rPr>
            </w:pPr>
            <w:r w:rsidRPr="00344E02">
              <w:rPr>
                <w:rFonts w:ascii="Arial" w:hAnsi="Arial" w:cs="Arial"/>
                <w:i/>
                <w:iCs/>
              </w:rPr>
              <w:t xml:space="preserve">Ontwikkeling gebeurt op basis van code of maakt gebruikt van </w:t>
            </w:r>
            <w:proofErr w:type="spellStart"/>
            <w:r w:rsidRPr="00344E02">
              <w:rPr>
                <w:rFonts w:ascii="Arial" w:hAnsi="Arial" w:cs="Arial"/>
                <w:i/>
                <w:iCs/>
              </w:rPr>
              <w:t>Fabric</w:t>
            </w:r>
            <w:proofErr w:type="spellEnd"/>
            <w:r w:rsidRPr="00344E02">
              <w:rPr>
                <w:rFonts w:ascii="Arial" w:hAnsi="Arial" w:cs="Arial"/>
                <w:i/>
                <w:iCs/>
              </w:rPr>
              <w:t>. De omgeving kan hiermee gemigreerd worden indien nodig.</w:t>
            </w:r>
          </w:p>
        </w:tc>
        <w:tc>
          <w:tcPr>
            <w:tcW w:w="861" w:type="dxa"/>
          </w:tcPr>
          <w:p w14:paraId="64DE96AB" w14:textId="77777777" w:rsidR="00344E02" w:rsidRPr="7DD6E7CE" w:rsidRDefault="00344E02" w:rsidP="00344E02">
            <w:pPr>
              <w:rPr>
                <w:rFonts w:ascii="Arial" w:hAnsi="Arial" w:cs="Arial"/>
              </w:rPr>
            </w:pPr>
          </w:p>
        </w:tc>
      </w:tr>
      <w:tr w:rsidR="00344E02" w14:paraId="55B0110C" w14:textId="77777777" w:rsidTr="00344E02">
        <w:trPr>
          <w:trHeight w:val="300"/>
        </w:trPr>
        <w:tc>
          <w:tcPr>
            <w:tcW w:w="725" w:type="dxa"/>
          </w:tcPr>
          <w:p w14:paraId="207260BB" w14:textId="77777777" w:rsidR="00344E02" w:rsidRPr="663BAFEB" w:rsidRDefault="00344E02" w:rsidP="00344E02">
            <w:pPr>
              <w:rPr>
                <w:rFonts w:ascii="Arial" w:hAnsi="Arial" w:cs="Arial"/>
                <w:b/>
                <w:bCs/>
              </w:rPr>
            </w:pPr>
          </w:p>
        </w:tc>
        <w:tc>
          <w:tcPr>
            <w:tcW w:w="7476" w:type="dxa"/>
            <w:shd w:val="clear" w:color="auto" w:fill="E8E8E8" w:themeFill="background2"/>
          </w:tcPr>
          <w:p w14:paraId="5EF5A326"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1080D202" w14:textId="77777777" w:rsidR="00344E02" w:rsidRDefault="00344E02" w:rsidP="00344E02">
            <w:pPr>
              <w:rPr>
                <w:rFonts w:ascii="Arial" w:hAnsi="Arial" w:cs="Arial"/>
                <w:color w:val="000000" w:themeColor="text1"/>
              </w:rPr>
            </w:pPr>
          </w:p>
          <w:p w14:paraId="39054B1A" w14:textId="77777777" w:rsidR="00344E02" w:rsidRDefault="00344E02" w:rsidP="00344E02">
            <w:pPr>
              <w:rPr>
                <w:rFonts w:ascii="Arial" w:hAnsi="Arial" w:cs="Arial"/>
                <w:color w:val="000000" w:themeColor="text1"/>
              </w:rPr>
            </w:pPr>
          </w:p>
          <w:p w14:paraId="1B1EFD03" w14:textId="77777777" w:rsidR="00344E02" w:rsidRPr="7DD6E7CE" w:rsidRDefault="00344E02" w:rsidP="00344E02">
            <w:pPr>
              <w:rPr>
                <w:rFonts w:ascii="Arial" w:hAnsi="Arial" w:cs="Arial"/>
              </w:rPr>
            </w:pPr>
          </w:p>
        </w:tc>
        <w:tc>
          <w:tcPr>
            <w:tcW w:w="861" w:type="dxa"/>
            <w:shd w:val="clear" w:color="auto" w:fill="E8E8E8" w:themeFill="background2"/>
          </w:tcPr>
          <w:p w14:paraId="0EDD2A65" w14:textId="77777777" w:rsidR="00344E02" w:rsidRPr="7DD6E7CE" w:rsidRDefault="00344E02" w:rsidP="00344E02">
            <w:pPr>
              <w:rPr>
                <w:rFonts w:ascii="Arial" w:hAnsi="Arial" w:cs="Arial"/>
              </w:rPr>
            </w:pPr>
          </w:p>
        </w:tc>
      </w:tr>
      <w:tr w:rsidR="00344E02" w14:paraId="4B9E892D" w14:textId="77777777" w:rsidTr="00344E02">
        <w:trPr>
          <w:trHeight w:val="300"/>
        </w:trPr>
        <w:tc>
          <w:tcPr>
            <w:tcW w:w="725" w:type="dxa"/>
          </w:tcPr>
          <w:p w14:paraId="5E8AE794" w14:textId="77777777" w:rsidR="00344E02" w:rsidRPr="00344E02" w:rsidRDefault="00344E02" w:rsidP="00344E02">
            <w:pPr>
              <w:rPr>
                <w:rFonts w:ascii="Arial" w:hAnsi="Arial" w:cs="Arial"/>
              </w:rPr>
            </w:pPr>
            <w:r w:rsidRPr="00344E02">
              <w:rPr>
                <w:rFonts w:ascii="Arial" w:hAnsi="Arial" w:cs="Arial"/>
              </w:rPr>
              <w:t>W.3</w:t>
            </w:r>
          </w:p>
        </w:tc>
        <w:tc>
          <w:tcPr>
            <w:tcW w:w="8337" w:type="dxa"/>
            <w:gridSpan w:val="2"/>
          </w:tcPr>
          <w:p w14:paraId="11E2FA07" w14:textId="77777777" w:rsidR="00344E02" w:rsidRPr="00344E02" w:rsidRDefault="00344E02" w:rsidP="00344E02">
            <w:pPr>
              <w:rPr>
                <w:rFonts w:ascii="Arial" w:hAnsi="Arial" w:cs="Arial"/>
              </w:rPr>
            </w:pPr>
            <w:r w:rsidRPr="00344E02">
              <w:rPr>
                <w:rFonts w:ascii="Arial" w:hAnsi="Arial" w:cs="Arial"/>
              </w:rPr>
              <w:t xml:space="preserve">Faciliteiten om recht op </w:t>
            </w:r>
            <w:proofErr w:type="spellStart"/>
            <w:r w:rsidRPr="00344E02">
              <w:rPr>
                <w:rFonts w:ascii="Arial" w:hAnsi="Arial" w:cs="Arial"/>
              </w:rPr>
              <w:t>dataportabiliteit</w:t>
            </w:r>
            <w:proofErr w:type="spellEnd"/>
            <w:r w:rsidRPr="00344E02">
              <w:rPr>
                <w:rFonts w:ascii="Arial" w:hAnsi="Arial" w:cs="Arial"/>
              </w:rPr>
              <w:t xml:space="preserve"> te kunnen </w:t>
            </w:r>
            <w:proofErr w:type="spellStart"/>
            <w:r w:rsidRPr="00344E02">
              <w:rPr>
                <w:rFonts w:ascii="Arial" w:hAnsi="Arial" w:cs="Arial"/>
              </w:rPr>
              <w:t>accomoderen</w:t>
            </w:r>
            <w:proofErr w:type="spellEnd"/>
            <w:r w:rsidRPr="00344E02">
              <w:rPr>
                <w:rFonts w:ascii="Arial" w:hAnsi="Arial" w:cs="Arial"/>
              </w:rPr>
              <w:t xml:space="preserve"> als dit wordt ingeroepen.</w:t>
            </w:r>
          </w:p>
        </w:tc>
      </w:tr>
      <w:tr w:rsidR="00344E02" w14:paraId="39E09E5F" w14:textId="77777777" w:rsidTr="00344E02">
        <w:trPr>
          <w:trHeight w:val="300"/>
        </w:trPr>
        <w:tc>
          <w:tcPr>
            <w:tcW w:w="725" w:type="dxa"/>
          </w:tcPr>
          <w:p w14:paraId="1C016AC0" w14:textId="77777777" w:rsidR="00344E02" w:rsidRPr="4FCCFACF" w:rsidRDefault="00344E02" w:rsidP="00344E02">
            <w:pPr>
              <w:rPr>
                <w:rFonts w:ascii="Arial" w:hAnsi="Arial" w:cs="Arial"/>
                <w:b/>
                <w:bCs/>
              </w:rPr>
            </w:pPr>
          </w:p>
        </w:tc>
        <w:tc>
          <w:tcPr>
            <w:tcW w:w="7476" w:type="dxa"/>
            <w:shd w:val="clear" w:color="auto" w:fill="E8E8E8" w:themeFill="background2"/>
          </w:tcPr>
          <w:p w14:paraId="7D6914B3"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434C05C6" w14:textId="77777777" w:rsidR="00344E02" w:rsidRDefault="00344E02" w:rsidP="00344E02">
            <w:pPr>
              <w:rPr>
                <w:rFonts w:ascii="Arial" w:hAnsi="Arial" w:cs="Arial"/>
                <w:color w:val="000000" w:themeColor="text1"/>
              </w:rPr>
            </w:pPr>
          </w:p>
          <w:p w14:paraId="56864263" w14:textId="77777777" w:rsidR="00344E02" w:rsidRDefault="00344E02" w:rsidP="00344E02">
            <w:pPr>
              <w:rPr>
                <w:rFonts w:ascii="Arial" w:hAnsi="Arial" w:cs="Arial"/>
                <w:color w:val="000000" w:themeColor="text1"/>
              </w:rPr>
            </w:pPr>
          </w:p>
          <w:p w14:paraId="77ADB869" w14:textId="77777777" w:rsidR="00344E02" w:rsidRPr="003046C9" w:rsidRDefault="00344E02" w:rsidP="00344E02">
            <w:pPr>
              <w:rPr>
                <w:rFonts w:ascii="Arial" w:hAnsi="Arial" w:cs="Arial"/>
                <w:b/>
                <w:bCs/>
              </w:rPr>
            </w:pPr>
          </w:p>
        </w:tc>
        <w:tc>
          <w:tcPr>
            <w:tcW w:w="861" w:type="dxa"/>
            <w:shd w:val="clear" w:color="auto" w:fill="E8E8E8" w:themeFill="background2"/>
          </w:tcPr>
          <w:p w14:paraId="5E889C4A" w14:textId="77777777" w:rsidR="00344E02" w:rsidRPr="003046C9" w:rsidRDefault="00344E02" w:rsidP="00344E02">
            <w:pPr>
              <w:rPr>
                <w:rFonts w:ascii="Arial" w:hAnsi="Arial" w:cs="Arial"/>
                <w:b/>
                <w:bCs/>
              </w:rPr>
            </w:pPr>
          </w:p>
        </w:tc>
      </w:tr>
      <w:tr w:rsidR="00344E02" w14:paraId="130AB7C1" w14:textId="77777777" w:rsidTr="00344E02">
        <w:trPr>
          <w:trHeight w:val="300"/>
        </w:trPr>
        <w:tc>
          <w:tcPr>
            <w:tcW w:w="725" w:type="dxa"/>
          </w:tcPr>
          <w:p w14:paraId="79287408" w14:textId="77777777" w:rsidR="00344E02" w:rsidRPr="00344E02" w:rsidRDefault="00344E02" w:rsidP="00344E02">
            <w:pPr>
              <w:rPr>
                <w:rFonts w:ascii="Arial" w:hAnsi="Arial" w:cs="Arial"/>
              </w:rPr>
            </w:pPr>
            <w:r w:rsidRPr="00344E02">
              <w:rPr>
                <w:rFonts w:ascii="Arial" w:hAnsi="Arial" w:cs="Arial"/>
                <w:color w:val="000000" w:themeColor="text1"/>
              </w:rPr>
              <w:t>W.4</w:t>
            </w:r>
          </w:p>
        </w:tc>
        <w:tc>
          <w:tcPr>
            <w:tcW w:w="8337" w:type="dxa"/>
            <w:gridSpan w:val="2"/>
          </w:tcPr>
          <w:p w14:paraId="1FF848BA" w14:textId="77777777" w:rsidR="00344E02" w:rsidRPr="00344E02" w:rsidRDefault="00344E02" w:rsidP="00344E02">
            <w:pPr>
              <w:rPr>
                <w:rFonts w:ascii="Arial" w:eastAsia="Arial" w:hAnsi="Arial" w:cs="Arial"/>
              </w:rPr>
            </w:pPr>
            <w:r w:rsidRPr="00344E02">
              <w:rPr>
                <w:rFonts w:ascii="Arial" w:eastAsia="Arial" w:hAnsi="Arial" w:cs="Arial"/>
              </w:rPr>
              <w:t>Opdrachtnemer geeft hier blijk aan voorgaande eis door twee (2) bewijsstukken aan te leveren waaruit blijkt dat er actief aan bewustwording op deze thema's wordt voldaan.</w:t>
            </w:r>
          </w:p>
        </w:tc>
      </w:tr>
      <w:tr w:rsidR="00344E02" w14:paraId="44D880C6" w14:textId="77777777" w:rsidTr="00344E02">
        <w:trPr>
          <w:trHeight w:val="300"/>
        </w:trPr>
        <w:tc>
          <w:tcPr>
            <w:tcW w:w="725" w:type="dxa"/>
          </w:tcPr>
          <w:p w14:paraId="1D3812B9" w14:textId="77777777" w:rsidR="00344E02" w:rsidRPr="4FCCFACF" w:rsidRDefault="00344E02" w:rsidP="00344E02">
            <w:pPr>
              <w:rPr>
                <w:rFonts w:ascii="Arial" w:hAnsi="Arial" w:cs="Arial"/>
                <w:b/>
                <w:bCs/>
                <w:color w:val="000000" w:themeColor="text1"/>
              </w:rPr>
            </w:pPr>
          </w:p>
        </w:tc>
        <w:tc>
          <w:tcPr>
            <w:tcW w:w="7476" w:type="dxa"/>
            <w:shd w:val="clear" w:color="auto" w:fill="E8E8E8" w:themeFill="background2"/>
          </w:tcPr>
          <w:p w14:paraId="0B33121C"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414A79EA" w14:textId="77777777" w:rsidR="00344E02" w:rsidRDefault="00344E02" w:rsidP="00344E02">
            <w:pPr>
              <w:rPr>
                <w:rFonts w:ascii="Arial" w:hAnsi="Arial" w:cs="Arial"/>
                <w:color w:val="000000" w:themeColor="text1"/>
              </w:rPr>
            </w:pPr>
          </w:p>
          <w:p w14:paraId="6133D342" w14:textId="77777777" w:rsidR="00344E02" w:rsidRDefault="00344E02" w:rsidP="00344E02">
            <w:pPr>
              <w:rPr>
                <w:rFonts w:ascii="Arial" w:eastAsia="Arial" w:hAnsi="Arial" w:cs="Arial"/>
                <w:b/>
              </w:rPr>
            </w:pPr>
          </w:p>
          <w:p w14:paraId="1C3C6F3C" w14:textId="77777777" w:rsidR="00344E02" w:rsidRPr="663BAFEB" w:rsidRDefault="00344E02" w:rsidP="00344E02">
            <w:pPr>
              <w:rPr>
                <w:rFonts w:ascii="Arial" w:eastAsia="Arial" w:hAnsi="Arial" w:cs="Arial"/>
                <w:b/>
              </w:rPr>
            </w:pPr>
          </w:p>
        </w:tc>
        <w:tc>
          <w:tcPr>
            <w:tcW w:w="861" w:type="dxa"/>
            <w:shd w:val="clear" w:color="auto" w:fill="E8E8E8" w:themeFill="background2"/>
          </w:tcPr>
          <w:p w14:paraId="5584059F" w14:textId="77777777" w:rsidR="00344E02" w:rsidRPr="663BAFEB" w:rsidRDefault="00344E02" w:rsidP="00344E02">
            <w:pPr>
              <w:rPr>
                <w:rFonts w:ascii="Arial" w:eastAsia="Arial" w:hAnsi="Arial" w:cs="Arial"/>
                <w:b/>
              </w:rPr>
            </w:pPr>
          </w:p>
        </w:tc>
      </w:tr>
      <w:tr w:rsidR="00344E02" w14:paraId="41E31A7D" w14:textId="77777777" w:rsidTr="00344E02">
        <w:trPr>
          <w:trHeight w:val="300"/>
        </w:trPr>
        <w:tc>
          <w:tcPr>
            <w:tcW w:w="725" w:type="dxa"/>
          </w:tcPr>
          <w:p w14:paraId="40D107DE" w14:textId="77777777" w:rsidR="00344E02" w:rsidRPr="00344E02" w:rsidRDefault="00344E02" w:rsidP="00344E02">
            <w:pPr>
              <w:rPr>
                <w:rFonts w:ascii="Arial" w:hAnsi="Arial" w:cs="Arial"/>
                <w:color w:val="000000" w:themeColor="text1"/>
              </w:rPr>
            </w:pPr>
            <w:r w:rsidRPr="00344E02">
              <w:rPr>
                <w:rFonts w:ascii="Arial" w:hAnsi="Arial" w:cs="Arial"/>
                <w:color w:val="000000"/>
              </w:rPr>
              <w:t>W.5</w:t>
            </w:r>
          </w:p>
        </w:tc>
        <w:tc>
          <w:tcPr>
            <w:tcW w:w="8337" w:type="dxa"/>
            <w:gridSpan w:val="2"/>
          </w:tcPr>
          <w:p w14:paraId="2E27A49E" w14:textId="77777777" w:rsidR="00344E02" w:rsidRPr="00344E02" w:rsidRDefault="00344E02" w:rsidP="00344E02">
            <w:pPr>
              <w:rPr>
                <w:rFonts w:ascii="Arial" w:hAnsi="Arial" w:cs="Arial"/>
                <w:color w:val="000000"/>
              </w:rPr>
            </w:pPr>
            <w:r w:rsidRPr="00344E02">
              <w:rPr>
                <w:rFonts w:ascii="Arial" w:hAnsi="Arial" w:cs="Arial"/>
                <w:color w:val="000000"/>
              </w:rPr>
              <w:t xml:space="preserve">De beheerder dient zelf de </w:t>
            </w:r>
            <w:proofErr w:type="spellStart"/>
            <w:r w:rsidRPr="00344E02">
              <w:rPr>
                <w:rFonts w:ascii="Arial" w:hAnsi="Arial" w:cs="Arial"/>
                <w:color w:val="000000"/>
              </w:rPr>
              <w:t>logging</w:t>
            </w:r>
            <w:proofErr w:type="spellEnd"/>
            <w:r w:rsidRPr="00344E02">
              <w:rPr>
                <w:rFonts w:ascii="Arial" w:hAnsi="Arial" w:cs="Arial"/>
                <w:color w:val="000000"/>
              </w:rPr>
              <w:t xml:space="preserve"> en auditrail(rapportages) in te kunnen instellen.</w:t>
            </w:r>
          </w:p>
        </w:tc>
      </w:tr>
      <w:tr w:rsidR="00344E02" w14:paraId="52751B95" w14:textId="77777777" w:rsidTr="00344E02">
        <w:trPr>
          <w:trHeight w:val="300"/>
        </w:trPr>
        <w:tc>
          <w:tcPr>
            <w:tcW w:w="725" w:type="dxa"/>
          </w:tcPr>
          <w:p w14:paraId="407C0620" w14:textId="77777777" w:rsidR="00344E02" w:rsidRPr="003046C9" w:rsidRDefault="00344E02" w:rsidP="00344E02">
            <w:pPr>
              <w:rPr>
                <w:rFonts w:ascii="Arial" w:hAnsi="Arial" w:cs="Arial"/>
                <w:b/>
                <w:bCs/>
                <w:color w:val="000000"/>
              </w:rPr>
            </w:pPr>
          </w:p>
        </w:tc>
        <w:tc>
          <w:tcPr>
            <w:tcW w:w="7476" w:type="dxa"/>
            <w:shd w:val="clear" w:color="auto" w:fill="E8E8E8" w:themeFill="background2"/>
          </w:tcPr>
          <w:p w14:paraId="7103D5DC"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3B3049C4" w14:textId="77777777" w:rsidR="00344E02" w:rsidRDefault="00344E02" w:rsidP="00344E02">
            <w:pPr>
              <w:rPr>
                <w:rFonts w:ascii="Arial" w:hAnsi="Arial" w:cs="Arial"/>
                <w:color w:val="000000" w:themeColor="text1"/>
              </w:rPr>
            </w:pPr>
          </w:p>
          <w:p w14:paraId="468AACF5" w14:textId="77777777" w:rsidR="00344E02" w:rsidRDefault="00344E02" w:rsidP="00344E02">
            <w:pPr>
              <w:rPr>
                <w:rFonts w:ascii="Arial" w:eastAsia="Arial" w:hAnsi="Arial" w:cs="Arial"/>
                <w:b/>
              </w:rPr>
            </w:pPr>
          </w:p>
          <w:p w14:paraId="511A1B27" w14:textId="77777777" w:rsidR="00344E02" w:rsidRPr="003046C9" w:rsidRDefault="00344E02" w:rsidP="00344E02">
            <w:pPr>
              <w:rPr>
                <w:rFonts w:ascii="Arial" w:hAnsi="Arial" w:cs="Arial"/>
                <w:b/>
                <w:bCs/>
                <w:color w:val="000000"/>
              </w:rPr>
            </w:pPr>
          </w:p>
        </w:tc>
        <w:tc>
          <w:tcPr>
            <w:tcW w:w="861" w:type="dxa"/>
            <w:shd w:val="clear" w:color="auto" w:fill="E8E8E8" w:themeFill="background2"/>
          </w:tcPr>
          <w:p w14:paraId="71909370" w14:textId="77777777" w:rsidR="00344E02" w:rsidRPr="003046C9" w:rsidRDefault="00344E02" w:rsidP="00344E02">
            <w:pPr>
              <w:rPr>
                <w:rFonts w:ascii="Arial" w:hAnsi="Arial" w:cs="Arial"/>
                <w:b/>
                <w:bCs/>
                <w:color w:val="000000"/>
              </w:rPr>
            </w:pPr>
          </w:p>
        </w:tc>
      </w:tr>
      <w:tr w:rsidR="00344E02" w14:paraId="2B046441" w14:textId="77777777" w:rsidTr="00344E02">
        <w:trPr>
          <w:trHeight w:val="300"/>
        </w:trPr>
        <w:tc>
          <w:tcPr>
            <w:tcW w:w="725" w:type="dxa"/>
          </w:tcPr>
          <w:p w14:paraId="71B0128B" w14:textId="77777777" w:rsidR="00344E02" w:rsidRPr="00344E02" w:rsidRDefault="00344E02" w:rsidP="00344E02">
            <w:pPr>
              <w:rPr>
                <w:rFonts w:ascii="Arial" w:hAnsi="Arial" w:cs="Arial"/>
                <w:color w:val="000000"/>
              </w:rPr>
            </w:pPr>
            <w:r w:rsidRPr="00344E02">
              <w:rPr>
                <w:rFonts w:ascii="Arial" w:hAnsi="Arial" w:cs="Arial"/>
                <w:color w:val="000000" w:themeColor="text1"/>
              </w:rPr>
              <w:t>W.6</w:t>
            </w:r>
          </w:p>
        </w:tc>
        <w:tc>
          <w:tcPr>
            <w:tcW w:w="8337" w:type="dxa"/>
            <w:gridSpan w:val="2"/>
          </w:tcPr>
          <w:p w14:paraId="0AC46286" w14:textId="77777777" w:rsidR="00344E02" w:rsidRPr="00344E02" w:rsidRDefault="00344E02" w:rsidP="00344E02">
            <w:pPr>
              <w:rPr>
                <w:rFonts w:ascii="Arial" w:hAnsi="Arial" w:cs="Arial"/>
                <w:color w:val="000000"/>
              </w:rPr>
            </w:pPr>
            <w:r w:rsidRPr="00344E02">
              <w:rPr>
                <w:rFonts w:ascii="Arial" w:hAnsi="Arial" w:cs="Arial"/>
                <w:color w:val="000000"/>
              </w:rPr>
              <w:t>Applicatie/systeem voldoet aan de geldende Archiefwet en daaruit vloeiende regelingen (o.a. de NEN-ISO 16175)</w:t>
            </w:r>
          </w:p>
        </w:tc>
      </w:tr>
      <w:tr w:rsidR="00344E02" w14:paraId="6D4D7C88" w14:textId="77777777" w:rsidTr="00344E02">
        <w:trPr>
          <w:trHeight w:val="300"/>
        </w:trPr>
        <w:tc>
          <w:tcPr>
            <w:tcW w:w="725" w:type="dxa"/>
          </w:tcPr>
          <w:p w14:paraId="6286E695" w14:textId="77777777" w:rsidR="00344E02" w:rsidRPr="4FCCFACF" w:rsidRDefault="00344E02" w:rsidP="00344E02">
            <w:pPr>
              <w:rPr>
                <w:rFonts w:ascii="Arial" w:hAnsi="Arial" w:cs="Arial"/>
                <w:b/>
                <w:bCs/>
                <w:color w:val="000000" w:themeColor="text1"/>
              </w:rPr>
            </w:pPr>
          </w:p>
        </w:tc>
        <w:tc>
          <w:tcPr>
            <w:tcW w:w="7476" w:type="dxa"/>
            <w:shd w:val="clear" w:color="auto" w:fill="E8E8E8" w:themeFill="background2"/>
          </w:tcPr>
          <w:p w14:paraId="6C48BB37"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3D432C0F" w14:textId="77777777" w:rsidR="00344E02" w:rsidRDefault="00344E02" w:rsidP="00344E02">
            <w:pPr>
              <w:rPr>
                <w:rFonts w:ascii="Arial" w:hAnsi="Arial" w:cs="Arial"/>
                <w:color w:val="000000" w:themeColor="text1"/>
              </w:rPr>
            </w:pPr>
          </w:p>
          <w:p w14:paraId="54FE17AF" w14:textId="77777777" w:rsidR="00344E02" w:rsidRDefault="00344E02" w:rsidP="00344E02">
            <w:pPr>
              <w:rPr>
                <w:rFonts w:ascii="Arial" w:eastAsia="Arial" w:hAnsi="Arial" w:cs="Arial"/>
                <w:b/>
              </w:rPr>
            </w:pPr>
          </w:p>
          <w:p w14:paraId="32DF856B" w14:textId="77777777" w:rsidR="00344E02" w:rsidRPr="003046C9" w:rsidRDefault="00344E02" w:rsidP="00344E02">
            <w:pPr>
              <w:rPr>
                <w:rFonts w:ascii="Arial" w:hAnsi="Arial" w:cs="Arial"/>
                <w:b/>
                <w:bCs/>
                <w:color w:val="000000"/>
              </w:rPr>
            </w:pPr>
          </w:p>
        </w:tc>
        <w:tc>
          <w:tcPr>
            <w:tcW w:w="861" w:type="dxa"/>
            <w:shd w:val="clear" w:color="auto" w:fill="E8E8E8" w:themeFill="background2"/>
          </w:tcPr>
          <w:p w14:paraId="440E227A" w14:textId="77777777" w:rsidR="00344E02" w:rsidRPr="003046C9" w:rsidRDefault="00344E02" w:rsidP="00344E02">
            <w:pPr>
              <w:rPr>
                <w:rFonts w:ascii="Arial" w:hAnsi="Arial" w:cs="Arial"/>
                <w:b/>
                <w:bCs/>
                <w:color w:val="000000"/>
              </w:rPr>
            </w:pPr>
          </w:p>
        </w:tc>
      </w:tr>
      <w:tr w:rsidR="00344E02" w14:paraId="53FC2149" w14:textId="77777777" w:rsidTr="00344E02">
        <w:trPr>
          <w:trHeight w:val="300"/>
        </w:trPr>
        <w:tc>
          <w:tcPr>
            <w:tcW w:w="725" w:type="dxa"/>
          </w:tcPr>
          <w:p w14:paraId="50AF61EB" w14:textId="77777777" w:rsidR="00344E02" w:rsidRPr="00344E02" w:rsidRDefault="00344E02" w:rsidP="00344E02">
            <w:pPr>
              <w:rPr>
                <w:rFonts w:ascii="Arial" w:hAnsi="Arial" w:cs="Arial"/>
                <w:color w:val="000000"/>
              </w:rPr>
            </w:pPr>
            <w:r w:rsidRPr="00344E02">
              <w:rPr>
                <w:rFonts w:ascii="Arial" w:hAnsi="Arial" w:cs="Arial"/>
              </w:rPr>
              <w:t>W.7</w:t>
            </w:r>
          </w:p>
        </w:tc>
        <w:tc>
          <w:tcPr>
            <w:tcW w:w="8337" w:type="dxa"/>
            <w:gridSpan w:val="2"/>
          </w:tcPr>
          <w:p w14:paraId="734C5F97" w14:textId="77777777" w:rsidR="00344E02" w:rsidRPr="00344E02" w:rsidRDefault="00344E02" w:rsidP="00344E02">
            <w:pPr>
              <w:rPr>
                <w:rFonts w:ascii="Arial" w:hAnsi="Arial" w:cs="Arial"/>
                <w:color w:val="000000"/>
              </w:rPr>
            </w:pPr>
            <w:r w:rsidRPr="00344E02">
              <w:rPr>
                <w:rFonts w:ascii="Arial" w:hAnsi="Arial" w:cs="Arial"/>
                <w:color w:val="000000"/>
              </w:rPr>
              <w:t>Applicatie/systeem voldoet aan TMLO/MDTO</w:t>
            </w:r>
          </w:p>
        </w:tc>
      </w:tr>
      <w:tr w:rsidR="00344E02" w14:paraId="182545CB" w14:textId="77777777" w:rsidTr="00344E02">
        <w:trPr>
          <w:trHeight w:val="300"/>
        </w:trPr>
        <w:tc>
          <w:tcPr>
            <w:tcW w:w="725" w:type="dxa"/>
          </w:tcPr>
          <w:p w14:paraId="0A95CA0F" w14:textId="77777777" w:rsidR="00344E02" w:rsidRPr="4FCCFACF" w:rsidRDefault="00344E02" w:rsidP="00344E02">
            <w:pPr>
              <w:rPr>
                <w:rFonts w:ascii="Arial" w:hAnsi="Arial" w:cs="Arial"/>
                <w:b/>
                <w:bCs/>
              </w:rPr>
            </w:pPr>
          </w:p>
        </w:tc>
        <w:tc>
          <w:tcPr>
            <w:tcW w:w="7476" w:type="dxa"/>
            <w:shd w:val="clear" w:color="auto" w:fill="E8E8E8" w:themeFill="background2"/>
          </w:tcPr>
          <w:p w14:paraId="2F756170"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4527E42C" w14:textId="77777777" w:rsidR="00344E02" w:rsidRDefault="00344E02" w:rsidP="00344E02">
            <w:pPr>
              <w:rPr>
                <w:rFonts w:ascii="Arial" w:hAnsi="Arial" w:cs="Arial"/>
                <w:color w:val="000000" w:themeColor="text1"/>
              </w:rPr>
            </w:pPr>
          </w:p>
          <w:p w14:paraId="266947B3" w14:textId="77777777" w:rsidR="00344E02" w:rsidRDefault="00344E02" w:rsidP="00344E02">
            <w:pPr>
              <w:rPr>
                <w:rFonts w:ascii="Arial" w:eastAsia="Arial" w:hAnsi="Arial" w:cs="Arial"/>
                <w:b/>
              </w:rPr>
            </w:pPr>
          </w:p>
          <w:p w14:paraId="2FF05E18" w14:textId="77777777" w:rsidR="00344E02" w:rsidRPr="003046C9" w:rsidRDefault="00344E02" w:rsidP="00344E02">
            <w:pPr>
              <w:rPr>
                <w:rFonts w:ascii="Arial" w:hAnsi="Arial" w:cs="Arial"/>
                <w:b/>
                <w:bCs/>
                <w:color w:val="000000"/>
              </w:rPr>
            </w:pPr>
          </w:p>
        </w:tc>
        <w:tc>
          <w:tcPr>
            <w:tcW w:w="861" w:type="dxa"/>
            <w:shd w:val="clear" w:color="auto" w:fill="E8E8E8" w:themeFill="background2"/>
          </w:tcPr>
          <w:p w14:paraId="33567DCF" w14:textId="77777777" w:rsidR="00344E02" w:rsidRPr="003046C9" w:rsidRDefault="00344E02" w:rsidP="00344E02">
            <w:pPr>
              <w:rPr>
                <w:rFonts w:ascii="Arial" w:hAnsi="Arial" w:cs="Arial"/>
                <w:b/>
                <w:bCs/>
                <w:color w:val="000000"/>
              </w:rPr>
            </w:pPr>
          </w:p>
        </w:tc>
      </w:tr>
      <w:tr w:rsidR="00344E02" w14:paraId="647C0DB6" w14:textId="77777777" w:rsidTr="00344E02">
        <w:trPr>
          <w:trHeight w:val="300"/>
        </w:trPr>
        <w:tc>
          <w:tcPr>
            <w:tcW w:w="725" w:type="dxa"/>
          </w:tcPr>
          <w:p w14:paraId="68F33D2F" w14:textId="77777777" w:rsidR="00344E02" w:rsidRPr="00344E02" w:rsidRDefault="00344E02" w:rsidP="00344E02">
            <w:pPr>
              <w:rPr>
                <w:rFonts w:ascii="Arial" w:hAnsi="Arial" w:cs="Arial"/>
              </w:rPr>
            </w:pPr>
            <w:r w:rsidRPr="00344E02">
              <w:rPr>
                <w:rFonts w:ascii="Arial" w:hAnsi="Arial" w:cs="Arial"/>
                <w:color w:val="000000"/>
              </w:rPr>
              <w:lastRenderedPageBreak/>
              <w:t>W.8</w:t>
            </w:r>
          </w:p>
        </w:tc>
        <w:tc>
          <w:tcPr>
            <w:tcW w:w="8337" w:type="dxa"/>
            <w:gridSpan w:val="2"/>
          </w:tcPr>
          <w:p w14:paraId="567F1601" w14:textId="77777777" w:rsidR="00344E02" w:rsidRPr="00344E02" w:rsidRDefault="00344E02" w:rsidP="00344E02">
            <w:pPr>
              <w:rPr>
                <w:rFonts w:ascii="Arial" w:hAnsi="Arial" w:cs="Arial"/>
                <w:color w:val="000000"/>
              </w:rPr>
            </w:pPr>
            <w:r w:rsidRPr="00344E02">
              <w:rPr>
                <w:rFonts w:ascii="Arial" w:hAnsi="Arial" w:cs="Arial"/>
                <w:color w:val="000000"/>
              </w:rPr>
              <w:t xml:space="preserve">Leverancier geeft inzicht in tickets die door andere klanten zijn aangemeld zodat opdrachtgever daarin kan zoeken om het probleem zelf op te lossen. </w:t>
            </w:r>
          </w:p>
        </w:tc>
      </w:tr>
      <w:tr w:rsidR="00344E02" w14:paraId="7B3AE6C0" w14:textId="77777777" w:rsidTr="00344E02">
        <w:trPr>
          <w:trHeight w:val="300"/>
        </w:trPr>
        <w:tc>
          <w:tcPr>
            <w:tcW w:w="725" w:type="dxa"/>
            <w:tcBorders>
              <w:bottom w:val="single" w:sz="4" w:space="0" w:color="auto"/>
            </w:tcBorders>
          </w:tcPr>
          <w:p w14:paraId="0626E7CC" w14:textId="77777777" w:rsidR="00344E02" w:rsidRPr="003046C9" w:rsidRDefault="00344E02" w:rsidP="00344E02">
            <w:pPr>
              <w:rPr>
                <w:rFonts w:ascii="Arial" w:hAnsi="Arial" w:cs="Arial"/>
                <w:b/>
                <w:bCs/>
                <w:color w:val="000000"/>
              </w:rPr>
            </w:pPr>
          </w:p>
        </w:tc>
        <w:tc>
          <w:tcPr>
            <w:tcW w:w="7476" w:type="dxa"/>
            <w:tcBorders>
              <w:bottom w:val="single" w:sz="4" w:space="0" w:color="auto"/>
            </w:tcBorders>
            <w:shd w:val="clear" w:color="auto" w:fill="E8E8E8" w:themeFill="background2"/>
          </w:tcPr>
          <w:p w14:paraId="1D972712" w14:textId="77777777" w:rsidR="00344E02" w:rsidRDefault="00344E02" w:rsidP="00344E02">
            <w:pPr>
              <w:rPr>
                <w:rFonts w:ascii="Arial" w:hAnsi="Arial" w:cs="Arial"/>
                <w:color w:val="000000" w:themeColor="text1"/>
              </w:rPr>
            </w:pPr>
            <w:r>
              <w:rPr>
                <w:rFonts w:ascii="Arial" w:hAnsi="Arial" w:cs="Arial"/>
                <w:b/>
                <w:bCs/>
                <w:color w:val="000000" w:themeColor="text1"/>
              </w:rPr>
              <w:t>Uitleg Inschrijver:</w:t>
            </w:r>
          </w:p>
          <w:p w14:paraId="4AC2AC97" w14:textId="77777777" w:rsidR="00344E02" w:rsidRDefault="00344E02" w:rsidP="00344E02">
            <w:pPr>
              <w:rPr>
                <w:rFonts w:ascii="Arial" w:hAnsi="Arial" w:cs="Arial"/>
                <w:color w:val="000000" w:themeColor="text1"/>
              </w:rPr>
            </w:pPr>
          </w:p>
          <w:p w14:paraId="2963E889" w14:textId="77777777" w:rsidR="00344E02" w:rsidRDefault="00344E02" w:rsidP="00344E02">
            <w:pPr>
              <w:rPr>
                <w:rFonts w:ascii="Arial" w:eastAsia="Arial" w:hAnsi="Arial" w:cs="Arial"/>
                <w:b/>
              </w:rPr>
            </w:pPr>
          </w:p>
          <w:p w14:paraId="78DC94C6" w14:textId="77777777" w:rsidR="00344E02" w:rsidRPr="003046C9" w:rsidRDefault="00344E02" w:rsidP="00344E02">
            <w:pPr>
              <w:rPr>
                <w:rFonts w:ascii="Arial" w:hAnsi="Arial" w:cs="Arial"/>
                <w:b/>
                <w:bCs/>
                <w:color w:val="000000"/>
              </w:rPr>
            </w:pPr>
          </w:p>
        </w:tc>
        <w:tc>
          <w:tcPr>
            <w:tcW w:w="861" w:type="dxa"/>
            <w:tcBorders>
              <w:bottom w:val="single" w:sz="4" w:space="0" w:color="auto"/>
            </w:tcBorders>
            <w:shd w:val="clear" w:color="auto" w:fill="E8E8E8" w:themeFill="background2"/>
          </w:tcPr>
          <w:p w14:paraId="41447B4C" w14:textId="77777777" w:rsidR="00344E02" w:rsidRPr="003046C9" w:rsidRDefault="00344E02" w:rsidP="00344E02">
            <w:pPr>
              <w:rPr>
                <w:rFonts w:ascii="Arial" w:hAnsi="Arial" w:cs="Arial"/>
                <w:b/>
                <w:bCs/>
                <w:color w:val="000000"/>
              </w:rPr>
            </w:pPr>
          </w:p>
        </w:tc>
      </w:tr>
    </w:tbl>
    <w:p w14:paraId="2ABC6F02" w14:textId="6BE56A20" w:rsidR="004619A4" w:rsidRDefault="004619A4" w:rsidP="00344E02"/>
    <w:p w14:paraId="047F2294" w14:textId="77777777" w:rsidR="00344E02" w:rsidRDefault="00344E02" w:rsidP="00344E02"/>
    <w:p w14:paraId="5D9A6840" w14:textId="77777777" w:rsidR="003B5371" w:rsidRDefault="003B5371" w:rsidP="00344E02"/>
    <w:p w14:paraId="5B883E75" w14:textId="77777777" w:rsidR="003B5371" w:rsidRDefault="003B5371" w:rsidP="00344E02"/>
    <w:p w14:paraId="304E2889" w14:textId="77777777" w:rsidR="003B5371" w:rsidRDefault="003B5371" w:rsidP="00344E02"/>
    <w:p w14:paraId="609EB93A" w14:textId="369BF8CB" w:rsidR="003B5371" w:rsidRDefault="007214F4" w:rsidP="00344E02">
      <w:r>
        <w:t xml:space="preserve">Door het invullen van dit document verklaart inschrijver dat </w:t>
      </w:r>
      <w:r w:rsidR="00C4528D">
        <w:t>alles in dit document naar waarheid is ingevuld.</w:t>
      </w:r>
    </w:p>
    <w:tbl>
      <w:tblPr>
        <w:tblStyle w:val="Tabelraster"/>
        <w:tblW w:w="0" w:type="auto"/>
        <w:tblLook w:val="04A0" w:firstRow="1" w:lastRow="0" w:firstColumn="1" w:lastColumn="0" w:noHBand="0" w:noVBand="1"/>
      </w:tblPr>
      <w:tblGrid>
        <w:gridCol w:w="2689"/>
        <w:gridCol w:w="6371"/>
      </w:tblGrid>
      <w:tr w:rsidR="003B5371" w14:paraId="799EC518" w14:textId="77777777" w:rsidTr="00FE3D95">
        <w:tc>
          <w:tcPr>
            <w:tcW w:w="2689" w:type="dxa"/>
          </w:tcPr>
          <w:p w14:paraId="5A337EBF" w14:textId="77777777" w:rsidR="003B5371" w:rsidRPr="00994E23" w:rsidRDefault="003B5371" w:rsidP="00FE3D9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4923F9B" w14:textId="77777777" w:rsidR="003B5371" w:rsidRDefault="003B5371" w:rsidP="00FE3D95">
            <w:pPr>
              <w:spacing w:before="60" w:after="60"/>
              <w:rPr>
                <w:rFonts w:ascii="Calibri" w:eastAsia="Arial" w:hAnsi="Calibri" w:cs="Calibri"/>
                <w:color w:val="000000"/>
                <w:szCs w:val="22"/>
              </w:rPr>
            </w:pPr>
          </w:p>
        </w:tc>
      </w:tr>
      <w:tr w:rsidR="003B5371" w14:paraId="489437A3" w14:textId="77777777" w:rsidTr="00FE3D95">
        <w:tc>
          <w:tcPr>
            <w:tcW w:w="2689" w:type="dxa"/>
          </w:tcPr>
          <w:p w14:paraId="5AFC14DD" w14:textId="77777777" w:rsidR="003B5371" w:rsidRPr="00994E23" w:rsidRDefault="003B5371" w:rsidP="00FE3D9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3B958E6" w14:textId="77777777" w:rsidR="003B5371" w:rsidRDefault="003B5371" w:rsidP="00FE3D95">
            <w:pPr>
              <w:spacing w:before="60" w:after="60"/>
              <w:rPr>
                <w:rFonts w:ascii="Calibri" w:eastAsia="Arial" w:hAnsi="Calibri" w:cs="Calibri"/>
                <w:color w:val="000000"/>
                <w:szCs w:val="22"/>
              </w:rPr>
            </w:pPr>
          </w:p>
        </w:tc>
      </w:tr>
      <w:tr w:rsidR="003B5371" w14:paraId="47025284" w14:textId="77777777" w:rsidTr="00FE3D95">
        <w:tc>
          <w:tcPr>
            <w:tcW w:w="2689" w:type="dxa"/>
          </w:tcPr>
          <w:p w14:paraId="79273803" w14:textId="77777777" w:rsidR="003B5371" w:rsidRPr="00994E23" w:rsidRDefault="003B5371" w:rsidP="00FE3D9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709CB616" w14:textId="77777777" w:rsidR="003B5371" w:rsidRDefault="003B5371" w:rsidP="00FE3D95">
            <w:pPr>
              <w:spacing w:before="60" w:after="60"/>
              <w:rPr>
                <w:rFonts w:ascii="Calibri" w:eastAsia="Arial" w:hAnsi="Calibri" w:cs="Calibri"/>
                <w:color w:val="000000"/>
                <w:szCs w:val="22"/>
              </w:rPr>
            </w:pPr>
          </w:p>
        </w:tc>
      </w:tr>
      <w:tr w:rsidR="003B5371" w14:paraId="5779C864" w14:textId="77777777" w:rsidTr="00FE3D95">
        <w:tc>
          <w:tcPr>
            <w:tcW w:w="2689" w:type="dxa"/>
          </w:tcPr>
          <w:p w14:paraId="3F247AC7" w14:textId="77777777" w:rsidR="003B5371" w:rsidRPr="00994E23" w:rsidRDefault="003B5371" w:rsidP="00FE3D9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587028D" w14:textId="77777777" w:rsidR="003B5371" w:rsidRDefault="003B5371" w:rsidP="00FE3D95">
            <w:pPr>
              <w:spacing w:before="60" w:after="60"/>
              <w:rPr>
                <w:rFonts w:ascii="Calibri" w:eastAsia="Arial" w:hAnsi="Calibri" w:cs="Calibri"/>
                <w:color w:val="000000"/>
                <w:szCs w:val="22"/>
              </w:rPr>
            </w:pPr>
          </w:p>
        </w:tc>
      </w:tr>
      <w:tr w:rsidR="003B5371" w14:paraId="5E61831E" w14:textId="77777777" w:rsidTr="00FE3D95">
        <w:tc>
          <w:tcPr>
            <w:tcW w:w="2689" w:type="dxa"/>
          </w:tcPr>
          <w:p w14:paraId="76099731" w14:textId="77777777" w:rsidR="003B5371" w:rsidRPr="00994E23" w:rsidRDefault="003B5371" w:rsidP="00FE3D9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8FA1E19" w14:textId="77777777" w:rsidR="003B5371" w:rsidRDefault="003B5371" w:rsidP="00FE3D95">
            <w:pPr>
              <w:spacing w:before="60" w:after="60"/>
              <w:rPr>
                <w:rFonts w:ascii="Calibri" w:eastAsia="Arial" w:hAnsi="Calibri" w:cs="Calibri"/>
                <w:color w:val="000000"/>
                <w:szCs w:val="22"/>
              </w:rPr>
            </w:pPr>
          </w:p>
        </w:tc>
      </w:tr>
      <w:tr w:rsidR="003B5371" w14:paraId="3E72A191" w14:textId="77777777" w:rsidTr="00FE3D95">
        <w:trPr>
          <w:trHeight w:val="1418"/>
        </w:trPr>
        <w:tc>
          <w:tcPr>
            <w:tcW w:w="2689" w:type="dxa"/>
          </w:tcPr>
          <w:p w14:paraId="5DEFEE2A" w14:textId="77777777" w:rsidR="003B5371" w:rsidRPr="00994E23" w:rsidRDefault="003B5371" w:rsidP="00FE3D9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8909A0C" w14:textId="77777777" w:rsidR="003B5371" w:rsidRDefault="003B5371" w:rsidP="00FE3D95">
            <w:pPr>
              <w:spacing w:before="60" w:after="60"/>
              <w:rPr>
                <w:rFonts w:ascii="Calibri" w:eastAsia="Arial" w:hAnsi="Calibri" w:cs="Calibri"/>
                <w:color w:val="000000"/>
                <w:szCs w:val="22"/>
              </w:rPr>
            </w:pPr>
          </w:p>
        </w:tc>
      </w:tr>
    </w:tbl>
    <w:p w14:paraId="64B4DAF9" w14:textId="77777777" w:rsidR="00344E02" w:rsidRDefault="00344E02" w:rsidP="00344E02"/>
    <w:sectPr w:rsidR="00344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A4"/>
    <w:rsid w:val="000B1742"/>
    <w:rsid w:val="00344E02"/>
    <w:rsid w:val="003B5371"/>
    <w:rsid w:val="003B7B0D"/>
    <w:rsid w:val="00433975"/>
    <w:rsid w:val="004619A4"/>
    <w:rsid w:val="00551868"/>
    <w:rsid w:val="00554653"/>
    <w:rsid w:val="006553AE"/>
    <w:rsid w:val="006C53B0"/>
    <w:rsid w:val="007214F4"/>
    <w:rsid w:val="00746D3D"/>
    <w:rsid w:val="009A1144"/>
    <w:rsid w:val="00C4528D"/>
    <w:rsid w:val="00FA1448"/>
    <w:rsid w:val="00FE4B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54F8"/>
  <w15:chartTrackingRefBased/>
  <w15:docId w15:val="{24CACC24-4C07-4066-8F8A-518C4A36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1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1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19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19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19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19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19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19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19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19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19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19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19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19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19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19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19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19A4"/>
    <w:rPr>
      <w:rFonts w:eastAsiaTheme="majorEastAsia" w:cstheme="majorBidi"/>
      <w:color w:val="272727" w:themeColor="text1" w:themeTint="D8"/>
    </w:rPr>
  </w:style>
  <w:style w:type="paragraph" w:styleId="Titel">
    <w:name w:val="Title"/>
    <w:basedOn w:val="Standaard"/>
    <w:next w:val="Standaard"/>
    <w:link w:val="TitelChar"/>
    <w:uiPriority w:val="10"/>
    <w:qFormat/>
    <w:rsid w:val="004619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19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19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19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19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19A4"/>
    <w:rPr>
      <w:i/>
      <w:iCs/>
      <w:color w:val="404040" w:themeColor="text1" w:themeTint="BF"/>
    </w:rPr>
  </w:style>
  <w:style w:type="paragraph" w:styleId="Lijstalinea">
    <w:name w:val="List Paragraph"/>
    <w:basedOn w:val="Standaard"/>
    <w:uiPriority w:val="34"/>
    <w:qFormat/>
    <w:rsid w:val="004619A4"/>
    <w:pPr>
      <w:ind w:left="720"/>
      <w:contextualSpacing/>
    </w:pPr>
  </w:style>
  <w:style w:type="character" w:styleId="Intensievebenadrukking">
    <w:name w:val="Intense Emphasis"/>
    <w:basedOn w:val="Standaardalinea-lettertype"/>
    <w:uiPriority w:val="21"/>
    <w:qFormat/>
    <w:rsid w:val="004619A4"/>
    <w:rPr>
      <w:i/>
      <w:iCs/>
      <w:color w:val="0F4761" w:themeColor="accent1" w:themeShade="BF"/>
    </w:rPr>
  </w:style>
  <w:style w:type="paragraph" w:styleId="Duidelijkcitaat">
    <w:name w:val="Intense Quote"/>
    <w:basedOn w:val="Standaard"/>
    <w:next w:val="Standaard"/>
    <w:link w:val="DuidelijkcitaatChar"/>
    <w:uiPriority w:val="30"/>
    <w:qFormat/>
    <w:rsid w:val="00461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19A4"/>
    <w:rPr>
      <w:i/>
      <w:iCs/>
      <w:color w:val="0F4761" w:themeColor="accent1" w:themeShade="BF"/>
    </w:rPr>
  </w:style>
  <w:style w:type="character" w:styleId="Intensieveverwijzing">
    <w:name w:val="Intense Reference"/>
    <w:basedOn w:val="Standaardalinea-lettertype"/>
    <w:uiPriority w:val="32"/>
    <w:qFormat/>
    <w:rsid w:val="004619A4"/>
    <w:rPr>
      <w:b/>
      <w:bCs/>
      <w:smallCaps/>
      <w:color w:val="0F4761" w:themeColor="accent1" w:themeShade="BF"/>
      <w:spacing w:val="5"/>
    </w:rPr>
  </w:style>
  <w:style w:type="table" w:styleId="Tabelraster">
    <w:name w:val="Table Grid"/>
    <w:basedOn w:val="Standaardtabel"/>
    <w:uiPriority w:val="59"/>
    <w:rsid w:val="004619A4"/>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44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310</Words>
  <Characters>1709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6</cp:revision>
  <dcterms:created xsi:type="dcterms:W3CDTF">2025-05-21T08:58:00Z</dcterms:created>
  <dcterms:modified xsi:type="dcterms:W3CDTF">2025-05-28T07:40:00Z</dcterms:modified>
</cp:coreProperties>
</file>