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498263" w14:textId="02BAB657" w:rsidR="00531A4C" w:rsidRPr="005B327A" w:rsidRDefault="00787DE1" w:rsidP="005B327A">
      <w:pPr>
        <w:pStyle w:val="Kop2"/>
        <w:jc w:val="center"/>
        <w:rPr>
          <w:rFonts w:eastAsiaTheme="minorEastAsia"/>
          <w:b/>
          <w:bCs/>
          <w:sz w:val="28"/>
          <w:szCs w:val="28"/>
        </w:rPr>
      </w:pPr>
      <w:r w:rsidRPr="005B327A">
        <w:rPr>
          <w:rFonts w:asciiTheme="minorHAnsi" w:eastAsiaTheme="minorEastAsia" w:hAnsiTheme="minorHAnsi" w:cstheme="minorBidi"/>
          <w:b/>
          <w:bCs/>
          <w:sz w:val="28"/>
          <w:szCs w:val="28"/>
        </w:rPr>
        <w:t xml:space="preserve">Annex </w:t>
      </w:r>
      <w:r w:rsidR="00DB6ADC" w:rsidRPr="005B327A">
        <w:rPr>
          <w:rFonts w:asciiTheme="minorHAnsi" w:eastAsiaTheme="minorEastAsia" w:hAnsiTheme="minorHAnsi" w:cstheme="minorBidi"/>
          <w:b/>
          <w:bCs/>
          <w:sz w:val="28"/>
          <w:szCs w:val="28"/>
        </w:rPr>
        <w:t xml:space="preserve">8 : </w:t>
      </w:r>
      <w:r w:rsidR="0003369C" w:rsidRPr="005B327A">
        <w:rPr>
          <w:rFonts w:asciiTheme="minorHAnsi" w:eastAsiaTheme="minorEastAsia" w:hAnsiTheme="minorHAnsi" w:cstheme="minorBidi"/>
          <w:b/>
          <w:bCs/>
          <w:sz w:val="28"/>
          <w:szCs w:val="28"/>
        </w:rPr>
        <w:t xml:space="preserve">Business </w:t>
      </w:r>
      <w:r w:rsidR="00DB6ADC" w:rsidRPr="005B327A">
        <w:rPr>
          <w:rFonts w:asciiTheme="minorHAnsi" w:eastAsiaTheme="minorEastAsia" w:hAnsiTheme="minorHAnsi" w:cstheme="minorBidi"/>
          <w:b/>
          <w:bCs/>
          <w:sz w:val="28"/>
          <w:szCs w:val="28"/>
        </w:rPr>
        <w:t>Case Business Analist</w:t>
      </w:r>
    </w:p>
    <w:p w14:paraId="11199B81" w14:textId="77777777" w:rsidR="00DB6ADC" w:rsidRPr="005B327A" w:rsidRDefault="00DB6ADC" w:rsidP="6D379BB9">
      <w:pPr>
        <w:rPr>
          <w:rFonts w:eastAsiaTheme="minorEastAsia"/>
        </w:rPr>
      </w:pPr>
    </w:p>
    <w:p w14:paraId="65BD4CA5" w14:textId="77777777" w:rsidR="00C26CF8" w:rsidRPr="005B327A" w:rsidRDefault="002530B2" w:rsidP="6D379BB9">
      <w:pPr>
        <w:jc w:val="center"/>
        <w:rPr>
          <w:rFonts w:eastAsiaTheme="minorEastAsia"/>
          <w:i/>
          <w:iCs/>
        </w:rPr>
      </w:pPr>
      <w:r w:rsidRPr="005B327A">
        <w:rPr>
          <w:rFonts w:eastAsiaTheme="minorEastAsia"/>
          <w:i/>
          <w:iCs/>
        </w:rPr>
        <w:t xml:space="preserve">Schrijf een </w:t>
      </w:r>
      <w:r w:rsidR="00A82F42" w:rsidRPr="005B327A">
        <w:rPr>
          <w:rFonts w:eastAsiaTheme="minorEastAsia"/>
          <w:i/>
          <w:iCs/>
        </w:rPr>
        <w:t>plan van aanpak</w:t>
      </w:r>
      <w:r w:rsidRPr="005B327A">
        <w:rPr>
          <w:rFonts w:eastAsiaTheme="minorEastAsia"/>
          <w:i/>
          <w:iCs/>
        </w:rPr>
        <w:t xml:space="preserve"> </w:t>
      </w:r>
      <w:r w:rsidR="00027D6C" w:rsidRPr="005B327A">
        <w:rPr>
          <w:rFonts w:eastAsiaTheme="minorEastAsia"/>
          <w:i/>
          <w:iCs/>
        </w:rPr>
        <w:t xml:space="preserve">voor de onderhavige casus </w:t>
      </w:r>
      <w:r w:rsidR="000174D7" w:rsidRPr="005B327A">
        <w:rPr>
          <w:rFonts w:eastAsiaTheme="minorEastAsia"/>
          <w:i/>
          <w:iCs/>
        </w:rPr>
        <w:t>van</w:t>
      </w:r>
      <w:r w:rsidR="00027D6C" w:rsidRPr="005B327A">
        <w:rPr>
          <w:rFonts w:eastAsiaTheme="minorEastAsia"/>
          <w:i/>
          <w:iCs/>
        </w:rPr>
        <w:t xml:space="preserve"> maximaal 1200 woorden </w:t>
      </w:r>
      <w:r w:rsidRPr="005B327A">
        <w:rPr>
          <w:rFonts w:eastAsiaTheme="minorEastAsia"/>
          <w:i/>
          <w:iCs/>
        </w:rPr>
        <w:t>met</w:t>
      </w:r>
      <w:r w:rsidR="00027D6C" w:rsidRPr="005B327A">
        <w:rPr>
          <w:rFonts w:eastAsiaTheme="minorEastAsia"/>
          <w:i/>
          <w:iCs/>
        </w:rPr>
        <w:t xml:space="preserve"> een</w:t>
      </w:r>
      <w:r w:rsidRPr="005B327A">
        <w:rPr>
          <w:rFonts w:eastAsiaTheme="minorEastAsia"/>
          <w:i/>
          <w:iCs/>
        </w:rPr>
        <w:t xml:space="preserve"> advies aan de programma manager over de vervolgstappen met daarbij uw overwegingen, acties en vragen. </w:t>
      </w:r>
    </w:p>
    <w:p w14:paraId="6A3F0B1C" w14:textId="24D04A40" w:rsidR="002530B2" w:rsidRPr="005B327A" w:rsidRDefault="002530B2" w:rsidP="005B327A">
      <w:pPr>
        <w:jc w:val="center"/>
        <w:rPr>
          <w:rFonts w:eastAsiaTheme="minorEastAsia"/>
          <w:i/>
          <w:iCs/>
        </w:rPr>
      </w:pPr>
      <w:r w:rsidRPr="005B327A">
        <w:rPr>
          <w:rFonts w:eastAsiaTheme="minorEastAsia"/>
          <w:i/>
          <w:iCs/>
        </w:rPr>
        <w:t>Als u aannames doet over het proces van containertransport, geef deze dan apart (max 500 woorden) aan buiten de maximaal 1200 woorden voor de case.</w:t>
      </w:r>
    </w:p>
    <w:p w14:paraId="2E8E1159" w14:textId="6849DFB5" w:rsidR="002530B2" w:rsidRPr="005B327A" w:rsidRDefault="00C26CF8" w:rsidP="005B327A">
      <w:pPr>
        <w:spacing w:after="0"/>
        <w:rPr>
          <w:rStyle w:val="eop"/>
          <w:rFonts w:eastAsiaTheme="minorEastAsia"/>
          <w:b/>
          <w:bCs/>
          <w:u w:val="single"/>
          <w:lang w:eastAsia="nl-NL"/>
        </w:rPr>
      </w:pPr>
      <w:r w:rsidRPr="005B327A">
        <w:rPr>
          <w:rStyle w:val="eop"/>
          <w:rFonts w:eastAsiaTheme="minorEastAsia"/>
          <w:b/>
          <w:bCs/>
          <w:u w:val="single"/>
          <w:lang w:eastAsia="nl-NL"/>
        </w:rPr>
        <w:t>Situatie</w:t>
      </w:r>
      <w:r w:rsidR="00F005C7" w:rsidRPr="005B327A">
        <w:rPr>
          <w:rStyle w:val="eop"/>
          <w:rFonts w:eastAsiaTheme="minorEastAsia"/>
          <w:b/>
          <w:bCs/>
          <w:u w:val="single"/>
          <w:lang w:eastAsia="nl-NL"/>
        </w:rPr>
        <w:t>:</w:t>
      </w:r>
    </w:p>
    <w:p w14:paraId="15AD69ED" w14:textId="4FF1CA39" w:rsidR="00DB6ADC" w:rsidRPr="005B327A" w:rsidRDefault="00DB6ADC" w:rsidP="005B327A">
      <w:pPr>
        <w:jc w:val="both"/>
        <w:rPr>
          <w:rFonts w:eastAsiaTheme="minorEastAsia"/>
        </w:rPr>
      </w:pPr>
      <w:r w:rsidRPr="005B327A">
        <w:rPr>
          <w:rFonts w:eastAsiaTheme="minorEastAsia"/>
        </w:rPr>
        <w:t>Een IT partij met ongeveer 50 mensen neemt contact met u op over een idee voor planning van containertransport over de keten heen. Zij hebben een redelijk uitgewerkt voorstel over hoe voorspellingen gedaan kunnen worden over tijd tussen lossen van een container bij een zeehaven en aankomst bij de verlader mits ze toegang krijgen tot bepaalde data punten, zoals van containerterminals, sluizen, transporteurs en in</w:t>
      </w:r>
      <w:r w:rsidR="00FB30E6" w:rsidRPr="005B327A">
        <w:rPr>
          <w:rFonts w:eastAsiaTheme="minorEastAsia"/>
        </w:rPr>
        <w:t>-</w:t>
      </w:r>
      <w:r w:rsidRPr="005B327A">
        <w:rPr>
          <w:rFonts w:eastAsiaTheme="minorEastAsia"/>
        </w:rPr>
        <w:t>land</w:t>
      </w:r>
      <w:r w:rsidR="00FB30E6" w:rsidRPr="005B327A">
        <w:rPr>
          <w:rFonts w:eastAsiaTheme="minorEastAsia"/>
        </w:rPr>
        <w:t>-</w:t>
      </w:r>
      <w:r w:rsidRPr="005B327A">
        <w:rPr>
          <w:rFonts w:eastAsiaTheme="minorEastAsia"/>
        </w:rPr>
        <w:t xml:space="preserve">terminals. Ze geven aan dat enkele grote verladers en het Havenbedrijf Rotterdam enthousiast zijn over hun plannen. Ze vragen het DIL programma om een financiële bedrage voor de software ontwikkeling en om de verantwoordelijkheid voor de implementatie op zich te nemen. </w:t>
      </w:r>
    </w:p>
    <w:p w14:paraId="5382D047" w14:textId="77777777" w:rsidR="005904EE" w:rsidRPr="005B327A" w:rsidRDefault="005904EE" w:rsidP="6D379BB9">
      <w:pPr>
        <w:jc w:val="both"/>
        <w:rPr>
          <w:rFonts w:eastAsiaTheme="minorEastAsia"/>
        </w:rPr>
      </w:pPr>
      <w:r w:rsidRPr="005B327A">
        <w:rPr>
          <w:rFonts w:eastAsiaTheme="minorEastAsia"/>
        </w:rPr>
        <w:t>Het Plan van Aanpak moet in ieder geval bevatten:</w:t>
      </w:r>
    </w:p>
    <w:p w14:paraId="5C7D0F6E" w14:textId="3DA27D93" w:rsidR="005904EE" w:rsidRPr="005B327A" w:rsidRDefault="005904EE" w:rsidP="005B327A">
      <w:pPr>
        <w:pStyle w:val="Lijstalinea"/>
        <w:numPr>
          <w:ilvl w:val="0"/>
          <w:numId w:val="1"/>
        </w:numPr>
        <w:spacing w:after="0"/>
        <w:jc w:val="both"/>
        <w:rPr>
          <w:rFonts w:eastAsiaTheme="minorEastAsia"/>
        </w:rPr>
      </w:pPr>
      <w:r w:rsidRPr="005B327A">
        <w:rPr>
          <w:rFonts w:eastAsiaTheme="minorEastAsia"/>
        </w:rPr>
        <w:t>Formuleren van de doelstelling voor de volgende stap.</w:t>
      </w:r>
    </w:p>
    <w:p w14:paraId="44C5CE6B" w14:textId="747A3111" w:rsidR="005904EE" w:rsidRPr="005B327A" w:rsidRDefault="005904EE" w:rsidP="005B327A">
      <w:pPr>
        <w:pStyle w:val="Lijstalinea"/>
        <w:numPr>
          <w:ilvl w:val="0"/>
          <w:numId w:val="1"/>
        </w:numPr>
        <w:spacing w:after="0"/>
        <w:jc w:val="both"/>
        <w:rPr>
          <w:rFonts w:eastAsiaTheme="minorEastAsia"/>
        </w:rPr>
      </w:pPr>
      <w:r w:rsidRPr="005B327A">
        <w:rPr>
          <w:rFonts w:eastAsiaTheme="minorEastAsia"/>
        </w:rPr>
        <w:t>Strategie om de doelstelling te bereiken.</w:t>
      </w:r>
    </w:p>
    <w:p w14:paraId="738CC871" w14:textId="5A04AEF7" w:rsidR="005904EE" w:rsidRPr="005B327A" w:rsidRDefault="005904EE" w:rsidP="005B327A">
      <w:pPr>
        <w:pStyle w:val="Lijstalinea"/>
        <w:numPr>
          <w:ilvl w:val="0"/>
          <w:numId w:val="1"/>
        </w:numPr>
        <w:spacing w:after="0"/>
        <w:jc w:val="both"/>
        <w:rPr>
          <w:rFonts w:eastAsiaTheme="minorEastAsia"/>
        </w:rPr>
      </w:pPr>
      <w:r w:rsidRPr="005B327A">
        <w:rPr>
          <w:rFonts w:eastAsiaTheme="minorEastAsia"/>
        </w:rPr>
        <w:t>Vertalen naar doelstellingen voor verschillende (deel-)projecten.</w:t>
      </w:r>
    </w:p>
    <w:p w14:paraId="71464891" w14:textId="77777777" w:rsidR="00FB30E6" w:rsidRPr="005B327A" w:rsidRDefault="005904EE" w:rsidP="6D379BB9">
      <w:pPr>
        <w:pStyle w:val="Lijstalinea"/>
        <w:numPr>
          <w:ilvl w:val="0"/>
          <w:numId w:val="1"/>
        </w:numPr>
        <w:spacing w:after="0"/>
        <w:jc w:val="both"/>
        <w:rPr>
          <w:rFonts w:eastAsiaTheme="minorEastAsia"/>
        </w:rPr>
      </w:pPr>
      <w:r w:rsidRPr="005B327A">
        <w:rPr>
          <w:rFonts w:eastAsiaTheme="minorEastAsia"/>
        </w:rPr>
        <w:t>De wijze waarop verschillende (deel-)projecten worden uitgevraagd en geselecteerd.</w:t>
      </w:r>
    </w:p>
    <w:p w14:paraId="19A65471" w14:textId="16AC7662" w:rsidR="005904EE" w:rsidRPr="005B327A" w:rsidRDefault="005904EE" w:rsidP="005B327A">
      <w:pPr>
        <w:pStyle w:val="Lijstalinea"/>
        <w:numPr>
          <w:ilvl w:val="0"/>
          <w:numId w:val="1"/>
        </w:numPr>
        <w:spacing w:after="0"/>
        <w:jc w:val="both"/>
        <w:rPr>
          <w:rFonts w:eastAsiaTheme="minorEastAsia"/>
        </w:rPr>
      </w:pPr>
      <w:r w:rsidRPr="005B327A">
        <w:rPr>
          <w:rFonts w:eastAsiaTheme="minorEastAsia"/>
        </w:rPr>
        <w:t>De wijze waarop gezorgd wordt dat de gewenste resultaten worden bereikt.</w:t>
      </w:r>
    </w:p>
    <w:p w14:paraId="308D753E" w14:textId="378F6E5B" w:rsidR="00DB6ADC" w:rsidRPr="005B327A" w:rsidRDefault="005904EE" w:rsidP="005B327A">
      <w:pPr>
        <w:pStyle w:val="Lijstalinea"/>
        <w:numPr>
          <w:ilvl w:val="0"/>
          <w:numId w:val="1"/>
        </w:numPr>
        <w:spacing w:after="0"/>
        <w:jc w:val="both"/>
        <w:rPr>
          <w:rFonts w:eastAsiaTheme="minorEastAsia"/>
        </w:rPr>
      </w:pPr>
      <w:r w:rsidRPr="005B327A">
        <w:rPr>
          <w:rFonts w:eastAsiaTheme="minorEastAsia"/>
        </w:rPr>
        <w:t>Communicatie(strategie) van resultaten.</w:t>
      </w:r>
    </w:p>
    <w:sectPr w:rsidR="00DB6ADC" w:rsidRPr="005B327A" w:rsidSect="005B327A">
      <w:headerReference w:type="default" r:id="rId10"/>
      <w:pgSz w:w="11906" w:h="16838"/>
      <w:pgMar w:top="2410" w:right="1133"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7FF79F" w14:textId="77777777" w:rsidR="000E53CC" w:rsidRDefault="000E53CC" w:rsidP="000E53CC">
      <w:pPr>
        <w:spacing w:after="0" w:line="240" w:lineRule="auto"/>
      </w:pPr>
      <w:r>
        <w:separator/>
      </w:r>
    </w:p>
  </w:endnote>
  <w:endnote w:type="continuationSeparator" w:id="0">
    <w:p w14:paraId="060F9740" w14:textId="77777777" w:rsidR="000E53CC" w:rsidRDefault="000E53CC" w:rsidP="000E53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3C5F54" w14:textId="77777777" w:rsidR="000E53CC" w:rsidRDefault="000E53CC" w:rsidP="000E53CC">
      <w:pPr>
        <w:spacing w:after="0" w:line="240" w:lineRule="auto"/>
      </w:pPr>
      <w:r>
        <w:separator/>
      </w:r>
    </w:p>
  </w:footnote>
  <w:footnote w:type="continuationSeparator" w:id="0">
    <w:p w14:paraId="5CF873D2" w14:textId="77777777" w:rsidR="000E53CC" w:rsidRDefault="000E53CC" w:rsidP="000E53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04696E" w14:textId="14479FD1" w:rsidR="000E53CC" w:rsidRDefault="000E53CC">
    <w:pPr>
      <w:pStyle w:val="Koptekst"/>
    </w:pPr>
    <w:r>
      <w:rPr>
        <w:noProof/>
      </w:rPr>
      <w:drawing>
        <wp:anchor distT="0" distB="0" distL="114300" distR="114300" simplePos="0" relativeHeight="251659264" behindDoc="0" locked="0" layoutInCell="1" allowOverlap="1" wp14:anchorId="29B2856F" wp14:editId="3BF330A6">
          <wp:simplePos x="0" y="0"/>
          <wp:positionH relativeFrom="column">
            <wp:posOffset>3505200</wp:posOffset>
          </wp:positionH>
          <wp:positionV relativeFrom="paragraph">
            <wp:posOffset>64770</wp:posOffset>
          </wp:positionV>
          <wp:extent cx="2486025" cy="785495"/>
          <wp:effectExtent l="0" t="0" r="0" b="0"/>
          <wp:wrapThrough wrapText="bothSides">
            <wp:wrapPolygon edited="0">
              <wp:start x="2483" y="0"/>
              <wp:lineTo x="1324" y="2619"/>
              <wp:lineTo x="0" y="7334"/>
              <wp:lineTo x="0" y="12049"/>
              <wp:lineTo x="497" y="17811"/>
              <wp:lineTo x="2483" y="20954"/>
              <wp:lineTo x="4303" y="20954"/>
              <wp:lineTo x="5959" y="17811"/>
              <wp:lineTo x="7448" y="17811"/>
              <wp:lineTo x="21021" y="10477"/>
              <wp:lineTo x="21352" y="7334"/>
              <wp:lineTo x="18372" y="5762"/>
              <wp:lineTo x="4303" y="0"/>
              <wp:lineTo x="2483" y="0"/>
            </wp:wrapPolygon>
          </wp:wrapThrough>
          <wp:docPr id="678141400" name="Afbeelding 678141400" descr="Afbeelding me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ogo&#10;&#10;Automatisch gegenereerde beschrijving"/>
                  <pic:cNvPicPr>
                    <a:picLocks noChangeAspect="1" noChangeArrowheads="1"/>
                  </pic:cNvPicPr>
                </pic:nvPicPr>
                <pic:blipFill rotWithShape="1">
                  <a:blip r:embed="rId1">
                    <a:extLst>
                      <a:ext uri="{28A0092B-C50C-407E-A947-70E740481C1C}">
                        <a14:useLocalDpi xmlns:a14="http://schemas.microsoft.com/office/drawing/2010/main" val="0"/>
                      </a:ext>
                    </a:extLst>
                  </a:blip>
                  <a:srcRect l="7622" t="17147" r="6098" b="19067"/>
                  <a:stretch/>
                </pic:blipFill>
                <pic:spPr bwMode="auto">
                  <a:xfrm>
                    <a:off x="0" y="0"/>
                    <a:ext cx="2486025" cy="78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F3C2D4C"/>
    <w:multiLevelType w:val="hybridMultilevel"/>
    <w:tmpl w:val="A2E6D6F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37383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ADC"/>
    <w:rsid w:val="000174D7"/>
    <w:rsid w:val="00027D6C"/>
    <w:rsid w:val="0003369C"/>
    <w:rsid w:val="000E53CC"/>
    <w:rsid w:val="001B3096"/>
    <w:rsid w:val="002530B2"/>
    <w:rsid w:val="00531A4C"/>
    <w:rsid w:val="005904EE"/>
    <w:rsid w:val="005B327A"/>
    <w:rsid w:val="006D0A1A"/>
    <w:rsid w:val="00787DE1"/>
    <w:rsid w:val="00930249"/>
    <w:rsid w:val="00A82F42"/>
    <w:rsid w:val="00B078A1"/>
    <w:rsid w:val="00C26CF8"/>
    <w:rsid w:val="00CE553D"/>
    <w:rsid w:val="00DB6ADC"/>
    <w:rsid w:val="00DF656E"/>
    <w:rsid w:val="00F005C7"/>
    <w:rsid w:val="00FB30E6"/>
    <w:rsid w:val="089835F1"/>
    <w:rsid w:val="4C4BE222"/>
    <w:rsid w:val="6D379B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6845E6"/>
  <w15:chartTrackingRefBased/>
  <w15:docId w15:val="{3175F512-951B-4ACA-A2BD-24A72669D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787DE1"/>
    <w:pPr>
      <w:keepNext/>
      <w:keepLines/>
      <w:spacing w:before="40" w:after="0" w:line="240" w:lineRule="auto"/>
      <w:outlineLvl w:val="1"/>
    </w:pPr>
    <w:rPr>
      <w:rFonts w:asciiTheme="majorHAnsi" w:eastAsiaTheme="majorEastAsia" w:hAnsiTheme="majorHAnsi" w:cstheme="majorBidi"/>
      <w:color w:val="2F5496" w:themeColor="accent1" w:themeShade="BF"/>
      <w:kern w:val="0"/>
      <w:sz w:val="26"/>
      <w:szCs w:val="26"/>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Revisie">
    <w:name w:val="Revision"/>
    <w:hidden/>
    <w:uiPriority w:val="99"/>
    <w:semiHidden/>
    <w:rsid w:val="00DF656E"/>
    <w:pPr>
      <w:spacing w:after="0" w:line="240" w:lineRule="auto"/>
    </w:pPr>
  </w:style>
  <w:style w:type="paragraph" w:styleId="Koptekst">
    <w:name w:val="header"/>
    <w:basedOn w:val="Standaard"/>
    <w:link w:val="KoptekstChar"/>
    <w:uiPriority w:val="99"/>
    <w:unhideWhenUsed/>
    <w:rsid w:val="000E53C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E53CC"/>
  </w:style>
  <w:style w:type="paragraph" w:styleId="Voettekst">
    <w:name w:val="footer"/>
    <w:basedOn w:val="Standaard"/>
    <w:link w:val="VoettekstChar"/>
    <w:uiPriority w:val="99"/>
    <w:unhideWhenUsed/>
    <w:rsid w:val="000E53C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E53CC"/>
  </w:style>
  <w:style w:type="character" w:customStyle="1" w:styleId="Kop2Char">
    <w:name w:val="Kop 2 Char"/>
    <w:basedOn w:val="Standaardalinea-lettertype"/>
    <w:link w:val="Kop2"/>
    <w:uiPriority w:val="9"/>
    <w:rsid w:val="00787DE1"/>
    <w:rPr>
      <w:rFonts w:asciiTheme="majorHAnsi" w:eastAsiaTheme="majorEastAsia" w:hAnsiTheme="majorHAnsi" w:cstheme="majorBidi"/>
      <w:color w:val="2F5496" w:themeColor="accent1" w:themeShade="BF"/>
      <w:kern w:val="0"/>
      <w:sz w:val="26"/>
      <w:szCs w:val="26"/>
      <w14:ligatures w14:val="none"/>
    </w:rPr>
  </w:style>
  <w:style w:type="character" w:customStyle="1" w:styleId="eop">
    <w:name w:val="eop"/>
    <w:basedOn w:val="Standaardalinea-lettertype"/>
    <w:rsid w:val="00F005C7"/>
  </w:style>
  <w:style w:type="paragraph" w:styleId="Lijstalinea">
    <w:name w:val="List Paragraph"/>
    <w:basedOn w:val="Standaard"/>
    <w:uiPriority w:val="34"/>
    <w:qFormat/>
    <w:rsid w:val="005904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5AF251642F6AA4A8FCDD300DAD8E2C0" ma:contentTypeVersion="4" ma:contentTypeDescription="Een nieuw document maken." ma:contentTypeScope="" ma:versionID="2d68ef372de5973a563e0999df1ebca5">
  <xsd:schema xmlns:xsd="http://www.w3.org/2001/XMLSchema" xmlns:xs="http://www.w3.org/2001/XMLSchema" xmlns:p="http://schemas.microsoft.com/office/2006/metadata/properties" xmlns:ns2="929e49e7-8b57-457c-ac16-c1570795b035" targetNamespace="http://schemas.microsoft.com/office/2006/metadata/properties" ma:root="true" ma:fieldsID="d5038cb634e666a51e607e74b3fc55b9" ns2:_="">
    <xsd:import namespace="929e49e7-8b57-457c-ac16-c1570795b0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e49e7-8b57-457c-ac16-c1570795b0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B133F9-734C-48AE-B0F5-629931636B20}">
  <ds:schemaRefs>
    <ds:schemaRef ds:uri="929e49e7-8b57-457c-ac16-c1570795b035"/>
    <ds:schemaRef ds:uri="http://purl.org/dc/dcmitype/"/>
    <ds:schemaRef ds:uri="http://purl.org/dc/elements/1.1/"/>
    <ds:schemaRef ds:uri="http://schemas.microsoft.com/office/2006/documentManagement/types"/>
    <ds:schemaRef ds:uri="http://purl.org/dc/terms/"/>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FD982B9A-3F4C-465B-BCA9-C08A614DD0EA}">
  <ds:schemaRefs>
    <ds:schemaRef ds:uri="http://schemas.microsoft.com/sharepoint/v3/contenttype/forms"/>
  </ds:schemaRefs>
</ds:datastoreItem>
</file>

<file path=customXml/itemProps3.xml><?xml version="1.0" encoding="utf-8"?>
<ds:datastoreItem xmlns:ds="http://schemas.openxmlformats.org/officeDocument/2006/customXml" ds:itemID="{75D129EE-5F03-442A-9920-0531DAA37C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e49e7-8b57-457c-ac16-c1570795b0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229</Words>
  <Characters>1262</Characters>
  <Application>Microsoft Office Word</Application>
  <DocSecurity>0</DocSecurity>
  <Lines>10</Lines>
  <Paragraphs>2</Paragraphs>
  <ScaleCrop>false</ScaleCrop>
  <Company/>
  <LinksUpToDate>false</LinksUpToDate>
  <CharactersWithSpaces>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Herman Wagter | Connekt</dc:creator>
  <cp:keywords/>
  <dc:description/>
  <cp:lastModifiedBy>Aarti Paragh | Connekt</cp:lastModifiedBy>
  <cp:revision>2</cp:revision>
  <dcterms:created xsi:type="dcterms:W3CDTF">2025-03-14T09:46:00Z</dcterms:created>
  <dcterms:modified xsi:type="dcterms:W3CDTF">2025-03-14T09:46:00Z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0x01010005AF251642F6AA4A8FCDD300DAD8E2C0</vt:lpwstr>
  </property>
  <property fmtid="{D5CDD505-2E9C-101B-9397-08002B2CF9AE}" pid="3" name="MediaServiceImageTags">
    <vt:lpwstr/>
  </property>
</Properties>
</file>