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3B33A" w14:textId="77777777" w:rsidR="00087BF5" w:rsidRDefault="00087BF5">
      <w:pPr>
        <w:rPr>
          <w:rFonts w:ascii="Verdana" w:hAnsi="Verdana"/>
          <w:b/>
          <w:sz w:val="24"/>
          <w:szCs w:val="24"/>
        </w:rPr>
      </w:pPr>
    </w:p>
    <w:p w14:paraId="67780770" w14:textId="77777777" w:rsidR="0096573F" w:rsidRDefault="0096573F">
      <w:pPr>
        <w:rPr>
          <w:rFonts w:ascii="Verdana" w:hAnsi="Verdana"/>
          <w:b/>
          <w:sz w:val="24"/>
          <w:szCs w:val="24"/>
        </w:rPr>
      </w:pPr>
    </w:p>
    <w:p w14:paraId="059241EC" w14:textId="1525D564" w:rsidR="003417F4" w:rsidRPr="00C34936" w:rsidRDefault="00FE65D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Standaardformulier 3</w:t>
      </w:r>
      <w:r w:rsidR="00BD5FCF">
        <w:rPr>
          <w:rFonts w:ascii="Verdana" w:hAnsi="Verdana"/>
          <w:b/>
          <w:sz w:val="24"/>
          <w:szCs w:val="24"/>
        </w:rPr>
        <w:t>: Referentie</w:t>
      </w:r>
      <w:r w:rsidR="00093F40">
        <w:rPr>
          <w:rFonts w:ascii="Verdana" w:hAnsi="Verdana"/>
          <w:b/>
          <w:sz w:val="24"/>
          <w:szCs w:val="24"/>
        </w:rPr>
        <w:t>verklaring</w:t>
      </w:r>
      <w:r w:rsidR="00607968">
        <w:rPr>
          <w:rFonts w:ascii="Verdana" w:hAnsi="Verdana"/>
          <w:b/>
          <w:sz w:val="24"/>
          <w:szCs w:val="24"/>
        </w:rPr>
        <w:t xml:space="preserve"> </w:t>
      </w:r>
    </w:p>
    <w:p w14:paraId="62331447" w14:textId="77777777" w:rsidR="00C34936" w:rsidRDefault="00C34936">
      <w:pPr>
        <w:rPr>
          <w:rFonts w:ascii="Verdana" w:hAnsi="Verdana"/>
          <w:sz w:val="18"/>
          <w:szCs w:val="18"/>
        </w:rPr>
      </w:pPr>
    </w:p>
    <w:p w14:paraId="13B2891D" w14:textId="79AFCEF6" w:rsidR="006734A0" w:rsidRPr="006734A0" w:rsidRDefault="0078309D" w:rsidP="001979B8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Open House procedure voor </w:t>
      </w:r>
      <w:r w:rsidR="006734A0" w:rsidRPr="006734A0">
        <w:rPr>
          <w:rFonts w:ascii="Verdana" w:hAnsi="Verdana"/>
          <w:sz w:val="18"/>
          <w:szCs w:val="18"/>
        </w:rPr>
        <w:t>Wmo-</w:t>
      </w:r>
      <w:r w:rsidR="00FE65D5">
        <w:rPr>
          <w:rFonts w:ascii="Verdana" w:hAnsi="Verdana"/>
          <w:sz w:val="18"/>
          <w:szCs w:val="18"/>
        </w:rPr>
        <w:t xml:space="preserve">Begeleiding voor de </w:t>
      </w:r>
      <w:r w:rsidR="006734A0" w:rsidRPr="006734A0">
        <w:rPr>
          <w:rFonts w:ascii="Verdana" w:hAnsi="Verdana"/>
          <w:sz w:val="18"/>
          <w:szCs w:val="18"/>
        </w:rPr>
        <w:t>gemeenten</w:t>
      </w:r>
      <w:r w:rsidR="006734A0">
        <w:rPr>
          <w:rFonts w:ascii="Verdana" w:hAnsi="Verdana"/>
          <w:sz w:val="18"/>
          <w:szCs w:val="18"/>
        </w:rPr>
        <w:t xml:space="preserve"> Amstelveen en Aalsmeer</w:t>
      </w:r>
    </w:p>
    <w:p w14:paraId="489FFDD0" w14:textId="3F575868" w:rsidR="001979B8" w:rsidRPr="00FB7447" w:rsidRDefault="001979B8" w:rsidP="001979B8">
      <w:pPr>
        <w:pStyle w:val="Geenafstand"/>
        <w:rPr>
          <w:rFonts w:ascii="Verdana" w:hAnsi="Verdana"/>
          <w:b/>
          <w:sz w:val="18"/>
          <w:szCs w:val="18"/>
        </w:rPr>
      </w:pPr>
      <w:r w:rsidRPr="00FB7447">
        <w:rPr>
          <w:rFonts w:ascii="Verdana" w:hAnsi="Verdana"/>
          <w:sz w:val="18"/>
          <w:szCs w:val="18"/>
        </w:rPr>
        <w:t xml:space="preserve">I&amp;A-nummer: </w:t>
      </w:r>
      <w:r w:rsidR="00A4465F" w:rsidRPr="00FB7447">
        <w:rPr>
          <w:rFonts w:ascii="Verdana" w:hAnsi="Verdana"/>
          <w:sz w:val="18"/>
          <w:szCs w:val="18"/>
        </w:rPr>
        <w:t>2</w:t>
      </w:r>
      <w:r w:rsidR="006734A0" w:rsidRPr="00FB7447">
        <w:rPr>
          <w:rFonts w:ascii="Verdana" w:hAnsi="Verdana"/>
          <w:sz w:val="18"/>
          <w:szCs w:val="18"/>
        </w:rPr>
        <w:t>02</w:t>
      </w:r>
      <w:r w:rsidR="00A4465F" w:rsidRPr="00FB7447">
        <w:rPr>
          <w:rFonts w:ascii="Verdana" w:hAnsi="Verdana"/>
          <w:sz w:val="18"/>
          <w:szCs w:val="18"/>
        </w:rPr>
        <w:t>4-0151</w:t>
      </w:r>
    </w:p>
    <w:p w14:paraId="2939EC9D" w14:textId="77777777" w:rsidR="008575C7" w:rsidRPr="00FB7447" w:rsidRDefault="008575C7">
      <w:pPr>
        <w:rPr>
          <w:rFonts w:ascii="Verdana" w:hAnsi="Verdana"/>
          <w:sz w:val="18"/>
          <w:szCs w:val="18"/>
        </w:rPr>
      </w:pPr>
    </w:p>
    <w:p w14:paraId="338B6B77" w14:textId="77777777" w:rsidR="00E10941" w:rsidRPr="00FB7447" w:rsidRDefault="00E10941">
      <w:pPr>
        <w:rPr>
          <w:rFonts w:ascii="Verdana" w:hAnsi="Verdana"/>
          <w:sz w:val="18"/>
          <w:szCs w:val="18"/>
        </w:rPr>
      </w:pPr>
    </w:p>
    <w:p w14:paraId="06A6896E" w14:textId="7F71F25C" w:rsidR="00E10941" w:rsidRDefault="00AC0DF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conform</w:t>
      </w:r>
      <w:r w:rsidR="004041A3">
        <w:rPr>
          <w:rFonts w:ascii="Verdana" w:hAnsi="Verdana"/>
          <w:b/>
          <w:sz w:val="18"/>
          <w:szCs w:val="18"/>
        </w:rPr>
        <w:t xml:space="preserve"> paragraaf 3.</w:t>
      </w:r>
      <w:r w:rsidR="00FF686D">
        <w:rPr>
          <w:rFonts w:ascii="Verdana" w:hAnsi="Verdana"/>
          <w:b/>
          <w:sz w:val="18"/>
          <w:szCs w:val="18"/>
        </w:rPr>
        <w:t>3</w:t>
      </w:r>
      <w:r w:rsidR="004041A3">
        <w:rPr>
          <w:rFonts w:ascii="Verdana" w:hAnsi="Verdana"/>
          <w:b/>
          <w:sz w:val="18"/>
          <w:szCs w:val="18"/>
        </w:rPr>
        <w:t xml:space="preserve">.3 van </w:t>
      </w:r>
      <w:r w:rsidR="00FF686D">
        <w:rPr>
          <w:rFonts w:ascii="Verdana" w:hAnsi="Verdana"/>
          <w:b/>
          <w:sz w:val="18"/>
          <w:szCs w:val="18"/>
        </w:rPr>
        <w:t>het inkoopdocument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</w:t>
      </w:r>
      <w:r w:rsidR="00FB7447">
        <w:rPr>
          <w:rFonts w:ascii="Verdana" w:hAnsi="Verdana"/>
          <w:b/>
          <w:sz w:val="18"/>
          <w:szCs w:val="18"/>
        </w:rPr>
        <w:t>bij uw verzoek tot deelname</w:t>
      </w:r>
      <w:r w:rsidR="00607968">
        <w:rPr>
          <w:rFonts w:ascii="Verdana" w:hAnsi="Verdana"/>
          <w:b/>
          <w:sz w:val="18"/>
          <w:szCs w:val="18"/>
        </w:rPr>
        <w:t xml:space="preserve"> (per perceel/kerncompetentie</w:t>
      </w:r>
      <w:r w:rsidR="00812251">
        <w:rPr>
          <w:rFonts w:ascii="Verdana" w:hAnsi="Verdana"/>
          <w:b/>
          <w:sz w:val="18"/>
          <w:szCs w:val="18"/>
        </w:rPr>
        <w:t xml:space="preserve"> één</w:t>
      </w:r>
      <w:r w:rsidR="00607968">
        <w:rPr>
          <w:rFonts w:ascii="Verdana" w:hAnsi="Verdana"/>
          <w:b/>
          <w:sz w:val="18"/>
          <w:szCs w:val="18"/>
        </w:rPr>
        <w:t xml:space="preserve"> referentieverklaring)</w:t>
      </w:r>
      <w:r w:rsidR="00FB7447">
        <w:rPr>
          <w:rFonts w:ascii="Verdana" w:hAnsi="Verdana"/>
          <w:b/>
          <w:sz w:val="18"/>
          <w:szCs w:val="18"/>
        </w:rPr>
        <w:t>.</w:t>
      </w:r>
    </w:p>
    <w:p w14:paraId="67B1B606" w14:textId="77777777" w:rsidR="004F654F" w:rsidRDefault="004F654F">
      <w:pPr>
        <w:rPr>
          <w:rFonts w:ascii="Verdana" w:hAnsi="Verdana"/>
          <w:b/>
          <w:sz w:val="18"/>
          <w:szCs w:val="18"/>
        </w:rPr>
      </w:pPr>
    </w:p>
    <w:p w14:paraId="635241E4" w14:textId="77777777" w:rsidR="004F654F" w:rsidRDefault="004F654F">
      <w:pPr>
        <w:rPr>
          <w:rFonts w:ascii="Verdana" w:hAnsi="Verdana"/>
          <w:b/>
          <w:sz w:val="18"/>
          <w:szCs w:val="18"/>
        </w:rPr>
      </w:pPr>
    </w:p>
    <w:p w14:paraId="6ED22048" w14:textId="77777777" w:rsidR="0096573F" w:rsidRPr="005062B2" w:rsidRDefault="0096573F">
      <w:pPr>
        <w:rPr>
          <w:rFonts w:ascii="Verdana" w:hAnsi="Verdana"/>
          <w:b/>
          <w:sz w:val="18"/>
          <w:szCs w:val="18"/>
        </w:rPr>
      </w:pPr>
    </w:p>
    <w:p w14:paraId="3DF2E23B" w14:textId="77777777" w:rsidR="00E10941" w:rsidRPr="005062B2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4"/>
        <w:gridCol w:w="2753"/>
        <w:gridCol w:w="2144"/>
      </w:tblGrid>
      <w:tr w:rsidR="00745EC3" w:rsidRPr="005062B2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5062B2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5062B2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5062B2" w14:paraId="08A581BB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6F5A7F78" w14:textId="5568FBD4" w:rsidR="00745EC3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876940">
              <w:rPr>
                <w:rFonts w:ascii="Verdana" w:hAnsi="Verdana"/>
                <w:sz w:val="18"/>
                <w:szCs w:val="18"/>
              </w:rPr>
              <w:t>Inkoop</w:t>
            </w:r>
            <w:r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69FF87DA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3B2027C0" w14:textId="6119F75A" w:rsidR="00745EC3" w:rsidRPr="005062B2" w:rsidRDefault="0078309D" w:rsidP="0099652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Naam</w:t>
            </w:r>
            <w:r w:rsidR="00E30F7D" w:rsidRPr="005062B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96520">
              <w:rPr>
                <w:rFonts w:ascii="Verdana" w:hAnsi="Verdana"/>
                <w:sz w:val="18"/>
                <w:szCs w:val="18"/>
              </w:rPr>
              <w:t>Perceel</w:t>
            </w:r>
            <w:r w:rsidR="00E30F7D" w:rsidRPr="005062B2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5062B2" w14:paraId="343EB327" w14:textId="77777777" w:rsidTr="00347BB0">
        <w:trPr>
          <w:cantSplit/>
          <w:jc w:val="center"/>
        </w:trPr>
        <w:tc>
          <w:tcPr>
            <w:tcW w:w="212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5062B2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5062B2" w:rsidRDefault="00745EC3" w:rsidP="002A1EA6">
            <w:pPr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3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5062B2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5062B2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5062B2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E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>
              <w:rPr>
                <w:rFonts w:ascii="Verdana" w:hAnsi="Verdana"/>
                <w:sz w:val="18"/>
                <w:szCs w:val="18"/>
              </w:rPr>
              <w:t>onder</w:t>
            </w:r>
            <w:r w:rsidR="00C34936" w:rsidRPr="005062B2">
              <w:rPr>
                <w:rFonts w:ascii="Verdana" w:hAnsi="Verdana"/>
                <w:sz w:val="18"/>
                <w:szCs w:val="18"/>
              </w:rPr>
              <w:t>aanneming</w:t>
            </w:r>
            <w:r w:rsidR="00745EC3" w:rsidRPr="005062B2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5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5062B2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5062B2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5062B2" w14:paraId="02A0E72C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1394142D" w14:textId="42C08EB3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Naam </w:t>
            </w:r>
            <w:r w:rsidR="00876940">
              <w:rPr>
                <w:rFonts w:ascii="Verdana" w:hAnsi="Verdana"/>
                <w:sz w:val="18"/>
                <w:szCs w:val="18"/>
              </w:rPr>
              <w:t>Gemeente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5062B2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5062B2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5062B2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5062B2" w14:paraId="28294861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5062B2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31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5062B2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5062B2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5062B2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5062B2" w14:paraId="6672866F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5062B2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3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5062B2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5062B2" w14:paraId="476CF67C" w14:textId="77777777" w:rsidTr="00347BB0">
        <w:trPr>
          <w:cantSplit/>
          <w:jc w:val="center"/>
        </w:trPr>
        <w:tc>
          <w:tcPr>
            <w:tcW w:w="212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5062B2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3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5062B2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43" w:type="pct"/>
            <w:vAlign w:val="center"/>
          </w:tcPr>
          <w:p w14:paraId="374E06F0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5062B2" w14:paraId="68C56739" w14:textId="77777777" w:rsidTr="00347BB0">
        <w:trPr>
          <w:cantSplit/>
          <w:jc w:val="center"/>
        </w:trPr>
        <w:tc>
          <w:tcPr>
            <w:tcW w:w="212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5062B2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31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5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43" w:type="pct"/>
            <w:vAlign w:val="center"/>
          </w:tcPr>
          <w:p w14:paraId="63AC6C58" w14:textId="77777777" w:rsidR="00FD607D" w:rsidRPr="005062B2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5062B2" w14:paraId="1EAC9D8E" w14:textId="77777777" w:rsidTr="00347BB0">
        <w:trPr>
          <w:cantSplit/>
          <w:trHeight w:val="1304"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5062B2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3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 xml:space="preserve">Beschrijving van de omvang van het project en de uitgevoerde werkzaamheden. </w:t>
            </w:r>
          </w:p>
          <w:p w14:paraId="7D220B26" w14:textId="77777777" w:rsidR="00347BB0" w:rsidRPr="005062B2" w:rsidRDefault="00347BB0" w:rsidP="004A519A">
            <w:pPr>
              <w:tabs>
                <w:tab w:val="left" w:pos="1843"/>
              </w:tabs>
              <w:rPr>
                <w:rFonts w:ascii="Verdana" w:hAnsi="Verdana"/>
                <w:sz w:val="18"/>
                <w:szCs w:val="18"/>
              </w:rPr>
            </w:pPr>
          </w:p>
          <w:p w14:paraId="1E12AC37" w14:textId="77777777" w:rsidR="00347BB0" w:rsidRPr="005062B2" w:rsidRDefault="00347BB0" w:rsidP="00F749BF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5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6FE2C1A9" w:rsidR="00347BB0" w:rsidRPr="005062B2" w:rsidRDefault="00347BB0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Geef een korte omschrijving van de werkzaamheden</w:t>
            </w:r>
          </w:p>
        </w:tc>
      </w:tr>
      <w:tr w:rsidR="00D62847" w:rsidRPr="005062B2" w14:paraId="2041D5A6" w14:textId="77777777" w:rsidTr="00347BB0">
        <w:trPr>
          <w:cantSplit/>
          <w:jc w:val="center"/>
        </w:trPr>
        <w:tc>
          <w:tcPr>
            <w:tcW w:w="212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5062B2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5062B2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3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5062B2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5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5062B2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7D8BF85" w14:textId="77777777" w:rsidR="00C34936" w:rsidRDefault="00C34936" w:rsidP="00F969B9">
      <w:pPr>
        <w:keepNext/>
        <w:rPr>
          <w:rFonts w:ascii="Verdana" w:hAnsi="Verdana"/>
          <w:sz w:val="18"/>
          <w:szCs w:val="18"/>
        </w:rPr>
      </w:pPr>
    </w:p>
    <w:p w14:paraId="504BBE61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3CFA3B5F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195CC07A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350FF273" w14:textId="77777777" w:rsidR="00F63DA0" w:rsidRDefault="00F63DA0" w:rsidP="00F969B9">
      <w:pPr>
        <w:keepNext/>
        <w:rPr>
          <w:rFonts w:ascii="Verdana" w:hAnsi="Verdana"/>
          <w:sz w:val="18"/>
          <w:szCs w:val="18"/>
        </w:rPr>
      </w:pPr>
    </w:p>
    <w:p w14:paraId="18AE008C" w14:textId="1650CE88" w:rsidR="00745EC3" w:rsidRPr="005062B2" w:rsidRDefault="00745EC3" w:rsidP="00F969B9">
      <w:pPr>
        <w:keepNext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De rechtsgeldig vertegenwoordiger:</w:t>
      </w:r>
    </w:p>
    <w:p w14:paraId="6657BA06" w14:textId="77777777" w:rsidR="00EE5490" w:rsidRPr="005062B2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5062B2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</w:t>
      </w: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5062B2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(Datum)</w:t>
      </w:r>
      <w:r w:rsidRPr="005062B2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5062B2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__________________________________</w:t>
      </w:r>
      <w:r w:rsidR="00745EC3"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5062B2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>(Firmanaam)</w:t>
      </w:r>
      <w:r w:rsidR="00745EC3" w:rsidRPr="005062B2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5062B2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5062B2">
        <w:rPr>
          <w:rFonts w:ascii="Verdana" w:hAnsi="Verdana"/>
          <w:sz w:val="18"/>
          <w:szCs w:val="18"/>
        </w:rPr>
        <w:tab/>
        <w:t>(Functie)</w:t>
      </w:r>
    </w:p>
    <w:p w14:paraId="44C4DEBD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0CB699F4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3DEC1F5D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F05F2EA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4CB3895D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8251510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095F5684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32506DF1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408EB30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5F038F1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0248D32C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47C7A69B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CDFA433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3398BDF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05428CF2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52EC2E2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316023FC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5AF9CD51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86A26E5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43B86306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22E7B24F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0889D92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CF84DD7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0392363A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275872D2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484FE512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5E5D4C80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66B6B32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03F0D1E0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2A94E872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5B85F716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5A713CB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4072F871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60FE559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14A0D45A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2A96055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7E6C549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008F3733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2C51963E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2D322C8F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496F5C1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6A95102A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786D22EF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392EF691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31C13F2C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107F5CFE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2588BE23" w14:textId="77777777" w:rsidR="00812251" w:rsidRPr="00812251" w:rsidRDefault="00812251" w:rsidP="00812251">
      <w:pPr>
        <w:rPr>
          <w:rFonts w:ascii="Verdana" w:hAnsi="Verdana"/>
          <w:sz w:val="18"/>
          <w:szCs w:val="18"/>
        </w:rPr>
      </w:pPr>
    </w:p>
    <w:p w14:paraId="4DA8F91D" w14:textId="77777777" w:rsidR="00812251" w:rsidRPr="00812251" w:rsidRDefault="00812251" w:rsidP="00812251">
      <w:pPr>
        <w:ind w:firstLine="567"/>
        <w:rPr>
          <w:rFonts w:ascii="Verdana" w:hAnsi="Verdana"/>
          <w:sz w:val="18"/>
          <w:szCs w:val="18"/>
        </w:rPr>
      </w:pPr>
    </w:p>
    <w:sectPr w:rsidR="00812251" w:rsidRPr="00812251" w:rsidSect="00B739F5">
      <w:headerReference w:type="default" r:id="rId11"/>
      <w:footerReference w:type="defaul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44C7" w14:textId="77777777" w:rsidR="005D3E34" w:rsidRDefault="005D3E34">
      <w:r>
        <w:separator/>
      </w:r>
    </w:p>
  </w:endnote>
  <w:endnote w:type="continuationSeparator" w:id="0">
    <w:p w14:paraId="4CFB9965" w14:textId="77777777" w:rsidR="005D3E34" w:rsidRDefault="005D3E34">
      <w:r>
        <w:continuationSeparator/>
      </w:r>
    </w:p>
  </w:endnote>
  <w:endnote w:type="continuationNotice" w:id="1">
    <w:p w14:paraId="77A37880" w14:textId="77777777" w:rsidR="00DE0E1E" w:rsidRDefault="00DE0E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EE01" w14:textId="327D8A0D" w:rsidR="003B2C41" w:rsidRPr="006734A0" w:rsidRDefault="005D401C" w:rsidP="005F21C4">
    <w:pPr>
      <w:pStyle w:val="Voettekst"/>
      <w:rPr>
        <w:rFonts w:ascii="Verdana" w:hAnsi="Verdana"/>
        <w:sz w:val="16"/>
        <w:szCs w:val="16"/>
        <w:lang w:val="en-US"/>
      </w:rPr>
    </w:pPr>
    <w:r w:rsidRPr="006734A0">
      <w:rPr>
        <w:rFonts w:ascii="Verdana" w:hAnsi="Verdana"/>
        <w:sz w:val="16"/>
        <w:szCs w:val="16"/>
        <w:lang w:val="en-US"/>
      </w:rPr>
      <w:t xml:space="preserve">I&amp;A-nummer: </w:t>
    </w:r>
    <w:r w:rsidR="0096573F">
      <w:rPr>
        <w:rFonts w:ascii="Verdana" w:hAnsi="Verdana"/>
        <w:sz w:val="16"/>
        <w:szCs w:val="16"/>
        <w:lang w:val="en-US"/>
      </w:rPr>
      <w:t>2024-0151</w:t>
    </w:r>
    <w:r w:rsidR="004041A3" w:rsidRPr="006734A0">
      <w:rPr>
        <w:rFonts w:ascii="Verdana" w:hAnsi="Verdana"/>
        <w:sz w:val="16"/>
        <w:szCs w:val="16"/>
        <w:lang w:val="en-US"/>
      </w:rPr>
      <w:tab/>
    </w:r>
    <w:r w:rsidR="004041A3" w:rsidRPr="006734A0">
      <w:rPr>
        <w:rFonts w:ascii="Verdana" w:hAnsi="Verdana"/>
        <w:sz w:val="16"/>
        <w:szCs w:val="16"/>
        <w:lang w:val="en-US"/>
      </w:rPr>
      <w:tab/>
    </w:r>
    <w:r w:rsidR="00BE149A" w:rsidRPr="006734A0">
      <w:rPr>
        <w:rFonts w:ascii="Verdana" w:hAnsi="Verdana"/>
        <w:bCs/>
        <w:sz w:val="16"/>
        <w:szCs w:val="16"/>
        <w:lang w:val="en-US"/>
      </w:rPr>
      <w:t xml:space="preserve">Pagina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6734A0">
      <w:rPr>
        <w:rStyle w:val="Paginanummer"/>
        <w:rFonts w:ascii="Verdana" w:hAnsi="Verdana"/>
        <w:bCs/>
        <w:sz w:val="16"/>
        <w:szCs w:val="16"/>
        <w:lang w:val="en-US"/>
      </w:rPr>
      <w:instrText xml:space="preserve"> PAGE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6734A0">
      <w:rPr>
        <w:rStyle w:val="Paginanummer"/>
        <w:rFonts w:ascii="Verdana" w:hAnsi="Verdana"/>
        <w:bCs/>
        <w:noProof/>
        <w:sz w:val="16"/>
        <w:szCs w:val="16"/>
        <w:lang w:val="en-US"/>
      </w:rPr>
      <w:t>1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="00BE149A" w:rsidRPr="006734A0">
      <w:rPr>
        <w:rFonts w:ascii="Verdana" w:hAnsi="Verdana"/>
        <w:bCs/>
        <w:sz w:val="16"/>
        <w:szCs w:val="16"/>
        <w:lang w:val="en-US"/>
      </w:rPr>
      <w:t xml:space="preserve"> van 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="00BE149A" w:rsidRPr="006734A0">
      <w:rPr>
        <w:rStyle w:val="Paginanummer"/>
        <w:rFonts w:ascii="Verdana" w:hAnsi="Verdana"/>
        <w:bCs/>
        <w:sz w:val="16"/>
        <w:szCs w:val="16"/>
        <w:lang w:val="en-US"/>
      </w:rPr>
      <w:instrText xml:space="preserve"> NUMPAGES </w:instrTex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 w:rsidRPr="006734A0">
      <w:rPr>
        <w:rStyle w:val="Paginanummer"/>
        <w:rFonts w:ascii="Verdana" w:hAnsi="Verdana"/>
        <w:bCs/>
        <w:noProof/>
        <w:sz w:val="16"/>
        <w:szCs w:val="16"/>
        <w:lang w:val="en-US"/>
      </w:rPr>
      <w:t>3</w:t>
    </w:r>
    <w:r w:rsidR="00BE149A"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6734A0" w:rsidRDefault="00C02ADE" w:rsidP="007B38D3">
    <w:pPr>
      <w:rPr>
        <w:sz w:val="16"/>
        <w:szCs w:val="16"/>
        <w:lang w:val="en-US"/>
      </w:rPr>
    </w:pPr>
  </w:p>
  <w:p w14:paraId="4F92E662" w14:textId="77777777" w:rsidR="00C02ADE" w:rsidRPr="006734A0" w:rsidRDefault="00C02ADE" w:rsidP="007B38D3">
    <w:pPr>
      <w:rPr>
        <w:sz w:val="16"/>
        <w:szCs w:val="16"/>
        <w:lang w:val="en-US"/>
      </w:rPr>
    </w:pPr>
  </w:p>
  <w:p w14:paraId="519D2C92" w14:textId="77777777" w:rsidR="00C02ADE" w:rsidRPr="006734A0" w:rsidRDefault="00C02ADE" w:rsidP="007B38D3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05A26" w14:textId="77777777" w:rsidR="005D3E34" w:rsidRDefault="005D3E34">
      <w:r>
        <w:separator/>
      </w:r>
    </w:p>
  </w:footnote>
  <w:footnote w:type="continuationSeparator" w:id="0">
    <w:p w14:paraId="35B5904A" w14:textId="77777777" w:rsidR="005D3E34" w:rsidRDefault="005D3E34">
      <w:r>
        <w:continuationSeparator/>
      </w:r>
    </w:p>
  </w:footnote>
  <w:footnote w:type="continuationNotice" w:id="1">
    <w:p w14:paraId="27364C6F" w14:textId="77777777" w:rsidR="00DE0E1E" w:rsidRDefault="00DE0E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EB8F" w14:textId="3A34808B" w:rsidR="000D2840" w:rsidRDefault="00087BF5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0242FDA1" wp14:editId="0B343382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AECB94" w14:textId="6CA8C1FD" w:rsidR="000D2840" w:rsidRDefault="0076511C" w:rsidP="006734A0">
    <w:pPr>
      <w:widowControl w:val="0"/>
      <w:tabs>
        <w:tab w:val="left" w:pos="4658"/>
      </w:tabs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  <w:r w:rsidR="006734A0">
      <w:rPr>
        <w:rFonts w:cs="Arial"/>
        <w:b/>
        <w:noProof/>
        <w:sz w:val="28"/>
        <w:szCs w:val="28"/>
      </w:rPr>
      <w:tab/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700205139">
    <w:abstractNumId w:val="8"/>
  </w:num>
  <w:num w:numId="2" w16cid:durableId="1886021266">
    <w:abstractNumId w:val="20"/>
  </w:num>
  <w:num w:numId="3" w16cid:durableId="170222125">
    <w:abstractNumId w:val="12"/>
  </w:num>
  <w:num w:numId="4" w16cid:durableId="1295333273">
    <w:abstractNumId w:val="13"/>
  </w:num>
  <w:num w:numId="5" w16cid:durableId="711031475">
    <w:abstractNumId w:val="19"/>
  </w:num>
  <w:num w:numId="6" w16cid:durableId="2055881688">
    <w:abstractNumId w:val="17"/>
  </w:num>
  <w:num w:numId="7" w16cid:durableId="1341471851">
    <w:abstractNumId w:val="14"/>
  </w:num>
  <w:num w:numId="8" w16cid:durableId="659162045">
    <w:abstractNumId w:val="10"/>
  </w:num>
  <w:num w:numId="9" w16cid:durableId="1307397196">
    <w:abstractNumId w:val="11"/>
  </w:num>
  <w:num w:numId="10" w16cid:durableId="1025670265">
    <w:abstractNumId w:val="16"/>
  </w:num>
  <w:num w:numId="11" w16cid:durableId="2018455215">
    <w:abstractNumId w:val="18"/>
  </w:num>
  <w:num w:numId="12" w16cid:durableId="1612591621">
    <w:abstractNumId w:val="15"/>
  </w:num>
  <w:num w:numId="13" w16cid:durableId="1136801771">
    <w:abstractNumId w:val="9"/>
  </w:num>
  <w:num w:numId="14" w16cid:durableId="1296063747">
    <w:abstractNumId w:val="7"/>
  </w:num>
  <w:num w:numId="15" w16cid:durableId="399721010">
    <w:abstractNumId w:val="6"/>
  </w:num>
  <w:num w:numId="16" w16cid:durableId="50812950">
    <w:abstractNumId w:val="5"/>
  </w:num>
  <w:num w:numId="17" w16cid:durableId="1126043947">
    <w:abstractNumId w:val="4"/>
  </w:num>
  <w:num w:numId="18" w16cid:durableId="1306473168">
    <w:abstractNumId w:val="3"/>
  </w:num>
  <w:num w:numId="19" w16cid:durableId="441656815">
    <w:abstractNumId w:val="2"/>
  </w:num>
  <w:num w:numId="20" w16cid:durableId="774986932">
    <w:abstractNumId w:val="1"/>
  </w:num>
  <w:num w:numId="21" w16cid:durableId="134069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365CC"/>
    <w:rsid w:val="0008449F"/>
    <w:rsid w:val="00087BF5"/>
    <w:rsid w:val="00093F40"/>
    <w:rsid w:val="000A1464"/>
    <w:rsid w:val="000D1027"/>
    <w:rsid w:val="000D2840"/>
    <w:rsid w:val="000E73AC"/>
    <w:rsid w:val="001213BB"/>
    <w:rsid w:val="00127055"/>
    <w:rsid w:val="00132422"/>
    <w:rsid w:val="00165096"/>
    <w:rsid w:val="001665F3"/>
    <w:rsid w:val="00171AC3"/>
    <w:rsid w:val="00175897"/>
    <w:rsid w:val="001979B8"/>
    <w:rsid w:val="001D66CD"/>
    <w:rsid w:val="001E0CB5"/>
    <w:rsid w:val="001F0F04"/>
    <w:rsid w:val="00215F35"/>
    <w:rsid w:val="00235CBA"/>
    <w:rsid w:val="00236F94"/>
    <w:rsid w:val="00243E18"/>
    <w:rsid w:val="002555BC"/>
    <w:rsid w:val="0028547F"/>
    <w:rsid w:val="00287322"/>
    <w:rsid w:val="00290E8B"/>
    <w:rsid w:val="0029588E"/>
    <w:rsid w:val="002A1EA6"/>
    <w:rsid w:val="002B0C8A"/>
    <w:rsid w:val="002D0BEC"/>
    <w:rsid w:val="0033440E"/>
    <w:rsid w:val="003417F4"/>
    <w:rsid w:val="003427D3"/>
    <w:rsid w:val="00347BB0"/>
    <w:rsid w:val="003B2C41"/>
    <w:rsid w:val="003C460F"/>
    <w:rsid w:val="003D43B6"/>
    <w:rsid w:val="003D727D"/>
    <w:rsid w:val="003E5A96"/>
    <w:rsid w:val="003E69A4"/>
    <w:rsid w:val="004041A3"/>
    <w:rsid w:val="0042777E"/>
    <w:rsid w:val="0048482A"/>
    <w:rsid w:val="004A519A"/>
    <w:rsid w:val="004C6E8A"/>
    <w:rsid w:val="004C7FE9"/>
    <w:rsid w:val="004F1044"/>
    <w:rsid w:val="004F654F"/>
    <w:rsid w:val="005062B2"/>
    <w:rsid w:val="0055202A"/>
    <w:rsid w:val="00553BED"/>
    <w:rsid w:val="00553C49"/>
    <w:rsid w:val="005605F3"/>
    <w:rsid w:val="005B257F"/>
    <w:rsid w:val="005B4EE1"/>
    <w:rsid w:val="005B6C65"/>
    <w:rsid w:val="005D3E34"/>
    <w:rsid w:val="005D401C"/>
    <w:rsid w:val="005E199B"/>
    <w:rsid w:val="005F21C4"/>
    <w:rsid w:val="005F2B23"/>
    <w:rsid w:val="005F5316"/>
    <w:rsid w:val="005F662A"/>
    <w:rsid w:val="006033E1"/>
    <w:rsid w:val="00607968"/>
    <w:rsid w:val="00622845"/>
    <w:rsid w:val="00623B45"/>
    <w:rsid w:val="0065595B"/>
    <w:rsid w:val="0067198A"/>
    <w:rsid w:val="006734A0"/>
    <w:rsid w:val="006C3075"/>
    <w:rsid w:val="00702C64"/>
    <w:rsid w:val="00742387"/>
    <w:rsid w:val="007458ED"/>
    <w:rsid w:val="00745EC3"/>
    <w:rsid w:val="007469AA"/>
    <w:rsid w:val="007508D6"/>
    <w:rsid w:val="0075516E"/>
    <w:rsid w:val="0076511C"/>
    <w:rsid w:val="0078309D"/>
    <w:rsid w:val="007A4EB2"/>
    <w:rsid w:val="007B38D3"/>
    <w:rsid w:val="007C4DA3"/>
    <w:rsid w:val="007D6209"/>
    <w:rsid w:val="007E5BC7"/>
    <w:rsid w:val="00812251"/>
    <w:rsid w:val="00814A98"/>
    <w:rsid w:val="00825F5B"/>
    <w:rsid w:val="0085667E"/>
    <w:rsid w:val="008575C7"/>
    <w:rsid w:val="0086587A"/>
    <w:rsid w:val="00875876"/>
    <w:rsid w:val="00876940"/>
    <w:rsid w:val="00880B23"/>
    <w:rsid w:val="008D36B3"/>
    <w:rsid w:val="009026D0"/>
    <w:rsid w:val="00941070"/>
    <w:rsid w:val="0096573F"/>
    <w:rsid w:val="009770B3"/>
    <w:rsid w:val="009808FD"/>
    <w:rsid w:val="00981F65"/>
    <w:rsid w:val="00982A3F"/>
    <w:rsid w:val="009936B3"/>
    <w:rsid w:val="00996520"/>
    <w:rsid w:val="009A0CD5"/>
    <w:rsid w:val="009B33F2"/>
    <w:rsid w:val="009E6C0D"/>
    <w:rsid w:val="00A01D6D"/>
    <w:rsid w:val="00A056A7"/>
    <w:rsid w:val="00A26E7E"/>
    <w:rsid w:val="00A4465F"/>
    <w:rsid w:val="00A44E67"/>
    <w:rsid w:val="00A94509"/>
    <w:rsid w:val="00AB42F8"/>
    <w:rsid w:val="00AC0DF6"/>
    <w:rsid w:val="00AC3FF8"/>
    <w:rsid w:val="00AE3EF0"/>
    <w:rsid w:val="00AF2292"/>
    <w:rsid w:val="00AF3EC4"/>
    <w:rsid w:val="00B2172A"/>
    <w:rsid w:val="00B37A99"/>
    <w:rsid w:val="00B739F5"/>
    <w:rsid w:val="00BB27B0"/>
    <w:rsid w:val="00BD5FCF"/>
    <w:rsid w:val="00BE149A"/>
    <w:rsid w:val="00BE53D3"/>
    <w:rsid w:val="00C02ADE"/>
    <w:rsid w:val="00C02C8E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A5AFE"/>
    <w:rsid w:val="00CD78EE"/>
    <w:rsid w:val="00D140DC"/>
    <w:rsid w:val="00D46830"/>
    <w:rsid w:val="00D54D3F"/>
    <w:rsid w:val="00D62847"/>
    <w:rsid w:val="00D91CD0"/>
    <w:rsid w:val="00DA3B68"/>
    <w:rsid w:val="00DB1EF7"/>
    <w:rsid w:val="00DB21FA"/>
    <w:rsid w:val="00DB5DE2"/>
    <w:rsid w:val="00DD0AA8"/>
    <w:rsid w:val="00DD398B"/>
    <w:rsid w:val="00DE0E1E"/>
    <w:rsid w:val="00DE1984"/>
    <w:rsid w:val="00E10941"/>
    <w:rsid w:val="00E30F7D"/>
    <w:rsid w:val="00E349B7"/>
    <w:rsid w:val="00E354D4"/>
    <w:rsid w:val="00EC582C"/>
    <w:rsid w:val="00EC5A8E"/>
    <w:rsid w:val="00EE1170"/>
    <w:rsid w:val="00EE5490"/>
    <w:rsid w:val="00F344FC"/>
    <w:rsid w:val="00F432FC"/>
    <w:rsid w:val="00F512A3"/>
    <w:rsid w:val="00F63DA0"/>
    <w:rsid w:val="00F6611D"/>
    <w:rsid w:val="00F729AC"/>
    <w:rsid w:val="00F749BF"/>
    <w:rsid w:val="00F9163E"/>
    <w:rsid w:val="00F969B9"/>
    <w:rsid w:val="00FA3568"/>
    <w:rsid w:val="00FB3D2D"/>
    <w:rsid w:val="00FB62AB"/>
    <w:rsid w:val="00FB7447"/>
    <w:rsid w:val="00FD607D"/>
    <w:rsid w:val="00FE65D5"/>
    <w:rsid w:val="00FF37D8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8829D2"/>
  <w15:docId w15:val="{403A9678-E131-43F4-9534-EC9671F6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7a60b8-0f91-45e7-94a6-6d968b8d2558">F4R4SHKKDZ5C-1075551559-119104</_dlc_DocId>
    <_dlc_DocIdUrl xmlns="b27a60b8-0f91-45e7-94a6-6d968b8d2558">
      <Url>https://amstelveen.sharepoint.com/sites/IenA/_layouts/15/DocIdRedir.aspx?ID=F4R4SHKKDZ5C-1075551559-119104</Url>
      <Description>F4R4SHKKDZ5C-1075551559-119104</Description>
    </_dlc_DocIdUrl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65611-FF22-47CE-9683-2E39BFE8CC48}">
  <ds:schemaRefs>
    <ds:schemaRef ds:uri="http://schemas.microsoft.com/office/2006/metadata/properties"/>
    <ds:schemaRef ds:uri="http://schemas.microsoft.com/office/infopath/2007/PartnerControls"/>
    <ds:schemaRef ds:uri="21a9d099-3f14-4ec9-829a-ec3a01672c2b"/>
    <ds:schemaRef ds:uri="e90e4ba9-717f-4155-a15f-1b0a2485f1fa"/>
    <ds:schemaRef ds:uri="b27a60b8-0f91-45e7-94a6-6d968b8d2558"/>
    <ds:schemaRef ds:uri="db124f68-7ca7-40b4-aa90-6320e4341558"/>
  </ds:schemaRefs>
</ds:datastoreItem>
</file>

<file path=customXml/itemProps2.xml><?xml version="1.0" encoding="utf-8"?>
<ds:datastoreItem xmlns:ds="http://schemas.openxmlformats.org/officeDocument/2006/customXml" ds:itemID="{435D1640-D31B-47B8-B3B5-716ECB1F2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8D693-792F-4269-B8F8-C2ABC1C8C5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B3D455-2668-47CD-B651-8D82415EC3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Amstelveen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Vlijm, Timo</dc:creator>
  <cp:lastModifiedBy>Rongen, Jos</cp:lastModifiedBy>
  <cp:revision>2</cp:revision>
  <cp:lastPrinted>2017-03-20T10:31:00Z</cp:lastPrinted>
  <dcterms:created xsi:type="dcterms:W3CDTF">2025-06-16T10:35:00Z</dcterms:created>
  <dcterms:modified xsi:type="dcterms:W3CDTF">2025-06-16T10:35:00Z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46d7cde2-699a-4dfb-8a4c-c2207a20f22b</vt:lpwstr>
  </property>
  <property fmtid="{D5CDD505-2E9C-101B-9397-08002B2CF9AE}" pid="4" name="Afdeling gemeente">
    <vt:lpwstr/>
  </property>
  <property fmtid="{D5CDD505-2E9C-101B-9397-08002B2CF9AE}" pid="5" name="Type document">
    <vt:lpwstr/>
  </property>
  <property fmtid="{D5CDD505-2E9C-101B-9397-08002B2CF9AE}" pid="6" name="MediaServiceImageTags">
    <vt:lpwstr/>
  </property>
  <property fmtid="{D5CDD505-2E9C-101B-9397-08002B2CF9AE}" pid="7" name="Afdeling_x0020_gemeente">
    <vt:lpwstr/>
  </property>
  <property fmtid="{D5CDD505-2E9C-101B-9397-08002B2CF9AE}" pid="8" name="i8f876a044c240b99b432cba972c21e6">
    <vt:lpwstr/>
  </property>
  <property fmtid="{D5CDD505-2E9C-101B-9397-08002B2CF9AE}" pid="9" name="TaxCatchAll">
    <vt:lpwstr/>
  </property>
  <property fmtid="{D5CDD505-2E9C-101B-9397-08002B2CF9AE}" pid="10" name="Type_x0020_document">
    <vt:lpwstr/>
  </property>
</Properties>
</file>