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A3F33" w14:textId="5E2D1231" w:rsidR="4F5EC34D" w:rsidRDefault="00071DDE" w:rsidP="00435FCD">
      <w:pPr>
        <w:jc w:val="center"/>
        <w:rPr>
          <w:sz w:val="28"/>
          <w:szCs w:val="28"/>
        </w:rPr>
      </w:pPr>
      <w:r>
        <w:rPr>
          <w:sz w:val="24"/>
          <w:szCs w:val="24"/>
        </w:rPr>
        <w:br/>
      </w:r>
    </w:p>
    <w:p w14:paraId="62723E96" w14:textId="77777777" w:rsidR="0096360C" w:rsidRDefault="0096360C" w:rsidP="00435FCD">
      <w:pPr>
        <w:jc w:val="center"/>
        <w:rPr>
          <w:sz w:val="28"/>
          <w:szCs w:val="28"/>
        </w:rPr>
      </w:pPr>
    </w:p>
    <w:p w14:paraId="1CD6C9EC" w14:textId="77777777" w:rsidR="0096360C" w:rsidRDefault="0096360C" w:rsidP="00435FCD">
      <w:pPr>
        <w:jc w:val="center"/>
        <w:rPr>
          <w:sz w:val="28"/>
          <w:szCs w:val="28"/>
        </w:rPr>
      </w:pPr>
    </w:p>
    <w:p w14:paraId="110FF58C" w14:textId="77777777" w:rsidR="0096360C" w:rsidRDefault="0096360C" w:rsidP="00435FCD">
      <w:pPr>
        <w:jc w:val="center"/>
        <w:rPr>
          <w:sz w:val="28"/>
          <w:szCs w:val="28"/>
        </w:rPr>
      </w:pPr>
    </w:p>
    <w:p w14:paraId="6F1961D5" w14:textId="77777777" w:rsidR="0096360C" w:rsidRDefault="0096360C" w:rsidP="00435FCD">
      <w:pPr>
        <w:jc w:val="center"/>
        <w:rPr>
          <w:sz w:val="28"/>
          <w:szCs w:val="28"/>
        </w:rPr>
      </w:pPr>
    </w:p>
    <w:p w14:paraId="5E5E4B30" w14:textId="403C2F6D" w:rsidR="006566FE" w:rsidRPr="00071DDE" w:rsidRDefault="00435FCD" w:rsidP="00851CD9">
      <w:pPr>
        <w:spacing w:line="360" w:lineRule="auto"/>
        <w:jc w:val="center"/>
        <w:rPr>
          <w:sz w:val="28"/>
          <w:szCs w:val="28"/>
        </w:rPr>
      </w:pPr>
      <w:r w:rsidRPr="00071DDE">
        <w:rPr>
          <w:sz w:val="28"/>
          <w:szCs w:val="28"/>
        </w:rPr>
        <w:t xml:space="preserve">Marktconsultatie </w:t>
      </w:r>
      <w:r w:rsidR="00851CD9">
        <w:rPr>
          <w:sz w:val="28"/>
          <w:szCs w:val="28"/>
        </w:rPr>
        <w:t>IGA-dienst</w:t>
      </w:r>
    </w:p>
    <w:p w14:paraId="500EF267" w14:textId="3C578A04" w:rsidR="4F5EC34D" w:rsidRPr="00071DDE" w:rsidRDefault="4F5EC34D" w:rsidP="4F5EC34D">
      <w:pPr>
        <w:jc w:val="center"/>
        <w:rPr>
          <w:sz w:val="28"/>
          <w:szCs w:val="28"/>
        </w:rPr>
      </w:pPr>
    </w:p>
    <w:p w14:paraId="05A89B1D" w14:textId="77777777" w:rsidR="006566FE" w:rsidRDefault="006566FE" w:rsidP="4F5EC34D">
      <w:pPr>
        <w:rPr>
          <w:szCs w:val="17"/>
        </w:rPr>
      </w:pPr>
    </w:p>
    <w:p w14:paraId="4368EF7C" w14:textId="77777777" w:rsidR="00071DDE" w:rsidRDefault="00071DDE" w:rsidP="4F5EC34D">
      <w:pPr>
        <w:rPr>
          <w:szCs w:val="17"/>
        </w:rPr>
      </w:pPr>
    </w:p>
    <w:p w14:paraId="7B8791CE" w14:textId="77777777" w:rsidR="0096360C" w:rsidRDefault="0096360C" w:rsidP="4F5EC34D">
      <w:pPr>
        <w:rPr>
          <w:szCs w:val="17"/>
        </w:rPr>
      </w:pPr>
    </w:p>
    <w:p w14:paraId="416AB860" w14:textId="77777777" w:rsidR="0096360C" w:rsidRDefault="0096360C" w:rsidP="4F5EC34D">
      <w:pPr>
        <w:rPr>
          <w:szCs w:val="17"/>
        </w:rPr>
      </w:pPr>
    </w:p>
    <w:p w14:paraId="6CAEACA0" w14:textId="77777777" w:rsidR="0096360C" w:rsidRDefault="0096360C" w:rsidP="4F5EC34D">
      <w:pPr>
        <w:rPr>
          <w:szCs w:val="17"/>
        </w:rPr>
      </w:pPr>
    </w:p>
    <w:p w14:paraId="10FC3AC1" w14:textId="77777777" w:rsidR="0096360C" w:rsidRDefault="0096360C" w:rsidP="4F5EC34D">
      <w:pPr>
        <w:rPr>
          <w:szCs w:val="17"/>
        </w:rPr>
      </w:pPr>
    </w:p>
    <w:p w14:paraId="7A1C5AFF" w14:textId="77777777" w:rsidR="0096360C" w:rsidRDefault="0096360C" w:rsidP="4F5EC34D">
      <w:pPr>
        <w:rPr>
          <w:szCs w:val="17"/>
        </w:rPr>
      </w:pPr>
    </w:p>
    <w:p w14:paraId="0CD0A2A6" w14:textId="77777777" w:rsidR="0096360C" w:rsidRDefault="0096360C" w:rsidP="4F5EC34D">
      <w:pPr>
        <w:rPr>
          <w:szCs w:val="17"/>
        </w:rPr>
      </w:pPr>
    </w:p>
    <w:p w14:paraId="03766787" w14:textId="77777777" w:rsidR="0096360C" w:rsidRDefault="0096360C" w:rsidP="4F5EC34D">
      <w:pPr>
        <w:rPr>
          <w:szCs w:val="17"/>
        </w:rPr>
      </w:pPr>
    </w:p>
    <w:p w14:paraId="53CEFC1A" w14:textId="77777777" w:rsidR="0096360C" w:rsidRDefault="0096360C" w:rsidP="4F5EC34D">
      <w:pPr>
        <w:rPr>
          <w:szCs w:val="17"/>
        </w:rPr>
      </w:pPr>
    </w:p>
    <w:p w14:paraId="0D8187EB" w14:textId="77777777" w:rsidR="0096360C" w:rsidRDefault="0096360C" w:rsidP="4F5EC34D">
      <w:pPr>
        <w:rPr>
          <w:szCs w:val="17"/>
        </w:rPr>
      </w:pPr>
    </w:p>
    <w:p w14:paraId="0FFC717C" w14:textId="77777777" w:rsidR="0096360C" w:rsidRDefault="0096360C" w:rsidP="4F5EC34D">
      <w:pPr>
        <w:rPr>
          <w:szCs w:val="17"/>
        </w:rPr>
      </w:pPr>
    </w:p>
    <w:p w14:paraId="5825AC73" w14:textId="77777777" w:rsidR="0096360C" w:rsidRDefault="0096360C" w:rsidP="4F5EC34D">
      <w:pPr>
        <w:rPr>
          <w:szCs w:val="17"/>
        </w:rPr>
      </w:pPr>
    </w:p>
    <w:p w14:paraId="4974C164" w14:textId="77777777" w:rsidR="0096360C" w:rsidRDefault="0096360C" w:rsidP="4F5EC34D">
      <w:pPr>
        <w:rPr>
          <w:szCs w:val="17"/>
        </w:rPr>
      </w:pPr>
    </w:p>
    <w:p w14:paraId="7735E699" w14:textId="77777777" w:rsidR="0096360C" w:rsidRDefault="0096360C" w:rsidP="4F5EC34D">
      <w:pPr>
        <w:rPr>
          <w:szCs w:val="17"/>
        </w:rPr>
      </w:pPr>
    </w:p>
    <w:p w14:paraId="46BA0B7A" w14:textId="77777777" w:rsidR="0096360C" w:rsidRDefault="0096360C" w:rsidP="4F5EC34D">
      <w:pPr>
        <w:rPr>
          <w:szCs w:val="17"/>
        </w:rPr>
      </w:pPr>
    </w:p>
    <w:p w14:paraId="2E6033E2" w14:textId="77777777" w:rsidR="0096360C" w:rsidRDefault="0096360C" w:rsidP="4F5EC34D">
      <w:pPr>
        <w:rPr>
          <w:szCs w:val="17"/>
        </w:rPr>
      </w:pPr>
    </w:p>
    <w:p w14:paraId="649CAB14" w14:textId="77777777" w:rsidR="0096360C" w:rsidRDefault="0096360C" w:rsidP="4F5EC34D">
      <w:pPr>
        <w:rPr>
          <w:szCs w:val="17"/>
        </w:rPr>
      </w:pPr>
    </w:p>
    <w:p w14:paraId="091BCC0B" w14:textId="77777777" w:rsidR="0096360C" w:rsidRDefault="0096360C" w:rsidP="4F5EC34D">
      <w:pPr>
        <w:rPr>
          <w:szCs w:val="17"/>
        </w:rPr>
      </w:pPr>
    </w:p>
    <w:p w14:paraId="71D20AED" w14:textId="77777777" w:rsidR="0096360C" w:rsidRDefault="0096360C" w:rsidP="4F5EC34D">
      <w:pPr>
        <w:rPr>
          <w:szCs w:val="17"/>
        </w:rPr>
      </w:pPr>
    </w:p>
    <w:p w14:paraId="14378E2D" w14:textId="77777777" w:rsidR="0096360C" w:rsidRDefault="0096360C" w:rsidP="4F5EC34D">
      <w:pPr>
        <w:rPr>
          <w:szCs w:val="17"/>
        </w:rPr>
      </w:pPr>
    </w:p>
    <w:p w14:paraId="28042C02" w14:textId="77777777" w:rsidR="0096360C" w:rsidRDefault="0096360C" w:rsidP="4F5EC34D">
      <w:pPr>
        <w:rPr>
          <w:szCs w:val="17"/>
        </w:rPr>
      </w:pPr>
    </w:p>
    <w:p w14:paraId="356CD091" w14:textId="77777777" w:rsidR="0096360C" w:rsidRDefault="0096360C" w:rsidP="4F5EC34D">
      <w:pPr>
        <w:rPr>
          <w:szCs w:val="17"/>
        </w:rPr>
      </w:pPr>
    </w:p>
    <w:p w14:paraId="0DA2706B" w14:textId="77777777" w:rsidR="0096360C" w:rsidRDefault="0096360C" w:rsidP="4F5EC34D">
      <w:pPr>
        <w:rPr>
          <w:szCs w:val="17"/>
        </w:rPr>
      </w:pPr>
    </w:p>
    <w:p w14:paraId="6902CBA2" w14:textId="77777777" w:rsidR="0096360C" w:rsidRDefault="0096360C" w:rsidP="4F5EC34D">
      <w:pPr>
        <w:rPr>
          <w:szCs w:val="17"/>
        </w:rPr>
      </w:pPr>
    </w:p>
    <w:p w14:paraId="7454655F" w14:textId="77777777" w:rsidR="0096360C" w:rsidRDefault="0096360C" w:rsidP="4F5EC34D">
      <w:pPr>
        <w:rPr>
          <w:szCs w:val="17"/>
        </w:rPr>
      </w:pPr>
    </w:p>
    <w:p w14:paraId="7F1133EA" w14:textId="77777777" w:rsidR="0096360C" w:rsidRDefault="0096360C" w:rsidP="4F5EC34D">
      <w:pPr>
        <w:rPr>
          <w:szCs w:val="17"/>
        </w:rPr>
      </w:pPr>
    </w:p>
    <w:p w14:paraId="23F6AD65" w14:textId="77777777" w:rsidR="0096360C" w:rsidRDefault="0096360C" w:rsidP="4F5EC34D">
      <w:pPr>
        <w:rPr>
          <w:szCs w:val="17"/>
        </w:rPr>
      </w:pPr>
    </w:p>
    <w:p w14:paraId="0762C7DE" w14:textId="77777777" w:rsidR="0096360C" w:rsidRDefault="0096360C" w:rsidP="4F5EC34D">
      <w:pPr>
        <w:rPr>
          <w:szCs w:val="17"/>
        </w:rPr>
      </w:pPr>
    </w:p>
    <w:p w14:paraId="027DB83D" w14:textId="77777777" w:rsidR="0096360C" w:rsidRDefault="0096360C" w:rsidP="4F5EC34D">
      <w:pPr>
        <w:rPr>
          <w:szCs w:val="17"/>
        </w:rPr>
      </w:pPr>
    </w:p>
    <w:p w14:paraId="3BB46719" w14:textId="77777777" w:rsidR="0096360C" w:rsidRDefault="0096360C" w:rsidP="4F5EC34D">
      <w:pPr>
        <w:rPr>
          <w:szCs w:val="17"/>
        </w:rPr>
      </w:pPr>
    </w:p>
    <w:p w14:paraId="242A55C1" w14:textId="77777777" w:rsidR="00071DDE" w:rsidRPr="00A112B1" w:rsidRDefault="00071DDE" w:rsidP="4F5EC34D">
      <w:pPr>
        <w:rPr>
          <w:szCs w:val="17"/>
        </w:rPr>
      </w:pPr>
    </w:p>
    <w:tbl>
      <w:tblPr>
        <w:tblW w:w="5828" w:type="dxa"/>
        <w:tblInd w:w="-441" w:type="dxa"/>
        <w:tblLayout w:type="fixed"/>
        <w:tblCellMar>
          <w:left w:w="0" w:type="dxa"/>
          <w:right w:w="0" w:type="dxa"/>
        </w:tblCellMar>
        <w:tblLook w:val="04A0" w:firstRow="1" w:lastRow="0" w:firstColumn="1" w:lastColumn="0" w:noHBand="0" w:noVBand="1"/>
      </w:tblPr>
      <w:tblGrid>
        <w:gridCol w:w="1859"/>
        <w:gridCol w:w="3969"/>
      </w:tblGrid>
      <w:tr w:rsidR="00725603" w:rsidRPr="00A112B1" w14:paraId="7ABCDD47" w14:textId="77777777" w:rsidTr="0096360C">
        <w:trPr>
          <w:cantSplit/>
          <w:trHeight w:val="240"/>
        </w:trPr>
        <w:tc>
          <w:tcPr>
            <w:tcW w:w="1859" w:type="dxa"/>
            <w:hideMark/>
          </w:tcPr>
          <w:p w14:paraId="305361D5" w14:textId="77777777" w:rsidR="00725603" w:rsidRPr="00A112B1" w:rsidRDefault="00725603" w:rsidP="00250B12">
            <w:pPr>
              <w:pStyle w:val="Adresregel"/>
              <w:rPr>
                <w:noProof w:val="0"/>
              </w:rPr>
            </w:pPr>
            <w:r w:rsidRPr="00A112B1">
              <w:rPr>
                <w:noProof w:val="0"/>
              </w:rPr>
              <w:t>Versie</w:t>
            </w:r>
          </w:p>
        </w:tc>
        <w:tc>
          <w:tcPr>
            <w:tcW w:w="3969" w:type="dxa"/>
          </w:tcPr>
          <w:p w14:paraId="09DCE7FF" w14:textId="2CD5CBF7" w:rsidR="00725603" w:rsidRPr="00A112B1" w:rsidRDefault="00A3096C" w:rsidP="00250B12">
            <w:r>
              <w:t>1.0</w:t>
            </w:r>
          </w:p>
        </w:tc>
      </w:tr>
      <w:tr w:rsidR="00725603" w:rsidRPr="00A112B1" w14:paraId="2CC41324" w14:textId="77777777" w:rsidTr="0096360C">
        <w:trPr>
          <w:cantSplit/>
          <w:trHeight w:val="240"/>
        </w:trPr>
        <w:tc>
          <w:tcPr>
            <w:tcW w:w="1859" w:type="dxa"/>
          </w:tcPr>
          <w:p w14:paraId="3A81DD1C" w14:textId="77777777" w:rsidR="00725603" w:rsidRPr="00A112B1" w:rsidRDefault="00725603" w:rsidP="00250B12">
            <w:pPr>
              <w:pStyle w:val="Adresregel"/>
              <w:rPr>
                <w:noProof w:val="0"/>
              </w:rPr>
            </w:pPr>
            <w:r w:rsidRPr="00A112B1">
              <w:rPr>
                <w:noProof w:val="0"/>
              </w:rPr>
              <w:t>Datum</w:t>
            </w:r>
          </w:p>
        </w:tc>
        <w:tc>
          <w:tcPr>
            <w:tcW w:w="3969" w:type="dxa"/>
          </w:tcPr>
          <w:p w14:paraId="230C5FCD" w14:textId="2E1F3BF7" w:rsidR="00725603" w:rsidRPr="00A112B1" w:rsidRDefault="00117C52" w:rsidP="00D70616">
            <w:r>
              <w:t>6-05</w:t>
            </w:r>
            <w:r w:rsidR="00851CD9">
              <w:t>-2025</w:t>
            </w:r>
          </w:p>
        </w:tc>
      </w:tr>
      <w:tr w:rsidR="00725603" w:rsidRPr="00A112B1" w14:paraId="57F31048" w14:textId="77777777" w:rsidTr="0096360C">
        <w:trPr>
          <w:cantSplit/>
          <w:trHeight w:val="240"/>
        </w:trPr>
        <w:tc>
          <w:tcPr>
            <w:tcW w:w="1859" w:type="dxa"/>
          </w:tcPr>
          <w:p w14:paraId="791F137B" w14:textId="77777777" w:rsidR="00725603" w:rsidRPr="00A112B1" w:rsidRDefault="00725603" w:rsidP="00250B12">
            <w:pPr>
              <w:pStyle w:val="Adresregel"/>
              <w:rPr>
                <w:noProof w:val="0"/>
              </w:rPr>
            </w:pPr>
            <w:r w:rsidRPr="00A112B1">
              <w:rPr>
                <w:noProof w:val="0"/>
              </w:rPr>
              <w:t>Status</w:t>
            </w:r>
          </w:p>
        </w:tc>
        <w:tc>
          <w:tcPr>
            <w:tcW w:w="3969" w:type="dxa"/>
          </w:tcPr>
          <w:p w14:paraId="383B59DC" w14:textId="76454E3A" w:rsidR="00725603" w:rsidRPr="00A112B1" w:rsidRDefault="00A3096C" w:rsidP="005E7883">
            <w:r>
              <w:t>D</w:t>
            </w:r>
            <w:r w:rsidR="00FD06C8">
              <w:t>efinitief</w:t>
            </w:r>
          </w:p>
        </w:tc>
      </w:tr>
      <w:tr w:rsidR="00725603" w:rsidRPr="00A112B1" w14:paraId="3D805894" w14:textId="77777777" w:rsidTr="0096360C">
        <w:trPr>
          <w:cantSplit/>
          <w:trHeight w:val="240"/>
        </w:trPr>
        <w:tc>
          <w:tcPr>
            <w:tcW w:w="1859" w:type="dxa"/>
          </w:tcPr>
          <w:p w14:paraId="22C47F50" w14:textId="6995F74D" w:rsidR="00725603" w:rsidRPr="00A112B1" w:rsidRDefault="008F3530">
            <w:pPr>
              <w:pStyle w:val="Adresregel"/>
              <w:rPr>
                <w:noProof w:val="0"/>
              </w:rPr>
            </w:pPr>
            <w:r w:rsidRPr="00A112B1">
              <w:rPr>
                <w:noProof w:val="0"/>
              </w:rPr>
              <w:t xml:space="preserve"> kenmerk</w:t>
            </w:r>
          </w:p>
        </w:tc>
        <w:tc>
          <w:tcPr>
            <w:tcW w:w="3969" w:type="dxa"/>
          </w:tcPr>
          <w:p w14:paraId="6754DBC7" w14:textId="3CA8B38C" w:rsidR="00725603" w:rsidRPr="00A112B1" w:rsidRDefault="00117C52">
            <w:r>
              <w:t>MVIGA</w:t>
            </w:r>
          </w:p>
        </w:tc>
      </w:tr>
      <w:tr w:rsidR="00725603" w:rsidRPr="00A112B1" w14:paraId="1D0E131B" w14:textId="77777777" w:rsidTr="0096360C">
        <w:trPr>
          <w:cantSplit/>
          <w:trHeight w:val="240"/>
        </w:trPr>
        <w:tc>
          <w:tcPr>
            <w:tcW w:w="1859" w:type="dxa"/>
          </w:tcPr>
          <w:p w14:paraId="7FD30632" w14:textId="4FEA360F" w:rsidR="00725603" w:rsidRPr="00A112B1" w:rsidRDefault="0015395C">
            <w:pPr>
              <w:pStyle w:val="Adresregel"/>
              <w:rPr>
                <w:noProof w:val="0"/>
              </w:rPr>
            </w:pPr>
            <w:proofErr w:type="spellStart"/>
            <w:r>
              <w:rPr>
                <w:noProof w:val="0"/>
              </w:rPr>
              <w:t>TenderNed</w:t>
            </w:r>
            <w:proofErr w:type="spellEnd"/>
          </w:p>
        </w:tc>
        <w:tc>
          <w:tcPr>
            <w:tcW w:w="3969" w:type="dxa"/>
          </w:tcPr>
          <w:p w14:paraId="5DA1A399" w14:textId="3863AC9F" w:rsidR="00725603" w:rsidRPr="00A112B1" w:rsidRDefault="00725603"/>
        </w:tc>
      </w:tr>
    </w:tbl>
    <w:p w14:paraId="3FFFA336" w14:textId="77777777" w:rsidR="00A23629" w:rsidRPr="00A112B1" w:rsidRDefault="00A23629"/>
    <w:p w14:paraId="27820BAD" w14:textId="27BE36F0" w:rsidR="006566FE" w:rsidRPr="001E6C17" w:rsidRDefault="4F5EC34D" w:rsidP="001E6C17">
      <w:r>
        <w:br w:type="page"/>
      </w:r>
      <w:bookmarkStart w:id="0" w:name="blwpag1kop8"/>
      <w:bookmarkStart w:id="1" w:name="blwpag1kop10"/>
      <w:bookmarkStart w:id="2" w:name="_Hlt484800277"/>
      <w:bookmarkEnd w:id="0"/>
      <w:bookmarkEnd w:id="1"/>
    </w:p>
    <w:bookmarkEnd w:id="2" w:displacedByCustomXml="next"/>
    <w:bookmarkStart w:id="3" w:name="_Toc483544705" w:displacedByCustomXml="next"/>
    <w:bookmarkStart w:id="4" w:name="_Toc483502996" w:displacedByCustomXml="next"/>
    <w:sdt>
      <w:sdtPr>
        <w:rPr>
          <w:rFonts w:ascii="Arial" w:eastAsia="Times New Roman" w:hAnsi="Arial" w:cs="Times New Roman"/>
          <w:color w:val="auto"/>
          <w:sz w:val="16"/>
          <w:szCs w:val="20"/>
        </w:rPr>
        <w:id w:val="1613605583"/>
        <w:docPartObj>
          <w:docPartGallery w:val="Table of Contents"/>
          <w:docPartUnique/>
        </w:docPartObj>
      </w:sdtPr>
      <w:sdtEndPr>
        <w:rPr>
          <w:szCs w:val="16"/>
        </w:rPr>
      </w:sdtEndPr>
      <w:sdtContent>
        <w:p w14:paraId="24456DA5" w14:textId="4F59FCAD" w:rsidR="001E6C17" w:rsidRDefault="001E6C17">
          <w:pPr>
            <w:pStyle w:val="Kopvaninhoudsopgave"/>
          </w:pPr>
          <w:r>
            <w:t>Inhoudsopgave</w:t>
          </w:r>
        </w:p>
        <w:p w14:paraId="0701937D" w14:textId="178ADF13" w:rsidR="004B7526" w:rsidRDefault="001575C3">
          <w:pPr>
            <w:pStyle w:val="Inhopg1"/>
            <w:tabs>
              <w:tab w:val="left" w:pos="1204"/>
              <w:tab w:val="right" w:leader="dot" w:pos="9063"/>
            </w:tabs>
            <w:rPr>
              <w:rFonts w:asciiTheme="minorHAnsi" w:eastAsiaTheme="minorEastAsia" w:hAnsiTheme="minorHAnsi" w:cstheme="minorBidi"/>
              <w:b w:val="0"/>
              <w:noProof/>
              <w:kern w:val="2"/>
              <w:sz w:val="24"/>
              <w:szCs w:val="24"/>
              <w14:ligatures w14:val="standardContextual"/>
            </w:rPr>
          </w:pPr>
          <w:r>
            <w:fldChar w:fldCharType="begin"/>
          </w:r>
          <w:r w:rsidR="001E6C17">
            <w:instrText>TOC \o "1-3" \z \u \h</w:instrText>
          </w:r>
          <w:r>
            <w:fldChar w:fldCharType="separate"/>
          </w:r>
          <w:hyperlink w:anchor="_Toc195879109" w:history="1">
            <w:r w:rsidR="004B7526" w:rsidRPr="003920B1">
              <w:rPr>
                <w:rStyle w:val="Hyperlink"/>
                <w:rFonts w:ascii="Arial Black" w:hAnsi="Arial Black"/>
                <w:noProof/>
              </w:rPr>
              <w:t>1</w:t>
            </w:r>
            <w:r w:rsidR="004B7526">
              <w:rPr>
                <w:rFonts w:asciiTheme="minorHAnsi" w:eastAsiaTheme="minorEastAsia" w:hAnsiTheme="minorHAnsi" w:cstheme="minorBidi"/>
                <w:b w:val="0"/>
                <w:noProof/>
                <w:kern w:val="2"/>
                <w:sz w:val="24"/>
                <w:szCs w:val="24"/>
                <w14:ligatures w14:val="standardContextual"/>
              </w:rPr>
              <w:tab/>
            </w:r>
            <w:r w:rsidR="004B7526" w:rsidRPr="003920B1">
              <w:rPr>
                <w:rStyle w:val="Hyperlink"/>
                <w:noProof/>
              </w:rPr>
              <w:t>Marktconsultatie IGA-dienst</w:t>
            </w:r>
            <w:r w:rsidR="004B7526">
              <w:rPr>
                <w:noProof/>
                <w:webHidden/>
              </w:rPr>
              <w:tab/>
            </w:r>
            <w:r w:rsidR="004B7526">
              <w:rPr>
                <w:noProof/>
                <w:webHidden/>
              </w:rPr>
              <w:fldChar w:fldCharType="begin"/>
            </w:r>
            <w:r w:rsidR="004B7526">
              <w:rPr>
                <w:noProof/>
                <w:webHidden/>
              </w:rPr>
              <w:instrText xml:space="preserve"> PAGEREF _Toc195879109 \h </w:instrText>
            </w:r>
            <w:r w:rsidR="004B7526">
              <w:rPr>
                <w:noProof/>
                <w:webHidden/>
              </w:rPr>
            </w:r>
            <w:r w:rsidR="004B7526">
              <w:rPr>
                <w:noProof/>
                <w:webHidden/>
              </w:rPr>
              <w:fldChar w:fldCharType="separate"/>
            </w:r>
            <w:r w:rsidR="004B7526">
              <w:rPr>
                <w:noProof/>
                <w:webHidden/>
              </w:rPr>
              <w:t>3</w:t>
            </w:r>
            <w:r w:rsidR="004B7526">
              <w:rPr>
                <w:noProof/>
                <w:webHidden/>
              </w:rPr>
              <w:fldChar w:fldCharType="end"/>
            </w:r>
          </w:hyperlink>
        </w:p>
        <w:p w14:paraId="6283E7CB" w14:textId="5BF6EA5E" w:rsidR="004B7526" w:rsidRDefault="004B7526">
          <w:pPr>
            <w:pStyle w:val="Inhopg2"/>
            <w:tabs>
              <w:tab w:val="left" w:pos="1313"/>
              <w:tab w:val="right" w:leader="dot" w:pos="9063"/>
            </w:tabs>
            <w:rPr>
              <w:rFonts w:asciiTheme="minorHAnsi" w:eastAsiaTheme="minorEastAsia" w:hAnsiTheme="minorHAnsi" w:cstheme="minorBidi"/>
              <w:noProof/>
              <w:kern w:val="2"/>
              <w:sz w:val="24"/>
              <w:szCs w:val="24"/>
              <w14:ligatures w14:val="standardContextual"/>
            </w:rPr>
          </w:pPr>
          <w:hyperlink w:anchor="_Toc195879110" w:history="1">
            <w:r w:rsidRPr="003920B1">
              <w:rPr>
                <w:rStyle w:val="Hyperlink"/>
                <w:noProof/>
              </w:rPr>
              <w:t>1.1</w:t>
            </w:r>
            <w:r>
              <w:rPr>
                <w:rFonts w:asciiTheme="minorHAnsi" w:eastAsiaTheme="minorEastAsia" w:hAnsiTheme="minorHAnsi" w:cstheme="minorBidi"/>
                <w:noProof/>
                <w:kern w:val="2"/>
                <w:sz w:val="24"/>
                <w:szCs w:val="24"/>
                <w14:ligatures w14:val="standardContextual"/>
              </w:rPr>
              <w:tab/>
            </w:r>
            <w:r w:rsidRPr="003920B1">
              <w:rPr>
                <w:rStyle w:val="Hyperlink"/>
                <w:noProof/>
              </w:rPr>
              <w:t>Inleiding</w:t>
            </w:r>
            <w:r>
              <w:rPr>
                <w:noProof/>
                <w:webHidden/>
              </w:rPr>
              <w:tab/>
            </w:r>
            <w:r>
              <w:rPr>
                <w:noProof/>
                <w:webHidden/>
              </w:rPr>
              <w:fldChar w:fldCharType="begin"/>
            </w:r>
            <w:r>
              <w:rPr>
                <w:noProof/>
                <w:webHidden/>
              </w:rPr>
              <w:instrText xml:space="preserve"> PAGEREF _Toc195879110 \h </w:instrText>
            </w:r>
            <w:r>
              <w:rPr>
                <w:noProof/>
                <w:webHidden/>
              </w:rPr>
            </w:r>
            <w:r>
              <w:rPr>
                <w:noProof/>
                <w:webHidden/>
              </w:rPr>
              <w:fldChar w:fldCharType="separate"/>
            </w:r>
            <w:r>
              <w:rPr>
                <w:noProof/>
                <w:webHidden/>
              </w:rPr>
              <w:t>3</w:t>
            </w:r>
            <w:r>
              <w:rPr>
                <w:noProof/>
                <w:webHidden/>
              </w:rPr>
              <w:fldChar w:fldCharType="end"/>
            </w:r>
          </w:hyperlink>
        </w:p>
        <w:p w14:paraId="7960383A" w14:textId="5105531F" w:rsidR="004B7526" w:rsidRDefault="004B7526">
          <w:pPr>
            <w:pStyle w:val="Inhopg2"/>
            <w:tabs>
              <w:tab w:val="left" w:pos="1313"/>
              <w:tab w:val="right" w:leader="dot" w:pos="9063"/>
            </w:tabs>
            <w:rPr>
              <w:rFonts w:asciiTheme="minorHAnsi" w:eastAsiaTheme="minorEastAsia" w:hAnsiTheme="minorHAnsi" w:cstheme="minorBidi"/>
              <w:noProof/>
              <w:kern w:val="2"/>
              <w:sz w:val="24"/>
              <w:szCs w:val="24"/>
              <w14:ligatures w14:val="standardContextual"/>
            </w:rPr>
          </w:pPr>
          <w:hyperlink w:anchor="_Toc195879111" w:history="1">
            <w:r w:rsidRPr="003920B1">
              <w:rPr>
                <w:rStyle w:val="Hyperlink"/>
                <w:noProof/>
              </w:rPr>
              <w:t>1.2</w:t>
            </w:r>
            <w:r>
              <w:rPr>
                <w:rFonts w:asciiTheme="minorHAnsi" w:eastAsiaTheme="minorEastAsia" w:hAnsiTheme="minorHAnsi" w:cstheme="minorBidi"/>
                <w:noProof/>
                <w:kern w:val="2"/>
                <w:sz w:val="24"/>
                <w:szCs w:val="24"/>
                <w14:ligatures w14:val="standardContextual"/>
              </w:rPr>
              <w:tab/>
            </w:r>
            <w:r w:rsidRPr="003920B1">
              <w:rPr>
                <w:rStyle w:val="Hyperlink"/>
                <w:noProof/>
              </w:rPr>
              <w:t>Doel en achtergrond</w:t>
            </w:r>
            <w:r>
              <w:rPr>
                <w:noProof/>
                <w:webHidden/>
              </w:rPr>
              <w:tab/>
            </w:r>
            <w:r>
              <w:rPr>
                <w:noProof/>
                <w:webHidden/>
              </w:rPr>
              <w:fldChar w:fldCharType="begin"/>
            </w:r>
            <w:r>
              <w:rPr>
                <w:noProof/>
                <w:webHidden/>
              </w:rPr>
              <w:instrText xml:space="preserve"> PAGEREF _Toc195879111 \h </w:instrText>
            </w:r>
            <w:r>
              <w:rPr>
                <w:noProof/>
                <w:webHidden/>
              </w:rPr>
            </w:r>
            <w:r>
              <w:rPr>
                <w:noProof/>
                <w:webHidden/>
              </w:rPr>
              <w:fldChar w:fldCharType="separate"/>
            </w:r>
            <w:r>
              <w:rPr>
                <w:noProof/>
                <w:webHidden/>
              </w:rPr>
              <w:t>3</w:t>
            </w:r>
            <w:r>
              <w:rPr>
                <w:noProof/>
                <w:webHidden/>
              </w:rPr>
              <w:fldChar w:fldCharType="end"/>
            </w:r>
          </w:hyperlink>
        </w:p>
        <w:p w14:paraId="7B59EEF8" w14:textId="62C97037" w:rsidR="004B7526" w:rsidRDefault="004B7526">
          <w:pPr>
            <w:pStyle w:val="Inhopg2"/>
            <w:tabs>
              <w:tab w:val="left" w:pos="1313"/>
              <w:tab w:val="right" w:leader="dot" w:pos="9063"/>
            </w:tabs>
            <w:rPr>
              <w:rFonts w:asciiTheme="minorHAnsi" w:eastAsiaTheme="minorEastAsia" w:hAnsiTheme="minorHAnsi" w:cstheme="minorBidi"/>
              <w:noProof/>
              <w:kern w:val="2"/>
              <w:sz w:val="24"/>
              <w:szCs w:val="24"/>
              <w14:ligatures w14:val="standardContextual"/>
            </w:rPr>
          </w:pPr>
          <w:hyperlink w:anchor="_Toc195879112" w:history="1">
            <w:r w:rsidRPr="003920B1">
              <w:rPr>
                <w:rStyle w:val="Hyperlink"/>
                <w:noProof/>
              </w:rPr>
              <w:t>1.3</w:t>
            </w:r>
            <w:r>
              <w:rPr>
                <w:rFonts w:asciiTheme="minorHAnsi" w:eastAsiaTheme="minorEastAsia" w:hAnsiTheme="minorHAnsi" w:cstheme="minorBidi"/>
                <w:noProof/>
                <w:kern w:val="2"/>
                <w:sz w:val="24"/>
                <w:szCs w:val="24"/>
                <w14:ligatures w14:val="standardContextual"/>
              </w:rPr>
              <w:tab/>
            </w:r>
            <w:r w:rsidRPr="003920B1">
              <w:rPr>
                <w:rStyle w:val="Hyperlink"/>
                <w:noProof/>
              </w:rPr>
              <w:t>Scope</w:t>
            </w:r>
            <w:r>
              <w:rPr>
                <w:noProof/>
                <w:webHidden/>
              </w:rPr>
              <w:tab/>
            </w:r>
            <w:r>
              <w:rPr>
                <w:noProof/>
                <w:webHidden/>
              </w:rPr>
              <w:fldChar w:fldCharType="begin"/>
            </w:r>
            <w:r>
              <w:rPr>
                <w:noProof/>
                <w:webHidden/>
              </w:rPr>
              <w:instrText xml:space="preserve"> PAGEREF _Toc195879112 \h </w:instrText>
            </w:r>
            <w:r>
              <w:rPr>
                <w:noProof/>
                <w:webHidden/>
              </w:rPr>
            </w:r>
            <w:r>
              <w:rPr>
                <w:noProof/>
                <w:webHidden/>
              </w:rPr>
              <w:fldChar w:fldCharType="separate"/>
            </w:r>
            <w:r>
              <w:rPr>
                <w:noProof/>
                <w:webHidden/>
              </w:rPr>
              <w:t>4</w:t>
            </w:r>
            <w:r>
              <w:rPr>
                <w:noProof/>
                <w:webHidden/>
              </w:rPr>
              <w:fldChar w:fldCharType="end"/>
            </w:r>
          </w:hyperlink>
        </w:p>
        <w:p w14:paraId="4431A17F" w14:textId="4BCFF855" w:rsidR="004B7526" w:rsidRDefault="004B7526">
          <w:pPr>
            <w:pStyle w:val="Inhopg1"/>
            <w:tabs>
              <w:tab w:val="left" w:pos="1186"/>
              <w:tab w:val="right" w:leader="dot" w:pos="9063"/>
            </w:tabs>
            <w:rPr>
              <w:rFonts w:asciiTheme="minorHAnsi" w:eastAsiaTheme="minorEastAsia" w:hAnsiTheme="minorHAnsi" w:cstheme="minorBidi"/>
              <w:b w:val="0"/>
              <w:noProof/>
              <w:kern w:val="2"/>
              <w:sz w:val="24"/>
              <w:szCs w:val="24"/>
              <w14:ligatures w14:val="standardContextual"/>
            </w:rPr>
          </w:pPr>
          <w:hyperlink w:anchor="_Toc195879113" w:history="1">
            <w:r w:rsidRPr="003920B1">
              <w:rPr>
                <w:rStyle w:val="Hyperlink"/>
                <w:noProof/>
              </w:rPr>
              <w:t>2</w:t>
            </w:r>
            <w:r>
              <w:rPr>
                <w:rFonts w:asciiTheme="minorHAnsi" w:eastAsiaTheme="minorEastAsia" w:hAnsiTheme="minorHAnsi" w:cstheme="minorBidi"/>
                <w:b w:val="0"/>
                <w:noProof/>
                <w:kern w:val="2"/>
                <w:sz w:val="24"/>
                <w:szCs w:val="24"/>
                <w14:ligatures w14:val="standardContextual"/>
              </w:rPr>
              <w:tab/>
            </w:r>
            <w:r w:rsidRPr="003920B1">
              <w:rPr>
                <w:rStyle w:val="Hyperlink"/>
                <w:noProof/>
              </w:rPr>
              <w:t>Vragen</w:t>
            </w:r>
            <w:r>
              <w:rPr>
                <w:noProof/>
                <w:webHidden/>
              </w:rPr>
              <w:tab/>
            </w:r>
            <w:r>
              <w:rPr>
                <w:noProof/>
                <w:webHidden/>
              </w:rPr>
              <w:fldChar w:fldCharType="begin"/>
            </w:r>
            <w:r>
              <w:rPr>
                <w:noProof/>
                <w:webHidden/>
              </w:rPr>
              <w:instrText xml:space="preserve"> PAGEREF _Toc195879113 \h </w:instrText>
            </w:r>
            <w:r>
              <w:rPr>
                <w:noProof/>
                <w:webHidden/>
              </w:rPr>
            </w:r>
            <w:r>
              <w:rPr>
                <w:noProof/>
                <w:webHidden/>
              </w:rPr>
              <w:fldChar w:fldCharType="separate"/>
            </w:r>
            <w:r>
              <w:rPr>
                <w:noProof/>
                <w:webHidden/>
              </w:rPr>
              <w:t>6</w:t>
            </w:r>
            <w:r>
              <w:rPr>
                <w:noProof/>
                <w:webHidden/>
              </w:rPr>
              <w:fldChar w:fldCharType="end"/>
            </w:r>
          </w:hyperlink>
        </w:p>
        <w:p w14:paraId="3F0D534A" w14:textId="1A0CFC03" w:rsidR="004B7526" w:rsidRDefault="004B7526">
          <w:pPr>
            <w:pStyle w:val="Inhopg2"/>
            <w:tabs>
              <w:tab w:val="left" w:pos="1313"/>
              <w:tab w:val="right" w:leader="dot" w:pos="9063"/>
            </w:tabs>
            <w:rPr>
              <w:rFonts w:asciiTheme="minorHAnsi" w:eastAsiaTheme="minorEastAsia" w:hAnsiTheme="minorHAnsi" w:cstheme="minorBidi"/>
              <w:noProof/>
              <w:kern w:val="2"/>
              <w:sz w:val="24"/>
              <w:szCs w:val="24"/>
              <w14:ligatures w14:val="standardContextual"/>
            </w:rPr>
          </w:pPr>
          <w:hyperlink w:anchor="_Toc195879114" w:history="1">
            <w:r w:rsidRPr="003920B1">
              <w:rPr>
                <w:rStyle w:val="Hyperlink"/>
                <w:noProof/>
              </w:rPr>
              <w:t>2.1</w:t>
            </w:r>
            <w:r>
              <w:rPr>
                <w:rFonts w:asciiTheme="minorHAnsi" w:eastAsiaTheme="minorEastAsia" w:hAnsiTheme="minorHAnsi" w:cstheme="minorBidi"/>
                <w:noProof/>
                <w:kern w:val="2"/>
                <w:sz w:val="24"/>
                <w:szCs w:val="24"/>
                <w14:ligatures w14:val="standardContextual"/>
              </w:rPr>
              <w:tab/>
            </w:r>
            <w:r w:rsidRPr="003920B1">
              <w:rPr>
                <w:rStyle w:val="Hyperlink"/>
                <w:noProof/>
              </w:rPr>
              <w:t>Managed service dienstverlening en beheer</w:t>
            </w:r>
            <w:r>
              <w:rPr>
                <w:noProof/>
                <w:webHidden/>
              </w:rPr>
              <w:tab/>
            </w:r>
            <w:r>
              <w:rPr>
                <w:noProof/>
                <w:webHidden/>
              </w:rPr>
              <w:fldChar w:fldCharType="begin"/>
            </w:r>
            <w:r>
              <w:rPr>
                <w:noProof/>
                <w:webHidden/>
              </w:rPr>
              <w:instrText xml:space="preserve"> PAGEREF _Toc195879114 \h </w:instrText>
            </w:r>
            <w:r>
              <w:rPr>
                <w:noProof/>
                <w:webHidden/>
              </w:rPr>
            </w:r>
            <w:r>
              <w:rPr>
                <w:noProof/>
                <w:webHidden/>
              </w:rPr>
              <w:fldChar w:fldCharType="separate"/>
            </w:r>
            <w:r>
              <w:rPr>
                <w:noProof/>
                <w:webHidden/>
              </w:rPr>
              <w:t>6</w:t>
            </w:r>
            <w:r>
              <w:rPr>
                <w:noProof/>
                <w:webHidden/>
              </w:rPr>
              <w:fldChar w:fldCharType="end"/>
            </w:r>
          </w:hyperlink>
        </w:p>
        <w:p w14:paraId="7D4102AA" w14:textId="54782C08" w:rsidR="004B7526" w:rsidRDefault="004B7526">
          <w:pPr>
            <w:pStyle w:val="Inhopg2"/>
            <w:tabs>
              <w:tab w:val="left" w:pos="1313"/>
              <w:tab w:val="right" w:leader="dot" w:pos="9063"/>
            </w:tabs>
            <w:rPr>
              <w:rFonts w:asciiTheme="minorHAnsi" w:eastAsiaTheme="minorEastAsia" w:hAnsiTheme="minorHAnsi" w:cstheme="minorBidi"/>
              <w:noProof/>
              <w:kern w:val="2"/>
              <w:sz w:val="24"/>
              <w:szCs w:val="24"/>
              <w14:ligatures w14:val="standardContextual"/>
            </w:rPr>
          </w:pPr>
          <w:hyperlink w:anchor="_Toc195879115" w:history="1">
            <w:r w:rsidRPr="003920B1">
              <w:rPr>
                <w:rStyle w:val="Hyperlink"/>
                <w:noProof/>
                <w:lang w:val="en-US"/>
              </w:rPr>
              <w:t>2.2</w:t>
            </w:r>
            <w:r>
              <w:rPr>
                <w:rFonts w:asciiTheme="minorHAnsi" w:eastAsiaTheme="minorEastAsia" w:hAnsiTheme="minorHAnsi" w:cstheme="minorBidi"/>
                <w:noProof/>
                <w:kern w:val="2"/>
                <w:sz w:val="24"/>
                <w:szCs w:val="24"/>
                <w14:ligatures w14:val="standardContextual"/>
              </w:rPr>
              <w:tab/>
            </w:r>
            <w:r w:rsidRPr="003920B1">
              <w:rPr>
                <w:rStyle w:val="Hyperlink"/>
                <w:noProof/>
                <w:lang w:val="en-US"/>
              </w:rPr>
              <w:t>Compliance en security</w:t>
            </w:r>
            <w:r>
              <w:rPr>
                <w:noProof/>
                <w:webHidden/>
              </w:rPr>
              <w:tab/>
            </w:r>
            <w:r>
              <w:rPr>
                <w:noProof/>
                <w:webHidden/>
              </w:rPr>
              <w:fldChar w:fldCharType="begin"/>
            </w:r>
            <w:r>
              <w:rPr>
                <w:noProof/>
                <w:webHidden/>
              </w:rPr>
              <w:instrText xml:space="preserve"> PAGEREF _Toc195879115 \h </w:instrText>
            </w:r>
            <w:r>
              <w:rPr>
                <w:noProof/>
                <w:webHidden/>
              </w:rPr>
            </w:r>
            <w:r>
              <w:rPr>
                <w:noProof/>
                <w:webHidden/>
              </w:rPr>
              <w:fldChar w:fldCharType="separate"/>
            </w:r>
            <w:r>
              <w:rPr>
                <w:noProof/>
                <w:webHidden/>
              </w:rPr>
              <w:t>6</w:t>
            </w:r>
            <w:r>
              <w:rPr>
                <w:noProof/>
                <w:webHidden/>
              </w:rPr>
              <w:fldChar w:fldCharType="end"/>
            </w:r>
          </w:hyperlink>
        </w:p>
        <w:p w14:paraId="42102A38" w14:textId="225D09B2" w:rsidR="004B7526" w:rsidRDefault="004B7526">
          <w:pPr>
            <w:pStyle w:val="Inhopg2"/>
            <w:tabs>
              <w:tab w:val="left" w:pos="1313"/>
              <w:tab w:val="right" w:leader="dot" w:pos="9063"/>
            </w:tabs>
            <w:rPr>
              <w:rFonts w:asciiTheme="minorHAnsi" w:eastAsiaTheme="minorEastAsia" w:hAnsiTheme="minorHAnsi" w:cstheme="minorBidi"/>
              <w:noProof/>
              <w:kern w:val="2"/>
              <w:sz w:val="24"/>
              <w:szCs w:val="24"/>
              <w14:ligatures w14:val="standardContextual"/>
            </w:rPr>
          </w:pPr>
          <w:hyperlink w:anchor="_Toc195879116" w:history="1">
            <w:r w:rsidRPr="003920B1">
              <w:rPr>
                <w:rStyle w:val="Hyperlink"/>
                <w:noProof/>
              </w:rPr>
              <w:t>2.3</w:t>
            </w:r>
            <w:r>
              <w:rPr>
                <w:rFonts w:asciiTheme="minorHAnsi" w:eastAsiaTheme="minorEastAsia" w:hAnsiTheme="minorHAnsi" w:cstheme="minorBidi"/>
                <w:noProof/>
                <w:kern w:val="2"/>
                <w:sz w:val="24"/>
                <w:szCs w:val="24"/>
                <w14:ligatures w14:val="standardContextual"/>
              </w:rPr>
              <w:tab/>
            </w:r>
            <w:r w:rsidRPr="003920B1">
              <w:rPr>
                <w:rStyle w:val="Hyperlink"/>
                <w:noProof/>
              </w:rPr>
              <w:t>Open standaarden en Interoperabiliteit</w:t>
            </w:r>
            <w:r>
              <w:rPr>
                <w:noProof/>
                <w:webHidden/>
              </w:rPr>
              <w:tab/>
            </w:r>
            <w:r>
              <w:rPr>
                <w:noProof/>
                <w:webHidden/>
              </w:rPr>
              <w:fldChar w:fldCharType="begin"/>
            </w:r>
            <w:r>
              <w:rPr>
                <w:noProof/>
                <w:webHidden/>
              </w:rPr>
              <w:instrText xml:space="preserve"> PAGEREF _Toc195879116 \h </w:instrText>
            </w:r>
            <w:r>
              <w:rPr>
                <w:noProof/>
                <w:webHidden/>
              </w:rPr>
            </w:r>
            <w:r>
              <w:rPr>
                <w:noProof/>
                <w:webHidden/>
              </w:rPr>
              <w:fldChar w:fldCharType="separate"/>
            </w:r>
            <w:r>
              <w:rPr>
                <w:noProof/>
                <w:webHidden/>
              </w:rPr>
              <w:t>7</w:t>
            </w:r>
            <w:r>
              <w:rPr>
                <w:noProof/>
                <w:webHidden/>
              </w:rPr>
              <w:fldChar w:fldCharType="end"/>
            </w:r>
          </w:hyperlink>
        </w:p>
        <w:p w14:paraId="013086EE" w14:textId="48792852" w:rsidR="004B7526" w:rsidRDefault="004B7526">
          <w:pPr>
            <w:pStyle w:val="Inhopg2"/>
            <w:tabs>
              <w:tab w:val="left" w:pos="1313"/>
              <w:tab w:val="right" w:leader="dot" w:pos="9063"/>
            </w:tabs>
            <w:rPr>
              <w:rFonts w:asciiTheme="minorHAnsi" w:eastAsiaTheme="minorEastAsia" w:hAnsiTheme="minorHAnsi" w:cstheme="minorBidi"/>
              <w:noProof/>
              <w:kern w:val="2"/>
              <w:sz w:val="24"/>
              <w:szCs w:val="24"/>
              <w14:ligatures w14:val="standardContextual"/>
            </w:rPr>
          </w:pPr>
          <w:hyperlink w:anchor="_Toc195879117" w:history="1">
            <w:r w:rsidRPr="003920B1">
              <w:rPr>
                <w:rStyle w:val="Hyperlink"/>
                <w:noProof/>
              </w:rPr>
              <w:t>2.4</w:t>
            </w:r>
            <w:r>
              <w:rPr>
                <w:rFonts w:asciiTheme="minorHAnsi" w:eastAsiaTheme="minorEastAsia" w:hAnsiTheme="minorHAnsi" w:cstheme="minorBidi"/>
                <w:noProof/>
                <w:kern w:val="2"/>
                <w:sz w:val="24"/>
                <w:szCs w:val="24"/>
                <w14:ligatures w14:val="standardContextual"/>
              </w:rPr>
              <w:tab/>
            </w:r>
            <w:r w:rsidRPr="003920B1">
              <w:rPr>
                <w:rStyle w:val="Hyperlink"/>
                <w:noProof/>
              </w:rPr>
              <w:t>Implementatie, onboarding en retransitie</w:t>
            </w:r>
            <w:r>
              <w:rPr>
                <w:noProof/>
                <w:webHidden/>
              </w:rPr>
              <w:tab/>
            </w:r>
            <w:r>
              <w:rPr>
                <w:noProof/>
                <w:webHidden/>
              </w:rPr>
              <w:fldChar w:fldCharType="begin"/>
            </w:r>
            <w:r>
              <w:rPr>
                <w:noProof/>
                <w:webHidden/>
              </w:rPr>
              <w:instrText xml:space="preserve"> PAGEREF _Toc195879117 \h </w:instrText>
            </w:r>
            <w:r>
              <w:rPr>
                <w:noProof/>
                <w:webHidden/>
              </w:rPr>
            </w:r>
            <w:r>
              <w:rPr>
                <w:noProof/>
                <w:webHidden/>
              </w:rPr>
              <w:fldChar w:fldCharType="separate"/>
            </w:r>
            <w:r>
              <w:rPr>
                <w:noProof/>
                <w:webHidden/>
              </w:rPr>
              <w:t>7</w:t>
            </w:r>
            <w:r>
              <w:rPr>
                <w:noProof/>
                <w:webHidden/>
              </w:rPr>
              <w:fldChar w:fldCharType="end"/>
            </w:r>
          </w:hyperlink>
        </w:p>
        <w:p w14:paraId="3DB5111B" w14:textId="53865542" w:rsidR="004B7526" w:rsidRDefault="004B7526">
          <w:pPr>
            <w:pStyle w:val="Inhopg2"/>
            <w:tabs>
              <w:tab w:val="left" w:pos="1313"/>
              <w:tab w:val="right" w:leader="dot" w:pos="9063"/>
            </w:tabs>
            <w:rPr>
              <w:rFonts w:asciiTheme="minorHAnsi" w:eastAsiaTheme="minorEastAsia" w:hAnsiTheme="minorHAnsi" w:cstheme="minorBidi"/>
              <w:noProof/>
              <w:kern w:val="2"/>
              <w:sz w:val="24"/>
              <w:szCs w:val="24"/>
              <w14:ligatures w14:val="standardContextual"/>
            </w:rPr>
          </w:pPr>
          <w:hyperlink w:anchor="_Toc195879118" w:history="1">
            <w:r w:rsidRPr="003920B1">
              <w:rPr>
                <w:rStyle w:val="Hyperlink"/>
                <w:noProof/>
                <w:lang w:val="en-US"/>
              </w:rPr>
              <w:t>2.5</w:t>
            </w:r>
            <w:r>
              <w:rPr>
                <w:rFonts w:asciiTheme="minorHAnsi" w:eastAsiaTheme="minorEastAsia" w:hAnsiTheme="minorHAnsi" w:cstheme="minorBidi"/>
                <w:noProof/>
                <w:kern w:val="2"/>
                <w:sz w:val="24"/>
                <w:szCs w:val="24"/>
                <w14:ligatures w14:val="standardContextual"/>
              </w:rPr>
              <w:tab/>
            </w:r>
            <w:r w:rsidRPr="003920B1">
              <w:rPr>
                <w:rStyle w:val="Hyperlink"/>
                <w:noProof/>
                <w:lang w:val="en-US"/>
              </w:rPr>
              <w:t>Pricing model, contract en Service Level Agreement (SLA)</w:t>
            </w:r>
            <w:r>
              <w:rPr>
                <w:noProof/>
                <w:webHidden/>
              </w:rPr>
              <w:tab/>
            </w:r>
            <w:r>
              <w:rPr>
                <w:noProof/>
                <w:webHidden/>
              </w:rPr>
              <w:fldChar w:fldCharType="begin"/>
            </w:r>
            <w:r>
              <w:rPr>
                <w:noProof/>
                <w:webHidden/>
              </w:rPr>
              <w:instrText xml:space="preserve"> PAGEREF _Toc195879118 \h </w:instrText>
            </w:r>
            <w:r>
              <w:rPr>
                <w:noProof/>
                <w:webHidden/>
              </w:rPr>
            </w:r>
            <w:r>
              <w:rPr>
                <w:noProof/>
                <w:webHidden/>
              </w:rPr>
              <w:fldChar w:fldCharType="separate"/>
            </w:r>
            <w:r>
              <w:rPr>
                <w:noProof/>
                <w:webHidden/>
              </w:rPr>
              <w:t>7</w:t>
            </w:r>
            <w:r>
              <w:rPr>
                <w:noProof/>
                <w:webHidden/>
              </w:rPr>
              <w:fldChar w:fldCharType="end"/>
            </w:r>
          </w:hyperlink>
        </w:p>
        <w:p w14:paraId="665E1EEF" w14:textId="6367D7A3" w:rsidR="004B7526" w:rsidRDefault="004B7526">
          <w:pPr>
            <w:pStyle w:val="Inhopg2"/>
            <w:tabs>
              <w:tab w:val="left" w:pos="1313"/>
              <w:tab w:val="right" w:leader="dot" w:pos="9063"/>
            </w:tabs>
            <w:rPr>
              <w:rFonts w:asciiTheme="minorHAnsi" w:eastAsiaTheme="minorEastAsia" w:hAnsiTheme="minorHAnsi" w:cstheme="minorBidi"/>
              <w:noProof/>
              <w:kern w:val="2"/>
              <w:sz w:val="24"/>
              <w:szCs w:val="24"/>
              <w14:ligatures w14:val="standardContextual"/>
            </w:rPr>
          </w:pPr>
          <w:hyperlink w:anchor="_Toc195879119" w:history="1">
            <w:r w:rsidRPr="003920B1">
              <w:rPr>
                <w:rStyle w:val="Hyperlink"/>
                <w:noProof/>
                <w:lang w:val="en-US"/>
              </w:rPr>
              <w:t>2.6</w:t>
            </w:r>
            <w:r>
              <w:rPr>
                <w:rFonts w:asciiTheme="minorHAnsi" w:eastAsiaTheme="minorEastAsia" w:hAnsiTheme="minorHAnsi" w:cstheme="minorBidi"/>
                <w:noProof/>
                <w:kern w:val="2"/>
                <w:sz w:val="24"/>
                <w:szCs w:val="24"/>
                <w14:ligatures w14:val="standardContextual"/>
              </w:rPr>
              <w:tab/>
            </w:r>
            <w:r w:rsidRPr="003920B1">
              <w:rPr>
                <w:rStyle w:val="Hyperlink"/>
                <w:noProof/>
                <w:lang w:val="en-US"/>
              </w:rPr>
              <w:t>Toekomst en overig</w:t>
            </w:r>
            <w:r>
              <w:rPr>
                <w:noProof/>
                <w:webHidden/>
              </w:rPr>
              <w:tab/>
            </w:r>
            <w:r>
              <w:rPr>
                <w:noProof/>
                <w:webHidden/>
              </w:rPr>
              <w:fldChar w:fldCharType="begin"/>
            </w:r>
            <w:r>
              <w:rPr>
                <w:noProof/>
                <w:webHidden/>
              </w:rPr>
              <w:instrText xml:space="preserve"> PAGEREF _Toc195879119 \h </w:instrText>
            </w:r>
            <w:r>
              <w:rPr>
                <w:noProof/>
                <w:webHidden/>
              </w:rPr>
            </w:r>
            <w:r>
              <w:rPr>
                <w:noProof/>
                <w:webHidden/>
              </w:rPr>
              <w:fldChar w:fldCharType="separate"/>
            </w:r>
            <w:r>
              <w:rPr>
                <w:noProof/>
                <w:webHidden/>
              </w:rPr>
              <w:t>7</w:t>
            </w:r>
            <w:r>
              <w:rPr>
                <w:noProof/>
                <w:webHidden/>
              </w:rPr>
              <w:fldChar w:fldCharType="end"/>
            </w:r>
          </w:hyperlink>
        </w:p>
        <w:p w14:paraId="43D5B23B" w14:textId="561CCD30" w:rsidR="004B7526" w:rsidRDefault="004B7526">
          <w:pPr>
            <w:pStyle w:val="Inhopg1"/>
            <w:tabs>
              <w:tab w:val="left" w:pos="1186"/>
              <w:tab w:val="right" w:leader="dot" w:pos="9063"/>
            </w:tabs>
            <w:rPr>
              <w:rFonts w:asciiTheme="minorHAnsi" w:eastAsiaTheme="minorEastAsia" w:hAnsiTheme="minorHAnsi" w:cstheme="minorBidi"/>
              <w:b w:val="0"/>
              <w:noProof/>
              <w:kern w:val="2"/>
              <w:sz w:val="24"/>
              <w:szCs w:val="24"/>
              <w14:ligatures w14:val="standardContextual"/>
            </w:rPr>
          </w:pPr>
          <w:hyperlink w:anchor="_Toc195879120" w:history="1">
            <w:r w:rsidRPr="003920B1">
              <w:rPr>
                <w:rStyle w:val="Hyperlink"/>
                <w:noProof/>
              </w:rPr>
              <w:t>3</w:t>
            </w:r>
            <w:r>
              <w:rPr>
                <w:rFonts w:asciiTheme="minorHAnsi" w:eastAsiaTheme="minorEastAsia" w:hAnsiTheme="minorHAnsi" w:cstheme="minorBidi"/>
                <w:b w:val="0"/>
                <w:noProof/>
                <w:kern w:val="2"/>
                <w:sz w:val="24"/>
                <w:szCs w:val="24"/>
                <w14:ligatures w14:val="standardContextual"/>
              </w:rPr>
              <w:tab/>
            </w:r>
            <w:r w:rsidRPr="003920B1">
              <w:rPr>
                <w:rStyle w:val="Hyperlink"/>
                <w:noProof/>
              </w:rPr>
              <w:t>Procedure van de marktconsultatie</w:t>
            </w:r>
            <w:r>
              <w:rPr>
                <w:noProof/>
                <w:webHidden/>
              </w:rPr>
              <w:tab/>
            </w:r>
            <w:r>
              <w:rPr>
                <w:noProof/>
                <w:webHidden/>
              </w:rPr>
              <w:fldChar w:fldCharType="begin"/>
            </w:r>
            <w:r>
              <w:rPr>
                <w:noProof/>
                <w:webHidden/>
              </w:rPr>
              <w:instrText xml:space="preserve"> PAGEREF _Toc195879120 \h </w:instrText>
            </w:r>
            <w:r>
              <w:rPr>
                <w:noProof/>
                <w:webHidden/>
              </w:rPr>
            </w:r>
            <w:r>
              <w:rPr>
                <w:noProof/>
                <w:webHidden/>
              </w:rPr>
              <w:fldChar w:fldCharType="separate"/>
            </w:r>
            <w:r>
              <w:rPr>
                <w:noProof/>
                <w:webHidden/>
              </w:rPr>
              <w:t>9</w:t>
            </w:r>
            <w:r>
              <w:rPr>
                <w:noProof/>
                <w:webHidden/>
              </w:rPr>
              <w:fldChar w:fldCharType="end"/>
            </w:r>
          </w:hyperlink>
        </w:p>
        <w:p w14:paraId="7823617D" w14:textId="00DCC924" w:rsidR="004B7526" w:rsidRDefault="004B7526">
          <w:pPr>
            <w:pStyle w:val="Inhopg2"/>
            <w:tabs>
              <w:tab w:val="left" w:pos="1313"/>
              <w:tab w:val="right" w:leader="dot" w:pos="9063"/>
            </w:tabs>
            <w:rPr>
              <w:rFonts w:asciiTheme="minorHAnsi" w:eastAsiaTheme="minorEastAsia" w:hAnsiTheme="minorHAnsi" w:cstheme="minorBidi"/>
              <w:noProof/>
              <w:kern w:val="2"/>
              <w:sz w:val="24"/>
              <w:szCs w:val="24"/>
              <w14:ligatures w14:val="standardContextual"/>
            </w:rPr>
          </w:pPr>
          <w:hyperlink w:anchor="_Toc195879121" w:history="1">
            <w:r w:rsidRPr="003920B1">
              <w:rPr>
                <w:rStyle w:val="Hyperlink"/>
                <w:noProof/>
              </w:rPr>
              <w:t>3.1</w:t>
            </w:r>
            <w:r>
              <w:rPr>
                <w:rFonts w:asciiTheme="minorHAnsi" w:eastAsiaTheme="minorEastAsia" w:hAnsiTheme="minorHAnsi" w:cstheme="minorBidi"/>
                <w:noProof/>
                <w:kern w:val="2"/>
                <w:sz w:val="24"/>
                <w:szCs w:val="24"/>
                <w14:ligatures w14:val="standardContextual"/>
              </w:rPr>
              <w:tab/>
            </w:r>
            <w:r w:rsidRPr="003920B1">
              <w:rPr>
                <w:rStyle w:val="Hyperlink"/>
                <w:noProof/>
              </w:rPr>
              <w:t>Wij zoeken uw ideeën!</w:t>
            </w:r>
            <w:r>
              <w:rPr>
                <w:noProof/>
                <w:webHidden/>
              </w:rPr>
              <w:tab/>
            </w:r>
            <w:r>
              <w:rPr>
                <w:noProof/>
                <w:webHidden/>
              </w:rPr>
              <w:fldChar w:fldCharType="begin"/>
            </w:r>
            <w:r>
              <w:rPr>
                <w:noProof/>
                <w:webHidden/>
              </w:rPr>
              <w:instrText xml:space="preserve"> PAGEREF _Toc195879121 \h </w:instrText>
            </w:r>
            <w:r>
              <w:rPr>
                <w:noProof/>
                <w:webHidden/>
              </w:rPr>
            </w:r>
            <w:r>
              <w:rPr>
                <w:noProof/>
                <w:webHidden/>
              </w:rPr>
              <w:fldChar w:fldCharType="separate"/>
            </w:r>
            <w:r>
              <w:rPr>
                <w:noProof/>
                <w:webHidden/>
              </w:rPr>
              <w:t>9</w:t>
            </w:r>
            <w:r>
              <w:rPr>
                <w:noProof/>
                <w:webHidden/>
              </w:rPr>
              <w:fldChar w:fldCharType="end"/>
            </w:r>
          </w:hyperlink>
        </w:p>
        <w:p w14:paraId="005FF35F" w14:textId="41355167" w:rsidR="004B7526" w:rsidRDefault="004B7526">
          <w:pPr>
            <w:pStyle w:val="Inhopg2"/>
            <w:tabs>
              <w:tab w:val="left" w:pos="1313"/>
              <w:tab w:val="right" w:leader="dot" w:pos="9063"/>
            </w:tabs>
            <w:rPr>
              <w:rFonts w:asciiTheme="minorHAnsi" w:eastAsiaTheme="minorEastAsia" w:hAnsiTheme="minorHAnsi" w:cstheme="minorBidi"/>
              <w:noProof/>
              <w:kern w:val="2"/>
              <w:sz w:val="24"/>
              <w:szCs w:val="24"/>
              <w14:ligatures w14:val="standardContextual"/>
            </w:rPr>
          </w:pPr>
          <w:hyperlink w:anchor="_Toc195879122" w:history="1">
            <w:r w:rsidRPr="003920B1">
              <w:rPr>
                <w:rStyle w:val="Hyperlink"/>
                <w:noProof/>
              </w:rPr>
              <w:t>3.2</w:t>
            </w:r>
            <w:r>
              <w:rPr>
                <w:rFonts w:asciiTheme="minorHAnsi" w:eastAsiaTheme="minorEastAsia" w:hAnsiTheme="minorHAnsi" w:cstheme="minorBidi"/>
                <w:noProof/>
                <w:kern w:val="2"/>
                <w:sz w:val="24"/>
                <w:szCs w:val="24"/>
                <w14:ligatures w14:val="standardContextual"/>
              </w:rPr>
              <w:tab/>
            </w:r>
            <w:r w:rsidRPr="003920B1">
              <w:rPr>
                <w:rStyle w:val="Hyperlink"/>
                <w:noProof/>
              </w:rPr>
              <w:t>Procedure</w:t>
            </w:r>
            <w:r>
              <w:rPr>
                <w:noProof/>
                <w:webHidden/>
              </w:rPr>
              <w:tab/>
            </w:r>
            <w:r>
              <w:rPr>
                <w:noProof/>
                <w:webHidden/>
              </w:rPr>
              <w:fldChar w:fldCharType="begin"/>
            </w:r>
            <w:r>
              <w:rPr>
                <w:noProof/>
                <w:webHidden/>
              </w:rPr>
              <w:instrText xml:space="preserve"> PAGEREF _Toc195879122 \h </w:instrText>
            </w:r>
            <w:r>
              <w:rPr>
                <w:noProof/>
                <w:webHidden/>
              </w:rPr>
            </w:r>
            <w:r>
              <w:rPr>
                <w:noProof/>
                <w:webHidden/>
              </w:rPr>
              <w:fldChar w:fldCharType="separate"/>
            </w:r>
            <w:r>
              <w:rPr>
                <w:noProof/>
                <w:webHidden/>
              </w:rPr>
              <w:t>9</w:t>
            </w:r>
            <w:r>
              <w:rPr>
                <w:noProof/>
                <w:webHidden/>
              </w:rPr>
              <w:fldChar w:fldCharType="end"/>
            </w:r>
          </w:hyperlink>
        </w:p>
        <w:p w14:paraId="7C0839D5" w14:textId="70E6F6DB" w:rsidR="004B7526" w:rsidRDefault="004B7526">
          <w:pPr>
            <w:pStyle w:val="Inhopg2"/>
            <w:tabs>
              <w:tab w:val="left" w:pos="1313"/>
              <w:tab w:val="right" w:leader="dot" w:pos="9063"/>
            </w:tabs>
            <w:rPr>
              <w:rFonts w:asciiTheme="minorHAnsi" w:eastAsiaTheme="minorEastAsia" w:hAnsiTheme="minorHAnsi" w:cstheme="minorBidi"/>
              <w:noProof/>
              <w:kern w:val="2"/>
              <w:sz w:val="24"/>
              <w:szCs w:val="24"/>
              <w14:ligatures w14:val="standardContextual"/>
            </w:rPr>
          </w:pPr>
          <w:hyperlink w:anchor="_Toc195879123" w:history="1">
            <w:r w:rsidRPr="003920B1">
              <w:rPr>
                <w:rStyle w:val="Hyperlink"/>
                <w:noProof/>
              </w:rPr>
              <w:t>3.3</w:t>
            </w:r>
            <w:r>
              <w:rPr>
                <w:rFonts w:asciiTheme="minorHAnsi" w:eastAsiaTheme="minorEastAsia" w:hAnsiTheme="minorHAnsi" w:cstheme="minorBidi"/>
                <w:noProof/>
                <w:kern w:val="2"/>
                <w:sz w:val="24"/>
                <w:szCs w:val="24"/>
                <w14:ligatures w14:val="standardContextual"/>
              </w:rPr>
              <w:tab/>
            </w:r>
            <w:r w:rsidRPr="003920B1">
              <w:rPr>
                <w:rStyle w:val="Hyperlink"/>
                <w:noProof/>
              </w:rPr>
              <w:t>Planning</w:t>
            </w:r>
            <w:r>
              <w:rPr>
                <w:noProof/>
                <w:webHidden/>
              </w:rPr>
              <w:tab/>
            </w:r>
            <w:r>
              <w:rPr>
                <w:noProof/>
                <w:webHidden/>
              </w:rPr>
              <w:fldChar w:fldCharType="begin"/>
            </w:r>
            <w:r>
              <w:rPr>
                <w:noProof/>
                <w:webHidden/>
              </w:rPr>
              <w:instrText xml:space="preserve"> PAGEREF _Toc195879123 \h </w:instrText>
            </w:r>
            <w:r>
              <w:rPr>
                <w:noProof/>
                <w:webHidden/>
              </w:rPr>
            </w:r>
            <w:r>
              <w:rPr>
                <w:noProof/>
                <w:webHidden/>
              </w:rPr>
              <w:fldChar w:fldCharType="separate"/>
            </w:r>
            <w:r>
              <w:rPr>
                <w:noProof/>
                <w:webHidden/>
              </w:rPr>
              <w:t>9</w:t>
            </w:r>
            <w:r>
              <w:rPr>
                <w:noProof/>
                <w:webHidden/>
              </w:rPr>
              <w:fldChar w:fldCharType="end"/>
            </w:r>
          </w:hyperlink>
        </w:p>
        <w:p w14:paraId="629F94AB" w14:textId="0DF445A8" w:rsidR="004B7526" w:rsidRDefault="004B7526">
          <w:pPr>
            <w:pStyle w:val="Inhopg2"/>
            <w:tabs>
              <w:tab w:val="left" w:pos="1313"/>
              <w:tab w:val="right" w:leader="dot" w:pos="9063"/>
            </w:tabs>
            <w:rPr>
              <w:rFonts w:asciiTheme="minorHAnsi" w:eastAsiaTheme="minorEastAsia" w:hAnsiTheme="minorHAnsi" w:cstheme="minorBidi"/>
              <w:noProof/>
              <w:kern w:val="2"/>
              <w:sz w:val="24"/>
              <w:szCs w:val="24"/>
              <w14:ligatures w14:val="standardContextual"/>
            </w:rPr>
          </w:pPr>
          <w:hyperlink w:anchor="_Toc195879124" w:history="1">
            <w:r w:rsidRPr="003920B1">
              <w:rPr>
                <w:rStyle w:val="Hyperlink"/>
                <w:noProof/>
              </w:rPr>
              <w:t>3.4</w:t>
            </w:r>
            <w:r>
              <w:rPr>
                <w:rFonts w:asciiTheme="minorHAnsi" w:eastAsiaTheme="minorEastAsia" w:hAnsiTheme="minorHAnsi" w:cstheme="minorBidi"/>
                <w:noProof/>
                <w:kern w:val="2"/>
                <w:sz w:val="24"/>
                <w:szCs w:val="24"/>
                <w14:ligatures w14:val="standardContextual"/>
              </w:rPr>
              <w:tab/>
            </w:r>
            <w:r w:rsidRPr="003920B1">
              <w:rPr>
                <w:rStyle w:val="Hyperlink"/>
                <w:noProof/>
              </w:rPr>
              <w:t>Contact</w:t>
            </w:r>
            <w:r>
              <w:rPr>
                <w:noProof/>
                <w:webHidden/>
              </w:rPr>
              <w:tab/>
            </w:r>
            <w:r>
              <w:rPr>
                <w:noProof/>
                <w:webHidden/>
              </w:rPr>
              <w:fldChar w:fldCharType="begin"/>
            </w:r>
            <w:r>
              <w:rPr>
                <w:noProof/>
                <w:webHidden/>
              </w:rPr>
              <w:instrText xml:space="preserve"> PAGEREF _Toc195879124 \h </w:instrText>
            </w:r>
            <w:r>
              <w:rPr>
                <w:noProof/>
                <w:webHidden/>
              </w:rPr>
            </w:r>
            <w:r>
              <w:rPr>
                <w:noProof/>
                <w:webHidden/>
              </w:rPr>
              <w:fldChar w:fldCharType="separate"/>
            </w:r>
            <w:r>
              <w:rPr>
                <w:noProof/>
                <w:webHidden/>
              </w:rPr>
              <w:t>9</w:t>
            </w:r>
            <w:r>
              <w:rPr>
                <w:noProof/>
                <w:webHidden/>
              </w:rPr>
              <w:fldChar w:fldCharType="end"/>
            </w:r>
          </w:hyperlink>
        </w:p>
        <w:p w14:paraId="1F1748C1" w14:textId="63B25DE9" w:rsidR="004B7526" w:rsidRDefault="004B7526">
          <w:pPr>
            <w:pStyle w:val="Inhopg2"/>
            <w:tabs>
              <w:tab w:val="left" w:pos="1313"/>
              <w:tab w:val="right" w:leader="dot" w:pos="9063"/>
            </w:tabs>
            <w:rPr>
              <w:rFonts w:asciiTheme="minorHAnsi" w:eastAsiaTheme="minorEastAsia" w:hAnsiTheme="minorHAnsi" w:cstheme="minorBidi"/>
              <w:noProof/>
              <w:kern w:val="2"/>
              <w:sz w:val="24"/>
              <w:szCs w:val="24"/>
              <w14:ligatures w14:val="standardContextual"/>
            </w:rPr>
          </w:pPr>
          <w:hyperlink w:anchor="_Toc195879125" w:history="1">
            <w:r w:rsidRPr="003920B1">
              <w:rPr>
                <w:rStyle w:val="Hyperlink"/>
                <w:noProof/>
              </w:rPr>
              <w:t>3.5</w:t>
            </w:r>
            <w:r>
              <w:rPr>
                <w:rFonts w:asciiTheme="minorHAnsi" w:eastAsiaTheme="minorEastAsia" w:hAnsiTheme="minorHAnsi" w:cstheme="minorBidi"/>
                <w:noProof/>
                <w:kern w:val="2"/>
                <w:sz w:val="24"/>
                <w:szCs w:val="24"/>
                <w14:ligatures w14:val="standardContextual"/>
              </w:rPr>
              <w:tab/>
            </w:r>
            <w:r w:rsidRPr="003920B1">
              <w:rPr>
                <w:rStyle w:val="Hyperlink"/>
                <w:noProof/>
              </w:rPr>
              <w:t>Open en eerlijk</w:t>
            </w:r>
            <w:r>
              <w:rPr>
                <w:noProof/>
                <w:webHidden/>
              </w:rPr>
              <w:tab/>
            </w:r>
            <w:r>
              <w:rPr>
                <w:noProof/>
                <w:webHidden/>
              </w:rPr>
              <w:fldChar w:fldCharType="begin"/>
            </w:r>
            <w:r>
              <w:rPr>
                <w:noProof/>
                <w:webHidden/>
              </w:rPr>
              <w:instrText xml:space="preserve"> PAGEREF _Toc195879125 \h </w:instrText>
            </w:r>
            <w:r>
              <w:rPr>
                <w:noProof/>
                <w:webHidden/>
              </w:rPr>
            </w:r>
            <w:r>
              <w:rPr>
                <w:noProof/>
                <w:webHidden/>
              </w:rPr>
              <w:fldChar w:fldCharType="separate"/>
            </w:r>
            <w:r>
              <w:rPr>
                <w:noProof/>
                <w:webHidden/>
              </w:rPr>
              <w:t>9</w:t>
            </w:r>
            <w:r>
              <w:rPr>
                <w:noProof/>
                <w:webHidden/>
              </w:rPr>
              <w:fldChar w:fldCharType="end"/>
            </w:r>
          </w:hyperlink>
        </w:p>
        <w:p w14:paraId="30DD7BC9" w14:textId="5B4EC56A" w:rsidR="001575C3" w:rsidRDefault="001575C3" w:rsidP="00E76512">
          <w:pPr>
            <w:pStyle w:val="Inhopg2"/>
            <w:tabs>
              <w:tab w:val="right" w:leader="dot" w:pos="9060"/>
            </w:tabs>
            <w:rPr>
              <w:rStyle w:val="Hyperlink"/>
              <w:noProof/>
              <w:kern w:val="2"/>
              <w14:ligatures w14:val="standardContextual"/>
            </w:rPr>
          </w:pPr>
          <w:r>
            <w:fldChar w:fldCharType="end"/>
          </w:r>
        </w:p>
      </w:sdtContent>
    </w:sdt>
    <w:p w14:paraId="168C1C00" w14:textId="3BE28D56" w:rsidR="001E6C17" w:rsidRDefault="001E6C17"/>
    <w:p w14:paraId="30A1FAFE" w14:textId="7AEC96A4" w:rsidR="4F5EC34D" w:rsidRDefault="4F5EC34D" w:rsidP="4F5EC34D">
      <w:pPr>
        <w:spacing w:line="280" w:lineRule="exact"/>
        <w:rPr>
          <w:b/>
          <w:bCs/>
          <w:szCs w:val="17"/>
        </w:rPr>
      </w:pPr>
    </w:p>
    <w:p w14:paraId="2F50AC10" w14:textId="3343C721" w:rsidR="00DB39E4" w:rsidRPr="00A112B1" w:rsidRDefault="006566FE" w:rsidP="4F5EC34D">
      <w:pPr>
        <w:pStyle w:val="Kop1"/>
        <w:numPr>
          <w:ilvl w:val="0"/>
          <w:numId w:val="0"/>
        </w:numPr>
        <w:tabs>
          <w:tab w:val="clear" w:pos="851"/>
        </w:tabs>
      </w:pPr>
      <w:bookmarkStart w:id="5" w:name="_Toc414955167"/>
      <w:bookmarkStart w:id="6" w:name="_Toc415296632"/>
      <w:bookmarkStart w:id="7" w:name="_Toc48642880"/>
      <w:bookmarkStart w:id="8" w:name="_Toc75172224"/>
      <w:bookmarkEnd w:id="4"/>
      <w:bookmarkEnd w:id="3"/>
      <w:r>
        <w:br w:type="page"/>
      </w:r>
      <w:bookmarkEnd w:id="5"/>
      <w:bookmarkEnd w:id="6"/>
      <w:bookmarkEnd w:id="7"/>
      <w:bookmarkEnd w:id="8"/>
    </w:p>
    <w:p w14:paraId="5679F65F" w14:textId="6F430831" w:rsidR="00E923E5" w:rsidRPr="00E923E5" w:rsidRDefault="00AC19FD" w:rsidP="003D55F6">
      <w:pPr>
        <w:pStyle w:val="Kop1"/>
        <w:ind w:left="851" w:hanging="851"/>
        <w:jc w:val="both"/>
        <w:rPr>
          <w:rFonts w:ascii="Arial Black" w:hAnsi="Arial Black"/>
          <w:color w:val="000000" w:themeColor="text1"/>
          <w:sz w:val="28"/>
          <w:szCs w:val="28"/>
        </w:rPr>
      </w:pPr>
      <w:bookmarkStart w:id="9" w:name="_Toc964983687"/>
      <w:bookmarkStart w:id="10" w:name="_Toc195879109"/>
      <w:r w:rsidRPr="00E76512">
        <w:rPr>
          <w:color w:val="000000" w:themeColor="text1"/>
        </w:rPr>
        <w:lastRenderedPageBreak/>
        <w:t>Marktconsultatie</w:t>
      </w:r>
      <w:r w:rsidR="00A02094" w:rsidRPr="00E76512">
        <w:rPr>
          <w:color w:val="000000" w:themeColor="text1"/>
        </w:rPr>
        <w:t xml:space="preserve"> </w:t>
      </w:r>
      <w:bookmarkEnd w:id="9"/>
      <w:r w:rsidR="00851CD9" w:rsidRPr="00E76512">
        <w:rPr>
          <w:color w:val="000000" w:themeColor="text1"/>
        </w:rPr>
        <w:t>IGA-dienst</w:t>
      </w:r>
      <w:bookmarkEnd w:id="10"/>
    </w:p>
    <w:p w14:paraId="344EAA13" w14:textId="77777777" w:rsidR="00127543" w:rsidRPr="00A112B1" w:rsidRDefault="00127543" w:rsidP="003D55F6">
      <w:pPr>
        <w:jc w:val="both"/>
      </w:pPr>
    </w:p>
    <w:p w14:paraId="48DF64A2" w14:textId="3A9BD093" w:rsidR="00127543" w:rsidRPr="00A112B1" w:rsidRDefault="00875C77" w:rsidP="003D55F6">
      <w:pPr>
        <w:pStyle w:val="Kop2"/>
        <w:ind w:left="851" w:hanging="851"/>
        <w:jc w:val="both"/>
      </w:pPr>
      <w:bookmarkStart w:id="11" w:name="_Toc1948223046"/>
      <w:bookmarkStart w:id="12" w:name="_Toc195879110"/>
      <w:r>
        <w:t>Inleiding</w:t>
      </w:r>
      <w:bookmarkEnd w:id="11"/>
      <w:bookmarkEnd w:id="12"/>
    </w:p>
    <w:p w14:paraId="6F1C8161" w14:textId="2C8CB2CE" w:rsidR="00127543" w:rsidRDefault="00127543" w:rsidP="00060FCB">
      <w:pPr>
        <w:jc w:val="both"/>
      </w:pPr>
      <w:r w:rsidRPr="00A112B1">
        <w:t>ProRail B.V. is verantwoordelijk voor het spoorwegnet van Nederland</w:t>
      </w:r>
      <w:r w:rsidR="00561E5D">
        <w:t xml:space="preserve"> en zorgt voor</w:t>
      </w:r>
      <w:r w:rsidRPr="00A112B1">
        <w:t xml:space="preserve"> aanleg,</w:t>
      </w:r>
      <w:r w:rsidR="00C9155D">
        <w:t xml:space="preserve"> </w:t>
      </w:r>
      <w:r w:rsidRPr="00A112B1">
        <w:t>onderhoud, beheer en veiligheid</w:t>
      </w:r>
      <w:r w:rsidR="001C4D08">
        <w:t xml:space="preserve"> van het spoor</w:t>
      </w:r>
      <w:r w:rsidRPr="00A112B1">
        <w:t xml:space="preserve">. </w:t>
      </w:r>
      <w:r w:rsidR="00060FCB" w:rsidRPr="00A112B1">
        <w:t>We verdelen de capaciteit op het spoor, bouwen en beheren stations en</w:t>
      </w:r>
      <w:r w:rsidR="00060FCB">
        <w:t xml:space="preserve"> </w:t>
      </w:r>
      <w:r w:rsidR="00060FCB" w:rsidRPr="00A112B1">
        <w:t>leggen nieuw spoor aan</w:t>
      </w:r>
      <w:r w:rsidR="002C5C7C">
        <w:t>. Daarnaast z</w:t>
      </w:r>
      <w:r w:rsidRPr="00A112B1">
        <w:t xml:space="preserve">orgen </w:t>
      </w:r>
      <w:r w:rsidR="002C5C7C">
        <w:t>we</w:t>
      </w:r>
      <w:r w:rsidRPr="00A112B1">
        <w:t xml:space="preserve"> 24/7</w:t>
      </w:r>
      <w:r w:rsidR="002C5C7C">
        <w:t xml:space="preserve"> dat elke dag</w:t>
      </w:r>
      <w:r w:rsidRPr="00A112B1">
        <w:t xml:space="preserve"> 1.200.000 reizigers</w:t>
      </w:r>
      <w:r w:rsidR="00C9155D">
        <w:t xml:space="preserve"> </w:t>
      </w:r>
      <w:r w:rsidRPr="00A112B1">
        <w:t>en 100.000 ton goederen op hun plaats van bestemming komen, met 6550 treinen over ruim 7000</w:t>
      </w:r>
      <w:r w:rsidR="00C9155D">
        <w:t xml:space="preserve"> </w:t>
      </w:r>
      <w:r w:rsidRPr="00A112B1">
        <w:t>kilometer spoor. Het spoorwegnet is met recht het kloppend hart van mobiel Nederland</w:t>
      </w:r>
      <w:r>
        <w:t>.</w:t>
      </w:r>
      <w:r w:rsidRPr="00A112B1">
        <w:t xml:space="preserve"> </w:t>
      </w:r>
    </w:p>
    <w:p w14:paraId="048C3EE5" w14:textId="4CC14500" w:rsidR="00851CD9" w:rsidRDefault="00C94CE2" w:rsidP="003D55F6">
      <w:pPr>
        <w:jc w:val="both"/>
      </w:pPr>
      <w:r>
        <w:t>Om dit goed te kunnen blijven doen, z</w:t>
      </w:r>
      <w:r w:rsidR="007D7E96">
        <w:t xml:space="preserve">al er steeds meer gebruik gemaakt gaan worden van digitale middelen. </w:t>
      </w:r>
      <w:r w:rsidR="00F934F1">
        <w:t>W</w:t>
      </w:r>
      <w:r w:rsidR="00407F1C">
        <w:t>e</w:t>
      </w:r>
      <w:r w:rsidR="002C13A2">
        <w:t xml:space="preserve"> werken</w:t>
      </w:r>
      <w:r w:rsidR="002C5C7C">
        <w:t xml:space="preserve"> hiervoor</w:t>
      </w:r>
      <w:r w:rsidR="002C13A2">
        <w:t xml:space="preserve"> samen met </w:t>
      </w:r>
      <w:r w:rsidR="00722A7A">
        <w:t>een groot aantal</w:t>
      </w:r>
      <w:r w:rsidR="002C13A2">
        <w:t xml:space="preserve"> partners, </w:t>
      </w:r>
      <w:r w:rsidR="005B2B12">
        <w:t>waaronder</w:t>
      </w:r>
      <w:r w:rsidR="002C13A2">
        <w:t xml:space="preserve"> leveranciers van apparatuur en software, aannemers</w:t>
      </w:r>
      <w:r w:rsidR="00D27D84">
        <w:t xml:space="preserve"> en </w:t>
      </w:r>
      <w:r w:rsidR="002C13A2">
        <w:t>vervoerders</w:t>
      </w:r>
      <w:r w:rsidR="00E3530A">
        <w:t>. Deze partijen maken gebruik van diverse systemen in de ProRail infrastructuur.</w:t>
      </w:r>
      <w:r w:rsidR="0084132B">
        <w:t xml:space="preserve"> Dit stelt hoge eisen aan de informatiebeveiliging en hierin is Identity</w:t>
      </w:r>
      <w:r w:rsidR="00E90410">
        <w:t xml:space="preserve"> &amp; Access Management</w:t>
      </w:r>
      <w:r w:rsidR="000F7D11">
        <w:t xml:space="preserve"> (IAM)</w:t>
      </w:r>
      <w:r w:rsidR="00E90410">
        <w:t xml:space="preserve"> van cruciaal belang. </w:t>
      </w:r>
      <w:r w:rsidR="00C27CE8">
        <w:t xml:space="preserve">Ook de </w:t>
      </w:r>
      <w:r w:rsidR="00844E1F">
        <w:t>C</w:t>
      </w:r>
      <w:r w:rsidR="00C27CE8">
        <w:t>yberbeveiligingswet</w:t>
      </w:r>
      <w:r w:rsidR="00844E1F">
        <w:t xml:space="preserve"> (De Nederlandse vertaling van de Europese NIS2 Directive)</w:t>
      </w:r>
      <w:r w:rsidR="00C27CE8">
        <w:t xml:space="preserve"> stelt eisen aan het behe</w:t>
      </w:r>
      <w:r w:rsidR="00D27D84">
        <w:t>er</w:t>
      </w:r>
      <w:r w:rsidR="00C27CE8">
        <w:t xml:space="preserve"> van digitale identiteiten en </w:t>
      </w:r>
      <w:r w:rsidR="000F7D11">
        <w:t>toegangsrechten. Om het IAM-werkveld naar een hoger nivea</w:t>
      </w:r>
      <w:r w:rsidR="00D81DD3">
        <w:t>u</w:t>
      </w:r>
      <w:r w:rsidR="00851CD9">
        <w:t xml:space="preserve"> te tillen </w:t>
      </w:r>
      <w:r w:rsidR="00D81DD3">
        <w:t>is ProRail</w:t>
      </w:r>
      <w:r w:rsidR="00BA270C">
        <w:t xml:space="preserve"> voornemens een aanbesteding te doen voor </w:t>
      </w:r>
      <w:r w:rsidR="00814521">
        <w:t xml:space="preserve">dienstverlening </w:t>
      </w:r>
      <w:r w:rsidR="00471567">
        <w:t>op het gebied van</w:t>
      </w:r>
      <w:r w:rsidR="000703F7">
        <w:t xml:space="preserve"> Identity </w:t>
      </w:r>
      <w:proofErr w:type="spellStart"/>
      <w:r w:rsidR="000703F7">
        <w:t>Governance</w:t>
      </w:r>
      <w:proofErr w:type="spellEnd"/>
      <w:r w:rsidR="000703F7">
        <w:t xml:space="preserve"> &amp; Administration (</w:t>
      </w:r>
      <w:r w:rsidR="00851CD9">
        <w:t>IGA</w:t>
      </w:r>
      <w:r w:rsidR="000703F7">
        <w:t>)</w:t>
      </w:r>
      <w:r w:rsidR="00415624">
        <w:t>.</w:t>
      </w:r>
    </w:p>
    <w:p w14:paraId="2F6F6144" w14:textId="77777777" w:rsidR="0029333E" w:rsidRDefault="0029333E" w:rsidP="003D55F6">
      <w:pPr>
        <w:jc w:val="both"/>
      </w:pPr>
    </w:p>
    <w:p w14:paraId="0BAFB1BC" w14:textId="77777777" w:rsidR="00C228D7" w:rsidRDefault="00C228D7" w:rsidP="003D55F6">
      <w:pPr>
        <w:jc w:val="both"/>
      </w:pPr>
    </w:p>
    <w:p w14:paraId="0464D109" w14:textId="22B6171F" w:rsidR="005E3338" w:rsidRPr="00A112B1" w:rsidRDefault="005E3338" w:rsidP="003D55F6">
      <w:pPr>
        <w:pStyle w:val="Kop2"/>
        <w:ind w:left="851" w:hanging="851"/>
        <w:jc w:val="both"/>
      </w:pPr>
      <w:bookmarkStart w:id="13" w:name="_Toc1025461620"/>
      <w:bookmarkStart w:id="14" w:name="_Toc195879111"/>
      <w:r>
        <w:t>Doel</w:t>
      </w:r>
      <w:bookmarkEnd w:id="13"/>
      <w:r w:rsidR="00F0422E">
        <w:t xml:space="preserve"> en achtergrond</w:t>
      </w:r>
      <w:bookmarkEnd w:id="14"/>
    </w:p>
    <w:p w14:paraId="22044C19" w14:textId="77777777" w:rsidR="00F0422E" w:rsidRDefault="000703F7" w:rsidP="003D55F6">
      <w:pPr>
        <w:jc w:val="both"/>
      </w:pPr>
      <w:r>
        <w:t>Met d</w:t>
      </w:r>
      <w:r w:rsidR="008F22CE">
        <w:t xml:space="preserve">eze marktconsultatie </w:t>
      </w:r>
      <w:r>
        <w:t>wil</w:t>
      </w:r>
      <w:r w:rsidR="008F22CE">
        <w:t xml:space="preserve"> ProRail inzicht </w:t>
      </w:r>
      <w:r>
        <w:t>ver</w:t>
      </w:r>
      <w:r w:rsidR="008F22CE">
        <w:t xml:space="preserve">krijgen in </w:t>
      </w:r>
      <w:r w:rsidR="00F75666">
        <w:t>relevante aandachtspunten bij het starten van een aanbestedingstraject voor een nieuwe IGA-die</w:t>
      </w:r>
      <w:r w:rsidR="00686CA6">
        <w:t xml:space="preserve">nst. </w:t>
      </w:r>
    </w:p>
    <w:p w14:paraId="67398623" w14:textId="77777777" w:rsidR="00140783" w:rsidRDefault="00140783" w:rsidP="003D55F6">
      <w:pPr>
        <w:jc w:val="both"/>
      </w:pPr>
    </w:p>
    <w:p w14:paraId="25EB9653" w14:textId="1028F653" w:rsidR="00643B8B" w:rsidRDefault="00871650" w:rsidP="003D55F6">
      <w:pPr>
        <w:jc w:val="both"/>
      </w:pPr>
      <w:r>
        <w:t xml:space="preserve">ProRail </w:t>
      </w:r>
      <w:r w:rsidR="008567C6">
        <w:t>heeft meerdere bronnen voor identiteiten van personen, zoals HR, externe inhuur, projectmedewerkers</w:t>
      </w:r>
      <w:r w:rsidR="008B537A">
        <w:t xml:space="preserve"> en</w:t>
      </w:r>
      <w:r w:rsidR="008567C6">
        <w:t xml:space="preserve"> medewerkers van partners</w:t>
      </w:r>
      <w:r w:rsidR="00F96829">
        <w:t xml:space="preserve">. Er zijn </w:t>
      </w:r>
      <w:r w:rsidR="000E5CF2">
        <w:t>verschillend</w:t>
      </w:r>
      <w:r w:rsidR="00F96829">
        <w:t xml:space="preserve">e manieren van het opvoeren van </w:t>
      </w:r>
      <w:r w:rsidR="003C380C">
        <w:t>identiteiten</w:t>
      </w:r>
      <w:r w:rsidR="003364B7">
        <w:t>, waarbij dit ook deel</w:t>
      </w:r>
      <w:r w:rsidR="00912A97">
        <w:t xml:space="preserve">s bij partners ligt </w:t>
      </w:r>
      <w:r w:rsidR="00330CD2">
        <w:t>voor</w:t>
      </w:r>
      <w:r w:rsidR="005C0246">
        <w:t xml:space="preserve"> </w:t>
      </w:r>
      <w:r w:rsidR="00817A46">
        <w:t>hun eigen medewerkers</w:t>
      </w:r>
      <w:r w:rsidR="00EA5FDF">
        <w:t>.</w:t>
      </w:r>
      <w:r w:rsidR="00714DBD">
        <w:t xml:space="preserve"> </w:t>
      </w:r>
    </w:p>
    <w:p w14:paraId="4CEC4872" w14:textId="77777777" w:rsidR="007E6811" w:rsidRDefault="007E6811" w:rsidP="003D55F6">
      <w:pPr>
        <w:jc w:val="both"/>
      </w:pPr>
    </w:p>
    <w:p w14:paraId="05B8242A" w14:textId="7806024E" w:rsidR="00686CA6" w:rsidRDefault="00E84FD8" w:rsidP="003D55F6">
      <w:pPr>
        <w:jc w:val="both"/>
      </w:pPr>
      <w:r>
        <w:t xml:space="preserve">De </w:t>
      </w:r>
      <w:r w:rsidR="00997288">
        <w:t xml:space="preserve">digitale </w:t>
      </w:r>
      <w:r>
        <w:t>i</w:t>
      </w:r>
      <w:r w:rsidR="00643B8B">
        <w:t>dentiteiten worden gebruikt in</w:t>
      </w:r>
      <w:r w:rsidR="00714DBD">
        <w:t xml:space="preserve"> </w:t>
      </w:r>
      <w:r w:rsidR="00871650">
        <w:t>meerdere</w:t>
      </w:r>
      <w:r w:rsidR="00592BB0">
        <w:t xml:space="preserve"> directory services on-</w:t>
      </w:r>
      <w:proofErr w:type="spellStart"/>
      <w:r w:rsidR="00592BB0">
        <w:t>premises</w:t>
      </w:r>
      <w:proofErr w:type="spellEnd"/>
      <w:r w:rsidR="00592BB0">
        <w:t xml:space="preserve"> en in </w:t>
      </w:r>
      <w:proofErr w:type="spellStart"/>
      <w:r w:rsidR="00592BB0">
        <w:t>Azure</w:t>
      </w:r>
      <w:proofErr w:type="spellEnd"/>
      <w:r w:rsidR="00147F8B">
        <w:t>,</w:t>
      </w:r>
      <w:r w:rsidR="00714DBD">
        <w:t xml:space="preserve"> </w:t>
      </w:r>
      <w:r w:rsidR="00FC45E4">
        <w:t xml:space="preserve">die niet allemaal met het </w:t>
      </w:r>
      <w:r w:rsidR="00212951">
        <w:t>huid</w:t>
      </w:r>
      <w:r w:rsidR="0061049D">
        <w:t>ig</w:t>
      </w:r>
      <w:r w:rsidR="00FC45E4">
        <w:t xml:space="preserve">e </w:t>
      </w:r>
      <w:r w:rsidR="00330CD2">
        <w:t>i</w:t>
      </w:r>
      <w:r w:rsidR="00FC45E4">
        <w:t>dentit</w:t>
      </w:r>
      <w:r w:rsidR="00330CD2">
        <w:t>eits</w:t>
      </w:r>
      <w:r w:rsidR="00FC45E4">
        <w:t>systeem gekoppeld</w:t>
      </w:r>
      <w:r w:rsidR="008567C6">
        <w:t xml:space="preserve"> zijn.</w:t>
      </w:r>
      <w:r w:rsidR="00721EAD">
        <w:t xml:space="preserve"> </w:t>
      </w:r>
      <w:r w:rsidR="00147F8B">
        <w:t>Daa</w:t>
      </w:r>
      <w:r w:rsidR="00D90F5A">
        <w:t>rdoor</w:t>
      </w:r>
      <w:r w:rsidR="00772993">
        <w:t xml:space="preserve"> </w:t>
      </w:r>
      <w:r w:rsidR="001E7646">
        <w:t>zijn er veel</w:t>
      </w:r>
      <w:r w:rsidR="0061049D">
        <w:t xml:space="preserve"> handmatige processen </w:t>
      </w:r>
      <w:r w:rsidR="001E7646">
        <w:t>voor het beheer van</w:t>
      </w:r>
      <w:r w:rsidR="0061049D">
        <w:t xml:space="preserve"> </w:t>
      </w:r>
      <w:r w:rsidR="00AB4F24">
        <w:t xml:space="preserve">gebruikersaccounts </w:t>
      </w:r>
      <w:r w:rsidR="00997288">
        <w:t>met</w:t>
      </w:r>
      <w:r w:rsidR="00AB4F24">
        <w:t xml:space="preserve"> bijbehorende rechten.</w:t>
      </w:r>
    </w:p>
    <w:p w14:paraId="50305CE3" w14:textId="1BF79328" w:rsidR="00C72B59" w:rsidRDefault="00C72B59" w:rsidP="003D55F6">
      <w:pPr>
        <w:jc w:val="both"/>
      </w:pPr>
      <w:r>
        <w:t xml:space="preserve">Naast de </w:t>
      </w:r>
      <w:r w:rsidR="00C47DB7">
        <w:t xml:space="preserve">digitale </w:t>
      </w:r>
      <w:r>
        <w:t xml:space="preserve">identiteiten van natuurlijke personen </w:t>
      </w:r>
      <w:r w:rsidR="00C47DB7">
        <w:t>wordt er ook gekeken naar identiteiten</w:t>
      </w:r>
      <w:r w:rsidR="00A41F92">
        <w:t xml:space="preserve"> van </w:t>
      </w:r>
      <w:r w:rsidR="00835872">
        <w:t xml:space="preserve">digitale </w:t>
      </w:r>
      <w:r w:rsidR="00A41F92">
        <w:t>assets</w:t>
      </w:r>
      <w:r w:rsidR="00C47DB7">
        <w:t>, de zgn. machine</w:t>
      </w:r>
      <w:r w:rsidR="00835872">
        <w:t>-</w:t>
      </w:r>
      <w:r w:rsidR="00C47DB7">
        <w:t>identit</w:t>
      </w:r>
      <w:r w:rsidR="00835872">
        <w:t>eiten</w:t>
      </w:r>
      <w:r w:rsidR="00C47DB7">
        <w:t>.</w:t>
      </w:r>
      <w:r w:rsidR="000C1F05">
        <w:t xml:space="preserve"> </w:t>
      </w:r>
      <w:r w:rsidR="00D711B1">
        <w:t xml:space="preserve">Het is nog niet duidelijk </w:t>
      </w:r>
      <w:r w:rsidR="006B1B50">
        <w:t xml:space="preserve">hoe </w:t>
      </w:r>
      <w:r w:rsidR="00140783">
        <w:t xml:space="preserve">we </w:t>
      </w:r>
      <w:r w:rsidR="006B1B50">
        <w:t>de relatie tussen machine</w:t>
      </w:r>
      <w:r w:rsidR="00835872">
        <w:t>-</w:t>
      </w:r>
      <w:r w:rsidR="006B1B50">
        <w:t>identit</w:t>
      </w:r>
      <w:r w:rsidR="00835872">
        <w:t>eiten</w:t>
      </w:r>
      <w:r w:rsidR="006B1B50">
        <w:t xml:space="preserve"> en IGA</w:t>
      </w:r>
      <w:r w:rsidR="00140783">
        <w:t xml:space="preserve"> moeten zien</w:t>
      </w:r>
      <w:r w:rsidR="006B1B50">
        <w:t>.</w:t>
      </w:r>
    </w:p>
    <w:p w14:paraId="75480858" w14:textId="77777777" w:rsidR="007E6811" w:rsidRDefault="007E6811" w:rsidP="003D55F6">
      <w:pPr>
        <w:jc w:val="both"/>
      </w:pPr>
    </w:p>
    <w:p w14:paraId="0ED768E1" w14:textId="345E3A9E" w:rsidR="00686CA6" w:rsidRPr="007E6811" w:rsidRDefault="00F816FC" w:rsidP="003D55F6">
      <w:pPr>
        <w:jc w:val="both"/>
        <w:rPr>
          <w:i/>
          <w:iCs/>
        </w:rPr>
      </w:pPr>
      <w:r>
        <w:t xml:space="preserve">We zoeken een dienstverlener die </w:t>
      </w:r>
      <w:r w:rsidR="00DE5873">
        <w:t xml:space="preserve">een </w:t>
      </w:r>
      <w:r w:rsidR="00CB1430">
        <w:t>I</w:t>
      </w:r>
      <w:r w:rsidR="00DE5873">
        <w:t xml:space="preserve">GA-oplossing implementeert en </w:t>
      </w:r>
      <w:r w:rsidR="009A452E">
        <w:t xml:space="preserve">beheert </w:t>
      </w:r>
      <w:r w:rsidR="00210BD9">
        <w:t xml:space="preserve">en die </w:t>
      </w:r>
      <w:r w:rsidR="00DE5873">
        <w:t>ons</w:t>
      </w:r>
      <w:r w:rsidR="00D01189">
        <w:t xml:space="preserve"> kan ondersteunen in </w:t>
      </w:r>
      <w:r w:rsidR="00210BD9">
        <w:t>de verdere groei</w:t>
      </w:r>
      <w:r w:rsidR="00422071">
        <w:t xml:space="preserve"> in volwassenheidsniveau</w:t>
      </w:r>
      <w:r w:rsidR="0006743F">
        <w:t xml:space="preserve"> </w:t>
      </w:r>
      <w:r w:rsidR="00F437B3">
        <w:t>met betrekking tot</w:t>
      </w:r>
      <w:r w:rsidR="0006743F">
        <w:t xml:space="preserve"> het IAM</w:t>
      </w:r>
      <w:r w:rsidR="00F437B3">
        <w:t>-</w:t>
      </w:r>
      <w:r w:rsidR="0006743F">
        <w:t>werkveld.</w:t>
      </w:r>
    </w:p>
    <w:p w14:paraId="30502401" w14:textId="490BB969" w:rsidR="005E3338" w:rsidRPr="007E6811" w:rsidRDefault="005E3338" w:rsidP="003D55F6">
      <w:pPr>
        <w:jc w:val="both"/>
      </w:pPr>
    </w:p>
    <w:p w14:paraId="7D65D49C" w14:textId="09C9A632" w:rsidR="005E3338" w:rsidRDefault="005E3338" w:rsidP="003D55F6">
      <w:pPr>
        <w:jc w:val="both"/>
      </w:pPr>
      <w:r w:rsidRPr="00A112B1">
        <w:t>Dit document bevat alle relevante informatie voor deze marktconsultatie</w:t>
      </w:r>
      <w:r w:rsidR="0006743F">
        <w:t>.</w:t>
      </w:r>
      <w:r w:rsidR="00C70FD8">
        <w:t xml:space="preserve"> </w:t>
      </w:r>
      <w:r w:rsidR="00497978">
        <w:t xml:space="preserve">U wordt verzocht bij deelname de vragen van hoofdstuk 2 te beantwoorden. </w:t>
      </w:r>
      <w:r w:rsidR="00C70FD8">
        <w:t xml:space="preserve">We </w:t>
      </w:r>
      <w:r w:rsidR="005101B4">
        <w:t>benadrukken</w:t>
      </w:r>
      <w:r w:rsidR="00C70FD8">
        <w:t xml:space="preserve"> hierbij</w:t>
      </w:r>
      <w:r>
        <w:t xml:space="preserve"> dat er in deze fase geen select</w:t>
      </w:r>
      <w:r w:rsidR="004C5AF0">
        <w:t>ie plaatsvindt</w:t>
      </w:r>
      <w:r>
        <w:t xml:space="preserve">. Aan dit document en deelname aan deze marktconsultatie kunnen, in het kader van de eventuele toekomstige aanbesteding, geen rechten worden ontleend. </w:t>
      </w:r>
      <w:r w:rsidR="00374914">
        <w:t>Het</w:t>
      </w:r>
      <w:r>
        <w:t xml:space="preserve"> wel </w:t>
      </w:r>
      <w:r w:rsidR="00374914">
        <w:t xml:space="preserve">of </w:t>
      </w:r>
      <w:r>
        <w:t xml:space="preserve">niet </w:t>
      </w:r>
      <w:r w:rsidR="00374914">
        <w:t>reageren op deze marktconsultatie</w:t>
      </w:r>
      <w:r>
        <w:t xml:space="preserve"> leidt niet tot toelating of uitsluiting bij een eventuele toekomstige aanbestedingsprocedure.</w:t>
      </w:r>
    </w:p>
    <w:p w14:paraId="6B1BC2F5" w14:textId="77777777" w:rsidR="0029333E" w:rsidRPr="00A112B1" w:rsidRDefault="0029333E" w:rsidP="003D55F6">
      <w:pPr>
        <w:jc w:val="both"/>
      </w:pPr>
    </w:p>
    <w:p w14:paraId="2473E4E7" w14:textId="0D212CAA" w:rsidR="005E3338" w:rsidRPr="00A112B1" w:rsidRDefault="005E3338" w:rsidP="003D55F6">
      <w:pPr>
        <w:jc w:val="both"/>
      </w:pPr>
    </w:p>
    <w:p w14:paraId="4CBB38D1" w14:textId="77777777" w:rsidR="005E3338" w:rsidRPr="00A112B1" w:rsidRDefault="005E3338" w:rsidP="003D55F6">
      <w:pPr>
        <w:ind w:left="0"/>
        <w:jc w:val="both"/>
      </w:pPr>
    </w:p>
    <w:p w14:paraId="63D9122A" w14:textId="4DF25161" w:rsidR="009F5F59" w:rsidRPr="00A112B1" w:rsidRDefault="009F5F59" w:rsidP="003D55F6">
      <w:pPr>
        <w:pStyle w:val="Kop2"/>
        <w:ind w:left="851" w:hanging="851"/>
        <w:jc w:val="both"/>
      </w:pPr>
      <w:bookmarkStart w:id="15" w:name="_Toc868615236"/>
      <w:bookmarkStart w:id="16" w:name="_Toc195879112"/>
      <w:r>
        <w:t>Scope</w:t>
      </w:r>
      <w:bookmarkEnd w:id="15"/>
      <w:bookmarkEnd w:id="16"/>
    </w:p>
    <w:p w14:paraId="71E0B724" w14:textId="7DADAF56" w:rsidR="0053082D" w:rsidRDefault="0053082D" w:rsidP="003D55F6">
      <w:pPr>
        <w:jc w:val="both"/>
      </w:pPr>
      <w:r>
        <w:t xml:space="preserve">Wij </w:t>
      </w:r>
      <w:r w:rsidR="003B27F4">
        <w:t>zijn op zoe</w:t>
      </w:r>
      <w:r>
        <w:t>k</w:t>
      </w:r>
      <w:r w:rsidR="003B27F4">
        <w:t xml:space="preserve"> naar</w:t>
      </w:r>
      <w:r>
        <w:t xml:space="preserve"> een IGA-dienst </w:t>
      </w:r>
      <w:r w:rsidR="00EA04BA">
        <w:t xml:space="preserve">voor het beheer van </w:t>
      </w:r>
      <w:r w:rsidR="00ED7C41">
        <w:t>verschillend</w:t>
      </w:r>
      <w:r w:rsidR="00EA04BA">
        <w:t xml:space="preserve">e typen </w:t>
      </w:r>
      <w:r w:rsidR="00806C26">
        <w:t xml:space="preserve">digitale </w:t>
      </w:r>
      <w:r w:rsidR="00EA04BA">
        <w:t xml:space="preserve">identiteiten. </w:t>
      </w:r>
      <w:r w:rsidR="00806C26">
        <w:t xml:space="preserve">Dit betreft in elk geval natuurlijke personen </w:t>
      </w:r>
      <w:r w:rsidR="008A6294">
        <w:t xml:space="preserve">zoals eigen personeel, inhuur, externe projectmedewerkers, medewerkers van </w:t>
      </w:r>
      <w:r w:rsidR="008A6294">
        <w:lastRenderedPageBreak/>
        <w:t>vervoerders, leveranciers</w:t>
      </w:r>
      <w:r w:rsidR="00473D38">
        <w:t xml:space="preserve">, aannemers en </w:t>
      </w:r>
      <w:r w:rsidR="00F04D95">
        <w:t>overige</w:t>
      </w:r>
      <w:r w:rsidR="00473D38">
        <w:t xml:space="preserve"> dienstverleners.</w:t>
      </w:r>
      <w:r w:rsidR="00AB4846">
        <w:t xml:space="preserve"> </w:t>
      </w:r>
      <w:r w:rsidR="00F04D95">
        <w:t xml:space="preserve">Het gaat om </w:t>
      </w:r>
      <w:r w:rsidR="00AC0F1E">
        <w:t xml:space="preserve">digitale identiteiten van </w:t>
      </w:r>
      <w:r w:rsidR="00F04D95">
        <w:t>zo’n 15.000 tot 20.000</w:t>
      </w:r>
      <w:r w:rsidR="003C056B">
        <w:t xml:space="preserve"> verschillende</w:t>
      </w:r>
      <w:r w:rsidR="00F04D95">
        <w:t xml:space="preserve"> personen.</w:t>
      </w:r>
    </w:p>
    <w:p w14:paraId="1E0AA4A9" w14:textId="77777777" w:rsidR="0076171C" w:rsidRDefault="0076171C" w:rsidP="003D55F6">
      <w:pPr>
        <w:jc w:val="both"/>
      </w:pPr>
    </w:p>
    <w:p w14:paraId="5CFFFCE7" w14:textId="039F0633" w:rsidR="00E01D52" w:rsidRDefault="00920D68" w:rsidP="003D55F6">
      <w:pPr>
        <w:jc w:val="both"/>
      </w:pPr>
      <w:r>
        <w:t>De</w:t>
      </w:r>
      <w:r w:rsidR="0076171C">
        <w:t>ze</w:t>
      </w:r>
      <w:r>
        <w:t xml:space="preserve"> identiteiten</w:t>
      </w:r>
      <w:r w:rsidR="005D430F">
        <w:t xml:space="preserve"> </w:t>
      </w:r>
      <w:r>
        <w:t>k</w:t>
      </w:r>
      <w:r w:rsidR="0076171C">
        <w:t>ome</w:t>
      </w:r>
      <w:r>
        <w:t xml:space="preserve">n uit diverse bronnen </w:t>
      </w:r>
      <w:r w:rsidR="00ED67F5">
        <w:t>waarbij</w:t>
      </w:r>
      <w:r w:rsidR="00C30F83">
        <w:t xml:space="preserve"> ook </w:t>
      </w:r>
      <w:r w:rsidR="00B00E35">
        <w:t>identiteiten via feder</w:t>
      </w:r>
      <w:r w:rsidR="00EE140B">
        <w:t>atie en via</w:t>
      </w:r>
      <w:r w:rsidR="00B00E35">
        <w:t xml:space="preserve"> </w:t>
      </w:r>
      <w:proofErr w:type="spellStart"/>
      <w:r w:rsidR="00B00E35">
        <w:t>identity</w:t>
      </w:r>
      <w:proofErr w:type="spellEnd"/>
      <w:r w:rsidR="00B00E35">
        <w:t xml:space="preserve"> stores </w:t>
      </w:r>
      <w:r w:rsidR="00EE140B">
        <w:t xml:space="preserve">van partners </w:t>
      </w:r>
      <w:r w:rsidR="00B00E35">
        <w:t>ondersteun</w:t>
      </w:r>
      <w:r w:rsidR="00ED67F5">
        <w:t>d word</w:t>
      </w:r>
      <w:r w:rsidR="00B00E35">
        <w:t>en</w:t>
      </w:r>
      <w:r>
        <w:t xml:space="preserve">. </w:t>
      </w:r>
      <w:r w:rsidR="00EC69A0">
        <w:t>H</w:t>
      </w:r>
      <w:r w:rsidR="00E01D52">
        <w:t xml:space="preserve">et beheer van deze identiteiten </w:t>
      </w:r>
      <w:r w:rsidR="00EC69A0">
        <w:t xml:space="preserve">wordt </w:t>
      </w:r>
      <w:r w:rsidR="00E01D52">
        <w:t>op verschillende plekken binnen en buiten ProRail</w:t>
      </w:r>
      <w:r w:rsidR="00EC69A0">
        <w:t xml:space="preserve"> uitgevoerd</w:t>
      </w:r>
      <w:r w:rsidR="00E01D52">
        <w:t>. Zo is H</w:t>
      </w:r>
      <w:r w:rsidR="004B5993">
        <w:t xml:space="preserve">uman </w:t>
      </w:r>
      <w:r w:rsidR="00E01D52">
        <w:t>R</w:t>
      </w:r>
      <w:r w:rsidR="004B5993">
        <w:t>esource Management</w:t>
      </w:r>
      <w:r w:rsidR="00E01D52">
        <w:t xml:space="preserve"> verantwoordelijk voor het eigen personeel en </w:t>
      </w:r>
      <w:r w:rsidR="009C36BD">
        <w:t>inhuur</w:t>
      </w:r>
      <w:r w:rsidR="00E01D52">
        <w:t>. Projecten</w:t>
      </w:r>
      <w:r w:rsidR="009C36BD">
        <w:t xml:space="preserve"> en lijnmanagers</w:t>
      </w:r>
      <w:r w:rsidR="00E01D52">
        <w:t xml:space="preserve"> gaan over de medewerkers die tijdelijk nodig zijn binnen een project. Vervoerders, leveranciers en aannemers moeten in staat zijn hun eigen medewerkers op te voeren voor digitale toegang tot ProRail systemen.</w:t>
      </w:r>
    </w:p>
    <w:p w14:paraId="4DB1253D" w14:textId="0CE68CF9" w:rsidR="008D22F4" w:rsidRDefault="0078186A" w:rsidP="003D55F6">
      <w:pPr>
        <w:jc w:val="both"/>
      </w:pPr>
      <w:r>
        <w:t>Het</w:t>
      </w:r>
      <w:r w:rsidR="00920D68">
        <w:t xml:space="preserve"> is belangrijk om alle </w:t>
      </w:r>
      <w:r>
        <w:t>personen met digitale toegang eenduidig te kunnen vastleggen</w:t>
      </w:r>
      <w:r w:rsidR="00065DA9">
        <w:t xml:space="preserve"> zodat </w:t>
      </w:r>
      <w:r w:rsidR="00181037">
        <w:t>niemand</w:t>
      </w:r>
      <w:r w:rsidR="00065DA9">
        <w:t xml:space="preserve"> met dubbele </w:t>
      </w:r>
      <w:r w:rsidR="00181037">
        <w:t>registraties</w:t>
      </w:r>
      <w:r w:rsidR="00065DA9">
        <w:t xml:space="preserve"> geconfronteerd word</w:t>
      </w:r>
      <w:r w:rsidR="00181037">
        <w:t>t</w:t>
      </w:r>
      <w:r w:rsidR="00065DA9">
        <w:t>.</w:t>
      </w:r>
      <w:r w:rsidR="001A5FDA">
        <w:t xml:space="preserve"> </w:t>
      </w:r>
    </w:p>
    <w:p w14:paraId="448648C8" w14:textId="77777777" w:rsidR="005D430F" w:rsidRDefault="005D430F" w:rsidP="003D55F6">
      <w:pPr>
        <w:jc w:val="both"/>
      </w:pPr>
    </w:p>
    <w:p w14:paraId="335B4152" w14:textId="590461B5" w:rsidR="00BC2A5E" w:rsidRDefault="007E1E40" w:rsidP="003D55F6">
      <w:pPr>
        <w:jc w:val="both"/>
      </w:pPr>
      <w:r>
        <w:t>Op dit moment</w:t>
      </w:r>
      <w:r w:rsidR="008C3C81">
        <w:t xml:space="preserve"> </w:t>
      </w:r>
      <w:r w:rsidR="00DE6F95">
        <w:t>is alleen de Active Directory van</w:t>
      </w:r>
      <w:r w:rsidR="51A12D14">
        <w:t xml:space="preserve"> het </w:t>
      </w:r>
      <w:r w:rsidR="00EC340C">
        <w:t>KA-domein (</w:t>
      </w:r>
      <w:r w:rsidR="0009463D">
        <w:t>Kantoorautomatisering</w:t>
      </w:r>
      <w:r w:rsidR="00142B59">
        <w:t>)</w:t>
      </w:r>
      <w:r w:rsidR="00DE6F95">
        <w:t xml:space="preserve"> </w:t>
      </w:r>
      <w:r w:rsidR="41BA9A34">
        <w:t xml:space="preserve">en </w:t>
      </w:r>
      <w:r w:rsidR="0094460A">
        <w:t xml:space="preserve">daarmee </w:t>
      </w:r>
      <w:r w:rsidR="41BA9A34">
        <w:t xml:space="preserve">indirect </w:t>
      </w:r>
      <w:proofErr w:type="spellStart"/>
      <w:r w:rsidR="41BA9A34">
        <w:t>Entra</w:t>
      </w:r>
      <w:proofErr w:type="spellEnd"/>
      <w:r w:rsidR="41BA9A34">
        <w:t xml:space="preserve"> ID </w:t>
      </w:r>
      <w:r w:rsidR="00DE6F95">
        <w:t xml:space="preserve">gekoppeld met het </w:t>
      </w:r>
      <w:proofErr w:type="spellStart"/>
      <w:r w:rsidR="00DE6F95">
        <w:t>identity</w:t>
      </w:r>
      <w:proofErr w:type="spellEnd"/>
      <w:r w:rsidR="00DE6F95">
        <w:t xml:space="preserve"> management systeem. Dit </w:t>
      </w:r>
      <w:r w:rsidR="0055672F">
        <w:t xml:space="preserve">willen we kunnen </w:t>
      </w:r>
      <w:r w:rsidR="00DE6F95">
        <w:t>uitbreid</w:t>
      </w:r>
      <w:r w:rsidR="00AA30FA">
        <w:t xml:space="preserve">en </w:t>
      </w:r>
      <w:r w:rsidR="00DE6F95">
        <w:t xml:space="preserve">met </w:t>
      </w:r>
      <w:r w:rsidR="00AA30FA">
        <w:t>andere directory services.</w:t>
      </w:r>
    </w:p>
    <w:p w14:paraId="733191B7" w14:textId="77777777" w:rsidR="00C666EC" w:rsidRDefault="00C666EC" w:rsidP="003D55F6">
      <w:pPr>
        <w:jc w:val="both"/>
      </w:pPr>
    </w:p>
    <w:p w14:paraId="5BFAAACD" w14:textId="3D9469C2" w:rsidR="00C666EC" w:rsidRDefault="009714C7" w:rsidP="003D55F6">
      <w:pPr>
        <w:jc w:val="both"/>
      </w:pPr>
      <w:r w:rsidRPr="00C666EC">
        <w:rPr>
          <w:noProof/>
        </w:rPr>
        <w:drawing>
          <wp:anchor distT="0" distB="0" distL="114300" distR="114300" simplePos="0" relativeHeight="251658240" behindDoc="0" locked="0" layoutInCell="1" allowOverlap="1" wp14:anchorId="2492D550" wp14:editId="475C5CEE">
            <wp:simplePos x="0" y="0"/>
            <wp:positionH relativeFrom="column">
              <wp:posOffset>553720</wp:posOffset>
            </wp:positionH>
            <wp:positionV relativeFrom="paragraph">
              <wp:posOffset>251460</wp:posOffset>
            </wp:positionV>
            <wp:extent cx="4195445" cy="2641600"/>
            <wp:effectExtent l="0" t="0" r="0" b="6350"/>
            <wp:wrapTopAndBottom/>
            <wp:docPr id="1473836962" name="Afbeelding 1" descr="Afbeelding met tekst, diagram, cirkel, schermopnam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836962" name="Afbeelding 1" descr="Afbeelding met tekst, diagram, cirkel, schermopname&#10;&#10;Door AI gegenereerde inhoud is mogelijk onjuis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195445" cy="2641600"/>
                    </a:xfrm>
                    <a:prstGeom prst="rect">
                      <a:avLst/>
                    </a:prstGeom>
                  </pic:spPr>
                </pic:pic>
              </a:graphicData>
            </a:graphic>
            <wp14:sizeRelH relativeFrom="margin">
              <wp14:pctWidth>0</wp14:pctWidth>
            </wp14:sizeRelH>
            <wp14:sizeRelV relativeFrom="margin">
              <wp14:pctHeight>0</wp14:pctHeight>
            </wp14:sizeRelV>
          </wp:anchor>
        </w:drawing>
      </w:r>
      <w:r w:rsidR="00C666EC">
        <w:t xml:space="preserve">Hieronder </w:t>
      </w:r>
      <w:r w:rsidR="007E1E40">
        <w:t xml:space="preserve">is </w:t>
      </w:r>
      <w:r w:rsidR="00FF1BFD">
        <w:t>de huidige situatie</w:t>
      </w:r>
      <w:r w:rsidR="00EC340C">
        <w:t xml:space="preserve"> (</w:t>
      </w:r>
      <w:proofErr w:type="spellStart"/>
      <w:r w:rsidR="00EC340C">
        <w:t>ist</w:t>
      </w:r>
      <w:proofErr w:type="spellEnd"/>
      <w:r w:rsidR="00EC340C">
        <w:t>)</w:t>
      </w:r>
      <w:r w:rsidR="00FF1BFD">
        <w:t xml:space="preserve"> </w:t>
      </w:r>
      <w:r w:rsidR="00C666EC">
        <w:t>schematisch weergegeven</w:t>
      </w:r>
      <w:r>
        <w:t>:</w:t>
      </w:r>
    </w:p>
    <w:p w14:paraId="3049722B" w14:textId="336085F1" w:rsidR="00C666EC" w:rsidRDefault="00C666EC" w:rsidP="003D55F6">
      <w:pPr>
        <w:jc w:val="both"/>
      </w:pPr>
    </w:p>
    <w:p w14:paraId="35E4BC01" w14:textId="5517F2B3" w:rsidR="00BC2A5E" w:rsidRDefault="00BC2A5E" w:rsidP="003D55F6">
      <w:pPr>
        <w:jc w:val="both"/>
      </w:pPr>
    </w:p>
    <w:p w14:paraId="5DFF1EF6" w14:textId="467CB870" w:rsidR="00BC2A5E" w:rsidRDefault="0009463D" w:rsidP="00D0407A">
      <w:pPr>
        <w:jc w:val="both"/>
      </w:pPr>
      <w:r>
        <w:t>In de toekomstige situatie (</w:t>
      </w:r>
      <w:proofErr w:type="spellStart"/>
      <w:r>
        <w:t>soll</w:t>
      </w:r>
      <w:proofErr w:type="spellEnd"/>
      <w:r>
        <w:t xml:space="preserve">) </w:t>
      </w:r>
      <w:r w:rsidR="00AB56A2">
        <w:t xml:space="preserve">willen we andere directory services kunnen </w:t>
      </w:r>
      <w:r w:rsidR="00F02648">
        <w:t>aansluit</w:t>
      </w:r>
      <w:r w:rsidR="00AB56A2">
        <w:t>en als doelsysteem en</w:t>
      </w:r>
      <w:r w:rsidR="005B0999">
        <w:t xml:space="preserve"> digitale toegang </w:t>
      </w:r>
      <w:r w:rsidR="00125F14">
        <w:t xml:space="preserve">kunnen beheren tot applicaties en infrastructuren. </w:t>
      </w:r>
      <w:r w:rsidR="00524C9B">
        <w:t>Binnen ons ITSM-systeem is een</w:t>
      </w:r>
      <w:r w:rsidR="00F21CFA">
        <w:t xml:space="preserve"> </w:t>
      </w:r>
      <w:proofErr w:type="spellStart"/>
      <w:r w:rsidR="00F21CFA">
        <w:t>self-service</w:t>
      </w:r>
      <w:proofErr w:type="spellEnd"/>
      <w:r w:rsidR="00F21CFA">
        <w:t xml:space="preserve"> portal ingericht voor meldingen en vragen.</w:t>
      </w:r>
      <w:r w:rsidR="003E5BA1">
        <w:t xml:space="preserve"> Dit is </w:t>
      </w:r>
      <w:r w:rsidR="00426E81">
        <w:t xml:space="preserve">tevens </w:t>
      </w:r>
      <w:r w:rsidR="005573F8">
        <w:t xml:space="preserve">het loket </w:t>
      </w:r>
      <w:r w:rsidR="00F26A74">
        <w:t>waa</w:t>
      </w:r>
      <w:r w:rsidR="003819FB">
        <w:t>r onze eindgebruikers toegang</w:t>
      </w:r>
      <w:r w:rsidR="003E5BA1">
        <w:t xml:space="preserve"> aanvragen </w:t>
      </w:r>
      <w:r w:rsidR="001C3AE7">
        <w:t xml:space="preserve">tot </w:t>
      </w:r>
      <w:r w:rsidR="00F26A74">
        <w:t>divers</w:t>
      </w:r>
      <w:r w:rsidR="001C3AE7">
        <w:t>e applicaties</w:t>
      </w:r>
      <w:r w:rsidR="00D0407A">
        <w:t>.</w:t>
      </w:r>
    </w:p>
    <w:p w14:paraId="0BA6D39A" w14:textId="370962AF" w:rsidR="00100858" w:rsidRDefault="00100858" w:rsidP="003D55F6">
      <w:pPr>
        <w:jc w:val="both"/>
      </w:pPr>
    </w:p>
    <w:p w14:paraId="05E9FA12" w14:textId="5A71597E" w:rsidR="00100858" w:rsidRDefault="00ED0D52" w:rsidP="003D55F6">
      <w:pPr>
        <w:jc w:val="both"/>
      </w:pPr>
      <w:r>
        <w:t xml:space="preserve">Voor het beheer van overige </w:t>
      </w:r>
      <w:r w:rsidR="001616D7">
        <w:t>digitale</w:t>
      </w:r>
      <w:r>
        <w:t xml:space="preserve"> identiteiten</w:t>
      </w:r>
      <w:r w:rsidR="001616D7">
        <w:t>,</w:t>
      </w:r>
      <w:r w:rsidR="001616D7" w:rsidRPr="001616D7">
        <w:t xml:space="preserve"> </w:t>
      </w:r>
      <w:r w:rsidR="001616D7">
        <w:t>zoals applicaties, werkplekken</w:t>
      </w:r>
      <w:r w:rsidR="00427BB6">
        <w:t xml:space="preserve"> en</w:t>
      </w:r>
      <w:r w:rsidR="001616D7">
        <w:t xml:space="preserve"> </w:t>
      </w:r>
      <w:proofErr w:type="spellStart"/>
      <w:r w:rsidR="001616D7">
        <w:t>IoT</w:t>
      </w:r>
      <w:proofErr w:type="spellEnd"/>
      <w:r w:rsidR="00427BB6">
        <w:t>-</w:t>
      </w:r>
      <w:r w:rsidR="00291C87">
        <w:t xml:space="preserve"> (Internet of </w:t>
      </w:r>
      <w:proofErr w:type="spellStart"/>
      <w:r w:rsidR="00291C87">
        <w:t>Things</w:t>
      </w:r>
      <w:proofErr w:type="spellEnd"/>
      <w:r w:rsidR="00291C87">
        <w:t>)</w:t>
      </w:r>
      <w:r w:rsidR="001616D7">
        <w:t xml:space="preserve"> en OT</w:t>
      </w:r>
      <w:r w:rsidR="00427BB6">
        <w:t>-objecten</w:t>
      </w:r>
      <w:r w:rsidR="00291C87">
        <w:t xml:space="preserve"> (</w:t>
      </w:r>
      <w:proofErr w:type="spellStart"/>
      <w:r w:rsidR="00AF1BBB">
        <w:t>O</w:t>
      </w:r>
      <w:r w:rsidR="00291C87">
        <w:t>perational</w:t>
      </w:r>
      <w:proofErr w:type="spellEnd"/>
      <w:r w:rsidR="00291C87">
        <w:t xml:space="preserve"> </w:t>
      </w:r>
      <w:r w:rsidR="00AF1BBB">
        <w:t>T</w:t>
      </w:r>
      <w:r w:rsidR="00291C87">
        <w:t>echnology)</w:t>
      </w:r>
      <w:r w:rsidR="001616D7">
        <w:t>,</w:t>
      </w:r>
      <w:r>
        <w:t xml:space="preserve"> zijn we</w:t>
      </w:r>
      <w:r w:rsidR="00AF047B">
        <w:t xml:space="preserve"> nog zoekende naar de juiste strategie. </w:t>
      </w:r>
      <w:r w:rsidR="00696557">
        <w:t>Zo zijn er</w:t>
      </w:r>
      <w:r w:rsidR="00B840B1">
        <w:t xml:space="preserve"> </w:t>
      </w:r>
      <w:r w:rsidR="00A133BE">
        <w:t xml:space="preserve">bijvoorbeeld </w:t>
      </w:r>
      <w:r w:rsidR="00516AE4">
        <w:t>applicaties</w:t>
      </w:r>
      <w:r w:rsidR="00D557F0">
        <w:t xml:space="preserve"> en objecten</w:t>
      </w:r>
      <w:r w:rsidR="00516AE4">
        <w:t xml:space="preserve"> </w:t>
      </w:r>
      <w:r w:rsidR="005C1536">
        <w:t>die gebruik maken van een serviceaccount</w:t>
      </w:r>
      <w:r w:rsidR="00D557F0">
        <w:t xml:space="preserve">, </w:t>
      </w:r>
      <w:r w:rsidR="001616D7">
        <w:t>c</w:t>
      </w:r>
      <w:r w:rsidR="00D557F0">
        <w:t>lient ID</w:t>
      </w:r>
      <w:r w:rsidR="00696557">
        <w:t xml:space="preserve"> of</w:t>
      </w:r>
      <w:r w:rsidR="00A133BE">
        <w:t xml:space="preserve"> </w:t>
      </w:r>
      <w:r w:rsidR="001616D7">
        <w:t>a</w:t>
      </w:r>
      <w:r w:rsidR="00A133BE">
        <w:t>pp</w:t>
      </w:r>
      <w:r w:rsidR="00964D56">
        <w:t xml:space="preserve"> </w:t>
      </w:r>
      <w:r w:rsidR="00A133BE">
        <w:t>ID</w:t>
      </w:r>
      <w:r w:rsidR="00964D56">
        <w:t>.</w:t>
      </w:r>
      <w:r w:rsidR="00925338">
        <w:t xml:space="preserve"> </w:t>
      </w:r>
      <w:r w:rsidR="00684925">
        <w:t>Voor machine</w:t>
      </w:r>
      <w:r w:rsidR="00D35190">
        <w:t>-</w:t>
      </w:r>
      <w:proofErr w:type="spellStart"/>
      <w:r w:rsidR="00D35190">
        <w:t>to</w:t>
      </w:r>
      <w:proofErr w:type="spellEnd"/>
      <w:r w:rsidR="00D35190">
        <w:t xml:space="preserve">-machine communicatie wordt er steeds meer gebruik gemaakt van integratie </w:t>
      </w:r>
      <w:proofErr w:type="spellStart"/>
      <w:r w:rsidR="00D35190">
        <w:t>enablers</w:t>
      </w:r>
      <w:proofErr w:type="spellEnd"/>
      <w:r w:rsidR="00D35190">
        <w:t>, zoals</w:t>
      </w:r>
      <w:r w:rsidR="001E147C">
        <w:t xml:space="preserve"> </w:t>
      </w:r>
      <w:r w:rsidR="00D35190">
        <w:t>API Management</w:t>
      </w:r>
      <w:r w:rsidR="00560314">
        <w:t>, ESB</w:t>
      </w:r>
      <w:r w:rsidR="001E147C">
        <w:t xml:space="preserve"> en </w:t>
      </w:r>
      <w:proofErr w:type="spellStart"/>
      <w:r w:rsidR="00560314">
        <w:t>m</w:t>
      </w:r>
      <w:r w:rsidR="001E147C">
        <w:t>essage</w:t>
      </w:r>
      <w:proofErr w:type="spellEnd"/>
      <w:r w:rsidR="001E147C">
        <w:t xml:space="preserve"> brokers. </w:t>
      </w:r>
      <w:r w:rsidR="00743AE5">
        <w:t xml:space="preserve">Hierbij moet </w:t>
      </w:r>
      <w:r w:rsidR="004A761A">
        <w:t>fijnmazig</w:t>
      </w:r>
      <w:r w:rsidR="00131801">
        <w:t>e</w:t>
      </w:r>
      <w:r w:rsidR="004A761A">
        <w:t xml:space="preserve"> </w:t>
      </w:r>
      <w:r w:rsidR="00743AE5">
        <w:t xml:space="preserve">toegang tot </w:t>
      </w:r>
      <w:r w:rsidR="00900424">
        <w:t xml:space="preserve">data </w:t>
      </w:r>
      <w:r w:rsidR="004A761A">
        <w:t>kunnen worden beheer</w:t>
      </w:r>
      <w:r w:rsidR="00C26942">
        <w:t>st</w:t>
      </w:r>
      <w:r w:rsidR="00900424">
        <w:t xml:space="preserve"> op basis van de identiteit van </w:t>
      </w:r>
      <w:r w:rsidR="004A761A">
        <w:t>het</w:t>
      </w:r>
      <w:r w:rsidR="00BB40AC">
        <w:t xml:space="preserve"> initiërende systeem, maar ook</w:t>
      </w:r>
      <w:r w:rsidR="00C465A6">
        <w:t xml:space="preserve"> de </w:t>
      </w:r>
      <w:r w:rsidR="004A761A">
        <w:t xml:space="preserve">identiteit van de eindgebruiker achter </w:t>
      </w:r>
      <w:r w:rsidR="00BB40AC">
        <w:t>een</w:t>
      </w:r>
      <w:r w:rsidR="004A761A">
        <w:t xml:space="preserve"> applicatie.</w:t>
      </w:r>
    </w:p>
    <w:p w14:paraId="24BB25EB" w14:textId="77777777" w:rsidR="001E147C" w:rsidRDefault="001E147C" w:rsidP="003D55F6">
      <w:pPr>
        <w:jc w:val="both"/>
      </w:pPr>
    </w:p>
    <w:p w14:paraId="60CC1A6F" w14:textId="41735A73" w:rsidR="00131801" w:rsidRDefault="00131801" w:rsidP="003D55F6">
      <w:pPr>
        <w:jc w:val="both"/>
      </w:pPr>
      <w:r>
        <w:t>Verder zijn er</w:t>
      </w:r>
      <w:r w:rsidR="00FD16B9">
        <w:t xml:space="preserve"> </w:t>
      </w:r>
      <w:r w:rsidR="006C2298">
        <w:t>verschillend</w:t>
      </w:r>
      <w:r w:rsidR="00FD16B9">
        <w:t>e soorten assets in de ProRail infrastructuur</w:t>
      </w:r>
      <w:r w:rsidR="00C17D0C">
        <w:t>. Eindgebruiker</w:t>
      </w:r>
      <w:r w:rsidR="00335677">
        <w:t>s maken gebruik van</w:t>
      </w:r>
      <w:r w:rsidR="00C17D0C">
        <w:t xml:space="preserve"> laptops, </w:t>
      </w:r>
      <w:proofErr w:type="spellStart"/>
      <w:r w:rsidR="00C17D0C">
        <w:t>desktops</w:t>
      </w:r>
      <w:proofErr w:type="spellEnd"/>
      <w:r w:rsidR="00C17D0C">
        <w:t>, smartphones en tablets.</w:t>
      </w:r>
      <w:r w:rsidR="00037BBD">
        <w:t xml:space="preserve"> </w:t>
      </w:r>
      <w:r w:rsidR="00F93A59">
        <w:t>Daarnaast zijn er</w:t>
      </w:r>
      <w:r w:rsidR="00D31085">
        <w:t xml:space="preserve"> </w:t>
      </w:r>
      <w:proofErr w:type="spellStart"/>
      <w:r w:rsidR="00D31085">
        <w:t>IoT</w:t>
      </w:r>
      <w:proofErr w:type="spellEnd"/>
      <w:r w:rsidR="00D31085">
        <w:t xml:space="preserve">- en OT-objecten, zoals </w:t>
      </w:r>
      <w:r w:rsidR="00CF37F6">
        <w:t>installaties</w:t>
      </w:r>
      <w:r w:rsidR="00741CDA">
        <w:t xml:space="preserve">, </w:t>
      </w:r>
      <w:proofErr w:type="spellStart"/>
      <w:r w:rsidR="00741CDA">
        <w:t>PLC’s</w:t>
      </w:r>
      <w:proofErr w:type="spellEnd"/>
      <w:r w:rsidR="00CF37F6">
        <w:t>,</w:t>
      </w:r>
      <w:r w:rsidR="00D31085">
        <w:t xml:space="preserve"> sensoren</w:t>
      </w:r>
      <w:r w:rsidR="00CF37F6">
        <w:t xml:space="preserve"> en</w:t>
      </w:r>
      <w:r w:rsidR="00D31085">
        <w:t xml:space="preserve"> camera</w:t>
      </w:r>
      <w:r w:rsidR="001519A5">
        <w:t>’</w:t>
      </w:r>
      <w:r w:rsidR="00D31085">
        <w:t>s</w:t>
      </w:r>
      <w:r w:rsidR="00CF37F6">
        <w:t xml:space="preserve">. </w:t>
      </w:r>
      <w:r w:rsidR="006C2298">
        <w:t xml:space="preserve">We </w:t>
      </w:r>
      <w:r w:rsidR="00C65F7E">
        <w:t>zoeken advies</w:t>
      </w:r>
      <w:r w:rsidR="006C2298">
        <w:t xml:space="preserve"> ov</w:t>
      </w:r>
      <w:r w:rsidR="00DD7D3A">
        <w:t>er de mogelijkheden</w:t>
      </w:r>
      <w:r w:rsidR="00145AD4">
        <w:t xml:space="preserve"> </w:t>
      </w:r>
      <w:r w:rsidR="00DD7D3A">
        <w:t>om</w:t>
      </w:r>
      <w:r w:rsidR="00145AD4">
        <w:t xml:space="preserve"> de</w:t>
      </w:r>
      <w:r w:rsidR="00E96666">
        <w:t xml:space="preserve"> digitale identiteiten van dit soort assets in de IGA-oplossing </w:t>
      </w:r>
      <w:r w:rsidR="00C65F7E">
        <w:t>op te nemen</w:t>
      </w:r>
      <w:r w:rsidR="00E96666">
        <w:t>.</w:t>
      </w:r>
    </w:p>
    <w:p w14:paraId="70C9E916" w14:textId="77777777" w:rsidR="005639C2" w:rsidRDefault="005639C2" w:rsidP="005639C2">
      <w:pPr>
        <w:jc w:val="both"/>
      </w:pPr>
    </w:p>
    <w:p w14:paraId="148DF9A9" w14:textId="335BCADF" w:rsidR="005428BF" w:rsidRDefault="00DB15F6" w:rsidP="00145AD4">
      <w:pPr>
        <w:jc w:val="both"/>
      </w:pPr>
      <w:r>
        <w:t xml:space="preserve">We horen graag uw </w:t>
      </w:r>
      <w:r w:rsidR="00075BFD">
        <w:t>visie</w:t>
      </w:r>
      <w:r>
        <w:t xml:space="preserve"> </w:t>
      </w:r>
      <w:r w:rsidR="00075BFD">
        <w:t>op</w:t>
      </w:r>
      <w:r>
        <w:t xml:space="preserve"> de benodigde architectuur om digitale toegang effectief te kunnen beheren en aantoonbaar in control te zijn. </w:t>
      </w:r>
      <w:r w:rsidR="008D5065">
        <w:t>Welke onderdelen zijn er naast IGA</w:t>
      </w:r>
      <w:r w:rsidR="00403359">
        <w:t xml:space="preserve"> nodig en welke integraties moeten er mogelijk zijn?</w:t>
      </w:r>
      <w:r w:rsidR="000F518B">
        <w:t xml:space="preserve"> ProRail gaat uit van de strategie </w:t>
      </w:r>
      <w:proofErr w:type="spellStart"/>
      <w:r w:rsidR="000F518B">
        <w:t>adopt</w:t>
      </w:r>
      <w:proofErr w:type="spellEnd"/>
      <w:r w:rsidR="000F518B">
        <w:t xml:space="preserve">, </w:t>
      </w:r>
      <w:proofErr w:type="spellStart"/>
      <w:r w:rsidR="000F518B">
        <w:t>not</w:t>
      </w:r>
      <w:proofErr w:type="spellEnd"/>
      <w:r w:rsidR="000F518B">
        <w:t xml:space="preserve"> </w:t>
      </w:r>
      <w:proofErr w:type="spellStart"/>
      <w:r w:rsidR="000F518B">
        <w:t>adapt</w:t>
      </w:r>
      <w:proofErr w:type="spellEnd"/>
      <w:r w:rsidR="000F518B">
        <w:t xml:space="preserve">. Dit wil zeggen dat we </w:t>
      </w:r>
      <w:r w:rsidR="0085076F">
        <w:t>waar</w:t>
      </w:r>
      <w:r w:rsidR="000F518B">
        <w:t xml:space="preserve"> </w:t>
      </w:r>
      <w:r w:rsidR="00373CD3">
        <w:t>van toepassing</w:t>
      </w:r>
      <w:r w:rsidR="000F518B">
        <w:t xml:space="preserve"> van standaard functionaliteit</w:t>
      </w:r>
      <w:r w:rsidR="00427C82">
        <w:t xml:space="preserve"> gebruik willen maken </w:t>
      </w:r>
      <w:r w:rsidR="00C65F7E">
        <w:t>met</w:t>
      </w:r>
      <w:r w:rsidR="0085076F">
        <w:t xml:space="preserve"> zo weinig </w:t>
      </w:r>
      <w:r w:rsidR="001542F4">
        <w:t xml:space="preserve">mogelijk </w:t>
      </w:r>
      <w:r w:rsidR="0085076F">
        <w:t>maatwerk</w:t>
      </w:r>
      <w:r w:rsidR="00E10805">
        <w:t>.</w:t>
      </w:r>
    </w:p>
    <w:p w14:paraId="69DABA28" w14:textId="77777777" w:rsidR="005428BF" w:rsidRDefault="005428BF" w:rsidP="00145AD4">
      <w:pPr>
        <w:jc w:val="both"/>
      </w:pPr>
    </w:p>
    <w:p w14:paraId="04A9FCF1" w14:textId="72D40E19" w:rsidR="004455F9" w:rsidRDefault="00355243" w:rsidP="00145AD4">
      <w:pPr>
        <w:jc w:val="both"/>
      </w:pPr>
      <w:r>
        <w:t>We zoeken</w:t>
      </w:r>
      <w:r w:rsidR="004455F9">
        <w:t xml:space="preserve"> een dienstverlener </w:t>
      </w:r>
      <w:r>
        <w:t>met</w:t>
      </w:r>
      <w:r w:rsidR="004455F9">
        <w:t xml:space="preserve"> technische expertise </w:t>
      </w:r>
      <w:r w:rsidR="002E7944">
        <w:t>die</w:t>
      </w:r>
      <w:r w:rsidR="004455F9">
        <w:t xml:space="preserve"> ervaring </w:t>
      </w:r>
      <w:r w:rsidR="002E7944">
        <w:t xml:space="preserve">heeft </w:t>
      </w:r>
      <w:r w:rsidR="004455F9">
        <w:t>met de implementatie van IGA-oplossing</w:t>
      </w:r>
      <w:r w:rsidR="007C0D1C">
        <w:t>en</w:t>
      </w:r>
      <w:r w:rsidR="004455F9">
        <w:t xml:space="preserve"> en </w:t>
      </w:r>
      <w:r w:rsidR="007C0D1C">
        <w:t xml:space="preserve">met </w:t>
      </w:r>
      <w:r w:rsidR="004455F9">
        <w:t>migraties vanuit een bestaande situatie.</w:t>
      </w:r>
      <w:r w:rsidR="00E85E97" w:rsidRPr="00E85E97">
        <w:t xml:space="preserve"> </w:t>
      </w:r>
      <w:r w:rsidR="00E85E97">
        <w:t xml:space="preserve">Een dienstverlener die ProRail </w:t>
      </w:r>
      <w:r w:rsidR="00BA74D5">
        <w:t xml:space="preserve">zoveel mogelijk </w:t>
      </w:r>
      <w:r w:rsidR="00E85E97">
        <w:t>ontzorgt</w:t>
      </w:r>
      <w:r w:rsidR="00E711FE">
        <w:t xml:space="preserve"> </w:t>
      </w:r>
      <w:r w:rsidR="00506896">
        <w:t>bij het beheer</w:t>
      </w:r>
      <w:r w:rsidR="00BA74D5">
        <w:t xml:space="preserve"> van digitale identiteiten en bijbehorende rechten.</w:t>
      </w:r>
      <w:r w:rsidR="00BA308E">
        <w:t xml:space="preserve"> </w:t>
      </w:r>
      <w:r w:rsidR="004455F9">
        <w:t xml:space="preserve">We </w:t>
      </w:r>
      <w:r w:rsidR="008A4AB5">
        <w:t xml:space="preserve">verwachten </w:t>
      </w:r>
      <w:r w:rsidR="00013836">
        <w:t>ook</w:t>
      </w:r>
      <w:r w:rsidR="004455F9">
        <w:t xml:space="preserve"> </w:t>
      </w:r>
      <w:r w:rsidR="007C0D1C">
        <w:t xml:space="preserve">gevraagd en ongevraagd </w:t>
      </w:r>
      <w:r w:rsidR="00804E89">
        <w:t>advies</w:t>
      </w:r>
      <w:r w:rsidR="00145AD4">
        <w:t xml:space="preserve"> over</w:t>
      </w:r>
      <w:r w:rsidR="004455F9">
        <w:t xml:space="preserve"> verbeteringen </w:t>
      </w:r>
      <w:r w:rsidR="0087528E">
        <w:t>in het IAM-werkveld op het gebied van</w:t>
      </w:r>
      <w:r w:rsidR="004455F9">
        <w:t xml:space="preserve"> processen, strategie, organisatie en techniek</w:t>
      </w:r>
      <w:r w:rsidR="00145AD4">
        <w:t>.</w:t>
      </w:r>
      <w:r w:rsidR="005428BF" w:rsidRPr="005428BF">
        <w:t xml:space="preserve"> </w:t>
      </w:r>
      <w:r w:rsidR="005428BF">
        <w:t xml:space="preserve">We </w:t>
      </w:r>
      <w:r w:rsidR="007C0D1C">
        <w:t>zijn benieuwd naar de</w:t>
      </w:r>
      <w:r w:rsidR="005428BF">
        <w:t xml:space="preserve"> dienstverlening</w:t>
      </w:r>
      <w:r w:rsidR="00E9409D">
        <w:t>,</w:t>
      </w:r>
      <w:r w:rsidR="00A84D21">
        <w:t xml:space="preserve"> inclusief </w:t>
      </w:r>
      <w:proofErr w:type="spellStart"/>
      <w:r w:rsidR="00A84D21">
        <w:t>tooling</w:t>
      </w:r>
      <w:proofErr w:type="spellEnd"/>
      <w:r w:rsidR="00E9409D">
        <w:t>,</w:t>
      </w:r>
      <w:r w:rsidR="005428BF">
        <w:t xml:space="preserve"> </w:t>
      </w:r>
      <w:r w:rsidR="007C0D1C">
        <w:t xml:space="preserve">die </w:t>
      </w:r>
      <w:r w:rsidR="005428BF">
        <w:t>u kunt aanbieden.</w:t>
      </w:r>
    </w:p>
    <w:p w14:paraId="36A6D6EB" w14:textId="77777777" w:rsidR="004455F9" w:rsidRDefault="004455F9" w:rsidP="005639C2">
      <w:pPr>
        <w:jc w:val="both"/>
      </w:pPr>
    </w:p>
    <w:p w14:paraId="05BD8E5A" w14:textId="77777777" w:rsidR="0029333E" w:rsidRDefault="0029333E" w:rsidP="00ED3320">
      <w:pPr>
        <w:jc w:val="both"/>
      </w:pPr>
    </w:p>
    <w:p w14:paraId="1A28A700" w14:textId="13CC59C1" w:rsidR="00100858" w:rsidRDefault="00100858" w:rsidP="00ED3320">
      <w:pPr>
        <w:jc w:val="both"/>
      </w:pPr>
    </w:p>
    <w:p w14:paraId="631B3DF0" w14:textId="77777777" w:rsidR="00F437B3" w:rsidRDefault="00F437B3">
      <w:pPr>
        <w:overflowPunct/>
        <w:autoSpaceDE/>
        <w:autoSpaceDN/>
        <w:adjustRightInd/>
        <w:spacing w:line="240" w:lineRule="auto"/>
        <w:ind w:left="0"/>
        <w:textAlignment w:val="auto"/>
        <w:rPr>
          <w:b/>
          <w:kern w:val="28"/>
          <w:sz w:val="24"/>
        </w:rPr>
      </w:pPr>
      <w:bookmarkStart w:id="17" w:name="_Ref503447401"/>
      <w:bookmarkStart w:id="18" w:name="_Ref108082704"/>
      <w:bookmarkStart w:id="19" w:name="_Ref108082714"/>
      <w:bookmarkStart w:id="20" w:name="_Ref108082724"/>
      <w:bookmarkStart w:id="21" w:name="_Ref108085034"/>
      <w:bookmarkStart w:id="22" w:name="_Ref108085039"/>
      <w:bookmarkStart w:id="23" w:name="_Toc662417698"/>
      <w:bookmarkStart w:id="24" w:name="_Toc415296638"/>
      <w:bookmarkStart w:id="25" w:name="_Toc48642887"/>
      <w:bookmarkStart w:id="26" w:name="_Toc75172237"/>
      <w:r>
        <w:br w:type="page"/>
      </w:r>
    </w:p>
    <w:p w14:paraId="0A88E910" w14:textId="1B212F2B" w:rsidR="008F3530" w:rsidRDefault="008F3530" w:rsidP="00ED3320">
      <w:pPr>
        <w:pStyle w:val="Kop1"/>
        <w:ind w:left="851" w:hanging="851"/>
        <w:jc w:val="both"/>
      </w:pPr>
      <w:bookmarkStart w:id="27" w:name="_Toc195879113"/>
      <w:r>
        <w:lastRenderedPageBreak/>
        <w:t>Vragen</w:t>
      </w:r>
      <w:bookmarkEnd w:id="17"/>
      <w:bookmarkEnd w:id="18"/>
      <w:bookmarkEnd w:id="19"/>
      <w:bookmarkEnd w:id="20"/>
      <w:bookmarkEnd w:id="21"/>
      <w:bookmarkEnd w:id="22"/>
      <w:bookmarkEnd w:id="23"/>
      <w:bookmarkEnd w:id="27"/>
    </w:p>
    <w:p w14:paraId="0839E06A" w14:textId="1AF9A9EF" w:rsidR="00177759" w:rsidRDefault="5068F0C1" w:rsidP="00927A0B">
      <w:pPr>
        <w:jc w:val="both"/>
      </w:pPr>
      <w:r>
        <w:t>Onderstaand zijn de vragen van ProRail</w:t>
      </w:r>
      <w:r w:rsidR="004B7526">
        <w:t>,</w:t>
      </w:r>
      <w:r>
        <w:t xml:space="preserve"> </w:t>
      </w:r>
      <w:r w:rsidR="00927A0B">
        <w:t>geclusterd</w:t>
      </w:r>
      <w:r>
        <w:t xml:space="preserve"> in </w:t>
      </w:r>
      <w:r w:rsidR="006E5493">
        <w:t>6</w:t>
      </w:r>
      <w:r w:rsidR="00C413B6">
        <w:t xml:space="preserve"> </w:t>
      </w:r>
      <w:r w:rsidR="663CE72F">
        <w:t>categorieën</w:t>
      </w:r>
      <w:r w:rsidR="00927A0B">
        <w:t>.</w:t>
      </w:r>
    </w:p>
    <w:p w14:paraId="0E50AD65" w14:textId="77777777" w:rsidR="00927A0B" w:rsidRPr="00927A0B" w:rsidRDefault="00927A0B" w:rsidP="00927A0B">
      <w:pPr>
        <w:jc w:val="both"/>
      </w:pPr>
    </w:p>
    <w:p w14:paraId="7CDF8A7B" w14:textId="047318DE" w:rsidR="19CC6220" w:rsidRPr="00927A0B" w:rsidRDefault="19CC6220" w:rsidP="004B7526">
      <w:pPr>
        <w:jc w:val="both"/>
      </w:pPr>
    </w:p>
    <w:p w14:paraId="3EB343C8" w14:textId="77777777" w:rsidR="009F619A" w:rsidRPr="00927A0B" w:rsidRDefault="009F619A" w:rsidP="00ED3320">
      <w:pPr>
        <w:ind w:left="1211"/>
        <w:jc w:val="both"/>
      </w:pPr>
    </w:p>
    <w:p w14:paraId="6698AB2B" w14:textId="18B61499" w:rsidR="0050533B" w:rsidRPr="0050533B" w:rsidRDefault="008E2908" w:rsidP="00927A0B">
      <w:pPr>
        <w:pStyle w:val="Kop2"/>
        <w:ind w:left="851" w:hanging="851"/>
        <w:jc w:val="both"/>
      </w:pPr>
      <w:bookmarkStart w:id="28" w:name="_Toc195879114"/>
      <w:proofErr w:type="spellStart"/>
      <w:r>
        <w:t>Managed</w:t>
      </w:r>
      <w:proofErr w:type="spellEnd"/>
      <w:r>
        <w:t xml:space="preserve"> </w:t>
      </w:r>
      <w:r w:rsidR="00941709">
        <w:t>s</w:t>
      </w:r>
      <w:r>
        <w:t>ervice d</w:t>
      </w:r>
      <w:r w:rsidR="00A45E94">
        <w:t>ienstverlening</w:t>
      </w:r>
      <w:r>
        <w:t xml:space="preserve"> en beheer</w:t>
      </w:r>
      <w:bookmarkEnd w:id="28"/>
      <w:r w:rsidR="00CC4801">
        <w:t xml:space="preserve"> </w:t>
      </w:r>
    </w:p>
    <w:p w14:paraId="20DA6D54" w14:textId="4ECBA5D5" w:rsidR="002F0B5B" w:rsidRDefault="005F5EC3" w:rsidP="00666CBD">
      <w:pPr>
        <w:pStyle w:val="Lijstalinea"/>
        <w:numPr>
          <w:ilvl w:val="0"/>
          <w:numId w:val="44"/>
        </w:numPr>
        <w:ind w:left="851"/>
        <w:jc w:val="both"/>
      </w:pPr>
      <w:r>
        <w:t>Op basis van de beschrijving</w:t>
      </w:r>
      <w:r w:rsidR="00B545ED">
        <w:t xml:space="preserve">, </w:t>
      </w:r>
      <w:r w:rsidR="004B0B05">
        <w:t>wat voor IGA-</w:t>
      </w:r>
      <w:r w:rsidR="0048593B">
        <w:t>dienstverlening</w:t>
      </w:r>
      <w:r w:rsidR="00AE3F58">
        <w:t xml:space="preserve"> </w:t>
      </w:r>
      <w:r w:rsidR="00B545ED">
        <w:t>zou u aanbieden</w:t>
      </w:r>
      <w:r w:rsidR="00CB0BE9">
        <w:t xml:space="preserve"> om ProRail te ontzorgen</w:t>
      </w:r>
      <w:r w:rsidR="00AE3F58">
        <w:t xml:space="preserve">? </w:t>
      </w:r>
      <w:r w:rsidR="00C45400">
        <w:t xml:space="preserve">Hoe gaat u om met </w:t>
      </w:r>
      <w:proofErr w:type="spellStart"/>
      <w:r w:rsidR="00C45400">
        <w:t>RFC’s</w:t>
      </w:r>
      <w:proofErr w:type="spellEnd"/>
      <w:r w:rsidR="00C45400">
        <w:t xml:space="preserve"> van </w:t>
      </w:r>
      <w:r w:rsidR="008164C1">
        <w:t>ProRail</w:t>
      </w:r>
      <w:r w:rsidR="00C45400">
        <w:t>?</w:t>
      </w:r>
      <w:r w:rsidR="00895EA0" w:rsidRPr="00895EA0">
        <w:t xml:space="preserve"> </w:t>
      </w:r>
      <w:r w:rsidR="00895EA0">
        <w:t>Adviseert u een SaaS-oplossing of juist on-</w:t>
      </w:r>
      <w:proofErr w:type="spellStart"/>
      <w:r w:rsidR="00895EA0">
        <w:t>premises</w:t>
      </w:r>
      <w:proofErr w:type="spellEnd"/>
      <w:r w:rsidR="00895EA0">
        <w:t>?</w:t>
      </w:r>
    </w:p>
    <w:p w14:paraId="14F2987F" w14:textId="77777777" w:rsidR="00E93D53" w:rsidRDefault="00E93D53" w:rsidP="009F619A">
      <w:pPr>
        <w:pStyle w:val="Lijstalinea"/>
        <w:ind w:left="851"/>
        <w:jc w:val="both"/>
      </w:pPr>
    </w:p>
    <w:p w14:paraId="077F7D97" w14:textId="498FA166" w:rsidR="00E93D53" w:rsidRDefault="00E93D53" w:rsidP="009F619A">
      <w:pPr>
        <w:pStyle w:val="Lijstalinea"/>
        <w:numPr>
          <w:ilvl w:val="0"/>
          <w:numId w:val="44"/>
        </w:numPr>
        <w:ind w:left="851"/>
        <w:jc w:val="both"/>
      </w:pPr>
      <w:r>
        <w:t xml:space="preserve">Hoe is uw beheermodel ingericht? Welke </w:t>
      </w:r>
      <w:r w:rsidR="0073453E">
        <w:t>taken en verantwoordelijkheden</w:t>
      </w:r>
      <w:r w:rsidR="00752036">
        <w:t xml:space="preserve"> </w:t>
      </w:r>
      <w:r w:rsidR="0046486D">
        <w:t>neem</w:t>
      </w:r>
      <w:r w:rsidR="00752036">
        <w:t>t u</w:t>
      </w:r>
      <w:r w:rsidR="0073453E">
        <w:t xml:space="preserve"> op</w:t>
      </w:r>
      <w:r>
        <w:t xml:space="preserve"> u en</w:t>
      </w:r>
      <w:r w:rsidR="008F7960">
        <w:t xml:space="preserve"> welke verantwoordelijkheid dient bij ProRail te liggen</w:t>
      </w:r>
      <w:r>
        <w:t>?</w:t>
      </w:r>
    </w:p>
    <w:p w14:paraId="76A0FD23" w14:textId="77777777" w:rsidR="002F0B5B" w:rsidRDefault="002F0B5B" w:rsidP="009F619A">
      <w:pPr>
        <w:pStyle w:val="Lijstalinea"/>
        <w:ind w:left="851"/>
      </w:pPr>
    </w:p>
    <w:p w14:paraId="4DB63803" w14:textId="5206C29A" w:rsidR="002538F6" w:rsidRDefault="00A45E94" w:rsidP="009F619A">
      <w:pPr>
        <w:pStyle w:val="Lijstalinea"/>
        <w:numPr>
          <w:ilvl w:val="0"/>
          <w:numId w:val="44"/>
        </w:numPr>
        <w:ind w:left="851"/>
        <w:jc w:val="both"/>
      </w:pPr>
      <w:r>
        <w:t>Maak</w:t>
      </w:r>
      <w:r w:rsidR="00D76E2B">
        <w:t xml:space="preserve">t </w:t>
      </w:r>
      <w:r>
        <w:t>u</w:t>
      </w:r>
      <w:r w:rsidR="00D76E2B">
        <w:t xml:space="preserve"> gebruik van standaard functionaliteite</w:t>
      </w:r>
      <w:r w:rsidR="00E93D53">
        <w:t>n</w:t>
      </w:r>
      <w:r w:rsidR="00D76E2B">
        <w:t xml:space="preserve"> of </w:t>
      </w:r>
      <w:r w:rsidR="00931C35">
        <w:t xml:space="preserve">juist </w:t>
      </w:r>
      <w:proofErr w:type="spellStart"/>
      <w:r w:rsidR="00931C35">
        <w:t>klantspecifieke</w:t>
      </w:r>
      <w:proofErr w:type="spellEnd"/>
      <w:r w:rsidR="00931C35">
        <w:t xml:space="preserve"> inrichting</w:t>
      </w:r>
      <w:r w:rsidR="00B87599">
        <w:t>en</w:t>
      </w:r>
      <w:r w:rsidR="00931C35">
        <w:t xml:space="preserve">? </w:t>
      </w:r>
      <w:r w:rsidR="007A1DF0">
        <w:t>W</w:t>
      </w:r>
      <w:r w:rsidR="00C147B7">
        <w:t>at zijn de</w:t>
      </w:r>
      <w:r w:rsidR="00931C35">
        <w:t xml:space="preserve"> voor- en nadelen</w:t>
      </w:r>
      <w:r w:rsidR="00162276">
        <w:t xml:space="preserve"> </w:t>
      </w:r>
      <w:r w:rsidR="00C147B7">
        <w:t>hiervan</w:t>
      </w:r>
      <w:r w:rsidR="00162276">
        <w:t>?</w:t>
      </w:r>
      <w:r w:rsidR="00145D30">
        <w:t xml:space="preserve"> Hoe zou u</w:t>
      </w:r>
      <w:r w:rsidR="002F5BBB">
        <w:t xml:space="preserve"> invulling geven aan de strategie </w:t>
      </w:r>
      <w:proofErr w:type="spellStart"/>
      <w:r w:rsidR="002F5BBB">
        <w:t>adopt</w:t>
      </w:r>
      <w:proofErr w:type="spellEnd"/>
      <w:r w:rsidR="002F5BBB">
        <w:t xml:space="preserve">, </w:t>
      </w:r>
      <w:proofErr w:type="spellStart"/>
      <w:r w:rsidR="002F5BBB">
        <w:t>not</w:t>
      </w:r>
      <w:proofErr w:type="spellEnd"/>
      <w:r w:rsidR="002F5BBB">
        <w:t xml:space="preserve"> </w:t>
      </w:r>
      <w:proofErr w:type="spellStart"/>
      <w:r w:rsidR="002F5BBB">
        <w:t>adapt</w:t>
      </w:r>
      <w:proofErr w:type="spellEnd"/>
      <w:r w:rsidR="002F5BBB">
        <w:t>?</w:t>
      </w:r>
    </w:p>
    <w:p w14:paraId="0DAD18F6" w14:textId="77777777" w:rsidR="00FE3D00" w:rsidRDefault="00FE3D00" w:rsidP="00FE3D00">
      <w:pPr>
        <w:pStyle w:val="Lijstalinea"/>
      </w:pPr>
    </w:p>
    <w:p w14:paraId="59C0DE38" w14:textId="024AF6B3" w:rsidR="0039597C" w:rsidRDefault="00742334" w:rsidP="00425E2D">
      <w:pPr>
        <w:pStyle w:val="Lijstalinea"/>
        <w:numPr>
          <w:ilvl w:val="0"/>
          <w:numId w:val="44"/>
        </w:numPr>
        <w:ind w:left="851"/>
        <w:jc w:val="both"/>
      </w:pPr>
      <w:r w:rsidRPr="00742334">
        <w:t>Welke vormen van toegangsbeheer ondersteunt u</w:t>
      </w:r>
      <w:r w:rsidR="003F2C39">
        <w:t>? Denk aan</w:t>
      </w:r>
      <w:r w:rsidRPr="00742334">
        <w:t xml:space="preserve"> RBAC, ABAC, PBAC,</w:t>
      </w:r>
      <w:r w:rsidR="007B7382">
        <w:t xml:space="preserve"> etc.</w:t>
      </w:r>
      <w:r w:rsidRPr="00742334">
        <w:t xml:space="preserve"> </w:t>
      </w:r>
      <w:r w:rsidR="003F2C39">
        <w:t>W</w:t>
      </w:r>
      <w:r w:rsidRPr="00742334">
        <w:t xml:space="preserve">at is volgens u een beproefde aanpak om stapsgewijs toe te werken naar meer fijnmazige </w:t>
      </w:r>
      <w:r w:rsidR="003F2C39">
        <w:t>toegangsbeheer</w:t>
      </w:r>
      <w:r w:rsidR="00C147B7" w:rsidRPr="00FD06C8">
        <w:t>?</w:t>
      </w:r>
    </w:p>
    <w:p w14:paraId="16E0C816" w14:textId="77777777" w:rsidR="00425E2D" w:rsidRPr="0046486D" w:rsidRDefault="00425E2D" w:rsidP="00425E2D">
      <w:pPr>
        <w:ind w:left="0"/>
        <w:jc w:val="both"/>
      </w:pPr>
    </w:p>
    <w:p w14:paraId="1E1654D3" w14:textId="0117391B" w:rsidR="0039597C" w:rsidRDefault="00273D62" w:rsidP="009F619A">
      <w:pPr>
        <w:pStyle w:val="Lijstalinea"/>
        <w:numPr>
          <w:ilvl w:val="0"/>
          <w:numId w:val="44"/>
        </w:numPr>
        <w:ind w:left="851"/>
        <w:jc w:val="both"/>
      </w:pPr>
      <w:r>
        <w:t xml:space="preserve">Hoe wordt de IGA-dienst continu verbeterd en hoe </w:t>
      </w:r>
      <w:r w:rsidR="00FD48D1">
        <w:t>voert u</w:t>
      </w:r>
      <w:r>
        <w:t xml:space="preserve"> updates uit?</w:t>
      </w:r>
    </w:p>
    <w:p w14:paraId="60CD17C3" w14:textId="77777777" w:rsidR="009F1A65" w:rsidRDefault="009F1A65" w:rsidP="009F1A65">
      <w:pPr>
        <w:pStyle w:val="Lijstalinea"/>
      </w:pPr>
    </w:p>
    <w:p w14:paraId="16DABE8E" w14:textId="141E5DD7" w:rsidR="009F1A65" w:rsidRDefault="009F1A65" w:rsidP="009F1A65">
      <w:pPr>
        <w:pStyle w:val="Lijstalinea"/>
        <w:numPr>
          <w:ilvl w:val="0"/>
          <w:numId w:val="44"/>
        </w:numPr>
        <w:ind w:left="851"/>
        <w:jc w:val="both"/>
      </w:pPr>
      <w:r>
        <w:t>Wat is uw advies over het gebruik van gescheiden ontwikkel-, test-, acceptatie- en</w:t>
      </w:r>
      <w:r w:rsidR="00941709">
        <w:t>/</w:t>
      </w:r>
      <w:r>
        <w:t xml:space="preserve">of productieomgevingen? </w:t>
      </w:r>
      <w:r w:rsidR="00D61CA1">
        <w:t xml:space="preserve">Wat zijn de voorwaarden voor gescheiden OTAP-omgevingen? </w:t>
      </w:r>
      <w:r>
        <w:t xml:space="preserve">Hoe </w:t>
      </w:r>
      <w:r w:rsidR="00A3095F">
        <w:t xml:space="preserve">worden </w:t>
      </w:r>
      <w:r w:rsidR="00DC5E9E">
        <w:t xml:space="preserve">nieuwe functionaliteiten </w:t>
      </w:r>
      <w:r w:rsidR="00A3095F">
        <w:t>in</w:t>
      </w:r>
      <w:r w:rsidR="00DC5E9E">
        <w:t xml:space="preserve"> productie </w:t>
      </w:r>
      <w:r w:rsidR="00A3095F">
        <w:t>geïntroduceerd</w:t>
      </w:r>
      <w:r w:rsidR="00DC5E9E">
        <w:t>?</w:t>
      </w:r>
    </w:p>
    <w:p w14:paraId="06936164" w14:textId="77777777" w:rsidR="00DC5E9E" w:rsidRDefault="00DC5E9E" w:rsidP="00DC5E9E">
      <w:pPr>
        <w:pStyle w:val="Lijstalinea"/>
      </w:pPr>
    </w:p>
    <w:p w14:paraId="0AD77440" w14:textId="5556AD62" w:rsidR="00DC5E9E" w:rsidRDefault="00DC5E9E">
      <w:pPr>
        <w:pStyle w:val="Lijstalinea"/>
        <w:numPr>
          <w:ilvl w:val="0"/>
          <w:numId w:val="44"/>
        </w:numPr>
        <w:ind w:left="851"/>
        <w:jc w:val="both"/>
      </w:pPr>
      <w:r>
        <w:t>Biedt u eerstelijn</w:t>
      </w:r>
      <w:r w:rsidR="007843B2">
        <w:t>s</w:t>
      </w:r>
      <w:r>
        <w:t xml:space="preserve"> </w:t>
      </w:r>
      <w:r w:rsidR="008E2908">
        <w:t>support in het Nederlands aan</w:t>
      </w:r>
      <w:r>
        <w:t>?</w:t>
      </w:r>
      <w:r w:rsidR="008E2908">
        <w:t xml:space="preserve"> </w:t>
      </w:r>
      <w:r>
        <w:t>K</w:t>
      </w:r>
      <w:r w:rsidR="007A69F6">
        <w:t>unt u</w:t>
      </w:r>
      <w:r>
        <w:t xml:space="preserve"> </w:t>
      </w:r>
      <w:r w:rsidR="007A69F6">
        <w:t>eerste</w:t>
      </w:r>
      <w:r w:rsidR="0004785B">
        <w:t>lijns en</w:t>
      </w:r>
      <w:r>
        <w:t xml:space="preserve"> tweedelijn</w:t>
      </w:r>
      <w:r w:rsidR="007843B2">
        <w:t>s</w:t>
      </w:r>
      <w:r>
        <w:t xml:space="preserve"> support vanuit de Europese Economische Ruimte</w:t>
      </w:r>
      <w:r w:rsidR="0004785B">
        <w:t xml:space="preserve"> (EER</w:t>
      </w:r>
      <w:r>
        <w:t>) garande</w:t>
      </w:r>
      <w:r w:rsidR="0004785B">
        <w:t>ren</w:t>
      </w:r>
      <w:r>
        <w:t>?</w:t>
      </w:r>
    </w:p>
    <w:p w14:paraId="0DB5CA42" w14:textId="77777777" w:rsidR="009C72DA" w:rsidRDefault="009C72DA" w:rsidP="000C62DA">
      <w:pPr>
        <w:ind w:left="0"/>
      </w:pPr>
    </w:p>
    <w:p w14:paraId="69E78960" w14:textId="26A92DCE" w:rsidR="002538F6" w:rsidRDefault="004956D0" w:rsidP="009926EE">
      <w:pPr>
        <w:pStyle w:val="Lijstalinea"/>
        <w:numPr>
          <w:ilvl w:val="0"/>
          <w:numId w:val="44"/>
        </w:numPr>
        <w:ind w:left="851"/>
        <w:jc w:val="both"/>
      </w:pPr>
      <w:r w:rsidRPr="004956D0">
        <w:t xml:space="preserve">Hoe kijkt u aan tegen het beheer van niet-menselijke identiteiten, zoals serviceaccounts, robotaccounts en andere machine </w:t>
      </w:r>
      <w:proofErr w:type="spellStart"/>
      <w:r w:rsidRPr="004956D0">
        <w:t>identities</w:t>
      </w:r>
      <w:proofErr w:type="spellEnd"/>
      <w:r w:rsidRPr="004956D0">
        <w:t xml:space="preserve">? Voor welke typen niet-menselijke identiteiten acht u het zinvol deze op te nemen in een IGA-oplossing, en wanneer zou het volgens u raadzaam zijn om hier een aparte, gespecialiseerde oplossing </w:t>
      </w:r>
      <w:r w:rsidR="00E0661E">
        <w:t xml:space="preserve">in </w:t>
      </w:r>
      <w:r w:rsidRPr="004956D0">
        <w:t xml:space="preserve">te </w:t>
      </w:r>
      <w:r w:rsidR="00E0661E">
        <w:t>zett</w:t>
      </w:r>
      <w:r w:rsidRPr="004956D0">
        <w:t>en?</w:t>
      </w:r>
      <w:r w:rsidR="0040215B" w:rsidDel="0040215B">
        <w:t xml:space="preserve"> </w:t>
      </w:r>
      <w:r w:rsidR="001E4527">
        <w:t>Wat is uw ervaring hiermee?</w:t>
      </w:r>
    </w:p>
    <w:p w14:paraId="728E0F33" w14:textId="77777777" w:rsidR="002538F6" w:rsidRDefault="002538F6" w:rsidP="009F619A">
      <w:pPr>
        <w:jc w:val="both"/>
      </w:pPr>
    </w:p>
    <w:p w14:paraId="4DBBDC15" w14:textId="77777777" w:rsidR="00350B10" w:rsidRDefault="00350B10" w:rsidP="009F619A">
      <w:pPr>
        <w:jc w:val="both"/>
      </w:pPr>
    </w:p>
    <w:p w14:paraId="15CE11C6" w14:textId="23B450AE" w:rsidR="00B82EA5" w:rsidRPr="000B2300" w:rsidRDefault="008E2908" w:rsidP="009F619A">
      <w:pPr>
        <w:pStyle w:val="Kop2"/>
        <w:ind w:left="851" w:hanging="851"/>
        <w:jc w:val="both"/>
        <w:rPr>
          <w:lang w:val="en-US"/>
        </w:rPr>
      </w:pPr>
      <w:bookmarkStart w:id="29" w:name="_Toc195879115"/>
      <w:r>
        <w:rPr>
          <w:lang w:val="en-US"/>
        </w:rPr>
        <w:t>C</w:t>
      </w:r>
      <w:r w:rsidR="002538F6" w:rsidRPr="000B2300">
        <w:rPr>
          <w:lang w:val="en-US"/>
        </w:rPr>
        <w:t>ompliance</w:t>
      </w:r>
      <w:r w:rsidR="000B2300" w:rsidRPr="000B2300">
        <w:rPr>
          <w:lang w:val="en-US"/>
        </w:rPr>
        <w:t xml:space="preserve"> </w:t>
      </w:r>
      <w:proofErr w:type="spellStart"/>
      <w:r w:rsidR="000B2300" w:rsidRPr="000B2300">
        <w:rPr>
          <w:lang w:val="en-US"/>
        </w:rPr>
        <w:t>en</w:t>
      </w:r>
      <w:proofErr w:type="spellEnd"/>
      <w:r w:rsidR="002538F6" w:rsidRPr="000B2300">
        <w:rPr>
          <w:lang w:val="en-US"/>
        </w:rPr>
        <w:t xml:space="preserve"> </w:t>
      </w:r>
      <w:r>
        <w:rPr>
          <w:lang w:val="en-US"/>
        </w:rPr>
        <w:t>s</w:t>
      </w:r>
      <w:r w:rsidR="002538F6" w:rsidRPr="000B2300">
        <w:rPr>
          <w:lang w:val="en-US"/>
        </w:rPr>
        <w:t>ecurity</w:t>
      </w:r>
      <w:bookmarkEnd w:id="29"/>
      <w:r w:rsidR="002538F6" w:rsidRPr="000B2300">
        <w:rPr>
          <w:lang w:val="en-US"/>
        </w:rPr>
        <w:t xml:space="preserve"> </w:t>
      </w:r>
    </w:p>
    <w:p w14:paraId="41481C22" w14:textId="7344C95E" w:rsidR="002538F6" w:rsidRDefault="002538F6" w:rsidP="009F619A">
      <w:pPr>
        <w:pStyle w:val="Lijstalinea"/>
        <w:numPr>
          <w:ilvl w:val="0"/>
          <w:numId w:val="44"/>
        </w:numPr>
        <w:ind w:left="851"/>
        <w:jc w:val="both"/>
      </w:pPr>
      <w:r w:rsidRPr="002538F6">
        <w:t xml:space="preserve">Hoe </w:t>
      </w:r>
      <w:r w:rsidR="008F62B9">
        <w:t>kan</w:t>
      </w:r>
      <w:r w:rsidRPr="002538F6">
        <w:t xml:space="preserve"> compliance met relevante wet- en regelgeving zoals </w:t>
      </w:r>
      <w:r w:rsidR="0071560F">
        <w:t xml:space="preserve">BIO, </w:t>
      </w:r>
      <w:r w:rsidRPr="002538F6">
        <w:t>AVG en NIS2</w:t>
      </w:r>
      <w:r w:rsidR="008F62B9">
        <w:t xml:space="preserve"> worden aangetoond</w:t>
      </w:r>
      <w:r w:rsidRPr="002538F6">
        <w:t>? </w:t>
      </w:r>
    </w:p>
    <w:p w14:paraId="3A06D9FD" w14:textId="77777777" w:rsidR="00F20B2E" w:rsidRDefault="00F20B2E" w:rsidP="00F20B2E">
      <w:pPr>
        <w:pStyle w:val="Lijstalinea"/>
        <w:ind w:left="851"/>
        <w:jc w:val="both"/>
      </w:pPr>
    </w:p>
    <w:p w14:paraId="6F8F485C" w14:textId="5F402E9B" w:rsidR="00F20B2E" w:rsidRDefault="00F04488" w:rsidP="009F619A">
      <w:pPr>
        <w:pStyle w:val="Lijstalinea"/>
        <w:numPr>
          <w:ilvl w:val="0"/>
          <w:numId w:val="44"/>
        </w:numPr>
        <w:ind w:left="851"/>
        <w:jc w:val="both"/>
      </w:pPr>
      <w:r>
        <w:t>Hoe kijkt u aan tegen de Cloud-Act?</w:t>
      </w:r>
      <w:r w:rsidR="00840B7F">
        <w:t xml:space="preserve"> </w:t>
      </w:r>
      <w:r w:rsidR="003C55DA">
        <w:t>Kunt u garanderen dat onze data binnen de EER blijft?</w:t>
      </w:r>
    </w:p>
    <w:p w14:paraId="42BADB87" w14:textId="77777777" w:rsidR="001B063C" w:rsidRPr="002538F6" w:rsidRDefault="001B063C" w:rsidP="009F619A">
      <w:pPr>
        <w:jc w:val="both"/>
      </w:pPr>
    </w:p>
    <w:p w14:paraId="7ED75810" w14:textId="4A5E53F2" w:rsidR="002538F6" w:rsidRDefault="00F8286C" w:rsidP="009F619A">
      <w:pPr>
        <w:pStyle w:val="Lijstalinea"/>
        <w:numPr>
          <w:ilvl w:val="0"/>
          <w:numId w:val="44"/>
        </w:numPr>
        <w:ind w:left="851"/>
        <w:jc w:val="both"/>
      </w:pPr>
      <w:r>
        <w:t>Welke</w:t>
      </w:r>
      <w:r w:rsidR="009F619A">
        <w:t xml:space="preserve"> </w:t>
      </w:r>
      <w:r w:rsidR="001E4527">
        <w:t>aanvullende</w:t>
      </w:r>
      <w:r w:rsidR="002538F6">
        <w:t xml:space="preserve"> rapportage- en dashboardmogelijkheden </w:t>
      </w:r>
      <w:r w:rsidR="001E4527">
        <w:t>biedt uw oplossing</w:t>
      </w:r>
      <w:r w:rsidR="002538F6">
        <w:t>?</w:t>
      </w:r>
    </w:p>
    <w:p w14:paraId="6543D38D" w14:textId="77777777" w:rsidR="00D14A7B" w:rsidRDefault="00D14A7B" w:rsidP="009F619A">
      <w:pPr>
        <w:pStyle w:val="Lijstalinea"/>
        <w:ind w:left="851"/>
      </w:pPr>
    </w:p>
    <w:p w14:paraId="131344D1" w14:textId="68CC8D54" w:rsidR="00D14A7B" w:rsidRDefault="005209CB" w:rsidP="009F619A">
      <w:pPr>
        <w:pStyle w:val="Lijstalinea"/>
        <w:numPr>
          <w:ilvl w:val="0"/>
          <w:numId w:val="44"/>
        </w:numPr>
        <w:ind w:left="851"/>
        <w:jc w:val="both"/>
      </w:pPr>
      <w:r>
        <w:t xml:space="preserve">Zijn er mogelijkheden om </w:t>
      </w:r>
      <w:r w:rsidR="009F619A">
        <w:t>z</w:t>
      </w:r>
      <w:r w:rsidR="000C5672">
        <w:t xml:space="preserve">elf </w:t>
      </w:r>
      <w:r w:rsidR="009F619A">
        <w:t>sleutelbeheer te doen voor de versleuteling van gegevens in een IGA-oplossing?</w:t>
      </w:r>
    </w:p>
    <w:p w14:paraId="0242188F" w14:textId="527F3D56" w:rsidR="008A0DD3" w:rsidRDefault="002538F6" w:rsidP="009F619A">
      <w:pPr>
        <w:jc w:val="both"/>
      </w:pPr>
      <w:r w:rsidRPr="002538F6">
        <w:t> </w:t>
      </w:r>
    </w:p>
    <w:p w14:paraId="00E37DD4" w14:textId="3A2CB738" w:rsidR="008A0DD3" w:rsidRDefault="004140DD" w:rsidP="00B06DE8">
      <w:pPr>
        <w:pStyle w:val="Lijstalinea"/>
        <w:numPr>
          <w:ilvl w:val="0"/>
          <w:numId w:val="44"/>
        </w:numPr>
        <w:ind w:left="851"/>
        <w:jc w:val="both"/>
      </w:pPr>
      <w:r>
        <w:t xml:space="preserve">Welke eisen acht u noodzakelijk </w:t>
      </w:r>
      <w:r w:rsidR="00567037">
        <w:t>voor</w:t>
      </w:r>
      <w:r>
        <w:t xml:space="preserve"> de back-up </w:t>
      </w:r>
      <w:r w:rsidR="00D32558">
        <w:t xml:space="preserve">en </w:t>
      </w:r>
      <w:proofErr w:type="spellStart"/>
      <w:r w:rsidR="00D32558">
        <w:t>restore</w:t>
      </w:r>
      <w:proofErr w:type="spellEnd"/>
      <w:r w:rsidR="00D32558">
        <w:t xml:space="preserve"> </w:t>
      </w:r>
      <w:r>
        <w:t xml:space="preserve">van gegevens? </w:t>
      </w:r>
      <w:r w:rsidR="00D32558">
        <w:t>Welke</w:t>
      </w:r>
      <w:r w:rsidR="00403506">
        <w:t xml:space="preserve"> </w:t>
      </w:r>
      <w:r w:rsidR="00A55F55">
        <w:t xml:space="preserve">maatregelen </w:t>
      </w:r>
      <w:r w:rsidR="00D32558">
        <w:t xml:space="preserve">zijn er </w:t>
      </w:r>
      <w:r w:rsidR="00A55F55">
        <w:t xml:space="preserve">nodig </w:t>
      </w:r>
      <w:r w:rsidR="00427047">
        <w:t>voor de continuïteit van de dienstverlening?</w:t>
      </w:r>
    </w:p>
    <w:p w14:paraId="2295F0F2" w14:textId="77777777" w:rsidR="000B2300" w:rsidRDefault="000B2300" w:rsidP="00B06DE8">
      <w:pPr>
        <w:ind w:hanging="360"/>
        <w:jc w:val="both"/>
      </w:pPr>
    </w:p>
    <w:p w14:paraId="7137CF68" w14:textId="4EAB576F" w:rsidR="002538F6" w:rsidRDefault="002538F6" w:rsidP="00B06DE8">
      <w:pPr>
        <w:pStyle w:val="Lijstalinea"/>
        <w:numPr>
          <w:ilvl w:val="0"/>
          <w:numId w:val="44"/>
        </w:numPr>
        <w:ind w:left="851"/>
        <w:jc w:val="both"/>
        <w:rPr>
          <w:rFonts w:ascii="Segoe UI" w:hAnsi="Segoe UI" w:cs="Segoe UI"/>
          <w:sz w:val="18"/>
          <w:szCs w:val="18"/>
        </w:rPr>
      </w:pPr>
      <w:r w:rsidRPr="002538F6">
        <w:t xml:space="preserve">Zijn er </w:t>
      </w:r>
      <w:r w:rsidR="003540CC">
        <w:t>overige</w:t>
      </w:r>
      <w:r w:rsidRPr="002538F6">
        <w:t xml:space="preserve"> </w:t>
      </w:r>
      <w:r w:rsidR="00695F31">
        <w:t>relevante</w:t>
      </w:r>
      <w:r w:rsidRPr="002538F6">
        <w:t xml:space="preserve"> </w:t>
      </w:r>
      <w:r w:rsidR="00567037">
        <w:t>security</w:t>
      </w:r>
      <w:r w:rsidRPr="002538F6">
        <w:t xml:space="preserve">eisen? Denk bijvoorbeeld aan </w:t>
      </w:r>
      <w:r w:rsidR="003F4F45">
        <w:t xml:space="preserve">het voorkomen van </w:t>
      </w:r>
      <w:r w:rsidRPr="002538F6">
        <w:t>fouten waardoor grote hoeveelheden accounts</w:t>
      </w:r>
      <w:r w:rsidR="00E1431E">
        <w:t xml:space="preserve"> worden g</w:t>
      </w:r>
      <w:r w:rsidR="00C36B21">
        <w:t xml:space="preserve">eblokkeerd. </w:t>
      </w:r>
    </w:p>
    <w:p w14:paraId="73BA9513" w14:textId="1FAA513B" w:rsidR="008F3530" w:rsidRDefault="008F3530" w:rsidP="00B06DE8">
      <w:pPr>
        <w:ind w:hanging="360"/>
        <w:jc w:val="both"/>
      </w:pPr>
    </w:p>
    <w:p w14:paraId="4BDE5AB3" w14:textId="77777777" w:rsidR="00EA0F29" w:rsidRDefault="00EA0F29" w:rsidP="00B06DE8">
      <w:pPr>
        <w:ind w:hanging="360"/>
        <w:jc w:val="both"/>
        <w:rPr>
          <w:szCs w:val="17"/>
        </w:rPr>
      </w:pPr>
    </w:p>
    <w:p w14:paraId="2C4A66BC" w14:textId="6E6A3E71" w:rsidR="00EA0F29" w:rsidRDefault="002538F6" w:rsidP="00B06DE8">
      <w:pPr>
        <w:pStyle w:val="Kop2"/>
        <w:ind w:left="851" w:hanging="360"/>
        <w:jc w:val="both"/>
      </w:pPr>
      <w:bookmarkStart w:id="30" w:name="_Toc195879116"/>
      <w:r>
        <w:t>Open standaarden en Interoperabiliteit</w:t>
      </w:r>
      <w:bookmarkEnd w:id="30"/>
      <w:r>
        <w:t xml:space="preserve"> </w:t>
      </w:r>
    </w:p>
    <w:p w14:paraId="7D9EAFCA" w14:textId="0245ED8C" w:rsidR="002538F6" w:rsidRDefault="00F76935" w:rsidP="00B06DE8">
      <w:pPr>
        <w:pStyle w:val="Lijstalinea"/>
        <w:numPr>
          <w:ilvl w:val="0"/>
          <w:numId w:val="44"/>
        </w:numPr>
        <w:ind w:left="851"/>
        <w:jc w:val="both"/>
      </w:pPr>
      <w:r w:rsidRPr="00F76935">
        <w:t xml:space="preserve">Ondersteunt uw oplossing open standaarden zoals SCIM, SAML, </w:t>
      </w:r>
      <w:proofErr w:type="spellStart"/>
      <w:r w:rsidRPr="00F76935">
        <w:t>OAuth</w:t>
      </w:r>
      <w:proofErr w:type="spellEnd"/>
      <w:r w:rsidRPr="00F76935">
        <w:t xml:space="preserve"> en OIDC? Wat is uw visie op de rol van open standaarden binnen </w:t>
      </w:r>
      <w:r w:rsidR="00B42713">
        <w:t>IGA</w:t>
      </w:r>
      <w:r w:rsidRPr="00F76935">
        <w:t xml:space="preserve">, en hoe borgt u interoperabiliteit? Kunt u </w:t>
      </w:r>
      <w:r w:rsidR="00B42713">
        <w:t>uw</w:t>
      </w:r>
      <w:r w:rsidRPr="00F76935">
        <w:t xml:space="preserve"> aanpak </w:t>
      </w:r>
      <w:r w:rsidR="00B42713">
        <w:t>toelichten</w:t>
      </w:r>
      <w:r w:rsidRPr="00F76935">
        <w:t xml:space="preserve"> om deze standaarden structureel toe te passen en actueel te houden</w:t>
      </w:r>
      <w:r w:rsidR="002538F6" w:rsidRPr="002538F6">
        <w:t>?</w:t>
      </w:r>
    </w:p>
    <w:p w14:paraId="04026889" w14:textId="77777777" w:rsidR="00B06DE8" w:rsidRPr="002538F6" w:rsidRDefault="00B06DE8" w:rsidP="00B06DE8">
      <w:pPr>
        <w:ind w:left="491"/>
        <w:jc w:val="both"/>
      </w:pPr>
    </w:p>
    <w:p w14:paraId="40D8192C" w14:textId="1048F473" w:rsidR="002538F6" w:rsidRDefault="00B06DE8" w:rsidP="00B06DE8">
      <w:pPr>
        <w:pStyle w:val="Lijstalinea"/>
        <w:numPr>
          <w:ilvl w:val="0"/>
          <w:numId w:val="44"/>
        </w:numPr>
        <w:ind w:left="851"/>
        <w:jc w:val="both"/>
      </w:pPr>
      <w:r>
        <w:t xml:space="preserve">Welke </w:t>
      </w:r>
      <w:r w:rsidR="005327C7">
        <w:t>mogelijkheden zijn er voor</w:t>
      </w:r>
      <w:r w:rsidR="002538F6" w:rsidRPr="002538F6">
        <w:t xml:space="preserve"> integratie met HR-systemen, ERP-platformen en directory services?</w:t>
      </w:r>
    </w:p>
    <w:p w14:paraId="1768FB76" w14:textId="77777777" w:rsidR="005327C7" w:rsidRPr="002538F6" w:rsidRDefault="005327C7" w:rsidP="005327C7">
      <w:pPr>
        <w:ind w:left="0"/>
        <w:jc w:val="both"/>
      </w:pPr>
    </w:p>
    <w:p w14:paraId="14D14789" w14:textId="0B008B1F" w:rsidR="002538F6" w:rsidRPr="002538F6" w:rsidRDefault="002418C0" w:rsidP="00B06DE8">
      <w:pPr>
        <w:pStyle w:val="Lijstalinea"/>
        <w:numPr>
          <w:ilvl w:val="0"/>
          <w:numId w:val="44"/>
        </w:numPr>
        <w:ind w:left="851"/>
        <w:jc w:val="both"/>
        <w:rPr>
          <w:b/>
          <w:kern w:val="28"/>
          <w:sz w:val="24"/>
        </w:rPr>
      </w:pPr>
      <w:r>
        <w:t>Zijn er</w:t>
      </w:r>
      <w:r w:rsidR="002538F6" w:rsidRPr="002538F6">
        <w:t xml:space="preserve"> API-mogelijkheden om de IGA-dienst te koppelen met</w:t>
      </w:r>
      <w:r w:rsidR="00C93E10">
        <w:t xml:space="preserve"> andere systemen, zoals </w:t>
      </w:r>
      <w:r w:rsidR="000B306F">
        <w:t xml:space="preserve">bijvoorbeeld </w:t>
      </w:r>
      <w:r w:rsidR="00C93E10">
        <w:t xml:space="preserve">een </w:t>
      </w:r>
      <w:r w:rsidR="00D4597C">
        <w:t>selfservice</w:t>
      </w:r>
      <w:r w:rsidR="00C93E10">
        <w:t xml:space="preserve"> portal, een ITSM of</w:t>
      </w:r>
      <w:r w:rsidR="002538F6" w:rsidRPr="002538F6">
        <w:t xml:space="preserve"> </w:t>
      </w:r>
      <w:r w:rsidR="00E512FD">
        <w:t>een ISMS</w:t>
      </w:r>
      <w:r w:rsidR="002538F6" w:rsidRPr="002538F6">
        <w:t xml:space="preserve">? </w:t>
      </w:r>
    </w:p>
    <w:p w14:paraId="01FEFC79" w14:textId="77777777" w:rsidR="002538F6" w:rsidRPr="002538F6" w:rsidRDefault="002538F6" w:rsidP="008E2908">
      <w:pPr>
        <w:ind w:left="0"/>
        <w:jc w:val="both"/>
      </w:pPr>
    </w:p>
    <w:p w14:paraId="154F46A4" w14:textId="77777777" w:rsidR="002538F6" w:rsidRPr="002538F6" w:rsidRDefault="002538F6" w:rsidP="00B06DE8">
      <w:pPr>
        <w:ind w:hanging="360"/>
        <w:jc w:val="both"/>
      </w:pPr>
    </w:p>
    <w:p w14:paraId="6ED64DD5" w14:textId="1F2EFDEE" w:rsidR="007A167B" w:rsidRDefault="007A167B" w:rsidP="00B06DE8">
      <w:pPr>
        <w:pStyle w:val="Kop2"/>
        <w:ind w:left="851" w:hanging="360"/>
        <w:jc w:val="both"/>
      </w:pPr>
      <w:bookmarkStart w:id="31" w:name="_Toc195879117"/>
      <w:r>
        <w:t xml:space="preserve">Implementatie, </w:t>
      </w:r>
      <w:proofErr w:type="spellStart"/>
      <w:r w:rsidR="00C00A30">
        <w:t>o</w:t>
      </w:r>
      <w:r>
        <w:t>nboarding</w:t>
      </w:r>
      <w:proofErr w:type="spellEnd"/>
      <w:r>
        <w:t xml:space="preserve"> en </w:t>
      </w:r>
      <w:proofErr w:type="spellStart"/>
      <w:r w:rsidR="00427132">
        <w:t>retransitie</w:t>
      </w:r>
      <w:bookmarkEnd w:id="31"/>
      <w:proofErr w:type="spellEnd"/>
    </w:p>
    <w:p w14:paraId="7F999D0D" w14:textId="32627D46" w:rsidR="00F76B94" w:rsidRDefault="00EF51CF" w:rsidP="00917F10">
      <w:pPr>
        <w:pStyle w:val="Lijstalinea"/>
        <w:numPr>
          <w:ilvl w:val="0"/>
          <w:numId w:val="44"/>
        </w:numPr>
        <w:ind w:left="851"/>
        <w:jc w:val="both"/>
      </w:pPr>
      <w:r>
        <w:t xml:space="preserve">Wat is uw aanpak voor de implementatie van een IGA-oplossing? </w:t>
      </w:r>
      <w:r w:rsidR="000F7B05">
        <w:t xml:space="preserve">Met welke doorlooptijd </w:t>
      </w:r>
      <w:r w:rsidR="00CF64B5">
        <w:t xml:space="preserve">en welke inzet van resources </w:t>
      </w:r>
      <w:r w:rsidR="000F7B05">
        <w:t>dient ProRail rekening te houden?</w:t>
      </w:r>
      <w:r w:rsidR="00917F10" w:rsidRPr="00917F10">
        <w:t xml:space="preserve"> </w:t>
      </w:r>
      <w:r w:rsidR="00917F10" w:rsidRPr="007A167B">
        <w:t xml:space="preserve">Welke ondersteuning </w:t>
      </w:r>
      <w:r w:rsidR="00917F10">
        <w:t>biedt u</w:t>
      </w:r>
      <w:r w:rsidR="00917F10" w:rsidRPr="007A167B">
        <w:t xml:space="preserve"> eindgebruikers?</w:t>
      </w:r>
    </w:p>
    <w:p w14:paraId="6D052FB8" w14:textId="77777777" w:rsidR="00BF58E7" w:rsidRDefault="00BF58E7" w:rsidP="00BF58E7">
      <w:pPr>
        <w:pStyle w:val="Lijstalinea"/>
      </w:pPr>
    </w:p>
    <w:p w14:paraId="7B049A94" w14:textId="5F38E8A5" w:rsidR="00BF58E7" w:rsidRDefault="00BF39ED" w:rsidP="00BF58E7">
      <w:pPr>
        <w:pStyle w:val="Lijstalinea"/>
        <w:numPr>
          <w:ilvl w:val="0"/>
          <w:numId w:val="44"/>
        </w:numPr>
        <w:ind w:left="851"/>
        <w:jc w:val="both"/>
      </w:pPr>
      <w:r>
        <w:t>Wat is uw visie op de positionering van</w:t>
      </w:r>
      <w:r w:rsidR="00BF58E7">
        <w:t xml:space="preserve"> </w:t>
      </w:r>
      <w:r w:rsidR="000931F1">
        <w:t>IAM</w:t>
      </w:r>
      <w:r w:rsidR="004A0432">
        <w:t xml:space="preserve"> binnen de organisatie</w:t>
      </w:r>
      <w:r w:rsidR="00BF58E7">
        <w:t xml:space="preserve">? Hoe </w:t>
      </w:r>
      <w:r>
        <w:t>zou naar uw mening</w:t>
      </w:r>
      <w:r w:rsidR="00BF58E7">
        <w:t xml:space="preserve"> de business </w:t>
      </w:r>
      <w:r>
        <w:t>betrokk</w:t>
      </w:r>
      <w:r w:rsidR="00BF58E7">
        <w:t>en moet</w:t>
      </w:r>
      <w:r>
        <w:t>en</w:t>
      </w:r>
      <w:r w:rsidR="00BF58E7">
        <w:t xml:space="preserve"> worden</w:t>
      </w:r>
      <w:r w:rsidR="00905C2D">
        <w:t xml:space="preserve"> en welke rol kunt u daarin vervullen? Wat is uw ervaring met andere implementaties</w:t>
      </w:r>
      <w:r w:rsidR="00BF58E7">
        <w:t>?</w:t>
      </w:r>
    </w:p>
    <w:p w14:paraId="661106DF" w14:textId="77777777" w:rsidR="00A70629" w:rsidRDefault="00A70629" w:rsidP="00A70629">
      <w:pPr>
        <w:pStyle w:val="Lijstalinea"/>
      </w:pPr>
    </w:p>
    <w:p w14:paraId="308B2B83" w14:textId="156F5523" w:rsidR="00A70629" w:rsidRDefault="00A70629" w:rsidP="00B06DE8">
      <w:pPr>
        <w:pStyle w:val="Lijstalinea"/>
        <w:numPr>
          <w:ilvl w:val="0"/>
          <w:numId w:val="44"/>
        </w:numPr>
        <w:ind w:left="851"/>
        <w:jc w:val="both"/>
      </w:pPr>
      <w:r>
        <w:t>Welke</w:t>
      </w:r>
      <w:r w:rsidR="00D65143">
        <w:t xml:space="preserve"> randvoorwaarden dienen ingevuld te worden om een implementatie succesvol te laten verlopen? </w:t>
      </w:r>
      <w:r w:rsidR="005F6276">
        <w:t>W</w:t>
      </w:r>
      <w:r w:rsidR="002146F9">
        <w:t xml:space="preserve">at zijn </w:t>
      </w:r>
      <w:r w:rsidR="001D6253">
        <w:t>hierbij de meest voorkomen</w:t>
      </w:r>
      <w:r w:rsidR="002146F9">
        <w:t>de</w:t>
      </w:r>
      <w:r w:rsidR="005F6276">
        <w:t xml:space="preserve"> valkuilen</w:t>
      </w:r>
      <w:r w:rsidR="002146F9">
        <w:t>?</w:t>
      </w:r>
    </w:p>
    <w:p w14:paraId="079C2BCA" w14:textId="338F54C3" w:rsidR="00EF51CF" w:rsidRDefault="00EF51CF" w:rsidP="00EF51CF">
      <w:pPr>
        <w:pStyle w:val="Lijstalinea"/>
        <w:ind w:left="851"/>
        <w:jc w:val="both"/>
      </w:pPr>
    </w:p>
    <w:p w14:paraId="190336E8" w14:textId="198B7A11" w:rsidR="007A167B" w:rsidRPr="007A167B" w:rsidRDefault="007A167B" w:rsidP="00B06DE8">
      <w:pPr>
        <w:pStyle w:val="Lijstalinea"/>
        <w:numPr>
          <w:ilvl w:val="0"/>
          <w:numId w:val="44"/>
        </w:numPr>
        <w:ind w:left="851"/>
        <w:jc w:val="both"/>
      </w:pPr>
      <w:r w:rsidRPr="007A167B">
        <w:t xml:space="preserve">Hoe verloopt de </w:t>
      </w:r>
      <w:proofErr w:type="spellStart"/>
      <w:r w:rsidRPr="007A167B">
        <w:t>onboarding</w:t>
      </w:r>
      <w:proofErr w:type="spellEnd"/>
      <w:r w:rsidRPr="007A167B">
        <w:t xml:space="preserve"> van </w:t>
      </w:r>
      <w:r w:rsidR="001E65BA">
        <w:t>applicaties en doelsystemen</w:t>
      </w:r>
      <w:r w:rsidRPr="007A167B">
        <w:t>? </w:t>
      </w:r>
      <w:r w:rsidR="00771F6D">
        <w:t>Welke rollen vanuit ProRail</w:t>
      </w:r>
      <w:r w:rsidR="00A12F4E">
        <w:t xml:space="preserve"> dienen daarbij betrokken te worden?</w:t>
      </w:r>
    </w:p>
    <w:p w14:paraId="787BD052" w14:textId="77777777" w:rsidR="001E65BA" w:rsidRDefault="001E65BA" w:rsidP="001E65BA">
      <w:pPr>
        <w:pStyle w:val="Lijstalinea"/>
        <w:ind w:left="851"/>
        <w:jc w:val="both"/>
      </w:pPr>
    </w:p>
    <w:p w14:paraId="1298FB03" w14:textId="210E2133" w:rsidR="00C6674A" w:rsidRPr="007A167B" w:rsidRDefault="00A12F4E" w:rsidP="00C6674A">
      <w:pPr>
        <w:pStyle w:val="Lijstalinea"/>
        <w:numPr>
          <w:ilvl w:val="0"/>
          <w:numId w:val="44"/>
        </w:numPr>
        <w:ind w:left="851"/>
        <w:jc w:val="both"/>
      </w:pPr>
      <w:r>
        <w:t>Hoeveel</w:t>
      </w:r>
      <w:r w:rsidR="00C35768">
        <w:t xml:space="preserve"> </w:t>
      </w:r>
      <w:r w:rsidR="00C6674A" w:rsidRPr="007A167B">
        <w:t>flexibiliteit</w:t>
      </w:r>
      <w:r>
        <w:t xml:space="preserve"> is er</w:t>
      </w:r>
      <w:r w:rsidR="00C6674A" w:rsidRPr="007A167B">
        <w:t xml:space="preserve"> om gedurende de overeenkomst functionele of technologische aanpassingen door te voeren, bijvoorbeeld in de gebruikte </w:t>
      </w:r>
      <w:proofErr w:type="spellStart"/>
      <w:r w:rsidR="00C6674A" w:rsidRPr="007A167B">
        <w:t>tooling</w:t>
      </w:r>
      <w:proofErr w:type="spellEnd"/>
      <w:r w:rsidR="00C6674A" w:rsidRPr="007A167B">
        <w:t xml:space="preserve"> of het veranderen van hostingomgeving? </w:t>
      </w:r>
    </w:p>
    <w:p w14:paraId="2DE057E7" w14:textId="77777777" w:rsidR="00C6674A" w:rsidRDefault="00C6674A" w:rsidP="001E65BA">
      <w:pPr>
        <w:pStyle w:val="Lijstalinea"/>
        <w:ind w:left="851"/>
        <w:jc w:val="both"/>
      </w:pPr>
    </w:p>
    <w:p w14:paraId="7837712D" w14:textId="6CDD79A9" w:rsidR="008F3530" w:rsidRDefault="007A167B" w:rsidP="007C6433">
      <w:pPr>
        <w:pStyle w:val="Lijstalinea"/>
        <w:numPr>
          <w:ilvl w:val="0"/>
          <w:numId w:val="44"/>
        </w:numPr>
        <w:ind w:left="851"/>
        <w:jc w:val="both"/>
      </w:pPr>
      <w:r w:rsidRPr="007A167B">
        <w:t xml:space="preserve">Wat </w:t>
      </w:r>
      <w:r w:rsidR="00BA6F64">
        <w:t>is er nodig</w:t>
      </w:r>
      <w:r w:rsidRPr="007A167B">
        <w:t xml:space="preserve"> om </w:t>
      </w:r>
      <w:r w:rsidR="0057718A">
        <w:t xml:space="preserve">na afloop van het contract </w:t>
      </w:r>
      <w:r w:rsidRPr="007A167B">
        <w:t xml:space="preserve">een soepele overgang naar een andere </w:t>
      </w:r>
      <w:r w:rsidR="0057718A">
        <w:t>aanbieder</w:t>
      </w:r>
      <w:r w:rsidRPr="007A167B">
        <w:t xml:space="preserve"> mogelijk te maken?</w:t>
      </w:r>
      <w:r w:rsidR="00670229">
        <w:t xml:space="preserve"> In hoeverre is </w:t>
      </w:r>
      <w:r w:rsidR="00EC5942">
        <w:t xml:space="preserve">het wenselijk om ook van </w:t>
      </w:r>
      <w:proofErr w:type="spellStart"/>
      <w:r w:rsidR="000F4B38">
        <w:t>tooling</w:t>
      </w:r>
      <w:proofErr w:type="spellEnd"/>
      <w:r w:rsidR="000F4B38">
        <w:t xml:space="preserve"> te kunnen veranderen?</w:t>
      </w:r>
    </w:p>
    <w:p w14:paraId="25620678" w14:textId="77777777" w:rsidR="007C6433" w:rsidRDefault="007C6433" w:rsidP="007C6433">
      <w:pPr>
        <w:pStyle w:val="Lijstalinea"/>
      </w:pPr>
    </w:p>
    <w:p w14:paraId="68732BBE" w14:textId="77777777" w:rsidR="007C6433" w:rsidRDefault="007C6433" w:rsidP="007C6433">
      <w:pPr>
        <w:pStyle w:val="Lijstalinea"/>
        <w:ind w:left="851"/>
        <w:jc w:val="both"/>
      </w:pPr>
    </w:p>
    <w:p w14:paraId="7EBBCD40" w14:textId="1FAB145B" w:rsidR="007A167B" w:rsidRDefault="007C6433" w:rsidP="00B06DE8">
      <w:pPr>
        <w:pStyle w:val="Kop2"/>
        <w:ind w:left="851" w:hanging="360"/>
        <w:jc w:val="both"/>
        <w:rPr>
          <w:lang w:val="en-US"/>
        </w:rPr>
      </w:pPr>
      <w:bookmarkStart w:id="32" w:name="_Toc195879118"/>
      <w:r>
        <w:rPr>
          <w:lang w:val="en-US"/>
        </w:rPr>
        <w:t>Pricing</w:t>
      </w:r>
      <w:r w:rsidR="008865D8">
        <w:rPr>
          <w:lang w:val="en-US"/>
        </w:rPr>
        <w:t xml:space="preserve"> model</w:t>
      </w:r>
      <w:r w:rsidR="00611BFD">
        <w:rPr>
          <w:lang w:val="en-US"/>
        </w:rPr>
        <w:t>, contract</w:t>
      </w:r>
      <w:r w:rsidR="007A167B" w:rsidRPr="007A167B">
        <w:rPr>
          <w:lang w:val="en-US"/>
        </w:rPr>
        <w:t xml:space="preserve"> </w:t>
      </w:r>
      <w:proofErr w:type="spellStart"/>
      <w:r w:rsidR="007A167B" w:rsidRPr="007A167B">
        <w:rPr>
          <w:lang w:val="en-US"/>
        </w:rPr>
        <w:t>en</w:t>
      </w:r>
      <w:proofErr w:type="spellEnd"/>
      <w:r w:rsidR="007A167B" w:rsidRPr="007A167B">
        <w:rPr>
          <w:lang w:val="en-US"/>
        </w:rPr>
        <w:t xml:space="preserve"> Service Level A</w:t>
      </w:r>
      <w:r w:rsidR="007A167B">
        <w:rPr>
          <w:lang w:val="en-US"/>
        </w:rPr>
        <w:t>greement (SLA)</w:t>
      </w:r>
      <w:bookmarkEnd w:id="32"/>
    </w:p>
    <w:p w14:paraId="5F572D02" w14:textId="676F93DE" w:rsidR="007A167B" w:rsidRDefault="007A167B" w:rsidP="00B06DE8">
      <w:pPr>
        <w:pStyle w:val="Lijstalinea"/>
        <w:numPr>
          <w:ilvl w:val="0"/>
          <w:numId w:val="44"/>
        </w:numPr>
        <w:ind w:left="851"/>
        <w:jc w:val="both"/>
      </w:pPr>
      <w:r>
        <w:t>W</w:t>
      </w:r>
      <w:r w:rsidRPr="007A167B">
        <w:t>elk pricing-model hanteer</w:t>
      </w:r>
      <w:r w:rsidR="0071560F">
        <w:t>t u</w:t>
      </w:r>
      <w:r w:rsidRPr="007A167B">
        <w:t xml:space="preserve"> </w:t>
      </w:r>
      <w:r w:rsidR="008865D8">
        <w:t>voor de</w:t>
      </w:r>
      <w:r w:rsidRPr="007A167B">
        <w:t xml:space="preserve"> IGA-</w:t>
      </w:r>
      <w:proofErr w:type="spellStart"/>
      <w:r w:rsidR="00D4194D">
        <w:t>tooling</w:t>
      </w:r>
      <w:proofErr w:type="spellEnd"/>
      <w:r w:rsidRPr="007A167B">
        <w:t xml:space="preserve"> (</w:t>
      </w:r>
      <w:r w:rsidR="00462085">
        <w:t xml:space="preserve">licentie </w:t>
      </w:r>
      <w:r w:rsidRPr="007A167B">
        <w:t>per gebruiker</w:t>
      </w:r>
      <w:r w:rsidR="00132731">
        <w:t xml:space="preserve"> of</w:t>
      </w:r>
      <w:r w:rsidR="00FF50CB">
        <w:t xml:space="preserve"> per identiteit</w:t>
      </w:r>
      <w:r w:rsidRPr="007A167B">
        <w:t>,</w:t>
      </w:r>
      <w:r w:rsidR="004A236A">
        <w:t xml:space="preserve"> </w:t>
      </w:r>
      <w:r w:rsidR="00132731">
        <w:t>support</w:t>
      </w:r>
      <w:r w:rsidR="00FF50CB">
        <w:t xml:space="preserve">, </w:t>
      </w:r>
      <w:r w:rsidR="0063107B">
        <w:t>training,</w:t>
      </w:r>
      <w:r w:rsidR="00A12F4E">
        <w:t xml:space="preserve"> etc.</w:t>
      </w:r>
      <w:r w:rsidRPr="007A167B">
        <w:t xml:space="preserve">)? </w:t>
      </w:r>
      <w:r w:rsidR="00462085">
        <w:t>Is</w:t>
      </w:r>
      <w:r w:rsidRPr="007A167B">
        <w:t xml:space="preserve"> er differentiatie</w:t>
      </w:r>
      <w:r w:rsidR="00395D0D">
        <w:t xml:space="preserve"> </w:t>
      </w:r>
      <w:r w:rsidR="008865D8">
        <w:t>tussen verschillende soorten</w:t>
      </w:r>
      <w:r w:rsidRPr="007A167B">
        <w:t xml:space="preserve"> identiteiten? </w:t>
      </w:r>
    </w:p>
    <w:p w14:paraId="42085433" w14:textId="77777777" w:rsidR="00D4194D" w:rsidRDefault="00D4194D" w:rsidP="00D4194D">
      <w:pPr>
        <w:pStyle w:val="Lijstalinea"/>
        <w:ind w:left="851"/>
        <w:jc w:val="both"/>
      </w:pPr>
    </w:p>
    <w:p w14:paraId="6FA5E64A" w14:textId="074AC1DB" w:rsidR="00D4194D" w:rsidRDefault="00471040" w:rsidP="00B06DE8">
      <w:pPr>
        <w:pStyle w:val="Lijstalinea"/>
        <w:numPr>
          <w:ilvl w:val="0"/>
          <w:numId w:val="44"/>
        </w:numPr>
        <w:ind w:left="851"/>
        <w:jc w:val="both"/>
      </w:pPr>
      <w:r>
        <w:t>Welk pricing</w:t>
      </w:r>
      <w:r w:rsidR="005A3E98">
        <w:t>-model</w:t>
      </w:r>
      <w:r>
        <w:t xml:space="preserve"> hanteert u voor </w:t>
      </w:r>
      <w:r w:rsidR="00B20C0F">
        <w:t>beheer en overige dienstverlening, waaronder</w:t>
      </w:r>
      <w:r w:rsidR="00EF0A63">
        <w:t xml:space="preserve"> technisch beheer, functioneel beheer,</w:t>
      </w:r>
      <w:r w:rsidR="00B20C0F">
        <w:t xml:space="preserve"> implementatie, </w:t>
      </w:r>
      <w:r w:rsidR="00B41E1A">
        <w:t xml:space="preserve">training, </w:t>
      </w:r>
      <w:r w:rsidR="004F252B">
        <w:t xml:space="preserve">ontwikkelingen, </w:t>
      </w:r>
      <w:r w:rsidR="00B41E1A">
        <w:t>consultancy</w:t>
      </w:r>
      <w:r w:rsidR="00EF0A63">
        <w:t>, etc.?</w:t>
      </w:r>
    </w:p>
    <w:p w14:paraId="0E66CFBB" w14:textId="77777777" w:rsidR="00462085" w:rsidRPr="007A167B" w:rsidRDefault="00462085" w:rsidP="00462085">
      <w:pPr>
        <w:pStyle w:val="Lijstalinea"/>
        <w:ind w:left="851"/>
        <w:jc w:val="both"/>
      </w:pPr>
    </w:p>
    <w:p w14:paraId="2E6681AA" w14:textId="252737B3" w:rsidR="007A167B" w:rsidRDefault="000F1054" w:rsidP="00B06DE8">
      <w:pPr>
        <w:pStyle w:val="Lijstalinea"/>
        <w:numPr>
          <w:ilvl w:val="0"/>
          <w:numId w:val="44"/>
        </w:numPr>
        <w:ind w:left="851"/>
        <w:jc w:val="both"/>
      </w:pPr>
      <w:r>
        <w:t xml:space="preserve">Kunt u een </w:t>
      </w:r>
      <w:r w:rsidR="00375F94">
        <w:t xml:space="preserve">grove </w:t>
      </w:r>
      <w:r>
        <w:t>inschatting</w:t>
      </w:r>
      <w:r w:rsidR="00375F94">
        <w:t xml:space="preserve"> (</w:t>
      </w:r>
      <w:proofErr w:type="spellStart"/>
      <w:r w:rsidR="00375F94">
        <w:t>ballpark</w:t>
      </w:r>
      <w:proofErr w:type="spellEnd"/>
      <w:r w:rsidR="00375F94">
        <w:t xml:space="preserve"> </w:t>
      </w:r>
      <w:proofErr w:type="spellStart"/>
      <w:r w:rsidR="00375F94">
        <w:t>figure</w:t>
      </w:r>
      <w:proofErr w:type="spellEnd"/>
      <w:r w:rsidR="00375F94">
        <w:t>)</w:t>
      </w:r>
      <w:r>
        <w:t xml:space="preserve"> geven v</w:t>
      </w:r>
      <w:r w:rsidR="004F252B">
        <w:t>an</w:t>
      </w:r>
      <w:r w:rsidR="007A167B" w:rsidRPr="007A167B">
        <w:t xml:space="preserve"> de kosten</w:t>
      </w:r>
      <w:r w:rsidR="005A3E98">
        <w:t xml:space="preserve"> waar ProRail rekening mee dient te houden</w:t>
      </w:r>
      <w:r w:rsidR="007A167B" w:rsidRPr="007A167B">
        <w:t>?</w:t>
      </w:r>
    </w:p>
    <w:p w14:paraId="4B3E98C4" w14:textId="77777777" w:rsidR="002C3D3F" w:rsidRDefault="002C3D3F" w:rsidP="002C3D3F">
      <w:pPr>
        <w:pStyle w:val="Lijstalinea"/>
      </w:pPr>
    </w:p>
    <w:p w14:paraId="29B621E2" w14:textId="7EFF7E0F" w:rsidR="002C3D3F" w:rsidRDefault="002C3D3F" w:rsidP="00B06DE8">
      <w:pPr>
        <w:pStyle w:val="Lijstalinea"/>
        <w:numPr>
          <w:ilvl w:val="0"/>
          <w:numId w:val="44"/>
        </w:numPr>
        <w:ind w:left="851"/>
        <w:jc w:val="both"/>
      </w:pPr>
      <w:r>
        <w:t>Hanteert u één contract of ju</w:t>
      </w:r>
      <w:r w:rsidR="00C534BA">
        <w:t>i</w:t>
      </w:r>
      <w:r>
        <w:t xml:space="preserve">st gescheiden overeenkomsten voor </w:t>
      </w:r>
      <w:r w:rsidR="00C534BA">
        <w:t xml:space="preserve">beheer en software? </w:t>
      </w:r>
      <w:r w:rsidR="00F812AB">
        <w:t>Dien</w:t>
      </w:r>
      <w:r w:rsidR="00C534BA">
        <w:t xml:space="preserve">t er een EULA </w:t>
      </w:r>
      <w:r w:rsidR="00F812AB">
        <w:t xml:space="preserve">te worden </w:t>
      </w:r>
      <w:r w:rsidR="00C534BA">
        <w:t>afgesloten?</w:t>
      </w:r>
    </w:p>
    <w:p w14:paraId="0C7647DC" w14:textId="77777777" w:rsidR="00F43ADD" w:rsidRDefault="00F43ADD" w:rsidP="00F43ADD">
      <w:pPr>
        <w:pStyle w:val="Lijstalinea"/>
      </w:pPr>
    </w:p>
    <w:p w14:paraId="0B63BDD5" w14:textId="56FE6CCF" w:rsidR="00F43ADD" w:rsidRDefault="00F43ADD" w:rsidP="00B06DE8">
      <w:pPr>
        <w:pStyle w:val="Lijstalinea"/>
        <w:numPr>
          <w:ilvl w:val="0"/>
          <w:numId w:val="44"/>
        </w:numPr>
        <w:ind w:left="851"/>
        <w:jc w:val="both"/>
      </w:pPr>
      <w:r>
        <w:t>Wat adviseert u met betrekking tot de contractduur?</w:t>
      </w:r>
    </w:p>
    <w:p w14:paraId="59749DD3" w14:textId="77777777" w:rsidR="00462085" w:rsidRPr="007A167B" w:rsidRDefault="00462085" w:rsidP="00462085">
      <w:pPr>
        <w:pStyle w:val="Lijstalinea"/>
        <w:ind w:left="851"/>
        <w:jc w:val="both"/>
      </w:pPr>
    </w:p>
    <w:p w14:paraId="2D892BBA" w14:textId="4BD5023B" w:rsidR="007A167B" w:rsidRPr="007A167B" w:rsidRDefault="007A167B" w:rsidP="00B06DE8">
      <w:pPr>
        <w:pStyle w:val="Lijstalinea"/>
        <w:numPr>
          <w:ilvl w:val="0"/>
          <w:numId w:val="44"/>
        </w:numPr>
        <w:ind w:left="851"/>
        <w:jc w:val="both"/>
      </w:pPr>
      <w:r w:rsidRPr="007A167B">
        <w:t xml:space="preserve">Welke </w:t>
      </w:r>
      <w:proofErr w:type="spellStart"/>
      <w:r w:rsidRPr="007A167B">
        <w:t>KPI</w:t>
      </w:r>
      <w:r w:rsidR="00956418">
        <w:t>’</w:t>
      </w:r>
      <w:r w:rsidRPr="007A167B">
        <w:t>s</w:t>
      </w:r>
      <w:proofErr w:type="spellEnd"/>
      <w:r w:rsidRPr="007A167B">
        <w:t xml:space="preserve"> </w:t>
      </w:r>
      <w:r w:rsidR="00956418">
        <w:t>biedt u</w:t>
      </w:r>
      <w:r w:rsidR="0022210C">
        <w:t xml:space="preserve"> in uw SLA</w:t>
      </w:r>
      <w:r w:rsidRPr="007A167B">
        <w:t xml:space="preserve"> voor beschikbaarheid, responstijden en incidentafhandeling? </w:t>
      </w:r>
    </w:p>
    <w:p w14:paraId="59561F30" w14:textId="77777777" w:rsidR="007A167B" w:rsidRPr="007A167B" w:rsidRDefault="007A167B" w:rsidP="00B06DE8">
      <w:pPr>
        <w:ind w:hanging="360"/>
        <w:jc w:val="both"/>
      </w:pPr>
    </w:p>
    <w:p w14:paraId="745B6B31" w14:textId="77777777" w:rsidR="000C62DA" w:rsidRDefault="000C62DA" w:rsidP="000C62DA">
      <w:pPr>
        <w:pStyle w:val="Lijstalinea"/>
        <w:ind w:left="851"/>
        <w:jc w:val="both"/>
      </w:pPr>
    </w:p>
    <w:p w14:paraId="722C29D0" w14:textId="79DEB164" w:rsidR="000C62DA" w:rsidRDefault="000C62DA" w:rsidP="000C62DA">
      <w:pPr>
        <w:pStyle w:val="Kop2"/>
        <w:ind w:left="851" w:hanging="360"/>
        <w:jc w:val="both"/>
        <w:rPr>
          <w:lang w:val="en-US"/>
        </w:rPr>
      </w:pPr>
      <w:bookmarkStart w:id="33" w:name="_Toc195879119"/>
      <w:proofErr w:type="spellStart"/>
      <w:r>
        <w:rPr>
          <w:lang w:val="en-US"/>
        </w:rPr>
        <w:lastRenderedPageBreak/>
        <w:t>Toekomst</w:t>
      </w:r>
      <w:proofErr w:type="spellEnd"/>
      <w:r>
        <w:rPr>
          <w:lang w:val="en-US"/>
        </w:rPr>
        <w:t xml:space="preserve"> </w:t>
      </w:r>
      <w:proofErr w:type="spellStart"/>
      <w:r>
        <w:rPr>
          <w:lang w:val="en-US"/>
        </w:rPr>
        <w:t>en</w:t>
      </w:r>
      <w:proofErr w:type="spellEnd"/>
      <w:r>
        <w:rPr>
          <w:lang w:val="en-US"/>
        </w:rPr>
        <w:t xml:space="preserve"> </w:t>
      </w:r>
      <w:proofErr w:type="spellStart"/>
      <w:r>
        <w:rPr>
          <w:lang w:val="en-US"/>
        </w:rPr>
        <w:t>overig</w:t>
      </w:r>
      <w:bookmarkEnd w:id="33"/>
      <w:proofErr w:type="spellEnd"/>
    </w:p>
    <w:p w14:paraId="4412C5E9" w14:textId="2CB09F91" w:rsidR="000C62DA" w:rsidRDefault="000C62DA" w:rsidP="000C62DA">
      <w:pPr>
        <w:pStyle w:val="Lijstalinea"/>
        <w:numPr>
          <w:ilvl w:val="0"/>
          <w:numId w:val="44"/>
        </w:numPr>
        <w:ind w:left="851"/>
        <w:jc w:val="both"/>
      </w:pPr>
      <w:bookmarkStart w:id="34" w:name="_Toc1756035045"/>
      <w:r>
        <w:t>Zijn er toekomstige ontwikkelingen op het gebied van Identity Management</w:t>
      </w:r>
      <w:r w:rsidRPr="000C62DA">
        <w:t xml:space="preserve"> </w:t>
      </w:r>
      <w:r>
        <w:t xml:space="preserve">waar ProRail in een aanbesteding rekening mee zou moeten houden, zoals </w:t>
      </w:r>
      <w:r w:rsidR="006D4760">
        <w:t>bijvoorbeeld ge</w:t>
      </w:r>
      <w:r>
        <w:t>feder</w:t>
      </w:r>
      <w:r w:rsidR="006D4760">
        <w:t>eerde</w:t>
      </w:r>
      <w:r>
        <w:t xml:space="preserve"> identit</w:t>
      </w:r>
      <w:r w:rsidR="006D4760">
        <w:t>eiten</w:t>
      </w:r>
      <w:r>
        <w:t xml:space="preserve"> of Europese digitale identiteiten?</w:t>
      </w:r>
    </w:p>
    <w:p w14:paraId="1F3F50FD" w14:textId="77777777" w:rsidR="000C62DA" w:rsidRDefault="000C62DA" w:rsidP="000C62DA">
      <w:pPr>
        <w:jc w:val="both"/>
      </w:pPr>
    </w:p>
    <w:p w14:paraId="5B12CF7A" w14:textId="0A3A3C64" w:rsidR="000C62DA" w:rsidRDefault="000C62DA" w:rsidP="000C62DA">
      <w:pPr>
        <w:pStyle w:val="Lijstalinea"/>
        <w:numPr>
          <w:ilvl w:val="0"/>
          <w:numId w:val="44"/>
        </w:numPr>
        <w:ind w:left="851"/>
        <w:jc w:val="both"/>
      </w:pPr>
      <w:r>
        <w:t xml:space="preserve">Welke ontwikkelingen </w:t>
      </w:r>
      <w:r w:rsidR="00B06B1E">
        <w:t xml:space="preserve">ziet u binnen IAM </w:t>
      </w:r>
      <w:r>
        <w:t xml:space="preserve">op het gebied van </w:t>
      </w:r>
      <w:proofErr w:type="spellStart"/>
      <w:r>
        <w:t>artificial</w:t>
      </w:r>
      <w:proofErr w:type="spellEnd"/>
      <w:r>
        <w:t xml:space="preserve"> intelligence? Denk bijvoorbeeld aan AI </w:t>
      </w:r>
      <w:proofErr w:type="spellStart"/>
      <w:r>
        <w:t>agents</w:t>
      </w:r>
      <w:proofErr w:type="spellEnd"/>
      <w:r>
        <w:t xml:space="preserve">, AI </w:t>
      </w:r>
      <w:proofErr w:type="spellStart"/>
      <w:r>
        <w:t>Assistants</w:t>
      </w:r>
      <w:proofErr w:type="spellEnd"/>
      <w:r>
        <w:t>, detectie en mitigatie van risico’s.</w:t>
      </w:r>
      <w:r w:rsidR="004B7526">
        <w:t xml:space="preserve"> Kunt u voorbeelden geven </w:t>
      </w:r>
      <w:r w:rsidR="00485F7D">
        <w:t>van</w:t>
      </w:r>
      <w:r w:rsidR="00D31F2B">
        <w:t xml:space="preserve"> ontwikkelingen </w:t>
      </w:r>
      <w:r w:rsidR="00485F7D">
        <w:t>waar</w:t>
      </w:r>
      <w:r w:rsidR="00D31F2B">
        <w:t xml:space="preserve"> leveranciers</w:t>
      </w:r>
      <w:r w:rsidR="00485F7D">
        <w:t xml:space="preserve"> mee bezig zijn</w:t>
      </w:r>
      <w:r w:rsidR="004B7526">
        <w:t>?</w:t>
      </w:r>
    </w:p>
    <w:p w14:paraId="15DF37E5" w14:textId="77777777" w:rsidR="00364DC4" w:rsidRDefault="00364DC4" w:rsidP="00364DC4">
      <w:pPr>
        <w:pStyle w:val="Lijstalinea"/>
      </w:pPr>
    </w:p>
    <w:p w14:paraId="44C6B374" w14:textId="1DA3268C" w:rsidR="00364DC4" w:rsidRDefault="00364DC4" w:rsidP="000C62DA">
      <w:pPr>
        <w:pStyle w:val="Lijstalinea"/>
        <w:numPr>
          <w:ilvl w:val="0"/>
          <w:numId w:val="44"/>
        </w:numPr>
        <w:ind w:left="851"/>
        <w:jc w:val="both"/>
      </w:pPr>
      <w:r>
        <w:t>Heeft u nog overige opmerkingen en adviezen voor ProRail?</w:t>
      </w:r>
    </w:p>
    <w:p w14:paraId="6BEE66BD" w14:textId="77777777" w:rsidR="00F437B3" w:rsidRDefault="00F437B3">
      <w:pPr>
        <w:overflowPunct/>
        <w:autoSpaceDE/>
        <w:autoSpaceDN/>
        <w:adjustRightInd/>
        <w:spacing w:line="240" w:lineRule="auto"/>
        <w:ind w:left="0"/>
        <w:textAlignment w:val="auto"/>
        <w:rPr>
          <w:b/>
          <w:kern w:val="28"/>
          <w:sz w:val="24"/>
        </w:rPr>
      </w:pPr>
      <w:r>
        <w:br w:type="page"/>
      </w:r>
    </w:p>
    <w:p w14:paraId="526CD20E" w14:textId="5D6AF964" w:rsidR="00E778E1" w:rsidRDefault="40F3C776" w:rsidP="00ED3320">
      <w:pPr>
        <w:pStyle w:val="Kop1"/>
        <w:tabs>
          <w:tab w:val="num" w:pos="709"/>
        </w:tabs>
        <w:ind w:left="709" w:hanging="709"/>
        <w:jc w:val="both"/>
      </w:pPr>
      <w:bookmarkStart w:id="35" w:name="_Toc195879120"/>
      <w:r>
        <w:lastRenderedPageBreak/>
        <w:t>P</w:t>
      </w:r>
      <w:r w:rsidR="5C0210E0">
        <w:t>rocedure</w:t>
      </w:r>
      <w:r w:rsidR="2A4E6769">
        <w:t xml:space="preserve"> van de marktconsultatie</w:t>
      </w:r>
      <w:bookmarkEnd w:id="34"/>
      <w:bookmarkEnd w:id="35"/>
    </w:p>
    <w:p w14:paraId="3C117789" w14:textId="77777777" w:rsidR="00C265C7" w:rsidRDefault="00C265C7" w:rsidP="00ED3320">
      <w:pPr>
        <w:pStyle w:val="Kop2"/>
        <w:ind w:left="851" w:hanging="851"/>
        <w:jc w:val="both"/>
      </w:pPr>
      <w:bookmarkStart w:id="36" w:name="_Toc149802108"/>
      <w:bookmarkStart w:id="37" w:name="_Toc195879121"/>
      <w:r>
        <w:t>Wij zoeken uw ideeën!</w:t>
      </w:r>
      <w:bookmarkEnd w:id="36"/>
      <w:bookmarkEnd w:id="37"/>
    </w:p>
    <w:p w14:paraId="052388D5" w14:textId="0DCCD66B" w:rsidR="00C265C7" w:rsidRDefault="00C265C7" w:rsidP="00ED3320">
      <w:pPr>
        <w:jc w:val="both"/>
      </w:pPr>
      <w:r w:rsidRPr="00C115E5">
        <w:t xml:space="preserve">Wij verwachten met de resultaten van deze marktconsultatie beter in staat te zijn om op de juiste wijze de aanbesteding van </w:t>
      </w:r>
      <w:r>
        <w:t>een I</w:t>
      </w:r>
      <w:r w:rsidR="001B0D98">
        <w:t>GA</w:t>
      </w:r>
      <w:r>
        <w:t>-dienst</w:t>
      </w:r>
      <w:r w:rsidRPr="00C115E5">
        <w:t xml:space="preserve"> voor ProRail vorm te geven</w:t>
      </w:r>
      <w:r>
        <w:t xml:space="preserve"> met de juiste eisen en een passend prijsmodel</w:t>
      </w:r>
      <w:r w:rsidRPr="00C115E5">
        <w:t>.</w:t>
      </w:r>
    </w:p>
    <w:p w14:paraId="57D4B606" w14:textId="77777777" w:rsidR="00C265C7" w:rsidRDefault="00C265C7" w:rsidP="00ED3320">
      <w:pPr>
        <w:jc w:val="both"/>
      </w:pPr>
    </w:p>
    <w:p w14:paraId="3F45007C" w14:textId="77777777" w:rsidR="00C265C7" w:rsidRDefault="00C265C7" w:rsidP="00ED3320">
      <w:pPr>
        <w:jc w:val="both"/>
      </w:pPr>
    </w:p>
    <w:p w14:paraId="55307C39" w14:textId="77777777" w:rsidR="00C265C7" w:rsidRPr="00E778E1" w:rsidRDefault="00C265C7" w:rsidP="00ED3320">
      <w:pPr>
        <w:pStyle w:val="Kop2"/>
        <w:ind w:left="851" w:hanging="851"/>
        <w:jc w:val="both"/>
      </w:pPr>
      <w:bookmarkStart w:id="38" w:name="_Toc149802109"/>
      <w:bookmarkStart w:id="39" w:name="_Toc195879122"/>
      <w:r>
        <w:t>Procedure</w:t>
      </w:r>
      <w:bookmarkEnd w:id="38"/>
      <w:bookmarkEnd w:id="39"/>
    </w:p>
    <w:p w14:paraId="401A751E" w14:textId="676E043E" w:rsidR="00C265C7" w:rsidRDefault="00C265C7" w:rsidP="00ED3320">
      <w:pPr>
        <w:jc w:val="both"/>
        <w:rPr>
          <w:rFonts w:cs="Arial"/>
        </w:rPr>
      </w:pPr>
      <w:r>
        <w:rPr>
          <w:rFonts w:cs="Arial"/>
        </w:rPr>
        <w:t xml:space="preserve">Deze marktconsultatie </w:t>
      </w:r>
      <w:r w:rsidR="001B0D98">
        <w:rPr>
          <w:rFonts w:cs="Arial"/>
        </w:rPr>
        <w:t>wordt</w:t>
      </w:r>
      <w:r w:rsidRPr="00923CC5">
        <w:rPr>
          <w:rFonts w:cs="Arial"/>
        </w:rPr>
        <w:t xml:space="preserve"> gepubliceerd op </w:t>
      </w:r>
      <w:proofErr w:type="spellStart"/>
      <w:r w:rsidRPr="00923CC5">
        <w:rPr>
          <w:rFonts w:cs="Arial"/>
        </w:rPr>
        <w:t>TenderNed</w:t>
      </w:r>
      <w:proofErr w:type="spellEnd"/>
      <w:r w:rsidRPr="00923CC5">
        <w:rPr>
          <w:rFonts w:cs="Arial"/>
        </w:rPr>
        <w:t xml:space="preserve"> </w:t>
      </w:r>
      <w:r>
        <w:rPr>
          <w:rFonts w:cs="Arial"/>
        </w:rPr>
        <w:t xml:space="preserve">als </w:t>
      </w:r>
      <w:r w:rsidRPr="00661AEC">
        <w:rPr>
          <w:rFonts w:cs="Arial"/>
        </w:rPr>
        <w:t xml:space="preserve">open </w:t>
      </w:r>
      <w:r>
        <w:rPr>
          <w:rFonts w:cs="Arial"/>
        </w:rPr>
        <w:t xml:space="preserve">marktconsultatie. Dit houdt in dat </w:t>
      </w:r>
      <w:r w:rsidRPr="00661AEC">
        <w:rPr>
          <w:rFonts w:cs="Arial"/>
        </w:rPr>
        <w:t>alle partijen in de markt de gelegenheid krijgen deel te nemen</w:t>
      </w:r>
      <w:r>
        <w:rPr>
          <w:rFonts w:cs="Arial"/>
        </w:rPr>
        <w:t>.</w:t>
      </w:r>
    </w:p>
    <w:p w14:paraId="520BD4A4" w14:textId="77777777" w:rsidR="00C265C7" w:rsidRDefault="00C265C7" w:rsidP="00ED3320">
      <w:pPr>
        <w:jc w:val="both"/>
        <w:rPr>
          <w:rFonts w:cs="Arial"/>
        </w:rPr>
      </w:pPr>
    </w:p>
    <w:p w14:paraId="2AE98221" w14:textId="77777777" w:rsidR="00C265C7" w:rsidRDefault="00C265C7" w:rsidP="00ED3320">
      <w:pPr>
        <w:jc w:val="both"/>
        <w:rPr>
          <w:rFonts w:cs="Arial"/>
        </w:rPr>
      </w:pPr>
      <w:r>
        <w:rPr>
          <w:rFonts w:cs="Arial"/>
        </w:rPr>
        <w:t xml:space="preserve">De marktconsultatie is schriftelijk. Aan u wordt gevraagd de bijgevoegde vragenlijst per e-mail in te dienen voor de datum genoemd in paragraaf 3.3. </w:t>
      </w:r>
    </w:p>
    <w:p w14:paraId="5B31EAB4" w14:textId="77777777" w:rsidR="00C265C7" w:rsidRDefault="00C265C7" w:rsidP="00ED3320">
      <w:pPr>
        <w:jc w:val="both"/>
        <w:rPr>
          <w:rFonts w:cs="Arial"/>
        </w:rPr>
      </w:pPr>
    </w:p>
    <w:p w14:paraId="2505D681" w14:textId="77777777" w:rsidR="00C265C7" w:rsidRDefault="00C265C7" w:rsidP="00ED3320">
      <w:pPr>
        <w:jc w:val="both"/>
      </w:pPr>
      <w:r>
        <w:t>De conclusies zullen daar waar ProRail het mogelijk en zinvol acht worden geïmplementeerd in het aanbestedingsdossier en/of de aanbestedingsprocedure.</w:t>
      </w:r>
    </w:p>
    <w:p w14:paraId="6C02E7E8" w14:textId="77777777" w:rsidR="00C265C7" w:rsidRPr="00E22AFB" w:rsidRDefault="00C265C7" w:rsidP="00ED3320">
      <w:pPr>
        <w:ind w:left="0"/>
        <w:jc w:val="both"/>
      </w:pPr>
    </w:p>
    <w:p w14:paraId="46878F57" w14:textId="77777777" w:rsidR="00C265C7" w:rsidRDefault="00C265C7" w:rsidP="00ED3320">
      <w:pPr>
        <w:pStyle w:val="Kop2"/>
        <w:ind w:left="851" w:hanging="851"/>
        <w:jc w:val="both"/>
      </w:pPr>
      <w:bookmarkStart w:id="40" w:name="_Toc149802110"/>
      <w:bookmarkStart w:id="41" w:name="_Toc195879123"/>
      <w:r>
        <w:t>Planning</w:t>
      </w:r>
      <w:bookmarkEnd w:id="40"/>
      <w:bookmarkEnd w:id="41"/>
    </w:p>
    <w:p w14:paraId="5992D159" w14:textId="77777777" w:rsidR="00C265C7" w:rsidRDefault="00C265C7" w:rsidP="00ED3320">
      <w:pPr>
        <w:jc w:val="both"/>
      </w:pPr>
    </w:p>
    <w:tbl>
      <w:tblPr>
        <w:tblW w:w="0" w:type="auto"/>
        <w:tblInd w:w="95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761"/>
        <w:gridCol w:w="4644"/>
      </w:tblGrid>
      <w:tr w:rsidR="00C265C7" w:rsidRPr="0032693D" w14:paraId="05452E1E" w14:textId="77777777" w:rsidTr="004C78FC">
        <w:trPr>
          <w:trHeight w:val="589"/>
        </w:trPr>
        <w:tc>
          <w:tcPr>
            <w:tcW w:w="2761" w:type="dxa"/>
          </w:tcPr>
          <w:p w14:paraId="70762DE1" w14:textId="657A0F8D" w:rsidR="00C265C7" w:rsidRPr="00361321" w:rsidRDefault="00117C52" w:rsidP="00ED3320">
            <w:pPr>
              <w:ind w:left="317"/>
              <w:jc w:val="both"/>
              <w:rPr>
                <w:b/>
                <w:lang w:val="en-GB"/>
              </w:rPr>
            </w:pPr>
            <w:r>
              <w:rPr>
                <w:b/>
                <w:lang w:val="en-GB"/>
              </w:rPr>
              <w:t>6-5</w:t>
            </w:r>
            <w:r w:rsidR="00C265C7" w:rsidRPr="00361321">
              <w:rPr>
                <w:b/>
                <w:lang w:val="en-GB"/>
              </w:rPr>
              <w:t xml:space="preserve"> 202</w:t>
            </w:r>
            <w:r w:rsidR="00C265C7">
              <w:rPr>
                <w:b/>
                <w:lang w:val="en-GB"/>
              </w:rPr>
              <w:t>5</w:t>
            </w:r>
          </w:p>
        </w:tc>
        <w:tc>
          <w:tcPr>
            <w:tcW w:w="4644" w:type="dxa"/>
          </w:tcPr>
          <w:p w14:paraId="00CAF5D2" w14:textId="77777777" w:rsidR="00C265C7" w:rsidRPr="00C265C7" w:rsidRDefault="00C265C7" w:rsidP="00ED3320">
            <w:pPr>
              <w:ind w:left="281"/>
              <w:rPr>
                <w:b/>
              </w:rPr>
            </w:pPr>
            <w:r w:rsidRPr="00C265C7">
              <w:rPr>
                <w:b/>
              </w:rPr>
              <w:t xml:space="preserve">Publicatie / uitnodiging tot deelname marktconsultatie door ProRail </w:t>
            </w:r>
          </w:p>
        </w:tc>
      </w:tr>
      <w:tr w:rsidR="00C265C7" w:rsidRPr="00306BA8" w14:paraId="2CF4D8EA" w14:textId="77777777" w:rsidTr="004C78FC">
        <w:trPr>
          <w:trHeight w:val="550"/>
        </w:trPr>
        <w:tc>
          <w:tcPr>
            <w:tcW w:w="2761" w:type="dxa"/>
          </w:tcPr>
          <w:p w14:paraId="4A06EA8C" w14:textId="107885F6" w:rsidR="00C265C7" w:rsidRPr="00361321" w:rsidRDefault="00117C52" w:rsidP="00ED3320">
            <w:pPr>
              <w:ind w:left="317"/>
              <w:jc w:val="both"/>
              <w:rPr>
                <w:b/>
                <w:lang w:val="en-GB"/>
              </w:rPr>
            </w:pPr>
            <w:r>
              <w:rPr>
                <w:b/>
                <w:lang w:val="en-GB"/>
              </w:rPr>
              <w:t>23</w:t>
            </w:r>
            <w:r w:rsidR="00C265C7" w:rsidRPr="00361321">
              <w:rPr>
                <w:b/>
                <w:lang w:val="en-GB"/>
              </w:rPr>
              <w:t xml:space="preserve"> </w:t>
            </w:r>
            <w:proofErr w:type="spellStart"/>
            <w:r w:rsidR="00C265C7">
              <w:rPr>
                <w:b/>
                <w:lang w:val="en-GB"/>
              </w:rPr>
              <w:t>mei</w:t>
            </w:r>
            <w:proofErr w:type="spellEnd"/>
            <w:r w:rsidR="00C265C7" w:rsidRPr="00361321">
              <w:rPr>
                <w:b/>
                <w:lang w:val="en-GB"/>
              </w:rPr>
              <w:t xml:space="preserve"> 202</w:t>
            </w:r>
            <w:r w:rsidR="00C265C7">
              <w:rPr>
                <w:b/>
                <w:lang w:val="en-GB"/>
              </w:rPr>
              <w:t>5</w:t>
            </w:r>
            <w:r>
              <w:rPr>
                <w:b/>
                <w:lang w:val="en-GB"/>
              </w:rPr>
              <w:t xml:space="preserve"> 12:00</w:t>
            </w:r>
          </w:p>
          <w:p w14:paraId="0660E44C" w14:textId="77777777" w:rsidR="00C265C7" w:rsidRPr="00712D21" w:rsidRDefault="00C265C7" w:rsidP="00ED3320">
            <w:pPr>
              <w:ind w:left="317"/>
              <w:jc w:val="both"/>
              <w:rPr>
                <w:b/>
                <w:lang w:val="en-GB"/>
              </w:rPr>
            </w:pPr>
          </w:p>
        </w:tc>
        <w:tc>
          <w:tcPr>
            <w:tcW w:w="4644" w:type="dxa"/>
          </w:tcPr>
          <w:p w14:paraId="4E22ED42" w14:textId="49146DD0" w:rsidR="00C265C7" w:rsidRPr="004C78FC" w:rsidRDefault="00C265C7" w:rsidP="00ED3320">
            <w:pPr>
              <w:ind w:left="281"/>
              <w:rPr>
                <w:b/>
              </w:rPr>
            </w:pPr>
            <w:r w:rsidRPr="00C265C7">
              <w:rPr>
                <w:b/>
              </w:rPr>
              <w:t>Uiterste datum voor het indienen van de antwoorden op de vragen in hoofdstuk 2.</w:t>
            </w:r>
          </w:p>
        </w:tc>
      </w:tr>
    </w:tbl>
    <w:p w14:paraId="48325DFA" w14:textId="77777777" w:rsidR="00C265C7" w:rsidRDefault="00C265C7" w:rsidP="00ED3320">
      <w:pPr>
        <w:jc w:val="both"/>
      </w:pPr>
    </w:p>
    <w:p w14:paraId="4F4C18E9" w14:textId="77777777" w:rsidR="00C265C7" w:rsidRDefault="00C265C7" w:rsidP="00ED3320">
      <w:pPr>
        <w:pStyle w:val="Kop2"/>
        <w:ind w:left="851" w:hanging="851"/>
        <w:jc w:val="both"/>
      </w:pPr>
      <w:bookmarkStart w:id="42" w:name="_Toc149802111"/>
      <w:bookmarkStart w:id="43" w:name="_Toc195879124"/>
      <w:r>
        <w:t>Contact</w:t>
      </w:r>
      <w:bookmarkEnd w:id="42"/>
      <w:bookmarkEnd w:id="43"/>
    </w:p>
    <w:p w14:paraId="35647B5C" w14:textId="7AB7F52C" w:rsidR="00C265C7" w:rsidRPr="00C265C7" w:rsidRDefault="00555BA4" w:rsidP="00ED3320">
      <w:pPr>
        <w:jc w:val="both"/>
      </w:pPr>
      <w:r w:rsidRPr="00555BA4">
        <w:t xml:space="preserve">Tijdens de marktconsultatie verloopt alle communicatie met betrekking tot dit onderwerp via de berichtenmodule in </w:t>
      </w:r>
      <w:proofErr w:type="spellStart"/>
      <w:r w:rsidRPr="00555BA4">
        <w:t>TenderNed</w:t>
      </w:r>
      <w:proofErr w:type="spellEnd"/>
      <w:r w:rsidR="00C265C7" w:rsidRPr="00C265C7">
        <w:t>.</w:t>
      </w:r>
      <w:r w:rsidR="00117C52">
        <w:t xml:space="preserve"> </w:t>
      </w:r>
    </w:p>
    <w:p w14:paraId="6ADD54A8" w14:textId="77777777" w:rsidR="00C265C7" w:rsidRPr="00C265C7" w:rsidRDefault="00C265C7" w:rsidP="00ED3320">
      <w:pPr>
        <w:jc w:val="both"/>
      </w:pPr>
    </w:p>
    <w:p w14:paraId="4805A1E0" w14:textId="77777777" w:rsidR="00C265C7" w:rsidRDefault="00C265C7" w:rsidP="00ED3320">
      <w:pPr>
        <w:pStyle w:val="Kop2"/>
        <w:ind w:left="851" w:hanging="851"/>
        <w:jc w:val="both"/>
      </w:pPr>
      <w:bookmarkStart w:id="44" w:name="_Toc149802112"/>
      <w:bookmarkStart w:id="45" w:name="_Toc195879125"/>
      <w:r>
        <w:t>Open en eerlijk</w:t>
      </w:r>
      <w:bookmarkEnd w:id="44"/>
      <w:bookmarkEnd w:id="45"/>
    </w:p>
    <w:p w14:paraId="1B1FD722" w14:textId="34D6DC3F" w:rsidR="00C265C7" w:rsidRDefault="00C265C7" w:rsidP="00ED3320">
      <w:pPr>
        <w:jc w:val="both"/>
      </w:pPr>
      <w:r>
        <w:t xml:space="preserve">Deelnemen aan de </w:t>
      </w:r>
      <w:r>
        <w:rPr>
          <w:rFonts w:cs="Arial"/>
        </w:rPr>
        <w:t>marktconsultatie</w:t>
      </w:r>
      <w:r>
        <w:t xml:space="preserve"> is geheel vrijwillig en zal niet leiden tot enige voorrechten in een </w:t>
      </w:r>
      <w:r w:rsidR="00F222E5">
        <w:t xml:space="preserve">eventuele </w:t>
      </w:r>
      <w:r>
        <w:t xml:space="preserve">aanbesteding. </w:t>
      </w:r>
      <w:r w:rsidR="006743D3" w:rsidRPr="006743D3">
        <w:t xml:space="preserve">Partijen (inclusief partijen die niet deelnemen aan de marktconsultatie) kunnen aan deze marktconsultatie geen (wederzijdse) verplichtingen of rechten jegens </w:t>
      </w:r>
      <w:r w:rsidR="006743D3">
        <w:t>ProRail</w:t>
      </w:r>
      <w:r w:rsidR="006743D3" w:rsidRPr="006743D3">
        <w:t xml:space="preserve"> ontlenen</w:t>
      </w:r>
      <w:r>
        <w:t>.</w:t>
      </w:r>
    </w:p>
    <w:p w14:paraId="2F8CF524" w14:textId="77777777" w:rsidR="00C265C7" w:rsidRDefault="00C265C7" w:rsidP="00ED3320">
      <w:pPr>
        <w:jc w:val="both"/>
      </w:pPr>
    </w:p>
    <w:p w14:paraId="54954E71" w14:textId="118BB2F7" w:rsidR="00C265C7" w:rsidRDefault="00C265C7" w:rsidP="00ED3320">
      <w:pPr>
        <w:jc w:val="both"/>
      </w:pPr>
      <w:r>
        <w:t xml:space="preserve">Door uw deelname aan deze </w:t>
      </w:r>
      <w:r>
        <w:rPr>
          <w:rFonts w:cs="Arial"/>
        </w:rPr>
        <w:t>marktconsultatie</w:t>
      </w:r>
      <w:r>
        <w:t xml:space="preserve"> stemt u er mee in dat de door u verstrekte informatie door ProRail mag worden gebruikt in (de voorbereiding van) de aanbesteding. Door u verstrekte commerciële (cijfermatige) informatie zal door ProRail vertrouwelijk worden behandeld.</w:t>
      </w:r>
    </w:p>
    <w:p w14:paraId="7EEF3477" w14:textId="77777777" w:rsidR="00C265C7" w:rsidRDefault="00C265C7" w:rsidP="00ED3320">
      <w:pPr>
        <w:jc w:val="both"/>
      </w:pPr>
    </w:p>
    <w:p w14:paraId="39BCBD41" w14:textId="77777777" w:rsidR="00C265C7" w:rsidRDefault="00C265C7" w:rsidP="00ED3320">
      <w:pPr>
        <w:jc w:val="both"/>
      </w:pPr>
      <w:r>
        <w:t xml:space="preserve">ProRail hecht veel waarde aan een transparant proces. Het is niet de bedoeling om deelnemende marktpartijen aan de </w:t>
      </w:r>
      <w:r>
        <w:rPr>
          <w:rFonts w:cs="Arial"/>
        </w:rPr>
        <w:t>marktconsultatie</w:t>
      </w:r>
      <w:r>
        <w:t xml:space="preserve"> te bevoordelen of niet-deelnemende partijen op achterstand te plaatsen. </w:t>
      </w:r>
      <w:r w:rsidRPr="009C6CBE">
        <w:t xml:space="preserve">Vanuit dit perspectief </w:t>
      </w:r>
      <w:r>
        <w:t>zal alle relevante informatie</w:t>
      </w:r>
      <w:r w:rsidRPr="009C6CBE">
        <w:t xml:space="preserve"> volgend uit de </w:t>
      </w:r>
      <w:r>
        <w:rPr>
          <w:rFonts w:cs="Arial"/>
        </w:rPr>
        <w:t>marktconsultatie</w:t>
      </w:r>
      <w:r w:rsidRPr="009C6CBE">
        <w:t xml:space="preserve"> aan alle potentiële inschrijvers ter beschikking worden gesteld</w:t>
      </w:r>
      <w:r>
        <w:t xml:space="preserve"> bij publicatie van de aanbesteding dan wel worden toegevoegd aan het aanbestedingsdossier</w:t>
      </w:r>
      <w:r w:rsidRPr="009C6CBE">
        <w:t>.</w:t>
      </w:r>
    </w:p>
    <w:p w14:paraId="18B5428E" w14:textId="77777777" w:rsidR="00C265C7" w:rsidRDefault="00C265C7" w:rsidP="00ED3320">
      <w:pPr>
        <w:ind w:left="0"/>
        <w:jc w:val="both"/>
      </w:pPr>
    </w:p>
    <w:p w14:paraId="7CC6F030" w14:textId="77777777" w:rsidR="00C265C7" w:rsidRDefault="00C265C7" w:rsidP="00ED3320">
      <w:pPr>
        <w:jc w:val="both"/>
      </w:pPr>
      <w:r>
        <w:t xml:space="preserve">Eventuele kosten voor de deelname aan deze </w:t>
      </w:r>
      <w:r w:rsidRPr="00661AEC">
        <w:rPr>
          <w:rFonts w:cs="Arial"/>
        </w:rPr>
        <w:t>markt</w:t>
      </w:r>
      <w:r w:rsidRPr="00661AEC">
        <w:t>consultatie worden niet vergoed</w:t>
      </w:r>
      <w:r>
        <w:t>.</w:t>
      </w:r>
    </w:p>
    <w:bookmarkEnd w:id="24"/>
    <w:bookmarkEnd w:id="25"/>
    <w:bookmarkEnd w:id="26"/>
    <w:p w14:paraId="4222135F" w14:textId="77777777" w:rsidR="00C265C7" w:rsidRDefault="00C265C7" w:rsidP="00C265C7"/>
    <w:sectPr w:rsidR="00C265C7" w:rsidSect="0070196A">
      <w:headerReference w:type="default" r:id="rId13"/>
      <w:footerReference w:type="even" r:id="rId14"/>
      <w:footerReference w:type="default" r:id="rId15"/>
      <w:headerReference w:type="first" r:id="rId16"/>
      <w:footerReference w:type="first" r:id="rId17"/>
      <w:type w:val="oddPage"/>
      <w:pgSz w:w="11907" w:h="16840" w:code="9"/>
      <w:pgMar w:top="1417" w:right="1417" w:bottom="1134" w:left="1417" w:header="624" w:footer="907" w:gutter="0"/>
      <w:paperSrc w:first="7" w:other="7"/>
      <w:cols w:space="720"/>
      <w:titlePg/>
      <w:docGrid w:linePitch="2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E56C6" w14:textId="77777777" w:rsidR="00A66131" w:rsidRDefault="00A66131">
      <w:r>
        <w:separator/>
      </w:r>
    </w:p>
  </w:endnote>
  <w:endnote w:type="continuationSeparator" w:id="0">
    <w:p w14:paraId="1A81C04A" w14:textId="77777777" w:rsidR="00A66131" w:rsidRDefault="00A66131">
      <w:r>
        <w:continuationSeparator/>
      </w:r>
    </w:p>
  </w:endnote>
  <w:endnote w:type="continuationNotice" w:id="1">
    <w:p w14:paraId="5893B7FA" w14:textId="77777777" w:rsidR="00A66131" w:rsidRDefault="00A6613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S Sans">
    <w:panose1 w:val="02000400000000000000"/>
    <w:charset w:val="00"/>
    <w:family w:val="auto"/>
    <w:pitch w:val="variable"/>
    <w:sig w:usb0="800000A7"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wift-Light">
    <w:altName w:val="Calibri"/>
    <w:charset w:val="00"/>
    <w:family w:val="auto"/>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MS PGothic">
    <w:panose1 w:val="020B0600070205080204"/>
    <w:charset w:val="80"/>
    <w:family w:val="swiss"/>
    <w:pitch w:val="variable"/>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83243" w14:textId="77777777" w:rsidR="00552213" w:rsidRDefault="00552213">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16</w:t>
    </w:r>
    <w:r>
      <w:rPr>
        <w:rStyle w:val="Paginanummer"/>
      </w:rPr>
      <w:fldChar w:fldCharType="end"/>
    </w:r>
  </w:p>
  <w:p w14:paraId="5C1D270E" w14:textId="77777777" w:rsidR="00552213" w:rsidRDefault="00552213">
    <w:pPr>
      <w:pStyle w:val="Voettekst"/>
      <w:ind w:right="360"/>
    </w:pPr>
  </w:p>
  <w:p w14:paraId="65702185" w14:textId="77777777" w:rsidR="00552213" w:rsidRDefault="0055221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5709006"/>
      <w:docPartObj>
        <w:docPartGallery w:val="Page Numbers (Bottom of Page)"/>
        <w:docPartUnique/>
      </w:docPartObj>
    </w:sdtPr>
    <w:sdtEndPr/>
    <w:sdtContent>
      <w:p w14:paraId="73BE8AC1" w14:textId="6E76ED93" w:rsidR="00A10200" w:rsidRDefault="00A10200">
        <w:pPr>
          <w:pStyle w:val="Voettekst"/>
        </w:pPr>
        <w:r>
          <w:fldChar w:fldCharType="begin"/>
        </w:r>
        <w:r>
          <w:instrText>PAGE   \* MERGEFORMAT</w:instrText>
        </w:r>
        <w:r>
          <w:fldChar w:fldCharType="separate"/>
        </w:r>
        <w:r>
          <w:t>2</w:t>
        </w:r>
        <w:r>
          <w:fldChar w:fldCharType="end"/>
        </w:r>
      </w:p>
    </w:sdtContent>
  </w:sdt>
  <w:p w14:paraId="372F79E6" w14:textId="7918D395" w:rsidR="00552213" w:rsidRDefault="00552213" w:rsidP="00201939">
    <w:pPr>
      <w:tabs>
        <w:tab w:val="center" w:pos="4536"/>
        <w:tab w:val="right" w:pos="10080"/>
      </w:tabs>
      <w:overflowPunct/>
      <w:autoSpaceDE/>
      <w:autoSpaceDN/>
      <w:adjustRightInd/>
      <w:spacing w:line="240" w:lineRule="auto"/>
      <w:ind w:left="0"/>
      <w:textAlignment w:val="auto"/>
      <w:rPr>
        <w:rFonts w:cs="Arial"/>
        <w:i/>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0387C" w14:textId="3E354957" w:rsidR="00552213" w:rsidRPr="0096360C" w:rsidRDefault="00552213" w:rsidP="0096360C">
    <w:pPr>
      <w:pStyle w:val="Voettekst"/>
      <w:rPr>
        <w:color w:val="808080"/>
        <w:sz w:val="16"/>
      </w:rPr>
    </w:pPr>
    <w:r>
      <w:rPr>
        <w:color w:val="808080"/>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D591D" w14:textId="77777777" w:rsidR="00A66131" w:rsidRDefault="00A66131">
      <w:r>
        <w:separator/>
      </w:r>
    </w:p>
  </w:footnote>
  <w:footnote w:type="continuationSeparator" w:id="0">
    <w:p w14:paraId="75BC3F9A" w14:textId="77777777" w:rsidR="00A66131" w:rsidRDefault="00A66131">
      <w:r>
        <w:continuationSeparator/>
      </w:r>
    </w:p>
  </w:footnote>
  <w:footnote w:type="continuationNotice" w:id="1">
    <w:p w14:paraId="3B54428F" w14:textId="77777777" w:rsidR="00A66131" w:rsidRDefault="00A6613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47664" w14:textId="09B65461" w:rsidR="00552213" w:rsidRPr="00134137" w:rsidRDefault="00552213" w:rsidP="00633C9D">
    <w:pPr>
      <w:pStyle w:val="Koptekst"/>
      <w:tabs>
        <w:tab w:val="clear" w:pos="4536"/>
        <w:tab w:val="clear" w:pos="9072"/>
        <w:tab w:val="left" w:pos="3600"/>
      </w:tabs>
      <w:spacing w:line="1640" w:lineRule="exact"/>
      <w:ind w:left="-284"/>
      <w:rPr>
        <w:rFonts w:ascii="Times New Roman" w:hAnsi="Times New Roman"/>
        <w:sz w:val="28"/>
        <w:szCs w:val="28"/>
      </w:rPr>
    </w:pPr>
    <w:r>
      <w:rPr>
        <w:rFonts w:ascii="Times New Roman" w:hAnsi="Times New Roman"/>
        <w:noProof/>
        <w:sz w:val="28"/>
        <w:szCs w:val="28"/>
      </w:rPr>
      <w:drawing>
        <wp:inline distT="0" distB="0" distL="0" distR="0" wp14:anchorId="2FB80CFC" wp14:editId="6AFD125C">
          <wp:extent cx="7553325" cy="450850"/>
          <wp:effectExtent l="0" t="0" r="9525" b="635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3325" cy="450850"/>
                  </a:xfrm>
                  <a:prstGeom prst="rect">
                    <a:avLst/>
                  </a:prstGeom>
                  <a:noFill/>
                </pic:spPr>
              </pic:pic>
            </a:graphicData>
          </a:graphic>
        </wp:inline>
      </w:drawing>
    </w:r>
  </w:p>
  <w:p w14:paraId="387E9453" w14:textId="77777777" w:rsidR="00552213" w:rsidRDefault="00552213" w:rsidP="003A7643">
    <w:pPr>
      <w:pStyle w:val="Koptekst"/>
      <w:tabs>
        <w:tab w:val="clear" w:pos="4536"/>
        <w:tab w:val="clear" w:pos="9072"/>
        <w:tab w:val="left" w:pos="2415"/>
      </w:tabs>
      <w:spacing w:line="220" w:lineRule="exact"/>
      <w:ind w:left="-284"/>
    </w:pPr>
  </w:p>
  <w:p w14:paraId="6B0CFE41" w14:textId="77777777" w:rsidR="00552213" w:rsidRDefault="0055221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B8BCE" w14:textId="1E5AEE3D" w:rsidR="00552213" w:rsidRDefault="00552213" w:rsidP="006B214E">
    <w:pPr>
      <w:pStyle w:val="Koptekst"/>
      <w:spacing w:line="1640" w:lineRule="exact"/>
      <w:ind w:left="2832"/>
    </w:pPr>
    <w:r>
      <w:rPr>
        <w:noProof/>
      </w:rPr>
      <w:drawing>
        <wp:inline distT="0" distB="0" distL="0" distR="0" wp14:anchorId="552D7151" wp14:editId="54B0D151">
          <wp:extent cx="7553325" cy="450850"/>
          <wp:effectExtent l="0" t="0" r="9525" b="635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3325" cy="45085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431E4"/>
    <w:multiLevelType w:val="hybridMultilevel"/>
    <w:tmpl w:val="634E2488"/>
    <w:lvl w:ilvl="0" w:tplc="0413000F">
      <w:start w:val="1"/>
      <w:numFmt w:val="decimal"/>
      <w:lvlText w:val="%1."/>
      <w:lvlJc w:val="left"/>
      <w:pPr>
        <w:ind w:left="1211" w:hanging="360"/>
      </w:pPr>
    </w:lvl>
    <w:lvl w:ilvl="1" w:tplc="04130019" w:tentative="1">
      <w:start w:val="1"/>
      <w:numFmt w:val="lowerLetter"/>
      <w:lvlText w:val="%2."/>
      <w:lvlJc w:val="left"/>
      <w:pPr>
        <w:ind w:left="1931" w:hanging="360"/>
      </w:pPr>
    </w:lvl>
    <w:lvl w:ilvl="2" w:tplc="0413001B" w:tentative="1">
      <w:start w:val="1"/>
      <w:numFmt w:val="lowerRoman"/>
      <w:lvlText w:val="%3."/>
      <w:lvlJc w:val="right"/>
      <w:pPr>
        <w:ind w:left="2651" w:hanging="180"/>
      </w:pPr>
    </w:lvl>
    <w:lvl w:ilvl="3" w:tplc="0413000F" w:tentative="1">
      <w:start w:val="1"/>
      <w:numFmt w:val="decimal"/>
      <w:lvlText w:val="%4."/>
      <w:lvlJc w:val="left"/>
      <w:pPr>
        <w:ind w:left="3371" w:hanging="360"/>
      </w:pPr>
    </w:lvl>
    <w:lvl w:ilvl="4" w:tplc="04130019" w:tentative="1">
      <w:start w:val="1"/>
      <w:numFmt w:val="lowerLetter"/>
      <w:lvlText w:val="%5."/>
      <w:lvlJc w:val="left"/>
      <w:pPr>
        <w:ind w:left="4091" w:hanging="360"/>
      </w:pPr>
    </w:lvl>
    <w:lvl w:ilvl="5" w:tplc="0413001B" w:tentative="1">
      <w:start w:val="1"/>
      <w:numFmt w:val="lowerRoman"/>
      <w:lvlText w:val="%6."/>
      <w:lvlJc w:val="right"/>
      <w:pPr>
        <w:ind w:left="4811" w:hanging="180"/>
      </w:pPr>
    </w:lvl>
    <w:lvl w:ilvl="6" w:tplc="0413000F" w:tentative="1">
      <w:start w:val="1"/>
      <w:numFmt w:val="decimal"/>
      <w:lvlText w:val="%7."/>
      <w:lvlJc w:val="left"/>
      <w:pPr>
        <w:ind w:left="5531" w:hanging="360"/>
      </w:pPr>
    </w:lvl>
    <w:lvl w:ilvl="7" w:tplc="04130019" w:tentative="1">
      <w:start w:val="1"/>
      <w:numFmt w:val="lowerLetter"/>
      <w:lvlText w:val="%8."/>
      <w:lvlJc w:val="left"/>
      <w:pPr>
        <w:ind w:left="6251" w:hanging="360"/>
      </w:pPr>
    </w:lvl>
    <w:lvl w:ilvl="8" w:tplc="0413001B" w:tentative="1">
      <w:start w:val="1"/>
      <w:numFmt w:val="lowerRoman"/>
      <w:lvlText w:val="%9."/>
      <w:lvlJc w:val="right"/>
      <w:pPr>
        <w:ind w:left="6971" w:hanging="180"/>
      </w:pPr>
    </w:lvl>
  </w:abstractNum>
  <w:abstractNum w:abstractNumId="1" w15:restartNumberingAfterBreak="0">
    <w:nsid w:val="05A11F90"/>
    <w:multiLevelType w:val="hybridMultilevel"/>
    <w:tmpl w:val="25A0AF16"/>
    <w:lvl w:ilvl="0" w:tplc="04130001">
      <w:start w:val="1"/>
      <w:numFmt w:val="bullet"/>
      <w:lvlText w:val=""/>
      <w:lvlJc w:val="left"/>
      <w:pPr>
        <w:ind w:left="1211" w:hanging="360"/>
      </w:pPr>
      <w:rPr>
        <w:rFonts w:ascii="Symbol" w:hAnsi="Symbol" w:hint="default"/>
      </w:rPr>
    </w:lvl>
    <w:lvl w:ilvl="1" w:tplc="04130003">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2" w15:restartNumberingAfterBreak="0">
    <w:nsid w:val="09EE3B8C"/>
    <w:multiLevelType w:val="hybridMultilevel"/>
    <w:tmpl w:val="FFFFFFFF"/>
    <w:lvl w:ilvl="0" w:tplc="8A7885CE">
      <w:start w:val="1"/>
      <w:numFmt w:val="upperLetter"/>
      <w:lvlText w:val="%1."/>
      <w:lvlJc w:val="left"/>
      <w:pPr>
        <w:ind w:left="1069" w:hanging="360"/>
      </w:pPr>
    </w:lvl>
    <w:lvl w:ilvl="1" w:tplc="A23438D4">
      <w:start w:val="1"/>
      <w:numFmt w:val="lowerLetter"/>
      <w:lvlText w:val="%2."/>
      <w:lvlJc w:val="left"/>
      <w:pPr>
        <w:ind w:left="1789" w:hanging="360"/>
      </w:pPr>
    </w:lvl>
    <w:lvl w:ilvl="2" w:tplc="6A103DE6">
      <w:start w:val="1"/>
      <w:numFmt w:val="lowerRoman"/>
      <w:lvlText w:val="%3."/>
      <w:lvlJc w:val="right"/>
      <w:pPr>
        <w:ind w:left="2509" w:hanging="180"/>
      </w:pPr>
    </w:lvl>
    <w:lvl w:ilvl="3" w:tplc="FE8CE94E">
      <w:start w:val="1"/>
      <w:numFmt w:val="decimal"/>
      <w:lvlText w:val="%4."/>
      <w:lvlJc w:val="left"/>
      <w:pPr>
        <w:ind w:left="3229" w:hanging="360"/>
      </w:pPr>
    </w:lvl>
    <w:lvl w:ilvl="4" w:tplc="106C6B5A">
      <w:start w:val="1"/>
      <w:numFmt w:val="lowerLetter"/>
      <w:lvlText w:val="%5."/>
      <w:lvlJc w:val="left"/>
      <w:pPr>
        <w:ind w:left="3949" w:hanging="360"/>
      </w:pPr>
    </w:lvl>
    <w:lvl w:ilvl="5" w:tplc="CBC4C974">
      <w:start w:val="1"/>
      <w:numFmt w:val="lowerRoman"/>
      <w:lvlText w:val="%6."/>
      <w:lvlJc w:val="right"/>
      <w:pPr>
        <w:ind w:left="4669" w:hanging="180"/>
      </w:pPr>
    </w:lvl>
    <w:lvl w:ilvl="6" w:tplc="0DCEE37C">
      <w:start w:val="1"/>
      <w:numFmt w:val="decimal"/>
      <w:lvlText w:val="%7."/>
      <w:lvlJc w:val="left"/>
      <w:pPr>
        <w:ind w:left="5389" w:hanging="360"/>
      </w:pPr>
    </w:lvl>
    <w:lvl w:ilvl="7" w:tplc="9780714A">
      <w:start w:val="1"/>
      <w:numFmt w:val="lowerLetter"/>
      <w:lvlText w:val="%8."/>
      <w:lvlJc w:val="left"/>
      <w:pPr>
        <w:ind w:left="6109" w:hanging="360"/>
      </w:pPr>
    </w:lvl>
    <w:lvl w:ilvl="8" w:tplc="9CD29628">
      <w:start w:val="1"/>
      <w:numFmt w:val="lowerRoman"/>
      <w:lvlText w:val="%9."/>
      <w:lvlJc w:val="right"/>
      <w:pPr>
        <w:ind w:left="6829" w:hanging="180"/>
      </w:pPr>
    </w:lvl>
  </w:abstractNum>
  <w:abstractNum w:abstractNumId="3" w15:restartNumberingAfterBreak="0">
    <w:nsid w:val="0C332F6C"/>
    <w:multiLevelType w:val="hybridMultilevel"/>
    <w:tmpl w:val="EE64F65C"/>
    <w:lvl w:ilvl="0" w:tplc="04130001">
      <w:start w:val="1"/>
      <w:numFmt w:val="bullet"/>
      <w:lvlText w:val=""/>
      <w:lvlJc w:val="left"/>
      <w:pPr>
        <w:ind w:left="936" w:hanging="360"/>
      </w:pPr>
      <w:rPr>
        <w:rFonts w:ascii="Symbol" w:hAnsi="Symbol" w:hint="default"/>
      </w:rPr>
    </w:lvl>
    <w:lvl w:ilvl="1" w:tplc="04130003" w:tentative="1">
      <w:start w:val="1"/>
      <w:numFmt w:val="bullet"/>
      <w:lvlText w:val="o"/>
      <w:lvlJc w:val="left"/>
      <w:pPr>
        <w:ind w:left="1656" w:hanging="360"/>
      </w:pPr>
      <w:rPr>
        <w:rFonts w:ascii="Courier New" w:hAnsi="Courier New" w:cs="Courier New" w:hint="default"/>
      </w:rPr>
    </w:lvl>
    <w:lvl w:ilvl="2" w:tplc="04130005" w:tentative="1">
      <w:start w:val="1"/>
      <w:numFmt w:val="bullet"/>
      <w:lvlText w:val=""/>
      <w:lvlJc w:val="left"/>
      <w:pPr>
        <w:ind w:left="2376" w:hanging="360"/>
      </w:pPr>
      <w:rPr>
        <w:rFonts w:ascii="Wingdings" w:hAnsi="Wingdings" w:hint="default"/>
      </w:rPr>
    </w:lvl>
    <w:lvl w:ilvl="3" w:tplc="04130001" w:tentative="1">
      <w:start w:val="1"/>
      <w:numFmt w:val="bullet"/>
      <w:lvlText w:val=""/>
      <w:lvlJc w:val="left"/>
      <w:pPr>
        <w:ind w:left="3096" w:hanging="360"/>
      </w:pPr>
      <w:rPr>
        <w:rFonts w:ascii="Symbol" w:hAnsi="Symbol" w:hint="default"/>
      </w:rPr>
    </w:lvl>
    <w:lvl w:ilvl="4" w:tplc="04130003" w:tentative="1">
      <w:start w:val="1"/>
      <w:numFmt w:val="bullet"/>
      <w:lvlText w:val="o"/>
      <w:lvlJc w:val="left"/>
      <w:pPr>
        <w:ind w:left="3816" w:hanging="360"/>
      </w:pPr>
      <w:rPr>
        <w:rFonts w:ascii="Courier New" w:hAnsi="Courier New" w:cs="Courier New" w:hint="default"/>
      </w:rPr>
    </w:lvl>
    <w:lvl w:ilvl="5" w:tplc="04130005" w:tentative="1">
      <w:start w:val="1"/>
      <w:numFmt w:val="bullet"/>
      <w:lvlText w:val=""/>
      <w:lvlJc w:val="left"/>
      <w:pPr>
        <w:ind w:left="4536" w:hanging="360"/>
      </w:pPr>
      <w:rPr>
        <w:rFonts w:ascii="Wingdings" w:hAnsi="Wingdings" w:hint="default"/>
      </w:rPr>
    </w:lvl>
    <w:lvl w:ilvl="6" w:tplc="04130001" w:tentative="1">
      <w:start w:val="1"/>
      <w:numFmt w:val="bullet"/>
      <w:lvlText w:val=""/>
      <w:lvlJc w:val="left"/>
      <w:pPr>
        <w:ind w:left="5256" w:hanging="360"/>
      </w:pPr>
      <w:rPr>
        <w:rFonts w:ascii="Symbol" w:hAnsi="Symbol" w:hint="default"/>
      </w:rPr>
    </w:lvl>
    <w:lvl w:ilvl="7" w:tplc="04130003" w:tentative="1">
      <w:start w:val="1"/>
      <w:numFmt w:val="bullet"/>
      <w:lvlText w:val="o"/>
      <w:lvlJc w:val="left"/>
      <w:pPr>
        <w:ind w:left="5976" w:hanging="360"/>
      </w:pPr>
      <w:rPr>
        <w:rFonts w:ascii="Courier New" w:hAnsi="Courier New" w:cs="Courier New" w:hint="default"/>
      </w:rPr>
    </w:lvl>
    <w:lvl w:ilvl="8" w:tplc="04130005" w:tentative="1">
      <w:start w:val="1"/>
      <w:numFmt w:val="bullet"/>
      <w:lvlText w:val=""/>
      <w:lvlJc w:val="left"/>
      <w:pPr>
        <w:ind w:left="6696" w:hanging="360"/>
      </w:pPr>
      <w:rPr>
        <w:rFonts w:ascii="Wingdings" w:hAnsi="Wingdings" w:hint="default"/>
      </w:rPr>
    </w:lvl>
  </w:abstractNum>
  <w:abstractNum w:abstractNumId="4" w15:restartNumberingAfterBreak="0">
    <w:nsid w:val="12A9AB19"/>
    <w:multiLevelType w:val="hybridMultilevel"/>
    <w:tmpl w:val="FBB4B90E"/>
    <w:lvl w:ilvl="0" w:tplc="E444C31A">
      <w:start w:val="1"/>
      <w:numFmt w:val="bullet"/>
      <w:lvlText w:val=""/>
      <w:lvlJc w:val="left"/>
      <w:pPr>
        <w:ind w:left="720" w:hanging="360"/>
      </w:pPr>
      <w:rPr>
        <w:rFonts w:ascii="Symbol" w:hAnsi="Symbol" w:hint="default"/>
      </w:rPr>
    </w:lvl>
    <w:lvl w:ilvl="1" w:tplc="3FC00808">
      <w:start w:val="1"/>
      <w:numFmt w:val="bullet"/>
      <w:lvlText w:val=""/>
      <w:lvlJc w:val="left"/>
      <w:pPr>
        <w:ind w:left="1415" w:hanging="564"/>
      </w:pPr>
      <w:rPr>
        <w:rFonts w:ascii="Symbol" w:hAnsi="Symbol" w:hint="default"/>
      </w:rPr>
    </w:lvl>
    <w:lvl w:ilvl="2" w:tplc="961A09B8">
      <w:start w:val="1"/>
      <w:numFmt w:val="bullet"/>
      <w:lvlText w:val=""/>
      <w:lvlJc w:val="left"/>
      <w:pPr>
        <w:ind w:left="2160" w:hanging="360"/>
      </w:pPr>
      <w:rPr>
        <w:rFonts w:ascii="Wingdings" w:hAnsi="Wingdings" w:hint="default"/>
      </w:rPr>
    </w:lvl>
    <w:lvl w:ilvl="3" w:tplc="3ECEC4F8">
      <w:start w:val="1"/>
      <w:numFmt w:val="bullet"/>
      <w:lvlText w:val=""/>
      <w:lvlJc w:val="left"/>
      <w:pPr>
        <w:ind w:left="2880" w:hanging="360"/>
      </w:pPr>
      <w:rPr>
        <w:rFonts w:ascii="Symbol" w:hAnsi="Symbol" w:hint="default"/>
      </w:rPr>
    </w:lvl>
    <w:lvl w:ilvl="4" w:tplc="F75AC634">
      <w:start w:val="1"/>
      <w:numFmt w:val="bullet"/>
      <w:lvlText w:val="o"/>
      <w:lvlJc w:val="left"/>
      <w:pPr>
        <w:ind w:left="3600" w:hanging="360"/>
      </w:pPr>
      <w:rPr>
        <w:rFonts w:ascii="Courier New" w:hAnsi="Courier New" w:hint="default"/>
      </w:rPr>
    </w:lvl>
    <w:lvl w:ilvl="5" w:tplc="3EE42668">
      <w:start w:val="1"/>
      <w:numFmt w:val="bullet"/>
      <w:lvlText w:val=""/>
      <w:lvlJc w:val="left"/>
      <w:pPr>
        <w:ind w:left="4320" w:hanging="360"/>
      </w:pPr>
      <w:rPr>
        <w:rFonts w:ascii="Wingdings" w:hAnsi="Wingdings" w:hint="default"/>
      </w:rPr>
    </w:lvl>
    <w:lvl w:ilvl="6" w:tplc="E1482A2C">
      <w:start w:val="1"/>
      <w:numFmt w:val="bullet"/>
      <w:lvlText w:val=""/>
      <w:lvlJc w:val="left"/>
      <w:pPr>
        <w:ind w:left="5040" w:hanging="360"/>
      </w:pPr>
      <w:rPr>
        <w:rFonts w:ascii="Symbol" w:hAnsi="Symbol" w:hint="default"/>
      </w:rPr>
    </w:lvl>
    <w:lvl w:ilvl="7" w:tplc="39A254AA">
      <w:start w:val="1"/>
      <w:numFmt w:val="bullet"/>
      <w:lvlText w:val="o"/>
      <w:lvlJc w:val="left"/>
      <w:pPr>
        <w:ind w:left="5760" w:hanging="360"/>
      </w:pPr>
      <w:rPr>
        <w:rFonts w:ascii="Courier New" w:hAnsi="Courier New" w:hint="default"/>
      </w:rPr>
    </w:lvl>
    <w:lvl w:ilvl="8" w:tplc="7FB8339C">
      <w:start w:val="1"/>
      <w:numFmt w:val="bullet"/>
      <w:lvlText w:val=""/>
      <w:lvlJc w:val="left"/>
      <w:pPr>
        <w:ind w:left="6480" w:hanging="360"/>
      </w:pPr>
      <w:rPr>
        <w:rFonts w:ascii="Wingdings" w:hAnsi="Wingdings" w:hint="default"/>
      </w:rPr>
    </w:lvl>
  </w:abstractNum>
  <w:abstractNum w:abstractNumId="5" w15:restartNumberingAfterBreak="0">
    <w:nsid w:val="1C00542E"/>
    <w:multiLevelType w:val="hybridMultilevel"/>
    <w:tmpl w:val="8676EE06"/>
    <w:lvl w:ilvl="0" w:tplc="FFFFFFFF">
      <w:start w:val="1"/>
      <w:numFmt w:val="bullet"/>
      <w:lvlText w:val=""/>
      <w:lvlJc w:val="left"/>
      <w:pPr>
        <w:ind w:left="1415" w:hanging="564"/>
      </w:pPr>
      <w:rPr>
        <w:rFonts w:ascii="Symbol" w:hAnsi="Symbol" w:hint="default"/>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6" w15:restartNumberingAfterBreak="0">
    <w:nsid w:val="1CFF2603"/>
    <w:multiLevelType w:val="hybridMultilevel"/>
    <w:tmpl w:val="E47E6B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E055B6F"/>
    <w:multiLevelType w:val="hybridMultilevel"/>
    <w:tmpl w:val="D7AECA30"/>
    <w:lvl w:ilvl="0" w:tplc="04130001">
      <w:start w:val="1"/>
      <w:numFmt w:val="bullet"/>
      <w:lvlText w:val=""/>
      <w:lvlJc w:val="left"/>
      <w:pPr>
        <w:ind w:left="1069" w:hanging="360"/>
      </w:pPr>
      <w:rPr>
        <w:rFonts w:ascii="Symbol" w:hAnsi="Symbo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8" w15:restartNumberingAfterBreak="0">
    <w:nsid w:val="23187D90"/>
    <w:multiLevelType w:val="hybridMultilevel"/>
    <w:tmpl w:val="90B03B7C"/>
    <w:lvl w:ilvl="0" w:tplc="04130001">
      <w:start w:val="1"/>
      <w:numFmt w:val="bullet"/>
      <w:lvlText w:val=""/>
      <w:lvlJc w:val="left"/>
      <w:pPr>
        <w:ind w:left="1571" w:hanging="360"/>
      </w:pPr>
      <w:rPr>
        <w:rFonts w:ascii="Symbol" w:hAnsi="Symbol" w:hint="default"/>
      </w:rPr>
    </w:lvl>
    <w:lvl w:ilvl="1" w:tplc="04130003" w:tentative="1">
      <w:start w:val="1"/>
      <w:numFmt w:val="bullet"/>
      <w:lvlText w:val="o"/>
      <w:lvlJc w:val="left"/>
      <w:pPr>
        <w:ind w:left="2291" w:hanging="360"/>
      </w:pPr>
      <w:rPr>
        <w:rFonts w:ascii="Courier New" w:hAnsi="Courier New" w:cs="Courier New" w:hint="default"/>
      </w:rPr>
    </w:lvl>
    <w:lvl w:ilvl="2" w:tplc="04130005" w:tentative="1">
      <w:start w:val="1"/>
      <w:numFmt w:val="bullet"/>
      <w:lvlText w:val=""/>
      <w:lvlJc w:val="left"/>
      <w:pPr>
        <w:ind w:left="3011" w:hanging="360"/>
      </w:pPr>
      <w:rPr>
        <w:rFonts w:ascii="Wingdings" w:hAnsi="Wingdings" w:hint="default"/>
      </w:rPr>
    </w:lvl>
    <w:lvl w:ilvl="3" w:tplc="04130001" w:tentative="1">
      <w:start w:val="1"/>
      <w:numFmt w:val="bullet"/>
      <w:lvlText w:val=""/>
      <w:lvlJc w:val="left"/>
      <w:pPr>
        <w:ind w:left="3731" w:hanging="360"/>
      </w:pPr>
      <w:rPr>
        <w:rFonts w:ascii="Symbol" w:hAnsi="Symbol" w:hint="default"/>
      </w:rPr>
    </w:lvl>
    <w:lvl w:ilvl="4" w:tplc="04130003" w:tentative="1">
      <w:start w:val="1"/>
      <w:numFmt w:val="bullet"/>
      <w:lvlText w:val="o"/>
      <w:lvlJc w:val="left"/>
      <w:pPr>
        <w:ind w:left="4451" w:hanging="360"/>
      </w:pPr>
      <w:rPr>
        <w:rFonts w:ascii="Courier New" w:hAnsi="Courier New" w:cs="Courier New" w:hint="default"/>
      </w:rPr>
    </w:lvl>
    <w:lvl w:ilvl="5" w:tplc="04130005" w:tentative="1">
      <w:start w:val="1"/>
      <w:numFmt w:val="bullet"/>
      <w:lvlText w:val=""/>
      <w:lvlJc w:val="left"/>
      <w:pPr>
        <w:ind w:left="5171" w:hanging="360"/>
      </w:pPr>
      <w:rPr>
        <w:rFonts w:ascii="Wingdings" w:hAnsi="Wingdings" w:hint="default"/>
      </w:rPr>
    </w:lvl>
    <w:lvl w:ilvl="6" w:tplc="04130001" w:tentative="1">
      <w:start w:val="1"/>
      <w:numFmt w:val="bullet"/>
      <w:lvlText w:val=""/>
      <w:lvlJc w:val="left"/>
      <w:pPr>
        <w:ind w:left="5891" w:hanging="360"/>
      </w:pPr>
      <w:rPr>
        <w:rFonts w:ascii="Symbol" w:hAnsi="Symbol" w:hint="default"/>
      </w:rPr>
    </w:lvl>
    <w:lvl w:ilvl="7" w:tplc="04130003" w:tentative="1">
      <w:start w:val="1"/>
      <w:numFmt w:val="bullet"/>
      <w:lvlText w:val="o"/>
      <w:lvlJc w:val="left"/>
      <w:pPr>
        <w:ind w:left="6611" w:hanging="360"/>
      </w:pPr>
      <w:rPr>
        <w:rFonts w:ascii="Courier New" w:hAnsi="Courier New" w:cs="Courier New" w:hint="default"/>
      </w:rPr>
    </w:lvl>
    <w:lvl w:ilvl="8" w:tplc="04130005" w:tentative="1">
      <w:start w:val="1"/>
      <w:numFmt w:val="bullet"/>
      <w:lvlText w:val=""/>
      <w:lvlJc w:val="left"/>
      <w:pPr>
        <w:ind w:left="7331" w:hanging="360"/>
      </w:pPr>
      <w:rPr>
        <w:rFonts w:ascii="Wingdings" w:hAnsi="Wingdings" w:hint="default"/>
      </w:rPr>
    </w:lvl>
  </w:abstractNum>
  <w:abstractNum w:abstractNumId="9" w15:restartNumberingAfterBreak="0">
    <w:nsid w:val="266248E6"/>
    <w:multiLevelType w:val="hybridMultilevel"/>
    <w:tmpl w:val="37309DF8"/>
    <w:lvl w:ilvl="0" w:tplc="D21ABA6E">
      <w:start w:val="1"/>
      <w:numFmt w:val="decimal"/>
      <w:lvlText w:val="%1."/>
      <w:lvlJc w:val="left"/>
      <w:pPr>
        <w:ind w:left="720" w:hanging="360"/>
      </w:pPr>
      <w:rPr>
        <w:b w:val="0"/>
        <w:bCs w:val="0"/>
        <w:sz w:val="17"/>
        <w:szCs w:val="17"/>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80614A0"/>
    <w:multiLevelType w:val="multilevel"/>
    <w:tmpl w:val="379006D4"/>
    <w:lvl w:ilvl="0">
      <w:start w:val="1"/>
      <w:numFmt w:val="decimal"/>
      <w:lvlText w:val="%1."/>
      <w:lvlJc w:val="left"/>
      <w:pPr>
        <w:ind w:left="720" w:hanging="360"/>
      </w:pPr>
    </w:lvl>
    <w:lvl w:ilvl="1">
      <w:start w:val="1"/>
      <w:numFmt w:val="decimal"/>
      <w:lvlText w:val="%1.%2"/>
      <w:lvlJc w:val="left"/>
      <w:pPr>
        <w:ind w:left="576" w:hanging="576"/>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9FA19E1"/>
    <w:multiLevelType w:val="hybridMultilevel"/>
    <w:tmpl w:val="FA6CACA0"/>
    <w:lvl w:ilvl="0" w:tplc="04130015">
      <w:start w:val="1"/>
      <w:numFmt w:val="upperLetter"/>
      <w:lvlText w:val="%1."/>
      <w:lvlJc w:val="left"/>
      <w:pPr>
        <w:ind w:left="1415" w:hanging="564"/>
      </w:pPr>
      <w:rPr>
        <w:rFonts w:hint="default"/>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12" w15:restartNumberingAfterBreak="0">
    <w:nsid w:val="2A511DEC"/>
    <w:multiLevelType w:val="hybridMultilevel"/>
    <w:tmpl w:val="2752EE76"/>
    <w:lvl w:ilvl="0" w:tplc="0413000F">
      <w:start w:val="1"/>
      <w:numFmt w:val="decimal"/>
      <w:lvlText w:val="%1."/>
      <w:lvlJc w:val="left"/>
      <w:pPr>
        <w:ind w:left="1211" w:hanging="360"/>
      </w:pPr>
    </w:lvl>
    <w:lvl w:ilvl="1" w:tplc="04130019" w:tentative="1">
      <w:start w:val="1"/>
      <w:numFmt w:val="lowerLetter"/>
      <w:lvlText w:val="%2."/>
      <w:lvlJc w:val="left"/>
      <w:pPr>
        <w:ind w:left="1931" w:hanging="360"/>
      </w:pPr>
    </w:lvl>
    <w:lvl w:ilvl="2" w:tplc="0413001B" w:tentative="1">
      <w:start w:val="1"/>
      <w:numFmt w:val="lowerRoman"/>
      <w:lvlText w:val="%3."/>
      <w:lvlJc w:val="right"/>
      <w:pPr>
        <w:ind w:left="2651" w:hanging="180"/>
      </w:pPr>
    </w:lvl>
    <w:lvl w:ilvl="3" w:tplc="0413000F" w:tentative="1">
      <w:start w:val="1"/>
      <w:numFmt w:val="decimal"/>
      <w:lvlText w:val="%4."/>
      <w:lvlJc w:val="left"/>
      <w:pPr>
        <w:ind w:left="3371" w:hanging="360"/>
      </w:pPr>
    </w:lvl>
    <w:lvl w:ilvl="4" w:tplc="04130019" w:tentative="1">
      <w:start w:val="1"/>
      <w:numFmt w:val="lowerLetter"/>
      <w:lvlText w:val="%5."/>
      <w:lvlJc w:val="left"/>
      <w:pPr>
        <w:ind w:left="4091" w:hanging="360"/>
      </w:pPr>
    </w:lvl>
    <w:lvl w:ilvl="5" w:tplc="0413001B" w:tentative="1">
      <w:start w:val="1"/>
      <w:numFmt w:val="lowerRoman"/>
      <w:lvlText w:val="%6."/>
      <w:lvlJc w:val="right"/>
      <w:pPr>
        <w:ind w:left="4811" w:hanging="180"/>
      </w:pPr>
    </w:lvl>
    <w:lvl w:ilvl="6" w:tplc="0413000F" w:tentative="1">
      <w:start w:val="1"/>
      <w:numFmt w:val="decimal"/>
      <w:lvlText w:val="%7."/>
      <w:lvlJc w:val="left"/>
      <w:pPr>
        <w:ind w:left="5531" w:hanging="360"/>
      </w:pPr>
    </w:lvl>
    <w:lvl w:ilvl="7" w:tplc="04130019" w:tentative="1">
      <w:start w:val="1"/>
      <w:numFmt w:val="lowerLetter"/>
      <w:lvlText w:val="%8."/>
      <w:lvlJc w:val="left"/>
      <w:pPr>
        <w:ind w:left="6251" w:hanging="360"/>
      </w:pPr>
    </w:lvl>
    <w:lvl w:ilvl="8" w:tplc="0413001B" w:tentative="1">
      <w:start w:val="1"/>
      <w:numFmt w:val="lowerRoman"/>
      <w:lvlText w:val="%9."/>
      <w:lvlJc w:val="right"/>
      <w:pPr>
        <w:ind w:left="6971" w:hanging="180"/>
      </w:pPr>
    </w:lvl>
  </w:abstractNum>
  <w:abstractNum w:abstractNumId="13" w15:restartNumberingAfterBreak="0">
    <w:nsid w:val="2A8266E7"/>
    <w:multiLevelType w:val="hybridMultilevel"/>
    <w:tmpl w:val="DE5E5760"/>
    <w:lvl w:ilvl="0" w:tplc="DAF0CB04">
      <w:numFmt w:val="bullet"/>
      <w:lvlText w:val="-"/>
      <w:lvlJc w:val="left"/>
      <w:pPr>
        <w:ind w:left="1211" w:hanging="360"/>
      </w:pPr>
      <w:rPr>
        <w:rFonts w:ascii="Arial" w:eastAsia="Times New Roman" w:hAnsi="Arial" w:cs="Arial" w:hint="default"/>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14" w15:restartNumberingAfterBreak="0">
    <w:nsid w:val="2C916F1C"/>
    <w:multiLevelType w:val="hybridMultilevel"/>
    <w:tmpl w:val="FFECB3A6"/>
    <w:lvl w:ilvl="0" w:tplc="C9C4FF04">
      <w:start w:val="1"/>
      <w:numFmt w:val="decimal"/>
      <w:lvlText w:val="%1."/>
      <w:lvlJc w:val="left"/>
      <w:pPr>
        <w:ind w:left="1211" w:hanging="360"/>
      </w:pPr>
      <w:rPr>
        <w:rFonts w:hint="default"/>
      </w:rPr>
    </w:lvl>
    <w:lvl w:ilvl="1" w:tplc="04130019" w:tentative="1">
      <w:start w:val="1"/>
      <w:numFmt w:val="lowerLetter"/>
      <w:lvlText w:val="%2."/>
      <w:lvlJc w:val="left"/>
      <w:pPr>
        <w:ind w:left="1931" w:hanging="360"/>
      </w:pPr>
    </w:lvl>
    <w:lvl w:ilvl="2" w:tplc="0413001B" w:tentative="1">
      <w:start w:val="1"/>
      <w:numFmt w:val="lowerRoman"/>
      <w:lvlText w:val="%3."/>
      <w:lvlJc w:val="right"/>
      <w:pPr>
        <w:ind w:left="2651" w:hanging="180"/>
      </w:pPr>
    </w:lvl>
    <w:lvl w:ilvl="3" w:tplc="0413000F" w:tentative="1">
      <w:start w:val="1"/>
      <w:numFmt w:val="decimal"/>
      <w:lvlText w:val="%4."/>
      <w:lvlJc w:val="left"/>
      <w:pPr>
        <w:ind w:left="3371" w:hanging="360"/>
      </w:pPr>
    </w:lvl>
    <w:lvl w:ilvl="4" w:tplc="04130019" w:tentative="1">
      <w:start w:val="1"/>
      <w:numFmt w:val="lowerLetter"/>
      <w:lvlText w:val="%5."/>
      <w:lvlJc w:val="left"/>
      <w:pPr>
        <w:ind w:left="4091" w:hanging="360"/>
      </w:pPr>
    </w:lvl>
    <w:lvl w:ilvl="5" w:tplc="0413001B" w:tentative="1">
      <w:start w:val="1"/>
      <w:numFmt w:val="lowerRoman"/>
      <w:lvlText w:val="%6."/>
      <w:lvlJc w:val="right"/>
      <w:pPr>
        <w:ind w:left="4811" w:hanging="180"/>
      </w:pPr>
    </w:lvl>
    <w:lvl w:ilvl="6" w:tplc="0413000F" w:tentative="1">
      <w:start w:val="1"/>
      <w:numFmt w:val="decimal"/>
      <w:lvlText w:val="%7."/>
      <w:lvlJc w:val="left"/>
      <w:pPr>
        <w:ind w:left="5531" w:hanging="360"/>
      </w:pPr>
    </w:lvl>
    <w:lvl w:ilvl="7" w:tplc="04130019" w:tentative="1">
      <w:start w:val="1"/>
      <w:numFmt w:val="lowerLetter"/>
      <w:lvlText w:val="%8."/>
      <w:lvlJc w:val="left"/>
      <w:pPr>
        <w:ind w:left="6251" w:hanging="360"/>
      </w:pPr>
    </w:lvl>
    <w:lvl w:ilvl="8" w:tplc="0413001B" w:tentative="1">
      <w:start w:val="1"/>
      <w:numFmt w:val="lowerRoman"/>
      <w:lvlText w:val="%9."/>
      <w:lvlJc w:val="right"/>
      <w:pPr>
        <w:ind w:left="6971" w:hanging="180"/>
      </w:pPr>
    </w:lvl>
  </w:abstractNum>
  <w:abstractNum w:abstractNumId="15" w15:restartNumberingAfterBreak="0">
    <w:nsid w:val="33730037"/>
    <w:multiLevelType w:val="hybridMultilevel"/>
    <w:tmpl w:val="BF746E4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52D3B2A"/>
    <w:multiLevelType w:val="hybridMultilevel"/>
    <w:tmpl w:val="47248020"/>
    <w:lvl w:ilvl="0" w:tplc="C624E614">
      <w:start w:val="1"/>
      <w:numFmt w:val="decimal"/>
      <w:lvlText w:val="%1."/>
      <w:lvlJc w:val="left"/>
      <w:pPr>
        <w:ind w:left="1211" w:hanging="360"/>
      </w:pPr>
      <w:rPr>
        <w:rFonts w:hint="default"/>
      </w:rPr>
    </w:lvl>
    <w:lvl w:ilvl="1" w:tplc="04130019" w:tentative="1">
      <w:start w:val="1"/>
      <w:numFmt w:val="lowerLetter"/>
      <w:lvlText w:val="%2."/>
      <w:lvlJc w:val="left"/>
      <w:pPr>
        <w:ind w:left="1931" w:hanging="360"/>
      </w:pPr>
    </w:lvl>
    <w:lvl w:ilvl="2" w:tplc="0413001B" w:tentative="1">
      <w:start w:val="1"/>
      <w:numFmt w:val="lowerRoman"/>
      <w:lvlText w:val="%3."/>
      <w:lvlJc w:val="right"/>
      <w:pPr>
        <w:ind w:left="2651" w:hanging="180"/>
      </w:pPr>
    </w:lvl>
    <w:lvl w:ilvl="3" w:tplc="0413000F" w:tentative="1">
      <w:start w:val="1"/>
      <w:numFmt w:val="decimal"/>
      <w:lvlText w:val="%4."/>
      <w:lvlJc w:val="left"/>
      <w:pPr>
        <w:ind w:left="3371" w:hanging="360"/>
      </w:pPr>
    </w:lvl>
    <w:lvl w:ilvl="4" w:tplc="04130019" w:tentative="1">
      <w:start w:val="1"/>
      <w:numFmt w:val="lowerLetter"/>
      <w:lvlText w:val="%5."/>
      <w:lvlJc w:val="left"/>
      <w:pPr>
        <w:ind w:left="4091" w:hanging="360"/>
      </w:pPr>
    </w:lvl>
    <w:lvl w:ilvl="5" w:tplc="0413001B" w:tentative="1">
      <w:start w:val="1"/>
      <w:numFmt w:val="lowerRoman"/>
      <w:lvlText w:val="%6."/>
      <w:lvlJc w:val="right"/>
      <w:pPr>
        <w:ind w:left="4811" w:hanging="180"/>
      </w:pPr>
    </w:lvl>
    <w:lvl w:ilvl="6" w:tplc="0413000F" w:tentative="1">
      <w:start w:val="1"/>
      <w:numFmt w:val="decimal"/>
      <w:lvlText w:val="%7."/>
      <w:lvlJc w:val="left"/>
      <w:pPr>
        <w:ind w:left="5531" w:hanging="360"/>
      </w:pPr>
    </w:lvl>
    <w:lvl w:ilvl="7" w:tplc="04130019" w:tentative="1">
      <w:start w:val="1"/>
      <w:numFmt w:val="lowerLetter"/>
      <w:lvlText w:val="%8."/>
      <w:lvlJc w:val="left"/>
      <w:pPr>
        <w:ind w:left="6251" w:hanging="360"/>
      </w:pPr>
    </w:lvl>
    <w:lvl w:ilvl="8" w:tplc="0413001B" w:tentative="1">
      <w:start w:val="1"/>
      <w:numFmt w:val="lowerRoman"/>
      <w:lvlText w:val="%9."/>
      <w:lvlJc w:val="right"/>
      <w:pPr>
        <w:ind w:left="6971" w:hanging="180"/>
      </w:pPr>
    </w:lvl>
  </w:abstractNum>
  <w:abstractNum w:abstractNumId="17" w15:restartNumberingAfterBreak="0">
    <w:nsid w:val="356654AB"/>
    <w:multiLevelType w:val="hybridMultilevel"/>
    <w:tmpl w:val="D52C8A6C"/>
    <w:lvl w:ilvl="0" w:tplc="04130001">
      <w:start w:val="1"/>
      <w:numFmt w:val="bullet"/>
      <w:lvlText w:val=""/>
      <w:lvlJc w:val="left"/>
      <w:pPr>
        <w:ind w:left="1571" w:hanging="360"/>
      </w:pPr>
      <w:rPr>
        <w:rFonts w:ascii="Symbol" w:hAnsi="Symbol" w:hint="default"/>
      </w:rPr>
    </w:lvl>
    <w:lvl w:ilvl="1" w:tplc="04130003" w:tentative="1">
      <w:start w:val="1"/>
      <w:numFmt w:val="bullet"/>
      <w:lvlText w:val="o"/>
      <w:lvlJc w:val="left"/>
      <w:pPr>
        <w:ind w:left="2291" w:hanging="360"/>
      </w:pPr>
      <w:rPr>
        <w:rFonts w:ascii="Courier New" w:hAnsi="Courier New" w:cs="Courier New" w:hint="default"/>
      </w:rPr>
    </w:lvl>
    <w:lvl w:ilvl="2" w:tplc="04130005" w:tentative="1">
      <w:start w:val="1"/>
      <w:numFmt w:val="bullet"/>
      <w:lvlText w:val=""/>
      <w:lvlJc w:val="left"/>
      <w:pPr>
        <w:ind w:left="3011" w:hanging="360"/>
      </w:pPr>
      <w:rPr>
        <w:rFonts w:ascii="Wingdings" w:hAnsi="Wingdings" w:hint="default"/>
      </w:rPr>
    </w:lvl>
    <w:lvl w:ilvl="3" w:tplc="04130001" w:tentative="1">
      <w:start w:val="1"/>
      <w:numFmt w:val="bullet"/>
      <w:lvlText w:val=""/>
      <w:lvlJc w:val="left"/>
      <w:pPr>
        <w:ind w:left="3731" w:hanging="360"/>
      </w:pPr>
      <w:rPr>
        <w:rFonts w:ascii="Symbol" w:hAnsi="Symbol" w:hint="default"/>
      </w:rPr>
    </w:lvl>
    <w:lvl w:ilvl="4" w:tplc="04130003" w:tentative="1">
      <w:start w:val="1"/>
      <w:numFmt w:val="bullet"/>
      <w:lvlText w:val="o"/>
      <w:lvlJc w:val="left"/>
      <w:pPr>
        <w:ind w:left="4451" w:hanging="360"/>
      </w:pPr>
      <w:rPr>
        <w:rFonts w:ascii="Courier New" w:hAnsi="Courier New" w:cs="Courier New" w:hint="default"/>
      </w:rPr>
    </w:lvl>
    <w:lvl w:ilvl="5" w:tplc="04130005" w:tentative="1">
      <w:start w:val="1"/>
      <w:numFmt w:val="bullet"/>
      <w:lvlText w:val=""/>
      <w:lvlJc w:val="left"/>
      <w:pPr>
        <w:ind w:left="5171" w:hanging="360"/>
      </w:pPr>
      <w:rPr>
        <w:rFonts w:ascii="Wingdings" w:hAnsi="Wingdings" w:hint="default"/>
      </w:rPr>
    </w:lvl>
    <w:lvl w:ilvl="6" w:tplc="04130001" w:tentative="1">
      <w:start w:val="1"/>
      <w:numFmt w:val="bullet"/>
      <w:lvlText w:val=""/>
      <w:lvlJc w:val="left"/>
      <w:pPr>
        <w:ind w:left="5891" w:hanging="360"/>
      </w:pPr>
      <w:rPr>
        <w:rFonts w:ascii="Symbol" w:hAnsi="Symbol" w:hint="default"/>
      </w:rPr>
    </w:lvl>
    <w:lvl w:ilvl="7" w:tplc="04130003" w:tentative="1">
      <w:start w:val="1"/>
      <w:numFmt w:val="bullet"/>
      <w:lvlText w:val="o"/>
      <w:lvlJc w:val="left"/>
      <w:pPr>
        <w:ind w:left="6611" w:hanging="360"/>
      </w:pPr>
      <w:rPr>
        <w:rFonts w:ascii="Courier New" w:hAnsi="Courier New" w:cs="Courier New" w:hint="default"/>
      </w:rPr>
    </w:lvl>
    <w:lvl w:ilvl="8" w:tplc="04130005" w:tentative="1">
      <w:start w:val="1"/>
      <w:numFmt w:val="bullet"/>
      <w:lvlText w:val=""/>
      <w:lvlJc w:val="left"/>
      <w:pPr>
        <w:ind w:left="7331" w:hanging="360"/>
      </w:pPr>
      <w:rPr>
        <w:rFonts w:ascii="Wingdings" w:hAnsi="Wingdings" w:hint="default"/>
      </w:rPr>
    </w:lvl>
  </w:abstractNum>
  <w:abstractNum w:abstractNumId="18" w15:restartNumberingAfterBreak="0">
    <w:nsid w:val="488A142F"/>
    <w:multiLevelType w:val="hybridMultilevel"/>
    <w:tmpl w:val="1B8EA05C"/>
    <w:lvl w:ilvl="0" w:tplc="04130001">
      <w:start w:val="1"/>
      <w:numFmt w:val="bullet"/>
      <w:lvlText w:val=""/>
      <w:lvlJc w:val="left"/>
      <w:pPr>
        <w:ind w:left="1571" w:hanging="360"/>
      </w:pPr>
      <w:rPr>
        <w:rFonts w:ascii="Symbol" w:hAnsi="Symbol" w:hint="default"/>
      </w:rPr>
    </w:lvl>
    <w:lvl w:ilvl="1" w:tplc="04130003" w:tentative="1">
      <w:start w:val="1"/>
      <w:numFmt w:val="bullet"/>
      <w:lvlText w:val="o"/>
      <w:lvlJc w:val="left"/>
      <w:pPr>
        <w:ind w:left="2291" w:hanging="360"/>
      </w:pPr>
      <w:rPr>
        <w:rFonts w:ascii="Courier New" w:hAnsi="Courier New" w:cs="Courier New" w:hint="default"/>
      </w:rPr>
    </w:lvl>
    <w:lvl w:ilvl="2" w:tplc="04130005" w:tentative="1">
      <w:start w:val="1"/>
      <w:numFmt w:val="bullet"/>
      <w:lvlText w:val=""/>
      <w:lvlJc w:val="left"/>
      <w:pPr>
        <w:ind w:left="3011" w:hanging="360"/>
      </w:pPr>
      <w:rPr>
        <w:rFonts w:ascii="Wingdings" w:hAnsi="Wingdings" w:hint="default"/>
      </w:rPr>
    </w:lvl>
    <w:lvl w:ilvl="3" w:tplc="04130001" w:tentative="1">
      <w:start w:val="1"/>
      <w:numFmt w:val="bullet"/>
      <w:lvlText w:val=""/>
      <w:lvlJc w:val="left"/>
      <w:pPr>
        <w:ind w:left="3731" w:hanging="360"/>
      </w:pPr>
      <w:rPr>
        <w:rFonts w:ascii="Symbol" w:hAnsi="Symbol" w:hint="default"/>
      </w:rPr>
    </w:lvl>
    <w:lvl w:ilvl="4" w:tplc="04130003" w:tentative="1">
      <w:start w:val="1"/>
      <w:numFmt w:val="bullet"/>
      <w:lvlText w:val="o"/>
      <w:lvlJc w:val="left"/>
      <w:pPr>
        <w:ind w:left="4451" w:hanging="360"/>
      </w:pPr>
      <w:rPr>
        <w:rFonts w:ascii="Courier New" w:hAnsi="Courier New" w:cs="Courier New" w:hint="default"/>
      </w:rPr>
    </w:lvl>
    <w:lvl w:ilvl="5" w:tplc="04130005" w:tentative="1">
      <w:start w:val="1"/>
      <w:numFmt w:val="bullet"/>
      <w:lvlText w:val=""/>
      <w:lvlJc w:val="left"/>
      <w:pPr>
        <w:ind w:left="5171" w:hanging="360"/>
      </w:pPr>
      <w:rPr>
        <w:rFonts w:ascii="Wingdings" w:hAnsi="Wingdings" w:hint="default"/>
      </w:rPr>
    </w:lvl>
    <w:lvl w:ilvl="6" w:tplc="04130001" w:tentative="1">
      <w:start w:val="1"/>
      <w:numFmt w:val="bullet"/>
      <w:lvlText w:val=""/>
      <w:lvlJc w:val="left"/>
      <w:pPr>
        <w:ind w:left="5891" w:hanging="360"/>
      </w:pPr>
      <w:rPr>
        <w:rFonts w:ascii="Symbol" w:hAnsi="Symbol" w:hint="default"/>
      </w:rPr>
    </w:lvl>
    <w:lvl w:ilvl="7" w:tplc="04130003" w:tentative="1">
      <w:start w:val="1"/>
      <w:numFmt w:val="bullet"/>
      <w:lvlText w:val="o"/>
      <w:lvlJc w:val="left"/>
      <w:pPr>
        <w:ind w:left="6611" w:hanging="360"/>
      </w:pPr>
      <w:rPr>
        <w:rFonts w:ascii="Courier New" w:hAnsi="Courier New" w:cs="Courier New" w:hint="default"/>
      </w:rPr>
    </w:lvl>
    <w:lvl w:ilvl="8" w:tplc="04130005" w:tentative="1">
      <w:start w:val="1"/>
      <w:numFmt w:val="bullet"/>
      <w:lvlText w:val=""/>
      <w:lvlJc w:val="left"/>
      <w:pPr>
        <w:ind w:left="7331" w:hanging="360"/>
      </w:pPr>
      <w:rPr>
        <w:rFonts w:ascii="Wingdings" w:hAnsi="Wingdings" w:hint="default"/>
      </w:rPr>
    </w:lvl>
  </w:abstractNum>
  <w:abstractNum w:abstractNumId="19" w15:restartNumberingAfterBreak="0">
    <w:nsid w:val="48C448F4"/>
    <w:multiLevelType w:val="hybridMultilevel"/>
    <w:tmpl w:val="FC98105E"/>
    <w:lvl w:ilvl="0" w:tplc="0413000F">
      <w:start w:val="1"/>
      <w:numFmt w:val="decimal"/>
      <w:lvlText w:val="%1."/>
      <w:lvlJc w:val="left"/>
      <w:pPr>
        <w:ind w:left="1571" w:hanging="360"/>
      </w:pPr>
    </w:lvl>
    <w:lvl w:ilvl="1" w:tplc="04130019" w:tentative="1">
      <w:start w:val="1"/>
      <w:numFmt w:val="lowerLetter"/>
      <w:lvlText w:val="%2."/>
      <w:lvlJc w:val="left"/>
      <w:pPr>
        <w:ind w:left="2291" w:hanging="360"/>
      </w:pPr>
    </w:lvl>
    <w:lvl w:ilvl="2" w:tplc="0413001B" w:tentative="1">
      <w:start w:val="1"/>
      <w:numFmt w:val="lowerRoman"/>
      <w:lvlText w:val="%3."/>
      <w:lvlJc w:val="right"/>
      <w:pPr>
        <w:ind w:left="3011" w:hanging="180"/>
      </w:pPr>
    </w:lvl>
    <w:lvl w:ilvl="3" w:tplc="0413000F" w:tentative="1">
      <w:start w:val="1"/>
      <w:numFmt w:val="decimal"/>
      <w:lvlText w:val="%4."/>
      <w:lvlJc w:val="left"/>
      <w:pPr>
        <w:ind w:left="3731" w:hanging="360"/>
      </w:pPr>
    </w:lvl>
    <w:lvl w:ilvl="4" w:tplc="04130019" w:tentative="1">
      <w:start w:val="1"/>
      <w:numFmt w:val="lowerLetter"/>
      <w:lvlText w:val="%5."/>
      <w:lvlJc w:val="left"/>
      <w:pPr>
        <w:ind w:left="4451" w:hanging="360"/>
      </w:pPr>
    </w:lvl>
    <w:lvl w:ilvl="5" w:tplc="0413001B" w:tentative="1">
      <w:start w:val="1"/>
      <w:numFmt w:val="lowerRoman"/>
      <w:lvlText w:val="%6."/>
      <w:lvlJc w:val="right"/>
      <w:pPr>
        <w:ind w:left="5171" w:hanging="180"/>
      </w:pPr>
    </w:lvl>
    <w:lvl w:ilvl="6" w:tplc="0413000F" w:tentative="1">
      <w:start w:val="1"/>
      <w:numFmt w:val="decimal"/>
      <w:lvlText w:val="%7."/>
      <w:lvlJc w:val="left"/>
      <w:pPr>
        <w:ind w:left="5891" w:hanging="360"/>
      </w:pPr>
    </w:lvl>
    <w:lvl w:ilvl="7" w:tplc="04130019" w:tentative="1">
      <w:start w:val="1"/>
      <w:numFmt w:val="lowerLetter"/>
      <w:lvlText w:val="%8."/>
      <w:lvlJc w:val="left"/>
      <w:pPr>
        <w:ind w:left="6611" w:hanging="360"/>
      </w:pPr>
    </w:lvl>
    <w:lvl w:ilvl="8" w:tplc="0413001B" w:tentative="1">
      <w:start w:val="1"/>
      <w:numFmt w:val="lowerRoman"/>
      <w:lvlText w:val="%9."/>
      <w:lvlJc w:val="right"/>
      <w:pPr>
        <w:ind w:left="7331" w:hanging="180"/>
      </w:pPr>
    </w:lvl>
  </w:abstractNum>
  <w:abstractNum w:abstractNumId="20" w15:restartNumberingAfterBreak="0">
    <w:nsid w:val="4992375F"/>
    <w:multiLevelType w:val="hybridMultilevel"/>
    <w:tmpl w:val="F3F219E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9BE324C"/>
    <w:multiLevelType w:val="hybridMultilevel"/>
    <w:tmpl w:val="94E0EC78"/>
    <w:lvl w:ilvl="0" w:tplc="04130001">
      <w:start w:val="1"/>
      <w:numFmt w:val="bullet"/>
      <w:lvlText w:val=""/>
      <w:lvlJc w:val="left"/>
      <w:pPr>
        <w:ind w:left="1143" w:hanging="567"/>
      </w:pPr>
      <w:rPr>
        <w:rFonts w:ascii="Symbol" w:hAnsi="Symbol" w:hint="default"/>
      </w:rPr>
    </w:lvl>
    <w:lvl w:ilvl="1" w:tplc="FFFFFFFF" w:tentative="1">
      <w:start w:val="1"/>
      <w:numFmt w:val="lowerLetter"/>
      <w:lvlText w:val="%2."/>
      <w:lvlJc w:val="left"/>
      <w:pPr>
        <w:ind w:left="1656" w:hanging="360"/>
      </w:pPr>
    </w:lvl>
    <w:lvl w:ilvl="2" w:tplc="FFFFFFFF" w:tentative="1">
      <w:start w:val="1"/>
      <w:numFmt w:val="lowerRoman"/>
      <w:lvlText w:val="%3."/>
      <w:lvlJc w:val="right"/>
      <w:pPr>
        <w:ind w:left="2376" w:hanging="180"/>
      </w:pPr>
    </w:lvl>
    <w:lvl w:ilvl="3" w:tplc="FFFFFFFF" w:tentative="1">
      <w:start w:val="1"/>
      <w:numFmt w:val="decimal"/>
      <w:lvlText w:val="%4."/>
      <w:lvlJc w:val="left"/>
      <w:pPr>
        <w:ind w:left="3096" w:hanging="360"/>
      </w:pPr>
    </w:lvl>
    <w:lvl w:ilvl="4" w:tplc="FFFFFFFF" w:tentative="1">
      <w:start w:val="1"/>
      <w:numFmt w:val="lowerLetter"/>
      <w:lvlText w:val="%5."/>
      <w:lvlJc w:val="left"/>
      <w:pPr>
        <w:ind w:left="3816" w:hanging="360"/>
      </w:pPr>
    </w:lvl>
    <w:lvl w:ilvl="5" w:tplc="FFFFFFFF" w:tentative="1">
      <w:start w:val="1"/>
      <w:numFmt w:val="lowerRoman"/>
      <w:lvlText w:val="%6."/>
      <w:lvlJc w:val="right"/>
      <w:pPr>
        <w:ind w:left="4536" w:hanging="180"/>
      </w:pPr>
    </w:lvl>
    <w:lvl w:ilvl="6" w:tplc="FFFFFFFF" w:tentative="1">
      <w:start w:val="1"/>
      <w:numFmt w:val="decimal"/>
      <w:lvlText w:val="%7."/>
      <w:lvlJc w:val="left"/>
      <w:pPr>
        <w:ind w:left="5256" w:hanging="360"/>
      </w:pPr>
    </w:lvl>
    <w:lvl w:ilvl="7" w:tplc="FFFFFFFF" w:tentative="1">
      <w:start w:val="1"/>
      <w:numFmt w:val="lowerLetter"/>
      <w:lvlText w:val="%8."/>
      <w:lvlJc w:val="left"/>
      <w:pPr>
        <w:ind w:left="5976" w:hanging="360"/>
      </w:pPr>
    </w:lvl>
    <w:lvl w:ilvl="8" w:tplc="FFFFFFFF" w:tentative="1">
      <w:start w:val="1"/>
      <w:numFmt w:val="lowerRoman"/>
      <w:lvlText w:val="%9."/>
      <w:lvlJc w:val="right"/>
      <w:pPr>
        <w:ind w:left="6696" w:hanging="180"/>
      </w:pPr>
    </w:lvl>
  </w:abstractNum>
  <w:abstractNum w:abstractNumId="22" w15:restartNumberingAfterBreak="0">
    <w:nsid w:val="51613536"/>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3" w15:restartNumberingAfterBreak="0">
    <w:nsid w:val="51B7122A"/>
    <w:multiLevelType w:val="hybridMultilevel"/>
    <w:tmpl w:val="EA64A128"/>
    <w:lvl w:ilvl="0" w:tplc="4E3A6E96">
      <w:start w:val="1"/>
      <w:numFmt w:val="decimal"/>
      <w:lvlText w:val="%1."/>
      <w:lvlJc w:val="left"/>
      <w:pPr>
        <w:ind w:left="1418" w:hanging="567"/>
      </w:pPr>
      <w:rPr>
        <w:rFonts w:hint="default"/>
      </w:rPr>
    </w:lvl>
    <w:lvl w:ilvl="1" w:tplc="04130019" w:tentative="1">
      <w:start w:val="1"/>
      <w:numFmt w:val="lowerLetter"/>
      <w:lvlText w:val="%2."/>
      <w:lvlJc w:val="left"/>
      <w:pPr>
        <w:ind w:left="1931" w:hanging="360"/>
      </w:pPr>
    </w:lvl>
    <w:lvl w:ilvl="2" w:tplc="0413001B" w:tentative="1">
      <w:start w:val="1"/>
      <w:numFmt w:val="lowerRoman"/>
      <w:lvlText w:val="%3."/>
      <w:lvlJc w:val="right"/>
      <w:pPr>
        <w:ind w:left="2651" w:hanging="180"/>
      </w:pPr>
    </w:lvl>
    <w:lvl w:ilvl="3" w:tplc="0413000F" w:tentative="1">
      <w:start w:val="1"/>
      <w:numFmt w:val="decimal"/>
      <w:lvlText w:val="%4."/>
      <w:lvlJc w:val="left"/>
      <w:pPr>
        <w:ind w:left="3371" w:hanging="360"/>
      </w:pPr>
    </w:lvl>
    <w:lvl w:ilvl="4" w:tplc="04130019" w:tentative="1">
      <w:start w:val="1"/>
      <w:numFmt w:val="lowerLetter"/>
      <w:lvlText w:val="%5."/>
      <w:lvlJc w:val="left"/>
      <w:pPr>
        <w:ind w:left="4091" w:hanging="360"/>
      </w:pPr>
    </w:lvl>
    <w:lvl w:ilvl="5" w:tplc="0413001B" w:tentative="1">
      <w:start w:val="1"/>
      <w:numFmt w:val="lowerRoman"/>
      <w:lvlText w:val="%6."/>
      <w:lvlJc w:val="right"/>
      <w:pPr>
        <w:ind w:left="4811" w:hanging="180"/>
      </w:pPr>
    </w:lvl>
    <w:lvl w:ilvl="6" w:tplc="0413000F" w:tentative="1">
      <w:start w:val="1"/>
      <w:numFmt w:val="decimal"/>
      <w:lvlText w:val="%7."/>
      <w:lvlJc w:val="left"/>
      <w:pPr>
        <w:ind w:left="5531" w:hanging="360"/>
      </w:pPr>
    </w:lvl>
    <w:lvl w:ilvl="7" w:tplc="04130019" w:tentative="1">
      <w:start w:val="1"/>
      <w:numFmt w:val="lowerLetter"/>
      <w:lvlText w:val="%8."/>
      <w:lvlJc w:val="left"/>
      <w:pPr>
        <w:ind w:left="6251" w:hanging="360"/>
      </w:pPr>
    </w:lvl>
    <w:lvl w:ilvl="8" w:tplc="0413001B" w:tentative="1">
      <w:start w:val="1"/>
      <w:numFmt w:val="lowerRoman"/>
      <w:lvlText w:val="%9."/>
      <w:lvlJc w:val="right"/>
      <w:pPr>
        <w:ind w:left="6971" w:hanging="180"/>
      </w:pPr>
    </w:lvl>
  </w:abstractNum>
  <w:abstractNum w:abstractNumId="24" w15:restartNumberingAfterBreak="0">
    <w:nsid w:val="5EBC2C7F"/>
    <w:multiLevelType w:val="hybridMultilevel"/>
    <w:tmpl w:val="5F5E16A0"/>
    <w:lvl w:ilvl="0" w:tplc="0413000F">
      <w:start w:val="1"/>
      <w:numFmt w:val="decimal"/>
      <w:lvlText w:val="%1."/>
      <w:lvlJc w:val="left"/>
      <w:pPr>
        <w:ind w:left="1571" w:hanging="360"/>
      </w:pPr>
    </w:lvl>
    <w:lvl w:ilvl="1" w:tplc="04130019">
      <w:start w:val="1"/>
      <w:numFmt w:val="lowerLetter"/>
      <w:lvlText w:val="%2."/>
      <w:lvlJc w:val="left"/>
      <w:pPr>
        <w:ind w:left="2291" w:hanging="360"/>
      </w:pPr>
    </w:lvl>
    <w:lvl w:ilvl="2" w:tplc="0413001B" w:tentative="1">
      <w:start w:val="1"/>
      <w:numFmt w:val="lowerRoman"/>
      <w:lvlText w:val="%3."/>
      <w:lvlJc w:val="right"/>
      <w:pPr>
        <w:ind w:left="3011" w:hanging="180"/>
      </w:pPr>
    </w:lvl>
    <w:lvl w:ilvl="3" w:tplc="0413000F" w:tentative="1">
      <w:start w:val="1"/>
      <w:numFmt w:val="decimal"/>
      <w:lvlText w:val="%4."/>
      <w:lvlJc w:val="left"/>
      <w:pPr>
        <w:ind w:left="3731" w:hanging="360"/>
      </w:pPr>
    </w:lvl>
    <w:lvl w:ilvl="4" w:tplc="04130019" w:tentative="1">
      <w:start w:val="1"/>
      <w:numFmt w:val="lowerLetter"/>
      <w:lvlText w:val="%5."/>
      <w:lvlJc w:val="left"/>
      <w:pPr>
        <w:ind w:left="4451" w:hanging="360"/>
      </w:pPr>
    </w:lvl>
    <w:lvl w:ilvl="5" w:tplc="0413001B" w:tentative="1">
      <w:start w:val="1"/>
      <w:numFmt w:val="lowerRoman"/>
      <w:lvlText w:val="%6."/>
      <w:lvlJc w:val="right"/>
      <w:pPr>
        <w:ind w:left="5171" w:hanging="180"/>
      </w:pPr>
    </w:lvl>
    <w:lvl w:ilvl="6" w:tplc="0413000F" w:tentative="1">
      <w:start w:val="1"/>
      <w:numFmt w:val="decimal"/>
      <w:lvlText w:val="%7."/>
      <w:lvlJc w:val="left"/>
      <w:pPr>
        <w:ind w:left="5891" w:hanging="360"/>
      </w:pPr>
    </w:lvl>
    <w:lvl w:ilvl="7" w:tplc="04130019" w:tentative="1">
      <w:start w:val="1"/>
      <w:numFmt w:val="lowerLetter"/>
      <w:lvlText w:val="%8."/>
      <w:lvlJc w:val="left"/>
      <w:pPr>
        <w:ind w:left="6611" w:hanging="360"/>
      </w:pPr>
    </w:lvl>
    <w:lvl w:ilvl="8" w:tplc="0413001B" w:tentative="1">
      <w:start w:val="1"/>
      <w:numFmt w:val="lowerRoman"/>
      <w:lvlText w:val="%9."/>
      <w:lvlJc w:val="right"/>
      <w:pPr>
        <w:ind w:left="7331" w:hanging="180"/>
      </w:pPr>
    </w:lvl>
  </w:abstractNum>
  <w:abstractNum w:abstractNumId="25" w15:restartNumberingAfterBreak="0">
    <w:nsid w:val="62D720F1"/>
    <w:multiLevelType w:val="hybridMultilevel"/>
    <w:tmpl w:val="5756F2D6"/>
    <w:lvl w:ilvl="0" w:tplc="D0608C00">
      <w:start w:val="1"/>
      <w:numFmt w:val="decimal"/>
      <w:lvlText w:val="%1"/>
      <w:lvlJc w:val="left"/>
      <w:pPr>
        <w:ind w:left="1421" w:hanging="570"/>
      </w:pPr>
      <w:rPr>
        <w:rFonts w:hint="default"/>
      </w:rPr>
    </w:lvl>
    <w:lvl w:ilvl="1" w:tplc="04130019" w:tentative="1">
      <w:start w:val="1"/>
      <w:numFmt w:val="lowerLetter"/>
      <w:lvlText w:val="%2."/>
      <w:lvlJc w:val="left"/>
      <w:pPr>
        <w:ind w:left="1931" w:hanging="360"/>
      </w:pPr>
    </w:lvl>
    <w:lvl w:ilvl="2" w:tplc="0413001B" w:tentative="1">
      <w:start w:val="1"/>
      <w:numFmt w:val="lowerRoman"/>
      <w:lvlText w:val="%3."/>
      <w:lvlJc w:val="right"/>
      <w:pPr>
        <w:ind w:left="2651" w:hanging="180"/>
      </w:pPr>
    </w:lvl>
    <w:lvl w:ilvl="3" w:tplc="0413000F" w:tentative="1">
      <w:start w:val="1"/>
      <w:numFmt w:val="decimal"/>
      <w:lvlText w:val="%4."/>
      <w:lvlJc w:val="left"/>
      <w:pPr>
        <w:ind w:left="3371" w:hanging="360"/>
      </w:pPr>
    </w:lvl>
    <w:lvl w:ilvl="4" w:tplc="04130019" w:tentative="1">
      <w:start w:val="1"/>
      <w:numFmt w:val="lowerLetter"/>
      <w:lvlText w:val="%5."/>
      <w:lvlJc w:val="left"/>
      <w:pPr>
        <w:ind w:left="4091" w:hanging="360"/>
      </w:pPr>
    </w:lvl>
    <w:lvl w:ilvl="5" w:tplc="0413001B" w:tentative="1">
      <w:start w:val="1"/>
      <w:numFmt w:val="lowerRoman"/>
      <w:lvlText w:val="%6."/>
      <w:lvlJc w:val="right"/>
      <w:pPr>
        <w:ind w:left="4811" w:hanging="180"/>
      </w:pPr>
    </w:lvl>
    <w:lvl w:ilvl="6" w:tplc="0413000F" w:tentative="1">
      <w:start w:val="1"/>
      <w:numFmt w:val="decimal"/>
      <w:lvlText w:val="%7."/>
      <w:lvlJc w:val="left"/>
      <w:pPr>
        <w:ind w:left="5531" w:hanging="360"/>
      </w:pPr>
    </w:lvl>
    <w:lvl w:ilvl="7" w:tplc="04130019" w:tentative="1">
      <w:start w:val="1"/>
      <w:numFmt w:val="lowerLetter"/>
      <w:lvlText w:val="%8."/>
      <w:lvlJc w:val="left"/>
      <w:pPr>
        <w:ind w:left="6251" w:hanging="360"/>
      </w:pPr>
    </w:lvl>
    <w:lvl w:ilvl="8" w:tplc="0413001B" w:tentative="1">
      <w:start w:val="1"/>
      <w:numFmt w:val="lowerRoman"/>
      <w:lvlText w:val="%9."/>
      <w:lvlJc w:val="right"/>
      <w:pPr>
        <w:ind w:left="6971" w:hanging="180"/>
      </w:pPr>
    </w:lvl>
  </w:abstractNum>
  <w:abstractNum w:abstractNumId="26" w15:restartNumberingAfterBreak="0">
    <w:nsid w:val="657755E1"/>
    <w:multiLevelType w:val="hybridMultilevel"/>
    <w:tmpl w:val="8BDAB4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6187551"/>
    <w:multiLevelType w:val="hybridMultilevel"/>
    <w:tmpl w:val="C8D6605A"/>
    <w:lvl w:ilvl="0" w:tplc="C9F8A392">
      <w:start w:val="1"/>
      <w:numFmt w:val="decimal"/>
      <w:lvlText w:val="%1."/>
      <w:lvlJc w:val="left"/>
      <w:pPr>
        <w:ind w:left="720" w:hanging="360"/>
      </w:pPr>
    </w:lvl>
    <w:lvl w:ilvl="1" w:tplc="B6241372">
      <w:start w:val="1"/>
      <w:numFmt w:val="decimal"/>
      <w:lvlText w:val="%2."/>
      <w:lvlJc w:val="left"/>
      <w:pPr>
        <w:ind w:left="720" w:hanging="360"/>
      </w:pPr>
    </w:lvl>
    <w:lvl w:ilvl="2" w:tplc="7FD0BC36">
      <w:start w:val="1"/>
      <w:numFmt w:val="decimal"/>
      <w:lvlText w:val="%3."/>
      <w:lvlJc w:val="left"/>
      <w:pPr>
        <w:ind w:left="720" w:hanging="360"/>
      </w:pPr>
    </w:lvl>
    <w:lvl w:ilvl="3" w:tplc="E5B4ECA0">
      <w:start w:val="1"/>
      <w:numFmt w:val="decimal"/>
      <w:lvlText w:val="%4."/>
      <w:lvlJc w:val="left"/>
      <w:pPr>
        <w:ind w:left="720" w:hanging="360"/>
      </w:pPr>
    </w:lvl>
    <w:lvl w:ilvl="4" w:tplc="76B2FFAE">
      <w:start w:val="1"/>
      <w:numFmt w:val="decimal"/>
      <w:lvlText w:val="%5."/>
      <w:lvlJc w:val="left"/>
      <w:pPr>
        <w:ind w:left="720" w:hanging="360"/>
      </w:pPr>
    </w:lvl>
    <w:lvl w:ilvl="5" w:tplc="6B6A3600">
      <w:start w:val="1"/>
      <w:numFmt w:val="decimal"/>
      <w:lvlText w:val="%6."/>
      <w:lvlJc w:val="left"/>
      <w:pPr>
        <w:ind w:left="720" w:hanging="360"/>
      </w:pPr>
    </w:lvl>
    <w:lvl w:ilvl="6" w:tplc="29CCF136">
      <w:start w:val="1"/>
      <w:numFmt w:val="decimal"/>
      <w:lvlText w:val="%7."/>
      <w:lvlJc w:val="left"/>
      <w:pPr>
        <w:ind w:left="720" w:hanging="360"/>
      </w:pPr>
    </w:lvl>
    <w:lvl w:ilvl="7" w:tplc="3BCC8CCE">
      <w:start w:val="1"/>
      <w:numFmt w:val="decimal"/>
      <w:lvlText w:val="%8."/>
      <w:lvlJc w:val="left"/>
      <w:pPr>
        <w:ind w:left="720" w:hanging="360"/>
      </w:pPr>
    </w:lvl>
    <w:lvl w:ilvl="8" w:tplc="31BA1496">
      <w:start w:val="1"/>
      <w:numFmt w:val="decimal"/>
      <w:lvlText w:val="%9."/>
      <w:lvlJc w:val="left"/>
      <w:pPr>
        <w:ind w:left="720" w:hanging="360"/>
      </w:pPr>
    </w:lvl>
  </w:abstractNum>
  <w:abstractNum w:abstractNumId="28" w15:restartNumberingAfterBreak="0">
    <w:nsid w:val="69553759"/>
    <w:multiLevelType w:val="hybridMultilevel"/>
    <w:tmpl w:val="2EBA05D8"/>
    <w:lvl w:ilvl="0" w:tplc="04130001">
      <w:start w:val="1"/>
      <w:numFmt w:val="bullet"/>
      <w:lvlText w:val=""/>
      <w:lvlJc w:val="left"/>
      <w:pPr>
        <w:tabs>
          <w:tab w:val="num" w:pos="360"/>
        </w:tabs>
        <w:ind w:left="360" w:hanging="360"/>
      </w:pPr>
      <w:rPr>
        <w:rFonts w:ascii="Symbol" w:hAnsi="Symbol" w:hint="default"/>
      </w:rPr>
    </w:lvl>
    <w:lvl w:ilvl="1" w:tplc="04130003">
      <w:start w:val="1"/>
      <w:numFmt w:val="bullet"/>
      <w:pStyle w:val="Lijstmetafbeeldingen"/>
      <w:lvlText w:val=""/>
      <w:lvlJc w:val="left"/>
      <w:pPr>
        <w:tabs>
          <w:tab w:val="num" w:pos="1440"/>
        </w:tabs>
        <w:ind w:left="1440" w:hanging="360"/>
      </w:pPr>
      <w:rPr>
        <w:rFonts w:ascii="Symbol" w:hAnsi="Symbol" w:hint="default"/>
      </w:rPr>
    </w:lvl>
    <w:lvl w:ilvl="2" w:tplc="04130005">
      <w:numFmt w:val="bullet"/>
      <w:lvlText w:val="-"/>
      <w:lvlJc w:val="left"/>
      <w:pPr>
        <w:tabs>
          <w:tab w:val="num" w:pos="2160"/>
        </w:tabs>
        <w:ind w:left="2160" w:hanging="360"/>
      </w:pPr>
      <w:rPr>
        <w:rFonts w:ascii="Arial" w:eastAsia="Times New Roman" w:hAnsi="Arial" w:cs="Arial"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E56375D"/>
    <w:multiLevelType w:val="multilevel"/>
    <w:tmpl w:val="9E56CB8E"/>
    <w:lvl w:ilvl="0">
      <w:start w:val="1"/>
      <w:numFmt w:val="decimal"/>
      <w:lvlText w:val="%1"/>
      <w:lvlJc w:val="left"/>
      <w:pPr>
        <w:tabs>
          <w:tab w:val="num" w:pos="432"/>
        </w:tabs>
        <w:ind w:left="432" w:hanging="432"/>
      </w:pPr>
    </w:lvl>
    <w:lvl w:ilvl="1">
      <w:start w:val="1"/>
      <w:numFmt w:val="decimal"/>
      <w:lvlText w:val="%1.%2"/>
      <w:lvlJc w:val="left"/>
      <w:pPr>
        <w:tabs>
          <w:tab w:val="num" w:pos="717"/>
        </w:tabs>
        <w:ind w:left="717"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15:restartNumberingAfterBreak="0">
    <w:nsid w:val="767A75D6"/>
    <w:multiLevelType w:val="hybridMultilevel"/>
    <w:tmpl w:val="70FE3842"/>
    <w:lvl w:ilvl="0" w:tplc="BB08B78E">
      <w:start w:val="1"/>
      <w:numFmt w:val="decimal"/>
      <w:lvlText w:val="%1."/>
      <w:lvlJc w:val="left"/>
      <w:pPr>
        <w:ind w:left="1211" w:hanging="360"/>
      </w:pPr>
      <w:rPr>
        <w:rFonts w:hint="default"/>
      </w:rPr>
    </w:lvl>
    <w:lvl w:ilvl="1" w:tplc="04130019" w:tentative="1">
      <w:start w:val="1"/>
      <w:numFmt w:val="lowerLetter"/>
      <w:lvlText w:val="%2."/>
      <w:lvlJc w:val="left"/>
      <w:pPr>
        <w:ind w:left="1931" w:hanging="360"/>
      </w:pPr>
    </w:lvl>
    <w:lvl w:ilvl="2" w:tplc="0413001B" w:tentative="1">
      <w:start w:val="1"/>
      <w:numFmt w:val="lowerRoman"/>
      <w:lvlText w:val="%3."/>
      <w:lvlJc w:val="right"/>
      <w:pPr>
        <w:ind w:left="2651" w:hanging="180"/>
      </w:pPr>
    </w:lvl>
    <w:lvl w:ilvl="3" w:tplc="0413000F" w:tentative="1">
      <w:start w:val="1"/>
      <w:numFmt w:val="decimal"/>
      <w:lvlText w:val="%4."/>
      <w:lvlJc w:val="left"/>
      <w:pPr>
        <w:ind w:left="3371" w:hanging="360"/>
      </w:pPr>
    </w:lvl>
    <w:lvl w:ilvl="4" w:tplc="04130019" w:tentative="1">
      <w:start w:val="1"/>
      <w:numFmt w:val="lowerLetter"/>
      <w:lvlText w:val="%5."/>
      <w:lvlJc w:val="left"/>
      <w:pPr>
        <w:ind w:left="4091" w:hanging="360"/>
      </w:pPr>
    </w:lvl>
    <w:lvl w:ilvl="5" w:tplc="0413001B" w:tentative="1">
      <w:start w:val="1"/>
      <w:numFmt w:val="lowerRoman"/>
      <w:lvlText w:val="%6."/>
      <w:lvlJc w:val="right"/>
      <w:pPr>
        <w:ind w:left="4811" w:hanging="180"/>
      </w:pPr>
    </w:lvl>
    <w:lvl w:ilvl="6" w:tplc="0413000F" w:tentative="1">
      <w:start w:val="1"/>
      <w:numFmt w:val="decimal"/>
      <w:lvlText w:val="%7."/>
      <w:lvlJc w:val="left"/>
      <w:pPr>
        <w:ind w:left="5531" w:hanging="360"/>
      </w:pPr>
    </w:lvl>
    <w:lvl w:ilvl="7" w:tplc="04130019" w:tentative="1">
      <w:start w:val="1"/>
      <w:numFmt w:val="lowerLetter"/>
      <w:lvlText w:val="%8."/>
      <w:lvlJc w:val="left"/>
      <w:pPr>
        <w:ind w:left="6251" w:hanging="360"/>
      </w:pPr>
    </w:lvl>
    <w:lvl w:ilvl="8" w:tplc="0413001B" w:tentative="1">
      <w:start w:val="1"/>
      <w:numFmt w:val="lowerRoman"/>
      <w:lvlText w:val="%9."/>
      <w:lvlJc w:val="right"/>
      <w:pPr>
        <w:ind w:left="6971" w:hanging="180"/>
      </w:pPr>
    </w:lvl>
  </w:abstractNum>
  <w:abstractNum w:abstractNumId="31" w15:restartNumberingAfterBreak="0">
    <w:nsid w:val="78DA2619"/>
    <w:multiLevelType w:val="hybridMultilevel"/>
    <w:tmpl w:val="CF8251D6"/>
    <w:lvl w:ilvl="0" w:tplc="C77EE10A">
      <w:start w:val="1"/>
      <w:numFmt w:val="decimal"/>
      <w:lvlText w:val="%1."/>
      <w:lvlJc w:val="left"/>
      <w:pPr>
        <w:ind w:left="1418" w:hanging="567"/>
      </w:pPr>
      <w:rPr>
        <w:rFonts w:hint="default"/>
      </w:rPr>
    </w:lvl>
    <w:lvl w:ilvl="1" w:tplc="04130019" w:tentative="1">
      <w:start w:val="1"/>
      <w:numFmt w:val="lowerLetter"/>
      <w:lvlText w:val="%2."/>
      <w:lvlJc w:val="left"/>
      <w:pPr>
        <w:ind w:left="2291" w:hanging="360"/>
      </w:pPr>
    </w:lvl>
    <w:lvl w:ilvl="2" w:tplc="0413001B" w:tentative="1">
      <w:start w:val="1"/>
      <w:numFmt w:val="lowerRoman"/>
      <w:lvlText w:val="%3."/>
      <w:lvlJc w:val="right"/>
      <w:pPr>
        <w:ind w:left="3011" w:hanging="180"/>
      </w:pPr>
    </w:lvl>
    <w:lvl w:ilvl="3" w:tplc="0413000F" w:tentative="1">
      <w:start w:val="1"/>
      <w:numFmt w:val="decimal"/>
      <w:lvlText w:val="%4."/>
      <w:lvlJc w:val="left"/>
      <w:pPr>
        <w:ind w:left="3731" w:hanging="360"/>
      </w:pPr>
    </w:lvl>
    <w:lvl w:ilvl="4" w:tplc="04130019" w:tentative="1">
      <w:start w:val="1"/>
      <w:numFmt w:val="lowerLetter"/>
      <w:lvlText w:val="%5."/>
      <w:lvlJc w:val="left"/>
      <w:pPr>
        <w:ind w:left="4451" w:hanging="360"/>
      </w:pPr>
    </w:lvl>
    <w:lvl w:ilvl="5" w:tplc="0413001B" w:tentative="1">
      <w:start w:val="1"/>
      <w:numFmt w:val="lowerRoman"/>
      <w:lvlText w:val="%6."/>
      <w:lvlJc w:val="right"/>
      <w:pPr>
        <w:ind w:left="5171" w:hanging="180"/>
      </w:pPr>
    </w:lvl>
    <w:lvl w:ilvl="6" w:tplc="0413000F" w:tentative="1">
      <w:start w:val="1"/>
      <w:numFmt w:val="decimal"/>
      <w:lvlText w:val="%7."/>
      <w:lvlJc w:val="left"/>
      <w:pPr>
        <w:ind w:left="5891" w:hanging="360"/>
      </w:pPr>
    </w:lvl>
    <w:lvl w:ilvl="7" w:tplc="04130019" w:tentative="1">
      <w:start w:val="1"/>
      <w:numFmt w:val="lowerLetter"/>
      <w:lvlText w:val="%8."/>
      <w:lvlJc w:val="left"/>
      <w:pPr>
        <w:ind w:left="6611" w:hanging="360"/>
      </w:pPr>
    </w:lvl>
    <w:lvl w:ilvl="8" w:tplc="0413001B" w:tentative="1">
      <w:start w:val="1"/>
      <w:numFmt w:val="lowerRoman"/>
      <w:lvlText w:val="%9."/>
      <w:lvlJc w:val="right"/>
      <w:pPr>
        <w:ind w:left="7331" w:hanging="180"/>
      </w:pPr>
    </w:lvl>
  </w:abstractNum>
  <w:abstractNum w:abstractNumId="32" w15:restartNumberingAfterBreak="0">
    <w:nsid w:val="7CCF51FC"/>
    <w:multiLevelType w:val="hybridMultilevel"/>
    <w:tmpl w:val="087858FA"/>
    <w:lvl w:ilvl="0" w:tplc="04130001">
      <w:start w:val="1"/>
      <w:numFmt w:val="bullet"/>
      <w:lvlText w:val=""/>
      <w:lvlJc w:val="left"/>
      <w:pPr>
        <w:ind w:left="1571" w:hanging="360"/>
      </w:pPr>
      <w:rPr>
        <w:rFonts w:ascii="Symbol" w:hAnsi="Symbol" w:hint="default"/>
      </w:rPr>
    </w:lvl>
    <w:lvl w:ilvl="1" w:tplc="04130003" w:tentative="1">
      <w:start w:val="1"/>
      <w:numFmt w:val="bullet"/>
      <w:lvlText w:val="o"/>
      <w:lvlJc w:val="left"/>
      <w:pPr>
        <w:ind w:left="2291" w:hanging="360"/>
      </w:pPr>
      <w:rPr>
        <w:rFonts w:ascii="Courier New" w:hAnsi="Courier New" w:cs="Courier New" w:hint="default"/>
      </w:rPr>
    </w:lvl>
    <w:lvl w:ilvl="2" w:tplc="04130005" w:tentative="1">
      <w:start w:val="1"/>
      <w:numFmt w:val="bullet"/>
      <w:lvlText w:val=""/>
      <w:lvlJc w:val="left"/>
      <w:pPr>
        <w:ind w:left="3011" w:hanging="360"/>
      </w:pPr>
      <w:rPr>
        <w:rFonts w:ascii="Wingdings" w:hAnsi="Wingdings" w:hint="default"/>
      </w:rPr>
    </w:lvl>
    <w:lvl w:ilvl="3" w:tplc="04130001" w:tentative="1">
      <w:start w:val="1"/>
      <w:numFmt w:val="bullet"/>
      <w:lvlText w:val=""/>
      <w:lvlJc w:val="left"/>
      <w:pPr>
        <w:ind w:left="3731" w:hanging="360"/>
      </w:pPr>
      <w:rPr>
        <w:rFonts w:ascii="Symbol" w:hAnsi="Symbol" w:hint="default"/>
      </w:rPr>
    </w:lvl>
    <w:lvl w:ilvl="4" w:tplc="04130003" w:tentative="1">
      <w:start w:val="1"/>
      <w:numFmt w:val="bullet"/>
      <w:lvlText w:val="o"/>
      <w:lvlJc w:val="left"/>
      <w:pPr>
        <w:ind w:left="4451" w:hanging="360"/>
      </w:pPr>
      <w:rPr>
        <w:rFonts w:ascii="Courier New" w:hAnsi="Courier New" w:cs="Courier New" w:hint="default"/>
      </w:rPr>
    </w:lvl>
    <w:lvl w:ilvl="5" w:tplc="04130005" w:tentative="1">
      <w:start w:val="1"/>
      <w:numFmt w:val="bullet"/>
      <w:lvlText w:val=""/>
      <w:lvlJc w:val="left"/>
      <w:pPr>
        <w:ind w:left="5171" w:hanging="360"/>
      </w:pPr>
      <w:rPr>
        <w:rFonts w:ascii="Wingdings" w:hAnsi="Wingdings" w:hint="default"/>
      </w:rPr>
    </w:lvl>
    <w:lvl w:ilvl="6" w:tplc="04130001" w:tentative="1">
      <w:start w:val="1"/>
      <w:numFmt w:val="bullet"/>
      <w:lvlText w:val=""/>
      <w:lvlJc w:val="left"/>
      <w:pPr>
        <w:ind w:left="5891" w:hanging="360"/>
      </w:pPr>
      <w:rPr>
        <w:rFonts w:ascii="Symbol" w:hAnsi="Symbol" w:hint="default"/>
      </w:rPr>
    </w:lvl>
    <w:lvl w:ilvl="7" w:tplc="04130003" w:tentative="1">
      <w:start w:val="1"/>
      <w:numFmt w:val="bullet"/>
      <w:lvlText w:val="o"/>
      <w:lvlJc w:val="left"/>
      <w:pPr>
        <w:ind w:left="6611" w:hanging="360"/>
      </w:pPr>
      <w:rPr>
        <w:rFonts w:ascii="Courier New" w:hAnsi="Courier New" w:cs="Courier New" w:hint="default"/>
      </w:rPr>
    </w:lvl>
    <w:lvl w:ilvl="8" w:tplc="04130005" w:tentative="1">
      <w:start w:val="1"/>
      <w:numFmt w:val="bullet"/>
      <w:lvlText w:val=""/>
      <w:lvlJc w:val="left"/>
      <w:pPr>
        <w:ind w:left="7331" w:hanging="360"/>
      </w:pPr>
      <w:rPr>
        <w:rFonts w:ascii="Wingdings" w:hAnsi="Wingdings" w:hint="default"/>
      </w:rPr>
    </w:lvl>
  </w:abstractNum>
  <w:abstractNum w:abstractNumId="33" w15:restartNumberingAfterBreak="0">
    <w:nsid w:val="7F066AE5"/>
    <w:multiLevelType w:val="hybridMultilevel"/>
    <w:tmpl w:val="412A423E"/>
    <w:lvl w:ilvl="0" w:tplc="C77EE10A">
      <w:start w:val="1"/>
      <w:numFmt w:val="decimal"/>
      <w:lvlText w:val="%1."/>
      <w:lvlJc w:val="left"/>
      <w:pPr>
        <w:ind w:left="1415" w:hanging="564"/>
      </w:pPr>
      <w:rPr>
        <w:rFonts w:hint="default"/>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num w:numId="1" w16cid:durableId="1820613720">
    <w:abstractNumId w:val="4"/>
  </w:num>
  <w:num w:numId="2" w16cid:durableId="1310935979">
    <w:abstractNumId w:val="10"/>
  </w:num>
  <w:num w:numId="3" w16cid:durableId="507527039">
    <w:abstractNumId w:val="28"/>
  </w:num>
  <w:num w:numId="4" w16cid:durableId="36975321">
    <w:abstractNumId w:val="22"/>
  </w:num>
  <w:num w:numId="5" w16cid:durableId="1011103869">
    <w:abstractNumId w:val="22"/>
    <w:lvlOverride w:ilvl="0">
      <w:startOverride w:val="4"/>
    </w:lvlOverride>
    <w:lvlOverride w:ilvl="1">
      <w:startOverride w:val="4"/>
    </w:lvlOverride>
  </w:num>
  <w:num w:numId="6" w16cid:durableId="1932160096">
    <w:abstractNumId w:val="30"/>
  </w:num>
  <w:num w:numId="7" w16cid:durableId="1439329997">
    <w:abstractNumId w:val="16"/>
  </w:num>
  <w:num w:numId="8" w16cid:durableId="307514975">
    <w:abstractNumId w:val="5"/>
  </w:num>
  <w:num w:numId="9" w16cid:durableId="1039472106">
    <w:abstractNumId w:val="31"/>
  </w:num>
  <w:num w:numId="10" w16cid:durableId="1801343103">
    <w:abstractNumId w:val="23"/>
  </w:num>
  <w:num w:numId="11" w16cid:durableId="843478221">
    <w:abstractNumId w:val="1"/>
  </w:num>
  <w:num w:numId="12" w16cid:durableId="1787847699">
    <w:abstractNumId w:val="29"/>
  </w:num>
  <w:num w:numId="13" w16cid:durableId="1116871912">
    <w:abstractNumId w:val="7"/>
  </w:num>
  <w:num w:numId="14" w16cid:durableId="1828596434">
    <w:abstractNumId w:val="14"/>
  </w:num>
  <w:num w:numId="15" w16cid:durableId="881819638">
    <w:abstractNumId w:val="12"/>
  </w:num>
  <w:num w:numId="16" w16cid:durableId="583757562">
    <w:abstractNumId w:val="17"/>
  </w:num>
  <w:num w:numId="17" w16cid:durableId="564997199">
    <w:abstractNumId w:val="18"/>
  </w:num>
  <w:num w:numId="18" w16cid:durableId="136997890">
    <w:abstractNumId w:val="8"/>
  </w:num>
  <w:num w:numId="19" w16cid:durableId="514656412">
    <w:abstractNumId w:val="0"/>
  </w:num>
  <w:num w:numId="20" w16cid:durableId="623192969">
    <w:abstractNumId w:val="25"/>
  </w:num>
  <w:num w:numId="21" w16cid:durableId="913316440">
    <w:abstractNumId w:val="26"/>
  </w:num>
  <w:num w:numId="22" w16cid:durableId="2046174864">
    <w:abstractNumId w:val="3"/>
  </w:num>
  <w:num w:numId="23" w16cid:durableId="908468058">
    <w:abstractNumId w:val="21"/>
  </w:num>
  <w:num w:numId="24" w16cid:durableId="1782994818">
    <w:abstractNumId w:val="15"/>
  </w:num>
  <w:num w:numId="25" w16cid:durableId="1207327016">
    <w:abstractNumId w:val="6"/>
  </w:num>
  <w:num w:numId="26" w16cid:durableId="1175025733">
    <w:abstractNumId w:val="22"/>
  </w:num>
  <w:num w:numId="27" w16cid:durableId="2097749074">
    <w:abstractNumId w:val="22"/>
  </w:num>
  <w:num w:numId="28" w16cid:durableId="565796586">
    <w:abstractNumId w:val="22"/>
  </w:num>
  <w:num w:numId="29" w16cid:durableId="555942223">
    <w:abstractNumId w:val="22"/>
  </w:num>
  <w:num w:numId="30" w16cid:durableId="110638297">
    <w:abstractNumId w:val="22"/>
  </w:num>
  <w:num w:numId="31" w16cid:durableId="1892374816">
    <w:abstractNumId w:val="22"/>
  </w:num>
  <w:num w:numId="32" w16cid:durableId="5059324">
    <w:abstractNumId w:val="22"/>
  </w:num>
  <w:num w:numId="33" w16cid:durableId="1392658390">
    <w:abstractNumId w:val="22"/>
  </w:num>
  <w:num w:numId="34" w16cid:durableId="126509291">
    <w:abstractNumId w:val="22"/>
  </w:num>
  <w:num w:numId="35" w16cid:durableId="876697520">
    <w:abstractNumId w:val="22"/>
  </w:num>
  <w:num w:numId="36" w16cid:durableId="1390808618">
    <w:abstractNumId w:val="22"/>
  </w:num>
  <w:num w:numId="37" w16cid:durableId="969897395">
    <w:abstractNumId w:val="22"/>
  </w:num>
  <w:num w:numId="38" w16cid:durableId="1654480686">
    <w:abstractNumId w:val="22"/>
  </w:num>
  <w:num w:numId="39" w16cid:durableId="1320226561">
    <w:abstractNumId w:val="22"/>
  </w:num>
  <w:num w:numId="40" w16cid:durableId="1492060913">
    <w:abstractNumId w:val="19"/>
  </w:num>
  <w:num w:numId="41" w16cid:durableId="1502424730">
    <w:abstractNumId w:val="11"/>
  </w:num>
  <w:num w:numId="42" w16cid:durableId="657537030">
    <w:abstractNumId w:val="2"/>
  </w:num>
  <w:num w:numId="43" w16cid:durableId="768507535">
    <w:abstractNumId w:val="33"/>
  </w:num>
  <w:num w:numId="44" w16cid:durableId="1640190208">
    <w:abstractNumId w:val="9"/>
  </w:num>
  <w:num w:numId="45" w16cid:durableId="1911651636">
    <w:abstractNumId w:val="22"/>
  </w:num>
  <w:num w:numId="46" w16cid:durableId="1623337771">
    <w:abstractNumId w:val="20"/>
  </w:num>
  <w:num w:numId="47" w16cid:durableId="571743898">
    <w:abstractNumId w:val="24"/>
  </w:num>
  <w:num w:numId="48" w16cid:durableId="34356053">
    <w:abstractNumId w:val="32"/>
  </w:num>
  <w:num w:numId="49" w16cid:durableId="506558971">
    <w:abstractNumId w:val="27"/>
  </w:num>
  <w:num w:numId="50" w16cid:durableId="1694265103">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09"/>
  <w:hyphenationZone w:val="425"/>
  <w:doNotHyphenateCaps/>
  <w:drawingGridHorizontalSpacing w:val="85"/>
  <w:drawingGridVerticalSpacing w:val="90"/>
  <w:displayHorizontalDrawingGridEvery w:val="2"/>
  <w:displayVerticalDrawingGridEvery w:val="0"/>
  <w:noPunctuationKerning/>
  <w:characterSpacingControl w:val="doNotCompress"/>
  <w:hdrShapeDefaults>
    <o:shapedefaults v:ext="edit" spidmax="2050">
      <v:stroke endarrow="classic" endarrowlength="short" weight=".5pt"/>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TrayWizard" w:val="Blanco|7|"/>
  </w:docVars>
  <w:rsids>
    <w:rsidRoot w:val="006671D6"/>
    <w:rsid w:val="00000E5B"/>
    <w:rsid w:val="00001BCB"/>
    <w:rsid w:val="00005889"/>
    <w:rsid w:val="00007009"/>
    <w:rsid w:val="00007981"/>
    <w:rsid w:val="00007FB9"/>
    <w:rsid w:val="00010BBA"/>
    <w:rsid w:val="000114A6"/>
    <w:rsid w:val="00013836"/>
    <w:rsid w:val="00013EA8"/>
    <w:rsid w:val="00015441"/>
    <w:rsid w:val="00015E1D"/>
    <w:rsid w:val="000161B9"/>
    <w:rsid w:val="000207E6"/>
    <w:rsid w:val="0002108A"/>
    <w:rsid w:val="00023289"/>
    <w:rsid w:val="00024198"/>
    <w:rsid w:val="0002592F"/>
    <w:rsid w:val="00027951"/>
    <w:rsid w:val="00027A18"/>
    <w:rsid w:val="00030E9A"/>
    <w:rsid w:val="000320B2"/>
    <w:rsid w:val="000326A3"/>
    <w:rsid w:val="00032C71"/>
    <w:rsid w:val="000330B2"/>
    <w:rsid w:val="0003412B"/>
    <w:rsid w:val="00034BE8"/>
    <w:rsid w:val="00035EDF"/>
    <w:rsid w:val="00035FB8"/>
    <w:rsid w:val="00037BBD"/>
    <w:rsid w:val="00042AC8"/>
    <w:rsid w:val="00043FA2"/>
    <w:rsid w:val="0004401D"/>
    <w:rsid w:val="00044198"/>
    <w:rsid w:val="0004423D"/>
    <w:rsid w:val="0004544A"/>
    <w:rsid w:val="00045BA5"/>
    <w:rsid w:val="00045FD1"/>
    <w:rsid w:val="0004785B"/>
    <w:rsid w:val="00047D59"/>
    <w:rsid w:val="00050194"/>
    <w:rsid w:val="000501A4"/>
    <w:rsid w:val="00052E9F"/>
    <w:rsid w:val="000551D3"/>
    <w:rsid w:val="000552B5"/>
    <w:rsid w:val="00056689"/>
    <w:rsid w:val="0005685E"/>
    <w:rsid w:val="000607DA"/>
    <w:rsid w:val="00060E41"/>
    <w:rsid w:val="00060F70"/>
    <w:rsid w:val="00060FCB"/>
    <w:rsid w:val="00061E89"/>
    <w:rsid w:val="00063872"/>
    <w:rsid w:val="00065631"/>
    <w:rsid w:val="00065DA9"/>
    <w:rsid w:val="00065FC0"/>
    <w:rsid w:val="0006743F"/>
    <w:rsid w:val="000703F7"/>
    <w:rsid w:val="00070A34"/>
    <w:rsid w:val="00071DDE"/>
    <w:rsid w:val="00075884"/>
    <w:rsid w:val="00075BFD"/>
    <w:rsid w:val="00080F7E"/>
    <w:rsid w:val="000817BD"/>
    <w:rsid w:val="00082864"/>
    <w:rsid w:val="000846E6"/>
    <w:rsid w:val="000848D3"/>
    <w:rsid w:val="00084C54"/>
    <w:rsid w:val="00087289"/>
    <w:rsid w:val="00091114"/>
    <w:rsid w:val="000912A7"/>
    <w:rsid w:val="000913AE"/>
    <w:rsid w:val="00091F47"/>
    <w:rsid w:val="000931F1"/>
    <w:rsid w:val="00093685"/>
    <w:rsid w:val="0009463D"/>
    <w:rsid w:val="00095E4B"/>
    <w:rsid w:val="000A212F"/>
    <w:rsid w:val="000A216A"/>
    <w:rsid w:val="000A2762"/>
    <w:rsid w:val="000A3918"/>
    <w:rsid w:val="000A4A1C"/>
    <w:rsid w:val="000A5910"/>
    <w:rsid w:val="000A64B8"/>
    <w:rsid w:val="000A7CDD"/>
    <w:rsid w:val="000B078F"/>
    <w:rsid w:val="000B0B9B"/>
    <w:rsid w:val="000B1877"/>
    <w:rsid w:val="000B1F45"/>
    <w:rsid w:val="000B2300"/>
    <w:rsid w:val="000B2B3D"/>
    <w:rsid w:val="000B2E2D"/>
    <w:rsid w:val="000B306F"/>
    <w:rsid w:val="000B349A"/>
    <w:rsid w:val="000B49B5"/>
    <w:rsid w:val="000B6438"/>
    <w:rsid w:val="000B7E5C"/>
    <w:rsid w:val="000C0A7C"/>
    <w:rsid w:val="000C1F05"/>
    <w:rsid w:val="000C33BC"/>
    <w:rsid w:val="000C37A0"/>
    <w:rsid w:val="000C3CAA"/>
    <w:rsid w:val="000C4560"/>
    <w:rsid w:val="000C4E2F"/>
    <w:rsid w:val="000C5058"/>
    <w:rsid w:val="000C5672"/>
    <w:rsid w:val="000C5AE3"/>
    <w:rsid w:val="000C62DA"/>
    <w:rsid w:val="000C7301"/>
    <w:rsid w:val="000C74DE"/>
    <w:rsid w:val="000C7DC3"/>
    <w:rsid w:val="000D2D45"/>
    <w:rsid w:val="000D334C"/>
    <w:rsid w:val="000D3493"/>
    <w:rsid w:val="000D5B58"/>
    <w:rsid w:val="000D5F9C"/>
    <w:rsid w:val="000D79BD"/>
    <w:rsid w:val="000E2B12"/>
    <w:rsid w:val="000E31F1"/>
    <w:rsid w:val="000E581A"/>
    <w:rsid w:val="000E5CF2"/>
    <w:rsid w:val="000E60F6"/>
    <w:rsid w:val="000E6388"/>
    <w:rsid w:val="000E661B"/>
    <w:rsid w:val="000E6BA6"/>
    <w:rsid w:val="000E6E60"/>
    <w:rsid w:val="000E7AB3"/>
    <w:rsid w:val="000F08C7"/>
    <w:rsid w:val="000F1054"/>
    <w:rsid w:val="000F11A1"/>
    <w:rsid w:val="000F2C1B"/>
    <w:rsid w:val="000F3182"/>
    <w:rsid w:val="000F4A2E"/>
    <w:rsid w:val="000F4B38"/>
    <w:rsid w:val="000F518B"/>
    <w:rsid w:val="000F547D"/>
    <w:rsid w:val="000F6CEB"/>
    <w:rsid w:val="000F6F81"/>
    <w:rsid w:val="000F7B05"/>
    <w:rsid w:val="000F7B1A"/>
    <w:rsid w:val="000F7D11"/>
    <w:rsid w:val="00100858"/>
    <w:rsid w:val="00101069"/>
    <w:rsid w:val="0010387B"/>
    <w:rsid w:val="001054C3"/>
    <w:rsid w:val="001054F2"/>
    <w:rsid w:val="0010713C"/>
    <w:rsid w:val="001071A0"/>
    <w:rsid w:val="001102F4"/>
    <w:rsid w:val="00110F84"/>
    <w:rsid w:val="00112E56"/>
    <w:rsid w:val="00113FCE"/>
    <w:rsid w:val="00114A9C"/>
    <w:rsid w:val="00114E8E"/>
    <w:rsid w:val="00117C52"/>
    <w:rsid w:val="00117E62"/>
    <w:rsid w:val="00117FC8"/>
    <w:rsid w:val="00120371"/>
    <w:rsid w:val="00121705"/>
    <w:rsid w:val="00121A38"/>
    <w:rsid w:val="00122EF1"/>
    <w:rsid w:val="00125F14"/>
    <w:rsid w:val="00127543"/>
    <w:rsid w:val="00131801"/>
    <w:rsid w:val="00132730"/>
    <w:rsid w:val="00132731"/>
    <w:rsid w:val="001328F3"/>
    <w:rsid w:val="00132A4B"/>
    <w:rsid w:val="00133852"/>
    <w:rsid w:val="00135933"/>
    <w:rsid w:val="00135ECB"/>
    <w:rsid w:val="001370AB"/>
    <w:rsid w:val="001370E8"/>
    <w:rsid w:val="001374BA"/>
    <w:rsid w:val="001376AB"/>
    <w:rsid w:val="00140783"/>
    <w:rsid w:val="00142B59"/>
    <w:rsid w:val="00142DDE"/>
    <w:rsid w:val="0014363F"/>
    <w:rsid w:val="00143689"/>
    <w:rsid w:val="00144C4D"/>
    <w:rsid w:val="00144DCF"/>
    <w:rsid w:val="00145815"/>
    <w:rsid w:val="00145AD4"/>
    <w:rsid w:val="00145D30"/>
    <w:rsid w:val="00147737"/>
    <w:rsid w:val="00147F8B"/>
    <w:rsid w:val="0015011A"/>
    <w:rsid w:val="001512FF"/>
    <w:rsid w:val="001519A5"/>
    <w:rsid w:val="001525BE"/>
    <w:rsid w:val="0015395C"/>
    <w:rsid w:val="001542F4"/>
    <w:rsid w:val="0015475E"/>
    <w:rsid w:val="00154B7D"/>
    <w:rsid w:val="00154DEE"/>
    <w:rsid w:val="001551D7"/>
    <w:rsid w:val="00156F26"/>
    <w:rsid w:val="001575C3"/>
    <w:rsid w:val="001578A8"/>
    <w:rsid w:val="00157CC3"/>
    <w:rsid w:val="001601C2"/>
    <w:rsid w:val="00160B09"/>
    <w:rsid w:val="001612BE"/>
    <w:rsid w:val="001616D7"/>
    <w:rsid w:val="00162276"/>
    <w:rsid w:val="00163956"/>
    <w:rsid w:val="00166164"/>
    <w:rsid w:val="0016733F"/>
    <w:rsid w:val="00170AF7"/>
    <w:rsid w:val="00170CA4"/>
    <w:rsid w:val="001741C2"/>
    <w:rsid w:val="00174665"/>
    <w:rsid w:val="00174E29"/>
    <w:rsid w:val="0017574E"/>
    <w:rsid w:val="00175964"/>
    <w:rsid w:val="00175F34"/>
    <w:rsid w:val="00176CCE"/>
    <w:rsid w:val="00177759"/>
    <w:rsid w:val="001778F0"/>
    <w:rsid w:val="00177AE2"/>
    <w:rsid w:val="00177CAC"/>
    <w:rsid w:val="00177F74"/>
    <w:rsid w:val="00180C80"/>
    <w:rsid w:val="00181037"/>
    <w:rsid w:val="001815A7"/>
    <w:rsid w:val="00181B20"/>
    <w:rsid w:val="001859FC"/>
    <w:rsid w:val="00186B85"/>
    <w:rsid w:val="00186EAB"/>
    <w:rsid w:val="00187336"/>
    <w:rsid w:val="001934B9"/>
    <w:rsid w:val="00194B2D"/>
    <w:rsid w:val="0019533F"/>
    <w:rsid w:val="00196473"/>
    <w:rsid w:val="001A0649"/>
    <w:rsid w:val="001A0B4F"/>
    <w:rsid w:val="001A0E71"/>
    <w:rsid w:val="001A1A4B"/>
    <w:rsid w:val="001A35E1"/>
    <w:rsid w:val="001A4522"/>
    <w:rsid w:val="001A4C2D"/>
    <w:rsid w:val="001A526C"/>
    <w:rsid w:val="001A549C"/>
    <w:rsid w:val="001A5AB1"/>
    <w:rsid w:val="001A5FDA"/>
    <w:rsid w:val="001A6794"/>
    <w:rsid w:val="001A72E8"/>
    <w:rsid w:val="001B063C"/>
    <w:rsid w:val="001B093D"/>
    <w:rsid w:val="001B0D98"/>
    <w:rsid w:val="001B19F4"/>
    <w:rsid w:val="001B223A"/>
    <w:rsid w:val="001C265D"/>
    <w:rsid w:val="001C2CE8"/>
    <w:rsid w:val="001C2E71"/>
    <w:rsid w:val="001C3AE7"/>
    <w:rsid w:val="001C4885"/>
    <w:rsid w:val="001C4D08"/>
    <w:rsid w:val="001C5C3E"/>
    <w:rsid w:val="001D0837"/>
    <w:rsid w:val="001D37EA"/>
    <w:rsid w:val="001D37EE"/>
    <w:rsid w:val="001D3C76"/>
    <w:rsid w:val="001D568A"/>
    <w:rsid w:val="001D58FC"/>
    <w:rsid w:val="001D6253"/>
    <w:rsid w:val="001D6562"/>
    <w:rsid w:val="001D6B17"/>
    <w:rsid w:val="001D797A"/>
    <w:rsid w:val="001E01AC"/>
    <w:rsid w:val="001E147C"/>
    <w:rsid w:val="001E296C"/>
    <w:rsid w:val="001E2BE1"/>
    <w:rsid w:val="001E2DF7"/>
    <w:rsid w:val="001E4527"/>
    <w:rsid w:val="001E65BA"/>
    <w:rsid w:val="001E6C17"/>
    <w:rsid w:val="001E7646"/>
    <w:rsid w:val="001E7919"/>
    <w:rsid w:val="001F00D9"/>
    <w:rsid w:val="001F05D1"/>
    <w:rsid w:val="001F2CC0"/>
    <w:rsid w:val="001F5356"/>
    <w:rsid w:val="001F7ABB"/>
    <w:rsid w:val="00200E28"/>
    <w:rsid w:val="00201939"/>
    <w:rsid w:val="002024CE"/>
    <w:rsid w:val="00202B6E"/>
    <w:rsid w:val="0020597B"/>
    <w:rsid w:val="00205A59"/>
    <w:rsid w:val="00205C57"/>
    <w:rsid w:val="00206A4C"/>
    <w:rsid w:val="002077B4"/>
    <w:rsid w:val="00210BD9"/>
    <w:rsid w:val="00211064"/>
    <w:rsid w:val="002114D0"/>
    <w:rsid w:val="00212951"/>
    <w:rsid w:val="002142A3"/>
    <w:rsid w:val="00214302"/>
    <w:rsid w:val="002146F9"/>
    <w:rsid w:val="00214AEB"/>
    <w:rsid w:val="00215124"/>
    <w:rsid w:val="00215790"/>
    <w:rsid w:val="00215B8F"/>
    <w:rsid w:val="00216E8A"/>
    <w:rsid w:val="002177CA"/>
    <w:rsid w:val="00220762"/>
    <w:rsid w:val="002210AF"/>
    <w:rsid w:val="002210D4"/>
    <w:rsid w:val="00221DB0"/>
    <w:rsid w:val="0022210C"/>
    <w:rsid w:val="00225F21"/>
    <w:rsid w:val="00226250"/>
    <w:rsid w:val="002262F6"/>
    <w:rsid w:val="00226330"/>
    <w:rsid w:val="00226939"/>
    <w:rsid w:val="00232251"/>
    <w:rsid w:val="002328BD"/>
    <w:rsid w:val="00232D68"/>
    <w:rsid w:val="00237B4F"/>
    <w:rsid w:val="00237B91"/>
    <w:rsid w:val="002418C0"/>
    <w:rsid w:val="0024255E"/>
    <w:rsid w:val="00246975"/>
    <w:rsid w:val="0025007E"/>
    <w:rsid w:val="00250B12"/>
    <w:rsid w:val="00250D07"/>
    <w:rsid w:val="00251A0D"/>
    <w:rsid w:val="00252B38"/>
    <w:rsid w:val="00252C66"/>
    <w:rsid w:val="002532AB"/>
    <w:rsid w:val="002532FC"/>
    <w:rsid w:val="002537FE"/>
    <w:rsid w:val="002538F6"/>
    <w:rsid w:val="00255BE4"/>
    <w:rsid w:val="00255E38"/>
    <w:rsid w:val="00255E9A"/>
    <w:rsid w:val="0026011B"/>
    <w:rsid w:val="002610A8"/>
    <w:rsid w:val="0026308D"/>
    <w:rsid w:val="002630C2"/>
    <w:rsid w:val="00264108"/>
    <w:rsid w:val="00264B28"/>
    <w:rsid w:val="002666B4"/>
    <w:rsid w:val="00266898"/>
    <w:rsid w:val="0026720B"/>
    <w:rsid w:val="00267FC8"/>
    <w:rsid w:val="00270589"/>
    <w:rsid w:val="002716E4"/>
    <w:rsid w:val="00271E11"/>
    <w:rsid w:val="002727EE"/>
    <w:rsid w:val="002731FE"/>
    <w:rsid w:val="00273D62"/>
    <w:rsid w:val="00274C3D"/>
    <w:rsid w:val="00275DBA"/>
    <w:rsid w:val="00281725"/>
    <w:rsid w:val="002852F0"/>
    <w:rsid w:val="0028682F"/>
    <w:rsid w:val="002871EA"/>
    <w:rsid w:val="00287AF6"/>
    <w:rsid w:val="00290D3C"/>
    <w:rsid w:val="00290E0A"/>
    <w:rsid w:val="00291C87"/>
    <w:rsid w:val="00291F6F"/>
    <w:rsid w:val="002928A2"/>
    <w:rsid w:val="002931B2"/>
    <w:rsid w:val="0029333E"/>
    <w:rsid w:val="002936AC"/>
    <w:rsid w:val="002A26E8"/>
    <w:rsid w:val="002A2C0B"/>
    <w:rsid w:val="002A3950"/>
    <w:rsid w:val="002A3DD4"/>
    <w:rsid w:val="002A7235"/>
    <w:rsid w:val="002B0284"/>
    <w:rsid w:val="002B32BD"/>
    <w:rsid w:val="002B49C0"/>
    <w:rsid w:val="002B4BDA"/>
    <w:rsid w:val="002B6066"/>
    <w:rsid w:val="002B722A"/>
    <w:rsid w:val="002C13A2"/>
    <w:rsid w:val="002C2991"/>
    <w:rsid w:val="002C2F29"/>
    <w:rsid w:val="002C3587"/>
    <w:rsid w:val="002C3D3F"/>
    <w:rsid w:val="002C47C7"/>
    <w:rsid w:val="002C59FF"/>
    <w:rsid w:val="002C5C7C"/>
    <w:rsid w:val="002C626E"/>
    <w:rsid w:val="002C67E3"/>
    <w:rsid w:val="002D0463"/>
    <w:rsid w:val="002D2271"/>
    <w:rsid w:val="002D2401"/>
    <w:rsid w:val="002D26DE"/>
    <w:rsid w:val="002D34AA"/>
    <w:rsid w:val="002D3B62"/>
    <w:rsid w:val="002D6644"/>
    <w:rsid w:val="002D762B"/>
    <w:rsid w:val="002E193E"/>
    <w:rsid w:val="002E3BBF"/>
    <w:rsid w:val="002E69EB"/>
    <w:rsid w:val="002E7162"/>
    <w:rsid w:val="002E759F"/>
    <w:rsid w:val="002E7944"/>
    <w:rsid w:val="002F0767"/>
    <w:rsid w:val="002F0B5B"/>
    <w:rsid w:val="002F2B02"/>
    <w:rsid w:val="002F2E53"/>
    <w:rsid w:val="002F36F9"/>
    <w:rsid w:val="002F4149"/>
    <w:rsid w:val="002F5BBB"/>
    <w:rsid w:val="002F6515"/>
    <w:rsid w:val="002F7C69"/>
    <w:rsid w:val="0030046C"/>
    <w:rsid w:val="00303411"/>
    <w:rsid w:val="00304A50"/>
    <w:rsid w:val="00304E05"/>
    <w:rsid w:val="00305339"/>
    <w:rsid w:val="003062DB"/>
    <w:rsid w:val="00306BA8"/>
    <w:rsid w:val="00307DEF"/>
    <w:rsid w:val="0031114B"/>
    <w:rsid w:val="00311697"/>
    <w:rsid w:val="00315CC6"/>
    <w:rsid w:val="00315F83"/>
    <w:rsid w:val="003171A7"/>
    <w:rsid w:val="003178D2"/>
    <w:rsid w:val="0032126F"/>
    <w:rsid w:val="00321712"/>
    <w:rsid w:val="00322254"/>
    <w:rsid w:val="00323B2F"/>
    <w:rsid w:val="0032692C"/>
    <w:rsid w:val="00326ED0"/>
    <w:rsid w:val="003274E2"/>
    <w:rsid w:val="0032787B"/>
    <w:rsid w:val="00330CD2"/>
    <w:rsid w:val="00334190"/>
    <w:rsid w:val="003350E4"/>
    <w:rsid w:val="0033552B"/>
    <w:rsid w:val="00335677"/>
    <w:rsid w:val="00336332"/>
    <w:rsid w:val="003364B7"/>
    <w:rsid w:val="00336BAC"/>
    <w:rsid w:val="00341076"/>
    <w:rsid w:val="003414B8"/>
    <w:rsid w:val="003421B6"/>
    <w:rsid w:val="003430E8"/>
    <w:rsid w:val="003461F3"/>
    <w:rsid w:val="00346419"/>
    <w:rsid w:val="00350B10"/>
    <w:rsid w:val="00350CF8"/>
    <w:rsid w:val="00352896"/>
    <w:rsid w:val="0035296F"/>
    <w:rsid w:val="00353506"/>
    <w:rsid w:val="003540CC"/>
    <w:rsid w:val="00355243"/>
    <w:rsid w:val="00356CE8"/>
    <w:rsid w:val="00361E04"/>
    <w:rsid w:val="00361FBF"/>
    <w:rsid w:val="0036374B"/>
    <w:rsid w:val="00363F72"/>
    <w:rsid w:val="003647BA"/>
    <w:rsid w:val="00364DC4"/>
    <w:rsid w:val="00366400"/>
    <w:rsid w:val="00367F2C"/>
    <w:rsid w:val="003707D6"/>
    <w:rsid w:val="00373CD3"/>
    <w:rsid w:val="00373F4E"/>
    <w:rsid w:val="00374914"/>
    <w:rsid w:val="00375F94"/>
    <w:rsid w:val="0037794D"/>
    <w:rsid w:val="003779C9"/>
    <w:rsid w:val="00380393"/>
    <w:rsid w:val="003814E5"/>
    <w:rsid w:val="003819FB"/>
    <w:rsid w:val="003821CD"/>
    <w:rsid w:val="00382F4B"/>
    <w:rsid w:val="0038456E"/>
    <w:rsid w:val="003857D1"/>
    <w:rsid w:val="00385C43"/>
    <w:rsid w:val="00390824"/>
    <w:rsid w:val="0039131C"/>
    <w:rsid w:val="003927A7"/>
    <w:rsid w:val="003935F1"/>
    <w:rsid w:val="00393A7E"/>
    <w:rsid w:val="00393CCA"/>
    <w:rsid w:val="00394022"/>
    <w:rsid w:val="003958BB"/>
    <w:rsid w:val="0039597C"/>
    <w:rsid w:val="00395D0D"/>
    <w:rsid w:val="003971B2"/>
    <w:rsid w:val="00397672"/>
    <w:rsid w:val="003A006F"/>
    <w:rsid w:val="003A0149"/>
    <w:rsid w:val="003A090F"/>
    <w:rsid w:val="003A14FA"/>
    <w:rsid w:val="003A1602"/>
    <w:rsid w:val="003A47F3"/>
    <w:rsid w:val="003A4849"/>
    <w:rsid w:val="003A546D"/>
    <w:rsid w:val="003A7643"/>
    <w:rsid w:val="003B0663"/>
    <w:rsid w:val="003B0F3A"/>
    <w:rsid w:val="003B1506"/>
    <w:rsid w:val="003B27F4"/>
    <w:rsid w:val="003B3A0D"/>
    <w:rsid w:val="003B3F70"/>
    <w:rsid w:val="003B42C6"/>
    <w:rsid w:val="003B4904"/>
    <w:rsid w:val="003B4A21"/>
    <w:rsid w:val="003C00E9"/>
    <w:rsid w:val="003C056B"/>
    <w:rsid w:val="003C1C72"/>
    <w:rsid w:val="003C260C"/>
    <w:rsid w:val="003C2E7F"/>
    <w:rsid w:val="003C380C"/>
    <w:rsid w:val="003C55DA"/>
    <w:rsid w:val="003C6A38"/>
    <w:rsid w:val="003C7B62"/>
    <w:rsid w:val="003C7C72"/>
    <w:rsid w:val="003D018D"/>
    <w:rsid w:val="003D0B2B"/>
    <w:rsid w:val="003D3190"/>
    <w:rsid w:val="003D4715"/>
    <w:rsid w:val="003D4990"/>
    <w:rsid w:val="003D55F6"/>
    <w:rsid w:val="003D569D"/>
    <w:rsid w:val="003D5704"/>
    <w:rsid w:val="003D5AF4"/>
    <w:rsid w:val="003D6E64"/>
    <w:rsid w:val="003E2838"/>
    <w:rsid w:val="003E3210"/>
    <w:rsid w:val="003E4034"/>
    <w:rsid w:val="003E5BA1"/>
    <w:rsid w:val="003E7A83"/>
    <w:rsid w:val="003E7BFD"/>
    <w:rsid w:val="003F137D"/>
    <w:rsid w:val="003F2A8B"/>
    <w:rsid w:val="003F2C39"/>
    <w:rsid w:val="003F4F45"/>
    <w:rsid w:val="00400752"/>
    <w:rsid w:val="00400D5C"/>
    <w:rsid w:val="004017BA"/>
    <w:rsid w:val="00401B68"/>
    <w:rsid w:val="0040215B"/>
    <w:rsid w:val="00403180"/>
    <w:rsid w:val="00403359"/>
    <w:rsid w:val="00403506"/>
    <w:rsid w:val="0040515F"/>
    <w:rsid w:val="004053E4"/>
    <w:rsid w:val="00405F19"/>
    <w:rsid w:val="00406B31"/>
    <w:rsid w:val="00407C09"/>
    <w:rsid w:val="00407F1C"/>
    <w:rsid w:val="00411CE7"/>
    <w:rsid w:val="00412E04"/>
    <w:rsid w:val="004140DD"/>
    <w:rsid w:val="00414113"/>
    <w:rsid w:val="00414D7F"/>
    <w:rsid w:val="00415412"/>
    <w:rsid w:val="00415624"/>
    <w:rsid w:val="00416338"/>
    <w:rsid w:val="004211BE"/>
    <w:rsid w:val="00421F3B"/>
    <w:rsid w:val="00422071"/>
    <w:rsid w:val="00425E2D"/>
    <w:rsid w:val="00426404"/>
    <w:rsid w:val="0042684A"/>
    <w:rsid w:val="00426E81"/>
    <w:rsid w:val="00427047"/>
    <w:rsid w:val="00427132"/>
    <w:rsid w:val="00427BB6"/>
    <w:rsid w:val="00427C82"/>
    <w:rsid w:val="00427EC6"/>
    <w:rsid w:val="00430B41"/>
    <w:rsid w:val="00430E3F"/>
    <w:rsid w:val="00431BB6"/>
    <w:rsid w:val="00431D98"/>
    <w:rsid w:val="0043201C"/>
    <w:rsid w:val="0043204C"/>
    <w:rsid w:val="00432409"/>
    <w:rsid w:val="00432A38"/>
    <w:rsid w:val="00434B83"/>
    <w:rsid w:val="004359AF"/>
    <w:rsid w:val="00435FCD"/>
    <w:rsid w:val="00436584"/>
    <w:rsid w:val="00437E8D"/>
    <w:rsid w:val="0044003A"/>
    <w:rsid w:val="00443527"/>
    <w:rsid w:val="00444FA8"/>
    <w:rsid w:val="004455F9"/>
    <w:rsid w:val="00447211"/>
    <w:rsid w:val="00447B0D"/>
    <w:rsid w:val="00447D44"/>
    <w:rsid w:val="00451683"/>
    <w:rsid w:val="004533E0"/>
    <w:rsid w:val="004550AD"/>
    <w:rsid w:val="004555F0"/>
    <w:rsid w:val="00461E3D"/>
    <w:rsid w:val="00461F4C"/>
    <w:rsid w:val="00462085"/>
    <w:rsid w:val="00463F68"/>
    <w:rsid w:val="0046486D"/>
    <w:rsid w:val="00464F00"/>
    <w:rsid w:val="0046692F"/>
    <w:rsid w:val="0046764C"/>
    <w:rsid w:val="00467B67"/>
    <w:rsid w:val="00470905"/>
    <w:rsid w:val="00470CC1"/>
    <w:rsid w:val="00471040"/>
    <w:rsid w:val="0047119C"/>
    <w:rsid w:val="0047135A"/>
    <w:rsid w:val="0047136D"/>
    <w:rsid w:val="00471567"/>
    <w:rsid w:val="00473A3A"/>
    <w:rsid w:val="00473D38"/>
    <w:rsid w:val="004764C5"/>
    <w:rsid w:val="00477461"/>
    <w:rsid w:val="0047EB09"/>
    <w:rsid w:val="004816C5"/>
    <w:rsid w:val="00481784"/>
    <w:rsid w:val="00482977"/>
    <w:rsid w:val="0048467C"/>
    <w:rsid w:val="00485097"/>
    <w:rsid w:val="0048533B"/>
    <w:rsid w:val="0048593B"/>
    <w:rsid w:val="00485B86"/>
    <w:rsid w:val="00485F7D"/>
    <w:rsid w:val="00486451"/>
    <w:rsid w:val="004864B8"/>
    <w:rsid w:val="00487554"/>
    <w:rsid w:val="00487747"/>
    <w:rsid w:val="00487A7E"/>
    <w:rsid w:val="00487F20"/>
    <w:rsid w:val="00491D06"/>
    <w:rsid w:val="004926C3"/>
    <w:rsid w:val="00494801"/>
    <w:rsid w:val="004956D0"/>
    <w:rsid w:val="0049572A"/>
    <w:rsid w:val="00496F33"/>
    <w:rsid w:val="004971E7"/>
    <w:rsid w:val="00497978"/>
    <w:rsid w:val="004A0432"/>
    <w:rsid w:val="004A1A88"/>
    <w:rsid w:val="004A236A"/>
    <w:rsid w:val="004A2601"/>
    <w:rsid w:val="004A3EB1"/>
    <w:rsid w:val="004A454A"/>
    <w:rsid w:val="004A4690"/>
    <w:rsid w:val="004A57A9"/>
    <w:rsid w:val="004A6703"/>
    <w:rsid w:val="004A761A"/>
    <w:rsid w:val="004B0B05"/>
    <w:rsid w:val="004B0ECE"/>
    <w:rsid w:val="004B14A2"/>
    <w:rsid w:val="004B1B10"/>
    <w:rsid w:val="004B2227"/>
    <w:rsid w:val="004B40B7"/>
    <w:rsid w:val="004B4AA9"/>
    <w:rsid w:val="004B5284"/>
    <w:rsid w:val="004B5775"/>
    <w:rsid w:val="004B5993"/>
    <w:rsid w:val="004B64B1"/>
    <w:rsid w:val="004B7526"/>
    <w:rsid w:val="004C037A"/>
    <w:rsid w:val="004C4E84"/>
    <w:rsid w:val="004C5AF0"/>
    <w:rsid w:val="004C78FC"/>
    <w:rsid w:val="004D0381"/>
    <w:rsid w:val="004D1F53"/>
    <w:rsid w:val="004D2AC1"/>
    <w:rsid w:val="004D5163"/>
    <w:rsid w:val="004D6B4E"/>
    <w:rsid w:val="004D780D"/>
    <w:rsid w:val="004E03B6"/>
    <w:rsid w:val="004E073D"/>
    <w:rsid w:val="004E0ADF"/>
    <w:rsid w:val="004E0F5A"/>
    <w:rsid w:val="004E165B"/>
    <w:rsid w:val="004E37ED"/>
    <w:rsid w:val="004E3C52"/>
    <w:rsid w:val="004E5FF8"/>
    <w:rsid w:val="004E641A"/>
    <w:rsid w:val="004E668F"/>
    <w:rsid w:val="004E7643"/>
    <w:rsid w:val="004E790B"/>
    <w:rsid w:val="004E79B8"/>
    <w:rsid w:val="004F013E"/>
    <w:rsid w:val="004F027E"/>
    <w:rsid w:val="004F0BB5"/>
    <w:rsid w:val="004F1167"/>
    <w:rsid w:val="004F1DD7"/>
    <w:rsid w:val="004F252B"/>
    <w:rsid w:val="004F2CDB"/>
    <w:rsid w:val="004F47F7"/>
    <w:rsid w:val="004F4B2B"/>
    <w:rsid w:val="004F7C7E"/>
    <w:rsid w:val="005015E5"/>
    <w:rsid w:val="00501CA1"/>
    <w:rsid w:val="00505026"/>
    <w:rsid w:val="0050533B"/>
    <w:rsid w:val="0050561C"/>
    <w:rsid w:val="00505701"/>
    <w:rsid w:val="00506573"/>
    <w:rsid w:val="00506896"/>
    <w:rsid w:val="00506FDC"/>
    <w:rsid w:val="00507DCE"/>
    <w:rsid w:val="005101B4"/>
    <w:rsid w:val="005102C1"/>
    <w:rsid w:val="0051124B"/>
    <w:rsid w:val="00511DBB"/>
    <w:rsid w:val="005139D5"/>
    <w:rsid w:val="00514DFD"/>
    <w:rsid w:val="00514F11"/>
    <w:rsid w:val="00516AE4"/>
    <w:rsid w:val="0051769B"/>
    <w:rsid w:val="00520878"/>
    <w:rsid w:val="005209CB"/>
    <w:rsid w:val="00521DED"/>
    <w:rsid w:val="00523A80"/>
    <w:rsid w:val="00523FA7"/>
    <w:rsid w:val="005245A4"/>
    <w:rsid w:val="00524C9B"/>
    <w:rsid w:val="00524CCE"/>
    <w:rsid w:val="00527A32"/>
    <w:rsid w:val="0053082D"/>
    <w:rsid w:val="005327C7"/>
    <w:rsid w:val="00533026"/>
    <w:rsid w:val="00533A31"/>
    <w:rsid w:val="00540E2D"/>
    <w:rsid w:val="005428BF"/>
    <w:rsid w:val="00542CE1"/>
    <w:rsid w:val="005437B5"/>
    <w:rsid w:val="005438FB"/>
    <w:rsid w:val="00543985"/>
    <w:rsid w:val="00544017"/>
    <w:rsid w:val="00552213"/>
    <w:rsid w:val="00552843"/>
    <w:rsid w:val="00552A9B"/>
    <w:rsid w:val="00553DE4"/>
    <w:rsid w:val="00555BA4"/>
    <w:rsid w:val="0055624A"/>
    <w:rsid w:val="0055672F"/>
    <w:rsid w:val="005573F8"/>
    <w:rsid w:val="0055778A"/>
    <w:rsid w:val="00560314"/>
    <w:rsid w:val="00561B1F"/>
    <w:rsid w:val="00561E5D"/>
    <w:rsid w:val="00562A37"/>
    <w:rsid w:val="005639C2"/>
    <w:rsid w:val="00563ADA"/>
    <w:rsid w:val="00564211"/>
    <w:rsid w:val="00564236"/>
    <w:rsid w:val="00566262"/>
    <w:rsid w:val="005662AC"/>
    <w:rsid w:val="00567037"/>
    <w:rsid w:val="00567F24"/>
    <w:rsid w:val="00574205"/>
    <w:rsid w:val="005754C8"/>
    <w:rsid w:val="005761F6"/>
    <w:rsid w:val="00576B3C"/>
    <w:rsid w:val="0057718A"/>
    <w:rsid w:val="00580C64"/>
    <w:rsid w:val="00581ED0"/>
    <w:rsid w:val="00582214"/>
    <w:rsid w:val="00585B5D"/>
    <w:rsid w:val="00585B72"/>
    <w:rsid w:val="0058644D"/>
    <w:rsid w:val="005906C7"/>
    <w:rsid w:val="005915B6"/>
    <w:rsid w:val="005917FB"/>
    <w:rsid w:val="0059200C"/>
    <w:rsid w:val="00592BB0"/>
    <w:rsid w:val="00594598"/>
    <w:rsid w:val="005954D4"/>
    <w:rsid w:val="0059625E"/>
    <w:rsid w:val="00597C18"/>
    <w:rsid w:val="005A0537"/>
    <w:rsid w:val="005A0CD7"/>
    <w:rsid w:val="005A1CDC"/>
    <w:rsid w:val="005A22F9"/>
    <w:rsid w:val="005A2378"/>
    <w:rsid w:val="005A2885"/>
    <w:rsid w:val="005A2EFD"/>
    <w:rsid w:val="005A3E98"/>
    <w:rsid w:val="005A49AF"/>
    <w:rsid w:val="005A5CE3"/>
    <w:rsid w:val="005A5D2B"/>
    <w:rsid w:val="005A6287"/>
    <w:rsid w:val="005A6589"/>
    <w:rsid w:val="005A7AB7"/>
    <w:rsid w:val="005A7E16"/>
    <w:rsid w:val="005B0999"/>
    <w:rsid w:val="005B0D53"/>
    <w:rsid w:val="005B2B12"/>
    <w:rsid w:val="005B539E"/>
    <w:rsid w:val="005B59D5"/>
    <w:rsid w:val="005B5B17"/>
    <w:rsid w:val="005B712E"/>
    <w:rsid w:val="005C0246"/>
    <w:rsid w:val="005C1536"/>
    <w:rsid w:val="005C43A6"/>
    <w:rsid w:val="005C6BFC"/>
    <w:rsid w:val="005C738B"/>
    <w:rsid w:val="005C7563"/>
    <w:rsid w:val="005D12A7"/>
    <w:rsid w:val="005D1DEC"/>
    <w:rsid w:val="005D430F"/>
    <w:rsid w:val="005D4F1A"/>
    <w:rsid w:val="005D62EB"/>
    <w:rsid w:val="005D759A"/>
    <w:rsid w:val="005E0C2B"/>
    <w:rsid w:val="005E1874"/>
    <w:rsid w:val="005E192F"/>
    <w:rsid w:val="005E2366"/>
    <w:rsid w:val="005E3338"/>
    <w:rsid w:val="005E422D"/>
    <w:rsid w:val="005E59CD"/>
    <w:rsid w:val="005E6F38"/>
    <w:rsid w:val="005E7883"/>
    <w:rsid w:val="005E7906"/>
    <w:rsid w:val="005F0805"/>
    <w:rsid w:val="005F26D7"/>
    <w:rsid w:val="005F350F"/>
    <w:rsid w:val="005F499C"/>
    <w:rsid w:val="005F4EE9"/>
    <w:rsid w:val="005F5CC7"/>
    <w:rsid w:val="005F5EC3"/>
    <w:rsid w:val="005F607A"/>
    <w:rsid w:val="005F6276"/>
    <w:rsid w:val="005F7CD8"/>
    <w:rsid w:val="006011E0"/>
    <w:rsid w:val="00603627"/>
    <w:rsid w:val="00603823"/>
    <w:rsid w:val="0061049D"/>
    <w:rsid w:val="00611BFD"/>
    <w:rsid w:val="00613A60"/>
    <w:rsid w:val="00613ACD"/>
    <w:rsid w:val="00615038"/>
    <w:rsid w:val="00616707"/>
    <w:rsid w:val="00617B07"/>
    <w:rsid w:val="00620C49"/>
    <w:rsid w:val="006211EC"/>
    <w:rsid w:val="00621AE8"/>
    <w:rsid w:val="00622124"/>
    <w:rsid w:val="00623C39"/>
    <w:rsid w:val="00625FFD"/>
    <w:rsid w:val="006304C4"/>
    <w:rsid w:val="0063059E"/>
    <w:rsid w:val="0063107B"/>
    <w:rsid w:val="006312B9"/>
    <w:rsid w:val="00633C3E"/>
    <w:rsid w:val="00633C9D"/>
    <w:rsid w:val="006358CC"/>
    <w:rsid w:val="006376A6"/>
    <w:rsid w:val="00640C6F"/>
    <w:rsid w:val="006416E5"/>
    <w:rsid w:val="006436DD"/>
    <w:rsid w:val="00643B8B"/>
    <w:rsid w:val="00644344"/>
    <w:rsid w:val="0064566E"/>
    <w:rsid w:val="00645A72"/>
    <w:rsid w:val="0064696F"/>
    <w:rsid w:val="006474D6"/>
    <w:rsid w:val="006476A7"/>
    <w:rsid w:val="00650736"/>
    <w:rsid w:val="00650DDD"/>
    <w:rsid w:val="006525D8"/>
    <w:rsid w:val="00652EFA"/>
    <w:rsid w:val="0065370C"/>
    <w:rsid w:val="00653BB2"/>
    <w:rsid w:val="006553A2"/>
    <w:rsid w:val="006558DA"/>
    <w:rsid w:val="006566FE"/>
    <w:rsid w:val="00657D0F"/>
    <w:rsid w:val="00657D62"/>
    <w:rsid w:val="00662648"/>
    <w:rsid w:val="006629BA"/>
    <w:rsid w:val="006634E0"/>
    <w:rsid w:val="00663EB0"/>
    <w:rsid w:val="00665FD3"/>
    <w:rsid w:val="00666CBD"/>
    <w:rsid w:val="006671D6"/>
    <w:rsid w:val="00670229"/>
    <w:rsid w:val="0067040B"/>
    <w:rsid w:val="0067047B"/>
    <w:rsid w:val="0067326C"/>
    <w:rsid w:val="006743D3"/>
    <w:rsid w:val="006743E5"/>
    <w:rsid w:val="00674767"/>
    <w:rsid w:val="00675C0A"/>
    <w:rsid w:val="00676598"/>
    <w:rsid w:val="00677FCA"/>
    <w:rsid w:val="00680D2D"/>
    <w:rsid w:val="00683908"/>
    <w:rsid w:val="00684925"/>
    <w:rsid w:val="00685CF5"/>
    <w:rsid w:val="006868E7"/>
    <w:rsid w:val="00686CA6"/>
    <w:rsid w:val="00690ABB"/>
    <w:rsid w:val="006912D7"/>
    <w:rsid w:val="00691E39"/>
    <w:rsid w:val="006924E1"/>
    <w:rsid w:val="00692F60"/>
    <w:rsid w:val="00694A8E"/>
    <w:rsid w:val="00695F31"/>
    <w:rsid w:val="00696557"/>
    <w:rsid w:val="006A0B0B"/>
    <w:rsid w:val="006A231D"/>
    <w:rsid w:val="006A23E0"/>
    <w:rsid w:val="006A2953"/>
    <w:rsid w:val="006A2EF6"/>
    <w:rsid w:val="006A6039"/>
    <w:rsid w:val="006B0251"/>
    <w:rsid w:val="006B1B50"/>
    <w:rsid w:val="006B1F26"/>
    <w:rsid w:val="006B214E"/>
    <w:rsid w:val="006B2B41"/>
    <w:rsid w:val="006B2D2C"/>
    <w:rsid w:val="006B43E9"/>
    <w:rsid w:val="006B55D9"/>
    <w:rsid w:val="006C0DA1"/>
    <w:rsid w:val="006C225B"/>
    <w:rsid w:val="006C2298"/>
    <w:rsid w:val="006C26CB"/>
    <w:rsid w:val="006C2DB3"/>
    <w:rsid w:val="006C315F"/>
    <w:rsid w:val="006C35D4"/>
    <w:rsid w:val="006C368B"/>
    <w:rsid w:val="006C4313"/>
    <w:rsid w:val="006C442A"/>
    <w:rsid w:val="006C5407"/>
    <w:rsid w:val="006C5481"/>
    <w:rsid w:val="006C59B7"/>
    <w:rsid w:val="006C618C"/>
    <w:rsid w:val="006C7E7A"/>
    <w:rsid w:val="006D1099"/>
    <w:rsid w:val="006D17B7"/>
    <w:rsid w:val="006D190F"/>
    <w:rsid w:val="006D2D67"/>
    <w:rsid w:val="006D35D8"/>
    <w:rsid w:val="006D35EA"/>
    <w:rsid w:val="006D4760"/>
    <w:rsid w:val="006D48CF"/>
    <w:rsid w:val="006D5232"/>
    <w:rsid w:val="006D5D51"/>
    <w:rsid w:val="006D636A"/>
    <w:rsid w:val="006D7FC3"/>
    <w:rsid w:val="006E0759"/>
    <w:rsid w:val="006E0EB8"/>
    <w:rsid w:val="006E2730"/>
    <w:rsid w:val="006E33CB"/>
    <w:rsid w:val="006E377A"/>
    <w:rsid w:val="006E3853"/>
    <w:rsid w:val="006E3FA2"/>
    <w:rsid w:val="006E5493"/>
    <w:rsid w:val="006E738A"/>
    <w:rsid w:val="006E741B"/>
    <w:rsid w:val="006F21CC"/>
    <w:rsid w:val="006F2945"/>
    <w:rsid w:val="006F294C"/>
    <w:rsid w:val="006F2975"/>
    <w:rsid w:val="006F2A15"/>
    <w:rsid w:val="006F2FB8"/>
    <w:rsid w:val="006F6AF4"/>
    <w:rsid w:val="00701073"/>
    <w:rsid w:val="0070196A"/>
    <w:rsid w:val="00701EDF"/>
    <w:rsid w:val="007021B5"/>
    <w:rsid w:val="0070376D"/>
    <w:rsid w:val="00703BC3"/>
    <w:rsid w:val="00704BB2"/>
    <w:rsid w:val="00704EF3"/>
    <w:rsid w:val="0070516C"/>
    <w:rsid w:val="007058EA"/>
    <w:rsid w:val="00705CAB"/>
    <w:rsid w:val="00707494"/>
    <w:rsid w:val="00707A5F"/>
    <w:rsid w:val="00707DEE"/>
    <w:rsid w:val="00710656"/>
    <w:rsid w:val="0071069B"/>
    <w:rsid w:val="00712C8E"/>
    <w:rsid w:val="00712D21"/>
    <w:rsid w:val="00712D5E"/>
    <w:rsid w:val="00714DBD"/>
    <w:rsid w:val="007151EC"/>
    <w:rsid w:val="0071560F"/>
    <w:rsid w:val="00715B04"/>
    <w:rsid w:val="007173F9"/>
    <w:rsid w:val="007176FA"/>
    <w:rsid w:val="0072160B"/>
    <w:rsid w:val="00721EAD"/>
    <w:rsid w:val="00722A7A"/>
    <w:rsid w:val="00722FEC"/>
    <w:rsid w:val="007252CA"/>
    <w:rsid w:val="00725603"/>
    <w:rsid w:val="00725C70"/>
    <w:rsid w:val="00725FB7"/>
    <w:rsid w:val="0072697F"/>
    <w:rsid w:val="00730C26"/>
    <w:rsid w:val="007331CF"/>
    <w:rsid w:val="00733FD0"/>
    <w:rsid w:val="0073453E"/>
    <w:rsid w:val="00736313"/>
    <w:rsid w:val="00736E6E"/>
    <w:rsid w:val="00737561"/>
    <w:rsid w:val="00740306"/>
    <w:rsid w:val="0074052D"/>
    <w:rsid w:val="0074099F"/>
    <w:rsid w:val="00740AA8"/>
    <w:rsid w:val="00741A60"/>
    <w:rsid w:val="00741B02"/>
    <w:rsid w:val="00741CDA"/>
    <w:rsid w:val="00741FCB"/>
    <w:rsid w:val="0074215E"/>
    <w:rsid w:val="00742334"/>
    <w:rsid w:val="00742B17"/>
    <w:rsid w:val="00743AE5"/>
    <w:rsid w:val="00743BC3"/>
    <w:rsid w:val="00744892"/>
    <w:rsid w:val="0074538E"/>
    <w:rsid w:val="00745EFB"/>
    <w:rsid w:val="007464FC"/>
    <w:rsid w:val="0074669E"/>
    <w:rsid w:val="00750FE0"/>
    <w:rsid w:val="007515F3"/>
    <w:rsid w:val="00752036"/>
    <w:rsid w:val="00755312"/>
    <w:rsid w:val="00755F6A"/>
    <w:rsid w:val="007573EC"/>
    <w:rsid w:val="007579D6"/>
    <w:rsid w:val="0076171C"/>
    <w:rsid w:val="00761750"/>
    <w:rsid w:val="00763EB6"/>
    <w:rsid w:val="00765F7C"/>
    <w:rsid w:val="0076776F"/>
    <w:rsid w:val="0077043E"/>
    <w:rsid w:val="00771F6D"/>
    <w:rsid w:val="007722AB"/>
    <w:rsid w:val="00772993"/>
    <w:rsid w:val="00772B37"/>
    <w:rsid w:val="0077389A"/>
    <w:rsid w:val="0077496F"/>
    <w:rsid w:val="00776CCD"/>
    <w:rsid w:val="00777989"/>
    <w:rsid w:val="007812EC"/>
    <w:rsid w:val="0078186A"/>
    <w:rsid w:val="00782A8F"/>
    <w:rsid w:val="007837F0"/>
    <w:rsid w:val="00783862"/>
    <w:rsid w:val="007843B2"/>
    <w:rsid w:val="007851C0"/>
    <w:rsid w:val="00785947"/>
    <w:rsid w:val="007876D9"/>
    <w:rsid w:val="00787932"/>
    <w:rsid w:val="00787E23"/>
    <w:rsid w:val="00793B39"/>
    <w:rsid w:val="007946AF"/>
    <w:rsid w:val="007972AE"/>
    <w:rsid w:val="007A116B"/>
    <w:rsid w:val="007A167B"/>
    <w:rsid w:val="007A1CBF"/>
    <w:rsid w:val="007A1DF0"/>
    <w:rsid w:val="007A2FE1"/>
    <w:rsid w:val="007A35AD"/>
    <w:rsid w:val="007A501D"/>
    <w:rsid w:val="007A51B5"/>
    <w:rsid w:val="007A69F6"/>
    <w:rsid w:val="007A79E1"/>
    <w:rsid w:val="007B24DF"/>
    <w:rsid w:val="007B7382"/>
    <w:rsid w:val="007B7BF0"/>
    <w:rsid w:val="007C0331"/>
    <w:rsid w:val="007C07C7"/>
    <w:rsid w:val="007C0D1C"/>
    <w:rsid w:val="007C1D26"/>
    <w:rsid w:val="007C238B"/>
    <w:rsid w:val="007C2B1D"/>
    <w:rsid w:val="007C2C75"/>
    <w:rsid w:val="007C30AD"/>
    <w:rsid w:val="007C415C"/>
    <w:rsid w:val="007C4341"/>
    <w:rsid w:val="007C4350"/>
    <w:rsid w:val="007C4393"/>
    <w:rsid w:val="007C45F7"/>
    <w:rsid w:val="007C6433"/>
    <w:rsid w:val="007D01EC"/>
    <w:rsid w:val="007D08FF"/>
    <w:rsid w:val="007D0AA1"/>
    <w:rsid w:val="007D1E7A"/>
    <w:rsid w:val="007D3381"/>
    <w:rsid w:val="007D5318"/>
    <w:rsid w:val="007D5970"/>
    <w:rsid w:val="007D650A"/>
    <w:rsid w:val="007D6B8E"/>
    <w:rsid w:val="007D7922"/>
    <w:rsid w:val="007D7E96"/>
    <w:rsid w:val="007E0071"/>
    <w:rsid w:val="007E1E40"/>
    <w:rsid w:val="007E2123"/>
    <w:rsid w:val="007E3361"/>
    <w:rsid w:val="007E6811"/>
    <w:rsid w:val="007E6B7A"/>
    <w:rsid w:val="007E6FE8"/>
    <w:rsid w:val="007E7EDA"/>
    <w:rsid w:val="007F0F23"/>
    <w:rsid w:val="007F26E2"/>
    <w:rsid w:val="007F3903"/>
    <w:rsid w:val="007F7056"/>
    <w:rsid w:val="007F7B05"/>
    <w:rsid w:val="007F7DCC"/>
    <w:rsid w:val="007F7DF3"/>
    <w:rsid w:val="008000C6"/>
    <w:rsid w:val="00802213"/>
    <w:rsid w:val="00803AB1"/>
    <w:rsid w:val="00804E89"/>
    <w:rsid w:val="00806C26"/>
    <w:rsid w:val="0080754F"/>
    <w:rsid w:val="008115BC"/>
    <w:rsid w:val="0081162C"/>
    <w:rsid w:val="00811FCC"/>
    <w:rsid w:val="00812AC2"/>
    <w:rsid w:val="0081428F"/>
    <w:rsid w:val="00814521"/>
    <w:rsid w:val="00815748"/>
    <w:rsid w:val="008164C1"/>
    <w:rsid w:val="00816EEF"/>
    <w:rsid w:val="00817A46"/>
    <w:rsid w:val="0082067F"/>
    <w:rsid w:val="00820AAB"/>
    <w:rsid w:val="00822069"/>
    <w:rsid w:val="008227B6"/>
    <w:rsid w:val="008245A8"/>
    <w:rsid w:val="0083043E"/>
    <w:rsid w:val="00830F5A"/>
    <w:rsid w:val="008319EC"/>
    <w:rsid w:val="008328BD"/>
    <w:rsid w:val="00835029"/>
    <w:rsid w:val="00835872"/>
    <w:rsid w:val="0083692C"/>
    <w:rsid w:val="00836CC6"/>
    <w:rsid w:val="00840B7F"/>
    <w:rsid w:val="008411C3"/>
    <w:rsid w:val="0084132B"/>
    <w:rsid w:val="00841DF1"/>
    <w:rsid w:val="008420E7"/>
    <w:rsid w:val="00842611"/>
    <w:rsid w:val="00844E1F"/>
    <w:rsid w:val="00844EBD"/>
    <w:rsid w:val="008457F3"/>
    <w:rsid w:val="008465D7"/>
    <w:rsid w:val="008466C9"/>
    <w:rsid w:val="0085076F"/>
    <w:rsid w:val="00851CD9"/>
    <w:rsid w:val="00851CEC"/>
    <w:rsid w:val="008526DA"/>
    <w:rsid w:val="008555D7"/>
    <w:rsid w:val="008567C6"/>
    <w:rsid w:val="00857BBC"/>
    <w:rsid w:val="008647E5"/>
    <w:rsid w:val="00866583"/>
    <w:rsid w:val="00871650"/>
    <w:rsid w:val="008726FC"/>
    <w:rsid w:val="00872CB8"/>
    <w:rsid w:val="00873C81"/>
    <w:rsid w:val="00873F9C"/>
    <w:rsid w:val="008749CB"/>
    <w:rsid w:val="00875107"/>
    <w:rsid w:val="0087528E"/>
    <w:rsid w:val="00875C77"/>
    <w:rsid w:val="0088252C"/>
    <w:rsid w:val="00884EDD"/>
    <w:rsid w:val="00885D0B"/>
    <w:rsid w:val="008865D8"/>
    <w:rsid w:val="00886FC3"/>
    <w:rsid w:val="00887254"/>
    <w:rsid w:val="008877E6"/>
    <w:rsid w:val="008907CB"/>
    <w:rsid w:val="00892B8B"/>
    <w:rsid w:val="008932D9"/>
    <w:rsid w:val="00895A03"/>
    <w:rsid w:val="00895EA0"/>
    <w:rsid w:val="00897DDB"/>
    <w:rsid w:val="008A06AC"/>
    <w:rsid w:val="008A0DD3"/>
    <w:rsid w:val="008A1AFE"/>
    <w:rsid w:val="008A2048"/>
    <w:rsid w:val="008A34D8"/>
    <w:rsid w:val="008A390B"/>
    <w:rsid w:val="008A4147"/>
    <w:rsid w:val="008A4AB5"/>
    <w:rsid w:val="008A4ABD"/>
    <w:rsid w:val="008A53E4"/>
    <w:rsid w:val="008A541E"/>
    <w:rsid w:val="008A5EBB"/>
    <w:rsid w:val="008A6294"/>
    <w:rsid w:val="008A7686"/>
    <w:rsid w:val="008A76FC"/>
    <w:rsid w:val="008B0130"/>
    <w:rsid w:val="008B0EDC"/>
    <w:rsid w:val="008B1900"/>
    <w:rsid w:val="008B537A"/>
    <w:rsid w:val="008B53C6"/>
    <w:rsid w:val="008B53F0"/>
    <w:rsid w:val="008B5BAD"/>
    <w:rsid w:val="008B6709"/>
    <w:rsid w:val="008B699F"/>
    <w:rsid w:val="008B6B90"/>
    <w:rsid w:val="008B7FAF"/>
    <w:rsid w:val="008C2CAC"/>
    <w:rsid w:val="008C30F9"/>
    <w:rsid w:val="008C3C81"/>
    <w:rsid w:val="008C50E3"/>
    <w:rsid w:val="008C5463"/>
    <w:rsid w:val="008C55EB"/>
    <w:rsid w:val="008C63D2"/>
    <w:rsid w:val="008D0B97"/>
    <w:rsid w:val="008D17B5"/>
    <w:rsid w:val="008D1861"/>
    <w:rsid w:val="008D2285"/>
    <w:rsid w:val="008D22F4"/>
    <w:rsid w:val="008D2B51"/>
    <w:rsid w:val="008D4D02"/>
    <w:rsid w:val="008D4EBC"/>
    <w:rsid w:val="008D5065"/>
    <w:rsid w:val="008D5B64"/>
    <w:rsid w:val="008D6D3F"/>
    <w:rsid w:val="008E05EC"/>
    <w:rsid w:val="008E1454"/>
    <w:rsid w:val="008E1930"/>
    <w:rsid w:val="008E1F5A"/>
    <w:rsid w:val="008E2908"/>
    <w:rsid w:val="008E3D8E"/>
    <w:rsid w:val="008E46C0"/>
    <w:rsid w:val="008E4E78"/>
    <w:rsid w:val="008E6795"/>
    <w:rsid w:val="008E6FCF"/>
    <w:rsid w:val="008E7253"/>
    <w:rsid w:val="008F08FB"/>
    <w:rsid w:val="008F1A2E"/>
    <w:rsid w:val="008F22CE"/>
    <w:rsid w:val="008F3530"/>
    <w:rsid w:val="008F62B9"/>
    <w:rsid w:val="008F7960"/>
    <w:rsid w:val="00900424"/>
    <w:rsid w:val="009005F1"/>
    <w:rsid w:val="00900B9B"/>
    <w:rsid w:val="009012C6"/>
    <w:rsid w:val="00901915"/>
    <w:rsid w:val="00901A2A"/>
    <w:rsid w:val="009022E0"/>
    <w:rsid w:val="00903C87"/>
    <w:rsid w:val="00904932"/>
    <w:rsid w:val="00905C2D"/>
    <w:rsid w:val="00906456"/>
    <w:rsid w:val="00907B90"/>
    <w:rsid w:val="00907D27"/>
    <w:rsid w:val="00912A97"/>
    <w:rsid w:val="00912F98"/>
    <w:rsid w:val="00913281"/>
    <w:rsid w:val="0091374B"/>
    <w:rsid w:val="009173DE"/>
    <w:rsid w:val="00917F10"/>
    <w:rsid w:val="00920D68"/>
    <w:rsid w:val="00920EB3"/>
    <w:rsid w:val="0092245F"/>
    <w:rsid w:val="00923CC5"/>
    <w:rsid w:val="00925338"/>
    <w:rsid w:val="00926442"/>
    <w:rsid w:val="00927A0B"/>
    <w:rsid w:val="009300EE"/>
    <w:rsid w:val="00931C35"/>
    <w:rsid w:val="009359AC"/>
    <w:rsid w:val="00940B5B"/>
    <w:rsid w:val="00941110"/>
    <w:rsid w:val="00941709"/>
    <w:rsid w:val="00941999"/>
    <w:rsid w:val="00941D3E"/>
    <w:rsid w:val="0094460A"/>
    <w:rsid w:val="00944834"/>
    <w:rsid w:val="00944BAD"/>
    <w:rsid w:val="00947985"/>
    <w:rsid w:val="0095094D"/>
    <w:rsid w:val="009517D9"/>
    <w:rsid w:val="009526AE"/>
    <w:rsid w:val="00952713"/>
    <w:rsid w:val="00952AE0"/>
    <w:rsid w:val="0095351A"/>
    <w:rsid w:val="00954E4D"/>
    <w:rsid w:val="00954EC7"/>
    <w:rsid w:val="00955758"/>
    <w:rsid w:val="0095576B"/>
    <w:rsid w:val="00956418"/>
    <w:rsid w:val="00956B0D"/>
    <w:rsid w:val="0095704B"/>
    <w:rsid w:val="009611E4"/>
    <w:rsid w:val="0096360C"/>
    <w:rsid w:val="00963D36"/>
    <w:rsid w:val="00964438"/>
    <w:rsid w:val="00964D56"/>
    <w:rsid w:val="009671C6"/>
    <w:rsid w:val="00967AC9"/>
    <w:rsid w:val="00967F3B"/>
    <w:rsid w:val="00970F47"/>
    <w:rsid w:val="009714C7"/>
    <w:rsid w:val="00971526"/>
    <w:rsid w:val="009715B3"/>
    <w:rsid w:val="00971FF0"/>
    <w:rsid w:val="0097258D"/>
    <w:rsid w:val="009725A8"/>
    <w:rsid w:val="009748CD"/>
    <w:rsid w:val="0097607B"/>
    <w:rsid w:val="00977472"/>
    <w:rsid w:val="009814CE"/>
    <w:rsid w:val="009814F5"/>
    <w:rsid w:val="0098184D"/>
    <w:rsid w:val="00981B06"/>
    <w:rsid w:val="00982412"/>
    <w:rsid w:val="00983039"/>
    <w:rsid w:val="00983234"/>
    <w:rsid w:val="00983810"/>
    <w:rsid w:val="0098534B"/>
    <w:rsid w:val="009858D3"/>
    <w:rsid w:val="009870BB"/>
    <w:rsid w:val="00987E70"/>
    <w:rsid w:val="009909AB"/>
    <w:rsid w:val="0099124C"/>
    <w:rsid w:val="00991735"/>
    <w:rsid w:val="009926EE"/>
    <w:rsid w:val="009936BF"/>
    <w:rsid w:val="00994305"/>
    <w:rsid w:val="00996FD1"/>
    <w:rsid w:val="00997288"/>
    <w:rsid w:val="009A0736"/>
    <w:rsid w:val="009A074F"/>
    <w:rsid w:val="009A1260"/>
    <w:rsid w:val="009A326B"/>
    <w:rsid w:val="009A3B20"/>
    <w:rsid w:val="009A452E"/>
    <w:rsid w:val="009A47D5"/>
    <w:rsid w:val="009A4B71"/>
    <w:rsid w:val="009A4C33"/>
    <w:rsid w:val="009A5888"/>
    <w:rsid w:val="009A5C2A"/>
    <w:rsid w:val="009A5E5E"/>
    <w:rsid w:val="009A6CBE"/>
    <w:rsid w:val="009B04F5"/>
    <w:rsid w:val="009B43FB"/>
    <w:rsid w:val="009B5C30"/>
    <w:rsid w:val="009B658B"/>
    <w:rsid w:val="009C0104"/>
    <w:rsid w:val="009C0643"/>
    <w:rsid w:val="009C166E"/>
    <w:rsid w:val="009C36BD"/>
    <w:rsid w:val="009C5746"/>
    <w:rsid w:val="009C6CBE"/>
    <w:rsid w:val="009C72DA"/>
    <w:rsid w:val="009C767E"/>
    <w:rsid w:val="009C782B"/>
    <w:rsid w:val="009C7DE8"/>
    <w:rsid w:val="009D07C3"/>
    <w:rsid w:val="009D08AE"/>
    <w:rsid w:val="009D2DD2"/>
    <w:rsid w:val="009D3AF4"/>
    <w:rsid w:val="009D6B7F"/>
    <w:rsid w:val="009E16AF"/>
    <w:rsid w:val="009E1D50"/>
    <w:rsid w:val="009E2774"/>
    <w:rsid w:val="009E2887"/>
    <w:rsid w:val="009E3872"/>
    <w:rsid w:val="009E53CA"/>
    <w:rsid w:val="009E68C9"/>
    <w:rsid w:val="009F0B63"/>
    <w:rsid w:val="009F1271"/>
    <w:rsid w:val="009F1561"/>
    <w:rsid w:val="009F1A65"/>
    <w:rsid w:val="009F20FA"/>
    <w:rsid w:val="009F314C"/>
    <w:rsid w:val="009F3271"/>
    <w:rsid w:val="009F34CB"/>
    <w:rsid w:val="009F3A99"/>
    <w:rsid w:val="009F4A01"/>
    <w:rsid w:val="009F5075"/>
    <w:rsid w:val="009F5266"/>
    <w:rsid w:val="009F5460"/>
    <w:rsid w:val="009F5F59"/>
    <w:rsid w:val="009F5FCE"/>
    <w:rsid w:val="009F619A"/>
    <w:rsid w:val="009F6EB9"/>
    <w:rsid w:val="009F6FC2"/>
    <w:rsid w:val="009F7392"/>
    <w:rsid w:val="00A00494"/>
    <w:rsid w:val="00A00B31"/>
    <w:rsid w:val="00A02094"/>
    <w:rsid w:val="00A0457D"/>
    <w:rsid w:val="00A056E6"/>
    <w:rsid w:val="00A05DC8"/>
    <w:rsid w:val="00A0663C"/>
    <w:rsid w:val="00A06803"/>
    <w:rsid w:val="00A072CE"/>
    <w:rsid w:val="00A10200"/>
    <w:rsid w:val="00A10204"/>
    <w:rsid w:val="00A10303"/>
    <w:rsid w:val="00A112B1"/>
    <w:rsid w:val="00A11F10"/>
    <w:rsid w:val="00A12F4E"/>
    <w:rsid w:val="00A133BE"/>
    <w:rsid w:val="00A14B14"/>
    <w:rsid w:val="00A1658A"/>
    <w:rsid w:val="00A17301"/>
    <w:rsid w:val="00A20B46"/>
    <w:rsid w:val="00A21016"/>
    <w:rsid w:val="00A229D6"/>
    <w:rsid w:val="00A23629"/>
    <w:rsid w:val="00A261DE"/>
    <w:rsid w:val="00A26DFD"/>
    <w:rsid w:val="00A270F8"/>
    <w:rsid w:val="00A27F7F"/>
    <w:rsid w:val="00A30629"/>
    <w:rsid w:val="00A3095F"/>
    <w:rsid w:val="00A3096C"/>
    <w:rsid w:val="00A30F12"/>
    <w:rsid w:val="00A3217E"/>
    <w:rsid w:val="00A34D0D"/>
    <w:rsid w:val="00A366BC"/>
    <w:rsid w:val="00A36BB1"/>
    <w:rsid w:val="00A41F92"/>
    <w:rsid w:val="00A427CE"/>
    <w:rsid w:val="00A43482"/>
    <w:rsid w:val="00A43740"/>
    <w:rsid w:val="00A4403F"/>
    <w:rsid w:val="00A4405B"/>
    <w:rsid w:val="00A44578"/>
    <w:rsid w:val="00A45633"/>
    <w:rsid w:val="00A45E94"/>
    <w:rsid w:val="00A5154B"/>
    <w:rsid w:val="00A51928"/>
    <w:rsid w:val="00A54F98"/>
    <w:rsid w:val="00A554BD"/>
    <w:rsid w:val="00A55F55"/>
    <w:rsid w:val="00A60C9B"/>
    <w:rsid w:val="00A6142C"/>
    <w:rsid w:val="00A6296F"/>
    <w:rsid w:val="00A630E5"/>
    <w:rsid w:val="00A649F7"/>
    <w:rsid w:val="00A65F46"/>
    <w:rsid w:val="00A66131"/>
    <w:rsid w:val="00A6797F"/>
    <w:rsid w:val="00A67A77"/>
    <w:rsid w:val="00A67EF4"/>
    <w:rsid w:val="00A70629"/>
    <w:rsid w:val="00A70F03"/>
    <w:rsid w:val="00A71846"/>
    <w:rsid w:val="00A71C12"/>
    <w:rsid w:val="00A723DC"/>
    <w:rsid w:val="00A73158"/>
    <w:rsid w:val="00A73297"/>
    <w:rsid w:val="00A741DE"/>
    <w:rsid w:val="00A74FF5"/>
    <w:rsid w:val="00A76145"/>
    <w:rsid w:val="00A80B76"/>
    <w:rsid w:val="00A81920"/>
    <w:rsid w:val="00A84D21"/>
    <w:rsid w:val="00A84EA9"/>
    <w:rsid w:val="00A85EF9"/>
    <w:rsid w:val="00A863A3"/>
    <w:rsid w:val="00A865E9"/>
    <w:rsid w:val="00A867F0"/>
    <w:rsid w:val="00A90747"/>
    <w:rsid w:val="00A912E6"/>
    <w:rsid w:val="00A919FE"/>
    <w:rsid w:val="00A930C8"/>
    <w:rsid w:val="00A9357A"/>
    <w:rsid w:val="00A9522B"/>
    <w:rsid w:val="00A9704B"/>
    <w:rsid w:val="00AA02A3"/>
    <w:rsid w:val="00AA0302"/>
    <w:rsid w:val="00AA30FA"/>
    <w:rsid w:val="00AA571C"/>
    <w:rsid w:val="00AA5D5D"/>
    <w:rsid w:val="00AA63EA"/>
    <w:rsid w:val="00AA70FB"/>
    <w:rsid w:val="00AA73EB"/>
    <w:rsid w:val="00AB031C"/>
    <w:rsid w:val="00AB158C"/>
    <w:rsid w:val="00AB2993"/>
    <w:rsid w:val="00AB2B5E"/>
    <w:rsid w:val="00AB4846"/>
    <w:rsid w:val="00AB4F24"/>
    <w:rsid w:val="00AB56A2"/>
    <w:rsid w:val="00AB74CE"/>
    <w:rsid w:val="00AC014F"/>
    <w:rsid w:val="00AC0F1E"/>
    <w:rsid w:val="00AC19FD"/>
    <w:rsid w:val="00AC2726"/>
    <w:rsid w:val="00AC2BC5"/>
    <w:rsid w:val="00AC42CF"/>
    <w:rsid w:val="00AC45EF"/>
    <w:rsid w:val="00AC5773"/>
    <w:rsid w:val="00AC5976"/>
    <w:rsid w:val="00AC6B92"/>
    <w:rsid w:val="00AC6D23"/>
    <w:rsid w:val="00AD05A0"/>
    <w:rsid w:val="00AD2AB4"/>
    <w:rsid w:val="00AD2D10"/>
    <w:rsid w:val="00AD58B9"/>
    <w:rsid w:val="00AD5EAE"/>
    <w:rsid w:val="00AD6454"/>
    <w:rsid w:val="00AD6DC5"/>
    <w:rsid w:val="00AD6E81"/>
    <w:rsid w:val="00AD6FAE"/>
    <w:rsid w:val="00AE04AE"/>
    <w:rsid w:val="00AE0C6D"/>
    <w:rsid w:val="00AE0D40"/>
    <w:rsid w:val="00AE1CBD"/>
    <w:rsid w:val="00AE263A"/>
    <w:rsid w:val="00AE33E0"/>
    <w:rsid w:val="00AE3F58"/>
    <w:rsid w:val="00AE4B58"/>
    <w:rsid w:val="00AE67D9"/>
    <w:rsid w:val="00AE743F"/>
    <w:rsid w:val="00AF047B"/>
    <w:rsid w:val="00AF05A5"/>
    <w:rsid w:val="00AF08C9"/>
    <w:rsid w:val="00AF0DE1"/>
    <w:rsid w:val="00AF1BBB"/>
    <w:rsid w:val="00AF22D4"/>
    <w:rsid w:val="00AF2FDD"/>
    <w:rsid w:val="00AF472E"/>
    <w:rsid w:val="00AF63A2"/>
    <w:rsid w:val="00AF719E"/>
    <w:rsid w:val="00AF72B1"/>
    <w:rsid w:val="00B00E35"/>
    <w:rsid w:val="00B010BD"/>
    <w:rsid w:val="00B01FCF"/>
    <w:rsid w:val="00B0363E"/>
    <w:rsid w:val="00B03B74"/>
    <w:rsid w:val="00B041DF"/>
    <w:rsid w:val="00B04248"/>
    <w:rsid w:val="00B06B1E"/>
    <w:rsid w:val="00B06DE8"/>
    <w:rsid w:val="00B10177"/>
    <w:rsid w:val="00B105E9"/>
    <w:rsid w:val="00B107B9"/>
    <w:rsid w:val="00B15770"/>
    <w:rsid w:val="00B16991"/>
    <w:rsid w:val="00B17F7A"/>
    <w:rsid w:val="00B20050"/>
    <w:rsid w:val="00B20541"/>
    <w:rsid w:val="00B208B1"/>
    <w:rsid w:val="00B20C0F"/>
    <w:rsid w:val="00B21FF7"/>
    <w:rsid w:val="00B25C4B"/>
    <w:rsid w:val="00B31E73"/>
    <w:rsid w:val="00B326F0"/>
    <w:rsid w:val="00B337E6"/>
    <w:rsid w:val="00B34ADD"/>
    <w:rsid w:val="00B37666"/>
    <w:rsid w:val="00B37854"/>
    <w:rsid w:val="00B415BF"/>
    <w:rsid w:val="00B4165E"/>
    <w:rsid w:val="00B41E1A"/>
    <w:rsid w:val="00B42713"/>
    <w:rsid w:val="00B42A1F"/>
    <w:rsid w:val="00B43633"/>
    <w:rsid w:val="00B43883"/>
    <w:rsid w:val="00B43EE3"/>
    <w:rsid w:val="00B441E3"/>
    <w:rsid w:val="00B44229"/>
    <w:rsid w:val="00B45F78"/>
    <w:rsid w:val="00B46784"/>
    <w:rsid w:val="00B50DDE"/>
    <w:rsid w:val="00B51095"/>
    <w:rsid w:val="00B51C75"/>
    <w:rsid w:val="00B5310A"/>
    <w:rsid w:val="00B545ED"/>
    <w:rsid w:val="00B554B8"/>
    <w:rsid w:val="00B559AD"/>
    <w:rsid w:val="00B56AD0"/>
    <w:rsid w:val="00B56F0C"/>
    <w:rsid w:val="00B56F55"/>
    <w:rsid w:val="00B57018"/>
    <w:rsid w:val="00B57C5D"/>
    <w:rsid w:val="00B612D0"/>
    <w:rsid w:val="00B61330"/>
    <w:rsid w:val="00B61626"/>
    <w:rsid w:val="00B618EE"/>
    <w:rsid w:val="00B6191A"/>
    <w:rsid w:val="00B61C25"/>
    <w:rsid w:val="00B62C61"/>
    <w:rsid w:val="00B63B6C"/>
    <w:rsid w:val="00B65652"/>
    <w:rsid w:val="00B70C0A"/>
    <w:rsid w:val="00B70E25"/>
    <w:rsid w:val="00B71569"/>
    <w:rsid w:val="00B71DB3"/>
    <w:rsid w:val="00B72742"/>
    <w:rsid w:val="00B72FE4"/>
    <w:rsid w:val="00B75943"/>
    <w:rsid w:val="00B75FCE"/>
    <w:rsid w:val="00B7777A"/>
    <w:rsid w:val="00B80E0D"/>
    <w:rsid w:val="00B811D7"/>
    <w:rsid w:val="00B82379"/>
    <w:rsid w:val="00B82478"/>
    <w:rsid w:val="00B82EA5"/>
    <w:rsid w:val="00B840B1"/>
    <w:rsid w:val="00B86182"/>
    <w:rsid w:val="00B866A4"/>
    <w:rsid w:val="00B86813"/>
    <w:rsid w:val="00B86ABE"/>
    <w:rsid w:val="00B87599"/>
    <w:rsid w:val="00B9094D"/>
    <w:rsid w:val="00B927F5"/>
    <w:rsid w:val="00B92AAC"/>
    <w:rsid w:val="00B95443"/>
    <w:rsid w:val="00B95A7A"/>
    <w:rsid w:val="00B95B0C"/>
    <w:rsid w:val="00B95BCE"/>
    <w:rsid w:val="00B95CC2"/>
    <w:rsid w:val="00BA270C"/>
    <w:rsid w:val="00BA275D"/>
    <w:rsid w:val="00BA308E"/>
    <w:rsid w:val="00BA50FC"/>
    <w:rsid w:val="00BA6F64"/>
    <w:rsid w:val="00BA6FA6"/>
    <w:rsid w:val="00BA74D5"/>
    <w:rsid w:val="00BB0C04"/>
    <w:rsid w:val="00BB1A3C"/>
    <w:rsid w:val="00BB376C"/>
    <w:rsid w:val="00BB40AC"/>
    <w:rsid w:val="00BB5FE8"/>
    <w:rsid w:val="00BB7184"/>
    <w:rsid w:val="00BB7A57"/>
    <w:rsid w:val="00BC01F2"/>
    <w:rsid w:val="00BC0551"/>
    <w:rsid w:val="00BC0D46"/>
    <w:rsid w:val="00BC1577"/>
    <w:rsid w:val="00BC2A5E"/>
    <w:rsid w:val="00BC3B09"/>
    <w:rsid w:val="00BC526F"/>
    <w:rsid w:val="00BC7484"/>
    <w:rsid w:val="00BD0230"/>
    <w:rsid w:val="00BD188C"/>
    <w:rsid w:val="00BD284B"/>
    <w:rsid w:val="00BD3EDA"/>
    <w:rsid w:val="00BD40D9"/>
    <w:rsid w:val="00BD4446"/>
    <w:rsid w:val="00BD45B1"/>
    <w:rsid w:val="00BD5329"/>
    <w:rsid w:val="00BD5958"/>
    <w:rsid w:val="00BD6021"/>
    <w:rsid w:val="00BD69F7"/>
    <w:rsid w:val="00BE0F18"/>
    <w:rsid w:val="00BE11B2"/>
    <w:rsid w:val="00BE16C9"/>
    <w:rsid w:val="00BE197D"/>
    <w:rsid w:val="00BE3B1B"/>
    <w:rsid w:val="00BE3BE7"/>
    <w:rsid w:val="00BE44C9"/>
    <w:rsid w:val="00BE4968"/>
    <w:rsid w:val="00BE4C80"/>
    <w:rsid w:val="00BE69F3"/>
    <w:rsid w:val="00BE746D"/>
    <w:rsid w:val="00BE7E71"/>
    <w:rsid w:val="00BF09A6"/>
    <w:rsid w:val="00BF154F"/>
    <w:rsid w:val="00BF18E9"/>
    <w:rsid w:val="00BF399B"/>
    <w:rsid w:val="00BF39ED"/>
    <w:rsid w:val="00BF418A"/>
    <w:rsid w:val="00BF58E7"/>
    <w:rsid w:val="00C007CD"/>
    <w:rsid w:val="00C00A30"/>
    <w:rsid w:val="00C041AB"/>
    <w:rsid w:val="00C04CBC"/>
    <w:rsid w:val="00C04CEA"/>
    <w:rsid w:val="00C07349"/>
    <w:rsid w:val="00C11BCD"/>
    <w:rsid w:val="00C13846"/>
    <w:rsid w:val="00C139B1"/>
    <w:rsid w:val="00C147B7"/>
    <w:rsid w:val="00C152C8"/>
    <w:rsid w:val="00C1569B"/>
    <w:rsid w:val="00C179D7"/>
    <w:rsid w:val="00C17D0C"/>
    <w:rsid w:val="00C21699"/>
    <w:rsid w:val="00C228D7"/>
    <w:rsid w:val="00C23621"/>
    <w:rsid w:val="00C24C15"/>
    <w:rsid w:val="00C265C7"/>
    <w:rsid w:val="00C26942"/>
    <w:rsid w:val="00C26C37"/>
    <w:rsid w:val="00C26C67"/>
    <w:rsid w:val="00C27CE8"/>
    <w:rsid w:val="00C30F83"/>
    <w:rsid w:val="00C34A3A"/>
    <w:rsid w:val="00C35768"/>
    <w:rsid w:val="00C357FF"/>
    <w:rsid w:val="00C35AF4"/>
    <w:rsid w:val="00C36B21"/>
    <w:rsid w:val="00C36E38"/>
    <w:rsid w:val="00C41143"/>
    <w:rsid w:val="00C413B6"/>
    <w:rsid w:val="00C415A9"/>
    <w:rsid w:val="00C427B1"/>
    <w:rsid w:val="00C42EB4"/>
    <w:rsid w:val="00C4500B"/>
    <w:rsid w:val="00C45400"/>
    <w:rsid w:val="00C465A6"/>
    <w:rsid w:val="00C4791A"/>
    <w:rsid w:val="00C47DB7"/>
    <w:rsid w:val="00C534BA"/>
    <w:rsid w:val="00C559AA"/>
    <w:rsid w:val="00C60434"/>
    <w:rsid w:val="00C61629"/>
    <w:rsid w:val="00C63644"/>
    <w:rsid w:val="00C642CD"/>
    <w:rsid w:val="00C65F7E"/>
    <w:rsid w:val="00C666EC"/>
    <w:rsid w:val="00C6674A"/>
    <w:rsid w:val="00C66901"/>
    <w:rsid w:val="00C70FD8"/>
    <w:rsid w:val="00C711D7"/>
    <w:rsid w:val="00C72212"/>
    <w:rsid w:val="00C72B59"/>
    <w:rsid w:val="00C72C24"/>
    <w:rsid w:val="00C7341F"/>
    <w:rsid w:val="00C739EB"/>
    <w:rsid w:val="00C74AFB"/>
    <w:rsid w:val="00C80721"/>
    <w:rsid w:val="00C811C9"/>
    <w:rsid w:val="00C81DA7"/>
    <w:rsid w:val="00C8218B"/>
    <w:rsid w:val="00C82410"/>
    <w:rsid w:val="00C8264D"/>
    <w:rsid w:val="00C833B8"/>
    <w:rsid w:val="00C851BA"/>
    <w:rsid w:val="00C86E0F"/>
    <w:rsid w:val="00C90CDC"/>
    <w:rsid w:val="00C9155D"/>
    <w:rsid w:val="00C93009"/>
    <w:rsid w:val="00C93790"/>
    <w:rsid w:val="00C93E10"/>
    <w:rsid w:val="00C94CE2"/>
    <w:rsid w:val="00C958D0"/>
    <w:rsid w:val="00C969DE"/>
    <w:rsid w:val="00C97078"/>
    <w:rsid w:val="00C97182"/>
    <w:rsid w:val="00CA0549"/>
    <w:rsid w:val="00CA0EDA"/>
    <w:rsid w:val="00CA4EC0"/>
    <w:rsid w:val="00CA564F"/>
    <w:rsid w:val="00CA673F"/>
    <w:rsid w:val="00CA6F5E"/>
    <w:rsid w:val="00CA7F21"/>
    <w:rsid w:val="00CB09FB"/>
    <w:rsid w:val="00CB0BE9"/>
    <w:rsid w:val="00CB1430"/>
    <w:rsid w:val="00CB36AE"/>
    <w:rsid w:val="00CB5AD2"/>
    <w:rsid w:val="00CB7501"/>
    <w:rsid w:val="00CB7EF3"/>
    <w:rsid w:val="00CC0BB1"/>
    <w:rsid w:val="00CC29CB"/>
    <w:rsid w:val="00CC4801"/>
    <w:rsid w:val="00CC4A94"/>
    <w:rsid w:val="00CC55DC"/>
    <w:rsid w:val="00CC7E62"/>
    <w:rsid w:val="00CD1FC6"/>
    <w:rsid w:val="00CD2C74"/>
    <w:rsid w:val="00CD3D72"/>
    <w:rsid w:val="00CD62C2"/>
    <w:rsid w:val="00CD7D25"/>
    <w:rsid w:val="00CE1B8F"/>
    <w:rsid w:val="00CE24AC"/>
    <w:rsid w:val="00CE6C1B"/>
    <w:rsid w:val="00CF15F3"/>
    <w:rsid w:val="00CF37F6"/>
    <w:rsid w:val="00CF3B4E"/>
    <w:rsid w:val="00CF3FD9"/>
    <w:rsid w:val="00CF5505"/>
    <w:rsid w:val="00CF64B5"/>
    <w:rsid w:val="00D0048B"/>
    <w:rsid w:val="00D01189"/>
    <w:rsid w:val="00D01B12"/>
    <w:rsid w:val="00D02B30"/>
    <w:rsid w:val="00D0407A"/>
    <w:rsid w:val="00D04FC7"/>
    <w:rsid w:val="00D065F4"/>
    <w:rsid w:val="00D06E93"/>
    <w:rsid w:val="00D11725"/>
    <w:rsid w:val="00D12796"/>
    <w:rsid w:val="00D13F2E"/>
    <w:rsid w:val="00D148D8"/>
    <w:rsid w:val="00D14A3F"/>
    <w:rsid w:val="00D14A7B"/>
    <w:rsid w:val="00D15154"/>
    <w:rsid w:val="00D15750"/>
    <w:rsid w:val="00D20F4A"/>
    <w:rsid w:val="00D21573"/>
    <w:rsid w:val="00D22605"/>
    <w:rsid w:val="00D2504B"/>
    <w:rsid w:val="00D25E16"/>
    <w:rsid w:val="00D27D84"/>
    <w:rsid w:val="00D31085"/>
    <w:rsid w:val="00D31F2B"/>
    <w:rsid w:val="00D32558"/>
    <w:rsid w:val="00D32A9E"/>
    <w:rsid w:val="00D32ADC"/>
    <w:rsid w:val="00D32D74"/>
    <w:rsid w:val="00D330BA"/>
    <w:rsid w:val="00D33F7F"/>
    <w:rsid w:val="00D3478E"/>
    <w:rsid w:val="00D35190"/>
    <w:rsid w:val="00D36D40"/>
    <w:rsid w:val="00D405B3"/>
    <w:rsid w:val="00D41010"/>
    <w:rsid w:val="00D4194D"/>
    <w:rsid w:val="00D429CA"/>
    <w:rsid w:val="00D448B7"/>
    <w:rsid w:val="00D4597C"/>
    <w:rsid w:val="00D46C55"/>
    <w:rsid w:val="00D4758D"/>
    <w:rsid w:val="00D47B09"/>
    <w:rsid w:val="00D47E44"/>
    <w:rsid w:val="00D50EB5"/>
    <w:rsid w:val="00D52B4C"/>
    <w:rsid w:val="00D52C02"/>
    <w:rsid w:val="00D52C5E"/>
    <w:rsid w:val="00D54F16"/>
    <w:rsid w:val="00D557F0"/>
    <w:rsid w:val="00D55E96"/>
    <w:rsid w:val="00D561FA"/>
    <w:rsid w:val="00D56C57"/>
    <w:rsid w:val="00D56E41"/>
    <w:rsid w:val="00D57815"/>
    <w:rsid w:val="00D57EF1"/>
    <w:rsid w:val="00D608D1"/>
    <w:rsid w:val="00D60DAF"/>
    <w:rsid w:val="00D61CA1"/>
    <w:rsid w:val="00D63CE3"/>
    <w:rsid w:val="00D650F0"/>
    <w:rsid w:val="00D65143"/>
    <w:rsid w:val="00D66012"/>
    <w:rsid w:val="00D66E3A"/>
    <w:rsid w:val="00D70616"/>
    <w:rsid w:val="00D7112D"/>
    <w:rsid w:val="00D711B1"/>
    <w:rsid w:val="00D71C82"/>
    <w:rsid w:val="00D72785"/>
    <w:rsid w:val="00D7286B"/>
    <w:rsid w:val="00D73E91"/>
    <w:rsid w:val="00D73FE2"/>
    <w:rsid w:val="00D744FE"/>
    <w:rsid w:val="00D748D2"/>
    <w:rsid w:val="00D74A33"/>
    <w:rsid w:val="00D76E2B"/>
    <w:rsid w:val="00D779F9"/>
    <w:rsid w:val="00D80129"/>
    <w:rsid w:val="00D81DD3"/>
    <w:rsid w:val="00D82452"/>
    <w:rsid w:val="00D83366"/>
    <w:rsid w:val="00D83DE3"/>
    <w:rsid w:val="00D85005"/>
    <w:rsid w:val="00D85E97"/>
    <w:rsid w:val="00D8753B"/>
    <w:rsid w:val="00D87554"/>
    <w:rsid w:val="00D87D59"/>
    <w:rsid w:val="00D90544"/>
    <w:rsid w:val="00D90F5A"/>
    <w:rsid w:val="00D9456C"/>
    <w:rsid w:val="00D94C8E"/>
    <w:rsid w:val="00D952D7"/>
    <w:rsid w:val="00DA0AA0"/>
    <w:rsid w:val="00DA16C3"/>
    <w:rsid w:val="00DA1990"/>
    <w:rsid w:val="00DA1FF8"/>
    <w:rsid w:val="00DA242B"/>
    <w:rsid w:val="00DA2EE8"/>
    <w:rsid w:val="00DA3A40"/>
    <w:rsid w:val="00DA3F0F"/>
    <w:rsid w:val="00DA3FE4"/>
    <w:rsid w:val="00DA6620"/>
    <w:rsid w:val="00DA6736"/>
    <w:rsid w:val="00DA7172"/>
    <w:rsid w:val="00DA7BBF"/>
    <w:rsid w:val="00DB0144"/>
    <w:rsid w:val="00DB07A6"/>
    <w:rsid w:val="00DB15F6"/>
    <w:rsid w:val="00DB1807"/>
    <w:rsid w:val="00DB1A2C"/>
    <w:rsid w:val="00DB39E4"/>
    <w:rsid w:val="00DB3C19"/>
    <w:rsid w:val="00DB5081"/>
    <w:rsid w:val="00DB5D58"/>
    <w:rsid w:val="00DB77EF"/>
    <w:rsid w:val="00DB7D84"/>
    <w:rsid w:val="00DC0432"/>
    <w:rsid w:val="00DC1180"/>
    <w:rsid w:val="00DC2B69"/>
    <w:rsid w:val="00DC3112"/>
    <w:rsid w:val="00DC45A2"/>
    <w:rsid w:val="00DC4776"/>
    <w:rsid w:val="00DC4F20"/>
    <w:rsid w:val="00DC4FDA"/>
    <w:rsid w:val="00DC53D2"/>
    <w:rsid w:val="00DC5E9E"/>
    <w:rsid w:val="00DD25BB"/>
    <w:rsid w:val="00DD4F46"/>
    <w:rsid w:val="00DD6182"/>
    <w:rsid w:val="00DD7305"/>
    <w:rsid w:val="00DD7D3A"/>
    <w:rsid w:val="00DE0D15"/>
    <w:rsid w:val="00DE2BCE"/>
    <w:rsid w:val="00DE2D0E"/>
    <w:rsid w:val="00DE3663"/>
    <w:rsid w:val="00DE394B"/>
    <w:rsid w:val="00DE3D63"/>
    <w:rsid w:val="00DE42F2"/>
    <w:rsid w:val="00DE4844"/>
    <w:rsid w:val="00DE5873"/>
    <w:rsid w:val="00DE59DA"/>
    <w:rsid w:val="00DE5D5F"/>
    <w:rsid w:val="00DE64C0"/>
    <w:rsid w:val="00DE6C52"/>
    <w:rsid w:val="00DE6F95"/>
    <w:rsid w:val="00DE7751"/>
    <w:rsid w:val="00DF02E0"/>
    <w:rsid w:val="00DF2309"/>
    <w:rsid w:val="00DF3079"/>
    <w:rsid w:val="00DF4BA9"/>
    <w:rsid w:val="00DF5884"/>
    <w:rsid w:val="00DF5B9E"/>
    <w:rsid w:val="00DF6F10"/>
    <w:rsid w:val="00E006F2"/>
    <w:rsid w:val="00E00AEC"/>
    <w:rsid w:val="00E018F3"/>
    <w:rsid w:val="00E01D52"/>
    <w:rsid w:val="00E04274"/>
    <w:rsid w:val="00E0460B"/>
    <w:rsid w:val="00E04B76"/>
    <w:rsid w:val="00E04DEC"/>
    <w:rsid w:val="00E05334"/>
    <w:rsid w:val="00E0661E"/>
    <w:rsid w:val="00E06E65"/>
    <w:rsid w:val="00E0743C"/>
    <w:rsid w:val="00E10805"/>
    <w:rsid w:val="00E1167B"/>
    <w:rsid w:val="00E12495"/>
    <w:rsid w:val="00E1252B"/>
    <w:rsid w:val="00E1431E"/>
    <w:rsid w:val="00E210C0"/>
    <w:rsid w:val="00E22AFB"/>
    <w:rsid w:val="00E23B93"/>
    <w:rsid w:val="00E23C8D"/>
    <w:rsid w:val="00E25017"/>
    <w:rsid w:val="00E265DD"/>
    <w:rsid w:val="00E26B4E"/>
    <w:rsid w:val="00E270B3"/>
    <w:rsid w:val="00E31040"/>
    <w:rsid w:val="00E3155B"/>
    <w:rsid w:val="00E33830"/>
    <w:rsid w:val="00E3530A"/>
    <w:rsid w:val="00E356FB"/>
    <w:rsid w:val="00E377E5"/>
    <w:rsid w:val="00E379AF"/>
    <w:rsid w:val="00E37F7A"/>
    <w:rsid w:val="00E44066"/>
    <w:rsid w:val="00E446DE"/>
    <w:rsid w:val="00E455F6"/>
    <w:rsid w:val="00E475E6"/>
    <w:rsid w:val="00E50652"/>
    <w:rsid w:val="00E512FD"/>
    <w:rsid w:val="00E5216B"/>
    <w:rsid w:val="00E53891"/>
    <w:rsid w:val="00E564AF"/>
    <w:rsid w:val="00E569A9"/>
    <w:rsid w:val="00E57052"/>
    <w:rsid w:val="00E57133"/>
    <w:rsid w:val="00E574FB"/>
    <w:rsid w:val="00E57C6A"/>
    <w:rsid w:val="00E6245B"/>
    <w:rsid w:val="00E63438"/>
    <w:rsid w:val="00E640D1"/>
    <w:rsid w:val="00E6459C"/>
    <w:rsid w:val="00E647FF"/>
    <w:rsid w:val="00E665F9"/>
    <w:rsid w:val="00E67D6A"/>
    <w:rsid w:val="00E67E80"/>
    <w:rsid w:val="00E711FE"/>
    <w:rsid w:val="00E72E18"/>
    <w:rsid w:val="00E746D0"/>
    <w:rsid w:val="00E7481E"/>
    <w:rsid w:val="00E74EA2"/>
    <w:rsid w:val="00E76438"/>
    <w:rsid w:val="00E76512"/>
    <w:rsid w:val="00E778E1"/>
    <w:rsid w:val="00E817D3"/>
    <w:rsid w:val="00E81B5A"/>
    <w:rsid w:val="00E82C5A"/>
    <w:rsid w:val="00E83075"/>
    <w:rsid w:val="00E84FD8"/>
    <w:rsid w:val="00E859E5"/>
    <w:rsid w:val="00E85E97"/>
    <w:rsid w:val="00E86794"/>
    <w:rsid w:val="00E871C1"/>
    <w:rsid w:val="00E90410"/>
    <w:rsid w:val="00E90E09"/>
    <w:rsid w:val="00E923E5"/>
    <w:rsid w:val="00E928DE"/>
    <w:rsid w:val="00E93D53"/>
    <w:rsid w:val="00E9409D"/>
    <w:rsid w:val="00E95602"/>
    <w:rsid w:val="00E956A4"/>
    <w:rsid w:val="00E95808"/>
    <w:rsid w:val="00E9588A"/>
    <w:rsid w:val="00E95B6A"/>
    <w:rsid w:val="00E95E89"/>
    <w:rsid w:val="00E96666"/>
    <w:rsid w:val="00E96852"/>
    <w:rsid w:val="00E974AF"/>
    <w:rsid w:val="00E97A86"/>
    <w:rsid w:val="00EA04BA"/>
    <w:rsid w:val="00EA0F29"/>
    <w:rsid w:val="00EA5366"/>
    <w:rsid w:val="00EA54D1"/>
    <w:rsid w:val="00EA5748"/>
    <w:rsid w:val="00EA5F73"/>
    <w:rsid w:val="00EA5FDF"/>
    <w:rsid w:val="00EA68F3"/>
    <w:rsid w:val="00EA71E2"/>
    <w:rsid w:val="00EB0A5A"/>
    <w:rsid w:val="00EB3271"/>
    <w:rsid w:val="00EB344C"/>
    <w:rsid w:val="00EB4D12"/>
    <w:rsid w:val="00EB68B8"/>
    <w:rsid w:val="00EB6B71"/>
    <w:rsid w:val="00EB6E0C"/>
    <w:rsid w:val="00EC0842"/>
    <w:rsid w:val="00EC340C"/>
    <w:rsid w:val="00EC3ACF"/>
    <w:rsid w:val="00EC5942"/>
    <w:rsid w:val="00EC69A0"/>
    <w:rsid w:val="00EC7A65"/>
    <w:rsid w:val="00ED0D52"/>
    <w:rsid w:val="00ED1542"/>
    <w:rsid w:val="00ED2B7E"/>
    <w:rsid w:val="00ED3320"/>
    <w:rsid w:val="00ED3456"/>
    <w:rsid w:val="00ED389D"/>
    <w:rsid w:val="00ED4A5C"/>
    <w:rsid w:val="00ED4E60"/>
    <w:rsid w:val="00ED67F5"/>
    <w:rsid w:val="00ED70C1"/>
    <w:rsid w:val="00ED7671"/>
    <w:rsid w:val="00ED7C41"/>
    <w:rsid w:val="00EE140B"/>
    <w:rsid w:val="00EE1F28"/>
    <w:rsid w:val="00EE3911"/>
    <w:rsid w:val="00EE4893"/>
    <w:rsid w:val="00EE78A1"/>
    <w:rsid w:val="00EF0A63"/>
    <w:rsid w:val="00EF168D"/>
    <w:rsid w:val="00EF320E"/>
    <w:rsid w:val="00EF363C"/>
    <w:rsid w:val="00EF4717"/>
    <w:rsid w:val="00EF4903"/>
    <w:rsid w:val="00EF51CF"/>
    <w:rsid w:val="00F0050F"/>
    <w:rsid w:val="00F02648"/>
    <w:rsid w:val="00F039B4"/>
    <w:rsid w:val="00F0422E"/>
    <w:rsid w:val="00F04488"/>
    <w:rsid w:val="00F04D95"/>
    <w:rsid w:val="00F06D95"/>
    <w:rsid w:val="00F109DE"/>
    <w:rsid w:val="00F10D21"/>
    <w:rsid w:val="00F11817"/>
    <w:rsid w:val="00F123AD"/>
    <w:rsid w:val="00F142F5"/>
    <w:rsid w:val="00F152F1"/>
    <w:rsid w:val="00F20B2E"/>
    <w:rsid w:val="00F21CFA"/>
    <w:rsid w:val="00F21F17"/>
    <w:rsid w:val="00F222E5"/>
    <w:rsid w:val="00F23D2C"/>
    <w:rsid w:val="00F244FB"/>
    <w:rsid w:val="00F26A74"/>
    <w:rsid w:val="00F26AAA"/>
    <w:rsid w:val="00F271C0"/>
    <w:rsid w:val="00F27587"/>
    <w:rsid w:val="00F2782A"/>
    <w:rsid w:val="00F30BE4"/>
    <w:rsid w:val="00F32155"/>
    <w:rsid w:val="00F343B2"/>
    <w:rsid w:val="00F3455A"/>
    <w:rsid w:val="00F3488D"/>
    <w:rsid w:val="00F34FFE"/>
    <w:rsid w:val="00F358E2"/>
    <w:rsid w:val="00F3638B"/>
    <w:rsid w:val="00F41AFB"/>
    <w:rsid w:val="00F4208E"/>
    <w:rsid w:val="00F43359"/>
    <w:rsid w:val="00F437B3"/>
    <w:rsid w:val="00F43ADD"/>
    <w:rsid w:val="00F44A93"/>
    <w:rsid w:val="00F451D3"/>
    <w:rsid w:val="00F4571E"/>
    <w:rsid w:val="00F458A5"/>
    <w:rsid w:val="00F45CC2"/>
    <w:rsid w:val="00F470B0"/>
    <w:rsid w:val="00F518DC"/>
    <w:rsid w:val="00F52C27"/>
    <w:rsid w:val="00F52FA9"/>
    <w:rsid w:val="00F53544"/>
    <w:rsid w:val="00F537E1"/>
    <w:rsid w:val="00F539D8"/>
    <w:rsid w:val="00F54965"/>
    <w:rsid w:val="00F55742"/>
    <w:rsid w:val="00F56E8D"/>
    <w:rsid w:val="00F56EA0"/>
    <w:rsid w:val="00F609E4"/>
    <w:rsid w:val="00F60E49"/>
    <w:rsid w:val="00F6101B"/>
    <w:rsid w:val="00F61598"/>
    <w:rsid w:val="00F62CEA"/>
    <w:rsid w:val="00F63FD6"/>
    <w:rsid w:val="00F63FDD"/>
    <w:rsid w:val="00F64474"/>
    <w:rsid w:val="00F64A96"/>
    <w:rsid w:val="00F67294"/>
    <w:rsid w:val="00F7015E"/>
    <w:rsid w:val="00F708F0"/>
    <w:rsid w:val="00F71C76"/>
    <w:rsid w:val="00F7298C"/>
    <w:rsid w:val="00F7307F"/>
    <w:rsid w:val="00F74CA6"/>
    <w:rsid w:val="00F74E7F"/>
    <w:rsid w:val="00F75666"/>
    <w:rsid w:val="00F757CE"/>
    <w:rsid w:val="00F75A11"/>
    <w:rsid w:val="00F76935"/>
    <w:rsid w:val="00F76A7A"/>
    <w:rsid w:val="00F76B94"/>
    <w:rsid w:val="00F801C1"/>
    <w:rsid w:val="00F812AB"/>
    <w:rsid w:val="00F816FC"/>
    <w:rsid w:val="00F824F5"/>
    <w:rsid w:val="00F8286C"/>
    <w:rsid w:val="00F830C3"/>
    <w:rsid w:val="00F84380"/>
    <w:rsid w:val="00F851CA"/>
    <w:rsid w:val="00F8565F"/>
    <w:rsid w:val="00F86EBF"/>
    <w:rsid w:val="00F871D5"/>
    <w:rsid w:val="00F92CAE"/>
    <w:rsid w:val="00F92DEE"/>
    <w:rsid w:val="00F93183"/>
    <w:rsid w:val="00F934F1"/>
    <w:rsid w:val="00F93A59"/>
    <w:rsid w:val="00F941DB"/>
    <w:rsid w:val="00F94A18"/>
    <w:rsid w:val="00F94AE6"/>
    <w:rsid w:val="00F9500B"/>
    <w:rsid w:val="00F952BB"/>
    <w:rsid w:val="00F96829"/>
    <w:rsid w:val="00F96EF9"/>
    <w:rsid w:val="00F97291"/>
    <w:rsid w:val="00FA076B"/>
    <w:rsid w:val="00FA3782"/>
    <w:rsid w:val="00FA4543"/>
    <w:rsid w:val="00FA47C3"/>
    <w:rsid w:val="00FA533B"/>
    <w:rsid w:val="00FA5B13"/>
    <w:rsid w:val="00FA7C6F"/>
    <w:rsid w:val="00FB1392"/>
    <w:rsid w:val="00FB221F"/>
    <w:rsid w:val="00FB5E6A"/>
    <w:rsid w:val="00FB664E"/>
    <w:rsid w:val="00FB6892"/>
    <w:rsid w:val="00FC161C"/>
    <w:rsid w:val="00FC183F"/>
    <w:rsid w:val="00FC306C"/>
    <w:rsid w:val="00FC45E4"/>
    <w:rsid w:val="00FC5A66"/>
    <w:rsid w:val="00FC68BE"/>
    <w:rsid w:val="00FD06C8"/>
    <w:rsid w:val="00FD0880"/>
    <w:rsid w:val="00FD16B9"/>
    <w:rsid w:val="00FD1ABF"/>
    <w:rsid w:val="00FD2DAF"/>
    <w:rsid w:val="00FD4313"/>
    <w:rsid w:val="00FD48D1"/>
    <w:rsid w:val="00FD5791"/>
    <w:rsid w:val="00FD5936"/>
    <w:rsid w:val="00FE0F77"/>
    <w:rsid w:val="00FE10F2"/>
    <w:rsid w:val="00FE1BDC"/>
    <w:rsid w:val="00FE3D00"/>
    <w:rsid w:val="00FE63B4"/>
    <w:rsid w:val="00FE668D"/>
    <w:rsid w:val="00FE68AD"/>
    <w:rsid w:val="00FE71DE"/>
    <w:rsid w:val="00FF1BFD"/>
    <w:rsid w:val="00FF1EC0"/>
    <w:rsid w:val="00FF3C75"/>
    <w:rsid w:val="00FF50CB"/>
    <w:rsid w:val="00FF5BDE"/>
    <w:rsid w:val="00FF79D0"/>
    <w:rsid w:val="0163EB73"/>
    <w:rsid w:val="0166B735"/>
    <w:rsid w:val="01B2C04E"/>
    <w:rsid w:val="02A75434"/>
    <w:rsid w:val="033ED268"/>
    <w:rsid w:val="0342B75A"/>
    <w:rsid w:val="03E37CD9"/>
    <w:rsid w:val="04582BC2"/>
    <w:rsid w:val="0569D1B6"/>
    <w:rsid w:val="063B3933"/>
    <w:rsid w:val="08BB571D"/>
    <w:rsid w:val="08C4DD8E"/>
    <w:rsid w:val="099D7997"/>
    <w:rsid w:val="0A8489A7"/>
    <w:rsid w:val="0BDA66FA"/>
    <w:rsid w:val="0BE2B6BB"/>
    <w:rsid w:val="0CA38A42"/>
    <w:rsid w:val="0D07CFBA"/>
    <w:rsid w:val="0D87405C"/>
    <w:rsid w:val="0D95EC86"/>
    <w:rsid w:val="0DAA2108"/>
    <w:rsid w:val="0DF04C31"/>
    <w:rsid w:val="0E677C47"/>
    <w:rsid w:val="0F70BF89"/>
    <w:rsid w:val="0FB4EB26"/>
    <w:rsid w:val="10196366"/>
    <w:rsid w:val="10BBF991"/>
    <w:rsid w:val="12428541"/>
    <w:rsid w:val="12681AE0"/>
    <w:rsid w:val="135693CE"/>
    <w:rsid w:val="139AFDB0"/>
    <w:rsid w:val="15B26BD1"/>
    <w:rsid w:val="1628F543"/>
    <w:rsid w:val="17466D04"/>
    <w:rsid w:val="1772E6C0"/>
    <w:rsid w:val="17E4DB31"/>
    <w:rsid w:val="187650F3"/>
    <w:rsid w:val="18CE7E77"/>
    <w:rsid w:val="191542E6"/>
    <w:rsid w:val="1922BF17"/>
    <w:rsid w:val="199CEF83"/>
    <w:rsid w:val="19CC6220"/>
    <w:rsid w:val="1A5027D7"/>
    <w:rsid w:val="1A6B2039"/>
    <w:rsid w:val="1AB8378D"/>
    <w:rsid w:val="1B59ABC1"/>
    <w:rsid w:val="1B6814A8"/>
    <w:rsid w:val="1C075541"/>
    <w:rsid w:val="1D423A32"/>
    <w:rsid w:val="1DE3B4A4"/>
    <w:rsid w:val="1DEFEF12"/>
    <w:rsid w:val="1E5C0B44"/>
    <w:rsid w:val="1E5D5572"/>
    <w:rsid w:val="1EC51507"/>
    <w:rsid w:val="20188E28"/>
    <w:rsid w:val="219EC94E"/>
    <w:rsid w:val="2341B74D"/>
    <w:rsid w:val="23734466"/>
    <w:rsid w:val="23BD8398"/>
    <w:rsid w:val="23C169E2"/>
    <w:rsid w:val="249ECE85"/>
    <w:rsid w:val="24A3C06D"/>
    <w:rsid w:val="24F0512B"/>
    <w:rsid w:val="2597D2AC"/>
    <w:rsid w:val="25BEA910"/>
    <w:rsid w:val="265D9B03"/>
    <w:rsid w:val="26A0B96E"/>
    <w:rsid w:val="26C95CFB"/>
    <w:rsid w:val="26D0FEF4"/>
    <w:rsid w:val="27125731"/>
    <w:rsid w:val="2840419E"/>
    <w:rsid w:val="2852EF24"/>
    <w:rsid w:val="2889E507"/>
    <w:rsid w:val="29CBD6AB"/>
    <w:rsid w:val="29ECD51F"/>
    <w:rsid w:val="29F5967F"/>
    <w:rsid w:val="2A4E6769"/>
    <w:rsid w:val="2AC44D62"/>
    <w:rsid w:val="2AE4B9F1"/>
    <w:rsid w:val="2BE6D301"/>
    <w:rsid w:val="2C0D6D24"/>
    <w:rsid w:val="2CAEA5E3"/>
    <w:rsid w:val="2DE74408"/>
    <w:rsid w:val="2F5CD58B"/>
    <w:rsid w:val="2FAFFCC7"/>
    <w:rsid w:val="3050A1E0"/>
    <w:rsid w:val="31F49733"/>
    <w:rsid w:val="324EB507"/>
    <w:rsid w:val="32B983FE"/>
    <w:rsid w:val="3304DDF0"/>
    <w:rsid w:val="34DCC673"/>
    <w:rsid w:val="358D1D28"/>
    <w:rsid w:val="35949B48"/>
    <w:rsid w:val="35ADA283"/>
    <w:rsid w:val="35FFD327"/>
    <w:rsid w:val="36D46438"/>
    <w:rsid w:val="37EDE2CE"/>
    <w:rsid w:val="38C44F7F"/>
    <w:rsid w:val="3932FC9B"/>
    <w:rsid w:val="39BA3D81"/>
    <w:rsid w:val="3A9672C5"/>
    <w:rsid w:val="3B9D98B7"/>
    <w:rsid w:val="3BBB1404"/>
    <w:rsid w:val="3BC866FA"/>
    <w:rsid w:val="3C04E451"/>
    <w:rsid w:val="3C6758ED"/>
    <w:rsid w:val="3C74D51E"/>
    <w:rsid w:val="3D56D577"/>
    <w:rsid w:val="3DBD3640"/>
    <w:rsid w:val="3F2518B3"/>
    <w:rsid w:val="3FA02E2F"/>
    <w:rsid w:val="4005549E"/>
    <w:rsid w:val="403260D9"/>
    <w:rsid w:val="40DBF6BD"/>
    <w:rsid w:val="40F3C776"/>
    <w:rsid w:val="41BA9A34"/>
    <w:rsid w:val="42172B0E"/>
    <w:rsid w:val="4236DBC8"/>
    <w:rsid w:val="42374555"/>
    <w:rsid w:val="433D5A07"/>
    <w:rsid w:val="43A3480B"/>
    <w:rsid w:val="46A57271"/>
    <w:rsid w:val="46F78181"/>
    <w:rsid w:val="48DAB8DB"/>
    <w:rsid w:val="4910BF17"/>
    <w:rsid w:val="49168FEF"/>
    <w:rsid w:val="4A02ACEB"/>
    <w:rsid w:val="4B058E5D"/>
    <w:rsid w:val="4B23831B"/>
    <w:rsid w:val="4D43F27A"/>
    <w:rsid w:val="4D9DB01F"/>
    <w:rsid w:val="4EE8D89F"/>
    <w:rsid w:val="4F24D043"/>
    <w:rsid w:val="4F5EC34D"/>
    <w:rsid w:val="5055712D"/>
    <w:rsid w:val="5068F0C1"/>
    <w:rsid w:val="5091FF78"/>
    <w:rsid w:val="51395A0F"/>
    <w:rsid w:val="51A12D14"/>
    <w:rsid w:val="527116D7"/>
    <w:rsid w:val="54B80C99"/>
    <w:rsid w:val="55A0CB0E"/>
    <w:rsid w:val="56FE8380"/>
    <w:rsid w:val="57D52DD7"/>
    <w:rsid w:val="588C6DEB"/>
    <w:rsid w:val="5A367CA4"/>
    <w:rsid w:val="5AAB3BBE"/>
    <w:rsid w:val="5C0210E0"/>
    <w:rsid w:val="5C21A180"/>
    <w:rsid w:val="5CF44166"/>
    <w:rsid w:val="5D19CFB9"/>
    <w:rsid w:val="5D4B0574"/>
    <w:rsid w:val="5D9D4E19"/>
    <w:rsid w:val="5E405B29"/>
    <w:rsid w:val="5E786404"/>
    <w:rsid w:val="5ED18ECE"/>
    <w:rsid w:val="5EF3A69D"/>
    <w:rsid w:val="5FB49230"/>
    <w:rsid w:val="5FB96EF4"/>
    <w:rsid w:val="5FC6EB25"/>
    <w:rsid w:val="605E5534"/>
    <w:rsid w:val="6062DE23"/>
    <w:rsid w:val="6079DB7C"/>
    <w:rsid w:val="60F453E5"/>
    <w:rsid w:val="610F4C47"/>
    <w:rsid w:val="6162E7C0"/>
    <w:rsid w:val="619345D8"/>
    <w:rsid w:val="61F5FEA9"/>
    <w:rsid w:val="61FC0916"/>
    <w:rsid w:val="62CF1BD1"/>
    <w:rsid w:val="6386B50E"/>
    <w:rsid w:val="646ECAF2"/>
    <w:rsid w:val="650A1D3A"/>
    <w:rsid w:val="6588F640"/>
    <w:rsid w:val="65C3519E"/>
    <w:rsid w:val="65E79EF3"/>
    <w:rsid w:val="66388F0F"/>
    <w:rsid w:val="663CE72F"/>
    <w:rsid w:val="685B5370"/>
    <w:rsid w:val="687813F4"/>
    <w:rsid w:val="687AD4C1"/>
    <w:rsid w:val="68AEEB66"/>
    <w:rsid w:val="69A7C9C0"/>
    <w:rsid w:val="69EA82CF"/>
    <w:rsid w:val="6AEB4C74"/>
    <w:rsid w:val="6D70BFE9"/>
    <w:rsid w:val="6F90D325"/>
    <w:rsid w:val="6FA2446D"/>
    <w:rsid w:val="6FD28B52"/>
    <w:rsid w:val="70CA461D"/>
    <w:rsid w:val="70DB48B4"/>
    <w:rsid w:val="72B81D81"/>
    <w:rsid w:val="747EEC5E"/>
    <w:rsid w:val="751991C9"/>
    <w:rsid w:val="75243AEB"/>
    <w:rsid w:val="75C32CDE"/>
    <w:rsid w:val="7605E79E"/>
    <w:rsid w:val="760823CD"/>
    <w:rsid w:val="762895DC"/>
    <w:rsid w:val="763F485F"/>
    <w:rsid w:val="774B68B3"/>
    <w:rsid w:val="78065111"/>
    <w:rsid w:val="78536215"/>
    <w:rsid w:val="78A2B54B"/>
    <w:rsid w:val="79726E70"/>
    <w:rsid w:val="7B72FEFF"/>
    <w:rsid w:val="7BCB5890"/>
    <w:rsid w:val="7C1A3572"/>
    <w:rsid w:val="7C495E59"/>
    <w:rsid w:val="7CBCFEEB"/>
    <w:rsid w:val="7D6502E6"/>
    <w:rsid w:val="7ED2E8D4"/>
    <w:rsid w:val="7EDB8EBA"/>
    <w:rsid w:val="7EFC65C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stroke endarrow="classic" endarrowlength="short" weight=".5pt"/>
    </o:shapedefaults>
    <o:shapelayout v:ext="edit">
      <o:idmap v:ext="edit" data="2"/>
    </o:shapelayout>
  </w:shapeDefaults>
  <w:decimalSymbol w:val=","/>
  <w:listSeparator w:val=";"/>
  <w14:docId w14:val="2BA1074C"/>
  <w15:docId w15:val="{3449A15D-82C3-477D-BBA1-9F5651859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4E790B"/>
    <w:pPr>
      <w:overflowPunct w:val="0"/>
      <w:autoSpaceDE w:val="0"/>
      <w:autoSpaceDN w:val="0"/>
      <w:adjustRightInd w:val="0"/>
      <w:spacing w:line="240" w:lineRule="exact"/>
      <w:ind w:left="851"/>
      <w:textAlignment w:val="baseline"/>
    </w:pPr>
    <w:rPr>
      <w:rFonts w:ascii="Arial" w:hAnsi="Arial"/>
      <w:sz w:val="17"/>
    </w:rPr>
  </w:style>
  <w:style w:type="paragraph" w:styleId="Kop1">
    <w:name w:val="heading 1"/>
    <w:aliases w:val="Hoofdstukkopje"/>
    <w:basedOn w:val="Standaard"/>
    <w:next w:val="Standaard"/>
    <w:qFormat/>
    <w:pPr>
      <w:keepNext/>
      <w:numPr>
        <w:numId w:val="4"/>
      </w:numPr>
      <w:tabs>
        <w:tab w:val="left" w:pos="851"/>
      </w:tabs>
      <w:spacing w:before="260" w:after="520"/>
      <w:outlineLvl w:val="0"/>
    </w:pPr>
    <w:rPr>
      <w:b/>
      <w:kern w:val="28"/>
      <w:sz w:val="24"/>
    </w:rPr>
  </w:style>
  <w:style w:type="paragraph" w:styleId="Kop2">
    <w:name w:val="heading 2"/>
    <w:aliases w:val="Paragraafkopje"/>
    <w:basedOn w:val="Standaard"/>
    <w:next w:val="Standaard"/>
    <w:link w:val="Kop2Char"/>
    <w:qFormat/>
    <w:rsid w:val="004D2AC1"/>
    <w:pPr>
      <w:keepNext/>
      <w:numPr>
        <w:ilvl w:val="1"/>
        <w:numId w:val="4"/>
      </w:numPr>
      <w:tabs>
        <w:tab w:val="left" w:pos="851"/>
      </w:tabs>
      <w:spacing w:after="260"/>
      <w:outlineLvl w:val="1"/>
    </w:pPr>
    <w:rPr>
      <w:b/>
      <w:sz w:val="20"/>
    </w:rPr>
  </w:style>
  <w:style w:type="paragraph" w:styleId="Kop3">
    <w:name w:val="heading 3"/>
    <w:aliases w:val="Subparagraafkopje,subparagraaf"/>
    <w:basedOn w:val="Standaard"/>
    <w:next w:val="Standaard"/>
    <w:qFormat/>
    <w:pPr>
      <w:keepNext/>
      <w:numPr>
        <w:ilvl w:val="2"/>
        <w:numId w:val="4"/>
      </w:numPr>
      <w:tabs>
        <w:tab w:val="right" w:pos="851"/>
      </w:tabs>
      <w:spacing w:after="60"/>
      <w:outlineLvl w:val="2"/>
    </w:pPr>
    <w:rPr>
      <w:b/>
    </w:rPr>
  </w:style>
  <w:style w:type="paragraph" w:styleId="Kop4">
    <w:name w:val="heading 4"/>
    <w:aliases w:val="Sub4"/>
    <w:basedOn w:val="Standaard"/>
    <w:next w:val="Standaard"/>
    <w:qFormat/>
    <w:pPr>
      <w:keepNext/>
      <w:numPr>
        <w:ilvl w:val="3"/>
        <w:numId w:val="4"/>
      </w:numPr>
      <w:spacing w:after="60"/>
      <w:outlineLvl w:val="3"/>
    </w:pPr>
    <w:rPr>
      <w:b/>
      <w:sz w:val="16"/>
    </w:rPr>
  </w:style>
  <w:style w:type="paragraph" w:styleId="Kop5">
    <w:name w:val="heading 5"/>
    <w:basedOn w:val="Standaard"/>
    <w:next w:val="Standaard"/>
    <w:qFormat/>
    <w:pPr>
      <w:numPr>
        <w:ilvl w:val="4"/>
        <w:numId w:val="4"/>
      </w:numPr>
      <w:spacing w:before="240" w:after="60"/>
      <w:outlineLvl w:val="4"/>
    </w:pPr>
    <w:rPr>
      <w:sz w:val="22"/>
    </w:rPr>
  </w:style>
  <w:style w:type="paragraph" w:styleId="Kop6">
    <w:name w:val="heading 6"/>
    <w:basedOn w:val="Standaard"/>
    <w:next w:val="Standaard"/>
    <w:qFormat/>
    <w:pPr>
      <w:numPr>
        <w:ilvl w:val="5"/>
        <w:numId w:val="4"/>
      </w:numPr>
      <w:spacing w:before="240" w:after="60"/>
      <w:outlineLvl w:val="5"/>
    </w:pPr>
    <w:rPr>
      <w:i/>
      <w:sz w:val="22"/>
    </w:rPr>
  </w:style>
  <w:style w:type="paragraph" w:styleId="Kop7">
    <w:name w:val="heading 7"/>
    <w:basedOn w:val="Standaard"/>
    <w:next w:val="Standaard"/>
    <w:qFormat/>
    <w:pPr>
      <w:numPr>
        <w:ilvl w:val="6"/>
        <w:numId w:val="4"/>
      </w:numPr>
      <w:spacing w:before="240" w:after="60"/>
      <w:outlineLvl w:val="6"/>
    </w:pPr>
  </w:style>
  <w:style w:type="paragraph" w:styleId="Kop8">
    <w:name w:val="heading 8"/>
    <w:basedOn w:val="Standaard"/>
    <w:next w:val="Standaard"/>
    <w:qFormat/>
    <w:pPr>
      <w:numPr>
        <w:ilvl w:val="7"/>
        <w:numId w:val="4"/>
      </w:numPr>
      <w:spacing w:before="240" w:after="60"/>
      <w:outlineLvl w:val="7"/>
    </w:pPr>
    <w:rPr>
      <w:i/>
    </w:rPr>
  </w:style>
  <w:style w:type="paragraph" w:styleId="Kop9">
    <w:name w:val="heading 9"/>
    <w:basedOn w:val="Standaard"/>
    <w:next w:val="Standaard"/>
    <w:qFormat/>
    <w:pPr>
      <w:numPr>
        <w:ilvl w:val="8"/>
        <w:numId w:val="4"/>
      </w:numPr>
      <w:spacing w:before="240" w:after="60"/>
      <w:outlineLvl w:val="8"/>
    </w:pPr>
    <w:rPr>
      <w:b/>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pPr>
      <w:tabs>
        <w:tab w:val="center" w:pos="4536"/>
        <w:tab w:val="right" w:pos="9072"/>
      </w:tabs>
    </w:pPr>
  </w:style>
  <w:style w:type="paragraph" w:styleId="Voettekst">
    <w:name w:val="footer"/>
    <w:basedOn w:val="Standaard"/>
    <w:link w:val="VoettekstChar"/>
    <w:uiPriority w:val="99"/>
    <w:pPr>
      <w:tabs>
        <w:tab w:val="center" w:pos="4536"/>
        <w:tab w:val="right" w:pos="9072"/>
      </w:tabs>
    </w:pPr>
  </w:style>
  <w:style w:type="character" w:styleId="Paginanummer">
    <w:name w:val="page number"/>
    <w:rPr>
      <w:rFonts w:ascii="Arial" w:hAnsi="Arial"/>
      <w:sz w:val="18"/>
    </w:rPr>
  </w:style>
  <w:style w:type="paragraph" w:styleId="Inhopg1">
    <w:name w:val="toc 1"/>
    <w:basedOn w:val="Standaard"/>
    <w:next w:val="Standaard"/>
    <w:uiPriority w:val="39"/>
    <w:pPr>
      <w:spacing w:before="360" w:after="360"/>
    </w:pPr>
    <w:rPr>
      <w:b/>
    </w:rPr>
  </w:style>
  <w:style w:type="paragraph" w:styleId="Inhopg2">
    <w:name w:val="toc 2"/>
    <w:basedOn w:val="Standaard"/>
    <w:next w:val="Standaard"/>
    <w:uiPriority w:val="39"/>
    <w:rPr>
      <w:sz w:val="16"/>
    </w:rPr>
  </w:style>
  <w:style w:type="paragraph" w:styleId="Inhopg3">
    <w:name w:val="toc 3"/>
    <w:basedOn w:val="Standaard"/>
    <w:next w:val="Standaard"/>
    <w:uiPriority w:val="39"/>
    <w:rPr>
      <w:sz w:val="14"/>
    </w:rPr>
  </w:style>
  <w:style w:type="paragraph" w:styleId="Inhopg4">
    <w:name w:val="toc 4"/>
    <w:basedOn w:val="Standaard"/>
    <w:next w:val="Standaard"/>
    <w:semiHidden/>
    <w:rPr>
      <w:rFonts w:ascii="Times New Roman" w:hAnsi="Times New Roman"/>
      <w:sz w:val="22"/>
    </w:rPr>
  </w:style>
  <w:style w:type="paragraph" w:styleId="Inhopg5">
    <w:name w:val="toc 5"/>
    <w:basedOn w:val="Standaard"/>
    <w:next w:val="Standaard"/>
    <w:semiHidden/>
    <w:rPr>
      <w:rFonts w:ascii="Times New Roman" w:hAnsi="Times New Roman"/>
      <w:sz w:val="22"/>
    </w:rPr>
  </w:style>
  <w:style w:type="paragraph" w:styleId="Inhopg6">
    <w:name w:val="toc 6"/>
    <w:basedOn w:val="Standaard"/>
    <w:next w:val="Standaard"/>
    <w:semiHidden/>
    <w:rPr>
      <w:rFonts w:ascii="Times New Roman" w:hAnsi="Times New Roman"/>
      <w:sz w:val="22"/>
    </w:rPr>
  </w:style>
  <w:style w:type="paragraph" w:styleId="Inhopg7">
    <w:name w:val="toc 7"/>
    <w:basedOn w:val="Standaard"/>
    <w:next w:val="Standaard"/>
    <w:semiHidden/>
    <w:rPr>
      <w:rFonts w:ascii="Times New Roman" w:hAnsi="Times New Roman"/>
      <w:sz w:val="22"/>
    </w:rPr>
  </w:style>
  <w:style w:type="paragraph" w:styleId="Inhopg8">
    <w:name w:val="toc 8"/>
    <w:basedOn w:val="Standaard"/>
    <w:next w:val="Standaard"/>
    <w:semiHidden/>
    <w:rPr>
      <w:rFonts w:ascii="Times New Roman" w:hAnsi="Times New Roman"/>
      <w:sz w:val="22"/>
    </w:rPr>
  </w:style>
  <w:style w:type="paragraph" w:styleId="Inhopg9">
    <w:name w:val="toc 9"/>
    <w:basedOn w:val="Standaard"/>
    <w:next w:val="Standaard"/>
    <w:semiHidden/>
    <w:rPr>
      <w:rFonts w:ascii="Times New Roman" w:hAnsi="Times New Roman"/>
      <w:sz w:val="22"/>
    </w:rPr>
  </w:style>
  <w:style w:type="paragraph" w:styleId="Bijschrift">
    <w:name w:val="caption"/>
    <w:basedOn w:val="Standaard"/>
    <w:next w:val="Standaard"/>
    <w:qFormat/>
    <w:pPr>
      <w:spacing w:before="120" w:after="120"/>
    </w:pPr>
    <w:rPr>
      <w:b/>
      <w:sz w:val="16"/>
    </w:rPr>
  </w:style>
  <w:style w:type="paragraph" w:styleId="Lijstmetafbeeldingen">
    <w:name w:val="table of figures"/>
    <w:basedOn w:val="Standaard"/>
    <w:next w:val="Standaard"/>
    <w:semiHidden/>
    <w:pPr>
      <w:numPr>
        <w:ilvl w:val="1"/>
        <w:numId w:val="3"/>
      </w:numPr>
    </w:pPr>
  </w:style>
  <w:style w:type="paragraph" w:customStyle="1" w:styleId="Plattetekst21">
    <w:name w:val="Platte tekst 21"/>
    <w:basedOn w:val="Standaard"/>
    <w:pPr>
      <w:spacing w:line="240" w:lineRule="auto"/>
    </w:pPr>
    <w:rPr>
      <w:sz w:val="14"/>
      <w:lang w:val="en-US"/>
    </w:rPr>
  </w:style>
  <w:style w:type="paragraph" w:customStyle="1" w:styleId="Plattetekst31">
    <w:name w:val="Platte tekst 31"/>
    <w:basedOn w:val="Standaard"/>
    <w:pPr>
      <w:spacing w:line="240" w:lineRule="auto"/>
      <w:jc w:val="center"/>
    </w:pPr>
    <w:rPr>
      <w:sz w:val="12"/>
      <w:lang w:val="en-US"/>
    </w:rPr>
  </w:style>
  <w:style w:type="paragraph" w:styleId="Plattetekst">
    <w:name w:val="Body Text"/>
    <w:basedOn w:val="Standaard"/>
  </w:style>
  <w:style w:type="paragraph" w:styleId="Voetnoottekst">
    <w:name w:val="footnote text"/>
    <w:basedOn w:val="Standaard"/>
    <w:link w:val="VoetnoottekstChar"/>
    <w:semiHidden/>
    <w:pPr>
      <w:tabs>
        <w:tab w:val="left" w:pos="227"/>
        <w:tab w:val="left" w:pos="454"/>
        <w:tab w:val="left" w:pos="794"/>
        <w:tab w:val="left" w:pos="907"/>
        <w:tab w:val="left" w:pos="1134"/>
        <w:tab w:val="left" w:pos="1361"/>
        <w:tab w:val="left" w:pos="2041"/>
        <w:tab w:val="left" w:pos="3289"/>
        <w:tab w:val="left" w:pos="4309"/>
        <w:tab w:val="left" w:pos="5216"/>
        <w:tab w:val="left" w:pos="5443"/>
        <w:tab w:val="left" w:pos="5557"/>
        <w:tab w:val="left" w:pos="6577"/>
        <w:tab w:val="left" w:pos="6691"/>
        <w:tab w:val="left" w:pos="7711"/>
        <w:tab w:val="left" w:pos="8618"/>
        <w:tab w:val="left" w:pos="8845"/>
      </w:tabs>
      <w:spacing w:line="220" w:lineRule="exact"/>
    </w:pPr>
    <w:rPr>
      <w:rFonts w:ascii="NS Sans" w:hAnsi="NS Sans"/>
      <w:i/>
      <w:sz w:val="15"/>
    </w:rPr>
  </w:style>
  <w:style w:type="character" w:styleId="Voetnootmarkering">
    <w:name w:val="footnote reference"/>
    <w:semiHidden/>
    <w:rPr>
      <w:vertAlign w:val="superscript"/>
    </w:rPr>
  </w:style>
  <w:style w:type="paragraph" w:customStyle="1" w:styleId="Documentstructuur1">
    <w:name w:val="Documentstructuur1"/>
    <w:basedOn w:val="Standaard"/>
    <w:pPr>
      <w:shd w:val="clear" w:color="auto" w:fill="000080"/>
    </w:pPr>
    <w:rPr>
      <w:rFonts w:ascii="Tahoma" w:hAnsi="Tahoma"/>
    </w:rPr>
  </w:style>
  <w:style w:type="paragraph" w:customStyle="1" w:styleId="Lijstbullet">
    <w:name w:val="Lijst bullet"/>
    <w:basedOn w:val="Standaard0"/>
    <w:pPr>
      <w:ind w:left="340" w:hanging="340"/>
    </w:pPr>
  </w:style>
  <w:style w:type="paragraph" w:customStyle="1" w:styleId="Standaard0">
    <w:name w:val="Standaard 0"/>
    <w:basedOn w:val="Standaard"/>
    <w:pPr>
      <w:overflowPunct/>
      <w:autoSpaceDE/>
      <w:autoSpaceDN/>
      <w:adjustRightInd/>
      <w:spacing w:line="260" w:lineRule="atLeast"/>
      <w:textAlignment w:val="auto"/>
    </w:pPr>
    <w:rPr>
      <w:rFonts w:ascii="Swift-Light" w:hAnsi="Swift-Light"/>
      <w:sz w:val="19"/>
      <w:lang w:eastAsia="en-US"/>
    </w:rPr>
  </w:style>
  <w:style w:type="paragraph" w:customStyle="1" w:styleId="Tabeltekst">
    <w:name w:val="Tabeltekst"/>
    <w:basedOn w:val="Standaard"/>
    <w:pPr>
      <w:overflowPunct/>
      <w:autoSpaceDE/>
      <w:autoSpaceDN/>
      <w:adjustRightInd/>
      <w:spacing w:line="260" w:lineRule="atLeast"/>
      <w:textAlignment w:val="auto"/>
    </w:pPr>
    <w:rPr>
      <w:rFonts w:ascii="Swift-Light" w:hAnsi="Swift-Light"/>
      <w:sz w:val="16"/>
      <w:lang w:eastAsia="en-US"/>
    </w:rPr>
  </w:style>
  <w:style w:type="paragraph" w:styleId="Plattetekst2">
    <w:name w:val="Body Text 2"/>
    <w:basedOn w:val="Standaard"/>
    <w:rPr>
      <w:rFonts w:cs="Arial"/>
      <w:b/>
      <w:bCs/>
      <w:sz w:val="16"/>
      <w:lang w:val="fr-FR"/>
    </w:rPr>
  </w:style>
  <w:style w:type="paragraph" w:customStyle="1" w:styleId="Niveau2Opsomming">
    <w:name w:val="Niveau2Opsomming"/>
    <w:basedOn w:val="Standaard"/>
    <w:pPr>
      <w:overflowPunct/>
      <w:autoSpaceDE/>
      <w:autoSpaceDN/>
      <w:adjustRightInd/>
      <w:spacing w:line="280" w:lineRule="exact"/>
      <w:ind w:left="568" w:hanging="284"/>
      <w:textAlignment w:val="auto"/>
    </w:pPr>
    <w:rPr>
      <w:rFonts w:ascii="Univers" w:hAnsi="Univers"/>
    </w:rPr>
  </w:style>
  <w:style w:type="paragraph" w:styleId="Macrotekst">
    <w:name w:val="macro"/>
    <w:semiHidden/>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Courier New" w:hAnsi="Courier New"/>
    </w:rPr>
  </w:style>
  <w:style w:type="paragraph" w:customStyle="1" w:styleId="Adresregel">
    <w:name w:val="Adresregel"/>
    <w:pPr>
      <w:spacing w:line="240" w:lineRule="exact"/>
      <w:ind w:right="284"/>
      <w:jc w:val="right"/>
    </w:pPr>
    <w:rPr>
      <w:rFonts w:ascii="Arial" w:hAnsi="Arial"/>
      <w:noProof/>
      <w:sz w:val="14"/>
    </w:rPr>
  </w:style>
  <w:style w:type="character" w:styleId="Verwijzingopmerking">
    <w:name w:val="annotation reference"/>
    <w:uiPriority w:val="99"/>
    <w:semiHidden/>
    <w:rPr>
      <w:sz w:val="16"/>
      <w:szCs w:val="16"/>
    </w:rPr>
  </w:style>
  <w:style w:type="paragraph" w:styleId="Tekstopmerking">
    <w:name w:val="annotation text"/>
    <w:basedOn w:val="Standaard"/>
    <w:link w:val="TekstopmerkingChar"/>
    <w:uiPriority w:val="99"/>
    <w:semiHidden/>
    <w:rPr>
      <w:sz w:val="20"/>
    </w:rPr>
  </w:style>
  <w:style w:type="paragraph" w:customStyle="1" w:styleId="ReferentieItem">
    <w:name w:val="ReferentieItem"/>
    <w:pPr>
      <w:spacing w:line="240" w:lineRule="exact"/>
    </w:pPr>
    <w:rPr>
      <w:rFonts w:ascii="Arial" w:hAnsi="Arial"/>
      <w:noProof/>
    </w:rPr>
  </w:style>
  <w:style w:type="character" w:customStyle="1" w:styleId="infokop">
    <w:name w:val="infokop"/>
    <w:rPr>
      <w:rFonts w:ascii="Arial" w:hAnsi="Arial"/>
      <w:b/>
      <w:sz w:val="20"/>
      <w:lang w:val="nl-NL"/>
    </w:rPr>
  </w:style>
  <w:style w:type="paragraph" w:customStyle="1" w:styleId="WijzigingsbeheerDocumenthistorie">
    <w:name w:val="WijzigingsbeheerDocumenthistorie"/>
    <w:basedOn w:val="ReferentieItem"/>
  </w:style>
  <w:style w:type="paragraph" w:customStyle="1" w:styleId="Versie">
    <w:name w:val="Versie"/>
    <w:basedOn w:val="ReferentieItem"/>
  </w:style>
  <w:style w:type="paragraph" w:customStyle="1" w:styleId="Datum2">
    <w:name w:val="Datum2"/>
    <w:basedOn w:val="ReferentieItem"/>
  </w:style>
  <w:style w:type="paragraph" w:customStyle="1" w:styleId="GewijzigdNaarAanleidingVan">
    <w:name w:val="GewijzigdNaarAanleidingVan"/>
    <w:basedOn w:val="ReferentieItem"/>
  </w:style>
  <w:style w:type="paragraph" w:customStyle="1" w:styleId="Wijziging">
    <w:name w:val="Wijziging"/>
    <w:basedOn w:val="ReferentieItem"/>
  </w:style>
  <w:style w:type="paragraph" w:customStyle="1" w:styleId="GewijzigdDoor">
    <w:name w:val="GewijzigdDoor"/>
    <w:basedOn w:val="ReferentieItem"/>
  </w:style>
  <w:style w:type="paragraph" w:customStyle="1" w:styleId="Paraaf2">
    <w:name w:val="Paraaf2"/>
    <w:basedOn w:val="ReferentieItem"/>
  </w:style>
  <w:style w:type="paragraph" w:customStyle="1" w:styleId="k">
    <w:name w:val="k"/>
    <w:basedOn w:val="Standaard"/>
  </w:style>
  <w:style w:type="paragraph" w:styleId="Plattetekstinspringen2">
    <w:name w:val="Body Text Indent 2"/>
    <w:basedOn w:val="Standaard"/>
    <w:pPr>
      <w:overflowPunct/>
      <w:autoSpaceDE/>
      <w:autoSpaceDN/>
      <w:adjustRightInd/>
      <w:spacing w:line="240" w:lineRule="auto"/>
      <w:ind w:left="426"/>
      <w:textAlignment w:val="auto"/>
    </w:pPr>
    <w:rPr>
      <w:sz w:val="20"/>
    </w:rPr>
  </w:style>
  <w:style w:type="paragraph" w:styleId="Plattetekstinspringen">
    <w:name w:val="Body Text Indent"/>
    <w:basedOn w:val="Standaard"/>
    <w:pPr>
      <w:ind w:left="1211"/>
    </w:pPr>
  </w:style>
  <w:style w:type="paragraph" w:styleId="Plattetekst3">
    <w:name w:val="Body Text 3"/>
    <w:basedOn w:val="Standaard"/>
    <w:pPr>
      <w:spacing w:line="140" w:lineRule="exact"/>
      <w:ind w:left="0"/>
      <w:jc w:val="center"/>
    </w:pPr>
    <w:rPr>
      <w:sz w:val="14"/>
    </w:rPr>
  </w:style>
  <w:style w:type="paragraph" w:customStyle="1" w:styleId="Standaardcursief">
    <w:name w:val="Standaard cursief"/>
    <w:basedOn w:val="Standaard"/>
    <w:pPr>
      <w:tabs>
        <w:tab w:val="left" w:pos="227"/>
        <w:tab w:val="left" w:pos="454"/>
        <w:tab w:val="left" w:pos="794"/>
        <w:tab w:val="left" w:pos="907"/>
        <w:tab w:val="left" w:pos="1134"/>
        <w:tab w:val="left" w:pos="1361"/>
        <w:tab w:val="left" w:pos="2041"/>
        <w:tab w:val="left" w:pos="3289"/>
        <w:tab w:val="left" w:pos="4309"/>
        <w:tab w:val="left" w:pos="5216"/>
        <w:tab w:val="left" w:pos="5443"/>
        <w:tab w:val="left" w:pos="5557"/>
        <w:tab w:val="left" w:pos="6577"/>
        <w:tab w:val="left" w:pos="6691"/>
        <w:tab w:val="left" w:pos="7711"/>
        <w:tab w:val="left" w:pos="8618"/>
        <w:tab w:val="left" w:pos="8845"/>
      </w:tabs>
      <w:ind w:left="0"/>
    </w:pPr>
    <w:rPr>
      <w:rFonts w:ascii="NS Sans" w:hAnsi="NS Sans"/>
      <w:i/>
      <w:sz w:val="19"/>
    </w:rPr>
  </w:style>
  <w:style w:type="paragraph" w:styleId="Eindnoottekst">
    <w:name w:val="endnote text"/>
    <w:basedOn w:val="Standaard"/>
    <w:semiHidden/>
    <w:pPr>
      <w:tabs>
        <w:tab w:val="left" w:pos="227"/>
        <w:tab w:val="left" w:pos="454"/>
        <w:tab w:val="left" w:pos="794"/>
        <w:tab w:val="left" w:pos="907"/>
        <w:tab w:val="left" w:pos="1134"/>
        <w:tab w:val="left" w:pos="1361"/>
        <w:tab w:val="left" w:pos="2041"/>
        <w:tab w:val="left" w:pos="3289"/>
        <w:tab w:val="left" w:pos="4309"/>
        <w:tab w:val="left" w:pos="5216"/>
        <w:tab w:val="left" w:pos="5443"/>
        <w:tab w:val="left" w:pos="5557"/>
        <w:tab w:val="left" w:pos="6577"/>
        <w:tab w:val="left" w:pos="6691"/>
        <w:tab w:val="left" w:pos="7711"/>
        <w:tab w:val="left" w:pos="8618"/>
        <w:tab w:val="left" w:pos="8845"/>
      </w:tabs>
      <w:spacing w:line="260" w:lineRule="exact"/>
      <w:ind w:left="0"/>
    </w:pPr>
    <w:rPr>
      <w:rFonts w:ascii="NS Sans" w:hAnsi="NS Sans"/>
      <w:sz w:val="20"/>
    </w:rPr>
  </w:style>
  <w:style w:type="character" w:styleId="Hyperlink">
    <w:name w:val="Hyperlink"/>
    <w:uiPriority w:val="99"/>
    <w:rPr>
      <w:color w:val="0000FF"/>
      <w:u w:val="single"/>
    </w:rPr>
  </w:style>
  <w:style w:type="character" w:styleId="GevolgdeHyperlink">
    <w:name w:val="FollowedHyperlink"/>
    <w:rPr>
      <w:color w:val="800080"/>
      <w:u w:val="single"/>
    </w:rPr>
  </w:style>
  <w:style w:type="paragraph" w:styleId="Plattetekstinspringen3">
    <w:name w:val="Body Text Indent 3"/>
    <w:basedOn w:val="Standaard"/>
    <w:rPr>
      <w:color w:val="008000"/>
    </w:rPr>
  </w:style>
  <w:style w:type="paragraph" w:styleId="Ballontekst">
    <w:name w:val="Balloon Text"/>
    <w:basedOn w:val="Standaard"/>
    <w:link w:val="BallontekstChar"/>
    <w:rsid w:val="00F21F17"/>
    <w:pPr>
      <w:spacing w:line="240" w:lineRule="auto"/>
    </w:pPr>
    <w:rPr>
      <w:rFonts w:cs="Arial"/>
      <w:sz w:val="16"/>
      <w:szCs w:val="16"/>
    </w:rPr>
  </w:style>
  <w:style w:type="character" w:customStyle="1" w:styleId="BallontekstChar">
    <w:name w:val="Ballontekst Char"/>
    <w:link w:val="Ballontekst"/>
    <w:rsid w:val="00F21F17"/>
    <w:rPr>
      <w:rFonts w:ascii="Arial" w:hAnsi="Arial" w:cs="Arial"/>
      <w:sz w:val="16"/>
      <w:szCs w:val="16"/>
    </w:rPr>
  </w:style>
  <w:style w:type="paragraph" w:styleId="Onderwerpvanopmerking">
    <w:name w:val="annotation subject"/>
    <w:basedOn w:val="Tekstopmerking"/>
    <w:next w:val="Tekstopmerking"/>
    <w:link w:val="OnderwerpvanopmerkingChar"/>
    <w:rsid w:val="00487A7E"/>
    <w:rPr>
      <w:b/>
      <w:bCs/>
    </w:rPr>
  </w:style>
  <w:style w:type="character" w:customStyle="1" w:styleId="TekstopmerkingChar">
    <w:name w:val="Tekst opmerking Char"/>
    <w:link w:val="Tekstopmerking"/>
    <w:uiPriority w:val="99"/>
    <w:semiHidden/>
    <w:rsid w:val="00487A7E"/>
    <w:rPr>
      <w:rFonts w:ascii="Arial" w:hAnsi="Arial"/>
    </w:rPr>
  </w:style>
  <w:style w:type="character" w:customStyle="1" w:styleId="OnderwerpvanopmerkingChar">
    <w:name w:val="Onderwerp van opmerking Char"/>
    <w:basedOn w:val="TekstopmerkingChar"/>
    <w:link w:val="Onderwerpvanopmerking"/>
    <w:rsid w:val="00487A7E"/>
    <w:rPr>
      <w:rFonts w:ascii="Arial" w:hAnsi="Arial"/>
    </w:rPr>
  </w:style>
  <w:style w:type="paragraph" w:styleId="Normaalweb">
    <w:name w:val="Normal (Web)"/>
    <w:basedOn w:val="Standaard"/>
    <w:uiPriority w:val="99"/>
    <w:rsid w:val="0028682F"/>
    <w:pPr>
      <w:overflowPunct/>
      <w:autoSpaceDE/>
      <w:autoSpaceDN/>
      <w:adjustRightInd/>
      <w:spacing w:line="240" w:lineRule="atLeast"/>
      <w:ind w:left="0"/>
      <w:textAlignment w:val="auto"/>
    </w:pPr>
    <w:rPr>
      <w:rFonts w:ascii="Times New Roman" w:hAnsi="Times New Roman"/>
      <w:spacing w:val="-4"/>
      <w:sz w:val="24"/>
      <w:szCs w:val="24"/>
    </w:rPr>
  </w:style>
  <w:style w:type="character" w:customStyle="1" w:styleId="KoptekstChar">
    <w:name w:val="Koptekst Char"/>
    <w:link w:val="Koptekst"/>
    <w:rsid w:val="00665FD3"/>
    <w:rPr>
      <w:rFonts w:ascii="Arial" w:hAnsi="Arial"/>
      <w:sz w:val="17"/>
    </w:rPr>
  </w:style>
  <w:style w:type="table" w:styleId="Tabelraster">
    <w:name w:val="Table Grid"/>
    <w:basedOn w:val="Standaardtabel"/>
    <w:rsid w:val="00B5701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jstalinea">
    <w:name w:val="List Paragraph"/>
    <w:basedOn w:val="Standaard"/>
    <w:link w:val="LijstalineaChar"/>
    <w:uiPriority w:val="34"/>
    <w:qFormat/>
    <w:rsid w:val="008526DA"/>
    <w:pPr>
      <w:ind w:left="720"/>
      <w:contextualSpacing/>
    </w:pPr>
    <w:rPr>
      <w:rFonts w:cs="Arial"/>
      <w:szCs w:val="17"/>
    </w:rPr>
  </w:style>
  <w:style w:type="paragraph" w:styleId="Titel">
    <w:name w:val="Title"/>
    <w:basedOn w:val="Standaard"/>
    <w:link w:val="TitelChar"/>
    <w:qFormat/>
    <w:rsid w:val="00750FE0"/>
    <w:pPr>
      <w:spacing w:line="240" w:lineRule="auto"/>
      <w:ind w:left="0"/>
      <w:jc w:val="center"/>
    </w:pPr>
    <w:rPr>
      <w:rFonts w:cs="Arial"/>
      <w:iCs/>
      <w:sz w:val="28"/>
      <w:lang w:val="nl" w:eastAsia="en-US"/>
    </w:rPr>
  </w:style>
  <w:style w:type="character" w:customStyle="1" w:styleId="TitelChar">
    <w:name w:val="Titel Char"/>
    <w:link w:val="Titel"/>
    <w:rsid w:val="00750FE0"/>
    <w:rPr>
      <w:rFonts w:ascii="Arial" w:hAnsi="Arial" w:cs="Arial"/>
      <w:iCs/>
      <w:sz w:val="28"/>
      <w:lang w:val="nl" w:eastAsia="en-US"/>
    </w:rPr>
  </w:style>
  <w:style w:type="character" w:customStyle="1" w:styleId="VoettekstChar">
    <w:name w:val="Voettekst Char"/>
    <w:link w:val="Voettekst"/>
    <w:uiPriority w:val="99"/>
    <w:rsid w:val="006B214E"/>
    <w:rPr>
      <w:rFonts w:ascii="Arial" w:hAnsi="Arial"/>
      <w:sz w:val="17"/>
    </w:rPr>
  </w:style>
  <w:style w:type="paragraph" w:styleId="Revisie">
    <w:name w:val="Revision"/>
    <w:hidden/>
    <w:uiPriority w:val="99"/>
    <w:semiHidden/>
    <w:rsid w:val="00F952BB"/>
    <w:rPr>
      <w:rFonts w:ascii="Arial" w:hAnsi="Arial"/>
      <w:sz w:val="17"/>
    </w:rPr>
  </w:style>
  <w:style w:type="character" w:customStyle="1" w:styleId="Kop2Char">
    <w:name w:val="Kop 2 Char"/>
    <w:aliases w:val="Paragraafkopje Char"/>
    <w:link w:val="Kop2"/>
    <w:rsid w:val="00B16991"/>
    <w:rPr>
      <w:rFonts w:ascii="Arial" w:hAnsi="Arial"/>
      <w:b/>
    </w:rPr>
  </w:style>
  <w:style w:type="character" w:customStyle="1" w:styleId="st">
    <w:name w:val="st"/>
    <w:basedOn w:val="Standaardalinea-lettertype"/>
    <w:rsid w:val="006C315F"/>
  </w:style>
  <w:style w:type="paragraph" w:customStyle="1" w:styleId="Default">
    <w:name w:val="Default"/>
    <w:rsid w:val="00FB664E"/>
    <w:pPr>
      <w:autoSpaceDE w:val="0"/>
      <w:autoSpaceDN w:val="0"/>
      <w:adjustRightInd w:val="0"/>
    </w:pPr>
    <w:rPr>
      <w:rFonts w:ascii="Arial" w:hAnsi="Arial" w:cs="Arial"/>
      <w:color w:val="000000"/>
      <w:sz w:val="24"/>
      <w:szCs w:val="24"/>
    </w:rPr>
  </w:style>
  <w:style w:type="character" w:customStyle="1" w:styleId="LijstalineaChar">
    <w:name w:val="Lijstalinea Char"/>
    <w:basedOn w:val="Standaardalinea-lettertype"/>
    <w:link w:val="Lijstalinea"/>
    <w:uiPriority w:val="34"/>
    <w:locked/>
    <w:rsid w:val="003A4849"/>
    <w:rPr>
      <w:rFonts w:ascii="Arial" w:hAnsi="Arial" w:cs="Arial"/>
      <w:sz w:val="17"/>
      <w:szCs w:val="17"/>
    </w:rPr>
  </w:style>
  <w:style w:type="character" w:customStyle="1" w:styleId="VoetnoottekstChar">
    <w:name w:val="Voetnoottekst Char"/>
    <w:basedOn w:val="Standaardalinea-lettertype"/>
    <w:link w:val="Voetnoottekst"/>
    <w:semiHidden/>
    <w:rsid w:val="00E265DD"/>
    <w:rPr>
      <w:rFonts w:ascii="NS Sans" w:hAnsi="NS Sans"/>
      <w:i/>
      <w:sz w:val="15"/>
    </w:rPr>
  </w:style>
  <w:style w:type="character" w:styleId="Onopgelostemelding">
    <w:name w:val="Unresolved Mention"/>
    <w:basedOn w:val="Standaardalinea-lettertype"/>
    <w:uiPriority w:val="99"/>
    <w:unhideWhenUsed/>
    <w:rsid w:val="00F64A96"/>
    <w:rPr>
      <w:color w:val="605E5C"/>
      <w:shd w:val="clear" w:color="auto" w:fill="E1DFDD"/>
    </w:rPr>
  </w:style>
  <w:style w:type="character" w:styleId="Tekstvantijdelijkeaanduiding">
    <w:name w:val="Placeholder Text"/>
    <w:basedOn w:val="Standaardalinea-lettertype"/>
    <w:uiPriority w:val="99"/>
    <w:semiHidden/>
    <w:rsid w:val="005E7883"/>
    <w:rPr>
      <w:color w:val="808080"/>
    </w:rPr>
  </w:style>
  <w:style w:type="paragraph" w:styleId="Kopvaninhoudsopgave">
    <w:name w:val="TOC Heading"/>
    <w:basedOn w:val="Kop1"/>
    <w:next w:val="Standaard"/>
    <w:uiPriority w:val="39"/>
    <w:unhideWhenUsed/>
    <w:qFormat/>
    <w:rsid w:val="001E6C17"/>
    <w:pPr>
      <w:keepLines/>
      <w:numPr>
        <w:numId w:val="0"/>
      </w:numPr>
      <w:tabs>
        <w:tab w:val="clear" w:pos="851"/>
      </w:tabs>
      <w:overflowPunct/>
      <w:autoSpaceDE/>
      <w:autoSpaceDN/>
      <w:adjustRightInd/>
      <w:spacing w:before="240" w:after="0" w:line="259" w:lineRule="auto"/>
      <w:textAlignment w:val="auto"/>
      <w:outlineLvl w:val="9"/>
    </w:pPr>
    <w:rPr>
      <w:rFonts w:asciiTheme="majorHAnsi" w:eastAsiaTheme="majorEastAsia" w:hAnsiTheme="majorHAnsi" w:cstheme="majorBidi"/>
      <w:b w:val="0"/>
      <w:color w:val="365F91" w:themeColor="accent1" w:themeShade="BF"/>
      <w:kern w:val="0"/>
      <w:sz w:val="32"/>
      <w:szCs w:val="32"/>
    </w:rPr>
  </w:style>
  <w:style w:type="table" w:styleId="Lijsttabel3-Accent1">
    <w:name w:val="List Table 3 Accent 1"/>
    <w:basedOn w:val="Standaardtabel"/>
    <w:uiPriority w:val="48"/>
    <w:rsid w:val="00D94C8E"/>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jsttabel3-Accent5">
    <w:name w:val="List Table 3 Accent 5"/>
    <w:basedOn w:val="Standaardtabel"/>
    <w:uiPriority w:val="48"/>
    <w:rsid w:val="00D94C8E"/>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jsttabel4-Accent1">
    <w:name w:val="List Table 4 Accent 1"/>
    <w:basedOn w:val="Standaardtabel"/>
    <w:uiPriority w:val="49"/>
    <w:rsid w:val="00D94C8E"/>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Zwaar">
    <w:name w:val="Strong"/>
    <w:basedOn w:val="Standaardalinea-lettertype"/>
    <w:qFormat/>
    <w:rsid w:val="00D94C8E"/>
    <w:rPr>
      <w:b/>
      <w:bCs/>
    </w:rPr>
  </w:style>
  <w:style w:type="character" w:styleId="Vermelding">
    <w:name w:val="Mention"/>
    <w:basedOn w:val="Standaardalinea-lettertype"/>
    <w:uiPriority w:val="99"/>
    <w:unhideWhenUsed/>
    <w:rsid w:val="006C26CB"/>
    <w:rPr>
      <w:color w:val="2B579A"/>
      <w:shd w:val="clear" w:color="auto" w:fill="E1DFDD"/>
    </w:rPr>
  </w:style>
  <w:style w:type="paragraph" w:customStyle="1" w:styleId="paragraph">
    <w:name w:val="paragraph"/>
    <w:basedOn w:val="Standaard"/>
    <w:rsid w:val="002538F6"/>
    <w:pPr>
      <w:overflowPunct/>
      <w:autoSpaceDE/>
      <w:autoSpaceDN/>
      <w:adjustRightInd/>
      <w:spacing w:before="100" w:beforeAutospacing="1" w:after="100" w:afterAutospacing="1" w:line="240" w:lineRule="auto"/>
      <w:ind w:left="0"/>
      <w:textAlignment w:val="auto"/>
    </w:pPr>
    <w:rPr>
      <w:rFonts w:ascii="Times New Roman" w:hAnsi="Times New Roman"/>
      <w:sz w:val="24"/>
      <w:szCs w:val="24"/>
    </w:rPr>
  </w:style>
  <w:style w:type="character" w:customStyle="1" w:styleId="normaltextrun">
    <w:name w:val="normaltextrun"/>
    <w:basedOn w:val="Standaardalinea-lettertype"/>
    <w:rsid w:val="002538F6"/>
  </w:style>
  <w:style w:type="character" w:customStyle="1" w:styleId="eop">
    <w:name w:val="eop"/>
    <w:basedOn w:val="Standaardalinea-lettertype"/>
    <w:rsid w:val="002538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36500">
      <w:bodyDiv w:val="1"/>
      <w:marLeft w:val="0"/>
      <w:marRight w:val="0"/>
      <w:marTop w:val="0"/>
      <w:marBottom w:val="0"/>
      <w:divBdr>
        <w:top w:val="none" w:sz="0" w:space="0" w:color="auto"/>
        <w:left w:val="none" w:sz="0" w:space="0" w:color="auto"/>
        <w:bottom w:val="none" w:sz="0" w:space="0" w:color="auto"/>
        <w:right w:val="none" w:sz="0" w:space="0" w:color="auto"/>
      </w:divBdr>
      <w:divsChild>
        <w:div w:id="183134799">
          <w:marLeft w:val="0"/>
          <w:marRight w:val="0"/>
          <w:marTop w:val="0"/>
          <w:marBottom w:val="0"/>
          <w:divBdr>
            <w:top w:val="none" w:sz="0" w:space="0" w:color="auto"/>
            <w:left w:val="none" w:sz="0" w:space="0" w:color="auto"/>
            <w:bottom w:val="none" w:sz="0" w:space="0" w:color="auto"/>
            <w:right w:val="none" w:sz="0" w:space="0" w:color="auto"/>
          </w:divBdr>
        </w:div>
        <w:div w:id="200820978">
          <w:marLeft w:val="0"/>
          <w:marRight w:val="0"/>
          <w:marTop w:val="0"/>
          <w:marBottom w:val="0"/>
          <w:divBdr>
            <w:top w:val="none" w:sz="0" w:space="0" w:color="auto"/>
            <w:left w:val="none" w:sz="0" w:space="0" w:color="auto"/>
            <w:bottom w:val="none" w:sz="0" w:space="0" w:color="auto"/>
            <w:right w:val="none" w:sz="0" w:space="0" w:color="auto"/>
          </w:divBdr>
        </w:div>
        <w:div w:id="932788530">
          <w:marLeft w:val="0"/>
          <w:marRight w:val="0"/>
          <w:marTop w:val="0"/>
          <w:marBottom w:val="0"/>
          <w:divBdr>
            <w:top w:val="none" w:sz="0" w:space="0" w:color="auto"/>
            <w:left w:val="none" w:sz="0" w:space="0" w:color="auto"/>
            <w:bottom w:val="none" w:sz="0" w:space="0" w:color="auto"/>
            <w:right w:val="none" w:sz="0" w:space="0" w:color="auto"/>
          </w:divBdr>
        </w:div>
        <w:div w:id="1201934117">
          <w:marLeft w:val="0"/>
          <w:marRight w:val="0"/>
          <w:marTop w:val="0"/>
          <w:marBottom w:val="0"/>
          <w:divBdr>
            <w:top w:val="none" w:sz="0" w:space="0" w:color="auto"/>
            <w:left w:val="none" w:sz="0" w:space="0" w:color="auto"/>
            <w:bottom w:val="none" w:sz="0" w:space="0" w:color="auto"/>
            <w:right w:val="none" w:sz="0" w:space="0" w:color="auto"/>
          </w:divBdr>
        </w:div>
      </w:divsChild>
    </w:div>
    <w:div w:id="365444170">
      <w:bodyDiv w:val="1"/>
      <w:marLeft w:val="0"/>
      <w:marRight w:val="0"/>
      <w:marTop w:val="0"/>
      <w:marBottom w:val="0"/>
      <w:divBdr>
        <w:top w:val="none" w:sz="0" w:space="0" w:color="auto"/>
        <w:left w:val="none" w:sz="0" w:space="0" w:color="auto"/>
        <w:bottom w:val="none" w:sz="0" w:space="0" w:color="auto"/>
        <w:right w:val="none" w:sz="0" w:space="0" w:color="auto"/>
      </w:divBdr>
    </w:div>
    <w:div w:id="393746723">
      <w:bodyDiv w:val="1"/>
      <w:marLeft w:val="0"/>
      <w:marRight w:val="0"/>
      <w:marTop w:val="0"/>
      <w:marBottom w:val="0"/>
      <w:divBdr>
        <w:top w:val="none" w:sz="0" w:space="0" w:color="auto"/>
        <w:left w:val="none" w:sz="0" w:space="0" w:color="auto"/>
        <w:bottom w:val="none" w:sz="0" w:space="0" w:color="auto"/>
        <w:right w:val="none" w:sz="0" w:space="0" w:color="auto"/>
      </w:divBdr>
    </w:div>
    <w:div w:id="528106522">
      <w:bodyDiv w:val="1"/>
      <w:marLeft w:val="0"/>
      <w:marRight w:val="0"/>
      <w:marTop w:val="0"/>
      <w:marBottom w:val="0"/>
      <w:divBdr>
        <w:top w:val="none" w:sz="0" w:space="0" w:color="auto"/>
        <w:left w:val="none" w:sz="0" w:space="0" w:color="auto"/>
        <w:bottom w:val="none" w:sz="0" w:space="0" w:color="auto"/>
        <w:right w:val="none" w:sz="0" w:space="0" w:color="auto"/>
      </w:divBdr>
    </w:div>
    <w:div w:id="705105467">
      <w:bodyDiv w:val="1"/>
      <w:marLeft w:val="0"/>
      <w:marRight w:val="0"/>
      <w:marTop w:val="0"/>
      <w:marBottom w:val="0"/>
      <w:divBdr>
        <w:top w:val="none" w:sz="0" w:space="0" w:color="auto"/>
        <w:left w:val="none" w:sz="0" w:space="0" w:color="auto"/>
        <w:bottom w:val="none" w:sz="0" w:space="0" w:color="auto"/>
        <w:right w:val="none" w:sz="0" w:space="0" w:color="auto"/>
      </w:divBdr>
    </w:div>
    <w:div w:id="779567450">
      <w:bodyDiv w:val="1"/>
      <w:marLeft w:val="0"/>
      <w:marRight w:val="0"/>
      <w:marTop w:val="0"/>
      <w:marBottom w:val="0"/>
      <w:divBdr>
        <w:top w:val="none" w:sz="0" w:space="0" w:color="auto"/>
        <w:left w:val="none" w:sz="0" w:space="0" w:color="auto"/>
        <w:bottom w:val="none" w:sz="0" w:space="0" w:color="auto"/>
        <w:right w:val="none" w:sz="0" w:space="0" w:color="auto"/>
      </w:divBdr>
      <w:divsChild>
        <w:div w:id="251473275">
          <w:marLeft w:val="0"/>
          <w:marRight w:val="0"/>
          <w:marTop w:val="0"/>
          <w:marBottom w:val="0"/>
          <w:divBdr>
            <w:top w:val="none" w:sz="0" w:space="0" w:color="auto"/>
            <w:left w:val="none" w:sz="0" w:space="0" w:color="auto"/>
            <w:bottom w:val="none" w:sz="0" w:space="0" w:color="auto"/>
            <w:right w:val="none" w:sz="0" w:space="0" w:color="auto"/>
          </w:divBdr>
        </w:div>
        <w:div w:id="522018962">
          <w:marLeft w:val="0"/>
          <w:marRight w:val="0"/>
          <w:marTop w:val="0"/>
          <w:marBottom w:val="0"/>
          <w:divBdr>
            <w:top w:val="none" w:sz="0" w:space="0" w:color="auto"/>
            <w:left w:val="none" w:sz="0" w:space="0" w:color="auto"/>
            <w:bottom w:val="none" w:sz="0" w:space="0" w:color="auto"/>
            <w:right w:val="none" w:sz="0" w:space="0" w:color="auto"/>
          </w:divBdr>
        </w:div>
        <w:div w:id="697127944">
          <w:marLeft w:val="0"/>
          <w:marRight w:val="0"/>
          <w:marTop w:val="0"/>
          <w:marBottom w:val="0"/>
          <w:divBdr>
            <w:top w:val="none" w:sz="0" w:space="0" w:color="auto"/>
            <w:left w:val="none" w:sz="0" w:space="0" w:color="auto"/>
            <w:bottom w:val="none" w:sz="0" w:space="0" w:color="auto"/>
            <w:right w:val="none" w:sz="0" w:space="0" w:color="auto"/>
          </w:divBdr>
        </w:div>
        <w:div w:id="836311476">
          <w:marLeft w:val="0"/>
          <w:marRight w:val="0"/>
          <w:marTop w:val="0"/>
          <w:marBottom w:val="0"/>
          <w:divBdr>
            <w:top w:val="none" w:sz="0" w:space="0" w:color="auto"/>
            <w:left w:val="none" w:sz="0" w:space="0" w:color="auto"/>
            <w:bottom w:val="none" w:sz="0" w:space="0" w:color="auto"/>
            <w:right w:val="none" w:sz="0" w:space="0" w:color="auto"/>
          </w:divBdr>
        </w:div>
        <w:div w:id="1292400372">
          <w:marLeft w:val="0"/>
          <w:marRight w:val="0"/>
          <w:marTop w:val="0"/>
          <w:marBottom w:val="0"/>
          <w:divBdr>
            <w:top w:val="none" w:sz="0" w:space="0" w:color="auto"/>
            <w:left w:val="none" w:sz="0" w:space="0" w:color="auto"/>
            <w:bottom w:val="none" w:sz="0" w:space="0" w:color="auto"/>
            <w:right w:val="none" w:sz="0" w:space="0" w:color="auto"/>
          </w:divBdr>
        </w:div>
        <w:div w:id="1395810692">
          <w:marLeft w:val="0"/>
          <w:marRight w:val="0"/>
          <w:marTop w:val="0"/>
          <w:marBottom w:val="0"/>
          <w:divBdr>
            <w:top w:val="none" w:sz="0" w:space="0" w:color="auto"/>
            <w:left w:val="none" w:sz="0" w:space="0" w:color="auto"/>
            <w:bottom w:val="none" w:sz="0" w:space="0" w:color="auto"/>
            <w:right w:val="none" w:sz="0" w:space="0" w:color="auto"/>
          </w:divBdr>
        </w:div>
        <w:div w:id="2021546829">
          <w:marLeft w:val="0"/>
          <w:marRight w:val="0"/>
          <w:marTop w:val="0"/>
          <w:marBottom w:val="0"/>
          <w:divBdr>
            <w:top w:val="none" w:sz="0" w:space="0" w:color="auto"/>
            <w:left w:val="none" w:sz="0" w:space="0" w:color="auto"/>
            <w:bottom w:val="none" w:sz="0" w:space="0" w:color="auto"/>
            <w:right w:val="none" w:sz="0" w:space="0" w:color="auto"/>
          </w:divBdr>
        </w:div>
      </w:divsChild>
    </w:div>
    <w:div w:id="891691167">
      <w:bodyDiv w:val="1"/>
      <w:marLeft w:val="0"/>
      <w:marRight w:val="0"/>
      <w:marTop w:val="0"/>
      <w:marBottom w:val="0"/>
      <w:divBdr>
        <w:top w:val="none" w:sz="0" w:space="0" w:color="auto"/>
        <w:left w:val="none" w:sz="0" w:space="0" w:color="auto"/>
        <w:bottom w:val="none" w:sz="0" w:space="0" w:color="auto"/>
        <w:right w:val="none" w:sz="0" w:space="0" w:color="auto"/>
      </w:divBdr>
    </w:div>
    <w:div w:id="1183083547">
      <w:bodyDiv w:val="1"/>
      <w:marLeft w:val="0"/>
      <w:marRight w:val="0"/>
      <w:marTop w:val="0"/>
      <w:marBottom w:val="0"/>
      <w:divBdr>
        <w:top w:val="none" w:sz="0" w:space="0" w:color="auto"/>
        <w:left w:val="none" w:sz="0" w:space="0" w:color="auto"/>
        <w:bottom w:val="none" w:sz="0" w:space="0" w:color="auto"/>
        <w:right w:val="none" w:sz="0" w:space="0" w:color="auto"/>
      </w:divBdr>
    </w:div>
    <w:div w:id="1248079466">
      <w:bodyDiv w:val="1"/>
      <w:marLeft w:val="0"/>
      <w:marRight w:val="0"/>
      <w:marTop w:val="0"/>
      <w:marBottom w:val="0"/>
      <w:divBdr>
        <w:top w:val="none" w:sz="0" w:space="0" w:color="auto"/>
        <w:left w:val="none" w:sz="0" w:space="0" w:color="auto"/>
        <w:bottom w:val="none" w:sz="0" w:space="0" w:color="auto"/>
        <w:right w:val="none" w:sz="0" w:space="0" w:color="auto"/>
      </w:divBdr>
    </w:div>
    <w:div w:id="1257712960">
      <w:bodyDiv w:val="1"/>
      <w:marLeft w:val="0"/>
      <w:marRight w:val="0"/>
      <w:marTop w:val="0"/>
      <w:marBottom w:val="0"/>
      <w:divBdr>
        <w:top w:val="none" w:sz="0" w:space="0" w:color="auto"/>
        <w:left w:val="none" w:sz="0" w:space="0" w:color="auto"/>
        <w:bottom w:val="none" w:sz="0" w:space="0" w:color="auto"/>
        <w:right w:val="none" w:sz="0" w:space="0" w:color="auto"/>
      </w:divBdr>
    </w:div>
    <w:div w:id="1270235153">
      <w:bodyDiv w:val="1"/>
      <w:marLeft w:val="0"/>
      <w:marRight w:val="0"/>
      <w:marTop w:val="0"/>
      <w:marBottom w:val="0"/>
      <w:divBdr>
        <w:top w:val="none" w:sz="0" w:space="0" w:color="auto"/>
        <w:left w:val="none" w:sz="0" w:space="0" w:color="auto"/>
        <w:bottom w:val="none" w:sz="0" w:space="0" w:color="auto"/>
        <w:right w:val="none" w:sz="0" w:space="0" w:color="auto"/>
      </w:divBdr>
    </w:div>
    <w:div w:id="1345984872">
      <w:bodyDiv w:val="1"/>
      <w:marLeft w:val="0"/>
      <w:marRight w:val="0"/>
      <w:marTop w:val="0"/>
      <w:marBottom w:val="0"/>
      <w:divBdr>
        <w:top w:val="none" w:sz="0" w:space="0" w:color="auto"/>
        <w:left w:val="none" w:sz="0" w:space="0" w:color="auto"/>
        <w:bottom w:val="none" w:sz="0" w:space="0" w:color="auto"/>
        <w:right w:val="none" w:sz="0" w:space="0" w:color="auto"/>
      </w:divBdr>
      <w:divsChild>
        <w:div w:id="63602215">
          <w:marLeft w:val="274"/>
          <w:marRight w:val="0"/>
          <w:marTop w:val="0"/>
          <w:marBottom w:val="0"/>
          <w:divBdr>
            <w:top w:val="none" w:sz="0" w:space="0" w:color="auto"/>
            <w:left w:val="none" w:sz="0" w:space="0" w:color="auto"/>
            <w:bottom w:val="none" w:sz="0" w:space="0" w:color="auto"/>
            <w:right w:val="none" w:sz="0" w:space="0" w:color="auto"/>
          </w:divBdr>
        </w:div>
        <w:div w:id="370349413">
          <w:marLeft w:val="274"/>
          <w:marRight w:val="0"/>
          <w:marTop w:val="0"/>
          <w:marBottom w:val="0"/>
          <w:divBdr>
            <w:top w:val="none" w:sz="0" w:space="0" w:color="auto"/>
            <w:left w:val="none" w:sz="0" w:space="0" w:color="auto"/>
            <w:bottom w:val="none" w:sz="0" w:space="0" w:color="auto"/>
            <w:right w:val="none" w:sz="0" w:space="0" w:color="auto"/>
          </w:divBdr>
        </w:div>
        <w:div w:id="432014892">
          <w:marLeft w:val="274"/>
          <w:marRight w:val="0"/>
          <w:marTop w:val="0"/>
          <w:marBottom w:val="0"/>
          <w:divBdr>
            <w:top w:val="none" w:sz="0" w:space="0" w:color="auto"/>
            <w:left w:val="none" w:sz="0" w:space="0" w:color="auto"/>
            <w:bottom w:val="none" w:sz="0" w:space="0" w:color="auto"/>
            <w:right w:val="none" w:sz="0" w:space="0" w:color="auto"/>
          </w:divBdr>
        </w:div>
      </w:divsChild>
    </w:div>
    <w:div w:id="1450662972">
      <w:bodyDiv w:val="1"/>
      <w:marLeft w:val="0"/>
      <w:marRight w:val="0"/>
      <w:marTop w:val="0"/>
      <w:marBottom w:val="0"/>
      <w:divBdr>
        <w:top w:val="none" w:sz="0" w:space="0" w:color="auto"/>
        <w:left w:val="none" w:sz="0" w:space="0" w:color="auto"/>
        <w:bottom w:val="none" w:sz="0" w:space="0" w:color="auto"/>
        <w:right w:val="none" w:sz="0" w:space="0" w:color="auto"/>
      </w:divBdr>
    </w:div>
    <w:div w:id="1502431805">
      <w:bodyDiv w:val="1"/>
      <w:marLeft w:val="0"/>
      <w:marRight w:val="0"/>
      <w:marTop w:val="0"/>
      <w:marBottom w:val="0"/>
      <w:divBdr>
        <w:top w:val="none" w:sz="0" w:space="0" w:color="auto"/>
        <w:left w:val="none" w:sz="0" w:space="0" w:color="auto"/>
        <w:bottom w:val="none" w:sz="0" w:space="0" w:color="auto"/>
        <w:right w:val="none" w:sz="0" w:space="0" w:color="auto"/>
      </w:divBdr>
    </w:div>
    <w:div w:id="1515028073">
      <w:bodyDiv w:val="1"/>
      <w:marLeft w:val="0"/>
      <w:marRight w:val="0"/>
      <w:marTop w:val="0"/>
      <w:marBottom w:val="0"/>
      <w:divBdr>
        <w:top w:val="none" w:sz="0" w:space="0" w:color="auto"/>
        <w:left w:val="none" w:sz="0" w:space="0" w:color="auto"/>
        <w:bottom w:val="none" w:sz="0" w:space="0" w:color="auto"/>
        <w:right w:val="none" w:sz="0" w:space="0" w:color="auto"/>
      </w:divBdr>
    </w:div>
    <w:div w:id="1697271239">
      <w:bodyDiv w:val="1"/>
      <w:marLeft w:val="0"/>
      <w:marRight w:val="0"/>
      <w:marTop w:val="0"/>
      <w:marBottom w:val="0"/>
      <w:divBdr>
        <w:top w:val="none" w:sz="0" w:space="0" w:color="auto"/>
        <w:left w:val="none" w:sz="0" w:space="0" w:color="auto"/>
        <w:bottom w:val="none" w:sz="0" w:space="0" w:color="auto"/>
        <w:right w:val="none" w:sz="0" w:space="0" w:color="auto"/>
      </w:divBdr>
    </w:div>
    <w:div w:id="1745452978">
      <w:bodyDiv w:val="1"/>
      <w:marLeft w:val="0"/>
      <w:marRight w:val="0"/>
      <w:marTop w:val="0"/>
      <w:marBottom w:val="0"/>
      <w:divBdr>
        <w:top w:val="none" w:sz="0" w:space="0" w:color="auto"/>
        <w:left w:val="none" w:sz="0" w:space="0" w:color="auto"/>
        <w:bottom w:val="none" w:sz="0" w:space="0" w:color="auto"/>
        <w:right w:val="none" w:sz="0" w:space="0" w:color="auto"/>
      </w:divBdr>
      <w:divsChild>
        <w:div w:id="88090115">
          <w:marLeft w:val="274"/>
          <w:marRight w:val="0"/>
          <w:marTop w:val="0"/>
          <w:marBottom w:val="0"/>
          <w:divBdr>
            <w:top w:val="none" w:sz="0" w:space="0" w:color="auto"/>
            <w:left w:val="none" w:sz="0" w:space="0" w:color="auto"/>
            <w:bottom w:val="none" w:sz="0" w:space="0" w:color="auto"/>
            <w:right w:val="none" w:sz="0" w:space="0" w:color="auto"/>
          </w:divBdr>
        </w:div>
        <w:div w:id="122584097">
          <w:marLeft w:val="274"/>
          <w:marRight w:val="0"/>
          <w:marTop w:val="0"/>
          <w:marBottom w:val="0"/>
          <w:divBdr>
            <w:top w:val="none" w:sz="0" w:space="0" w:color="auto"/>
            <w:left w:val="none" w:sz="0" w:space="0" w:color="auto"/>
            <w:bottom w:val="none" w:sz="0" w:space="0" w:color="auto"/>
            <w:right w:val="none" w:sz="0" w:space="0" w:color="auto"/>
          </w:divBdr>
        </w:div>
        <w:div w:id="576089996">
          <w:marLeft w:val="274"/>
          <w:marRight w:val="0"/>
          <w:marTop w:val="0"/>
          <w:marBottom w:val="0"/>
          <w:divBdr>
            <w:top w:val="none" w:sz="0" w:space="0" w:color="auto"/>
            <w:left w:val="none" w:sz="0" w:space="0" w:color="auto"/>
            <w:bottom w:val="none" w:sz="0" w:space="0" w:color="auto"/>
            <w:right w:val="none" w:sz="0" w:space="0" w:color="auto"/>
          </w:divBdr>
        </w:div>
        <w:div w:id="1251819485">
          <w:marLeft w:val="274"/>
          <w:marRight w:val="0"/>
          <w:marTop w:val="0"/>
          <w:marBottom w:val="0"/>
          <w:divBdr>
            <w:top w:val="none" w:sz="0" w:space="0" w:color="auto"/>
            <w:left w:val="none" w:sz="0" w:space="0" w:color="auto"/>
            <w:bottom w:val="none" w:sz="0" w:space="0" w:color="auto"/>
            <w:right w:val="none" w:sz="0" w:space="0" w:color="auto"/>
          </w:divBdr>
        </w:div>
        <w:div w:id="1256010688">
          <w:marLeft w:val="274"/>
          <w:marRight w:val="0"/>
          <w:marTop w:val="0"/>
          <w:marBottom w:val="0"/>
          <w:divBdr>
            <w:top w:val="none" w:sz="0" w:space="0" w:color="auto"/>
            <w:left w:val="none" w:sz="0" w:space="0" w:color="auto"/>
            <w:bottom w:val="none" w:sz="0" w:space="0" w:color="auto"/>
            <w:right w:val="none" w:sz="0" w:space="0" w:color="auto"/>
          </w:divBdr>
        </w:div>
        <w:div w:id="1411199392">
          <w:marLeft w:val="274"/>
          <w:marRight w:val="0"/>
          <w:marTop w:val="0"/>
          <w:marBottom w:val="0"/>
          <w:divBdr>
            <w:top w:val="none" w:sz="0" w:space="0" w:color="auto"/>
            <w:left w:val="none" w:sz="0" w:space="0" w:color="auto"/>
            <w:bottom w:val="none" w:sz="0" w:space="0" w:color="auto"/>
            <w:right w:val="none" w:sz="0" w:space="0" w:color="auto"/>
          </w:divBdr>
        </w:div>
        <w:div w:id="1750539025">
          <w:marLeft w:val="274"/>
          <w:marRight w:val="0"/>
          <w:marTop w:val="0"/>
          <w:marBottom w:val="0"/>
          <w:divBdr>
            <w:top w:val="none" w:sz="0" w:space="0" w:color="auto"/>
            <w:left w:val="none" w:sz="0" w:space="0" w:color="auto"/>
            <w:bottom w:val="none" w:sz="0" w:space="0" w:color="auto"/>
            <w:right w:val="none" w:sz="0" w:space="0" w:color="auto"/>
          </w:divBdr>
        </w:div>
      </w:divsChild>
    </w:div>
    <w:div w:id="1761173340">
      <w:bodyDiv w:val="1"/>
      <w:marLeft w:val="0"/>
      <w:marRight w:val="0"/>
      <w:marTop w:val="0"/>
      <w:marBottom w:val="0"/>
      <w:divBdr>
        <w:top w:val="none" w:sz="0" w:space="0" w:color="auto"/>
        <w:left w:val="none" w:sz="0" w:space="0" w:color="auto"/>
        <w:bottom w:val="none" w:sz="0" w:space="0" w:color="auto"/>
        <w:right w:val="none" w:sz="0" w:space="0" w:color="auto"/>
      </w:divBdr>
    </w:div>
    <w:div w:id="1819951653">
      <w:bodyDiv w:val="1"/>
      <w:marLeft w:val="0"/>
      <w:marRight w:val="0"/>
      <w:marTop w:val="0"/>
      <w:marBottom w:val="0"/>
      <w:divBdr>
        <w:top w:val="none" w:sz="0" w:space="0" w:color="auto"/>
        <w:left w:val="none" w:sz="0" w:space="0" w:color="auto"/>
        <w:bottom w:val="none" w:sz="0" w:space="0" w:color="auto"/>
        <w:right w:val="none" w:sz="0" w:space="0" w:color="auto"/>
      </w:divBdr>
      <w:divsChild>
        <w:div w:id="552277133">
          <w:marLeft w:val="0"/>
          <w:marRight w:val="0"/>
          <w:marTop w:val="0"/>
          <w:marBottom w:val="0"/>
          <w:divBdr>
            <w:top w:val="none" w:sz="0" w:space="0" w:color="auto"/>
            <w:left w:val="none" w:sz="0" w:space="0" w:color="auto"/>
            <w:bottom w:val="none" w:sz="0" w:space="0" w:color="auto"/>
            <w:right w:val="none" w:sz="0" w:space="0" w:color="auto"/>
          </w:divBdr>
        </w:div>
        <w:div w:id="1142114095">
          <w:marLeft w:val="0"/>
          <w:marRight w:val="0"/>
          <w:marTop w:val="0"/>
          <w:marBottom w:val="0"/>
          <w:divBdr>
            <w:top w:val="none" w:sz="0" w:space="0" w:color="auto"/>
            <w:left w:val="none" w:sz="0" w:space="0" w:color="auto"/>
            <w:bottom w:val="none" w:sz="0" w:space="0" w:color="auto"/>
            <w:right w:val="none" w:sz="0" w:space="0" w:color="auto"/>
          </w:divBdr>
        </w:div>
        <w:div w:id="1600798827">
          <w:marLeft w:val="0"/>
          <w:marRight w:val="0"/>
          <w:marTop w:val="0"/>
          <w:marBottom w:val="0"/>
          <w:divBdr>
            <w:top w:val="none" w:sz="0" w:space="0" w:color="auto"/>
            <w:left w:val="none" w:sz="0" w:space="0" w:color="auto"/>
            <w:bottom w:val="none" w:sz="0" w:space="0" w:color="auto"/>
            <w:right w:val="none" w:sz="0" w:space="0" w:color="auto"/>
          </w:divBdr>
        </w:div>
        <w:div w:id="1640069007">
          <w:marLeft w:val="0"/>
          <w:marRight w:val="0"/>
          <w:marTop w:val="0"/>
          <w:marBottom w:val="0"/>
          <w:divBdr>
            <w:top w:val="none" w:sz="0" w:space="0" w:color="auto"/>
            <w:left w:val="none" w:sz="0" w:space="0" w:color="auto"/>
            <w:bottom w:val="none" w:sz="0" w:space="0" w:color="auto"/>
            <w:right w:val="none" w:sz="0" w:space="0" w:color="auto"/>
          </w:divBdr>
        </w:div>
        <w:div w:id="1681740024">
          <w:marLeft w:val="0"/>
          <w:marRight w:val="0"/>
          <w:marTop w:val="0"/>
          <w:marBottom w:val="0"/>
          <w:divBdr>
            <w:top w:val="none" w:sz="0" w:space="0" w:color="auto"/>
            <w:left w:val="none" w:sz="0" w:space="0" w:color="auto"/>
            <w:bottom w:val="none" w:sz="0" w:space="0" w:color="auto"/>
            <w:right w:val="none" w:sz="0" w:space="0" w:color="auto"/>
          </w:divBdr>
        </w:div>
      </w:divsChild>
    </w:div>
    <w:div w:id="1914700008">
      <w:bodyDiv w:val="1"/>
      <w:marLeft w:val="0"/>
      <w:marRight w:val="0"/>
      <w:marTop w:val="0"/>
      <w:marBottom w:val="0"/>
      <w:divBdr>
        <w:top w:val="none" w:sz="0" w:space="0" w:color="auto"/>
        <w:left w:val="none" w:sz="0" w:space="0" w:color="auto"/>
        <w:bottom w:val="none" w:sz="0" w:space="0" w:color="auto"/>
        <w:right w:val="none" w:sz="0" w:space="0" w:color="auto"/>
      </w:divBdr>
    </w:div>
    <w:div w:id="1960141640">
      <w:bodyDiv w:val="1"/>
      <w:marLeft w:val="0"/>
      <w:marRight w:val="0"/>
      <w:marTop w:val="0"/>
      <w:marBottom w:val="0"/>
      <w:divBdr>
        <w:top w:val="none" w:sz="0" w:space="0" w:color="auto"/>
        <w:left w:val="none" w:sz="0" w:space="0" w:color="auto"/>
        <w:bottom w:val="none" w:sz="0" w:space="0" w:color="auto"/>
        <w:right w:val="none" w:sz="0" w:space="0" w:color="auto"/>
      </w:divBdr>
    </w:div>
    <w:div w:id="2029138604">
      <w:bodyDiv w:val="1"/>
      <w:marLeft w:val="0"/>
      <w:marRight w:val="0"/>
      <w:marTop w:val="0"/>
      <w:marBottom w:val="0"/>
      <w:divBdr>
        <w:top w:val="none" w:sz="0" w:space="0" w:color="auto"/>
        <w:left w:val="none" w:sz="0" w:space="0" w:color="auto"/>
        <w:bottom w:val="none" w:sz="0" w:space="0" w:color="auto"/>
        <w:right w:val="none" w:sz="0" w:space="0" w:color="auto"/>
      </w:divBdr>
    </w:div>
    <w:div w:id="2142188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A4293851FC86114BAD61CF06A8A850DC" ma:contentTypeVersion="5" ma:contentTypeDescription="Een nieuw document maken." ma:contentTypeScope="" ma:versionID="9d143c3d5c521a5db0ebf0436d602736">
  <xsd:schema xmlns:xsd="http://www.w3.org/2001/XMLSchema" xmlns:xs="http://www.w3.org/2001/XMLSchema" xmlns:p="http://schemas.microsoft.com/office/2006/metadata/properties" xmlns:ns2="af0d9f43-5230-4845-b6cd-c482bb83b277" xmlns:ns3="98c702db-f79e-4027-ab30-340505ffee41" targetNamespace="http://schemas.microsoft.com/office/2006/metadata/properties" ma:root="true" ma:fieldsID="eb67cdcaa6ada0e1e3d3685d6a0eb2c9" ns2:_="" ns3:_="">
    <xsd:import namespace="af0d9f43-5230-4845-b6cd-c482bb83b277"/>
    <xsd:import namespace="98c702db-f79e-4027-ab30-340505ffee41"/>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0d9f43-5230-4845-b6cd-c482bb83b277"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8c702db-f79e-4027-ab30-340505ffee4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af0d9f43-5230-4845-b6cd-c482bb83b277">TS0148CF2D8-343583880-41</_dlc_DocId>
    <_dlc_DocIdUrl xmlns="af0d9f43-5230-4845-b6cd-c482bb83b277">
      <Url>https://prorailbv.sharepoint.com/teams/BOBswerkplek/_layouts/15/DocIdRedir.aspx?ID=TS0148CF2D8-343583880-41</Url>
      <Description>TS0148CF2D8-343583880-41</Description>
    </_dlc_DocIdUrl>
    <_dlc_DocIdPersistId xmlns="af0d9f43-5230-4845-b6cd-c482bb83b277">false</_dlc_DocIdPersistId>
  </documentManagement>
</p:properties>
</file>

<file path=customXml/itemProps1.xml><?xml version="1.0" encoding="utf-8"?>
<ds:datastoreItem xmlns:ds="http://schemas.openxmlformats.org/officeDocument/2006/customXml" ds:itemID="{1104254B-9C44-4EDA-9D17-4AF922C5610C}">
  <ds:schemaRefs>
    <ds:schemaRef ds:uri="http://schemas.openxmlformats.org/officeDocument/2006/bibliography"/>
  </ds:schemaRefs>
</ds:datastoreItem>
</file>

<file path=customXml/itemProps2.xml><?xml version="1.0" encoding="utf-8"?>
<ds:datastoreItem xmlns:ds="http://schemas.openxmlformats.org/officeDocument/2006/customXml" ds:itemID="{F921E41F-6624-427A-94B5-BA61C7287E0B}">
  <ds:schemaRefs>
    <ds:schemaRef ds:uri="http://schemas.microsoft.com/sharepoint/events"/>
  </ds:schemaRefs>
</ds:datastoreItem>
</file>

<file path=customXml/itemProps3.xml><?xml version="1.0" encoding="utf-8"?>
<ds:datastoreItem xmlns:ds="http://schemas.openxmlformats.org/officeDocument/2006/customXml" ds:itemID="{C53F6DCA-9EE8-448E-AC0F-1CE96BC47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0d9f43-5230-4845-b6cd-c482bb83b277"/>
    <ds:schemaRef ds:uri="98c702db-f79e-4027-ab30-340505ffee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02B200-E9EA-49D5-A974-BDC9686CD924}">
  <ds:schemaRefs>
    <ds:schemaRef ds:uri="http://schemas.microsoft.com/sharepoint/v3/contenttype/forms"/>
  </ds:schemaRefs>
</ds:datastoreItem>
</file>

<file path=customXml/itemProps5.xml><?xml version="1.0" encoding="utf-8"?>
<ds:datastoreItem xmlns:ds="http://schemas.openxmlformats.org/officeDocument/2006/customXml" ds:itemID="{9BAD46E1-3BA3-4358-AFE6-7242F45FF3D0}">
  <ds:schemaRefs>
    <ds:schemaRef ds:uri="http://purl.org/dc/dcmitype/"/>
    <ds:schemaRef ds:uri="98c702db-f79e-4027-ab30-340505ffee41"/>
    <ds:schemaRef ds:uri="http://schemas.openxmlformats.org/package/2006/metadata/core-properties"/>
    <ds:schemaRef ds:uri="http://purl.org/dc/elements/1.1/"/>
    <ds:schemaRef ds:uri="http://schemas.microsoft.com/office/2006/documentManagement/types"/>
    <ds:schemaRef ds:uri="http://www.w3.org/XML/1998/namespace"/>
    <ds:schemaRef ds:uri="af0d9f43-5230-4845-b6cd-c482bb83b277"/>
    <ds:schemaRef ds:uri="http://schemas.microsoft.com/office/infopath/2007/PartnerControls"/>
    <ds:schemaRef ds:uri="http://schemas.microsoft.com/office/2006/metadata/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2444</Words>
  <Characters>13443</Characters>
  <Application>Microsoft Office Word</Application>
  <DocSecurity>0</DocSecurity>
  <Lines>112</Lines>
  <Paragraphs>31</Paragraphs>
  <ScaleCrop>false</ScaleCrop>
  <Company>ProRail</Company>
  <LinksUpToDate>false</LinksUpToDate>
  <CharactersWithSpaces>15856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Nieuwe Onderpost</dc:title>
  <dc:subject>Marktverkenning IGA</dc:subject>
  <dc:creator>Hugo van der Sluijs</dc:creator>
  <cp:keywords/>
  <cp:lastModifiedBy>Snelle, B. (Bob)</cp:lastModifiedBy>
  <cp:revision>2</cp:revision>
  <cp:lastPrinted>2025-04-16T06:36:00Z</cp:lastPrinted>
  <dcterms:created xsi:type="dcterms:W3CDTF">2025-05-06T08:26:00Z</dcterms:created>
  <dcterms:modified xsi:type="dcterms:W3CDTF">2025-05-06T08:26:00Z</dcterms:modified>
  <cp:category>Marktconsulatie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0x010100A4293851FC86114BAD61CF06A8A850DC</vt:lpwstr>
  </property>
  <property fmtid="{D5CDD505-2E9C-101B-9397-08002B2CF9AE}" pid="3" name="TaxKeyword">
    <vt:lpwstr/>
  </property>
  <property fmtid="{D5CDD505-2E9C-101B-9397-08002B2CF9AE}" pid="4" name="Type document">
    <vt:lpwstr>18;#Formulier|4caf9ea6-33a8-4716-a7c3-7dd22b424eec</vt:lpwstr>
  </property>
  <property fmtid="{D5CDD505-2E9C-101B-9397-08002B2CF9AE}" pid="5" name="Verantwoordelijke afdeling">
    <vt:lpwstr>5;#Procurement|22fdb12d-1b7c-40e5-b3ad-b325a0559d56</vt:lpwstr>
  </property>
  <property fmtid="{D5CDD505-2E9C-101B-9397-08002B2CF9AE}" pid="6" name="_dlc_DocIdItemGuid">
    <vt:lpwstr>c12bf6f8-b21a-438b-af97-3382c8bcb76f</vt:lpwstr>
  </property>
  <property fmtid="{D5CDD505-2E9C-101B-9397-08002B2CF9AE}" pid="7" name="Handeling">
    <vt:lpwstr>6;#NSL01|188634a3-f965-48c4-b61e-4e299c10a3ba</vt:lpwstr>
  </property>
  <property fmtid="{D5CDD505-2E9C-101B-9397-08002B2CF9AE}" pid="8" name="Documentstatus">
    <vt:lpwstr>8;#Definitief|3fb17971-961c-459d-b6f7-fdc3141cdb1a</vt:lpwstr>
  </property>
  <property fmtid="{D5CDD505-2E9C-101B-9397-08002B2CF9AE}" pid="9" name="Vertrouwelijkheid">
    <vt:lpwstr>2;#Intern|8a639747-e233-49a8-819f-e74cd9528f9e</vt:lpwstr>
  </property>
  <property fmtid="{D5CDD505-2E9C-101B-9397-08002B2CF9AE}" pid="10" name="pfc1de68b0bc4286a25a1f006370b9c9">
    <vt:lpwstr>Procurement|22fdb12d-1b7c-40e5-b3ad-b325a0559d56</vt:lpwstr>
  </property>
  <property fmtid="{D5CDD505-2E9C-101B-9397-08002B2CF9AE}" pid="11" name="Order">
    <vt:r8>69800</vt:r8>
  </property>
  <property fmtid="{D5CDD505-2E9C-101B-9397-08002B2CF9AE}" pid="12" name="Eigenaar">
    <vt:lpwstr>561;#Viester, M (Mariska)</vt:lpwstr>
  </property>
  <property fmtid="{D5CDD505-2E9C-101B-9397-08002B2CF9AE}" pid="13" name="xd_Signature">
    <vt:bool>false</vt:bool>
  </property>
  <property fmtid="{D5CDD505-2E9C-101B-9397-08002B2CF9AE}" pid="14" name="xd_ProgID">
    <vt:lpwstr/>
  </property>
  <property fmtid="{D5CDD505-2E9C-101B-9397-08002B2CF9AE}" pid="15" name="Label 1 - Contracteringsaanpak">
    <vt:lpwstr>03. Voorbereiden aanbesteding</vt:lpwstr>
  </property>
  <property fmtid="{D5CDD505-2E9C-101B-9397-08002B2CF9AE}" pid="16" name="g14ccd2c8a8a47bca7ce5b34bb30a015">
    <vt:lpwstr>Definitief|3fb17971-961c-459d-b6f7-fdc3141cdb1a</vt:lpwstr>
  </property>
  <property fmtid="{D5CDD505-2E9C-101B-9397-08002B2CF9AE}" pid="17" name="ComplianceAssetId">
    <vt:lpwstr/>
  </property>
  <property fmtid="{D5CDD505-2E9C-101B-9397-08002B2CF9AE}" pid="18" name="TemplateUrl">
    <vt:lpwstr/>
  </property>
  <property fmtid="{D5CDD505-2E9C-101B-9397-08002B2CF9AE}" pid="19" name="n0434fc7033c4e57ab8dbbc68a681202">
    <vt:lpwstr>Formulier|4caf9ea6-33a8-4716-a7c3-7dd22b424eec</vt:lpwstr>
  </property>
  <property fmtid="{D5CDD505-2E9C-101B-9397-08002B2CF9AE}" pid="20" name="_ExtendedDescription">
    <vt:lpwstr/>
  </property>
  <property fmtid="{D5CDD505-2E9C-101B-9397-08002B2CF9AE}" pid="21" name="kdef070ebe9c40fc9dddf3406c07aae0">
    <vt:lpwstr>Intern|8a639747-e233-49a8-819f-e74cd9528f9e</vt:lpwstr>
  </property>
  <property fmtid="{D5CDD505-2E9C-101B-9397-08002B2CF9AE}" pid="22" name="TriggerFlowInfo">
    <vt:lpwstr/>
  </property>
  <property fmtid="{D5CDD505-2E9C-101B-9397-08002B2CF9AE}" pid="23" name="k44ef4d7e0c746a38c1747275d351fc2">
    <vt:lpwstr>NSL01|188634a3-f965-48c4-b61e-4e299c10a3ba</vt:lpwstr>
  </property>
  <property fmtid="{D5CDD505-2E9C-101B-9397-08002B2CF9AE}" pid="24" name="Processtap">
    <vt:lpwstr>;#3. Opstellen voornemen tot contracteren;#</vt:lpwstr>
  </property>
  <property fmtid="{D5CDD505-2E9C-101B-9397-08002B2CF9AE}" pid="25" name="MSIP_Label_24e57bac-d225-40fb-8a9e-62b5be587a96_Enabled">
    <vt:lpwstr>true</vt:lpwstr>
  </property>
  <property fmtid="{D5CDD505-2E9C-101B-9397-08002B2CF9AE}" pid="26" name="MSIP_Label_24e57bac-d225-40fb-8a9e-62b5be587a96_SetDate">
    <vt:lpwstr>2022-06-28T12:32:59Z</vt:lpwstr>
  </property>
  <property fmtid="{D5CDD505-2E9C-101B-9397-08002B2CF9AE}" pid="27" name="MSIP_Label_24e57bac-d225-40fb-8a9e-62b5be587a96_Method">
    <vt:lpwstr>Standard</vt:lpwstr>
  </property>
  <property fmtid="{D5CDD505-2E9C-101B-9397-08002B2CF9AE}" pid="28" name="MSIP_Label_24e57bac-d225-40fb-8a9e-62b5be587a96_Name">
    <vt:lpwstr>Internal</vt:lpwstr>
  </property>
  <property fmtid="{D5CDD505-2E9C-101B-9397-08002B2CF9AE}" pid="29" name="MSIP_Label_24e57bac-d225-40fb-8a9e-62b5be587a96_SiteId">
    <vt:lpwstr>a398fcff-8d2b-4930-a7f7-e1c99a108d77</vt:lpwstr>
  </property>
  <property fmtid="{D5CDD505-2E9C-101B-9397-08002B2CF9AE}" pid="30" name="MSIP_Label_24e57bac-d225-40fb-8a9e-62b5be587a96_ActionId">
    <vt:lpwstr>e731ff96-7ce7-4283-a880-21ca14df44d4</vt:lpwstr>
  </property>
  <property fmtid="{D5CDD505-2E9C-101B-9397-08002B2CF9AE}" pid="31" name="MSIP_Label_24e57bac-d225-40fb-8a9e-62b5be587a96_ContentBits">
    <vt:lpwstr>0</vt:lpwstr>
  </property>
  <property fmtid="{D5CDD505-2E9C-101B-9397-08002B2CF9AE}" pid="32" name="Status">
    <vt:lpwstr>Concept</vt:lpwstr>
  </property>
  <property fmtid="{D5CDD505-2E9C-101B-9397-08002B2CF9AE}" pid="33" name="Versie">
    <vt:lpwstr>0.6</vt:lpwstr>
  </property>
  <property fmtid="{D5CDD505-2E9C-101B-9397-08002B2CF9AE}" pid="34" name="Datum voltooid">
    <vt:lpwstr>8-08-2022</vt:lpwstr>
  </property>
  <property fmtid="{D5CDD505-2E9C-101B-9397-08002B2CF9AE}" pid="35" name="MediaServiceImageTags">
    <vt:lpwstr/>
  </property>
</Properties>
</file>