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A9AC" w14:textId="2F100A78" w:rsidR="00C22200" w:rsidRDefault="00C22200" w:rsidP="009E4A1C">
      <w:pPr>
        <w:jc w:val="center"/>
        <w:rPr>
          <w:rFonts w:cstheme="minorHAnsi"/>
          <w:b/>
          <w:bCs/>
          <w:color w:val="FF0000"/>
          <w:sz w:val="44"/>
          <w:szCs w:val="44"/>
        </w:rPr>
      </w:pPr>
    </w:p>
    <w:p w14:paraId="4B6ADD20" w14:textId="77777777" w:rsidR="00C628C8" w:rsidRDefault="00C628C8" w:rsidP="009E4A1C">
      <w:pPr>
        <w:jc w:val="center"/>
        <w:rPr>
          <w:rFonts w:cstheme="minorHAnsi"/>
          <w:b/>
          <w:bCs/>
          <w:color w:val="FF0000"/>
          <w:sz w:val="44"/>
          <w:szCs w:val="44"/>
        </w:rPr>
      </w:pPr>
    </w:p>
    <w:p w14:paraId="2F08028D" w14:textId="11E2C6B7" w:rsidR="00C22200" w:rsidRPr="00922F12" w:rsidRDefault="00C22200" w:rsidP="009E4A1C">
      <w:pPr>
        <w:jc w:val="center"/>
        <w:rPr>
          <w:rFonts w:cstheme="minorHAnsi"/>
          <w:b/>
          <w:bCs/>
          <w:sz w:val="44"/>
          <w:szCs w:val="44"/>
        </w:rPr>
      </w:pPr>
      <w:r w:rsidRPr="00D22160">
        <w:rPr>
          <w:rFonts w:cstheme="minorHAnsi"/>
          <w:b/>
          <w:bCs/>
          <w:sz w:val="44"/>
          <w:szCs w:val="44"/>
        </w:rPr>
        <w:t xml:space="preserve">Bijlage </w:t>
      </w:r>
      <w:r w:rsidR="00EE694F" w:rsidRPr="00D22160">
        <w:rPr>
          <w:rFonts w:cstheme="minorHAnsi"/>
          <w:b/>
          <w:bCs/>
          <w:sz w:val="44"/>
          <w:szCs w:val="44"/>
        </w:rPr>
        <w:t>3</w:t>
      </w:r>
    </w:p>
    <w:p w14:paraId="6156B79C" w14:textId="77777777" w:rsidR="00C22200" w:rsidRPr="00922F12" w:rsidRDefault="00C22200" w:rsidP="009E4A1C">
      <w:pPr>
        <w:jc w:val="center"/>
        <w:rPr>
          <w:rFonts w:cstheme="minorHAnsi"/>
          <w:b/>
          <w:bCs/>
          <w:sz w:val="44"/>
          <w:szCs w:val="44"/>
        </w:rPr>
      </w:pPr>
    </w:p>
    <w:p w14:paraId="52DF96B8" w14:textId="3570AA34" w:rsidR="008B1657" w:rsidRPr="00922F12" w:rsidRDefault="00745C36" w:rsidP="00ED0053">
      <w:pPr>
        <w:jc w:val="center"/>
        <w:rPr>
          <w:rFonts w:cstheme="minorHAnsi"/>
          <w:b/>
          <w:bCs/>
          <w:sz w:val="44"/>
          <w:szCs w:val="44"/>
        </w:rPr>
      </w:pPr>
      <w:r w:rsidRPr="00922F12">
        <w:rPr>
          <w:rFonts w:cstheme="minorHAnsi"/>
          <w:b/>
          <w:bCs/>
          <w:sz w:val="44"/>
          <w:szCs w:val="44"/>
        </w:rPr>
        <w:t>Concept</w:t>
      </w:r>
      <w:r w:rsidR="00B96633" w:rsidRPr="00922F12">
        <w:rPr>
          <w:rFonts w:cstheme="minorHAnsi"/>
          <w:b/>
          <w:bCs/>
          <w:sz w:val="44"/>
          <w:szCs w:val="44"/>
        </w:rPr>
        <w:t xml:space="preserve"> Raam</w:t>
      </w:r>
      <w:r w:rsidR="008B1657" w:rsidRPr="00922F12">
        <w:rPr>
          <w:rFonts w:cstheme="minorHAnsi"/>
          <w:b/>
          <w:bCs/>
          <w:sz w:val="44"/>
          <w:szCs w:val="44"/>
        </w:rPr>
        <w:t xml:space="preserve">overeenkomst </w:t>
      </w:r>
      <w:r w:rsidR="004175FB" w:rsidRPr="004175FB">
        <w:rPr>
          <w:rFonts w:cstheme="minorHAnsi"/>
          <w:b/>
          <w:bCs/>
          <w:sz w:val="44"/>
          <w:szCs w:val="44"/>
        </w:rPr>
        <w:t>Woonbegeleiding Opvanglocaties</w:t>
      </w:r>
    </w:p>
    <w:p w14:paraId="06542B4F" w14:textId="5F4BFEFF" w:rsidR="008B1657" w:rsidRPr="00922F12" w:rsidRDefault="008B1657" w:rsidP="009E4A1C">
      <w:pPr>
        <w:rPr>
          <w:rFonts w:cstheme="minorHAnsi"/>
          <w:b/>
          <w:bCs/>
          <w:sz w:val="32"/>
          <w:szCs w:val="32"/>
        </w:rPr>
      </w:pPr>
    </w:p>
    <w:p w14:paraId="018277BF" w14:textId="77777777" w:rsidR="00ED0053" w:rsidRPr="00922F12" w:rsidRDefault="00ED0053" w:rsidP="009E4A1C"/>
    <w:p w14:paraId="660E37A2" w14:textId="710EAD1E" w:rsidR="008B1657" w:rsidRDefault="008B1657" w:rsidP="009E4A1C">
      <w:pPr>
        <w:jc w:val="center"/>
        <w:rPr>
          <w:rFonts w:cstheme="minorHAnsi"/>
          <w:b/>
          <w:bCs/>
          <w:sz w:val="28"/>
        </w:rPr>
      </w:pPr>
      <w:r w:rsidRPr="00922F12">
        <w:rPr>
          <w:rFonts w:cstheme="minorHAnsi"/>
          <w:b/>
          <w:bCs/>
          <w:sz w:val="28"/>
        </w:rPr>
        <w:t xml:space="preserve">Openbare </w:t>
      </w:r>
      <w:r w:rsidR="001F4ACF" w:rsidRPr="00922F12">
        <w:rPr>
          <w:rFonts w:cstheme="minorHAnsi"/>
          <w:b/>
          <w:bCs/>
          <w:sz w:val="28"/>
        </w:rPr>
        <w:t xml:space="preserve">Europese </w:t>
      </w:r>
      <w:r w:rsidRPr="00922F12">
        <w:rPr>
          <w:rFonts w:cstheme="minorHAnsi"/>
          <w:b/>
          <w:bCs/>
          <w:sz w:val="28"/>
        </w:rPr>
        <w:t>aanbesteding</w:t>
      </w:r>
    </w:p>
    <w:p w14:paraId="2801EF1B" w14:textId="424724BD" w:rsidR="008B1657" w:rsidRDefault="00922F12" w:rsidP="009E4A1C">
      <w:pPr>
        <w:jc w:val="center"/>
        <w:rPr>
          <w:rFonts w:cstheme="minorHAnsi"/>
          <w:sz w:val="32"/>
          <w:szCs w:val="32"/>
        </w:rPr>
      </w:pPr>
      <w:r w:rsidRPr="00546D10">
        <w:rPr>
          <w:noProof/>
        </w:rPr>
        <w:drawing>
          <wp:inline distT="0" distB="0" distL="0" distR="0" wp14:anchorId="3E594405" wp14:editId="01935A19">
            <wp:extent cx="5759450" cy="1085480"/>
            <wp:effectExtent l="0" t="0" r="0" b="635"/>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085480"/>
                    </a:xfrm>
                    <a:prstGeom prst="rect">
                      <a:avLst/>
                    </a:prstGeom>
                    <a:noFill/>
                    <a:ln>
                      <a:noFill/>
                    </a:ln>
                  </pic:spPr>
                </pic:pic>
              </a:graphicData>
            </a:graphic>
          </wp:inline>
        </w:drawing>
      </w:r>
      <w:r w:rsidR="008B1657">
        <w:rPr>
          <w:rFonts w:cstheme="minorHAnsi"/>
          <w:b/>
          <w:bCs/>
          <w:sz w:val="36"/>
        </w:rPr>
        <w:br/>
      </w:r>
    </w:p>
    <w:p w14:paraId="6D3EA89C" w14:textId="77777777" w:rsidR="008B1657" w:rsidRDefault="008B1657" w:rsidP="009E4A1C">
      <w:pPr>
        <w:jc w:val="center"/>
        <w:rPr>
          <w:rFonts w:cstheme="minorHAnsi"/>
          <w:sz w:val="32"/>
          <w:szCs w:val="32"/>
        </w:rPr>
      </w:pPr>
    </w:p>
    <w:p w14:paraId="17D765A8" w14:textId="64FF4C4E" w:rsidR="008B1657" w:rsidRDefault="00EE694F" w:rsidP="009E4A1C">
      <w:pPr>
        <w:jc w:val="center"/>
        <w:rPr>
          <w:rFonts w:cstheme="minorHAnsi"/>
          <w:b/>
          <w:bCs/>
          <w:sz w:val="36"/>
        </w:rPr>
      </w:pPr>
      <w:r w:rsidRPr="00EE694F">
        <w:rPr>
          <w:rFonts w:cstheme="minorHAnsi"/>
          <w:b/>
          <w:bCs/>
          <w:sz w:val="36"/>
          <w:highlight w:val="yellow"/>
        </w:rPr>
        <w:t>PERCEEL …</w:t>
      </w:r>
      <w:r w:rsidR="008B1657">
        <w:rPr>
          <w:rFonts w:cstheme="minorHAnsi"/>
          <w:b/>
          <w:bCs/>
          <w:sz w:val="36"/>
        </w:rPr>
        <w:br/>
      </w:r>
    </w:p>
    <w:p w14:paraId="3D63909C" w14:textId="77777777" w:rsidR="008B1657" w:rsidRDefault="008B1657" w:rsidP="009E4A1C">
      <w:pPr>
        <w:jc w:val="center"/>
        <w:rPr>
          <w:rFonts w:cstheme="minorHAnsi"/>
          <w:b/>
          <w:bCs/>
          <w:sz w:val="48"/>
        </w:rPr>
      </w:pPr>
    </w:p>
    <w:p w14:paraId="2FAF7B74" w14:textId="71F1ACBF" w:rsidR="008B1657" w:rsidRDefault="008B1657" w:rsidP="009E4A1C">
      <w:pPr>
        <w:jc w:val="center"/>
        <w:rPr>
          <w:rFonts w:cstheme="minorHAnsi"/>
          <w:b/>
          <w:bCs/>
          <w:sz w:val="44"/>
          <w:szCs w:val="44"/>
        </w:rPr>
      </w:pPr>
      <w:r>
        <w:rPr>
          <w:rFonts w:cstheme="minorHAnsi"/>
          <w:b/>
          <w:bCs/>
          <w:sz w:val="44"/>
          <w:szCs w:val="44"/>
        </w:rPr>
        <w:t>Kenmerk</w:t>
      </w:r>
      <w:r w:rsidR="001456D9">
        <w:rPr>
          <w:rFonts w:cstheme="minorHAnsi"/>
          <w:b/>
          <w:bCs/>
          <w:sz w:val="44"/>
          <w:szCs w:val="44"/>
        </w:rPr>
        <w:t xml:space="preserve"> </w:t>
      </w:r>
      <w:r w:rsidR="00F229E6">
        <w:rPr>
          <w:rFonts w:cstheme="minorHAnsi"/>
          <w:b/>
          <w:bCs/>
          <w:sz w:val="44"/>
          <w:szCs w:val="44"/>
        </w:rPr>
        <w:t>[</w:t>
      </w:r>
      <w:r w:rsidR="00F229E6" w:rsidRPr="00F229E6">
        <w:rPr>
          <w:rFonts w:cstheme="minorHAnsi"/>
          <w:b/>
          <w:bCs/>
          <w:sz w:val="44"/>
          <w:szCs w:val="44"/>
          <w:highlight w:val="yellow"/>
        </w:rPr>
        <w:t>XXXXXX</w:t>
      </w:r>
      <w:r w:rsidR="00F229E6">
        <w:rPr>
          <w:rFonts w:cstheme="minorHAnsi"/>
          <w:b/>
          <w:bCs/>
          <w:sz w:val="44"/>
          <w:szCs w:val="44"/>
        </w:rPr>
        <w:t>]</w:t>
      </w:r>
    </w:p>
    <w:p w14:paraId="7A1FCF41" w14:textId="77777777" w:rsidR="008B1657" w:rsidRDefault="008B1657" w:rsidP="009E4A1C">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36824223" w14:textId="0A9A333B" w:rsidR="008B1657" w:rsidRDefault="00745C36" w:rsidP="00ED0053">
      <w:pPr>
        <w:pStyle w:val="Titel"/>
        <w:spacing w:after="0"/>
      </w:pPr>
      <w:r w:rsidRPr="00922F12">
        <w:t>Concept</w:t>
      </w:r>
      <w:r w:rsidR="00B96633" w:rsidRPr="00922F12">
        <w:t xml:space="preserve"> Raa</w:t>
      </w:r>
      <w:r w:rsidR="00922F12" w:rsidRPr="00922F12">
        <w:t>m</w:t>
      </w:r>
      <w:r w:rsidR="00ED0053" w:rsidRPr="00922F12">
        <w:t>overeenkomst</w:t>
      </w:r>
      <w:r w:rsidR="00922F12" w:rsidRPr="00922F12">
        <w:t xml:space="preserve"> </w:t>
      </w:r>
      <w:r w:rsidR="004175FB" w:rsidRPr="004175FB">
        <w:t>Woonbegeleiding Opvanglocaties</w:t>
      </w:r>
    </w:p>
    <w:p w14:paraId="2790BBED" w14:textId="77777777" w:rsidR="004D22E6" w:rsidRDefault="004D22E6" w:rsidP="009E4A1C"/>
    <w:p w14:paraId="649A3346" w14:textId="77777777" w:rsidR="00640901" w:rsidRDefault="00640901" w:rsidP="009E4A1C">
      <w:pPr>
        <w:pStyle w:val="Ondertitel"/>
        <w:spacing w:after="0" w:line="240" w:lineRule="auto"/>
      </w:pPr>
    </w:p>
    <w:p w14:paraId="4E14ADA1" w14:textId="77777777" w:rsidR="00640901" w:rsidRDefault="00640901" w:rsidP="009E4A1C">
      <w:pPr>
        <w:pStyle w:val="Ondertitel"/>
        <w:spacing w:after="0" w:line="240" w:lineRule="auto"/>
      </w:pPr>
    </w:p>
    <w:p w14:paraId="3E300524" w14:textId="0AADF174" w:rsidR="008B1657" w:rsidRDefault="008B1657" w:rsidP="009E4A1C">
      <w:pPr>
        <w:pStyle w:val="Ondertitel"/>
        <w:spacing w:after="0" w:line="240" w:lineRule="auto"/>
      </w:pPr>
      <w:r>
        <w:t>Gemeente Haarlem</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31421549" w14:textId="77777777" w:rsidR="00DD068B" w:rsidRDefault="00DD068B" w:rsidP="009E4A1C">
      <w:pPr>
        <w:rPr>
          <w:rFonts w:asciiTheme="minorHAnsi" w:hAnsiTheme="minorHAnsi" w:cs="Arial"/>
          <w:b/>
          <w:i/>
          <w:sz w:val="22"/>
          <w:szCs w:val="22"/>
        </w:rPr>
      </w:pP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16733DCD"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 xml:space="preserve">Gemeente Haarlem, statutair gevestigd te Haarlem, </w:t>
      </w:r>
      <w:r w:rsidR="007D7697">
        <w:rPr>
          <w:rFonts w:asciiTheme="minorHAnsi" w:hAnsiTheme="minorHAnsi" w:cs="Arial"/>
          <w:sz w:val="22"/>
          <w:szCs w:val="22"/>
          <w:lang w:val="nl"/>
        </w:rPr>
        <w:t>Grote Markt 2, 20</w:t>
      </w:r>
      <w:r w:rsidR="00ED4454">
        <w:rPr>
          <w:rFonts w:asciiTheme="minorHAnsi" w:hAnsiTheme="minorHAnsi" w:cs="Arial"/>
          <w:sz w:val="22"/>
          <w:szCs w:val="22"/>
          <w:lang w:val="nl"/>
        </w:rPr>
        <w:t>1</w:t>
      </w:r>
      <w:r w:rsidR="007D7697">
        <w:rPr>
          <w:rFonts w:asciiTheme="minorHAnsi" w:hAnsiTheme="minorHAnsi" w:cs="Arial"/>
          <w:sz w:val="22"/>
          <w:szCs w:val="22"/>
          <w:lang w:val="nl"/>
        </w:rPr>
        <w:t xml:space="preserve">1 RD, </w:t>
      </w:r>
      <w:r w:rsidR="007D7697" w:rsidRPr="007D7697">
        <w:rPr>
          <w:rFonts w:asciiTheme="minorHAnsi" w:hAnsiTheme="minorHAnsi" w:cs="Arial"/>
          <w:sz w:val="22"/>
          <w:szCs w:val="22"/>
          <w:lang w:val="nl"/>
        </w:rPr>
        <w:t>ingeschreven onder</w:t>
      </w:r>
      <w:r w:rsidR="007D7697">
        <w:rPr>
          <w:rFonts w:asciiTheme="minorHAnsi" w:hAnsiTheme="minorHAnsi" w:cs="Arial"/>
          <w:sz w:val="22"/>
          <w:szCs w:val="22"/>
          <w:lang w:val="nl"/>
        </w:rPr>
        <w:t xml:space="preserve"> KvK</w:t>
      </w:r>
      <w:r w:rsidR="007D7697" w:rsidRPr="007D7697">
        <w:rPr>
          <w:rFonts w:asciiTheme="minorHAnsi" w:hAnsiTheme="minorHAnsi" w:cs="Arial"/>
          <w:sz w:val="22"/>
          <w:szCs w:val="22"/>
          <w:lang w:val="nl"/>
        </w:rPr>
        <w:t xml:space="preserve"> nummer 34369366</w:t>
      </w:r>
      <w:r w:rsidR="007D7697">
        <w:rPr>
          <w:rFonts w:asciiTheme="minorHAnsi" w:hAnsiTheme="minorHAnsi" w:cs="Arial"/>
          <w:sz w:val="22"/>
          <w:szCs w:val="22"/>
          <w:lang w:val="nl"/>
        </w:rPr>
        <w:t xml:space="preserve">, </w:t>
      </w:r>
      <w:r w:rsidR="008366C9" w:rsidRPr="00CF31CC">
        <w:rPr>
          <w:rFonts w:asciiTheme="minorHAnsi" w:hAnsiTheme="minorHAnsi" w:cs="Arial"/>
          <w:sz w:val="22"/>
          <w:szCs w:val="22"/>
          <w:lang w:val="nl"/>
        </w:rPr>
        <w:t>te deze</w:t>
      </w:r>
      <w:r w:rsidR="00631EFC">
        <w:rPr>
          <w:rFonts w:asciiTheme="minorHAnsi" w:hAnsiTheme="minorHAnsi" w:cs="Arial"/>
          <w:sz w:val="22"/>
          <w:szCs w:val="22"/>
          <w:lang w:val="nl"/>
        </w:rPr>
        <w:t>n</w:t>
      </w:r>
      <w:r w:rsidR="008366C9" w:rsidRPr="00CF31CC">
        <w:rPr>
          <w:rFonts w:asciiTheme="minorHAnsi" w:hAnsiTheme="minorHAnsi" w:cs="Arial"/>
          <w:sz w:val="22"/>
          <w:szCs w:val="22"/>
          <w:lang w:val="nl"/>
        </w:rPr>
        <w:t xml:space="preserve"> rechtsg</w:t>
      </w:r>
      <w:r w:rsidR="00F30B11">
        <w:rPr>
          <w:rFonts w:asciiTheme="minorHAnsi" w:hAnsiTheme="minorHAnsi" w:cs="Arial"/>
          <w:sz w:val="22"/>
          <w:szCs w:val="22"/>
          <w:lang w:val="nl"/>
        </w:rPr>
        <w:t xml:space="preserve">eldig vertegenwoordigd door </w:t>
      </w:r>
      <w:r w:rsidR="00C22200">
        <w:rPr>
          <w:rFonts w:asciiTheme="minorHAnsi" w:hAnsiTheme="minorHAnsi" w:cs="Arial"/>
          <w:sz w:val="22"/>
          <w:szCs w:val="22"/>
          <w:lang w:val="nl"/>
        </w:rPr>
        <w:t>de [</w:t>
      </w:r>
      <w:r w:rsidR="00C22200" w:rsidRPr="00C22200">
        <w:rPr>
          <w:rFonts w:asciiTheme="minorHAnsi" w:hAnsiTheme="minorHAnsi" w:cs="Arial"/>
          <w:sz w:val="22"/>
          <w:szCs w:val="22"/>
          <w:highlight w:val="yellow"/>
          <w:lang w:val="nl"/>
        </w:rPr>
        <w:t>heer/mevrouw</w:t>
      </w:r>
      <w:r w:rsidR="00C22200">
        <w:rPr>
          <w:rFonts w:asciiTheme="minorHAnsi" w:hAnsiTheme="minorHAnsi" w:cs="Arial"/>
          <w:sz w:val="22"/>
          <w:szCs w:val="22"/>
          <w:lang w:val="nl"/>
        </w:rPr>
        <w:t>] [</w:t>
      </w:r>
      <w:r w:rsidR="00C22200" w:rsidRPr="00C22200">
        <w:rPr>
          <w:rFonts w:asciiTheme="minorHAnsi" w:hAnsiTheme="minorHAnsi" w:cs="Arial"/>
          <w:sz w:val="22"/>
          <w:szCs w:val="22"/>
          <w:highlight w:val="yellow"/>
          <w:lang w:val="nl"/>
        </w:rPr>
        <w:t>naam en functie</w:t>
      </w:r>
      <w:r w:rsidR="00C22200">
        <w:rPr>
          <w:rFonts w:asciiTheme="minorHAnsi" w:hAnsiTheme="minorHAnsi" w:cs="Arial"/>
          <w:sz w:val="22"/>
          <w:szCs w:val="22"/>
          <w:lang w:val="nl"/>
        </w:rPr>
        <w:t>]</w:t>
      </w:r>
      <w:r w:rsidR="008366C9" w:rsidRPr="00CF31CC">
        <w:rPr>
          <w:rFonts w:asciiTheme="minorHAnsi" w:hAnsiTheme="minorHAnsi" w:cs="Arial"/>
          <w:sz w:val="22"/>
          <w:szCs w:val="22"/>
          <w:lang w:val="nl"/>
        </w:rPr>
        <w:t>,</w:t>
      </w:r>
      <w:r w:rsidR="00322812">
        <w:rPr>
          <w:rFonts w:asciiTheme="minorHAnsi" w:hAnsiTheme="minorHAnsi" w:cs="Arial"/>
          <w:sz w:val="22"/>
          <w:szCs w:val="22"/>
          <w:lang w:val="nl"/>
        </w:rPr>
        <w:t xml:space="preserve"> </w:t>
      </w:r>
      <w:r w:rsidRPr="00CF31CC">
        <w:rPr>
          <w:rFonts w:asciiTheme="minorHAnsi" w:hAnsiTheme="minorHAnsi" w:cs="Arial"/>
          <w:sz w:val="22"/>
          <w:szCs w:val="22"/>
          <w:lang w:val="nl"/>
        </w:rPr>
        <w:t>hierna</w:t>
      </w:r>
      <w:r w:rsidR="005E5D67" w:rsidRPr="00CF31CC">
        <w:rPr>
          <w:rFonts w:asciiTheme="minorHAnsi" w:hAnsiTheme="minorHAnsi" w:cs="Arial"/>
          <w:sz w:val="22"/>
          <w:szCs w:val="22"/>
          <w:lang w:val="nl"/>
        </w:rPr>
        <w:t xml:space="preserve"> </w:t>
      </w:r>
      <w:r w:rsidR="00C956E8" w:rsidRPr="00CF31CC">
        <w:rPr>
          <w:rFonts w:asciiTheme="minorHAnsi" w:hAnsiTheme="minorHAnsi" w:cs="Arial"/>
          <w:sz w:val="22"/>
          <w:szCs w:val="22"/>
          <w:lang w:val="nl"/>
        </w:rPr>
        <w:t>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5238B268"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007D7697">
        <w:rPr>
          <w:rFonts w:asciiTheme="minorHAnsi" w:hAnsiTheme="minorHAnsi" w:cs="Arial"/>
          <w:sz w:val="22"/>
          <w:szCs w:val="22"/>
          <w:lang w:val="nl"/>
        </w:rPr>
        <w:t>, [</w:t>
      </w:r>
      <w:r w:rsidR="007D7697" w:rsidRPr="00ED0053">
        <w:rPr>
          <w:rFonts w:asciiTheme="minorHAnsi" w:hAnsiTheme="minorHAnsi" w:cs="Arial"/>
          <w:sz w:val="22"/>
          <w:szCs w:val="22"/>
          <w:highlight w:val="yellow"/>
          <w:lang w:val="nl"/>
        </w:rPr>
        <w:t>adres + nummer KvK</w:t>
      </w:r>
      <w:r w:rsidR="007D7697">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20C0EA0C" w14:textId="2598DEF5" w:rsidR="001A5518" w:rsidRPr="00C56465" w:rsidRDefault="00C22200" w:rsidP="00C56465">
      <w:pPr>
        <w:pStyle w:val="Lijstalinea"/>
        <w:keepLines w:val="0"/>
        <w:numPr>
          <w:ilvl w:val="0"/>
          <w:numId w:val="6"/>
        </w:numPr>
        <w:suppressAutoHyphens/>
        <w:ind w:left="284" w:hanging="284"/>
        <w:rPr>
          <w:rFonts w:asciiTheme="minorHAnsi" w:hAnsiTheme="minorHAnsi" w:cs="Arial"/>
          <w:b/>
          <w:bCs/>
          <w:sz w:val="22"/>
          <w:szCs w:val="22"/>
        </w:rPr>
      </w:pPr>
      <w:r>
        <w:rPr>
          <w:rFonts w:asciiTheme="minorHAnsi" w:hAnsiTheme="minorHAnsi" w:cs="Arial"/>
          <w:sz w:val="22"/>
          <w:szCs w:val="22"/>
          <w:lang w:val="nl"/>
        </w:rPr>
        <w:t xml:space="preserve">Opdrachtgever </w:t>
      </w:r>
      <w:r w:rsidRPr="00922F12">
        <w:rPr>
          <w:rFonts w:asciiTheme="minorHAnsi" w:hAnsiTheme="minorHAnsi" w:cs="Arial"/>
          <w:sz w:val="22"/>
          <w:szCs w:val="22"/>
          <w:lang w:val="nl"/>
        </w:rPr>
        <w:t>een Openbare</w:t>
      </w:r>
      <w:r w:rsidR="00D96E3F" w:rsidRPr="00922F12">
        <w:rPr>
          <w:rFonts w:asciiTheme="minorHAnsi" w:hAnsiTheme="minorHAnsi" w:cs="Arial"/>
          <w:sz w:val="22"/>
          <w:szCs w:val="22"/>
          <w:lang w:val="nl"/>
        </w:rPr>
        <w:t xml:space="preserve"> Europese</w:t>
      </w:r>
      <w:r w:rsidR="00F229E6"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aanbestedingsprocedure</w:t>
      </w:r>
      <w:r w:rsidR="00E17193">
        <w:rPr>
          <w:rFonts w:asciiTheme="minorHAnsi" w:hAnsiTheme="minorHAnsi" w:cs="Arial"/>
          <w:sz w:val="22"/>
          <w:szCs w:val="22"/>
          <w:lang w:val="nl"/>
        </w:rPr>
        <w:t xml:space="preserve"> heeft uitgevoerd </w:t>
      </w:r>
      <w:r w:rsidR="00E17193" w:rsidRPr="00E17193">
        <w:rPr>
          <w:rFonts w:asciiTheme="minorHAnsi" w:hAnsiTheme="minorHAnsi" w:cs="Arial"/>
          <w:sz w:val="22"/>
          <w:szCs w:val="22"/>
          <w:lang w:val="nl"/>
        </w:rPr>
        <w:t xml:space="preserve">voor </w:t>
      </w:r>
      <w:r w:rsidR="004175FB" w:rsidRPr="004175FB">
        <w:rPr>
          <w:rFonts w:asciiTheme="minorHAnsi" w:hAnsiTheme="minorHAnsi" w:cs="Arial"/>
          <w:sz w:val="22"/>
          <w:szCs w:val="22"/>
          <w:lang w:val="nl"/>
        </w:rPr>
        <w:t>Woonbegeleiding Opvanglocaties</w:t>
      </w:r>
      <w:r w:rsidR="004175FB">
        <w:rPr>
          <w:rFonts w:asciiTheme="minorHAnsi" w:hAnsiTheme="minorHAnsi" w:cs="Arial"/>
          <w:sz w:val="22"/>
          <w:szCs w:val="22"/>
          <w:lang w:val="nl"/>
        </w:rPr>
        <w:t xml:space="preserve"> </w:t>
      </w:r>
      <w:r w:rsidR="00A63AB6">
        <w:rPr>
          <w:rFonts w:asciiTheme="minorHAnsi" w:hAnsiTheme="minorHAnsi" w:cs="Arial"/>
          <w:sz w:val="22"/>
          <w:szCs w:val="22"/>
          <w:lang w:val="nl"/>
        </w:rPr>
        <w:t>met kenmerk</w:t>
      </w:r>
      <w:r w:rsidR="00640901">
        <w:rPr>
          <w:rFonts w:asciiTheme="minorHAnsi" w:hAnsiTheme="minorHAnsi" w:cs="Arial"/>
          <w:sz w:val="22"/>
          <w:szCs w:val="22"/>
          <w:lang w:val="nl"/>
        </w:rPr>
        <w:t xml:space="preserve"> </w:t>
      </w:r>
      <w:r w:rsidR="00F229E6">
        <w:rPr>
          <w:rFonts w:asciiTheme="minorHAnsi" w:hAnsiTheme="minorHAnsi" w:cs="Arial"/>
          <w:sz w:val="22"/>
          <w:szCs w:val="22"/>
          <w:lang w:val="nl"/>
        </w:rPr>
        <w:t>[</w:t>
      </w:r>
      <w:r w:rsidR="00F229E6" w:rsidRPr="00F229E6">
        <w:rPr>
          <w:rFonts w:asciiTheme="minorHAnsi" w:hAnsiTheme="minorHAnsi" w:cs="Arial"/>
          <w:sz w:val="22"/>
          <w:szCs w:val="22"/>
          <w:highlight w:val="yellow"/>
          <w:lang w:val="nl"/>
        </w:rPr>
        <w:t>XXXXXXX</w:t>
      </w:r>
      <w:r w:rsidR="00F229E6">
        <w:rPr>
          <w:rFonts w:asciiTheme="minorHAnsi" w:hAnsiTheme="minorHAnsi" w:cs="Arial"/>
          <w:sz w:val="22"/>
          <w:szCs w:val="22"/>
          <w:lang w:val="nl"/>
        </w:rPr>
        <w:t>]</w:t>
      </w:r>
      <w:r w:rsidR="00A63AB6">
        <w:rPr>
          <w:rFonts w:asciiTheme="minorHAnsi" w:hAnsiTheme="minorHAnsi" w:cs="Arial"/>
          <w:sz w:val="22"/>
          <w:szCs w:val="22"/>
          <w:lang w:val="nl"/>
        </w:rPr>
        <w:t>, welke op [</w:t>
      </w:r>
      <w:r w:rsidR="00A63AB6" w:rsidRPr="00A63AB6">
        <w:rPr>
          <w:rFonts w:asciiTheme="minorHAnsi" w:hAnsiTheme="minorHAnsi" w:cs="Arial"/>
          <w:sz w:val="22"/>
          <w:szCs w:val="22"/>
          <w:highlight w:val="yellow"/>
          <w:lang w:val="nl"/>
        </w:rPr>
        <w:t>datum</w:t>
      </w:r>
      <w:r w:rsidR="00A63AB6">
        <w:rPr>
          <w:rFonts w:asciiTheme="minorHAnsi" w:hAnsiTheme="minorHAnsi" w:cs="Arial"/>
          <w:sz w:val="22"/>
          <w:szCs w:val="22"/>
          <w:lang w:val="nl"/>
        </w:rPr>
        <w:t>] gepubliceerd is</w:t>
      </w:r>
      <w:r w:rsidR="00E17193">
        <w:rPr>
          <w:rFonts w:asciiTheme="minorHAnsi" w:hAnsiTheme="minorHAnsi" w:cs="Arial"/>
          <w:sz w:val="22"/>
          <w:szCs w:val="22"/>
          <w:lang w:val="nl"/>
        </w:rPr>
        <w:t>.</w:t>
      </w:r>
    </w:p>
    <w:p w14:paraId="533C611E" w14:textId="544B724B" w:rsidR="00A63AB6" w:rsidRPr="00620512" w:rsidRDefault="00AE3ADE"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Uit deze aanb</w:t>
      </w:r>
      <w:r w:rsidR="000136A6" w:rsidRPr="00620512">
        <w:rPr>
          <w:rFonts w:asciiTheme="minorHAnsi" w:hAnsiTheme="minorHAnsi" w:cs="Arial"/>
          <w:sz w:val="22"/>
          <w:szCs w:val="22"/>
          <w:lang w:val="nl"/>
        </w:rPr>
        <w:t>e</w:t>
      </w:r>
      <w:r w:rsidRPr="00620512">
        <w:rPr>
          <w:rFonts w:asciiTheme="minorHAnsi" w:hAnsiTheme="minorHAnsi" w:cs="Arial"/>
          <w:sz w:val="22"/>
          <w:szCs w:val="22"/>
          <w:lang w:val="nl"/>
        </w:rPr>
        <w:t>stedingsprocedure is gebleken dat Opdrachtnemer</w:t>
      </w:r>
      <w:r w:rsidR="0073279B" w:rsidRPr="00620512">
        <w:rPr>
          <w:rFonts w:asciiTheme="minorHAnsi" w:hAnsiTheme="minorHAnsi" w:cs="Arial"/>
          <w:sz w:val="22"/>
          <w:szCs w:val="22"/>
          <w:lang w:val="nl"/>
        </w:rPr>
        <w:t xml:space="preserve"> </w:t>
      </w:r>
      <w:r w:rsidR="000025C6" w:rsidRPr="00620512">
        <w:rPr>
          <w:rFonts w:asciiTheme="minorHAnsi" w:hAnsiTheme="minorHAnsi" w:cs="Arial"/>
          <w:sz w:val="22"/>
          <w:szCs w:val="22"/>
          <w:lang w:val="nl"/>
        </w:rPr>
        <w:t>de economisch meest voordelige Inschrijving heeft gedaan</w:t>
      </w:r>
      <w:r w:rsidR="00FA01B4" w:rsidRPr="00620512">
        <w:rPr>
          <w:rFonts w:asciiTheme="minorHAnsi" w:hAnsiTheme="minorHAnsi" w:cs="Arial"/>
          <w:sz w:val="22"/>
          <w:szCs w:val="22"/>
          <w:lang w:val="nl"/>
        </w:rPr>
        <w:t>.</w:t>
      </w:r>
    </w:p>
    <w:p w14:paraId="4E669570" w14:textId="2065DF37" w:rsidR="000025C6" w:rsidRPr="00620512"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in staat is </w:t>
      </w:r>
      <w:r w:rsidRPr="00922F12">
        <w:rPr>
          <w:rFonts w:asciiTheme="minorHAnsi" w:hAnsiTheme="minorHAnsi" w:cs="Arial"/>
          <w:sz w:val="22"/>
          <w:szCs w:val="22"/>
          <w:lang w:val="nl"/>
        </w:rPr>
        <w:t xml:space="preserve">om de </w:t>
      </w:r>
      <w:r w:rsidR="006316E6" w:rsidRPr="00922F12">
        <w:rPr>
          <w:rFonts w:asciiTheme="minorHAnsi" w:hAnsiTheme="minorHAnsi" w:cs="Arial"/>
          <w:sz w:val="22"/>
          <w:szCs w:val="22"/>
          <w:lang w:val="nl"/>
        </w:rPr>
        <w:t>Diensten</w:t>
      </w:r>
      <w:r w:rsidR="00C732B7"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te</w:t>
      </w:r>
      <w:r w:rsidRPr="00620512">
        <w:rPr>
          <w:rFonts w:asciiTheme="minorHAnsi" w:hAnsiTheme="minorHAnsi" w:cs="Arial"/>
          <w:sz w:val="22"/>
          <w:szCs w:val="22"/>
          <w:lang w:val="nl"/>
        </w:rPr>
        <w:t xml:space="preserve"> leveren, zoals Opdrachtgever dit wenst. </w:t>
      </w:r>
    </w:p>
    <w:p w14:paraId="796CBA75" w14:textId="5E744A81" w:rsidR="0073279B" w:rsidRPr="00620512" w:rsidRDefault="0073279B"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Opdrachtnemer de </w:t>
      </w:r>
      <w:r w:rsidRPr="00922F12">
        <w:rPr>
          <w:rFonts w:asciiTheme="minorHAnsi" w:hAnsiTheme="minorHAnsi" w:cs="Arial"/>
          <w:sz w:val="22"/>
          <w:szCs w:val="22"/>
          <w:lang w:val="nl"/>
        </w:rPr>
        <w:t xml:space="preserve">aangeboden </w:t>
      </w:r>
      <w:r w:rsidR="00F229E6" w:rsidRPr="00922F12">
        <w:rPr>
          <w:rFonts w:asciiTheme="minorHAnsi" w:hAnsiTheme="minorHAnsi" w:cs="Arial"/>
          <w:sz w:val="22"/>
          <w:szCs w:val="22"/>
          <w:lang w:val="nl"/>
        </w:rPr>
        <w:t>Diensten</w:t>
      </w:r>
      <w:r w:rsidRPr="00922F12">
        <w:rPr>
          <w:rFonts w:asciiTheme="minorHAnsi" w:hAnsiTheme="minorHAnsi" w:cs="Arial"/>
          <w:sz w:val="22"/>
          <w:szCs w:val="22"/>
          <w:lang w:val="nl"/>
        </w:rPr>
        <w:t>,</w:t>
      </w:r>
      <w:r w:rsidRPr="00620512">
        <w:rPr>
          <w:rFonts w:asciiTheme="minorHAnsi" w:hAnsiTheme="minorHAnsi" w:cs="Arial"/>
          <w:sz w:val="22"/>
          <w:szCs w:val="22"/>
          <w:lang w:val="nl"/>
        </w:rPr>
        <w:t xml:space="preserve"> zoals afgesproken </w:t>
      </w:r>
      <w:r w:rsidR="00A43168" w:rsidRPr="00620512">
        <w:rPr>
          <w:rFonts w:asciiTheme="minorHAnsi" w:hAnsiTheme="minorHAnsi" w:cs="Arial"/>
          <w:sz w:val="22"/>
          <w:szCs w:val="22"/>
          <w:lang w:val="nl"/>
        </w:rPr>
        <w:t xml:space="preserve">in </w:t>
      </w:r>
      <w:r w:rsidRPr="00620512">
        <w:rPr>
          <w:rFonts w:asciiTheme="minorHAnsi" w:hAnsiTheme="minorHAnsi" w:cs="Arial"/>
          <w:sz w:val="22"/>
          <w:szCs w:val="22"/>
          <w:lang w:val="nl"/>
        </w:rPr>
        <w:t xml:space="preserve">deze </w:t>
      </w:r>
      <w:r w:rsidR="00664662" w:rsidRPr="00620512">
        <w:rPr>
          <w:rFonts w:asciiTheme="minorHAnsi" w:hAnsiTheme="minorHAnsi" w:cs="Arial"/>
          <w:sz w:val="22"/>
          <w:szCs w:val="22"/>
          <w:lang w:val="nl"/>
        </w:rPr>
        <w:t>Raam</w:t>
      </w:r>
      <w:r w:rsidRPr="00620512">
        <w:rPr>
          <w:rFonts w:asciiTheme="minorHAnsi" w:hAnsiTheme="minorHAnsi" w:cs="Arial"/>
          <w:sz w:val="22"/>
          <w:szCs w:val="22"/>
          <w:lang w:val="nl"/>
        </w:rPr>
        <w:t xml:space="preserve">overeenkomst, ook </w:t>
      </w:r>
      <w:r w:rsidR="00C732B7" w:rsidRPr="00620512">
        <w:rPr>
          <w:rFonts w:asciiTheme="minorHAnsi" w:hAnsiTheme="minorHAnsi" w:cs="Arial"/>
          <w:sz w:val="22"/>
          <w:szCs w:val="22"/>
          <w:lang w:val="nl"/>
        </w:rPr>
        <w:t>levert</w:t>
      </w:r>
      <w:r w:rsidRPr="00620512">
        <w:rPr>
          <w:rFonts w:asciiTheme="minorHAnsi" w:hAnsiTheme="minorHAnsi" w:cs="Arial"/>
          <w:sz w:val="22"/>
          <w:szCs w:val="22"/>
          <w:lang w:val="nl"/>
        </w:rPr>
        <w:t xml:space="preserve"> voor de gemeente Zandvoort.</w:t>
      </w:r>
    </w:p>
    <w:p w14:paraId="507FC5D9" w14:textId="4DC51220" w:rsidR="000025C6" w:rsidRPr="00620512" w:rsidRDefault="000025C6" w:rsidP="00DA07A7">
      <w:pPr>
        <w:pStyle w:val="Lijstalinea"/>
        <w:keepLines w:val="0"/>
        <w:numPr>
          <w:ilvl w:val="0"/>
          <w:numId w:val="6"/>
        </w:numPr>
        <w:suppressAutoHyphens/>
        <w:ind w:left="284" w:hanging="284"/>
        <w:rPr>
          <w:rFonts w:asciiTheme="minorHAnsi" w:hAnsiTheme="minorHAnsi" w:cs="Arial"/>
          <w:sz w:val="22"/>
          <w:szCs w:val="22"/>
          <w:lang w:val="nl"/>
        </w:rPr>
      </w:pPr>
      <w:r w:rsidRPr="00620512">
        <w:rPr>
          <w:rFonts w:asciiTheme="minorHAnsi" w:hAnsiTheme="minorHAnsi" w:cs="Arial"/>
          <w:sz w:val="22"/>
          <w:szCs w:val="22"/>
          <w:lang w:val="nl"/>
        </w:rPr>
        <w:t xml:space="preserve">Partijen de voorwaarden </w:t>
      </w:r>
      <w:r w:rsidRPr="00922F12">
        <w:rPr>
          <w:rFonts w:asciiTheme="minorHAnsi" w:hAnsiTheme="minorHAnsi" w:cs="Arial"/>
          <w:sz w:val="22"/>
          <w:szCs w:val="22"/>
          <w:lang w:val="nl"/>
        </w:rPr>
        <w:t xml:space="preserve">waaronder de </w:t>
      </w:r>
      <w:r w:rsidR="00F229E6" w:rsidRPr="00922F12">
        <w:rPr>
          <w:rFonts w:asciiTheme="minorHAnsi" w:hAnsiTheme="minorHAnsi" w:cs="Arial"/>
          <w:sz w:val="22"/>
          <w:szCs w:val="22"/>
          <w:lang w:val="nl"/>
        </w:rPr>
        <w:t>Diensten</w:t>
      </w:r>
      <w:r w:rsidR="00922F12" w:rsidRPr="00922F12">
        <w:rPr>
          <w:rFonts w:asciiTheme="minorHAnsi" w:hAnsiTheme="minorHAnsi" w:cs="Arial"/>
          <w:sz w:val="22"/>
          <w:szCs w:val="22"/>
          <w:lang w:val="nl"/>
        </w:rPr>
        <w:t xml:space="preserve"> </w:t>
      </w:r>
      <w:r w:rsidR="006316E6" w:rsidRPr="00922F12">
        <w:rPr>
          <w:rFonts w:asciiTheme="minorHAnsi" w:hAnsiTheme="minorHAnsi" w:cs="Arial"/>
          <w:sz w:val="22"/>
          <w:szCs w:val="22"/>
          <w:lang w:val="nl"/>
        </w:rPr>
        <w:t>geschieden</w:t>
      </w:r>
      <w:r w:rsidRPr="00620512">
        <w:rPr>
          <w:rFonts w:asciiTheme="minorHAnsi" w:hAnsiTheme="minorHAnsi" w:cs="Arial"/>
          <w:sz w:val="22"/>
          <w:szCs w:val="22"/>
          <w:lang w:val="nl"/>
        </w:rPr>
        <w:t xml:space="preserve">, vast </w:t>
      </w:r>
      <w:r w:rsidR="006316E6">
        <w:rPr>
          <w:rFonts w:asciiTheme="minorHAnsi" w:hAnsiTheme="minorHAnsi" w:cs="Arial"/>
          <w:sz w:val="22"/>
          <w:szCs w:val="22"/>
          <w:lang w:val="nl"/>
        </w:rPr>
        <w:t>wensen</w:t>
      </w:r>
      <w:r w:rsidRPr="00620512">
        <w:rPr>
          <w:rFonts w:asciiTheme="minorHAnsi" w:hAnsiTheme="minorHAnsi" w:cs="Arial"/>
          <w:sz w:val="22"/>
          <w:szCs w:val="22"/>
          <w:lang w:val="nl"/>
        </w:rPr>
        <w:t xml:space="preserve"> te leggen in een </w:t>
      </w:r>
      <w:r w:rsidR="004600E7">
        <w:rPr>
          <w:rFonts w:asciiTheme="minorHAnsi" w:hAnsiTheme="minorHAnsi" w:cs="Arial"/>
          <w:sz w:val="22"/>
          <w:szCs w:val="22"/>
          <w:lang w:val="nl"/>
        </w:rPr>
        <w:t>Raamovereenkomst</w:t>
      </w:r>
      <w:r w:rsidRPr="00620512">
        <w:rPr>
          <w:rFonts w:asciiTheme="minorHAnsi" w:hAnsiTheme="minorHAnsi" w:cs="Arial"/>
          <w:sz w:val="22"/>
          <w:szCs w:val="22"/>
          <w:lang w:val="nl"/>
        </w:rPr>
        <w:t>.</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5EAC3BD5" w14:textId="769F7AEE" w:rsidR="00640901" w:rsidRDefault="000025C6" w:rsidP="00DD068B">
      <w:pPr>
        <w:keepLines w:val="0"/>
        <w:suppressAutoHyphens/>
        <w:rPr>
          <w:rFonts w:asciiTheme="minorHAnsi" w:hAnsiTheme="minorHAnsi" w:cs="Arial"/>
          <w:sz w:val="22"/>
          <w:szCs w:val="22"/>
          <w:lang w:val="nl"/>
        </w:rPr>
      </w:pPr>
      <w:r>
        <w:rPr>
          <w:rFonts w:asciiTheme="minorHAnsi" w:hAnsiTheme="minorHAnsi" w:cs="Arial"/>
          <w:sz w:val="22"/>
          <w:szCs w:val="22"/>
          <w:lang w:val="nl"/>
        </w:rPr>
        <w:t>In deze</w:t>
      </w:r>
      <w:r w:rsidR="0064090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gebruikte definities en afkortingen hebben – zowel in meer- als enkelvoud en zowel in </w:t>
      </w:r>
      <w:r w:rsidRPr="006B2772">
        <w:rPr>
          <w:rFonts w:asciiTheme="minorHAnsi" w:hAnsiTheme="minorHAnsi" w:cs="Arial"/>
          <w:sz w:val="22"/>
          <w:szCs w:val="22"/>
          <w:lang w:val="nl"/>
        </w:rPr>
        <w:t xml:space="preserve">werkwoordsvorm als in die van het zelfstandig </w:t>
      </w:r>
      <w:r w:rsidR="00E0564C" w:rsidRPr="006B2772">
        <w:rPr>
          <w:rFonts w:asciiTheme="minorHAnsi" w:hAnsiTheme="minorHAnsi" w:cs="Arial"/>
          <w:sz w:val="22"/>
          <w:szCs w:val="22"/>
          <w:lang w:val="nl"/>
        </w:rPr>
        <w:t>naamwoord</w:t>
      </w:r>
      <w:r w:rsidRPr="006B2772">
        <w:rPr>
          <w:rFonts w:asciiTheme="minorHAnsi" w:hAnsiTheme="minorHAnsi" w:cs="Arial"/>
          <w:sz w:val="22"/>
          <w:szCs w:val="22"/>
          <w:lang w:val="nl"/>
        </w:rPr>
        <w:t xml:space="preserve"> – de betekenis die daaraan gegeven is in de Aanbestedings</w:t>
      </w:r>
      <w:r w:rsidR="00DA7873" w:rsidRPr="006B2772">
        <w:rPr>
          <w:rFonts w:asciiTheme="minorHAnsi" w:hAnsiTheme="minorHAnsi" w:cs="Arial"/>
          <w:sz w:val="22"/>
          <w:szCs w:val="22"/>
          <w:lang w:val="nl"/>
        </w:rPr>
        <w:t xml:space="preserve">leidraad, </w:t>
      </w:r>
      <w:r w:rsidR="00137BE6" w:rsidRPr="006B2772">
        <w:rPr>
          <w:rFonts w:asciiTheme="minorHAnsi" w:hAnsiTheme="minorHAnsi" w:cs="Arial"/>
          <w:sz w:val="22"/>
          <w:szCs w:val="22"/>
          <w:lang w:val="nl"/>
        </w:rPr>
        <w:t>B</w:t>
      </w:r>
      <w:r w:rsidR="00DA7873" w:rsidRPr="006B2772">
        <w:rPr>
          <w:rFonts w:asciiTheme="minorHAnsi" w:hAnsiTheme="minorHAnsi" w:cs="Arial"/>
          <w:sz w:val="22"/>
          <w:szCs w:val="22"/>
          <w:lang w:val="nl"/>
        </w:rPr>
        <w:t>egrippenlijst (</w:t>
      </w:r>
      <w:r w:rsidR="006B2772">
        <w:rPr>
          <w:rFonts w:asciiTheme="minorHAnsi" w:hAnsiTheme="minorHAnsi" w:cs="Arial"/>
          <w:sz w:val="22"/>
          <w:szCs w:val="22"/>
          <w:lang w:val="nl"/>
        </w:rPr>
        <w:t>Aanbestedingsleidraad</w:t>
      </w:r>
      <w:r w:rsidR="00DA7873" w:rsidRPr="006B2772">
        <w:rPr>
          <w:rFonts w:asciiTheme="minorHAnsi" w:hAnsiTheme="minorHAnsi" w:cs="Arial"/>
          <w:sz w:val="22"/>
          <w:szCs w:val="22"/>
          <w:lang w:val="nl"/>
        </w:rPr>
        <w:t xml:space="preserve">, </w:t>
      </w:r>
      <w:r w:rsidR="006B2772" w:rsidRPr="006B2772">
        <w:rPr>
          <w:rFonts w:asciiTheme="minorHAnsi" w:hAnsiTheme="minorHAnsi" w:cs="Arial"/>
          <w:sz w:val="22"/>
          <w:szCs w:val="22"/>
          <w:lang w:val="nl"/>
        </w:rPr>
        <w:t xml:space="preserve">Hoofdstuk 1 </w:t>
      </w:r>
      <w:r w:rsidRPr="006B2772">
        <w:rPr>
          <w:rFonts w:asciiTheme="minorHAnsi" w:hAnsiTheme="minorHAnsi" w:cs="Arial"/>
          <w:sz w:val="22"/>
          <w:szCs w:val="22"/>
          <w:lang w:val="nl"/>
        </w:rPr>
        <w:t>en artikel 1 van de Algemene inkoopvoorwaarden diensten van de gemeente Haarlem, tenzij uit de context anderszins moet worden afgeleid.</w:t>
      </w:r>
      <w:r>
        <w:rPr>
          <w:rFonts w:asciiTheme="minorHAnsi" w:hAnsiTheme="minorHAnsi" w:cs="Arial"/>
          <w:sz w:val="22"/>
          <w:szCs w:val="22"/>
          <w:lang w:val="nl"/>
        </w:rPr>
        <w:t xml:space="preserve"> </w:t>
      </w:r>
    </w:p>
    <w:p w14:paraId="1D6E9353" w14:textId="77777777" w:rsidR="004C7F36" w:rsidRPr="00C401C3" w:rsidRDefault="004C7F36" w:rsidP="009E4A1C">
      <w:pPr>
        <w:keepLines w:val="0"/>
        <w:contextualSpacing/>
        <w:rPr>
          <w:rFonts w:asciiTheme="minorHAnsi" w:hAnsiTheme="minorHAnsi" w:cs="Arial"/>
          <w:sz w:val="22"/>
          <w:szCs w:val="22"/>
        </w:rPr>
      </w:pPr>
    </w:p>
    <w:p w14:paraId="35C426D5" w14:textId="3A6CA599" w:rsidR="00C76816" w:rsidRPr="00922F12" w:rsidRDefault="00C76816" w:rsidP="00E05F12">
      <w:pPr>
        <w:pStyle w:val="Lijstalinea"/>
        <w:keepLines w:val="0"/>
        <w:numPr>
          <w:ilvl w:val="0"/>
          <w:numId w:val="8"/>
        </w:numPr>
        <w:rPr>
          <w:rFonts w:asciiTheme="minorHAnsi" w:hAnsiTheme="minorHAnsi" w:cs="Arial"/>
          <w:b/>
          <w:sz w:val="22"/>
          <w:szCs w:val="22"/>
          <w:lang w:val="nl"/>
        </w:rPr>
      </w:pPr>
      <w:bookmarkStart w:id="0" w:name="_Ref14584073"/>
      <w:r w:rsidRPr="00922F12">
        <w:rPr>
          <w:rFonts w:asciiTheme="minorHAnsi" w:hAnsiTheme="minorHAnsi" w:cs="Arial"/>
          <w:b/>
          <w:sz w:val="22"/>
          <w:szCs w:val="22"/>
          <w:lang w:val="nl"/>
        </w:rPr>
        <w:t xml:space="preserve">Inhoud van </w:t>
      </w:r>
      <w:r w:rsidR="00982443">
        <w:rPr>
          <w:rFonts w:asciiTheme="minorHAnsi" w:hAnsiTheme="minorHAnsi" w:cs="Arial"/>
          <w:b/>
          <w:sz w:val="22"/>
          <w:szCs w:val="22"/>
          <w:lang w:val="nl"/>
        </w:rPr>
        <w:t>Raam</w:t>
      </w:r>
      <w:r w:rsidRPr="00922F12">
        <w:rPr>
          <w:rFonts w:asciiTheme="minorHAnsi" w:hAnsiTheme="minorHAnsi" w:cs="Arial"/>
          <w:b/>
          <w:sz w:val="22"/>
          <w:szCs w:val="22"/>
          <w:lang w:val="nl"/>
        </w:rPr>
        <w:t>overeenkomst</w:t>
      </w:r>
    </w:p>
    <w:p w14:paraId="1920EB8D" w14:textId="6A86B54B" w:rsidR="00FA7C4E" w:rsidRPr="00922F12" w:rsidRDefault="00E05F12" w:rsidP="00E05F12">
      <w:pPr>
        <w:pStyle w:val="Lijstalinea"/>
        <w:keepLines w:val="0"/>
        <w:numPr>
          <w:ilvl w:val="1"/>
          <w:numId w:val="8"/>
        </w:numPr>
        <w:ind w:left="357"/>
        <w:contextualSpacing/>
        <w:rPr>
          <w:rFonts w:asciiTheme="minorHAnsi" w:hAnsiTheme="minorHAnsi" w:cs="Arial"/>
          <w:sz w:val="22"/>
          <w:szCs w:val="22"/>
          <w:lang w:val="nl"/>
        </w:rPr>
      </w:pPr>
      <w:r w:rsidRPr="00922F12">
        <w:rPr>
          <w:rFonts w:asciiTheme="minorHAnsi" w:hAnsiTheme="minorHAnsi" w:cs="Arial"/>
          <w:sz w:val="22"/>
          <w:szCs w:val="22"/>
          <w:lang w:val="nl"/>
        </w:rPr>
        <w:t xml:space="preserve">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is Opdrachtgever gerechtigd een Nadere offerteaanvraag uit te brengen voor een Opdracht voor</w:t>
      </w:r>
      <w:r w:rsidR="00922F12" w:rsidRPr="00922F12">
        <w:rPr>
          <w:rFonts w:asciiTheme="minorHAnsi" w:hAnsiTheme="minorHAnsi" w:cs="Arial"/>
          <w:sz w:val="22"/>
          <w:szCs w:val="22"/>
          <w:lang w:val="nl"/>
        </w:rPr>
        <w:t xml:space="preserve"> </w:t>
      </w:r>
      <w:del w:id="1" w:author="Roeland Kalshoven" w:date="2025-01-16T14:33:00Z">
        <w:r w:rsidR="00922F12" w:rsidRPr="00922F12" w:rsidDel="002C1D7B">
          <w:rPr>
            <w:rFonts w:asciiTheme="minorHAnsi" w:hAnsiTheme="minorHAnsi" w:cs="Arial"/>
            <w:sz w:val="22"/>
            <w:szCs w:val="22"/>
            <w:lang w:val="nl"/>
          </w:rPr>
          <w:delText xml:space="preserve">Beveiligingsdiensten </w:delText>
        </w:r>
      </w:del>
      <w:ins w:id="2" w:author="Roeland Kalshoven" w:date="2025-01-16T14:33:00Z">
        <w:r w:rsidR="002C1D7B">
          <w:rPr>
            <w:rFonts w:asciiTheme="minorHAnsi" w:hAnsiTheme="minorHAnsi" w:cs="Arial"/>
            <w:sz w:val="22"/>
            <w:szCs w:val="22"/>
            <w:lang w:val="nl"/>
          </w:rPr>
          <w:t>Woonbegeleiding Opvanglocaties</w:t>
        </w:r>
        <w:r w:rsidR="002C1D7B" w:rsidRPr="00922F12">
          <w:rPr>
            <w:rFonts w:asciiTheme="minorHAnsi" w:hAnsiTheme="minorHAnsi" w:cs="Arial"/>
            <w:sz w:val="22"/>
            <w:szCs w:val="22"/>
            <w:lang w:val="nl"/>
          </w:rPr>
          <w:t xml:space="preserve"> </w:t>
        </w:r>
      </w:ins>
      <w:r w:rsidRPr="00922F12">
        <w:rPr>
          <w:rFonts w:asciiTheme="minorHAnsi" w:hAnsiTheme="minorHAnsi" w:cs="Arial"/>
          <w:sz w:val="22"/>
          <w:szCs w:val="22"/>
          <w:lang w:val="nl"/>
        </w:rPr>
        <w:t>zoals beschreven in de Aanbestedingsleidraad en de overige Aanbestedingsstukken.</w:t>
      </w:r>
    </w:p>
    <w:p w14:paraId="77E7E2F7" w14:textId="77777777" w:rsidR="00E05F12" w:rsidRPr="00922F12" w:rsidRDefault="00E05F12" w:rsidP="00E05F12">
      <w:pPr>
        <w:pStyle w:val="Lijstalinea"/>
        <w:keepLines w:val="0"/>
        <w:ind w:left="357"/>
        <w:contextualSpacing/>
        <w:rPr>
          <w:rFonts w:asciiTheme="minorHAnsi" w:hAnsiTheme="minorHAnsi" w:cs="Arial"/>
          <w:sz w:val="22"/>
          <w:szCs w:val="22"/>
          <w:lang w:val="nl"/>
        </w:rPr>
      </w:pPr>
    </w:p>
    <w:p w14:paraId="57372081" w14:textId="69E3E0E6" w:rsidR="004C2FA0" w:rsidRPr="00922F12" w:rsidRDefault="004C2FA0" w:rsidP="00E05F12">
      <w:pPr>
        <w:pStyle w:val="Lijstalinea"/>
        <w:keepLines w:val="0"/>
        <w:numPr>
          <w:ilvl w:val="1"/>
          <w:numId w:val="8"/>
        </w:numPr>
        <w:rPr>
          <w:rFonts w:asciiTheme="minorHAnsi" w:hAnsiTheme="minorHAnsi" w:cs="Arial"/>
          <w:sz w:val="22"/>
          <w:szCs w:val="22"/>
          <w:lang w:val="nl"/>
        </w:rPr>
      </w:pPr>
      <w:r w:rsidRPr="00922F12">
        <w:rPr>
          <w:rFonts w:asciiTheme="minorHAnsi" w:hAnsiTheme="minorHAnsi" w:cs="Arial"/>
          <w:sz w:val="22"/>
          <w:szCs w:val="22"/>
          <w:lang w:val="nl"/>
        </w:rPr>
        <w:t xml:space="preserve">Opdrachtgever is niet verplicht om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w:t>
      </w:r>
      <w:r w:rsidR="004368FC" w:rsidRPr="00922F12">
        <w:rPr>
          <w:rFonts w:asciiTheme="minorHAnsi" w:hAnsiTheme="minorHAnsi" w:cs="Arial"/>
          <w:sz w:val="22"/>
          <w:szCs w:val="22"/>
          <w:lang w:val="nl"/>
        </w:rPr>
        <w:t>o</w:t>
      </w:r>
      <w:r w:rsidRPr="00922F12">
        <w:rPr>
          <w:rFonts w:asciiTheme="minorHAnsi" w:hAnsiTheme="minorHAnsi" w:cs="Arial"/>
          <w:sz w:val="22"/>
          <w:szCs w:val="22"/>
          <w:lang w:val="nl"/>
        </w:rPr>
        <w:t xml:space="preserve">pdrachten aan Opdrachtnemer te verstrekken, maar is daartoe gerechtigd. Opdrachtnemer kan derhalve generlei aanspraak maken op het verkrijgen van opdrachten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w:t>
      </w:r>
    </w:p>
    <w:p w14:paraId="2A5091A1" w14:textId="77777777" w:rsidR="00115EA8" w:rsidRPr="00922F12" w:rsidRDefault="00115EA8" w:rsidP="00115EA8">
      <w:pPr>
        <w:pStyle w:val="Lijstalinea"/>
        <w:keepLines w:val="0"/>
        <w:ind w:left="360"/>
        <w:rPr>
          <w:rFonts w:asciiTheme="minorHAnsi" w:hAnsiTheme="minorHAnsi" w:cs="Arial"/>
          <w:sz w:val="22"/>
          <w:szCs w:val="22"/>
          <w:lang w:val="nl"/>
        </w:rPr>
      </w:pPr>
    </w:p>
    <w:p w14:paraId="78E6D5D1" w14:textId="74E394AE" w:rsidR="009639F2" w:rsidRPr="00922F12" w:rsidRDefault="004C2FA0" w:rsidP="00DA07A7">
      <w:pPr>
        <w:pStyle w:val="Lijstalinea"/>
        <w:keepLines w:val="0"/>
        <w:numPr>
          <w:ilvl w:val="1"/>
          <w:numId w:val="8"/>
        </w:numPr>
        <w:rPr>
          <w:rFonts w:asciiTheme="minorHAnsi" w:hAnsiTheme="minorHAnsi" w:cs="Arial"/>
          <w:sz w:val="22"/>
          <w:szCs w:val="22"/>
          <w:lang w:val="nl"/>
        </w:rPr>
      </w:pPr>
      <w:r w:rsidRPr="00922F12">
        <w:rPr>
          <w:rFonts w:asciiTheme="minorHAnsi" w:hAnsiTheme="minorHAnsi" w:cs="Arial"/>
          <w:sz w:val="22"/>
          <w:szCs w:val="22"/>
          <w:lang w:val="nl"/>
        </w:rPr>
        <w:t xml:space="preserve">De voorwaarden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zijn integraal van toepassing op alle o</w:t>
      </w:r>
      <w:r w:rsidR="00E203BE" w:rsidRPr="00922F12">
        <w:rPr>
          <w:rFonts w:asciiTheme="minorHAnsi" w:hAnsiTheme="minorHAnsi" w:cs="Arial"/>
          <w:sz w:val="22"/>
          <w:szCs w:val="22"/>
          <w:lang w:val="nl"/>
        </w:rPr>
        <w:t>pdrachten</w:t>
      </w:r>
      <w:r w:rsidRPr="00922F12">
        <w:rPr>
          <w:rFonts w:asciiTheme="minorHAnsi" w:hAnsiTheme="minorHAnsi" w:cs="Arial"/>
          <w:sz w:val="22"/>
          <w:szCs w:val="22"/>
          <w:lang w:val="nl"/>
        </w:rPr>
        <w:t xml:space="preserve"> die gedurende de looptijd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tussen Opdrachtgever enerzijds en Opdrachtnemer anderszijds worden gesloten met betrekking tot </w:t>
      </w:r>
      <w:r w:rsidR="009639F2" w:rsidRPr="00922F12">
        <w:rPr>
          <w:rFonts w:asciiTheme="minorHAnsi" w:hAnsiTheme="minorHAnsi" w:cs="Arial"/>
          <w:sz w:val="22"/>
          <w:szCs w:val="22"/>
          <w:lang w:val="nl"/>
        </w:rPr>
        <w:t>opdrachten tot het verrichten van in een Nadere offerteaanvraag gespecificeerde werkzaamheden en de daarmee sam</w:t>
      </w:r>
      <w:r w:rsidR="008B3387" w:rsidRPr="00922F12">
        <w:rPr>
          <w:rFonts w:asciiTheme="minorHAnsi" w:hAnsiTheme="minorHAnsi" w:cs="Arial"/>
          <w:sz w:val="22"/>
          <w:szCs w:val="22"/>
          <w:lang w:val="nl"/>
        </w:rPr>
        <w:t>e</w:t>
      </w:r>
      <w:r w:rsidR="009639F2" w:rsidRPr="00922F12">
        <w:rPr>
          <w:rFonts w:asciiTheme="minorHAnsi" w:hAnsiTheme="minorHAnsi" w:cs="Arial"/>
          <w:sz w:val="22"/>
          <w:szCs w:val="22"/>
          <w:lang w:val="nl"/>
        </w:rPr>
        <w:t xml:space="preserve">nhangende door Opdrachtnemer te verrichten </w:t>
      </w:r>
      <w:r w:rsidR="006316E6" w:rsidRPr="00922F12">
        <w:rPr>
          <w:rFonts w:asciiTheme="minorHAnsi" w:hAnsiTheme="minorHAnsi" w:cs="Arial"/>
          <w:sz w:val="22"/>
          <w:szCs w:val="22"/>
          <w:lang w:val="nl"/>
        </w:rPr>
        <w:t>Diensten</w:t>
      </w:r>
      <w:r w:rsidR="009639F2" w:rsidRPr="00922F12">
        <w:rPr>
          <w:rFonts w:asciiTheme="minorHAnsi" w:hAnsiTheme="minorHAnsi" w:cs="Arial"/>
          <w:sz w:val="22"/>
          <w:szCs w:val="22"/>
          <w:lang w:val="nl"/>
        </w:rPr>
        <w:t xml:space="preserve">, tenzij in een Nadere </w:t>
      </w:r>
      <w:r w:rsidR="00B40D2A" w:rsidRPr="00922F12">
        <w:rPr>
          <w:rFonts w:asciiTheme="minorHAnsi" w:hAnsiTheme="minorHAnsi" w:cs="Arial"/>
          <w:sz w:val="22"/>
          <w:szCs w:val="22"/>
          <w:lang w:val="nl"/>
        </w:rPr>
        <w:t>offerteaanvraag</w:t>
      </w:r>
      <w:r w:rsidR="009639F2" w:rsidRPr="00922F12">
        <w:rPr>
          <w:rFonts w:asciiTheme="minorHAnsi" w:hAnsiTheme="minorHAnsi" w:cs="Arial"/>
          <w:sz w:val="22"/>
          <w:szCs w:val="22"/>
          <w:lang w:val="nl"/>
        </w:rPr>
        <w:t xml:space="preserve"> uitdrukkelijk schriftelijk van deze </w:t>
      </w:r>
      <w:r w:rsidR="004600E7" w:rsidRPr="00922F12">
        <w:rPr>
          <w:rFonts w:asciiTheme="minorHAnsi" w:hAnsiTheme="minorHAnsi" w:cs="Arial"/>
          <w:sz w:val="22"/>
          <w:szCs w:val="22"/>
          <w:lang w:val="nl"/>
        </w:rPr>
        <w:t>Raamovereenkomst</w:t>
      </w:r>
      <w:r w:rsidR="009639F2" w:rsidRPr="00922F12">
        <w:rPr>
          <w:rFonts w:asciiTheme="minorHAnsi" w:hAnsiTheme="minorHAnsi" w:cs="Arial"/>
          <w:sz w:val="22"/>
          <w:szCs w:val="22"/>
          <w:lang w:val="nl"/>
        </w:rPr>
        <w:t xml:space="preserve"> wordt afgeweken en de afwijking geen </w:t>
      </w:r>
      <w:bookmarkStart w:id="3" w:name="_Hlk56497799"/>
      <w:r w:rsidR="009639F2" w:rsidRPr="00922F12">
        <w:rPr>
          <w:rFonts w:asciiTheme="minorHAnsi" w:hAnsiTheme="minorHAnsi" w:cs="Arial"/>
          <w:sz w:val="22"/>
          <w:szCs w:val="22"/>
          <w:lang w:val="nl"/>
        </w:rPr>
        <w:t>wezenlijke wijziging</w:t>
      </w:r>
      <w:bookmarkEnd w:id="3"/>
      <w:r w:rsidR="008C4D1E" w:rsidRPr="00922F12">
        <w:rPr>
          <w:rFonts w:asciiTheme="minorHAnsi" w:hAnsiTheme="minorHAnsi" w:cs="Arial"/>
          <w:sz w:val="22"/>
          <w:szCs w:val="22"/>
          <w:lang w:val="nl"/>
        </w:rPr>
        <w:t>, zoals bedoeld in de Aanbestedingswet,</w:t>
      </w:r>
      <w:r w:rsidR="009639F2" w:rsidRPr="00922F12">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272B9E86" w:rsidR="009639F2" w:rsidRDefault="009639F2"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Voor zover de</w:t>
      </w:r>
      <w:r w:rsidR="00922F12">
        <w:rPr>
          <w:rFonts w:asciiTheme="minorHAnsi" w:hAnsiTheme="minorHAnsi" w:cs="Arial"/>
          <w:sz w:val="22"/>
          <w:szCs w:val="22"/>
          <w:lang w:val="nl"/>
        </w:rPr>
        <w:t xml:space="preserve"> </w:t>
      </w:r>
      <w:r w:rsidRPr="00F229E6">
        <w:rPr>
          <w:rFonts w:asciiTheme="minorHAnsi" w:hAnsiTheme="minorHAnsi" w:cs="Arial"/>
          <w:sz w:val="22"/>
          <w:szCs w:val="22"/>
          <w:highlight w:val="yellow"/>
          <w:lang w:val="nl"/>
        </w:rPr>
        <w:t>Raam</w:t>
      </w:r>
      <w:r>
        <w:rPr>
          <w:rFonts w:asciiTheme="minorHAnsi" w:hAnsiTheme="minorHAnsi" w:cs="Arial"/>
          <w:sz w:val="22"/>
          <w:szCs w:val="22"/>
          <w:lang w:val="nl"/>
        </w:rPr>
        <w:t xml:space="preserve">overeenkomst, de Algemene inkoopvoorwaarden </w:t>
      </w:r>
      <w:r w:rsidRPr="00D12705">
        <w:rPr>
          <w:rFonts w:asciiTheme="minorHAnsi" w:hAnsiTheme="minorHAnsi" w:cs="Arial"/>
          <w:sz w:val="22"/>
          <w:szCs w:val="22"/>
          <w:highlight w:val="yellow"/>
          <w:lang w:val="nl"/>
        </w:rPr>
        <w:t>diensten</w:t>
      </w:r>
      <w:r>
        <w:rPr>
          <w:rFonts w:asciiTheme="minorHAnsi" w:hAnsiTheme="minorHAnsi" w:cs="Arial"/>
          <w:sz w:val="22"/>
          <w:szCs w:val="22"/>
          <w:lang w:val="nl"/>
        </w:rPr>
        <w:t xml:space="preserve"> en/of de overige Bijlagen met elkaar in tegenspraak zijn, geldt bij de interpretatie van de </w:t>
      </w:r>
      <w:r w:rsidRPr="004600E7">
        <w:rPr>
          <w:rFonts w:asciiTheme="minorHAnsi" w:hAnsiTheme="minorHAnsi" w:cs="Arial"/>
          <w:sz w:val="22"/>
          <w:szCs w:val="22"/>
          <w:highlight w:val="yellow"/>
          <w:lang w:val="nl"/>
        </w:rPr>
        <w:t>Raam</w:t>
      </w:r>
      <w:r>
        <w:rPr>
          <w:rFonts w:asciiTheme="minorHAnsi" w:hAnsiTheme="minorHAnsi" w:cs="Arial"/>
          <w:sz w:val="22"/>
          <w:szCs w:val="22"/>
          <w:lang w:val="nl"/>
        </w:rPr>
        <w:t>overeenkomst de navolgende rangorde, waarbij de inhoud van het hoger genoemde document prevaleert bover het lager genoemde:</w:t>
      </w:r>
    </w:p>
    <w:p w14:paraId="0BDC8841" w14:textId="148CA6F7"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w:t>
      </w:r>
      <w:r w:rsidRPr="00922F12">
        <w:rPr>
          <w:rFonts w:asciiTheme="minorHAnsi" w:hAnsiTheme="minorHAnsi" w:cs="Arial"/>
          <w:sz w:val="22"/>
          <w:szCs w:val="22"/>
          <w:lang w:val="nl"/>
        </w:rPr>
        <w:t>e Raamovereenkomst</w:t>
      </w:r>
      <w:r>
        <w:rPr>
          <w:rFonts w:asciiTheme="minorHAnsi" w:hAnsiTheme="minorHAnsi" w:cs="Arial"/>
          <w:sz w:val="22"/>
          <w:szCs w:val="22"/>
          <w:lang w:val="nl"/>
        </w:rPr>
        <w:t>;</w:t>
      </w:r>
    </w:p>
    <w:p w14:paraId="051C8E3B" w14:textId="372F9A27" w:rsidR="00AD0E96" w:rsidRDefault="00AD0E96" w:rsidP="00DA07A7">
      <w:pPr>
        <w:pStyle w:val="Lijstalinea"/>
        <w:keepLines w:val="0"/>
        <w:numPr>
          <w:ilvl w:val="0"/>
          <w:numId w:val="9"/>
        </w:numPr>
        <w:ind w:hanging="357"/>
        <w:contextualSpacing/>
        <w:rPr>
          <w:rFonts w:asciiTheme="minorHAnsi" w:hAnsiTheme="minorHAnsi" w:cs="Arial"/>
          <w:sz w:val="22"/>
          <w:szCs w:val="22"/>
          <w:lang w:val="nl"/>
        </w:rPr>
      </w:pPr>
      <w:r w:rsidRPr="00AD0E96">
        <w:rPr>
          <w:rFonts w:asciiTheme="minorHAnsi" w:hAnsiTheme="minorHAnsi" w:cs="Arial"/>
          <w:sz w:val="22"/>
          <w:szCs w:val="22"/>
          <w:highlight w:val="yellow"/>
          <w:lang w:val="nl"/>
        </w:rPr>
        <w:t>Verificatieverslag d.d. [datum] [Bijlage xx]]</w:t>
      </w:r>
    </w:p>
    <w:p w14:paraId="2663D199" w14:textId="55E2D46F"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79FC7752" w14:textId="4305949A" w:rsidR="001879C5" w:rsidRDefault="001879C5" w:rsidP="00DA07A7">
      <w:pPr>
        <w:pStyle w:val="Lijstalinea"/>
        <w:keepLines w:val="0"/>
        <w:numPr>
          <w:ilvl w:val="0"/>
          <w:numId w:val="9"/>
        </w:numPr>
        <w:ind w:hanging="357"/>
        <w:contextualSpacing/>
        <w:rPr>
          <w:rFonts w:asciiTheme="minorHAnsi" w:hAnsiTheme="minorHAnsi" w:cs="Arial"/>
          <w:sz w:val="22"/>
          <w:szCs w:val="22"/>
          <w:lang w:val="nl"/>
        </w:rPr>
      </w:pPr>
      <w:r w:rsidRPr="004E45A9">
        <w:rPr>
          <w:rFonts w:asciiTheme="minorHAnsi" w:hAnsiTheme="minorHAnsi" w:cs="Arial"/>
          <w:sz w:val="22"/>
          <w:szCs w:val="22"/>
          <w:lang w:val="nl"/>
        </w:rPr>
        <w:t xml:space="preserve">Algemene </w:t>
      </w:r>
      <w:r w:rsidRPr="00922F12">
        <w:rPr>
          <w:rFonts w:asciiTheme="minorHAnsi" w:hAnsiTheme="minorHAnsi" w:cs="Arial"/>
          <w:sz w:val="22"/>
          <w:szCs w:val="22"/>
          <w:lang w:val="nl"/>
        </w:rPr>
        <w:t xml:space="preserve">inkoopvoorwaarden </w:t>
      </w:r>
      <w:r w:rsidR="004600E7" w:rsidRPr="00922F12">
        <w:rPr>
          <w:rFonts w:asciiTheme="minorHAnsi" w:hAnsiTheme="minorHAnsi" w:cs="Arial"/>
          <w:sz w:val="22"/>
          <w:szCs w:val="22"/>
          <w:lang w:val="nl"/>
        </w:rPr>
        <w:t>diensten</w:t>
      </w:r>
      <w:r w:rsidR="00E71582" w:rsidRPr="00922F12">
        <w:rPr>
          <w:rFonts w:asciiTheme="minorHAnsi" w:hAnsiTheme="minorHAnsi" w:cs="Arial"/>
          <w:sz w:val="22"/>
          <w:szCs w:val="22"/>
          <w:lang w:val="nl"/>
        </w:rPr>
        <w:t xml:space="preserve"> gemeente</w:t>
      </w:r>
      <w:r w:rsidR="00E71582">
        <w:rPr>
          <w:rFonts w:asciiTheme="minorHAnsi" w:hAnsiTheme="minorHAnsi" w:cs="Arial"/>
          <w:sz w:val="22"/>
          <w:szCs w:val="22"/>
          <w:lang w:val="nl"/>
        </w:rPr>
        <w:t xml:space="preserve"> Haarlem</w:t>
      </w:r>
      <w:r>
        <w:rPr>
          <w:rFonts w:asciiTheme="minorHAnsi" w:hAnsiTheme="minorHAnsi" w:cs="Arial"/>
          <w:sz w:val="22"/>
          <w:szCs w:val="22"/>
          <w:lang w:val="nl"/>
        </w:rPr>
        <w:t>;</w:t>
      </w:r>
    </w:p>
    <w:p w14:paraId="5E6CA5F5" w14:textId="6E83FC62"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1879C5" w:rsidRPr="001879C5">
        <w:rPr>
          <w:rFonts w:asciiTheme="minorHAnsi" w:hAnsiTheme="minorHAnsi" w:cs="Arial"/>
          <w:sz w:val="22"/>
          <w:szCs w:val="22"/>
          <w:lang w:val="nl"/>
        </w:rPr>
        <w:t>Aanbestedingsleidraad</w:t>
      </w:r>
      <w:r w:rsidR="00E10E77">
        <w:rPr>
          <w:rFonts w:asciiTheme="minorHAnsi" w:hAnsiTheme="minorHAnsi" w:cs="Arial"/>
          <w:sz w:val="22"/>
          <w:szCs w:val="22"/>
          <w:lang w:val="nl"/>
        </w:rPr>
        <w:t xml:space="preserve"> </w:t>
      </w:r>
      <w:r>
        <w:rPr>
          <w:rFonts w:asciiTheme="minorHAnsi" w:hAnsiTheme="minorHAnsi" w:cs="Arial"/>
          <w:sz w:val="22"/>
          <w:szCs w:val="22"/>
          <w:lang w:val="nl"/>
        </w:rPr>
        <w:t>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kenmerk </w:t>
      </w:r>
      <w:r w:rsidR="003B0E9F" w:rsidRPr="003B0E9F">
        <w:rPr>
          <w:rFonts w:asciiTheme="minorHAnsi" w:hAnsiTheme="minorHAnsi" w:cs="Arial"/>
          <w:sz w:val="22"/>
          <w:szCs w:val="22"/>
          <w:highlight w:val="yellow"/>
          <w:lang w:val="nl"/>
        </w:rPr>
        <w:t>&lt;…..&gt;</w:t>
      </w:r>
      <w:r w:rsidR="00F00006">
        <w:rPr>
          <w:rFonts w:asciiTheme="minorHAnsi" w:hAnsiTheme="minorHAnsi" w:cs="Arial"/>
          <w:sz w:val="22"/>
          <w:szCs w:val="22"/>
          <w:lang w:val="nl"/>
        </w:rPr>
        <w:t xml:space="preserve"> </w:t>
      </w:r>
      <w:r>
        <w:rPr>
          <w:rFonts w:asciiTheme="minorHAnsi" w:hAnsiTheme="minorHAnsi" w:cs="Arial"/>
          <w:sz w:val="22"/>
          <w:szCs w:val="22"/>
          <w:lang w:val="nl"/>
        </w:rPr>
        <w:t>inclusief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9279DDF" w14:textId="33A64D14" w:rsidR="009639F2" w:rsidRDefault="009639F2"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w:t>
      </w:r>
      <w:r w:rsidR="008B3387">
        <w:rPr>
          <w:rFonts w:asciiTheme="minorHAnsi" w:hAnsiTheme="minorHAnsi" w:cs="Arial"/>
          <w:sz w:val="22"/>
          <w:szCs w:val="22"/>
          <w:lang w:val="nl"/>
        </w:rPr>
        <w:t>a</w:t>
      </w:r>
      <w:r>
        <w:rPr>
          <w:rFonts w:asciiTheme="minorHAnsi" w:hAnsiTheme="minorHAnsi" w:cs="Arial"/>
          <w:sz w:val="22"/>
          <w:szCs w:val="22"/>
          <w:lang w:val="nl"/>
        </w:rPr>
        <w:t>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w:t>
      </w:r>
      <w:r w:rsidR="00E921CB" w:rsidRPr="00E921CB">
        <w:rPr>
          <w:rFonts w:asciiTheme="minorHAnsi" w:hAnsiTheme="minorHAnsi" w:cs="Arial"/>
          <w:sz w:val="22"/>
          <w:szCs w:val="22"/>
          <w:highlight w:val="yellow"/>
          <w:lang w:val="nl"/>
        </w:rPr>
        <w:t xml:space="preserve"> xx</w:t>
      </w:r>
      <w:r>
        <w:rPr>
          <w:rFonts w:asciiTheme="minorHAnsi" w:hAnsiTheme="minorHAnsi" w:cs="Arial"/>
          <w:sz w:val="22"/>
          <w:szCs w:val="22"/>
          <w:lang w:val="nl"/>
        </w:rPr>
        <w:t>);</w:t>
      </w:r>
    </w:p>
    <w:p w14:paraId="0DE7D435" w14:textId="54477C60" w:rsidR="00C56465" w:rsidRDefault="00C56465" w:rsidP="00DA07A7">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KPI’s (Bijlage XX).</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3658EFEB" w:rsidR="009639F2" w:rsidRDefault="00505958" w:rsidP="00DA07A7">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4600E7">
        <w:rPr>
          <w:rFonts w:asciiTheme="minorHAnsi" w:hAnsiTheme="minorHAnsi" w:cs="Arial"/>
          <w:sz w:val="22"/>
          <w:szCs w:val="22"/>
          <w:lang w:val="nl"/>
        </w:rPr>
        <w:t>[</w:t>
      </w:r>
      <w:r w:rsidR="004600E7" w:rsidRPr="004600E7">
        <w:rPr>
          <w:rFonts w:asciiTheme="minorHAnsi" w:hAnsiTheme="minorHAnsi" w:cs="Arial"/>
          <w:sz w:val="22"/>
          <w:szCs w:val="22"/>
          <w:highlight w:val="yellow"/>
          <w:lang w:val="nl"/>
        </w:rPr>
        <w:t>X</w:t>
      </w:r>
      <w:r w:rsidR="004600E7">
        <w:rPr>
          <w:rFonts w:asciiTheme="minorHAnsi" w:hAnsiTheme="minorHAnsi" w:cs="Arial"/>
          <w:sz w:val="22"/>
          <w:szCs w:val="22"/>
          <w:lang w:val="nl"/>
        </w:rPr>
        <w: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w:t>
      </w:r>
      <w:r w:rsidR="004600E7">
        <w:rPr>
          <w:rFonts w:asciiTheme="minorHAnsi" w:hAnsiTheme="minorHAnsi" w:cs="Arial"/>
          <w:sz w:val="22"/>
          <w:szCs w:val="22"/>
          <w:lang w:val="nl"/>
        </w:rPr>
        <w:t>Raamovereenkomst</w:t>
      </w:r>
      <w:r w:rsidR="00E921CB">
        <w:rPr>
          <w:rFonts w:asciiTheme="minorHAnsi" w:hAnsiTheme="minorHAnsi" w:cs="Arial"/>
          <w:sz w:val="22"/>
          <w:szCs w:val="22"/>
          <w:lang w:val="nl"/>
        </w:rPr>
        <w:t xml:space="preserve">. </w:t>
      </w:r>
    </w:p>
    <w:p w14:paraId="6AE01A62" w14:textId="77777777" w:rsidR="008B611C" w:rsidRDefault="008B611C" w:rsidP="008B611C">
      <w:pPr>
        <w:pStyle w:val="Lijstalinea"/>
        <w:keepLines w:val="0"/>
        <w:ind w:left="360"/>
        <w:contextualSpacing/>
        <w:rPr>
          <w:rFonts w:asciiTheme="minorHAnsi" w:hAnsiTheme="minorHAnsi" w:cs="Arial"/>
          <w:sz w:val="22"/>
          <w:szCs w:val="22"/>
          <w:lang w:val="nl"/>
        </w:rPr>
      </w:pPr>
    </w:p>
    <w:p w14:paraId="09860747" w14:textId="0CB886F2" w:rsidR="00982443" w:rsidRPr="00982443" w:rsidRDefault="00982443" w:rsidP="002968AE">
      <w:pPr>
        <w:pStyle w:val="Lijstalinea"/>
        <w:keepLines w:val="0"/>
        <w:numPr>
          <w:ilvl w:val="1"/>
          <w:numId w:val="8"/>
        </w:numPr>
        <w:contextualSpacing/>
        <w:rPr>
          <w:rFonts w:asciiTheme="minorHAnsi" w:hAnsiTheme="minorHAnsi" w:cs="Arial"/>
          <w:sz w:val="22"/>
          <w:szCs w:val="22"/>
          <w:lang w:val="nl"/>
        </w:rPr>
      </w:pPr>
      <w:r w:rsidRPr="00982443">
        <w:rPr>
          <w:rFonts w:asciiTheme="minorHAnsi" w:hAnsiTheme="minorHAnsi" w:cs="Arial"/>
          <w:sz w:val="22"/>
          <w:szCs w:val="22"/>
          <w:lang w:val="nl"/>
        </w:rPr>
        <w:t>Opdrachtgever behoudt zich het recht voor om de Raamovereenkomst te ontbinden wanneer het Bureau BIBOB een negatief advies uitbrengt over de organisatie van Leverancier.</w:t>
      </w:r>
    </w:p>
    <w:p w14:paraId="5132C66A" w14:textId="77777777" w:rsidR="008B611C" w:rsidRDefault="008B611C" w:rsidP="008B611C">
      <w:pPr>
        <w:pStyle w:val="Lijstalinea"/>
        <w:keepLines w:val="0"/>
        <w:ind w:left="360"/>
        <w:contextualSpacing/>
        <w:rPr>
          <w:rFonts w:asciiTheme="minorHAnsi" w:hAnsiTheme="minorHAnsi" w:cs="Arial"/>
          <w:sz w:val="22"/>
          <w:szCs w:val="22"/>
          <w:lang w:val="nl"/>
        </w:rPr>
      </w:pPr>
    </w:p>
    <w:p w14:paraId="772F341E" w14:textId="3261136B" w:rsidR="00982443" w:rsidRPr="00982443" w:rsidRDefault="00982443" w:rsidP="005B6F50">
      <w:pPr>
        <w:pStyle w:val="Lijstalinea"/>
        <w:keepLines w:val="0"/>
        <w:numPr>
          <w:ilvl w:val="1"/>
          <w:numId w:val="8"/>
        </w:numPr>
        <w:contextualSpacing/>
        <w:rPr>
          <w:rFonts w:asciiTheme="minorHAnsi" w:hAnsiTheme="minorHAnsi" w:cs="Arial"/>
          <w:sz w:val="22"/>
          <w:szCs w:val="22"/>
          <w:lang w:val="nl"/>
        </w:rPr>
      </w:pPr>
      <w:r w:rsidRPr="00982443">
        <w:rPr>
          <w:rFonts w:asciiTheme="minorHAnsi" w:hAnsiTheme="minorHAnsi" w:cs="Arial"/>
          <w:sz w:val="22"/>
          <w:szCs w:val="22"/>
          <w:lang w:val="nl"/>
        </w:rPr>
        <w:t xml:space="preserve">De Opdrachtgever behoudt zich het recht voor kosteloze ontbinding van de </w:t>
      </w:r>
      <w:r>
        <w:rPr>
          <w:rFonts w:asciiTheme="minorHAnsi" w:hAnsiTheme="minorHAnsi" w:cs="Arial"/>
          <w:sz w:val="22"/>
          <w:szCs w:val="22"/>
          <w:lang w:val="nl"/>
        </w:rPr>
        <w:t>Raamo</w:t>
      </w:r>
      <w:r w:rsidRPr="00982443">
        <w:rPr>
          <w:rFonts w:asciiTheme="minorHAnsi" w:hAnsiTheme="minorHAnsi" w:cs="Arial"/>
          <w:sz w:val="22"/>
          <w:szCs w:val="22"/>
          <w:lang w:val="nl"/>
        </w:rPr>
        <w:t>vereenkomst te vorderen indien haar na gunning feiten of omstandigheden, die in relatie staan tot de onderneming of persoon van de wederpartij, bekend worden die, waren deze bekend geweest voor het tijdstip van opdrachtverlening aanleiding hadden gegeven de overheidsopdracht niet te gunnen.</w:t>
      </w:r>
    </w:p>
    <w:p w14:paraId="4E4AA26F" w14:textId="77777777" w:rsidR="00FA01B4" w:rsidRDefault="00FA01B4" w:rsidP="00A853D8">
      <w:pPr>
        <w:keepLines w:val="0"/>
        <w:rPr>
          <w:rFonts w:asciiTheme="minorHAnsi" w:hAnsiTheme="minorHAnsi" w:cs="Arial"/>
          <w:b/>
          <w:sz w:val="22"/>
          <w:szCs w:val="22"/>
          <w:lang w:val="nl"/>
        </w:rPr>
      </w:pPr>
    </w:p>
    <w:p w14:paraId="096DA728" w14:textId="00E3481E" w:rsidR="00242FEF" w:rsidRDefault="00242FEF" w:rsidP="00E05F12">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Duur van de </w:t>
      </w:r>
      <w:r w:rsidR="004600E7">
        <w:rPr>
          <w:rFonts w:asciiTheme="minorHAnsi" w:hAnsiTheme="minorHAnsi" w:cs="Arial"/>
          <w:b/>
          <w:sz w:val="22"/>
          <w:szCs w:val="22"/>
          <w:lang w:val="nl"/>
        </w:rPr>
        <w:t>Raamovereenkomst</w:t>
      </w:r>
      <w:r>
        <w:rPr>
          <w:rFonts w:asciiTheme="minorHAnsi" w:hAnsiTheme="minorHAnsi" w:cs="Arial"/>
          <w:b/>
          <w:sz w:val="22"/>
          <w:szCs w:val="22"/>
          <w:lang w:val="nl"/>
        </w:rPr>
        <w:t xml:space="preserve"> </w:t>
      </w:r>
    </w:p>
    <w:p w14:paraId="4EB2689F" w14:textId="574FA41C" w:rsidR="00242FEF" w:rsidRDefault="00242FEF" w:rsidP="004368FC">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Pr>
          <w:rFonts w:asciiTheme="minorHAnsi" w:hAnsiTheme="minorHAnsi" w:cs="Arial"/>
          <w:sz w:val="22"/>
          <w:szCs w:val="22"/>
          <w:lang w:val="nl"/>
        </w:rPr>
        <w:t xml:space="preserve"> treedt in werking op </w:t>
      </w:r>
      <w:r w:rsidR="004175FB" w:rsidRPr="004175FB">
        <w:rPr>
          <w:rFonts w:asciiTheme="minorHAnsi" w:hAnsiTheme="minorHAnsi" w:cs="Arial"/>
          <w:sz w:val="22"/>
          <w:szCs w:val="22"/>
          <w:highlight w:val="yellow"/>
          <w:lang w:val="nl"/>
        </w:rPr>
        <w:t>&lt;&lt;Invullen&gt;&gt;</w:t>
      </w:r>
      <w:r w:rsidR="00F00006">
        <w:rPr>
          <w:rFonts w:asciiTheme="minorHAnsi" w:hAnsiTheme="minorHAnsi" w:cs="Arial"/>
          <w:sz w:val="22"/>
          <w:szCs w:val="22"/>
          <w:lang w:val="nl"/>
        </w:rPr>
        <w:t xml:space="preserve"> </w:t>
      </w:r>
      <w:r>
        <w:rPr>
          <w:rFonts w:asciiTheme="minorHAnsi" w:hAnsiTheme="minorHAnsi" w:cs="Arial"/>
          <w:sz w:val="22"/>
          <w:szCs w:val="22"/>
          <w:lang w:val="nl"/>
        </w:rPr>
        <w:t>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5986102B" w14:textId="33F95239" w:rsidR="00606C0E" w:rsidRPr="00295CB8" w:rsidRDefault="00606C0E" w:rsidP="004368FC">
      <w:pPr>
        <w:pStyle w:val="Lijstalinea"/>
        <w:keepLines w:val="0"/>
        <w:numPr>
          <w:ilvl w:val="1"/>
          <w:numId w:val="24"/>
        </w:numPr>
        <w:contextualSpacing/>
        <w:rPr>
          <w:rFonts w:asciiTheme="minorHAnsi" w:hAnsiTheme="minorHAnsi" w:cs="Arial"/>
          <w:sz w:val="22"/>
          <w:szCs w:val="22"/>
          <w:lang w:val="nl"/>
        </w:rPr>
      </w:pPr>
      <w:r w:rsidRPr="00295CB8">
        <w:rPr>
          <w:rFonts w:asciiTheme="minorHAnsi" w:hAnsiTheme="minorHAnsi" w:cs="Arial"/>
          <w:sz w:val="22"/>
          <w:szCs w:val="22"/>
          <w:lang w:val="nl"/>
        </w:rPr>
        <w:t xml:space="preserve">De </w:t>
      </w:r>
      <w:r w:rsidR="004600E7">
        <w:rPr>
          <w:rFonts w:asciiTheme="minorHAnsi" w:hAnsiTheme="minorHAnsi" w:cs="Arial"/>
          <w:sz w:val="22"/>
          <w:szCs w:val="22"/>
          <w:lang w:val="nl"/>
        </w:rPr>
        <w:t>Raamovereenkomst</w:t>
      </w:r>
      <w:r w:rsidRPr="00295CB8">
        <w:rPr>
          <w:rFonts w:asciiTheme="minorHAnsi" w:hAnsiTheme="minorHAnsi" w:cs="Arial"/>
          <w:sz w:val="22"/>
          <w:szCs w:val="22"/>
          <w:lang w:val="nl"/>
        </w:rPr>
        <w:t xml:space="preserve"> heeft een initiële periode van </w:t>
      </w:r>
      <w:r w:rsidR="00922F12">
        <w:rPr>
          <w:rFonts w:asciiTheme="minorHAnsi" w:hAnsiTheme="minorHAnsi" w:cs="Arial"/>
          <w:sz w:val="22"/>
          <w:szCs w:val="22"/>
          <w:lang w:val="nl"/>
        </w:rPr>
        <w:t>twee (2)</w:t>
      </w:r>
      <w:r w:rsidRPr="00295CB8">
        <w:rPr>
          <w:rFonts w:asciiTheme="minorHAnsi" w:hAnsiTheme="minorHAnsi" w:cs="Arial"/>
          <w:sz w:val="22"/>
          <w:szCs w:val="22"/>
          <w:lang w:val="nl"/>
        </w:rPr>
        <w:t xml:space="preserve"> jaar met de optie op verlenging met </w:t>
      </w:r>
      <w:r w:rsidR="004175FB">
        <w:rPr>
          <w:rFonts w:asciiTheme="minorHAnsi" w:hAnsiTheme="minorHAnsi" w:cs="Arial"/>
          <w:sz w:val="22"/>
          <w:szCs w:val="22"/>
          <w:lang w:val="nl"/>
        </w:rPr>
        <w:t>vier</w:t>
      </w:r>
      <w:r w:rsidR="00922F12">
        <w:rPr>
          <w:rFonts w:asciiTheme="minorHAnsi" w:hAnsiTheme="minorHAnsi" w:cs="Arial"/>
          <w:sz w:val="22"/>
          <w:szCs w:val="22"/>
          <w:lang w:val="nl"/>
        </w:rPr>
        <w:t xml:space="preserve"> (</w:t>
      </w:r>
      <w:r w:rsidR="004175FB">
        <w:rPr>
          <w:rFonts w:asciiTheme="minorHAnsi" w:hAnsiTheme="minorHAnsi" w:cs="Arial"/>
          <w:sz w:val="22"/>
          <w:szCs w:val="22"/>
          <w:lang w:val="nl"/>
        </w:rPr>
        <w:t>4</w:t>
      </w:r>
      <w:r w:rsidR="00922F12">
        <w:rPr>
          <w:rFonts w:asciiTheme="minorHAnsi" w:hAnsiTheme="minorHAnsi" w:cs="Arial"/>
          <w:sz w:val="22"/>
          <w:szCs w:val="22"/>
          <w:lang w:val="nl"/>
        </w:rPr>
        <w:t xml:space="preserve">) </w:t>
      </w:r>
      <w:r w:rsidRPr="00295CB8">
        <w:rPr>
          <w:rFonts w:asciiTheme="minorHAnsi" w:hAnsiTheme="minorHAnsi" w:cs="Arial"/>
          <w:sz w:val="22"/>
          <w:szCs w:val="22"/>
          <w:lang w:val="nl"/>
        </w:rPr>
        <w:t xml:space="preserve">maal een periode van </w:t>
      </w:r>
      <w:r w:rsidR="004175FB">
        <w:rPr>
          <w:rFonts w:asciiTheme="minorHAnsi" w:hAnsiTheme="minorHAnsi" w:cs="Arial"/>
          <w:sz w:val="22"/>
          <w:szCs w:val="22"/>
          <w:lang w:val="nl"/>
        </w:rPr>
        <w:t>zes</w:t>
      </w:r>
      <w:r w:rsidR="00922F12">
        <w:rPr>
          <w:rFonts w:asciiTheme="minorHAnsi" w:hAnsiTheme="minorHAnsi" w:cs="Arial"/>
          <w:sz w:val="22"/>
          <w:szCs w:val="22"/>
          <w:lang w:val="nl"/>
        </w:rPr>
        <w:t xml:space="preserve"> (</w:t>
      </w:r>
      <w:r w:rsidR="004175FB">
        <w:rPr>
          <w:rFonts w:asciiTheme="minorHAnsi" w:hAnsiTheme="minorHAnsi" w:cs="Arial"/>
          <w:sz w:val="22"/>
          <w:szCs w:val="22"/>
          <w:lang w:val="nl"/>
        </w:rPr>
        <w:t>6</w:t>
      </w:r>
      <w:r w:rsidR="00922F12">
        <w:rPr>
          <w:rFonts w:asciiTheme="minorHAnsi" w:hAnsiTheme="minorHAnsi" w:cs="Arial"/>
          <w:sz w:val="22"/>
          <w:szCs w:val="22"/>
          <w:lang w:val="nl"/>
        </w:rPr>
        <w:t>)</w:t>
      </w:r>
      <w:r w:rsidR="004600E7" w:rsidRPr="00295CB8">
        <w:rPr>
          <w:rFonts w:asciiTheme="minorHAnsi" w:hAnsiTheme="minorHAnsi" w:cs="Arial"/>
          <w:sz w:val="22"/>
          <w:szCs w:val="22"/>
          <w:lang w:val="nl"/>
        </w:rPr>
        <w:t xml:space="preserve"> </w:t>
      </w:r>
      <w:r w:rsidR="004175FB">
        <w:rPr>
          <w:rFonts w:asciiTheme="minorHAnsi" w:hAnsiTheme="minorHAnsi" w:cs="Arial"/>
          <w:sz w:val="22"/>
          <w:szCs w:val="22"/>
          <w:lang w:val="nl"/>
        </w:rPr>
        <w:t>maanden</w:t>
      </w:r>
      <w:r w:rsidRPr="00295CB8">
        <w:rPr>
          <w:rFonts w:asciiTheme="minorHAnsi" w:hAnsiTheme="minorHAnsi" w:cs="Arial"/>
          <w:sz w:val="22"/>
          <w:szCs w:val="22"/>
          <w:lang w:val="nl"/>
        </w:rPr>
        <w:t>, met betrekking tot</w:t>
      </w:r>
      <w:r w:rsidR="004600E7">
        <w:rPr>
          <w:rFonts w:asciiTheme="minorHAnsi" w:hAnsiTheme="minorHAnsi" w:cs="Arial"/>
          <w:sz w:val="22"/>
          <w:szCs w:val="22"/>
          <w:lang w:val="nl"/>
        </w:rPr>
        <w:t xml:space="preserve"> </w:t>
      </w:r>
      <w:r w:rsidR="004175FB" w:rsidRPr="004175FB">
        <w:rPr>
          <w:rFonts w:asciiTheme="minorHAnsi" w:hAnsiTheme="minorHAnsi" w:cs="Arial"/>
          <w:sz w:val="22"/>
          <w:szCs w:val="22"/>
          <w:lang w:val="nl"/>
        </w:rPr>
        <w:t>Woonbegeleiding Opvanglocaties</w:t>
      </w:r>
      <w:r w:rsidR="004600E7">
        <w:rPr>
          <w:rFonts w:asciiTheme="minorHAnsi" w:hAnsiTheme="minorHAnsi" w:cs="Arial"/>
          <w:sz w:val="22"/>
          <w:szCs w:val="22"/>
          <w:lang w:val="nl"/>
        </w:rPr>
        <w:t>.</w:t>
      </w:r>
    </w:p>
    <w:p w14:paraId="0727189E" w14:textId="77777777" w:rsidR="00606C0E" w:rsidRPr="00606C0E" w:rsidRDefault="00606C0E" w:rsidP="00606C0E">
      <w:pPr>
        <w:pStyle w:val="Lijstalinea"/>
        <w:rPr>
          <w:rFonts w:asciiTheme="minorHAnsi" w:hAnsiTheme="minorHAnsi" w:cs="Arial"/>
          <w:sz w:val="22"/>
          <w:szCs w:val="22"/>
          <w:lang w:val="nl"/>
        </w:rPr>
      </w:pPr>
    </w:p>
    <w:p w14:paraId="01AA2A80" w14:textId="245AB5F3" w:rsidR="00242FEF" w:rsidRDefault="00664662" w:rsidP="004368FC">
      <w:pPr>
        <w:pStyle w:val="Lijstalinea"/>
        <w:keepLines w:val="0"/>
        <w:numPr>
          <w:ilvl w:val="1"/>
          <w:numId w:val="24"/>
        </w:numPr>
        <w:contextualSpacing/>
        <w:rPr>
          <w:rFonts w:asciiTheme="minorHAnsi" w:hAnsiTheme="minorHAnsi" w:cs="Arial"/>
          <w:sz w:val="22"/>
          <w:szCs w:val="22"/>
          <w:lang w:val="nl"/>
        </w:rPr>
      </w:pPr>
      <w:r w:rsidRPr="00664662">
        <w:rPr>
          <w:rFonts w:asciiTheme="minorHAnsi" w:hAnsiTheme="minorHAnsi" w:cs="Arial"/>
          <w:sz w:val="22"/>
          <w:szCs w:val="22"/>
          <w:lang w:val="nl"/>
        </w:rPr>
        <w:t>Indien Opdrachtgever van dit recht géén gebruik wenst te maken doet hij hiervan uiterlijk</w:t>
      </w:r>
      <w:r w:rsidR="00323963">
        <w:rPr>
          <w:rFonts w:asciiTheme="minorHAnsi" w:hAnsiTheme="minorHAnsi" w:cs="Arial"/>
          <w:sz w:val="22"/>
          <w:szCs w:val="22"/>
          <w:lang w:val="nl"/>
        </w:rPr>
        <w:t xml:space="preserve"> drie (3)</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maanden </w:t>
      </w:r>
      <w:r w:rsidRPr="00664662">
        <w:rPr>
          <w:rFonts w:asciiTheme="minorHAnsi" w:hAnsiTheme="minorHAnsi" w:cs="Arial"/>
          <w:sz w:val="22"/>
          <w:szCs w:val="22"/>
          <w:lang w:val="nl"/>
        </w:rPr>
        <w:t xml:space="preserve">voor het einde van de in artikel </w:t>
      </w:r>
      <w:r w:rsidR="005F219A">
        <w:rPr>
          <w:rFonts w:asciiTheme="minorHAnsi" w:hAnsiTheme="minorHAnsi" w:cs="Arial"/>
          <w:sz w:val="22"/>
          <w:szCs w:val="22"/>
          <w:lang w:val="nl"/>
        </w:rPr>
        <w:t>2</w:t>
      </w:r>
      <w:r w:rsidRPr="00664662">
        <w:rPr>
          <w:rFonts w:asciiTheme="minorHAnsi" w:hAnsiTheme="minorHAnsi" w:cs="Arial"/>
          <w:sz w:val="22"/>
          <w:szCs w:val="22"/>
          <w:lang w:val="nl"/>
        </w:rPr>
        <w:t xml:space="preserve">.2 bedoelde looptijd schriftelijk mededeling aan Opdrachtnemer. Verlenging vindt plaats tegen dezelfde conditities als die van de vigerende </w:t>
      </w:r>
      <w:r w:rsidR="004600E7">
        <w:rPr>
          <w:rFonts w:asciiTheme="minorHAnsi" w:hAnsiTheme="minorHAnsi" w:cs="Arial"/>
          <w:sz w:val="22"/>
          <w:szCs w:val="22"/>
          <w:lang w:val="nl"/>
        </w:rPr>
        <w:t>Raamovereenkomst</w:t>
      </w:r>
      <w:r w:rsidRPr="00664662">
        <w:rPr>
          <w:rFonts w:asciiTheme="minorHAnsi" w:hAnsiTheme="minorHAnsi" w:cs="Arial"/>
          <w:sz w:val="22"/>
          <w:szCs w:val="22"/>
          <w:lang w:val="nl"/>
        </w:rPr>
        <w:t>.</w:t>
      </w:r>
    </w:p>
    <w:p w14:paraId="441015E5" w14:textId="77777777" w:rsidR="00F85BBF" w:rsidRPr="00664662" w:rsidRDefault="00F85BBF" w:rsidP="00664662">
      <w:pPr>
        <w:rPr>
          <w:rFonts w:asciiTheme="minorHAnsi" w:hAnsiTheme="minorHAnsi" w:cs="Arial"/>
          <w:sz w:val="22"/>
          <w:szCs w:val="22"/>
          <w:lang w:val="nl"/>
        </w:rPr>
      </w:pPr>
    </w:p>
    <w:p w14:paraId="5C790313" w14:textId="37393EF4" w:rsidR="008C4AED" w:rsidRDefault="00F85BBF" w:rsidP="004368FC">
      <w:pPr>
        <w:pStyle w:val="Lijstalinea"/>
        <w:keepLines w:val="0"/>
        <w:numPr>
          <w:ilvl w:val="1"/>
          <w:numId w:val="24"/>
        </w:numPr>
        <w:contextualSpacing/>
        <w:rPr>
          <w:rFonts w:asciiTheme="minorHAnsi" w:hAnsiTheme="minorHAnsi" w:cs="Arial"/>
          <w:sz w:val="22"/>
          <w:szCs w:val="22"/>
          <w:lang w:val="nl"/>
        </w:rPr>
      </w:pPr>
      <w:r w:rsidRPr="00922F12">
        <w:rPr>
          <w:rFonts w:asciiTheme="minorHAnsi" w:hAnsiTheme="minorHAnsi" w:cs="Arial"/>
          <w:sz w:val="22"/>
          <w:szCs w:val="22"/>
          <w:lang w:val="nl"/>
        </w:rPr>
        <w:t xml:space="preserve">Beëindiging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om welke reden dan ook laat de rechten en verplichtingen voortvloeiende uit (een) Nadere </w:t>
      </w:r>
      <w:r w:rsidR="004368FC" w:rsidRPr="00922F12">
        <w:rPr>
          <w:rFonts w:asciiTheme="minorHAnsi" w:hAnsiTheme="minorHAnsi" w:cs="Arial"/>
          <w:sz w:val="22"/>
          <w:szCs w:val="22"/>
          <w:lang w:val="nl"/>
        </w:rPr>
        <w:t>offerte</w:t>
      </w:r>
      <w:r w:rsidRPr="00922F12">
        <w:rPr>
          <w:rFonts w:asciiTheme="minorHAnsi" w:hAnsiTheme="minorHAnsi" w:cs="Arial"/>
          <w:sz w:val="22"/>
          <w:szCs w:val="22"/>
          <w:lang w:val="nl"/>
        </w:rPr>
        <w:t>(</w:t>
      </w:r>
      <w:r w:rsidR="004368FC" w:rsidRPr="00922F12">
        <w:rPr>
          <w:rFonts w:asciiTheme="minorHAnsi" w:hAnsiTheme="minorHAnsi" w:cs="Arial"/>
          <w:sz w:val="22"/>
          <w:szCs w:val="22"/>
          <w:lang w:val="nl"/>
        </w:rPr>
        <w:t>s</w:t>
      </w:r>
      <w:r w:rsidRPr="00922F12">
        <w:rPr>
          <w:rFonts w:asciiTheme="minorHAnsi" w:hAnsiTheme="minorHAnsi" w:cs="Arial"/>
          <w:sz w:val="22"/>
          <w:szCs w:val="22"/>
          <w:lang w:val="nl"/>
        </w:rPr>
        <w:t xml:space="preserve">) onverlet. De voorwaarden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blijven van toepassing op alle </w:t>
      </w:r>
      <w:r w:rsidR="00B40D2A" w:rsidRPr="00922F12">
        <w:rPr>
          <w:rFonts w:asciiTheme="minorHAnsi" w:hAnsiTheme="minorHAnsi" w:cs="Arial"/>
          <w:sz w:val="22"/>
          <w:szCs w:val="22"/>
          <w:lang w:val="nl"/>
        </w:rPr>
        <w:t>opdrachten</w:t>
      </w:r>
      <w:r w:rsidRPr="00922F12">
        <w:rPr>
          <w:rFonts w:asciiTheme="minorHAnsi" w:hAnsiTheme="minorHAnsi" w:cs="Arial"/>
          <w:sz w:val="22"/>
          <w:szCs w:val="22"/>
          <w:lang w:val="nl"/>
        </w:rPr>
        <w:t xml:space="preserve"> die na eindigen van deze </w:t>
      </w:r>
      <w:r w:rsidR="004600E7" w:rsidRPr="00922F12">
        <w:rPr>
          <w:rFonts w:asciiTheme="minorHAnsi" w:hAnsiTheme="minorHAnsi" w:cs="Arial"/>
          <w:sz w:val="22"/>
          <w:szCs w:val="22"/>
          <w:lang w:val="nl"/>
        </w:rPr>
        <w:t>Raamovereenkomst</w:t>
      </w:r>
      <w:r w:rsidRPr="00922F12">
        <w:rPr>
          <w:rFonts w:asciiTheme="minorHAnsi" w:hAnsiTheme="minorHAnsi" w:cs="Arial"/>
          <w:sz w:val="22"/>
          <w:szCs w:val="22"/>
          <w:lang w:val="nl"/>
        </w:rPr>
        <w:t xml:space="preserve"> nog voortduren</w:t>
      </w:r>
      <w:r w:rsidR="004600E7">
        <w:rPr>
          <w:rFonts w:asciiTheme="minorHAnsi" w:hAnsiTheme="minorHAnsi" w:cs="Arial"/>
          <w:sz w:val="22"/>
          <w:szCs w:val="22"/>
          <w:lang w:val="nl"/>
        </w:rPr>
        <w:t>.</w:t>
      </w:r>
    </w:p>
    <w:p w14:paraId="47CA2179" w14:textId="77777777" w:rsidR="00110939" w:rsidRPr="00110939" w:rsidRDefault="00110939" w:rsidP="00110939">
      <w:pPr>
        <w:pStyle w:val="Lijstalinea"/>
        <w:keepLines w:val="0"/>
        <w:ind w:left="360"/>
        <w:contextualSpacing/>
        <w:rPr>
          <w:rFonts w:asciiTheme="minorHAnsi" w:hAnsiTheme="minorHAnsi" w:cs="Arial"/>
          <w:sz w:val="22"/>
          <w:szCs w:val="22"/>
          <w:lang w:val="nl"/>
        </w:rPr>
      </w:pPr>
    </w:p>
    <w:p w14:paraId="28D0BE77" w14:textId="450A35AD" w:rsidR="00F85BBF" w:rsidRPr="00E71582" w:rsidRDefault="00F85BBF" w:rsidP="00E05F12">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Opzegging te uitvoering van vonnis </w:t>
      </w:r>
    </w:p>
    <w:p w14:paraId="3A3849D3" w14:textId="1FA9239F" w:rsidR="00E141FD" w:rsidRPr="008B611C" w:rsidRDefault="00F85BBF" w:rsidP="008B611C">
      <w:pPr>
        <w:pStyle w:val="Lijstalinea"/>
        <w:keepLines w:val="0"/>
        <w:numPr>
          <w:ilvl w:val="1"/>
          <w:numId w:val="8"/>
        </w:numPr>
        <w:contextualSpacing/>
        <w:rPr>
          <w:rFonts w:asciiTheme="minorHAnsi" w:hAnsiTheme="minorHAnsi" w:cs="Arial"/>
          <w:sz w:val="22"/>
          <w:szCs w:val="22"/>
          <w:lang w:val="nl"/>
        </w:rPr>
      </w:pPr>
      <w:r w:rsidRPr="008B611C">
        <w:rPr>
          <w:rFonts w:asciiTheme="minorHAnsi" w:hAnsiTheme="minorHAnsi" w:cs="Arial"/>
          <w:sz w:val="22"/>
          <w:szCs w:val="22"/>
          <w:lang w:val="nl"/>
        </w:rPr>
        <w:t xml:space="preserve">Deze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kan door Opdrachtgever – zonder enige gehoudenheid tot schadevergoeding over en weer – met onmiddellijke ingang worden opgezegd indien de bevoegde rechter (al dan niet in kort geding) oordeelt dat de gunning onrechtmatig is of anderszins beëindiging van de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gelast. In dat geval zal Opdrachtgever uiterlijk binnen zeven (7) dagen nadat de betreffende gerechtelijke uitspraak onherroepelijk is geworden aan Opdrachtnemer meedelen of zij overgaat tot opzegging van de </w:t>
      </w:r>
      <w:r w:rsidR="004600E7" w:rsidRPr="008B611C">
        <w:rPr>
          <w:rFonts w:asciiTheme="minorHAnsi" w:hAnsiTheme="minorHAnsi" w:cs="Arial"/>
          <w:sz w:val="22"/>
          <w:szCs w:val="22"/>
          <w:lang w:val="nl"/>
        </w:rPr>
        <w:t>Raamovereenkomst</w:t>
      </w:r>
      <w:r w:rsidRPr="008B611C">
        <w:rPr>
          <w:rFonts w:asciiTheme="minorHAnsi" w:hAnsiTheme="minorHAnsi" w:cs="Arial"/>
          <w:sz w:val="22"/>
          <w:szCs w:val="22"/>
          <w:lang w:val="nl"/>
        </w:rPr>
        <w:t xml:space="preserve">. </w:t>
      </w:r>
    </w:p>
    <w:p w14:paraId="65D1E2E4" w14:textId="77777777" w:rsidR="00EF67E1" w:rsidRPr="00922F12" w:rsidRDefault="00EF67E1" w:rsidP="00E141FD">
      <w:pPr>
        <w:keepLines w:val="0"/>
        <w:contextualSpacing/>
        <w:rPr>
          <w:rFonts w:asciiTheme="minorHAnsi" w:hAnsiTheme="minorHAnsi" w:cs="Arial"/>
          <w:b/>
          <w:sz w:val="22"/>
          <w:szCs w:val="22"/>
          <w:lang w:val="nl"/>
        </w:rPr>
      </w:pPr>
    </w:p>
    <w:p w14:paraId="690C8B66" w14:textId="420E52F4" w:rsidR="00F85BBF" w:rsidRPr="00922F12" w:rsidRDefault="00F85BBF" w:rsidP="004368FC">
      <w:pPr>
        <w:pStyle w:val="Lijstalinea"/>
        <w:keepLines w:val="0"/>
        <w:numPr>
          <w:ilvl w:val="0"/>
          <w:numId w:val="8"/>
        </w:numPr>
        <w:rPr>
          <w:rFonts w:asciiTheme="minorHAnsi" w:hAnsiTheme="minorHAnsi" w:cs="Arial"/>
          <w:b/>
          <w:sz w:val="22"/>
          <w:szCs w:val="22"/>
          <w:lang w:val="nl"/>
        </w:rPr>
      </w:pPr>
      <w:r w:rsidRPr="00922F12">
        <w:rPr>
          <w:rFonts w:asciiTheme="minorHAnsi" w:hAnsiTheme="minorHAnsi" w:cs="Arial"/>
          <w:b/>
          <w:sz w:val="22"/>
          <w:szCs w:val="22"/>
          <w:lang w:val="nl"/>
        </w:rPr>
        <w:t xml:space="preserve">Prijs en betaling </w:t>
      </w:r>
    </w:p>
    <w:p w14:paraId="214CAF9C" w14:textId="7ED41BBC" w:rsidR="00F85BBF" w:rsidRPr="004600E7" w:rsidRDefault="00F85BBF" w:rsidP="004368FC">
      <w:pPr>
        <w:pStyle w:val="Lijstalinea"/>
        <w:keepLines w:val="0"/>
        <w:numPr>
          <w:ilvl w:val="1"/>
          <w:numId w:val="26"/>
        </w:numPr>
        <w:contextualSpacing/>
        <w:rPr>
          <w:rFonts w:asciiTheme="minorHAnsi" w:hAnsiTheme="minorHAnsi" w:cs="Arial"/>
          <w:sz w:val="22"/>
          <w:szCs w:val="22"/>
          <w:highlight w:val="yellow"/>
          <w:lang w:val="nl"/>
        </w:rPr>
      </w:pPr>
      <w:r w:rsidRPr="00922F12">
        <w:rPr>
          <w:rFonts w:asciiTheme="minorHAnsi" w:hAnsiTheme="minorHAnsi" w:cs="Arial"/>
          <w:sz w:val="22"/>
          <w:szCs w:val="22"/>
          <w:lang w:val="nl"/>
        </w:rPr>
        <w:t xml:space="preserve">De prijs die Opdrachtgever is verschuldigd voor de </w:t>
      </w:r>
      <w:r w:rsidR="00AC124F" w:rsidRPr="00922F12">
        <w:rPr>
          <w:rFonts w:asciiTheme="minorHAnsi" w:hAnsiTheme="minorHAnsi" w:cs="Arial"/>
          <w:sz w:val="22"/>
          <w:szCs w:val="22"/>
          <w:lang w:val="nl"/>
        </w:rPr>
        <w:t>uitgevoerde</w:t>
      </w:r>
      <w:r w:rsidRPr="00922F12">
        <w:rPr>
          <w:rFonts w:asciiTheme="minorHAnsi" w:hAnsiTheme="minorHAnsi" w:cs="Arial"/>
          <w:sz w:val="22"/>
          <w:szCs w:val="22"/>
          <w:lang w:val="nl"/>
        </w:rPr>
        <w:t xml:space="preserve"> </w:t>
      </w:r>
      <w:r w:rsidR="006316E6" w:rsidRPr="00922F12">
        <w:rPr>
          <w:rFonts w:asciiTheme="minorHAnsi" w:hAnsiTheme="minorHAnsi" w:cs="Arial"/>
          <w:sz w:val="22"/>
          <w:szCs w:val="22"/>
          <w:lang w:val="nl"/>
        </w:rPr>
        <w:t>Diensten</w:t>
      </w:r>
      <w:r w:rsidRPr="00922F12">
        <w:rPr>
          <w:rFonts w:asciiTheme="minorHAnsi" w:hAnsiTheme="minorHAnsi" w:cs="Arial"/>
          <w:sz w:val="22"/>
          <w:szCs w:val="22"/>
          <w:lang w:val="nl"/>
        </w:rPr>
        <w:t xml:space="preserve"> is vermeld in de </w:t>
      </w:r>
      <w:r w:rsidR="004600E7" w:rsidRPr="00922F12">
        <w:rPr>
          <w:rFonts w:asciiTheme="minorHAnsi" w:hAnsiTheme="minorHAnsi" w:cs="Arial"/>
          <w:sz w:val="22"/>
          <w:szCs w:val="22"/>
          <w:lang w:val="nl"/>
        </w:rPr>
        <w:t>Inschrijving</w:t>
      </w:r>
      <w:r w:rsidR="004175FB">
        <w:rPr>
          <w:rFonts w:asciiTheme="minorHAnsi" w:hAnsiTheme="minorHAnsi" w:cs="Arial"/>
          <w:sz w:val="22"/>
          <w:szCs w:val="22"/>
          <w:lang w:val="nl"/>
        </w:rPr>
        <w:t>.</w:t>
      </w:r>
      <w:r w:rsidR="00C401C3" w:rsidRPr="00922F12">
        <w:rPr>
          <w:rFonts w:asciiTheme="minorHAnsi" w:hAnsiTheme="minorHAnsi" w:cs="Arial"/>
          <w:sz w:val="22"/>
          <w:szCs w:val="22"/>
          <w:lang w:val="nl"/>
        </w:rPr>
        <w:t xml:space="preserve"> Deze prijs is niet minder gunstig dan de door Opdrachtnemer ingediende Inschrijving d.d</w:t>
      </w:r>
      <w:r w:rsidR="00C401C3" w:rsidRPr="00922F12">
        <w:rPr>
          <w:rFonts w:asciiTheme="minorHAnsi" w:hAnsiTheme="minorHAnsi" w:cs="Arial"/>
          <w:sz w:val="22"/>
          <w:szCs w:val="22"/>
          <w:highlight w:val="yellow"/>
          <w:lang w:val="nl"/>
        </w:rPr>
        <w:t>. [datum]</w:t>
      </w:r>
      <w:r w:rsidR="00C401C3" w:rsidRPr="00922F12">
        <w:rPr>
          <w:rFonts w:asciiTheme="minorHAnsi" w:hAnsiTheme="minorHAnsi" w:cs="Arial"/>
          <w:sz w:val="22"/>
          <w:szCs w:val="22"/>
          <w:lang w:val="nl"/>
        </w:rPr>
        <w:t xml:space="preserve"> (</w:t>
      </w:r>
      <w:r w:rsidR="00C401C3" w:rsidRPr="00922F12">
        <w:rPr>
          <w:rFonts w:asciiTheme="minorHAnsi" w:hAnsiTheme="minorHAnsi" w:cs="Arial"/>
          <w:sz w:val="22"/>
          <w:szCs w:val="22"/>
          <w:highlight w:val="yellow"/>
          <w:lang w:val="nl"/>
        </w:rPr>
        <w:t>Bijlage XX</w:t>
      </w:r>
      <w:r w:rsidR="00C401C3" w:rsidRPr="00922F12">
        <w:rPr>
          <w:rFonts w:asciiTheme="minorHAnsi" w:hAnsiTheme="minorHAnsi" w:cs="Arial"/>
          <w:sz w:val="22"/>
          <w:szCs w:val="22"/>
          <w:lang w:val="nl"/>
        </w:rPr>
        <w:t xml:space="preserve">). </w:t>
      </w:r>
      <w:r w:rsidRPr="00922F12">
        <w:rPr>
          <w:rFonts w:asciiTheme="minorHAnsi" w:hAnsiTheme="minorHAnsi" w:cs="Arial"/>
          <w:sz w:val="22"/>
          <w:szCs w:val="22"/>
          <w:lang w:val="nl"/>
        </w:rPr>
        <w:t>De prijs lui</w:t>
      </w:r>
      <w:r w:rsidR="00EE5DF3" w:rsidRPr="00922F12">
        <w:rPr>
          <w:rFonts w:asciiTheme="minorHAnsi" w:hAnsiTheme="minorHAnsi" w:cs="Arial"/>
          <w:sz w:val="22"/>
          <w:szCs w:val="22"/>
          <w:lang w:val="nl"/>
        </w:rPr>
        <w:t>d</w:t>
      </w:r>
      <w:r w:rsidRPr="00922F12">
        <w:rPr>
          <w:rFonts w:asciiTheme="minorHAnsi" w:hAnsiTheme="minorHAnsi" w:cs="Arial"/>
          <w:sz w:val="22"/>
          <w:szCs w:val="22"/>
          <w:lang w:val="nl"/>
        </w:rPr>
        <w:t xml:space="preserve">t exclusief BTW en inclusief overige belastingen </w:t>
      </w:r>
      <w:r w:rsidR="00120D8D" w:rsidRPr="00922F12">
        <w:rPr>
          <w:rFonts w:asciiTheme="minorHAnsi" w:hAnsiTheme="minorHAnsi" w:cs="Arial"/>
          <w:sz w:val="22"/>
          <w:szCs w:val="22"/>
          <w:lang w:val="nl"/>
        </w:rPr>
        <w:t>en</w:t>
      </w:r>
      <w:r w:rsidRPr="00922F12">
        <w:rPr>
          <w:rFonts w:asciiTheme="minorHAnsi" w:hAnsiTheme="minorHAnsi" w:cs="Arial"/>
          <w:sz w:val="22"/>
          <w:szCs w:val="22"/>
          <w:lang w:val="nl"/>
        </w:rPr>
        <w:t xml:space="preserve"> heffingen. De prijs is een all-in </w:t>
      </w:r>
      <w:r w:rsidRPr="00922F12">
        <w:rPr>
          <w:rFonts w:asciiTheme="minorHAnsi" w:hAnsiTheme="minorHAnsi" w:cs="Arial"/>
          <w:sz w:val="22"/>
          <w:szCs w:val="22"/>
          <w:lang w:val="nl"/>
        </w:rPr>
        <w:lastRenderedPageBreak/>
        <w:t>prijs, dat wil zeggen inclus</w:t>
      </w:r>
      <w:r w:rsidR="00791489" w:rsidRPr="00922F12">
        <w:rPr>
          <w:rFonts w:asciiTheme="minorHAnsi" w:hAnsiTheme="minorHAnsi" w:cs="Arial"/>
          <w:sz w:val="22"/>
          <w:szCs w:val="22"/>
          <w:lang w:val="nl"/>
        </w:rPr>
        <w:t>i</w:t>
      </w:r>
      <w:r w:rsidRPr="00922F12">
        <w:rPr>
          <w:rFonts w:asciiTheme="minorHAnsi" w:hAnsiTheme="minorHAnsi" w:cs="Arial"/>
          <w:sz w:val="22"/>
          <w:szCs w:val="22"/>
          <w:lang w:val="nl"/>
        </w:rPr>
        <w:t>ef alle bijkomende kosten zoals bijvoorbeeld maar niet uitsluitend reiskosten (woon-werk en werk- werk), parkeerkosten en kost</w:t>
      </w:r>
      <w:r w:rsidR="00120D8D" w:rsidRPr="00922F12">
        <w:rPr>
          <w:rFonts w:asciiTheme="minorHAnsi" w:hAnsiTheme="minorHAnsi" w:cs="Arial"/>
          <w:sz w:val="22"/>
          <w:szCs w:val="22"/>
          <w:lang w:val="nl"/>
        </w:rPr>
        <w:t>en</w:t>
      </w:r>
      <w:r w:rsidRPr="00922F12">
        <w:rPr>
          <w:rFonts w:asciiTheme="minorHAnsi" w:hAnsiTheme="minorHAnsi" w:cs="Arial"/>
          <w:sz w:val="22"/>
          <w:szCs w:val="22"/>
          <w:lang w:val="nl"/>
        </w:rPr>
        <w:t xml:space="preserve"> voor administratie, service- en advies. </w:t>
      </w:r>
    </w:p>
    <w:p w14:paraId="3CF2A8BA" w14:textId="77777777" w:rsidR="00AC124F" w:rsidRPr="00E71582" w:rsidRDefault="00AC124F" w:rsidP="00AC124F">
      <w:pPr>
        <w:keepLines w:val="0"/>
        <w:contextualSpacing/>
        <w:rPr>
          <w:rFonts w:asciiTheme="minorHAnsi" w:hAnsiTheme="minorHAnsi" w:cs="Arial"/>
          <w:sz w:val="22"/>
          <w:szCs w:val="22"/>
          <w:lang w:val="nl"/>
        </w:rPr>
      </w:pPr>
    </w:p>
    <w:p w14:paraId="25B66CAB" w14:textId="348079CC"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Ui</w:t>
      </w:r>
      <w:r w:rsidR="00FA01B4" w:rsidRPr="00E71582">
        <w:rPr>
          <w:rFonts w:asciiTheme="minorHAnsi" w:hAnsiTheme="minorHAnsi" w:cs="Arial"/>
          <w:sz w:val="22"/>
          <w:szCs w:val="22"/>
          <w:lang w:val="nl"/>
        </w:rPr>
        <w:t>t</w:t>
      </w:r>
      <w:r w:rsidRPr="00E71582">
        <w:rPr>
          <w:rFonts w:asciiTheme="minorHAnsi" w:hAnsiTheme="minorHAnsi" w:cs="Arial"/>
          <w:sz w:val="22"/>
          <w:szCs w:val="22"/>
          <w:lang w:val="nl"/>
        </w:rPr>
        <w:t xml:space="preserve">drukkelijk wordt bepaald, dat indien Opdrachtnemer geen BTW in rekening brengt, maar voor (een deel van) de </w:t>
      </w:r>
      <w:r w:rsidR="00C401C3">
        <w:rPr>
          <w:rFonts w:asciiTheme="minorHAnsi" w:hAnsiTheme="minorHAnsi" w:cs="Arial"/>
          <w:sz w:val="22"/>
          <w:szCs w:val="22"/>
          <w:lang w:val="nl"/>
        </w:rPr>
        <w:t>Diensten</w:t>
      </w:r>
      <w:r w:rsidR="007B7939" w:rsidRPr="00E71582">
        <w:rPr>
          <w:rFonts w:asciiTheme="minorHAnsi" w:hAnsiTheme="minorHAnsi" w:cs="Arial"/>
          <w:sz w:val="22"/>
          <w:szCs w:val="22"/>
          <w:lang w:val="nl"/>
        </w:rPr>
        <w:t xml:space="preserve"> geen vrijstelling van BTW blijkt te bestaan, deze niet ten laste komt van Opdrachtgever. </w:t>
      </w:r>
    </w:p>
    <w:p w14:paraId="0004B97E" w14:textId="77777777" w:rsidR="00A853D8" w:rsidRPr="00E71582" w:rsidRDefault="00A853D8" w:rsidP="00A853D8">
      <w:pPr>
        <w:pStyle w:val="Lijstalinea"/>
        <w:rPr>
          <w:rFonts w:asciiTheme="minorHAnsi" w:hAnsiTheme="minorHAnsi" w:cs="Arial"/>
          <w:sz w:val="22"/>
          <w:szCs w:val="22"/>
          <w:lang w:val="nl"/>
        </w:rPr>
      </w:pPr>
    </w:p>
    <w:p w14:paraId="4553DB99" w14:textId="28F9242E" w:rsidR="00323963" w:rsidRPr="00323963" w:rsidRDefault="00A853D8" w:rsidP="00323963">
      <w:pPr>
        <w:pStyle w:val="Lijstalinea"/>
        <w:numPr>
          <w:ilvl w:val="1"/>
          <w:numId w:val="26"/>
        </w:numPr>
        <w:rPr>
          <w:rFonts w:asciiTheme="minorHAnsi" w:hAnsiTheme="minorHAnsi" w:cs="Arial"/>
          <w:sz w:val="22"/>
          <w:szCs w:val="22"/>
        </w:rPr>
      </w:pPr>
      <w:r w:rsidRPr="004C7F36">
        <w:rPr>
          <w:rFonts w:asciiTheme="minorHAnsi" w:hAnsiTheme="minorHAnsi" w:cs="Arial"/>
          <w:sz w:val="22"/>
          <w:szCs w:val="22"/>
          <w:lang w:val="nl"/>
        </w:rPr>
        <w:t>De in het Prijzenblad genoemde</w:t>
      </w:r>
      <w:r w:rsidRPr="00E71582">
        <w:rPr>
          <w:rFonts w:asciiTheme="minorHAnsi" w:hAnsiTheme="minorHAnsi" w:cs="Arial"/>
          <w:sz w:val="22"/>
          <w:szCs w:val="22"/>
          <w:lang w:val="nl"/>
        </w:rPr>
        <w:t xml:space="preserve"> uurtarieven zijn vast tot</w:t>
      </w:r>
      <w:r w:rsidR="00323963">
        <w:rPr>
          <w:rFonts w:asciiTheme="minorHAnsi" w:hAnsiTheme="minorHAnsi" w:cs="Arial"/>
          <w:sz w:val="22"/>
          <w:szCs w:val="22"/>
          <w:lang w:val="nl"/>
        </w:rPr>
        <w:t xml:space="preserve"> één (1)</w:t>
      </w:r>
      <w:r w:rsidR="004600E7" w:rsidRPr="00295CB8">
        <w:rPr>
          <w:rFonts w:asciiTheme="minorHAnsi" w:hAnsiTheme="minorHAnsi" w:cs="Arial"/>
          <w:sz w:val="22"/>
          <w:szCs w:val="22"/>
          <w:lang w:val="nl"/>
        </w:rPr>
        <w:t xml:space="preserve"> </w:t>
      </w:r>
      <w:r w:rsidR="004C7F36">
        <w:rPr>
          <w:rFonts w:asciiTheme="minorHAnsi" w:hAnsiTheme="minorHAnsi" w:cs="Arial"/>
          <w:sz w:val="22"/>
          <w:szCs w:val="22"/>
          <w:lang w:val="nl"/>
        </w:rPr>
        <w:t xml:space="preserve"> jaar </w:t>
      </w:r>
      <w:r w:rsidRPr="00E71582">
        <w:rPr>
          <w:rFonts w:asciiTheme="minorHAnsi" w:hAnsiTheme="minorHAnsi" w:cs="Arial"/>
          <w:sz w:val="22"/>
          <w:szCs w:val="22"/>
          <w:lang w:val="nl"/>
        </w:rPr>
        <w:t xml:space="preserve">na de ingangsdatum van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t>
      </w:r>
      <w:r w:rsidR="00131F2B" w:rsidRPr="002741D1">
        <w:rPr>
          <w:rFonts w:asciiTheme="minorHAnsi" w:hAnsiTheme="minorHAnsi" w:cs="Arial"/>
          <w:sz w:val="22"/>
          <w:szCs w:val="22"/>
        </w:rPr>
        <w:t xml:space="preserve">Hierna kunnen de geoffreerde tarieven, ten hoogste één (1) maal per jaar door Opdrachtnemer worden herzien. De prijzen kunnen worden geïndexeerd op basis </w:t>
      </w:r>
      <w:r w:rsidR="00131F2B" w:rsidRPr="004175FB">
        <w:rPr>
          <w:rFonts w:asciiTheme="minorHAnsi" w:hAnsiTheme="minorHAnsi" w:cstheme="minorHAnsi"/>
          <w:sz w:val="22"/>
          <w:szCs w:val="22"/>
        </w:rPr>
        <w:t xml:space="preserve">van het indexcijfer </w:t>
      </w:r>
      <w:r w:rsidR="004175FB" w:rsidRPr="004175FB">
        <w:rPr>
          <w:rFonts w:asciiTheme="minorHAnsi" w:hAnsiTheme="minorHAnsi" w:cstheme="minorHAnsi"/>
          <w:sz w:val="22"/>
          <w:szCs w:val="22"/>
        </w:rPr>
        <w:t>het 'CBS-prijsindexcijfer dienstenprijsindex (DPI)</w:t>
      </w:r>
      <w:r w:rsidR="00323963" w:rsidRPr="004175FB">
        <w:rPr>
          <w:rFonts w:asciiTheme="minorHAnsi" w:hAnsiTheme="minorHAnsi" w:cstheme="minorHAnsi"/>
          <w:sz w:val="22"/>
          <w:szCs w:val="22"/>
        </w:rPr>
        <w:t>.</w:t>
      </w:r>
      <w:r w:rsidR="004175FB">
        <w:rPr>
          <w:rFonts w:asciiTheme="minorHAnsi" w:hAnsiTheme="minorHAnsi" w:cstheme="minorHAnsi"/>
          <w:sz w:val="22"/>
          <w:szCs w:val="22"/>
        </w:rPr>
        <w:t xml:space="preserve"> </w:t>
      </w:r>
      <w:r w:rsidR="004175FB" w:rsidRPr="004175FB">
        <w:rPr>
          <w:rFonts w:asciiTheme="minorHAnsi" w:hAnsiTheme="minorHAnsi" w:cstheme="minorHAnsi"/>
          <w:sz w:val="22"/>
          <w:szCs w:val="22"/>
        </w:rPr>
        <w:t>Prijsaanpassingen geschieden conform genoemde index van het vierde kwartaal 2025 en zo ieder volgend jaar. Opdrachtnemer stuurt uiterlijk twee (2) maanden voor het aflopen van het contractjaar de betreffende prijsindexatie (prijsindexcijfers) en het prijsoverzicht voor het volgende jaar naar de in de Overeenkomst genoemde contactpersonen. Het is aan opdrachtgever om de eventuele prijswijziging te beoordelen en al dan niet te accepteren/honoreren.</w:t>
      </w:r>
      <w:r w:rsidR="00323963" w:rsidRPr="004175FB">
        <w:rPr>
          <w:rFonts w:asciiTheme="minorHAnsi" w:hAnsiTheme="minorHAnsi" w:cstheme="minorHAnsi"/>
          <w:sz w:val="22"/>
          <w:szCs w:val="22"/>
        </w:rPr>
        <w:t xml:space="preserve"> In geen geval</w:t>
      </w:r>
      <w:r w:rsidR="00323963" w:rsidRPr="00323963">
        <w:rPr>
          <w:rFonts w:asciiTheme="minorHAnsi" w:hAnsiTheme="minorHAnsi" w:cs="Arial"/>
          <w:sz w:val="22"/>
          <w:szCs w:val="22"/>
        </w:rPr>
        <w:t xml:space="preserve"> zal de verhoging van de tarieven ingevolge genoemde indexering meer bedragen dan een percentage van 3 procent per jaar. Zie ook:</w:t>
      </w:r>
      <w:r w:rsidR="004175FB">
        <w:rPr>
          <w:rFonts w:asciiTheme="minorHAnsi" w:hAnsiTheme="minorHAnsi" w:cs="Arial"/>
          <w:sz w:val="22"/>
          <w:szCs w:val="22"/>
        </w:rPr>
        <w:t xml:space="preserve"> </w:t>
      </w:r>
      <w:hyperlink r:id="rId12" w:history="1">
        <w:proofErr w:type="spellStart"/>
        <w:r w:rsidR="009B3E61">
          <w:rPr>
            <w:rStyle w:val="Hyperlink"/>
          </w:rPr>
          <w:t>Dienstenprijzen;commerciële</w:t>
        </w:r>
        <w:proofErr w:type="spellEnd"/>
        <w:r w:rsidR="009B3E61">
          <w:rPr>
            <w:rStyle w:val="Hyperlink"/>
          </w:rPr>
          <w:t xml:space="preserve"> dienstverlening en transport, index 2021=100 | CBS</w:t>
        </w:r>
      </w:hyperlink>
      <w:r w:rsidR="009B3E61">
        <w:t xml:space="preserve"> </w:t>
      </w:r>
    </w:p>
    <w:p w14:paraId="03D519FC" w14:textId="77777777" w:rsidR="00A853D8" w:rsidRPr="00E71582" w:rsidRDefault="00A853D8" w:rsidP="00A853D8">
      <w:pPr>
        <w:pStyle w:val="Lijstalinea"/>
        <w:rPr>
          <w:rFonts w:asciiTheme="minorHAnsi" w:hAnsiTheme="minorHAnsi" w:cs="Arial"/>
          <w:sz w:val="22"/>
          <w:szCs w:val="22"/>
          <w:lang w:val="nl"/>
        </w:rPr>
      </w:pPr>
    </w:p>
    <w:p w14:paraId="67F1D5E3" w14:textId="50489D23" w:rsidR="00120D8D" w:rsidRPr="00E71582" w:rsidRDefault="00632716" w:rsidP="004368FC">
      <w:pPr>
        <w:pStyle w:val="Lijstalinea"/>
        <w:numPr>
          <w:ilvl w:val="1"/>
          <w:numId w:val="26"/>
        </w:numPr>
        <w:rPr>
          <w:rFonts w:asciiTheme="minorHAnsi" w:hAnsiTheme="minorHAnsi" w:cs="Arial"/>
          <w:sz w:val="22"/>
          <w:szCs w:val="22"/>
          <w:lang w:val="nl"/>
        </w:rPr>
      </w:pPr>
      <w:r w:rsidRPr="00E71582">
        <w:rPr>
          <w:rFonts w:asciiTheme="minorHAnsi" w:hAnsiTheme="minorHAnsi" w:cs="Arial"/>
          <w:sz w:val="22"/>
          <w:szCs w:val="22"/>
          <w:lang w:val="nl"/>
        </w:rPr>
        <w:t>De geïndexeerde tarieven zijn pas na goedkeuring van Opdrachtgever van kracht.</w:t>
      </w:r>
    </w:p>
    <w:p w14:paraId="43A743E0" w14:textId="77777777" w:rsidR="00120D8D" w:rsidRPr="00E71582" w:rsidRDefault="00120D8D" w:rsidP="00120D8D">
      <w:pPr>
        <w:ind w:left="360"/>
        <w:rPr>
          <w:rFonts w:asciiTheme="minorHAnsi" w:hAnsiTheme="minorHAnsi" w:cs="Arial"/>
          <w:sz w:val="22"/>
          <w:szCs w:val="22"/>
          <w:lang w:val="nl"/>
        </w:rPr>
      </w:pPr>
    </w:p>
    <w:p w14:paraId="02E3BD1F" w14:textId="1D31B86E" w:rsidR="00120D8D" w:rsidRPr="00E71582" w:rsidRDefault="008F2953"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Na facturering overeenkomstig het daarover bepaalde in het Programma van Eisen zal b</w:t>
      </w:r>
      <w:r w:rsidR="00120D8D" w:rsidRPr="00E71582">
        <w:rPr>
          <w:rFonts w:asciiTheme="minorHAnsi" w:hAnsiTheme="minorHAnsi" w:cs="Arial"/>
          <w:sz w:val="22"/>
          <w:szCs w:val="22"/>
          <w:lang w:val="nl"/>
        </w:rPr>
        <w:t xml:space="preserve">etaling plaatsvinden door Opdrachtgever binnen 30 dagen nadat de factuur bij Opdrachtgever is </w:t>
      </w:r>
      <w:r w:rsidR="008C4AED" w:rsidRPr="00E71582">
        <w:rPr>
          <w:rFonts w:asciiTheme="minorHAnsi" w:hAnsiTheme="minorHAnsi" w:cs="Arial"/>
          <w:sz w:val="22"/>
          <w:szCs w:val="22"/>
          <w:lang w:val="nl"/>
        </w:rPr>
        <w:t xml:space="preserve"> </w:t>
      </w:r>
      <w:r w:rsidR="00120D8D" w:rsidRPr="00E71582">
        <w:rPr>
          <w:rFonts w:asciiTheme="minorHAnsi" w:hAnsiTheme="minorHAnsi" w:cs="Arial"/>
          <w:sz w:val="22"/>
          <w:szCs w:val="22"/>
          <w:lang w:val="nl"/>
        </w:rPr>
        <w:t xml:space="preserve">ontvangen en goedgekeurd. </w:t>
      </w:r>
      <w:r w:rsidR="008C4AED" w:rsidRPr="00E71582">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Pr="00E71582" w:rsidRDefault="00B04A64" w:rsidP="00CA1BD7">
      <w:pPr>
        <w:pStyle w:val="Lijstalinea"/>
        <w:keepLines w:val="0"/>
        <w:ind w:left="360"/>
        <w:contextualSpacing/>
        <w:rPr>
          <w:rFonts w:asciiTheme="minorHAnsi" w:hAnsiTheme="minorHAnsi" w:cs="Arial"/>
          <w:sz w:val="22"/>
          <w:szCs w:val="22"/>
          <w:lang w:val="nl"/>
        </w:rPr>
      </w:pPr>
    </w:p>
    <w:p w14:paraId="705F847E" w14:textId="5029EB68" w:rsidR="00120D8D" w:rsidRPr="00E71582" w:rsidRDefault="00120D8D" w:rsidP="004368FC">
      <w:pPr>
        <w:pStyle w:val="Lijstalinea"/>
        <w:keepLines w:val="0"/>
        <w:numPr>
          <w:ilvl w:val="1"/>
          <w:numId w:val="26"/>
        </w:numPr>
        <w:contextualSpacing/>
        <w:rPr>
          <w:rFonts w:asciiTheme="minorHAnsi" w:hAnsiTheme="minorHAnsi" w:cs="Arial"/>
          <w:sz w:val="22"/>
          <w:szCs w:val="22"/>
          <w:lang w:val="nl"/>
        </w:rPr>
      </w:pPr>
      <w:r w:rsidRPr="00E71582">
        <w:rPr>
          <w:rFonts w:asciiTheme="minorHAnsi" w:hAnsiTheme="minorHAnsi" w:cs="Arial"/>
          <w:sz w:val="22"/>
          <w:szCs w:val="22"/>
          <w:lang w:val="nl"/>
        </w:rPr>
        <w:t xml:space="preserve">Indien Opdrachtnemer zijn verbintenissen voortvloeiende uit de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Pr="00E71582" w:rsidRDefault="00585496" w:rsidP="007B7939">
      <w:pPr>
        <w:keepLines w:val="0"/>
        <w:ind w:left="3"/>
        <w:rPr>
          <w:rFonts w:asciiTheme="minorHAnsi" w:hAnsiTheme="minorHAnsi" w:cs="Arial"/>
          <w:b/>
          <w:sz w:val="22"/>
          <w:szCs w:val="22"/>
          <w:lang w:val="nl"/>
        </w:rPr>
      </w:pPr>
    </w:p>
    <w:p w14:paraId="1B6AC7E4" w14:textId="457365DC" w:rsidR="007B7939" w:rsidRPr="00E71582" w:rsidRDefault="007B7939" w:rsidP="004368FC">
      <w:pPr>
        <w:pStyle w:val="Lijstalinea"/>
        <w:keepLines w:val="0"/>
        <w:numPr>
          <w:ilvl w:val="0"/>
          <w:numId w:val="8"/>
        </w:numPr>
        <w:rPr>
          <w:rFonts w:asciiTheme="minorHAnsi" w:hAnsiTheme="minorHAnsi" w:cs="Arial"/>
          <w:b/>
          <w:sz w:val="22"/>
          <w:szCs w:val="22"/>
          <w:lang w:val="nl"/>
        </w:rPr>
      </w:pPr>
      <w:r w:rsidRPr="00E71582">
        <w:rPr>
          <w:rFonts w:asciiTheme="minorHAnsi" w:hAnsiTheme="minorHAnsi" w:cs="Arial"/>
          <w:b/>
          <w:sz w:val="22"/>
          <w:szCs w:val="22"/>
          <w:lang w:val="nl"/>
        </w:rPr>
        <w:t xml:space="preserve">Contactpersonen </w:t>
      </w:r>
    </w:p>
    <w:p w14:paraId="6A8341E1" w14:textId="77777777" w:rsidR="007B793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E71582">
        <w:rPr>
          <w:rFonts w:asciiTheme="minorHAnsi" w:hAnsiTheme="minorHAnsi" w:cs="Arial"/>
          <w:sz w:val="22"/>
          <w:szCs w:val="22"/>
          <w:lang w:val="nl"/>
        </w:rPr>
        <w:t>Contactpersonen van Opdrachtgever zijn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afdeling [</w:t>
      </w:r>
      <w:r w:rsidRPr="004368FC">
        <w:rPr>
          <w:rFonts w:asciiTheme="minorHAnsi" w:hAnsiTheme="minorHAnsi" w:cs="Arial"/>
          <w:sz w:val="22"/>
          <w:szCs w:val="22"/>
          <w:lang w:val="nl"/>
        </w:rPr>
        <w:t>afdelingsnaam</w:t>
      </w:r>
      <w:r w:rsidRPr="00E71582">
        <w:rPr>
          <w:rFonts w:asciiTheme="minorHAnsi" w:hAnsiTheme="minorHAnsi" w:cs="Arial"/>
          <w:sz w:val="22"/>
          <w:szCs w:val="22"/>
          <w:lang w:val="nl"/>
        </w:rPr>
        <w:t>] en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afdeling [</w:t>
      </w:r>
      <w:r w:rsidRPr="004368FC">
        <w:rPr>
          <w:rFonts w:asciiTheme="minorHAnsi" w:hAnsiTheme="minorHAnsi" w:cs="Arial"/>
          <w:sz w:val="22"/>
          <w:szCs w:val="22"/>
          <w:lang w:val="nl"/>
        </w:rPr>
        <w:t>afdelingsnaam</w:t>
      </w:r>
      <w:r w:rsidRPr="00E71582">
        <w:rPr>
          <w:rFonts w:asciiTheme="minorHAnsi" w:hAnsiTheme="minorHAnsi" w:cs="Arial"/>
          <w:sz w:val="22"/>
          <w:szCs w:val="22"/>
          <w:lang w:val="nl"/>
        </w:rPr>
        <w:t>];</w:t>
      </w:r>
    </w:p>
    <w:p w14:paraId="48833C97"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r w:rsidRPr="00E71582">
        <w:rPr>
          <w:rFonts w:asciiTheme="minorHAnsi" w:hAnsiTheme="minorHAnsi" w:cs="Arial"/>
          <w:sz w:val="22"/>
          <w:szCs w:val="22"/>
          <w:lang w:val="nl"/>
        </w:rPr>
        <w:t>Contactpersoon van Opdrachtnemer is [</w:t>
      </w:r>
      <w:r w:rsidRPr="004368FC">
        <w:rPr>
          <w:rFonts w:asciiTheme="minorHAnsi" w:hAnsiTheme="minorHAnsi" w:cs="Arial"/>
          <w:sz w:val="22"/>
          <w:szCs w:val="22"/>
          <w:lang w:val="nl"/>
        </w:rPr>
        <w:t>naam</w:t>
      </w:r>
      <w:r w:rsidRPr="00E71582">
        <w:rPr>
          <w:rFonts w:asciiTheme="minorHAnsi" w:hAnsiTheme="minorHAnsi" w:cs="Arial"/>
          <w:sz w:val="22"/>
          <w:szCs w:val="22"/>
          <w:lang w:val="nl"/>
        </w:rPr>
        <w:t>], [</w:t>
      </w:r>
      <w:r w:rsidRPr="004368FC">
        <w:rPr>
          <w:rFonts w:asciiTheme="minorHAnsi" w:hAnsiTheme="minorHAnsi" w:cs="Arial"/>
          <w:sz w:val="22"/>
          <w:szCs w:val="22"/>
          <w:lang w:val="nl"/>
        </w:rPr>
        <w:t>functie</w:t>
      </w:r>
      <w:r w:rsidRPr="00E71582">
        <w:rPr>
          <w:rFonts w:asciiTheme="minorHAnsi" w:hAnsiTheme="minorHAnsi" w:cs="Arial"/>
          <w:sz w:val="22"/>
          <w:szCs w:val="22"/>
          <w:lang w:val="nl"/>
        </w:rPr>
        <w:t>], of diens plaatsvervanger of opvolger.</w:t>
      </w:r>
    </w:p>
    <w:p w14:paraId="6DB83D40" w14:textId="77777777" w:rsidR="00073459" w:rsidRPr="00E71582" w:rsidRDefault="00073459" w:rsidP="004368FC">
      <w:pPr>
        <w:pStyle w:val="Lijstalinea"/>
        <w:keepLines w:val="0"/>
        <w:ind w:left="360"/>
        <w:contextualSpacing/>
        <w:rPr>
          <w:rFonts w:asciiTheme="minorHAnsi" w:hAnsiTheme="minorHAnsi" w:cs="Arial"/>
          <w:sz w:val="22"/>
          <w:szCs w:val="22"/>
          <w:lang w:val="nl"/>
        </w:rPr>
      </w:pPr>
    </w:p>
    <w:p w14:paraId="5012BCA1" w14:textId="40680F12" w:rsidR="00073459" w:rsidRPr="00E71582" w:rsidRDefault="00073459" w:rsidP="004368FC">
      <w:pPr>
        <w:pStyle w:val="Lijstalinea"/>
        <w:keepLines w:val="0"/>
        <w:numPr>
          <w:ilvl w:val="0"/>
          <w:numId w:val="27"/>
        </w:numPr>
        <w:contextualSpacing/>
        <w:rPr>
          <w:rFonts w:asciiTheme="minorHAnsi" w:hAnsiTheme="minorHAnsi" w:cs="Arial"/>
          <w:sz w:val="22"/>
          <w:szCs w:val="22"/>
          <w:lang w:val="nl"/>
        </w:rPr>
      </w:pPr>
      <w:r w:rsidRPr="004C7F36">
        <w:rPr>
          <w:rFonts w:asciiTheme="minorHAnsi" w:hAnsiTheme="minorHAnsi" w:cs="Arial"/>
          <w:sz w:val="22"/>
          <w:szCs w:val="22"/>
          <w:lang w:val="nl"/>
        </w:rPr>
        <w:t xml:space="preserve">Ten minste </w:t>
      </w:r>
      <w:r w:rsidR="00EE1C19" w:rsidRPr="004C7F36">
        <w:rPr>
          <w:rFonts w:asciiTheme="minorHAnsi" w:hAnsiTheme="minorHAnsi" w:cs="Arial"/>
          <w:sz w:val="22"/>
          <w:szCs w:val="22"/>
          <w:lang w:val="nl"/>
        </w:rPr>
        <w:t>eenmaal</w:t>
      </w:r>
      <w:r w:rsidRPr="004C7F36">
        <w:rPr>
          <w:rFonts w:asciiTheme="minorHAnsi" w:hAnsiTheme="minorHAnsi" w:cs="Arial"/>
          <w:sz w:val="22"/>
          <w:szCs w:val="22"/>
          <w:lang w:val="nl"/>
        </w:rPr>
        <w:t xml:space="preserve"> per </w:t>
      </w:r>
      <w:r w:rsidR="004C7F36" w:rsidRPr="004C7F36">
        <w:rPr>
          <w:rFonts w:asciiTheme="minorHAnsi" w:hAnsiTheme="minorHAnsi" w:cs="Arial"/>
          <w:sz w:val="22"/>
          <w:szCs w:val="22"/>
          <w:lang w:val="nl"/>
        </w:rPr>
        <w:t>halfjaar</w:t>
      </w:r>
      <w:r w:rsidRPr="004C7F36">
        <w:rPr>
          <w:rFonts w:asciiTheme="minorHAnsi" w:hAnsiTheme="minorHAnsi" w:cs="Arial"/>
          <w:sz w:val="22"/>
          <w:szCs w:val="22"/>
          <w:lang w:val="nl"/>
        </w:rPr>
        <w:t xml:space="preserve"> vindt overleg</w:t>
      </w:r>
      <w:r w:rsidRPr="00E71582">
        <w:rPr>
          <w:rFonts w:asciiTheme="minorHAnsi" w:hAnsiTheme="minorHAnsi" w:cs="Arial"/>
          <w:sz w:val="22"/>
          <w:szCs w:val="22"/>
          <w:lang w:val="nl"/>
        </w:rPr>
        <w:t xml:space="preserve"> plaats tussen de contactpersonen van Partijen over de wijze waarop deze </w:t>
      </w:r>
      <w:r w:rsidR="004600E7">
        <w:rPr>
          <w:rFonts w:asciiTheme="minorHAnsi" w:hAnsiTheme="minorHAnsi" w:cs="Arial"/>
          <w:sz w:val="22"/>
          <w:szCs w:val="22"/>
          <w:lang w:val="nl"/>
        </w:rPr>
        <w:t>Raamovereenkomst</w:t>
      </w:r>
      <w:r w:rsidRPr="00E71582">
        <w:rPr>
          <w:rFonts w:asciiTheme="minorHAnsi" w:hAnsiTheme="minorHAnsi" w:cs="Arial"/>
          <w:sz w:val="22"/>
          <w:szCs w:val="22"/>
          <w:lang w:val="nl"/>
        </w:rPr>
        <w:t xml:space="preserve">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0E2DF8D0" w:rsidR="00073459" w:rsidRDefault="00073459"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lang w:val="nl"/>
        </w:rPr>
        <w:t xml:space="preserve">Van toepassing zijnde voorwaarden </w:t>
      </w:r>
    </w:p>
    <w:p w14:paraId="07CCB5C3" w14:textId="77777777" w:rsidR="00747A5D" w:rsidRDefault="00073459" w:rsidP="00747A5D">
      <w:pPr>
        <w:pStyle w:val="Lijstalinea"/>
        <w:keepLines w:val="0"/>
        <w:numPr>
          <w:ilvl w:val="0"/>
          <w:numId w:val="35"/>
        </w:numPr>
        <w:contextualSpacing/>
        <w:rPr>
          <w:rFonts w:asciiTheme="minorHAnsi" w:hAnsiTheme="minorHAnsi" w:cs="Arial"/>
          <w:sz w:val="22"/>
          <w:szCs w:val="22"/>
          <w:lang w:val="nl"/>
        </w:rPr>
      </w:pPr>
      <w:r w:rsidRPr="00747A5D">
        <w:rPr>
          <w:rFonts w:asciiTheme="minorHAnsi" w:hAnsiTheme="minorHAnsi" w:cs="Arial"/>
          <w:sz w:val="22"/>
          <w:szCs w:val="22"/>
          <w:lang w:val="nl"/>
        </w:rPr>
        <w:t xml:space="preserve">Op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zijn uitsluitend van toepassing de Algemene inkoopvoorwaarden Diensten</w:t>
      </w:r>
      <w:r w:rsidR="00922F12" w:rsidRPr="00747A5D">
        <w:rPr>
          <w:rFonts w:asciiTheme="minorHAnsi" w:hAnsiTheme="minorHAnsi" w:cs="Arial"/>
          <w:sz w:val="22"/>
          <w:szCs w:val="22"/>
          <w:lang w:val="nl"/>
        </w:rPr>
        <w:t xml:space="preserve"> </w:t>
      </w:r>
      <w:r w:rsidR="000E5A2D" w:rsidRPr="00747A5D">
        <w:rPr>
          <w:rFonts w:asciiTheme="minorHAnsi" w:hAnsiTheme="minorHAnsi" w:cs="Arial"/>
          <w:sz w:val="22"/>
          <w:szCs w:val="22"/>
          <w:lang w:val="nl"/>
        </w:rPr>
        <w:t>van de gemeente Haarlem, zoals vastgesteld door burgemeester en wethouders, d.d. 3 april 201</w:t>
      </w:r>
      <w:r w:rsidR="009B3E61" w:rsidRPr="00747A5D">
        <w:rPr>
          <w:rFonts w:asciiTheme="minorHAnsi" w:hAnsiTheme="minorHAnsi" w:cs="Arial"/>
          <w:sz w:val="22"/>
          <w:szCs w:val="22"/>
          <w:lang w:val="nl"/>
        </w:rPr>
        <w:t>8</w:t>
      </w:r>
      <w:r w:rsidR="000E5A2D" w:rsidRPr="00747A5D">
        <w:rPr>
          <w:rFonts w:asciiTheme="minorHAnsi" w:hAnsiTheme="minorHAnsi" w:cs="Arial"/>
          <w:sz w:val="22"/>
          <w:szCs w:val="22"/>
          <w:lang w:val="nl"/>
        </w:rPr>
        <w:t>, kenmerk 2018/141865</w:t>
      </w:r>
      <w:r w:rsidRPr="00747A5D">
        <w:rPr>
          <w:rFonts w:asciiTheme="minorHAnsi" w:hAnsiTheme="minorHAnsi" w:cs="Arial"/>
          <w:sz w:val="22"/>
          <w:szCs w:val="22"/>
          <w:lang w:val="nl"/>
        </w:rPr>
        <w:t xml:space="preserve">, voor zover daarvan in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niet wordt afgeweken. De (eventuele) algemene voorwaarden van Opdrachtnemer zijn uitdrukkelijk niet van toepassing. </w:t>
      </w:r>
      <w:r w:rsidR="00D54671" w:rsidRPr="00747A5D">
        <w:rPr>
          <w:rFonts w:asciiTheme="minorHAnsi" w:hAnsiTheme="minorHAnsi" w:cs="Arial"/>
          <w:sz w:val="22"/>
          <w:szCs w:val="22"/>
          <w:lang w:val="nl"/>
        </w:rPr>
        <w:br/>
        <w:t>Door ondertekening van deze Overeenkomst verklaart Opdrachtnemer kennis te hebben genomen van de inhoud van deze Inkoopvoorwaarden en in te stemmen met de toepasselijkheid ervan.</w:t>
      </w:r>
    </w:p>
    <w:p w14:paraId="45631DD9" w14:textId="77777777" w:rsidR="008B611C" w:rsidRDefault="008B611C" w:rsidP="008B611C">
      <w:pPr>
        <w:pStyle w:val="Lijstalinea"/>
        <w:keepLines w:val="0"/>
        <w:ind w:left="360"/>
        <w:contextualSpacing/>
        <w:rPr>
          <w:rFonts w:asciiTheme="minorHAnsi" w:hAnsiTheme="minorHAnsi" w:cs="Arial"/>
          <w:sz w:val="22"/>
          <w:szCs w:val="22"/>
          <w:lang w:val="nl"/>
        </w:rPr>
      </w:pPr>
    </w:p>
    <w:p w14:paraId="119D6CFA" w14:textId="7242CD59" w:rsidR="00747A5D" w:rsidRPr="00747A5D" w:rsidRDefault="00747A5D" w:rsidP="00747A5D">
      <w:pPr>
        <w:pStyle w:val="Lijstalinea"/>
        <w:keepLines w:val="0"/>
        <w:numPr>
          <w:ilvl w:val="0"/>
          <w:numId w:val="35"/>
        </w:numPr>
        <w:contextualSpacing/>
        <w:rPr>
          <w:rFonts w:asciiTheme="minorHAnsi" w:hAnsiTheme="minorHAnsi" w:cstheme="minorHAnsi"/>
          <w:sz w:val="22"/>
          <w:szCs w:val="22"/>
          <w:lang w:val="nl"/>
        </w:rPr>
      </w:pPr>
      <w:r w:rsidRPr="00747A5D">
        <w:rPr>
          <w:rFonts w:asciiTheme="minorHAnsi" w:hAnsiTheme="minorHAnsi" w:cstheme="minorHAnsi"/>
          <w:sz w:val="22"/>
          <w:szCs w:val="22"/>
        </w:rPr>
        <w:t>Tussentijdse opzegging van de overeenkomst verloopt conform artikel 14.2 van de Algemene Inkoopvoorwaarden Diensten gemeente Haarlem. Waarbij een redelijke opzegtermijn, mede gelet op de duur van de Overeenkomst, in acht wordt genomen van zes (6) maanden. De gemeenten Haarlem en Zandvoort hebben in ieder geval (niet limitatief) het recht de overeenkomst op te zeggen als:</w:t>
      </w:r>
    </w:p>
    <w:p w14:paraId="7EBA3A45" w14:textId="1E373B83" w:rsidR="00747A5D" w:rsidRP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t>De Richtlijn Tijdelijke Bescherming zijn werking verliest;</w:t>
      </w:r>
    </w:p>
    <w:p w14:paraId="495A556A" w14:textId="77777777" w:rsidR="00747A5D" w:rsidRP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lastRenderedPageBreak/>
        <w:t>De oorlog in Oekraïne beëindigd is;</w:t>
      </w:r>
    </w:p>
    <w:p w14:paraId="5FD1CAFF" w14:textId="77777777" w:rsidR="00747A5D" w:rsidRDefault="00747A5D" w:rsidP="00747A5D">
      <w:pPr>
        <w:pStyle w:val="Lijstalinea"/>
        <w:keepLines w:val="0"/>
        <w:numPr>
          <w:ilvl w:val="0"/>
          <w:numId w:val="34"/>
        </w:numPr>
        <w:spacing w:before="240"/>
        <w:contextualSpacing/>
        <w:rPr>
          <w:rFonts w:asciiTheme="minorHAnsi" w:hAnsiTheme="minorHAnsi" w:cstheme="minorHAnsi"/>
          <w:sz w:val="22"/>
          <w:szCs w:val="22"/>
        </w:rPr>
      </w:pPr>
      <w:r w:rsidRPr="00747A5D">
        <w:rPr>
          <w:rFonts w:asciiTheme="minorHAnsi" w:hAnsiTheme="minorHAnsi" w:cstheme="minorHAnsi"/>
          <w:sz w:val="22"/>
          <w:szCs w:val="22"/>
        </w:rPr>
        <w:t>Het rijk de bekostigingsregeling opvang ontheemden Oekraïne aanpast en/of de gemeenteraad de beschikbare middelen voor de opvang van Oekraïners aanpast; en/of</w:t>
      </w:r>
    </w:p>
    <w:p w14:paraId="044D8013" w14:textId="77777777" w:rsidR="004264BB" w:rsidRPr="004264BB" w:rsidRDefault="004264BB" w:rsidP="004264BB">
      <w:pPr>
        <w:pStyle w:val="Lijstalinea"/>
        <w:keepLines w:val="0"/>
        <w:numPr>
          <w:ilvl w:val="0"/>
          <w:numId w:val="34"/>
        </w:numPr>
        <w:spacing w:before="240"/>
        <w:contextualSpacing/>
        <w:rPr>
          <w:rFonts w:asciiTheme="minorHAnsi" w:hAnsiTheme="minorHAnsi" w:cstheme="minorHAnsi"/>
          <w:sz w:val="22"/>
          <w:szCs w:val="22"/>
        </w:rPr>
      </w:pPr>
      <w:r w:rsidRPr="004264BB">
        <w:rPr>
          <w:rFonts w:asciiTheme="minorHAnsi" w:hAnsiTheme="minorHAnsi" w:cstheme="minorHAnsi"/>
          <w:sz w:val="22"/>
          <w:szCs w:val="22"/>
        </w:rPr>
        <w:t xml:space="preserve">Het COA geen gebruik meer wil maken van de crisisnoodopvang. Dat geldt voor zowel de </w:t>
      </w:r>
      <w:proofErr w:type="spellStart"/>
      <w:r w:rsidRPr="004264BB">
        <w:rPr>
          <w:rFonts w:asciiTheme="minorHAnsi" w:hAnsiTheme="minorHAnsi" w:cstheme="minorHAnsi"/>
          <w:sz w:val="22"/>
          <w:szCs w:val="22"/>
        </w:rPr>
        <w:t>Beijneshal</w:t>
      </w:r>
      <w:proofErr w:type="spellEnd"/>
      <w:r w:rsidRPr="004264BB">
        <w:rPr>
          <w:rFonts w:asciiTheme="minorHAnsi" w:hAnsiTheme="minorHAnsi" w:cstheme="minorHAnsi"/>
          <w:sz w:val="22"/>
          <w:szCs w:val="22"/>
        </w:rPr>
        <w:t xml:space="preserve"> als eventueel toekomstige CNO locaties binnen de gemeenten Haarlem en/of Zandvoort.</w:t>
      </w:r>
    </w:p>
    <w:p w14:paraId="28308BC7" w14:textId="54AA1CD9" w:rsidR="00253E57" w:rsidRPr="004264BB" w:rsidRDefault="00253E57" w:rsidP="00253E57">
      <w:pPr>
        <w:keepLines w:val="0"/>
        <w:contextualSpacing/>
        <w:rPr>
          <w:rFonts w:asciiTheme="minorHAnsi" w:hAnsiTheme="minorHAnsi" w:cs="Arial"/>
          <w:sz w:val="22"/>
          <w:szCs w:val="22"/>
        </w:rPr>
      </w:pPr>
    </w:p>
    <w:p w14:paraId="0F71D673" w14:textId="261A3A2B" w:rsidR="00253E57" w:rsidRPr="00253E57" w:rsidRDefault="00253E57" w:rsidP="004368FC">
      <w:pPr>
        <w:pStyle w:val="Lijstalinea"/>
        <w:keepLines w:val="0"/>
        <w:numPr>
          <w:ilvl w:val="0"/>
          <w:numId w:val="8"/>
        </w:numPr>
        <w:rPr>
          <w:rFonts w:asciiTheme="minorHAnsi" w:hAnsiTheme="minorHAnsi" w:cs="Arial"/>
          <w:b/>
          <w:bCs/>
          <w:sz w:val="22"/>
          <w:szCs w:val="22"/>
          <w:lang w:val="nl"/>
        </w:rPr>
      </w:pPr>
      <w:r w:rsidRPr="004368FC">
        <w:rPr>
          <w:rFonts w:asciiTheme="minorHAnsi" w:hAnsiTheme="minorHAnsi" w:cs="Arial"/>
          <w:b/>
          <w:sz w:val="22"/>
          <w:szCs w:val="22"/>
          <w:lang w:val="nl"/>
        </w:rPr>
        <w:t>Evaluatie</w:t>
      </w:r>
    </w:p>
    <w:p w14:paraId="23D3FB6A" w14:textId="41419D32" w:rsidR="00253E57" w:rsidRPr="00747A5D" w:rsidRDefault="00253E57" w:rsidP="00747A5D">
      <w:pPr>
        <w:pStyle w:val="Lijstalinea"/>
        <w:numPr>
          <w:ilvl w:val="1"/>
          <w:numId w:val="8"/>
        </w:numPr>
        <w:rPr>
          <w:rFonts w:asciiTheme="minorHAnsi" w:hAnsiTheme="minorHAnsi" w:cs="Arial"/>
          <w:sz w:val="22"/>
          <w:szCs w:val="22"/>
          <w:lang w:val="nl"/>
        </w:rPr>
      </w:pPr>
      <w:bookmarkStart w:id="4" w:name="_Hlk71287563"/>
      <w:r w:rsidRPr="00747A5D">
        <w:rPr>
          <w:rFonts w:asciiTheme="minorHAnsi" w:hAnsiTheme="minorHAnsi" w:cs="Arial"/>
          <w:sz w:val="22"/>
          <w:szCs w:val="22"/>
          <w:lang w:val="nl"/>
        </w:rPr>
        <w:t xml:space="preserve">Evaluatie van de wijze waarop Opdrachtnemer uitvoering geeft aan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vindt plaats aan de hand van de KPI’s. Partijen maken uiterlijk binnen vier (4) weken na de datum van ondertekening van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nadere afspraken over de te hanteren KPI’s, op basis van een voorstel van Opdrachtnemer. De tussen Partijen overeengekomen KPI’s zal als Bijlage [</w:t>
      </w:r>
      <w:r w:rsidRPr="00747A5D">
        <w:rPr>
          <w:rFonts w:asciiTheme="minorHAnsi" w:hAnsiTheme="minorHAnsi" w:cs="Arial"/>
          <w:sz w:val="22"/>
          <w:szCs w:val="22"/>
          <w:highlight w:val="yellow"/>
          <w:lang w:val="nl"/>
        </w:rPr>
        <w:t>X</w:t>
      </w:r>
      <w:r w:rsidRPr="00747A5D">
        <w:rPr>
          <w:rFonts w:asciiTheme="minorHAnsi" w:hAnsiTheme="minorHAnsi" w:cs="Arial"/>
          <w:sz w:val="22"/>
          <w:szCs w:val="22"/>
          <w:lang w:val="nl"/>
        </w:rPr>
        <w:t xml:space="preserve">] onderdeel uitmaken van deze </w:t>
      </w:r>
      <w:r w:rsidR="004600E7" w:rsidRPr="00747A5D">
        <w:rPr>
          <w:rFonts w:asciiTheme="minorHAnsi" w:hAnsiTheme="minorHAnsi" w:cs="Arial"/>
          <w:sz w:val="22"/>
          <w:szCs w:val="22"/>
          <w:lang w:val="nl"/>
        </w:rPr>
        <w:t>Raamovereenkomst</w:t>
      </w:r>
      <w:r w:rsidRPr="00747A5D">
        <w:rPr>
          <w:rFonts w:asciiTheme="minorHAnsi" w:hAnsiTheme="minorHAnsi" w:cs="Arial"/>
          <w:sz w:val="22"/>
          <w:szCs w:val="22"/>
          <w:lang w:val="nl"/>
        </w:rPr>
        <w:t xml:space="preserve">. Opdrachtnemer dient in de managementrapportage zoals opgenomen in eis </w:t>
      </w:r>
      <w:r w:rsidR="00AD0E96" w:rsidRPr="00747A5D">
        <w:rPr>
          <w:rFonts w:asciiTheme="minorHAnsi" w:hAnsiTheme="minorHAnsi" w:cs="Arial"/>
          <w:sz w:val="22"/>
          <w:szCs w:val="22"/>
          <w:lang w:val="nl"/>
        </w:rPr>
        <w:t>X</w:t>
      </w:r>
      <w:r w:rsidRPr="00747A5D">
        <w:rPr>
          <w:rFonts w:asciiTheme="minorHAnsi" w:hAnsiTheme="minorHAnsi" w:cs="Arial"/>
          <w:sz w:val="22"/>
          <w:szCs w:val="22"/>
          <w:lang w:val="nl"/>
        </w:rPr>
        <w:t xml:space="preserve"> van het Programma van eisen te rapporteren over de gestelde KPI’s. </w:t>
      </w:r>
      <w:bookmarkEnd w:id="4"/>
    </w:p>
    <w:p w14:paraId="0B018994" w14:textId="77777777" w:rsidR="00A352B5" w:rsidRDefault="00A352B5" w:rsidP="00A352B5">
      <w:pPr>
        <w:keepLines w:val="0"/>
        <w:contextualSpacing/>
        <w:rPr>
          <w:rFonts w:asciiTheme="minorHAnsi" w:hAnsiTheme="minorHAnsi" w:cs="Arial"/>
          <w:sz w:val="22"/>
          <w:szCs w:val="22"/>
          <w:lang w:val="nl"/>
        </w:rPr>
      </w:pPr>
      <w:bookmarkStart w:id="5" w:name="_Toc242178564"/>
      <w:bookmarkStart w:id="6" w:name="_Toc242244719"/>
      <w:bookmarkStart w:id="7" w:name="_Ref245888509"/>
      <w:bookmarkEnd w:id="0"/>
    </w:p>
    <w:p w14:paraId="5507AB7C" w14:textId="795D268D" w:rsidR="00A352B5" w:rsidRPr="00A352B5" w:rsidRDefault="00A352B5" w:rsidP="004368FC">
      <w:pPr>
        <w:pStyle w:val="Lijstalinea"/>
        <w:keepLines w:val="0"/>
        <w:numPr>
          <w:ilvl w:val="0"/>
          <w:numId w:val="8"/>
        </w:numPr>
        <w:rPr>
          <w:rFonts w:asciiTheme="minorHAnsi" w:hAnsiTheme="minorHAnsi" w:cs="Arial"/>
          <w:b/>
          <w:sz w:val="22"/>
          <w:szCs w:val="22"/>
          <w:lang w:val="nl"/>
        </w:rPr>
      </w:pPr>
      <w:r w:rsidRPr="004C7F36">
        <w:rPr>
          <w:rFonts w:asciiTheme="minorHAnsi" w:hAnsiTheme="minorHAnsi" w:cs="Arial"/>
          <w:b/>
          <w:sz w:val="22"/>
          <w:szCs w:val="22"/>
          <w:lang w:val="nl"/>
        </w:rPr>
        <w:t>Verzekering</w:t>
      </w:r>
      <w:r>
        <w:rPr>
          <w:rFonts w:asciiTheme="minorHAnsi" w:hAnsiTheme="minorHAnsi" w:cs="Arial"/>
          <w:b/>
          <w:sz w:val="22"/>
          <w:szCs w:val="22"/>
          <w:lang w:val="nl"/>
        </w:rPr>
        <w:t xml:space="preserve"> </w:t>
      </w:r>
    </w:p>
    <w:bookmarkEnd w:id="5"/>
    <w:bookmarkEnd w:id="6"/>
    <w:bookmarkEnd w:id="7"/>
    <w:p w14:paraId="224AA125" w14:textId="54701C5C" w:rsidR="00D36B12" w:rsidRPr="008640AC" w:rsidRDefault="006C7933" w:rsidP="00610AE1">
      <w:pPr>
        <w:pStyle w:val="Lijstalinea"/>
        <w:keepLines w:val="0"/>
        <w:numPr>
          <w:ilvl w:val="0"/>
          <w:numId w:val="29"/>
        </w:numPr>
        <w:contextualSpacing/>
        <w:rPr>
          <w:rFonts w:asciiTheme="minorHAnsi" w:hAnsiTheme="minorHAnsi" w:cs="Arial"/>
          <w:sz w:val="22"/>
          <w:szCs w:val="22"/>
          <w:lang w:val="nl"/>
        </w:rPr>
      </w:pPr>
      <w:r w:rsidRPr="00610AE1">
        <w:rPr>
          <w:rFonts w:asciiTheme="minorHAnsi" w:hAnsiTheme="minorHAnsi" w:cs="Arial"/>
          <w:sz w:val="22"/>
          <w:szCs w:val="22"/>
          <w:lang w:val="nl"/>
        </w:rPr>
        <w:t>O</w:t>
      </w:r>
      <w:r w:rsidR="00D36B12" w:rsidRPr="008640AC">
        <w:rPr>
          <w:rFonts w:asciiTheme="minorHAnsi" w:hAnsiTheme="minorHAnsi" w:cs="Arial"/>
          <w:sz w:val="22"/>
          <w:szCs w:val="22"/>
          <w:lang w:val="nl"/>
        </w:rPr>
        <w:t>pdrachtnemer heeft zich op een naar verkeersnormen passende en gebruikelijke wijze verzekerd en houdt zich zodanig verzekerd</w:t>
      </w:r>
      <w:r w:rsidR="00894EAD" w:rsidRPr="00610AE1">
        <w:rPr>
          <w:rFonts w:asciiTheme="minorHAnsi" w:hAnsiTheme="minorHAnsi" w:cs="Arial"/>
          <w:sz w:val="22"/>
          <w:szCs w:val="22"/>
          <w:lang w:val="nl"/>
        </w:rPr>
        <w:t xml:space="preserve"> </w:t>
      </w:r>
      <w:r w:rsidR="00894EAD" w:rsidRPr="008640AC">
        <w:rPr>
          <w:rFonts w:asciiTheme="minorHAnsi" w:hAnsiTheme="minorHAnsi" w:cs="Arial"/>
          <w:sz w:val="22"/>
          <w:szCs w:val="22"/>
          <w:lang w:val="nl"/>
        </w:rPr>
        <w:t xml:space="preserve">tegen alle aansprakelijkheid, althans biedt anderszins aantoonbaar voldoende waarborgen ter dekking van eventuele aansprakelijkheid, voortvloeiende uit de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waaronder in ieder geval begrepen</w:t>
      </w:r>
      <w:r w:rsidR="00D36B12" w:rsidRPr="008640AC">
        <w:rPr>
          <w:rFonts w:asciiTheme="minorHAnsi" w:hAnsiTheme="minorHAnsi" w:cs="Arial"/>
          <w:sz w:val="22"/>
          <w:szCs w:val="22"/>
          <w:lang w:val="nl"/>
        </w:rPr>
        <w:t>:</w:t>
      </w:r>
    </w:p>
    <w:p w14:paraId="2414CDE7" w14:textId="77777777" w:rsidR="001E600D"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2630DD26" w14:textId="4C6683C2" w:rsidR="008640AC" w:rsidRDefault="00BF4A58" w:rsidP="00610AE1">
      <w:pPr>
        <w:pStyle w:val="Lijstalinea"/>
        <w:keepLines w:val="0"/>
        <w:numPr>
          <w:ilvl w:val="1"/>
          <w:numId w:val="29"/>
        </w:numPr>
        <w:contextualSpacing/>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13D984E4" w14:textId="77777777" w:rsidR="00610AE1" w:rsidRPr="00610AE1" w:rsidRDefault="00610AE1" w:rsidP="00610AE1">
      <w:pPr>
        <w:pStyle w:val="Lijstalinea"/>
        <w:keepLines w:val="0"/>
        <w:ind w:left="1080"/>
        <w:contextualSpacing/>
        <w:rPr>
          <w:rFonts w:asciiTheme="minorHAnsi" w:hAnsiTheme="minorHAnsi" w:cs="Arial"/>
          <w:sz w:val="22"/>
          <w:szCs w:val="22"/>
          <w:lang w:val="nl"/>
        </w:rPr>
      </w:pPr>
    </w:p>
    <w:p w14:paraId="3BA0AFDB" w14:textId="02BD121E" w:rsidR="00894EAD" w:rsidRDefault="008640AC"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2A6CBBDA" w14:textId="77777777" w:rsidR="00610AE1" w:rsidRPr="008640AC" w:rsidRDefault="00610AE1" w:rsidP="00610AE1">
      <w:pPr>
        <w:pStyle w:val="Lijstalinea"/>
        <w:keepLines w:val="0"/>
        <w:ind w:left="360"/>
        <w:contextualSpacing/>
        <w:rPr>
          <w:rFonts w:asciiTheme="minorHAnsi" w:hAnsiTheme="minorHAnsi" w:cs="Arial"/>
          <w:sz w:val="22"/>
          <w:szCs w:val="22"/>
          <w:lang w:val="nl"/>
        </w:rPr>
      </w:pPr>
    </w:p>
    <w:p w14:paraId="1E872F1D" w14:textId="77777777" w:rsidR="00894EAD" w:rsidRDefault="00894EAD" w:rsidP="00610AE1">
      <w:pPr>
        <w:pStyle w:val="Lijstalinea"/>
        <w:keepLines w:val="0"/>
        <w:numPr>
          <w:ilvl w:val="0"/>
          <w:numId w:val="29"/>
        </w:numPr>
        <w:contextualSpacing/>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610AE1">
      <w:pPr>
        <w:pStyle w:val="Lijstalinea"/>
        <w:keepLines w:val="0"/>
        <w:ind w:left="360"/>
        <w:contextualSpacing/>
        <w:rPr>
          <w:rFonts w:asciiTheme="minorHAnsi" w:hAnsiTheme="minorHAnsi" w:cs="Arial"/>
          <w:sz w:val="22"/>
          <w:szCs w:val="22"/>
          <w:lang w:val="nl"/>
        </w:rPr>
      </w:pPr>
    </w:p>
    <w:p w14:paraId="53137743" w14:textId="5282D0F6" w:rsidR="00894EAD" w:rsidRDefault="008640AC" w:rsidP="00610AE1">
      <w:pPr>
        <w:pStyle w:val="Lijstalinea"/>
        <w:keepLines w:val="0"/>
        <w:numPr>
          <w:ilvl w:val="0"/>
          <w:numId w:val="29"/>
        </w:numPr>
        <w:contextualSpacing/>
        <w:rPr>
          <w:rFonts w:asciiTheme="minorHAnsi" w:hAnsiTheme="minorHAnsi" w:cs="Arial"/>
          <w:sz w:val="22"/>
          <w:szCs w:val="22"/>
          <w:lang w:val="nl"/>
        </w:rPr>
      </w:pPr>
      <w:r w:rsidRPr="00EF67E1">
        <w:rPr>
          <w:rFonts w:asciiTheme="minorHAnsi" w:hAnsiTheme="minorHAnsi" w:cs="Arial"/>
          <w:sz w:val="22"/>
          <w:szCs w:val="22"/>
          <w:lang w:val="nl"/>
        </w:rPr>
        <w:t>O</w:t>
      </w:r>
      <w:r w:rsidR="00894EAD" w:rsidRPr="00EF67E1">
        <w:rPr>
          <w:rFonts w:asciiTheme="minorHAnsi" w:hAnsiTheme="minorHAnsi" w:cs="Arial"/>
          <w:sz w:val="22"/>
          <w:szCs w:val="22"/>
          <w:lang w:val="nl"/>
        </w:rPr>
        <w:t xml:space="preserve">pdrachtnemer zegt een verzekering als bedoeld in </w:t>
      </w:r>
      <w:r w:rsidR="00610AE1">
        <w:rPr>
          <w:rFonts w:asciiTheme="minorHAnsi" w:hAnsiTheme="minorHAnsi" w:cs="Arial"/>
          <w:sz w:val="22"/>
          <w:szCs w:val="22"/>
          <w:lang w:val="nl"/>
        </w:rPr>
        <w:t>lid 1 van dit artikel</w:t>
      </w:r>
      <w:r w:rsidR="00894EAD" w:rsidRPr="00EF67E1">
        <w:rPr>
          <w:rFonts w:asciiTheme="minorHAnsi" w:hAnsiTheme="minorHAnsi" w:cs="Arial"/>
          <w:sz w:val="22"/>
          <w:szCs w:val="22"/>
          <w:lang w:val="nl"/>
        </w:rPr>
        <w:t xml:space="preserve"> voor de duur</w:t>
      </w:r>
      <w:r w:rsidR="00894EAD" w:rsidRPr="008640AC">
        <w:rPr>
          <w:rFonts w:asciiTheme="minorHAnsi" w:hAnsiTheme="minorHAnsi" w:cs="Arial"/>
          <w:sz w:val="22"/>
          <w:szCs w:val="22"/>
          <w:lang w:val="nl"/>
        </w:rPr>
        <w:t xml:space="preserve"> van de</w:t>
      </w:r>
      <w:r w:rsidR="002F516F">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00894EAD" w:rsidRPr="008640AC">
        <w:rPr>
          <w:rFonts w:asciiTheme="minorHAnsi" w:hAnsiTheme="minorHAnsi" w:cs="Arial"/>
          <w:sz w:val="22"/>
          <w:szCs w:val="22"/>
          <w:lang w:val="nl"/>
        </w:rPr>
        <w:t xml:space="preserve"> niet op zonder voorafgaande toestemming van Opdrachtgever</w:t>
      </w:r>
      <w:r w:rsidR="00D8479C" w:rsidRPr="008640AC">
        <w:rPr>
          <w:rFonts w:asciiTheme="minorHAnsi" w:hAnsiTheme="minorHAnsi" w:cs="Arial"/>
          <w:sz w:val="22"/>
          <w:szCs w:val="22"/>
          <w:lang w:val="nl"/>
        </w:rPr>
        <w:t>, tenzij zorg wordt gedragen voor aansluitende verzekering met dekking van gelijksoortige omvang en kwaliteit</w:t>
      </w:r>
      <w:r w:rsidR="00894EAD" w:rsidRPr="008640A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610AE1">
      <w:pPr>
        <w:pStyle w:val="Lijstalinea"/>
        <w:keepLines w:val="0"/>
        <w:ind w:left="360"/>
        <w:contextualSpacing/>
        <w:rPr>
          <w:rFonts w:asciiTheme="minorHAnsi" w:hAnsiTheme="minorHAnsi" w:cs="Arial"/>
          <w:sz w:val="22"/>
          <w:szCs w:val="22"/>
          <w:lang w:val="nl"/>
        </w:rPr>
      </w:pPr>
    </w:p>
    <w:p w14:paraId="3E6DAAB2" w14:textId="77777777" w:rsidR="00AF237A" w:rsidRPr="002F516F" w:rsidRDefault="002F516F" w:rsidP="00610AE1">
      <w:pPr>
        <w:pStyle w:val="Lijstalinea"/>
        <w:keepLines w:val="0"/>
        <w:numPr>
          <w:ilvl w:val="0"/>
          <w:numId w:val="29"/>
        </w:numPr>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6831F01B" w14:textId="62630B96" w:rsidR="00956F79" w:rsidRPr="004368FC" w:rsidRDefault="008F3714" w:rsidP="004368FC">
      <w:pPr>
        <w:pStyle w:val="Lijstalinea"/>
        <w:keepLines w:val="0"/>
        <w:numPr>
          <w:ilvl w:val="0"/>
          <w:numId w:val="8"/>
        </w:numPr>
        <w:rPr>
          <w:rFonts w:asciiTheme="minorHAnsi" w:hAnsiTheme="minorHAnsi" w:cs="Arial"/>
          <w:b/>
          <w:sz w:val="22"/>
          <w:szCs w:val="22"/>
          <w:lang w:val="nl"/>
        </w:rPr>
      </w:pPr>
      <w:r w:rsidRPr="009613C7">
        <w:rPr>
          <w:rFonts w:asciiTheme="minorHAnsi" w:hAnsiTheme="minorHAnsi" w:cs="Arial"/>
          <w:b/>
          <w:sz w:val="22"/>
          <w:szCs w:val="22"/>
          <w:lang w:val="nl"/>
        </w:rPr>
        <w:t xml:space="preserve">Ontbinding en opzegging </w:t>
      </w:r>
    </w:p>
    <w:p w14:paraId="74766AAE" w14:textId="2E880D0E" w:rsidR="009613C7" w:rsidRPr="009613C7" w:rsidRDefault="00956F79" w:rsidP="00610AE1">
      <w:pPr>
        <w:pStyle w:val="Lijstalinea"/>
        <w:keepLines w:val="0"/>
        <w:numPr>
          <w:ilvl w:val="0"/>
          <w:numId w:val="28"/>
        </w:numPr>
        <w:contextualSpacing/>
        <w:rPr>
          <w:rFonts w:asciiTheme="minorHAnsi" w:hAnsiTheme="minorHAnsi" w:cs="Arial"/>
          <w:sz w:val="22"/>
          <w:szCs w:val="22"/>
          <w:lang w:val="nl"/>
        </w:rPr>
      </w:pPr>
      <w:r w:rsidRPr="009613C7">
        <w:rPr>
          <w:rFonts w:asciiTheme="minorHAnsi" w:hAnsiTheme="minorHAnsi" w:cs="Arial"/>
          <w:sz w:val="22"/>
          <w:szCs w:val="22"/>
          <w:lang w:val="nl"/>
        </w:rPr>
        <w:t>O</w:t>
      </w:r>
      <w:r w:rsidR="009613C7" w:rsidRPr="00610AE1">
        <w:rPr>
          <w:rFonts w:asciiTheme="minorHAnsi" w:hAnsiTheme="minorHAnsi" w:cs="Arial"/>
          <w:sz w:val="22"/>
          <w:szCs w:val="22"/>
          <w:lang w:val="nl"/>
        </w:rPr>
        <w:t>nverminderd</w:t>
      </w:r>
      <w:r w:rsidR="005E7F30" w:rsidRPr="00610AE1">
        <w:rPr>
          <w:rFonts w:asciiTheme="minorHAnsi" w:hAnsiTheme="minorHAnsi" w:cs="Arial"/>
          <w:sz w:val="22"/>
          <w:szCs w:val="22"/>
          <w:lang w:val="nl"/>
        </w:rPr>
        <w:t xml:space="preserve"> het bepaalde in </w:t>
      </w:r>
      <w:r w:rsidR="005E7F30" w:rsidRPr="00323963">
        <w:rPr>
          <w:rFonts w:asciiTheme="minorHAnsi" w:hAnsiTheme="minorHAnsi" w:cs="Arial"/>
          <w:sz w:val="22"/>
          <w:szCs w:val="22"/>
          <w:lang w:val="nl"/>
        </w:rPr>
        <w:t xml:space="preserve">artikel 16 van de Algemene Inkoopvoorwaarden Diensten kan Opdrachtgever, indien derden Opdrachtgever ter zake van schending van intellectueel eigendomsrechten aansprakelijk stellen, deze </w:t>
      </w:r>
      <w:r w:rsidR="004600E7" w:rsidRPr="00323963">
        <w:rPr>
          <w:rFonts w:asciiTheme="minorHAnsi" w:hAnsiTheme="minorHAnsi" w:cs="Arial"/>
          <w:sz w:val="22"/>
          <w:szCs w:val="22"/>
          <w:lang w:val="nl"/>
        </w:rPr>
        <w:t>Raamovereenkomst</w:t>
      </w:r>
      <w:r w:rsidR="005E7F30" w:rsidRPr="00323963">
        <w:rPr>
          <w:rFonts w:asciiTheme="minorHAnsi" w:hAnsiTheme="minorHAnsi" w:cs="Arial"/>
          <w:sz w:val="22"/>
          <w:szCs w:val="22"/>
          <w:lang w:val="nl"/>
        </w:rPr>
        <w:t xml:space="preserve"> schriftelijk, </w:t>
      </w:r>
      <w:r w:rsidRPr="00323963">
        <w:rPr>
          <w:rFonts w:asciiTheme="minorHAnsi" w:hAnsiTheme="minorHAnsi" w:cs="Arial"/>
          <w:sz w:val="22"/>
          <w:szCs w:val="22"/>
          <w:lang w:val="nl"/>
        </w:rPr>
        <w:t xml:space="preserve">buiten rechte, geheel of gedeeltelijk ontbinden onverminderd zijn verdere rechten jegens Opdrachtnemer, waaronder – maar niet beperkt tot – enig recht op schadevergoeding. Van zijn recht tot ontbinding van deze </w:t>
      </w:r>
      <w:r w:rsidR="004600E7" w:rsidRPr="00323963">
        <w:rPr>
          <w:rFonts w:asciiTheme="minorHAnsi" w:hAnsiTheme="minorHAnsi" w:cs="Arial"/>
          <w:sz w:val="22"/>
          <w:szCs w:val="22"/>
          <w:lang w:val="nl"/>
        </w:rPr>
        <w:t>Raamovereenkomst</w:t>
      </w:r>
      <w:r w:rsidRPr="00323963">
        <w:rPr>
          <w:rFonts w:asciiTheme="minorHAnsi" w:hAnsiTheme="minorHAnsi" w:cs="Arial"/>
          <w:sz w:val="22"/>
          <w:szCs w:val="22"/>
          <w:lang w:val="nl"/>
        </w:rPr>
        <w:t xml:space="preserve"> maakt Opdrachtgever geen gebruik dan na overleg met Opdrachtnemer.</w:t>
      </w:r>
    </w:p>
    <w:p w14:paraId="7E7A1022" w14:textId="77777777" w:rsidR="009613C7" w:rsidRPr="009613C7" w:rsidRDefault="009613C7" w:rsidP="00610AE1">
      <w:pPr>
        <w:pStyle w:val="Lijstalinea"/>
        <w:keepLines w:val="0"/>
        <w:ind w:left="360"/>
        <w:contextualSpacing/>
        <w:rPr>
          <w:rFonts w:asciiTheme="minorHAnsi" w:hAnsiTheme="minorHAnsi" w:cs="Arial"/>
          <w:sz w:val="22"/>
          <w:szCs w:val="22"/>
          <w:lang w:val="nl"/>
        </w:rPr>
      </w:pPr>
    </w:p>
    <w:p w14:paraId="77606A6F" w14:textId="7B92B00F" w:rsidR="009613C7" w:rsidRPr="009613C7" w:rsidRDefault="009613C7" w:rsidP="00610AE1">
      <w:pPr>
        <w:pStyle w:val="Lijstalinea"/>
        <w:keepLines w:val="0"/>
        <w:numPr>
          <w:ilvl w:val="0"/>
          <w:numId w:val="28"/>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Voor zover op het moment van het eindigen (ontbinding, beëindiging en opzegging daaronder   </w:t>
      </w:r>
    </w:p>
    <w:p w14:paraId="48B6A42F" w14:textId="52D79AE9" w:rsidR="005E7F30" w:rsidRPr="00610AE1" w:rsidRDefault="009613C7" w:rsidP="00610AE1">
      <w:pPr>
        <w:pStyle w:val="Lijstalinea"/>
        <w:keepLines w:val="0"/>
        <w:ind w:left="360"/>
        <w:contextualSpacing/>
        <w:rPr>
          <w:rFonts w:asciiTheme="minorHAnsi" w:hAnsiTheme="minorHAnsi" w:cs="Arial"/>
          <w:sz w:val="22"/>
          <w:szCs w:val="22"/>
          <w:lang w:val="nl"/>
        </w:rPr>
      </w:pPr>
      <w:r w:rsidRPr="00610AE1">
        <w:rPr>
          <w:rFonts w:asciiTheme="minorHAnsi" w:hAnsiTheme="minorHAnsi" w:cs="Arial"/>
          <w:sz w:val="22"/>
          <w:szCs w:val="22"/>
          <w:lang w:val="nl"/>
        </w:rPr>
        <w:lastRenderedPageBreak/>
        <w:t xml:space="preserve">begrepen)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op juiste wijze uitvoering is gegeven aan één of meer </w:t>
      </w:r>
      <w:r w:rsidR="00CB469F">
        <w:rPr>
          <w:rFonts w:asciiTheme="minorHAnsi" w:hAnsiTheme="minorHAnsi" w:cs="Arial"/>
          <w:sz w:val="22"/>
          <w:szCs w:val="22"/>
          <w:lang w:val="nl"/>
        </w:rPr>
        <w:t>nader</w:t>
      </w:r>
      <w:r w:rsidRPr="00610AE1">
        <w:rPr>
          <w:rFonts w:asciiTheme="minorHAnsi" w:hAnsiTheme="minorHAnsi" w:cs="Arial"/>
          <w:sz w:val="22"/>
          <w:szCs w:val="22"/>
          <w:lang w:val="nl"/>
        </w:rPr>
        <w:t>e opdrachten,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het Programma van Eisen.</w:t>
      </w:r>
    </w:p>
    <w:p w14:paraId="2E052954" w14:textId="77777777" w:rsidR="00956F79" w:rsidRPr="009613C7" w:rsidRDefault="00956F79" w:rsidP="009613C7">
      <w:pPr>
        <w:rPr>
          <w:rFonts w:asciiTheme="minorHAnsi" w:hAnsiTheme="minorHAnsi" w:cs="Arial"/>
          <w:b/>
          <w:sz w:val="22"/>
          <w:szCs w:val="22"/>
          <w:lang w:val="nl"/>
        </w:rPr>
      </w:pPr>
    </w:p>
    <w:p w14:paraId="7F4B931D" w14:textId="4EC3A41B" w:rsidR="008F3714" w:rsidRPr="004368FC" w:rsidRDefault="008F3714" w:rsidP="004368FC">
      <w:pPr>
        <w:pStyle w:val="Lijstalinea"/>
        <w:keepLines w:val="0"/>
        <w:numPr>
          <w:ilvl w:val="0"/>
          <w:numId w:val="8"/>
        </w:numPr>
        <w:rPr>
          <w:rFonts w:asciiTheme="minorHAnsi" w:hAnsiTheme="minorHAnsi" w:cs="Arial"/>
          <w:b/>
          <w:sz w:val="22"/>
          <w:szCs w:val="22"/>
          <w:lang w:val="nl"/>
        </w:rPr>
      </w:pPr>
      <w:bookmarkStart w:id="8" w:name="_Ref165458191"/>
      <w:bookmarkStart w:id="9" w:name="_Toc230058549"/>
      <w:bookmarkStart w:id="10" w:name="_Toc235848495"/>
      <w:bookmarkStart w:id="11" w:name="_Toc242178675"/>
      <w:bookmarkStart w:id="12" w:name="_Toc242244830"/>
      <w:r w:rsidRPr="004368FC">
        <w:rPr>
          <w:rFonts w:asciiTheme="minorHAnsi" w:hAnsiTheme="minorHAnsi" w:cs="Arial"/>
          <w:b/>
          <w:sz w:val="22"/>
          <w:szCs w:val="22"/>
          <w:lang w:val="nl"/>
        </w:rPr>
        <w:t xml:space="preserve">Wijzigingen </w:t>
      </w:r>
    </w:p>
    <w:p w14:paraId="6D1EB618" w14:textId="0D7B115A" w:rsidR="008F3714" w:rsidRDefault="0094465A"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Indien zich gedurende de looptijd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wijzigingen voordoen in het proces of kwaliteit van de </w:t>
      </w:r>
      <w:r w:rsidR="00C401C3" w:rsidRPr="00610AE1">
        <w:rPr>
          <w:rFonts w:asciiTheme="minorHAnsi" w:hAnsiTheme="minorHAnsi" w:cs="Arial"/>
          <w:sz w:val="22"/>
          <w:szCs w:val="22"/>
          <w:lang w:val="nl"/>
        </w:rPr>
        <w:t>Diensten</w:t>
      </w:r>
      <w:r w:rsidRPr="00610AE1">
        <w:rPr>
          <w:rFonts w:asciiTheme="minorHAnsi" w:hAnsiTheme="minorHAnsi" w:cs="Arial"/>
          <w:sz w:val="22"/>
          <w:szCs w:val="22"/>
          <w:lang w:val="nl"/>
        </w:rPr>
        <w:t xml:space="preserve">, dan wel andersoortige wijzigingen die van wezenlijke invloed zijn op de inhoud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dan dient Opdrachtnemer Opdrachtgever, via de contactpersoon genoemd in artikel </w:t>
      </w:r>
      <w:r w:rsidR="00B40D2A">
        <w:rPr>
          <w:rFonts w:asciiTheme="minorHAnsi" w:hAnsiTheme="minorHAnsi" w:cs="Arial"/>
          <w:sz w:val="22"/>
          <w:szCs w:val="22"/>
          <w:lang w:val="nl"/>
        </w:rPr>
        <w:t>5.1</w:t>
      </w:r>
      <w:r w:rsidRPr="00610AE1">
        <w:rPr>
          <w:rFonts w:asciiTheme="minorHAnsi" w:hAnsiTheme="minorHAnsi" w:cs="Arial"/>
          <w:sz w:val="22"/>
          <w:szCs w:val="22"/>
          <w:lang w:val="nl"/>
        </w:rPr>
        <w:t xml:space="preserve"> van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hiervan onverwijld </w:t>
      </w:r>
      <w:r w:rsidR="008F3714" w:rsidRPr="00610AE1">
        <w:rPr>
          <w:rFonts w:asciiTheme="minorHAnsi" w:hAnsiTheme="minorHAnsi" w:cs="Arial"/>
          <w:sz w:val="22"/>
          <w:szCs w:val="22"/>
          <w:lang w:val="nl"/>
        </w:rPr>
        <w:t>op</w:t>
      </w:r>
      <w:r w:rsidRPr="00610AE1">
        <w:rPr>
          <w:rFonts w:asciiTheme="minorHAnsi" w:hAnsiTheme="minorHAnsi" w:cs="Arial"/>
          <w:sz w:val="22"/>
          <w:szCs w:val="22"/>
          <w:lang w:val="nl"/>
        </w:rPr>
        <w:t xml:space="preserve"> de hoogte te stellen. Indien de wijzigingen tot gevolg hebben dat Opdrachtnemer niet langer geacht kan worden geschikt te zijn om gevolg te kunnen geven aan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Opdrachtgever gerechtigd de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te beëindigen, met een opzegtermijn van </w:t>
      </w:r>
      <w:r w:rsidR="008F3714" w:rsidRPr="00610AE1">
        <w:rPr>
          <w:rFonts w:asciiTheme="minorHAnsi" w:hAnsiTheme="minorHAnsi" w:cs="Arial"/>
          <w:sz w:val="22"/>
          <w:szCs w:val="22"/>
          <w:lang w:val="nl"/>
        </w:rPr>
        <w:t xml:space="preserve">drie </w:t>
      </w:r>
      <w:r w:rsidRPr="00610AE1">
        <w:rPr>
          <w:rFonts w:asciiTheme="minorHAnsi" w:hAnsiTheme="minorHAnsi" w:cs="Arial"/>
          <w:sz w:val="22"/>
          <w:szCs w:val="22"/>
          <w:lang w:val="nl"/>
        </w:rPr>
        <w:t>(</w:t>
      </w:r>
      <w:r w:rsidR="008F3714" w:rsidRPr="00610AE1">
        <w:rPr>
          <w:rFonts w:asciiTheme="minorHAnsi" w:hAnsiTheme="minorHAnsi" w:cs="Arial"/>
          <w:sz w:val="22"/>
          <w:szCs w:val="22"/>
          <w:lang w:val="nl"/>
        </w:rPr>
        <w:t>3</w:t>
      </w:r>
      <w:r w:rsidRPr="00610AE1">
        <w:rPr>
          <w:rFonts w:asciiTheme="minorHAnsi" w:hAnsiTheme="minorHAnsi" w:cs="Arial"/>
          <w:sz w:val="22"/>
          <w:szCs w:val="22"/>
          <w:lang w:val="nl"/>
        </w:rPr>
        <w:t xml:space="preserve">) maanden, ook indien de initiële contractperiode zoals opgenomen in artikel </w:t>
      </w:r>
      <w:r w:rsidR="00B40D2A">
        <w:rPr>
          <w:rFonts w:asciiTheme="minorHAnsi" w:hAnsiTheme="minorHAnsi" w:cs="Arial"/>
          <w:sz w:val="22"/>
          <w:szCs w:val="22"/>
          <w:lang w:val="nl"/>
        </w:rPr>
        <w:t>2</w:t>
      </w:r>
      <w:r w:rsidRPr="00610AE1">
        <w:rPr>
          <w:rFonts w:asciiTheme="minorHAnsi" w:hAnsiTheme="minorHAnsi" w:cs="Arial"/>
          <w:sz w:val="22"/>
          <w:szCs w:val="22"/>
          <w:lang w:val="nl"/>
        </w:rPr>
        <w:t xml:space="preserve">.1 </w:t>
      </w:r>
      <w:r w:rsidR="00061ED1" w:rsidRPr="00610AE1">
        <w:rPr>
          <w:rFonts w:asciiTheme="minorHAnsi" w:hAnsiTheme="minorHAnsi" w:cs="Arial"/>
          <w:sz w:val="22"/>
          <w:szCs w:val="22"/>
          <w:lang w:val="nl"/>
        </w:rPr>
        <w:t xml:space="preserve">en </w:t>
      </w:r>
      <w:r w:rsidR="00B40D2A">
        <w:rPr>
          <w:rFonts w:asciiTheme="minorHAnsi" w:hAnsiTheme="minorHAnsi" w:cs="Arial"/>
          <w:sz w:val="22"/>
          <w:szCs w:val="22"/>
          <w:lang w:val="nl"/>
        </w:rPr>
        <w:t>2</w:t>
      </w:r>
      <w:r w:rsidR="00061ED1" w:rsidRPr="00610AE1">
        <w:rPr>
          <w:rFonts w:asciiTheme="minorHAnsi" w:hAnsiTheme="minorHAnsi" w:cs="Arial"/>
          <w:sz w:val="22"/>
          <w:szCs w:val="22"/>
          <w:lang w:val="nl"/>
        </w:rPr>
        <w:t xml:space="preserve">.2 </w:t>
      </w:r>
      <w:r w:rsidRPr="00610AE1">
        <w:rPr>
          <w:rFonts w:asciiTheme="minorHAnsi" w:hAnsiTheme="minorHAnsi" w:cs="Arial"/>
          <w:sz w:val="22"/>
          <w:szCs w:val="22"/>
          <w:lang w:val="nl"/>
        </w:rPr>
        <w:t>nog niet verstreken is.</w:t>
      </w:r>
    </w:p>
    <w:p w14:paraId="3510DCD8" w14:textId="77777777" w:rsidR="00610AE1" w:rsidRPr="00610AE1" w:rsidRDefault="00610AE1" w:rsidP="00610AE1">
      <w:pPr>
        <w:pStyle w:val="Lijstalinea"/>
        <w:keepLines w:val="0"/>
        <w:ind w:left="360"/>
        <w:contextualSpacing/>
        <w:rPr>
          <w:rFonts w:asciiTheme="minorHAnsi" w:hAnsiTheme="minorHAnsi" w:cs="Arial"/>
          <w:sz w:val="22"/>
          <w:szCs w:val="22"/>
          <w:lang w:val="nl"/>
        </w:rPr>
      </w:pPr>
    </w:p>
    <w:p w14:paraId="51306ED5" w14:textId="06FB94ED" w:rsidR="009613C7" w:rsidRDefault="008F3714" w:rsidP="00610AE1">
      <w:pPr>
        <w:pStyle w:val="Lijstalinea"/>
        <w:keepLines w:val="0"/>
        <w:numPr>
          <w:ilvl w:val="0"/>
          <w:numId w:val="30"/>
        </w:numPr>
        <w:contextualSpacing/>
        <w:rPr>
          <w:rFonts w:asciiTheme="minorHAnsi" w:hAnsiTheme="minorHAnsi" w:cs="Arial"/>
          <w:sz w:val="22"/>
          <w:szCs w:val="22"/>
          <w:lang w:val="nl"/>
        </w:rPr>
      </w:pPr>
      <w:r w:rsidRPr="00610AE1">
        <w:rPr>
          <w:rFonts w:asciiTheme="minorHAnsi" w:hAnsiTheme="minorHAnsi" w:cs="Arial"/>
          <w:sz w:val="22"/>
          <w:szCs w:val="22"/>
          <w:lang w:val="nl"/>
        </w:rPr>
        <w:t>W</w:t>
      </w:r>
      <w:r w:rsidR="0094465A" w:rsidRPr="00610AE1">
        <w:rPr>
          <w:rFonts w:asciiTheme="minorHAnsi" w:hAnsiTheme="minorHAnsi" w:cs="Arial"/>
          <w:sz w:val="22"/>
          <w:szCs w:val="22"/>
          <w:lang w:val="nl"/>
        </w:rPr>
        <w:t xml:space="preserve">ijzigingen in de uitvoering dienen na overleg goedgekeurd te worden door Opdrachtgever. </w:t>
      </w:r>
    </w:p>
    <w:p w14:paraId="68CA9766" w14:textId="77777777" w:rsidR="001C46EC" w:rsidRDefault="001C46EC" w:rsidP="001C46EC">
      <w:pPr>
        <w:rPr>
          <w:rFonts w:asciiTheme="minorHAnsi" w:hAnsiTheme="minorHAnsi" w:cs="Arial"/>
          <w:sz w:val="22"/>
          <w:szCs w:val="22"/>
          <w:lang w:val="nl"/>
        </w:rPr>
      </w:pPr>
    </w:p>
    <w:p w14:paraId="57A51965" w14:textId="6A751DCF" w:rsidR="001C46EC" w:rsidRPr="001C46EC" w:rsidRDefault="001C46EC" w:rsidP="001C46EC">
      <w:pPr>
        <w:pStyle w:val="Lijstalinea"/>
        <w:keepLines w:val="0"/>
        <w:numPr>
          <w:ilvl w:val="0"/>
          <w:numId w:val="8"/>
        </w:numPr>
        <w:rPr>
          <w:rFonts w:asciiTheme="minorHAnsi" w:hAnsiTheme="minorHAnsi" w:cs="Arial"/>
          <w:b/>
          <w:sz w:val="22"/>
          <w:szCs w:val="22"/>
        </w:rPr>
      </w:pPr>
      <w:r w:rsidRPr="001C46EC">
        <w:rPr>
          <w:rFonts w:asciiTheme="minorHAnsi" w:hAnsiTheme="minorHAnsi" w:cs="Arial"/>
          <w:b/>
          <w:sz w:val="22"/>
          <w:szCs w:val="22"/>
        </w:rPr>
        <w:t>Herzieningsclausule</w:t>
      </w:r>
    </w:p>
    <w:p w14:paraId="260D2648" w14:textId="77777777" w:rsidR="001C46EC" w:rsidRPr="001C46EC" w:rsidRDefault="001C46EC" w:rsidP="001C46EC">
      <w:pPr>
        <w:rPr>
          <w:rFonts w:asciiTheme="minorHAnsi" w:hAnsiTheme="minorHAnsi" w:cstheme="minorHAnsi"/>
          <w:sz w:val="22"/>
          <w:szCs w:val="22"/>
        </w:rPr>
      </w:pPr>
      <w:r w:rsidRPr="001C46EC">
        <w:rPr>
          <w:rFonts w:asciiTheme="minorHAnsi" w:hAnsiTheme="minorHAnsi" w:cstheme="minorHAnsi"/>
          <w:sz w:val="22"/>
          <w:szCs w:val="22"/>
        </w:rPr>
        <w:t>Aanbestedende dienst behoudt zich het recht voor de opdracht te wijzigen, ongeacht de geldelijke waarde ervan, zonder een nieuwe aanbestedingsprocedure in de navolgende gevallen:</w:t>
      </w:r>
    </w:p>
    <w:p w14:paraId="50652282" w14:textId="77777777" w:rsidR="00747A5D" w:rsidRDefault="001C46EC" w:rsidP="00747A5D">
      <w:pPr>
        <w:pStyle w:val="Lijstalinea"/>
        <w:keepLines w:val="0"/>
        <w:numPr>
          <w:ilvl w:val="0"/>
          <w:numId w:val="36"/>
        </w:numPr>
        <w:contextualSpacing/>
        <w:rPr>
          <w:rFonts w:asciiTheme="minorHAnsi" w:hAnsiTheme="minorHAnsi" w:cs="Arial"/>
          <w:sz w:val="22"/>
          <w:szCs w:val="22"/>
          <w:lang w:val="nl"/>
        </w:rPr>
      </w:pPr>
      <w:r w:rsidRPr="00747A5D">
        <w:rPr>
          <w:rFonts w:asciiTheme="minorHAnsi" w:hAnsiTheme="minorHAnsi" w:cs="Arial"/>
          <w:sz w:val="22"/>
          <w:szCs w:val="22"/>
          <w:lang w:val="nl"/>
        </w:rPr>
        <w:t>Verlenging vanwege onbedoelde vertraging: Opdrachtgever behoudt zich het recht voor de looptijd van de Overeenkomst te verlengen in geval een nieuwe aanbesteding niet tijdig kan worden afgerond waardoor een nieuwe overeenkomst niet aansluitend op de vigerende overeenkomst kan worden afgesloten. Dit kan het geval zijn als:</w:t>
      </w:r>
    </w:p>
    <w:p w14:paraId="146B95B4" w14:textId="7777777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 xml:space="preserve">Een verliezende Inschrijver in de nieuwe aanbesteding een </w:t>
      </w:r>
      <w:proofErr w:type="spellStart"/>
      <w:r w:rsidRPr="00747A5D">
        <w:rPr>
          <w:rFonts w:asciiTheme="minorHAnsi" w:hAnsiTheme="minorHAnsi" w:cstheme="minorHAnsi"/>
          <w:sz w:val="22"/>
          <w:szCs w:val="22"/>
        </w:rPr>
        <w:t>kortgeding-procedure</w:t>
      </w:r>
      <w:proofErr w:type="spellEnd"/>
      <w:r w:rsidRPr="00747A5D">
        <w:rPr>
          <w:rFonts w:asciiTheme="minorHAnsi" w:hAnsiTheme="minorHAnsi" w:cstheme="minorHAnsi"/>
          <w:sz w:val="22"/>
          <w:szCs w:val="22"/>
        </w:rPr>
        <w:t xml:space="preserve"> aanhangig is gemaakt;</w:t>
      </w:r>
    </w:p>
    <w:p w14:paraId="1777AB13" w14:textId="7777777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 xml:space="preserve">De inhoud van een juridische uitspraak over de nieuwe aanbesteding leidt tot herbeoordeling of </w:t>
      </w:r>
      <w:proofErr w:type="spellStart"/>
      <w:r w:rsidRPr="00747A5D">
        <w:rPr>
          <w:rFonts w:asciiTheme="minorHAnsi" w:hAnsiTheme="minorHAnsi" w:cstheme="minorHAnsi"/>
          <w:sz w:val="22"/>
          <w:szCs w:val="22"/>
        </w:rPr>
        <w:t>heraanbesteding</w:t>
      </w:r>
      <w:proofErr w:type="spellEnd"/>
      <w:r w:rsidRPr="00747A5D">
        <w:rPr>
          <w:rFonts w:asciiTheme="minorHAnsi" w:hAnsiTheme="minorHAnsi" w:cstheme="minorHAnsi"/>
          <w:sz w:val="22"/>
          <w:szCs w:val="22"/>
        </w:rPr>
        <w:t>;</w:t>
      </w:r>
    </w:p>
    <w:p w14:paraId="6E098373" w14:textId="00DF7427" w:rsidR="00747A5D" w:rsidRPr="00747A5D" w:rsidRDefault="001C46EC" w:rsidP="00747A5D">
      <w:pPr>
        <w:pStyle w:val="Lijstalinea"/>
        <w:keepLines w:val="0"/>
        <w:numPr>
          <w:ilvl w:val="1"/>
          <w:numId w:val="36"/>
        </w:numPr>
        <w:contextualSpacing/>
        <w:rPr>
          <w:rFonts w:asciiTheme="minorHAnsi" w:hAnsiTheme="minorHAnsi" w:cs="Arial"/>
          <w:sz w:val="22"/>
          <w:szCs w:val="22"/>
          <w:lang w:val="nl"/>
        </w:rPr>
      </w:pPr>
      <w:r w:rsidRPr="00747A5D">
        <w:rPr>
          <w:rFonts w:asciiTheme="minorHAnsi" w:hAnsiTheme="minorHAnsi" w:cstheme="minorHAnsi"/>
          <w:sz w:val="22"/>
          <w:szCs w:val="22"/>
        </w:rPr>
        <w:t>Opdrachtgever aantoonbaar tijdig is gestart met een nieuwe aanbesteding maar door onvoorziene omstandigheden meer tijd nodig heeft om de aanbesteding af te ronden</w:t>
      </w:r>
    </w:p>
    <w:p w14:paraId="7A0B76DC" w14:textId="530B27FA" w:rsidR="001C46EC" w:rsidRPr="00747A5D" w:rsidRDefault="001C46EC" w:rsidP="00747A5D">
      <w:pPr>
        <w:keepLines w:val="0"/>
        <w:ind w:left="360"/>
        <w:contextualSpacing/>
        <w:rPr>
          <w:rFonts w:asciiTheme="minorHAnsi" w:hAnsiTheme="minorHAnsi" w:cstheme="minorHAnsi"/>
          <w:sz w:val="22"/>
          <w:szCs w:val="22"/>
        </w:rPr>
      </w:pPr>
      <w:r w:rsidRPr="00747A5D">
        <w:rPr>
          <w:rFonts w:asciiTheme="minorHAnsi" w:hAnsiTheme="minorHAnsi" w:cstheme="minorHAnsi"/>
          <w:sz w:val="22"/>
          <w:szCs w:val="22"/>
        </w:rPr>
        <w:t>De verlenging van de overeenkomst zal in dergelijke gevallen leiden tot die noodzakelijke verlenging die nodig is om een nieuwe overeenkomst af te sluiten met een maximum van één (1) jaar (12 maanden).</w:t>
      </w:r>
    </w:p>
    <w:p w14:paraId="20053255" w14:textId="77777777" w:rsidR="00747A5D" w:rsidRPr="001C46EC" w:rsidRDefault="00747A5D" w:rsidP="00747A5D">
      <w:pPr>
        <w:pStyle w:val="Lijstalinea"/>
        <w:rPr>
          <w:rFonts w:asciiTheme="minorHAnsi" w:hAnsiTheme="minorHAnsi" w:cstheme="minorHAnsi"/>
          <w:sz w:val="22"/>
          <w:szCs w:val="22"/>
        </w:rPr>
      </w:pPr>
    </w:p>
    <w:p w14:paraId="08407CE1" w14:textId="77777777" w:rsidR="00747A5D" w:rsidRDefault="001C46EC" w:rsidP="008B611C">
      <w:pPr>
        <w:pStyle w:val="Lijstalinea"/>
        <w:keepLines w:val="0"/>
        <w:numPr>
          <w:ilvl w:val="0"/>
          <w:numId w:val="36"/>
        </w:numPr>
        <w:spacing w:before="240"/>
        <w:contextualSpacing/>
        <w:rPr>
          <w:rFonts w:asciiTheme="minorHAnsi" w:hAnsiTheme="minorHAnsi" w:cstheme="minorHAnsi"/>
          <w:bCs/>
          <w:sz w:val="22"/>
          <w:szCs w:val="22"/>
        </w:rPr>
      </w:pPr>
      <w:r w:rsidRPr="001C46EC">
        <w:rPr>
          <w:rFonts w:asciiTheme="minorHAnsi" w:hAnsiTheme="minorHAnsi" w:cstheme="minorHAnsi"/>
          <w:sz w:val="22"/>
          <w:szCs w:val="22"/>
        </w:rPr>
        <w:t xml:space="preserve">Volume: Opdrachtgever behoudt zich het recht voor te fluctueren in volume bij deze Opdracht. </w:t>
      </w:r>
      <w:r w:rsidRPr="001C46EC">
        <w:rPr>
          <w:rFonts w:asciiTheme="minorHAnsi" w:hAnsiTheme="minorHAnsi" w:cstheme="minorHAnsi"/>
          <w:bCs/>
          <w:sz w:val="22"/>
          <w:szCs w:val="22"/>
        </w:rPr>
        <w:t>De omvang van de inzet en het aantal locaties kunnen gedurende de looptijd van de overeenkomst wijzigen ten opzichte van de startsituatie. Op voorwaarden dat:</w:t>
      </w:r>
    </w:p>
    <w:p w14:paraId="1DA47E8D" w14:textId="28D180A2"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Het rijk de Bekostigingsregeling opvang ontheemden Oekraïne aanpast of verlengt; en/of</w:t>
      </w:r>
    </w:p>
    <w:p w14:paraId="4A97A99C"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De gemeente(raad) de beschikbare middelen voor de opvang van Oekraïners aanpast.</w:t>
      </w:r>
    </w:p>
    <w:p w14:paraId="0569C77C" w14:textId="77777777" w:rsidR="001651B2" w:rsidRPr="001651B2" w:rsidRDefault="001651B2" w:rsidP="001651B2">
      <w:pPr>
        <w:pStyle w:val="Lijstalinea"/>
        <w:keepLines w:val="0"/>
        <w:numPr>
          <w:ilvl w:val="0"/>
          <w:numId w:val="37"/>
        </w:numPr>
        <w:contextualSpacing/>
        <w:rPr>
          <w:rFonts w:asciiTheme="minorHAnsi" w:hAnsiTheme="minorHAnsi" w:cstheme="minorHAnsi"/>
          <w:sz w:val="22"/>
          <w:szCs w:val="22"/>
        </w:rPr>
      </w:pPr>
      <w:r w:rsidRPr="001651B2">
        <w:rPr>
          <w:rFonts w:asciiTheme="minorHAnsi" w:hAnsiTheme="minorHAnsi" w:cstheme="minorHAnsi"/>
          <w:sz w:val="22"/>
          <w:szCs w:val="22"/>
        </w:rPr>
        <w:t xml:space="preserve">Het COA geen gebruik meer wil maken van de crisisnoodopvang. Dat geldt voor zowel de </w:t>
      </w:r>
      <w:proofErr w:type="spellStart"/>
      <w:r w:rsidRPr="001651B2">
        <w:rPr>
          <w:rFonts w:asciiTheme="minorHAnsi" w:hAnsiTheme="minorHAnsi" w:cstheme="minorHAnsi"/>
          <w:sz w:val="22"/>
          <w:szCs w:val="22"/>
        </w:rPr>
        <w:t>Beijneshal</w:t>
      </w:r>
      <w:proofErr w:type="spellEnd"/>
      <w:r w:rsidRPr="001651B2">
        <w:rPr>
          <w:rFonts w:asciiTheme="minorHAnsi" w:hAnsiTheme="minorHAnsi" w:cstheme="minorHAnsi"/>
          <w:sz w:val="22"/>
          <w:szCs w:val="22"/>
        </w:rPr>
        <w:t xml:space="preserve"> als eventueel toekomstige CNO locaties binnen de gemeenten Haarlem en/of Zandvoort.</w:t>
      </w:r>
    </w:p>
    <w:p w14:paraId="775C7AA8"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In het algemeen geldt dat bij wijzigingen in de omvang van benodigde inzet of het aantal locaties om redenen, die op het moment van aanbesteden nog niet bekend zijn, de opdrachtgever te allen tijde zo tijdig mogelijk in goed overleg met opdrachtnemer treedt. Uitgangspunt is dat de inzet en/of het aantal locaties zo spoedig mogelijk wordt aangepast, zowel bij groei als bij krimp. Dat kan zich onder andere (niet limitatief) voordoen in de volgende situaties:</w:t>
      </w:r>
    </w:p>
    <w:p w14:paraId="31DA7173" w14:textId="77777777" w:rsidR="001C46EC"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Nieuwe locaties worden geopend. In dit geval zal de gemeente Haarlem of Zandvoort:</w:t>
      </w:r>
    </w:p>
    <w:p w14:paraId="243F0A57" w14:textId="77777777" w:rsidR="001C46EC" w:rsidRPr="001C46EC" w:rsidRDefault="001C46EC" w:rsidP="00747A5D">
      <w:pPr>
        <w:pStyle w:val="Lijstalinea"/>
        <w:keepLines w:val="0"/>
        <w:numPr>
          <w:ilvl w:val="2"/>
          <w:numId w:val="33"/>
        </w:numPr>
        <w:spacing w:before="240"/>
        <w:contextualSpacing/>
        <w:rPr>
          <w:rFonts w:asciiTheme="minorHAnsi" w:hAnsiTheme="minorHAnsi" w:cstheme="minorHAnsi"/>
          <w:bCs/>
          <w:sz w:val="22"/>
          <w:szCs w:val="22"/>
        </w:rPr>
      </w:pPr>
      <w:r w:rsidRPr="001C46EC">
        <w:rPr>
          <w:rFonts w:asciiTheme="minorHAnsi" w:hAnsiTheme="minorHAnsi" w:cstheme="minorHAnsi"/>
          <w:bCs/>
          <w:sz w:val="22"/>
          <w:szCs w:val="22"/>
        </w:rPr>
        <w:t xml:space="preserve">Nieuwe locaties in beginsel toewijzen aan het perceel dat qua opdrachtwaarde (op basis van het uurtarief per functie x de (verwachtte) jaarlijkse ureninzet) het minst waard is. In </w:t>
      </w:r>
      <w:r w:rsidRPr="001C46EC">
        <w:rPr>
          <w:rFonts w:asciiTheme="minorHAnsi" w:hAnsiTheme="minorHAnsi" w:cstheme="minorHAnsi"/>
          <w:bCs/>
          <w:sz w:val="22"/>
          <w:szCs w:val="22"/>
        </w:rPr>
        <w:lastRenderedPageBreak/>
        <w:t>de huidige situatie zal de eerstvolgende nieuwe locatie in beginsel worden toegewezen aan perceel 2.</w:t>
      </w:r>
    </w:p>
    <w:p w14:paraId="217C82F9" w14:textId="77777777" w:rsidR="001C46EC" w:rsidRPr="001C46EC" w:rsidRDefault="001C46EC" w:rsidP="00747A5D">
      <w:pPr>
        <w:pStyle w:val="Lijstalinea"/>
        <w:keepLines w:val="0"/>
        <w:numPr>
          <w:ilvl w:val="2"/>
          <w:numId w:val="33"/>
        </w:numPr>
        <w:spacing w:before="240"/>
        <w:contextualSpacing/>
        <w:rPr>
          <w:rFonts w:asciiTheme="minorHAnsi" w:hAnsiTheme="minorHAnsi" w:cstheme="minorHAnsi"/>
          <w:bCs/>
          <w:sz w:val="22"/>
          <w:szCs w:val="22"/>
        </w:rPr>
      </w:pPr>
      <w:r w:rsidRPr="001C46EC">
        <w:rPr>
          <w:rFonts w:asciiTheme="minorHAnsi" w:hAnsiTheme="minorHAnsi" w:cstheme="minorHAnsi"/>
          <w:bCs/>
          <w:sz w:val="22"/>
          <w:szCs w:val="22"/>
        </w:rPr>
        <w:t>Op het moment dat een locatie als CNO asielzoekers wordt geopend, zal deze in beginsel worden toegevoegd aan perceel 2, zelfs als perceel 2 op dat moment qua opdrachtwaarde de grootste is.</w:t>
      </w:r>
    </w:p>
    <w:p w14:paraId="2A34E029" w14:textId="77777777" w:rsid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sz w:val="22"/>
          <w:szCs w:val="22"/>
        </w:rPr>
        <w:t>Als er gedurende de looptijd een locatie wordt vervangen door een nieuwe locatie wordt de vervangende locatie in beginsel toegewezen aan de dienstverlener van de originele locatie.</w:t>
      </w:r>
    </w:p>
    <w:p w14:paraId="05911D39" w14:textId="61919CAF" w:rsidR="00747A5D" w:rsidRPr="00747A5D" w:rsidRDefault="001C46EC" w:rsidP="00747A5D">
      <w:pPr>
        <w:pStyle w:val="Lijstalinea"/>
        <w:keepLines w:val="0"/>
        <w:numPr>
          <w:ilvl w:val="0"/>
          <w:numId w:val="37"/>
        </w:numPr>
        <w:contextualSpacing/>
        <w:rPr>
          <w:rFonts w:asciiTheme="minorHAnsi" w:hAnsiTheme="minorHAnsi" w:cstheme="minorHAnsi"/>
          <w:sz w:val="22"/>
          <w:szCs w:val="22"/>
        </w:rPr>
      </w:pPr>
      <w:r w:rsidRPr="00747A5D">
        <w:rPr>
          <w:rFonts w:asciiTheme="minorHAnsi" w:hAnsiTheme="minorHAnsi" w:cstheme="minorHAnsi"/>
          <w:bCs/>
          <w:sz w:val="22"/>
          <w:szCs w:val="22"/>
        </w:rPr>
        <w:t>De zelfredzaamheid van bewoners zodanig is dat er minder Sociaal Maatschappelijke Begeleiding nodig is.</w:t>
      </w:r>
    </w:p>
    <w:p w14:paraId="515BBB42" w14:textId="77777777" w:rsidR="00747A5D" w:rsidRDefault="00747A5D" w:rsidP="00747A5D">
      <w:pPr>
        <w:pStyle w:val="Lijstalinea"/>
        <w:keepLines w:val="0"/>
        <w:spacing w:before="240"/>
        <w:ind w:left="720"/>
        <w:contextualSpacing/>
        <w:rPr>
          <w:rFonts w:asciiTheme="minorHAnsi" w:hAnsiTheme="minorHAnsi" w:cstheme="minorHAnsi"/>
          <w:sz w:val="22"/>
          <w:szCs w:val="22"/>
        </w:rPr>
      </w:pPr>
    </w:p>
    <w:p w14:paraId="0A644634" w14:textId="4698C192" w:rsidR="00CE0C9B" w:rsidRDefault="001C46EC" w:rsidP="00CE0C9B">
      <w:pPr>
        <w:pStyle w:val="Lijstalinea"/>
        <w:keepLines w:val="0"/>
        <w:numPr>
          <w:ilvl w:val="0"/>
          <w:numId w:val="36"/>
        </w:numPr>
        <w:spacing w:before="240"/>
        <w:contextualSpacing/>
        <w:rPr>
          <w:rFonts w:asciiTheme="minorHAnsi" w:hAnsiTheme="minorHAnsi" w:cstheme="minorHAnsi"/>
          <w:sz w:val="22"/>
          <w:szCs w:val="22"/>
        </w:rPr>
      </w:pPr>
      <w:r w:rsidRPr="001C46EC">
        <w:rPr>
          <w:rFonts w:asciiTheme="minorHAnsi" w:hAnsiTheme="minorHAnsi" w:cstheme="minorHAnsi"/>
          <w:sz w:val="22"/>
          <w:szCs w:val="22"/>
        </w:rPr>
        <w:t>Toepassing: Opdrachtgever behoudt zich het recht voor om aan haar verbonden partijen zonder aanbesteding toe te laten treden tot de Overeenkomst behorende bij deze Opdracht.</w:t>
      </w:r>
    </w:p>
    <w:p w14:paraId="01716145" w14:textId="77777777" w:rsidR="00CE0C9B" w:rsidRPr="00CE0C9B" w:rsidRDefault="00CE0C9B" w:rsidP="00CE0C9B">
      <w:pPr>
        <w:pStyle w:val="Lijstalinea"/>
        <w:keepLines w:val="0"/>
        <w:spacing w:before="240"/>
        <w:ind w:left="360"/>
        <w:contextualSpacing/>
        <w:rPr>
          <w:rFonts w:asciiTheme="minorHAnsi" w:hAnsiTheme="minorHAnsi" w:cstheme="minorHAnsi"/>
          <w:sz w:val="22"/>
          <w:szCs w:val="22"/>
        </w:rPr>
      </w:pPr>
    </w:p>
    <w:p w14:paraId="1FF097A2" w14:textId="3A17B318" w:rsidR="001C46EC" w:rsidRPr="001C46EC" w:rsidRDefault="001C46EC" w:rsidP="008B611C">
      <w:pPr>
        <w:pStyle w:val="Lijstalinea"/>
        <w:keepLines w:val="0"/>
        <w:numPr>
          <w:ilvl w:val="0"/>
          <w:numId w:val="36"/>
        </w:numPr>
        <w:spacing w:before="240"/>
        <w:contextualSpacing/>
        <w:rPr>
          <w:rFonts w:asciiTheme="minorHAnsi" w:hAnsiTheme="minorHAnsi" w:cstheme="minorHAnsi"/>
          <w:sz w:val="22"/>
          <w:szCs w:val="22"/>
        </w:rPr>
      </w:pPr>
      <w:proofErr w:type="spellStart"/>
      <w:r w:rsidRPr="001C46EC">
        <w:rPr>
          <w:rFonts w:asciiTheme="minorHAnsi" w:hAnsiTheme="minorHAnsi" w:cstheme="minorHAnsi"/>
          <w:sz w:val="22"/>
          <w:szCs w:val="22"/>
        </w:rPr>
        <w:t>Social</w:t>
      </w:r>
      <w:proofErr w:type="spellEnd"/>
      <w:r w:rsidRPr="001C46EC">
        <w:rPr>
          <w:rFonts w:asciiTheme="minorHAnsi" w:hAnsiTheme="minorHAnsi" w:cstheme="minorHAnsi"/>
          <w:sz w:val="22"/>
          <w:szCs w:val="22"/>
        </w:rPr>
        <w:t xml:space="preserve"> return: Opdrachtgever heeft de intentie de invulling van SROI – in algemene zin – anders vorm te geven. Wanneer nieuw beleid met bijbehorende kader bestuurlijk is vastgesteld en van kracht is, treedt het nieuwe </w:t>
      </w:r>
      <w:proofErr w:type="spellStart"/>
      <w:r w:rsidRPr="001C46EC">
        <w:rPr>
          <w:rFonts w:asciiTheme="minorHAnsi" w:hAnsiTheme="minorHAnsi" w:cstheme="minorHAnsi"/>
          <w:sz w:val="22"/>
          <w:szCs w:val="22"/>
        </w:rPr>
        <w:t>Social</w:t>
      </w:r>
      <w:proofErr w:type="spellEnd"/>
      <w:r w:rsidRPr="001C46EC">
        <w:rPr>
          <w:rFonts w:asciiTheme="minorHAnsi" w:hAnsiTheme="minorHAnsi" w:cstheme="minorHAnsi"/>
          <w:sz w:val="22"/>
          <w:szCs w:val="22"/>
        </w:rPr>
        <w:t xml:space="preserve"> Return beleid in de plaats van het oude en kunnen opdrachtnemers gebruik maken van de ruimere mogelijkheden bij de invulling van de contractueel afgesproken verplichting.</w:t>
      </w:r>
    </w:p>
    <w:p w14:paraId="1D9E9BC5" w14:textId="77777777" w:rsidR="001C46EC" w:rsidRPr="001C46EC" w:rsidRDefault="001C46EC" w:rsidP="001C46EC">
      <w:pPr>
        <w:keepLines w:val="0"/>
        <w:contextualSpacing/>
        <w:rPr>
          <w:rFonts w:asciiTheme="minorHAnsi" w:hAnsiTheme="minorHAnsi" w:cstheme="minorHAnsi"/>
          <w:sz w:val="22"/>
          <w:szCs w:val="22"/>
          <w:lang w:val="nl"/>
        </w:rPr>
      </w:pPr>
    </w:p>
    <w:p w14:paraId="3EDC3273" w14:textId="368EC580" w:rsidR="00FA2395" w:rsidRPr="004368FC" w:rsidRDefault="00FA2395" w:rsidP="004368FC">
      <w:pPr>
        <w:pStyle w:val="Lijstalinea"/>
        <w:keepLines w:val="0"/>
        <w:numPr>
          <w:ilvl w:val="0"/>
          <w:numId w:val="8"/>
        </w:numPr>
        <w:rPr>
          <w:rFonts w:asciiTheme="minorHAnsi" w:hAnsiTheme="minorHAnsi" w:cs="Arial"/>
          <w:b/>
          <w:sz w:val="22"/>
          <w:szCs w:val="22"/>
          <w:lang w:val="nl"/>
        </w:rPr>
      </w:pPr>
      <w:r>
        <w:rPr>
          <w:rFonts w:asciiTheme="minorHAnsi" w:hAnsiTheme="minorHAnsi" w:cs="Arial"/>
          <w:b/>
          <w:sz w:val="22"/>
          <w:szCs w:val="22"/>
        </w:rPr>
        <w:t xml:space="preserve">Geheimhouding </w:t>
      </w:r>
    </w:p>
    <w:p w14:paraId="20883D12" w14:textId="28A5BA11" w:rsidR="00FA2395" w:rsidRPr="001C46EC" w:rsidRDefault="00611870" w:rsidP="001C46EC">
      <w:pPr>
        <w:pStyle w:val="Lijstalinea"/>
        <w:numPr>
          <w:ilvl w:val="1"/>
          <w:numId w:val="8"/>
        </w:numPr>
        <w:rPr>
          <w:rFonts w:asciiTheme="minorHAnsi" w:hAnsiTheme="minorHAnsi" w:cs="Arial"/>
          <w:sz w:val="22"/>
          <w:szCs w:val="22"/>
        </w:rPr>
      </w:pPr>
      <w:r w:rsidRPr="001C46EC">
        <w:rPr>
          <w:rFonts w:asciiTheme="minorHAnsi" w:hAnsiTheme="minorHAnsi" w:cs="Arial"/>
          <w:sz w:val="22"/>
          <w:szCs w:val="22"/>
        </w:rPr>
        <w:t xml:space="preserve">Bij schending van de geheimhoudingsverplichtingen die ingevolge artikel 9 van de Algemene Inkoopvoorwaarden Diensten op hem en zijn personeel rusten, is Opdrachtnemer aan Opdrachtgever een boete verschuldigd van € </w:t>
      </w:r>
      <w:r w:rsidR="001C46EC" w:rsidRPr="001C46EC">
        <w:rPr>
          <w:rFonts w:asciiTheme="minorHAnsi" w:hAnsiTheme="minorHAnsi" w:cs="Arial"/>
          <w:sz w:val="22"/>
          <w:szCs w:val="22"/>
        </w:rPr>
        <w:t>10.000,-</w:t>
      </w:r>
      <w:r w:rsidR="00D12705" w:rsidRPr="001C46EC">
        <w:rPr>
          <w:rFonts w:asciiTheme="minorHAnsi" w:hAnsiTheme="minorHAnsi" w:cs="Arial"/>
          <w:sz w:val="22"/>
          <w:szCs w:val="22"/>
        </w:rPr>
        <w:t xml:space="preserve"> </w:t>
      </w:r>
      <w:r w:rsidRPr="001C46EC">
        <w:rPr>
          <w:rFonts w:asciiTheme="minorHAnsi" w:hAnsiTheme="minorHAnsi" w:cs="Arial"/>
          <w:sz w:val="22"/>
          <w:szCs w:val="22"/>
        </w:rPr>
        <w:t xml:space="preserve"> per gebeurtenis</w:t>
      </w:r>
      <w:r w:rsidR="001C46EC">
        <w:rPr>
          <w:rFonts w:asciiTheme="minorHAnsi" w:hAnsiTheme="minorHAnsi" w:cs="Arial"/>
          <w:sz w:val="22"/>
          <w:szCs w:val="22"/>
        </w:rPr>
        <w:t>.</w:t>
      </w:r>
    </w:p>
    <w:p w14:paraId="259BA678" w14:textId="77777777" w:rsidR="00B95EB6" w:rsidRDefault="00B95EB6" w:rsidP="00FA2395">
      <w:pPr>
        <w:rPr>
          <w:rFonts w:asciiTheme="minorHAnsi" w:hAnsiTheme="minorHAnsi" w:cs="Arial"/>
          <w:sz w:val="22"/>
          <w:szCs w:val="22"/>
        </w:rPr>
      </w:pPr>
    </w:p>
    <w:p w14:paraId="5F4E15A5" w14:textId="0AB29C18" w:rsidR="00FA2395" w:rsidRPr="00061ED1" w:rsidRDefault="00FA2395" w:rsidP="004368FC">
      <w:pPr>
        <w:pStyle w:val="Lijstalinea"/>
        <w:keepLines w:val="0"/>
        <w:numPr>
          <w:ilvl w:val="0"/>
          <w:numId w:val="8"/>
        </w:numPr>
        <w:rPr>
          <w:rFonts w:asciiTheme="minorHAnsi" w:hAnsiTheme="minorHAnsi" w:cs="Arial"/>
          <w:b/>
          <w:sz w:val="22"/>
          <w:szCs w:val="22"/>
        </w:rPr>
      </w:pPr>
      <w:r w:rsidRPr="00061ED1">
        <w:rPr>
          <w:rFonts w:asciiTheme="minorHAnsi" w:hAnsiTheme="minorHAnsi" w:cs="Arial"/>
          <w:b/>
          <w:sz w:val="22"/>
          <w:szCs w:val="22"/>
        </w:rPr>
        <w:t xml:space="preserve">Onvoorziene omstandigheden </w:t>
      </w:r>
    </w:p>
    <w:p w14:paraId="1BE3C44B" w14:textId="2E25EC1D" w:rsidR="00D63F09" w:rsidRDefault="00B95EB6" w:rsidP="001C46EC">
      <w:pPr>
        <w:pStyle w:val="Lijstalinea"/>
        <w:numPr>
          <w:ilvl w:val="1"/>
          <w:numId w:val="8"/>
        </w:numPr>
        <w:rPr>
          <w:rFonts w:asciiTheme="minorHAnsi" w:hAnsiTheme="minorHAnsi" w:cs="Arial"/>
          <w:sz w:val="22"/>
          <w:szCs w:val="22"/>
        </w:rPr>
      </w:pPr>
      <w:r w:rsidRPr="001C46EC">
        <w:rPr>
          <w:rFonts w:asciiTheme="minorHAnsi" w:hAnsiTheme="minorHAnsi" w:cs="Arial"/>
          <w:sz w:val="22"/>
          <w:szCs w:val="22"/>
        </w:rPr>
        <w:t>Indien zich bij de uitvoering van de</w:t>
      </w:r>
      <w:r w:rsidR="00323963" w:rsidRPr="001C46EC">
        <w:rPr>
          <w:rFonts w:asciiTheme="minorHAnsi" w:hAnsiTheme="minorHAnsi" w:cs="Arial"/>
          <w:sz w:val="22"/>
          <w:szCs w:val="22"/>
        </w:rPr>
        <w:t xml:space="preserve"> </w:t>
      </w:r>
      <w:r w:rsidR="004600E7" w:rsidRPr="001C46EC">
        <w:rPr>
          <w:rFonts w:asciiTheme="minorHAnsi" w:hAnsiTheme="minorHAnsi" w:cs="Arial"/>
          <w:sz w:val="22"/>
          <w:szCs w:val="22"/>
        </w:rPr>
        <w:t>Raamovereenkomst</w:t>
      </w:r>
      <w:r w:rsidRPr="001C46EC">
        <w:rPr>
          <w:rFonts w:asciiTheme="minorHAnsi" w:hAnsiTheme="minorHAnsi" w:cs="Arial"/>
          <w:sz w:val="22"/>
          <w:szCs w:val="22"/>
        </w:rPr>
        <w:t xml:space="preserve">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6A43D4FF" w14:textId="77777777" w:rsidR="008B611C" w:rsidRDefault="008B611C" w:rsidP="008B611C">
      <w:pPr>
        <w:pStyle w:val="Lijstalinea"/>
        <w:ind w:left="360"/>
        <w:rPr>
          <w:rFonts w:asciiTheme="minorHAnsi" w:hAnsiTheme="minorHAnsi" w:cs="Arial"/>
          <w:sz w:val="22"/>
          <w:szCs w:val="22"/>
        </w:rPr>
      </w:pPr>
    </w:p>
    <w:p w14:paraId="657BF677" w14:textId="68E77217" w:rsidR="00747A5D" w:rsidRPr="00747A5D" w:rsidRDefault="00747A5D" w:rsidP="001C46EC">
      <w:pPr>
        <w:pStyle w:val="Lijstalinea"/>
        <w:numPr>
          <w:ilvl w:val="1"/>
          <w:numId w:val="8"/>
        </w:numPr>
        <w:rPr>
          <w:rFonts w:asciiTheme="minorHAnsi" w:hAnsiTheme="minorHAnsi" w:cstheme="minorHAnsi"/>
          <w:sz w:val="22"/>
          <w:szCs w:val="22"/>
        </w:rPr>
      </w:pPr>
      <w:r w:rsidRPr="00747A5D">
        <w:rPr>
          <w:rFonts w:asciiTheme="minorHAnsi" w:hAnsiTheme="minorHAnsi" w:cstheme="minorHAnsi"/>
          <w:sz w:val="22"/>
          <w:szCs w:val="22"/>
        </w:rPr>
        <w:t>Indien na een maand van overleg Partijen geen overeenstemming hebben bereikt, heeft de meest gerede partij het recht een beroep te doen op de geschillenregeling als bedoeld in artikel 22 van de Algemene Inkoopvoorwaarden Leveringen.</w:t>
      </w:r>
    </w:p>
    <w:p w14:paraId="4CC3DF32" w14:textId="77777777" w:rsidR="00D63F09" w:rsidRDefault="00D63F09" w:rsidP="008C5783">
      <w:pPr>
        <w:rPr>
          <w:rFonts w:asciiTheme="minorHAnsi" w:hAnsiTheme="minorHAnsi" w:cs="Arial"/>
          <w:b/>
          <w:color w:val="FF0000"/>
          <w:sz w:val="22"/>
          <w:szCs w:val="22"/>
        </w:rPr>
      </w:pPr>
    </w:p>
    <w:p w14:paraId="01C3282E" w14:textId="4DF9B5D0" w:rsidR="008C5783" w:rsidRPr="00915C9E" w:rsidRDefault="008C5783" w:rsidP="004368FC">
      <w:pPr>
        <w:pStyle w:val="Lijstalinea"/>
        <w:keepLines w:val="0"/>
        <w:numPr>
          <w:ilvl w:val="0"/>
          <w:numId w:val="8"/>
        </w:numPr>
        <w:rPr>
          <w:rFonts w:asciiTheme="minorHAnsi" w:hAnsiTheme="minorHAnsi" w:cs="Arial"/>
          <w:b/>
          <w:sz w:val="22"/>
          <w:szCs w:val="22"/>
        </w:rPr>
      </w:pPr>
      <w:r w:rsidRPr="004C7F36">
        <w:rPr>
          <w:rFonts w:asciiTheme="minorHAnsi" w:hAnsiTheme="minorHAnsi" w:cs="Arial"/>
          <w:b/>
          <w:sz w:val="22"/>
          <w:szCs w:val="22"/>
        </w:rPr>
        <w:t>Publiekrechtelijke</w:t>
      </w:r>
      <w:r w:rsidRPr="00915C9E">
        <w:rPr>
          <w:rFonts w:asciiTheme="minorHAnsi" w:hAnsiTheme="minorHAnsi" w:cs="Arial"/>
          <w:b/>
          <w:sz w:val="22"/>
          <w:szCs w:val="22"/>
        </w:rPr>
        <w:t xml:space="preserve"> taken en verplichtingen  </w:t>
      </w:r>
    </w:p>
    <w:p w14:paraId="5210ECA7" w14:textId="72D31AD4"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staat niet in de weg aan de uitoefening van de publiekrechtelijke taken door de Opdrachtgever. Indien deze taakuitoefening leidt tot handelingen en/of besluiten welke nadelig zijn voor de uitvoering van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610AE1" w:rsidRDefault="00F43DBF" w:rsidP="00610AE1">
      <w:pPr>
        <w:pStyle w:val="Lijstalinea"/>
        <w:keepLines w:val="0"/>
        <w:ind w:left="360"/>
        <w:contextualSpacing/>
        <w:rPr>
          <w:rFonts w:asciiTheme="minorHAnsi" w:hAnsiTheme="minorHAnsi" w:cs="Arial"/>
          <w:sz w:val="22"/>
          <w:szCs w:val="22"/>
          <w:lang w:val="nl"/>
        </w:rPr>
      </w:pPr>
    </w:p>
    <w:p w14:paraId="01018034" w14:textId="7587A25E" w:rsidR="008C5783" w:rsidRPr="00610AE1" w:rsidRDefault="008C5783" w:rsidP="00610AE1">
      <w:pPr>
        <w:pStyle w:val="Lijstalinea"/>
        <w:keepLines w:val="0"/>
        <w:numPr>
          <w:ilvl w:val="0"/>
          <w:numId w:val="31"/>
        </w:numPr>
        <w:contextualSpacing/>
        <w:rPr>
          <w:rFonts w:asciiTheme="minorHAnsi" w:hAnsiTheme="minorHAnsi" w:cs="Arial"/>
          <w:sz w:val="22"/>
          <w:szCs w:val="22"/>
          <w:lang w:val="nl"/>
        </w:rPr>
      </w:pPr>
      <w:r w:rsidRPr="00610AE1">
        <w:rPr>
          <w:rFonts w:asciiTheme="minorHAnsi" w:hAnsiTheme="minorHAnsi" w:cs="Arial"/>
          <w:sz w:val="22"/>
          <w:szCs w:val="22"/>
          <w:lang w:val="nl"/>
        </w:rPr>
        <w:t xml:space="preserve">Evenmin zal de inhoud van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van invloed zijn op de verkrijging van toestemming van hogere overheden voor zover deze toestemming voor de Opdrachtgever voor de uitvoering van hetgeen bij of krachtens deze</w:t>
      </w:r>
      <w:r w:rsidR="00CB6410" w:rsidRPr="00610AE1">
        <w:rPr>
          <w:rFonts w:asciiTheme="minorHAnsi" w:hAnsiTheme="minorHAnsi" w:cs="Arial"/>
          <w:sz w:val="22"/>
          <w:szCs w:val="22"/>
          <w:lang w:val="nl"/>
        </w:rPr>
        <w:t xml:space="preserv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of onderdelen daarvan wettelijk is vereist. </w:t>
      </w:r>
      <w:r w:rsidRPr="00610AE1">
        <w:rPr>
          <w:rFonts w:asciiTheme="minorHAnsi" w:hAnsiTheme="minorHAnsi" w:cs="Arial"/>
          <w:sz w:val="22"/>
          <w:szCs w:val="22"/>
          <w:lang w:val="nl"/>
        </w:rPr>
        <w:br/>
        <w:t xml:space="preserve">Indien een onherroepelijke weigering van een dergelijke toestemming nadelig is voor hetgeen bij of krachtens deze </w:t>
      </w:r>
      <w:r w:rsidR="004600E7">
        <w:rPr>
          <w:rFonts w:asciiTheme="minorHAnsi" w:hAnsiTheme="minorHAnsi" w:cs="Arial"/>
          <w:sz w:val="22"/>
          <w:szCs w:val="22"/>
          <w:lang w:val="nl"/>
        </w:rPr>
        <w:t>Raamovereenkomst</w:t>
      </w:r>
      <w:r w:rsidRPr="00610AE1">
        <w:rPr>
          <w:rFonts w:asciiTheme="minorHAnsi" w:hAnsiTheme="minorHAnsi" w:cs="Arial"/>
          <w:sz w:val="22"/>
          <w:szCs w:val="22"/>
          <w:lang w:val="nl"/>
        </w:rPr>
        <w:t xml:space="preserve">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09E02AC2" w14:textId="77777777" w:rsidR="00C871B2" w:rsidRDefault="00C871B2" w:rsidP="00C871B2">
      <w:pPr>
        <w:ind w:left="567" w:hanging="567"/>
        <w:rPr>
          <w:ins w:id="13" w:author="Roeland Kalshoven" w:date="2025-01-21T09:47:00Z"/>
          <w:rFonts w:asciiTheme="minorHAnsi" w:hAnsiTheme="minorHAnsi" w:cs="Arial"/>
          <w:sz w:val="22"/>
          <w:szCs w:val="22"/>
        </w:rPr>
      </w:pPr>
    </w:p>
    <w:p w14:paraId="77D4FE49" w14:textId="711F5AF3" w:rsidR="00C871B2" w:rsidRPr="00F43DBF" w:rsidRDefault="00C871B2" w:rsidP="00C871B2">
      <w:pPr>
        <w:pStyle w:val="Lijstalinea"/>
        <w:keepLines w:val="0"/>
        <w:numPr>
          <w:ilvl w:val="0"/>
          <w:numId w:val="8"/>
        </w:numPr>
        <w:rPr>
          <w:ins w:id="14" w:author="Roeland Kalshoven" w:date="2025-01-21T09:47:00Z"/>
          <w:rFonts w:asciiTheme="minorHAnsi" w:hAnsiTheme="minorHAnsi" w:cs="Arial"/>
          <w:b/>
          <w:sz w:val="22"/>
          <w:szCs w:val="22"/>
        </w:rPr>
      </w:pPr>
      <w:ins w:id="15" w:author="Roeland Kalshoven" w:date="2025-01-21T09:48:00Z">
        <w:r>
          <w:rPr>
            <w:rFonts w:asciiTheme="minorHAnsi" w:hAnsiTheme="minorHAnsi" w:cs="Arial"/>
            <w:sz w:val="22"/>
            <w:szCs w:val="22"/>
          </w:rPr>
          <w:lastRenderedPageBreak/>
          <w:t xml:space="preserve">Aanvullende bepalingen </w:t>
        </w:r>
        <w:proofErr w:type="spellStart"/>
        <w:r>
          <w:rPr>
            <w:rFonts w:asciiTheme="minorHAnsi" w:hAnsiTheme="minorHAnsi" w:cs="Arial"/>
            <w:sz w:val="22"/>
            <w:szCs w:val="22"/>
          </w:rPr>
          <w:t>mbt</w:t>
        </w:r>
        <w:proofErr w:type="spellEnd"/>
        <w:r>
          <w:rPr>
            <w:rFonts w:asciiTheme="minorHAnsi" w:hAnsiTheme="minorHAnsi" w:cs="Arial"/>
            <w:sz w:val="22"/>
            <w:szCs w:val="22"/>
          </w:rPr>
          <w:t xml:space="preserve"> Modelovereenkomst Gezamenlijke Verwerkingsverantwoordelijken</w:t>
        </w:r>
      </w:ins>
      <w:ins w:id="16" w:author="Roeland Kalshoven" w:date="2025-01-21T09:47:00Z">
        <w:r w:rsidRPr="00F43DBF">
          <w:rPr>
            <w:rFonts w:asciiTheme="minorHAnsi" w:hAnsiTheme="minorHAnsi" w:cs="Arial"/>
            <w:b/>
            <w:sz w:val="22"/>
            <w:szCs w:val="22"/>
          </w:rPr>
          <w:t xml:space="preserve"> </w:t>
        </w:r>
      </w:ins>
    </w:p>
    <w:p w14:paraId="5CB0A679" w14:textId="1F88EB8B" w:rsidR="00CA51DD" w:rsidRDefault="00B912F9" w:rsidP="00B707AA">
      <w:pPr>
        <w:pStyle w:val="Lijstalinea"/>
        <w:numPr>
          <w:ilvl w:val="1"/>
          <w:numId w:val="8"/>
        </w:numPr>
        <w:rPr>
          <w:ins w:id="17" w:author="Roeland Kalshoven" w:date="2025-01-21T09:49:00Z"/>
          <w:rFonts w:asciiTheme="minorHAnsi" w:hAnsiTheme="minorHAnsi" w:cs="Arial"/>
          <w:sz w:val="22"/>
          <w:szCs w:val="22"/>
        </w:rPr>
      </w:pPr>
      <w:ins w:id="18" w:author="Roeland Kalshoven" w:date="2025-01-21T09:49:00Z">
        <w:r w:rsidRPr="00B912F9">
          <w:rPr>
            <w:rFonts w:asciiTheme="minorHAnsi" w:hAnsiTheme="minorHAnsi" w:cs="Arial"/>
            <w:sz w:val="22"/>
            <w:szCs w:val="22"/>
          </w:rPr>
          <w:t>Een Partij die één van haar verplichtingen uit de Overeenkomst toerekenbaar niet nakomt, waardoor de andere Partij(en) door een derde worden aangesproken voor schade, kosten of rente, dan wel een boete of maatregel van de Toezichthoudende Autoriteit krijgen opgelegd, vrijwaart en stelt de andere Partij(en) volledig schadeloos voor de aanspraak van die derde, tenzij deze Partij bewijst dat een en ander is veroorzaakt door opzet of grove schuld van de andere Partij(en).</w:t>
        </w:r>
      </w:ins>
    </w:p>
    <w:p w14:paraId="4E618F5A" w14:textId="1FE1CD6F" w:rsidR="00B912F9" w:rsidRPr="00B707AA" w:rsidRDefault="00B912F9" w:rsidP="00B707AA">
      <w:pPr>
        <w:pStyle w:val="Lijstalinea"/>
        <w:numPr>
          <w:ilvl w:val="1"/>
          <w:numId w:val="8"/>
        </w:numPr>
        <w:rPr>
          <w:ins w:id="19" w:author="Roeland Kalshoven" w:date="2025-01-21T09:47:00Z"/>
          <w:rFonts w:asciiTheme="minorHAnsi" w:hAnsiTheme="minorHAnsi" w:cs="Arial"/>
          <w:sz w:val="22"/>
          <w:szCs w:val="22"/>
        </w:rPr>
      </w:pPr>
      <w:ins w:id="20" w:author="Roeland Kalshoven" w:date="2025-01-21T09:49:00Z">
        <w:r w:rsidRPr="00B912F9">
          <w:rPr>
            <w:rFonts w:asciiTheme="minorHAnsi" w:hAnsiTheme="minorHAnsi" w:cs="Arial"/>
            <w:sz w:val="22"/>
            <w:szCs w:val="22"/>
          </w:rPr>
          <w:t>Ingeval van hoofdelijke aansprakelijkheid of gezamenlijke boete: ieder voor het gedeelte van de schuld dat hem in hun onderlinge verhouding aangaat, verplicht overeenkomstig het bepaalde in Boek 6, Titel 1, Afdeling 2 van het Burgerlijk Wetboek in de schuld en de kosten bij te dragen.</w:t>
        </w:r>
      </w:ins>
    </w:p>
    <w:p w14:paraId="39DBEF57" w14:textId="77777777" w:rsidR="00C871B2" w:rsidRDefault="00C871B2" w:rsidP="009E4A1C">
      <w:pPr>
        <w:ind w:left="567" w:hanging="567"/>
        <w:rPr>
          <w:ins w:id="21" w:author="Roeland Kalshoven" w:date="2025-01-21T09:46:00Z"/>
          <w:rFonts w:asciiTheme="minorHAnsi" w:hAnsiTheme="minorHAnsi" w:cs="Arial"/>
          <w:sz w:val="22"/>
          <w:szCs w:val="22"/>
        </w:rPr>
      </w:pPr>
    </w:p>
    <w:p w14:paraId="5B4C8D30" w14:textId="77777777" w:rsidR="00CA51DD" w:rsidRDefault="00CA51DD" w:rsidP="009E4A1C">
      <w:pPr>
        <w:ind w:left="567" w:hanging="567"/>
        <w:rPr>
          <w:rFonts w:asciiTheme="minorHAnsi" w:hAnsiTheme="minorHAnsi" w:cs="Arial"/>
          <w:sz w:val="22"/>
          <w:szCs w:val="22"/>
        </w:rPr>
      </w:pPr>
    </w:p>
    <w:p w14:paraId="5CFF91AA" w14:textId="04E194E8" w:rsidR="00FA2395" w:rsidRPr="00F43DBF" w:rsidRDefault="00FA2395" w:rsidP="00CA51DD">
      <w:pPr>
        <w:pStyle w:val="Lijstalinea"/>
        <w:keepLines w:val="0"/>
        <w:numPr>
          <w:ilvl w:val="0"/>
          <w:numId w:val="8"/>
        </w:numPr>
        <w:rPr>
          <w:rFonts w:asciiTheme="minorHAnsi" w:hAnsiTheme="minorHAnsi" w:cs="Arial"/>
          <w:b/>
          <w:sz w:val="22"/>
          <w:szCs w:val="22"/>
        </w:rPr>
      </w:pPr>
      <w:r w:rsidRPr="00F43DBF">
        <w:rPr>
          <w:rFonts w:asciiTheme="minorHAnsi" w:hAnsiTheme="minorHAnsi" w:cs="Arial"/>
          <w:b/>
          <w:sz w:val="22"/>
          <w:szCs w:val="22"/>
        </w:rPr>
        <w:t xml:space="preserve">Slotbepalingen </w:t>
      </w:r>
    </w:p>
    <w:bookmarkEnd w:id="8"/>
    <w:bookmarkEnd w:id="9"/>
    <w:bookmarkEnd w:id="10"/>
    <w:bookmarkEnd w:id="11"/>
    <w:bookmarkEnd w:id="12"/>
    <w:p w14:paraId="53840CA9" w14:textId="5AE99BD8" w:rsidR="00611870" w:rsidRDefault="00611870" w:rsidP="00323963">
      <w:pPr>
        <w:pStyle w:val="Lijstalinea"/>
        <w:numPr>
          <w:ilvl w:val="1"/>
          <w:numId w:val="8"/>
        </w:numPr>
        <w:rPr>
          <w:rFonts w:asciiTheme="minorHAnsi" w:hAnsiTheme="minorHAnsi" w:cs="Arial"/>
          <w:sz w:val="22"/>
          <w:szCs w:val="22"/>
        </w:rPr>
      </w:pPr>
      <w:r w:rsidRPr="00323963">
        <w:rPr>
          <w:rFonts w:asciiTheme="minorHAnsi" w:hAnsiTheme="minorHAnsi" w:cs="Arial"/>
          <w:sz w:val="22"/>
          <w:szCs w:val="22"/>
        </w:rPr>
        <w:t xml:space="preserve">Door ondertekening van deze </w:t>
      </w:r>
      <w:r w:rsidR="004600E7" w:rsidRPr="00323963">
        <w:rPr>
          <w:rFonts w:asciiTheme="minorHAnsi" w:hAnsiTheme="minorHAnsi" w:cs="Arial"/>
          <w:sz w:val="22"/>
          <w:szCs w:val="22"/>
        </w:rPr>
        <w:t>Raamovereenkomst</w:t>
      </w:r>
      <w:r w:rsidRPr="00323963">
        <w:rPr>
          <w:rFonts w:asciiTheme="minorHAnsi" w:hAnsiTheme="minorHAnsi" w:cs="Arial"/>
          <w:sz w:val="22"/>
          <w:szCs w:val="22"/>
        </w:rPr>
        <w:t xml:space="preserve"> vervallen alle eventueel eerder door Partijen gemaakte </w:t>
      </w:r>
      <w:r w:rsidR="00915C9E" w:rsidRPr="00323963">
        <w:rPr>
          <w:rFonts w:asciiTheme="minorHAnsi" w:hAnsiTheme="minorHAnsi" w:cs="Arial"/>
          <w:sz w:val="22"/>
          <w:szCs w:val="22"/>
        </w:rPr>
        <w:t>mondelinge</w:t>
      </w:r>
      <w:r w:rsidRPr="00323963">
        <w:rPr>
          <w:rFonts w:asciiTheme="minorHAnsi" w:hAnsiTheme="minorHAnsi" w:cs="Arial"/>
          <w:sz w:val="22"/>
          <w:szCs w:val="22"/>
        </w:rPr>
        <w:t xml:space="preserve">, dan wel schriftelijke afspraken omtrent de hierbij overeengekomen uitvoering van werkzaamheden. </w:t>
      </w:r>
    </w:p>
    <w:p w14:paraId="2E501796" w14:textId="77777777" w:rsidR="008B611C" w:rsidRDefault="008B611C" w:rsidP="008B611C">
      <w:pPr>
        <w:pStyle w:val="Lijstalinea"/>
        <w:ind w:left="360"/>
        <w:rPr>
          <w:rFonts w:asciiTheme="minorHAnsi" w:hAnsiTheme="minorHAnsi" w:cs="Arial"/>
          <w:sz w:val="22"/>
          <w:szCs w:val="22"/>
        </w:rPr>
      </w:pPr>
    </w:p>
    <w:p w14:paraId="143FA247" w14:textId="54016E29" w:rsidR="00323963" w:rsidRPr="00323963" w:rsidRDefault="00323963" w:rsidP="00323963">
      <w:pPr>
        <w:pStyle w:val="Lijstalinea"/>
        <w:numPr>
          <w:ilvl w:val="1"/>
          <w:numId w:val="8"/>
        </w:numPr>
        <w:rPr>
          <w:rFonts w:asciiTheme="minorHAnsi" w:hAnsiTheme="minorHAnsi" w:cs="Arial"/>
          <w:sz w:val="22"/>
          <w:szCs w:val="22"/>
          <w:lang w:val="nl"/>
        </w:rPr>
      </w:pPr>
      <w:r w:rsidRPr="00323963">
        <w:rPr>
          <w:rFonts w:asciiTheme="minorHAnsi" w:hAnsiTheme="minorHAnsi" w:cs="Arial"/>
          <w:sz w:val="22"/>
          <w:szCs w:val="22"/>
          <w:lang w:val="nl"/>
        </w:rPr>
        <w:t>Opdrachtnemer verklaart dat hij in het kader van de gunning van deze Raamovereenkomst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0BE68A70" w14:textId="77777777" w:rsidR="00FA2395" w:rsidRPr="00FA2395" w:rsidRDefault="00FA2395" w:rsidP="00F43DBF">
      <w:pPr>
        <w:pStyle w:val="Lijstalinea"/>
        <w:ind w:left="567"/>
        <w:rPr>
          <w:rFonts w:asciiTheme="minorHAnsi" w:hAnsiTheme="minorHAnsi" w:cs="Arial"/>
          <w:sz w:val="22"/>
          <w:szCs w:val="22"/>
        </w:rPr>
      </w:pP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6D59E78" w14:textId="77777777" w:rsidR="00915C9E" w:rsidRDefault="00915C9E" w:rsidP="009E4A1C">
      <w:pPr>
        <w:ind w:left="567" w:hanging="567"/>
        <w:rPr>
          <w:rFonts w:asciiTheme="minorHAnsi" w:hAnsiTheme="minorHAnsi" w:cs="Arial"/>
          <w:sz w:val="22"/>
          <w:szCs w:val="22"/>
          <w:lang w:val="nl"/>
        </w:rPr>
      </w:pPr>
    </w:p>
    <w:p w14:paraId="7224F6D7" w14:textId="77777777" w:rsidR="00915C9E" w:rsidRDefault="00915C9E" w:rsidP="009E4A1C">
      <w:pPr>
        <w:ind w:left="567" w:hanging="567"/>
        <w:rPr>
          <w:rFonts w:asciiTheme="minorHAnsi" w:hAnsiTheme="minorHAnsi" w:cs="Arial"/>
          <w:sz w:val="22"/>
          <w:szCs w:val="22"/>
          <w:lang w:val="nl"/>
        </w:rPr>
      </w:pPr>
    </w:p>
    <w:p w14:paraId="724F3193" w14:textId="7C2D550E"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20378BF4" w14:textId="77777777" w:rsidR="00915C9E" w:rsidRDefault="00915C9E" w:rsidP="009E4A1C">
      <w:pPr>
        <w:ind w:left="567" w:hanging="567"/>
        <w:rPr>
          <w:rFonts w:asciiTheme="minorHAnsi" w:hAnsiTheme="minorHAnsi" w:cs="Arial"/>
          <w:sz w:val="22"/>
          <w:szCs w:val="22"/>
          <w:lang w:val="nl"/>
        </w:rPr>
      </w:pPr>
    </w:p>
    <w:p w14:paraId="5024723B" w14:textId="77777777" w:rsidR="00915C9E" w:rsidRDefault="00915C9E" w:rsidP="009E4A1C">
      <w:pPr>
        <w:ind w:left="567" w:hanging="567"/>
        <w:rPr>
          <w:rFonts w:asciiTheme="minorHAnsi" w:hAnsiTheme="minorHAnsi" w:cs="Arial"/>
          <w:sz w:val="22"/>
          <w:szCs w:val="22"/>
          <w:lang w:val="nl"/>
        </w:rPr>
      </w:pPr>
    </w:p>
    <w:p w14:paraId="4B7BBE94" w14:textId="0E00CF7C"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654B18B1" w14:textId="77777777" w:rsidR="00B95EB6" w:rsidRPr="00B95EB6"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0CFF31D8" w14:textId="77777777" w:rsidR="00B95EB6" w:rsidRPr="00B95EB6" w:rsidRDefault="00B95EB6" w:rsidP="009E4A1C">
      <w:pPr>
        <w:ind w:left="567" w:hanging="567"/>
        <w:rPr>
          <w:rFonts w:asciiTheme="minorHAnsi" w:hAnsiTheme="minorHAnsi" w:cs="Arial"/>
          <w:sz w:val="22"/>
          <w:szCs w:val="22"/>
          <w:lang w:val="nl"/>
        </w:rPr>
      </w:pPr>
    </w:p>
    <w:p w14:paraId="5624F5A3" w14:textId="77777777" w:rsidR="00B95EB6" w:rsidRPr="00B95EB6" w:rsidRDefault="00B95EB6" w:rsidP="00915C9E">
      <w:pPr>
        <w:rPr>
          <w:rFonts w:asciiTheme="minorHAnsi" w:hAnsiTheme="minorHAnsi" w:cs="Arial"/>
          <w:sz w:val="22"/>
          <w:szCs w:val="22"/>
          <w:lang w:val="nl"/>
        </w:rPr>
      </w:pPr>
      <w:r w:rsidRPr="00B95EB6">
        <w:rPr>
          <w:rFonts w:asciiTheme="minorHAnsi" w:hAnsiTheme="minorHAnsi" w:cs="Arial"/>
          <w:sz w:val="22"/>
          <w:szCs w:val="22"/>
          <w:lang w:val="nl"/>
        </w:rPr>
        <w:t>namens deze,</w:t>
      </w:r>
    </w:p>
    <w:p w14:paraId="62F049DA" w14:textId="77777777" w:rsidR="00B95EB6" w:rsidRPr="00B95EB6" w:rsidRDefault="00B95EB6" w:rsidP="00915C9E">
      <w:pPr>
        <w:rPr>
          <w:rFonts w:asciiTheme="minorHAnsi" w:hAnsiTheme="minorHAnsi" w:cs="Arial"/>
          <w:sz w:val="22"/>
          <w:szCs w:val="22"/>
          <w:lang w:val="nl"/>
        </w:rPr>
      </w:pPr>
    </w:p>
    <w:p w14:paraId="3BD337B9" w14:textId="6D1B693A" w:rsidR="003C32A4" w:rsidRDefault="00D63F09" w:rsidP="009E4A1C">
      <w:pPr>
        <w:ind w:left="567" w:hanging="567"/>
        <w:rPr>
          <w:rFonts w:asciiTheme="minorHAnsi" w:hAnsiTheme="minorHAnsi" w:cs="Arial"/>
          <w:b/>
          <w:sz w:val="22"/>
          <w:szCs w:val="22"/>
        </w:rPr>
      </w:pPr>
      <w:r w:rsidRPr="00D63F09">
        <w:rPr>
          <w:rFonts w:asciiTheme="minorHAnsi" w:hAnsiTheme="minorHAnsi" w:cs="Arial"/>
          <w:b/>
          <w:sz w:val="22"/>
          <w:szCs w:val="22"/>
          <w:highlight w:val="yellow"/>
        </w:rPr>
        <w:t>[……</w:t>
      </w:r>
      <w:r>
        <w:rPr>
          <w:rFonts w:asciiTheme="minorHAnsi" w:hAnsiTheme="minorHAnsi" w:cs="Arial"/>
          <w:b/>
          <w:sz w:val="22"/>
          <w:szCs w:val="22"/>
          <w:highlight w:val="yellow"/>
        </w:rPr>
        <w:t>..</w:t>
      </w:r>
      <w:r w:rsidRPr="00D63F09">
        <w:rPr>
          <w:rFonts w:asciiTheme="minorHAnsi" w:hAnsiTheme="minorHAnsi" w:cs="Arial"/>
          <w:b/>
          <w:sz w:val="22"/>
          <w:szCs w:val="22"/>
          <w:highlight w:val="yellow"/>
        </w:rPr>
        <w:t>]</w:t>
      </w:r>
    </w:p>
    <w:p w14:paraId="310D7552" w14:textId="77777777" w:rsidR="00C22200" w:rsidRPr="00C22200" w:rsidRDefault="00C22200" w:rsidP="00FA2395">
      <w:pPr>
        <w:keepLines w:val="0"/>
        <w:rPr>
          <w:rFonts w:asciiTheme="minorHAnsi" w:hAnsiTheme="minorHAnsi" w:cs="Arial"/>
          <w:b/>
          <w:sz w:val="22"/>
          <w:szCs w:val="22"/>
        </w:rPr>
      </w:pPr>
    </w:p>
    <w:sectPr w:rsidR="00C22200" w:rsidRPr="00C22200" w:rsidSect="00EA48CD">
      <w:headerReference w:type="even" r:id="rId13"/>
      <w:headerReference w:type="default" r:id="rId14"/>
      <w:footerReference w:type="default" r:id="rId15"/>
      <w:headerReference w:type="first" r:id="rId16"/>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5EC96" w14:textId="77777777" w:rsidR="009A0F40" w:rsidRDefault="009A0F40" w:rsidP="007C17AF">
      <w:r>
        <w:separator/>
      </w:r>
    </w:p>
  </w:endnote>
  <w:endnote w:type="continuationSeparator" w:id="0">
    <w:p w14:paraId="1C9DE979" w14:textId="77777777" w:rsidR="009A0F40" w:rsidRDefault="009A0F40"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461253" w:rsidRDefault="00461253" w:rsidP="00E552E4">
    <w:pPr>
      <w:pStyle w:val="Voettekst"/>
      <w:rPr>
        <w:rFonts w:ascii="Verdana" w:hAnsi="Verdana"/>
        <w:sz w:val="16"/>
        <w:szCs w:val="16"/>
      </w:rPr>
    </w:pPr>
  </w:p>
  <w:p w14:paraId="6C3CBDEC" w14:textId="77ECF22E" w:rsidR="00461253" w:rsidRPr="00922F12" w:rsidRDefault="00461253" w:rsidP="00DD068B">
    <w:pPr>
      <w:pStyle w:val="Voettekst"/>
      <w:rPr>
        <w:rFonts w:ascii="Verdana" w:hAnsi="Verdana" w:cs="Courier New"/>
        <w:b/>
        <w:bCs/>
        <w:sz w:val="16"/>
        <w:szCs w:val="16"/>
      </w:rPr>
    </w:pPr>
    <w:r w:rsidRPr="00922F12">
      <w:rPr>
        <w:rFonts w:ascii="Verdana" w:hAnsi="Verdana" w:cs="Courier New"/>
        <w:sz w:val="16"/>
        <w:szCs w:val="16"/>
      </w:rPr>
      <w:t>Concept Raamovereenkomst</w:t>
    </w:r>
    <w:r w:rsidR="00922F12" w:rsidRPr="00922F12">
      <w:rPr>
        <w:rFonts w:ascii="Verdana" w:hAnsi="Verdana" w:cs="Courier New"/>
        <w:sz w:val="16"/>
        <w:szCs w:val="16"/>
      </w:rPr>
      <w:t xml:space="preserve"> </w:t>
    </w:r>
    <w:r w:rsidR="004175FB" w:rsidRPr="004175FB">
      <w:rPr>
        <w:rFonts w:ascii="Verdana" w:hAnsi="Verdana" w:cs="Courier New"/>
        <w:sz w:val="16"/>
        <w:szCs w:val="16"/>
      </w:rPr>
      <w:t>Woonbegeleiding Opvanglocaties</w:t>
    </w:r>
    <w:r w:rsidRPr="00922F12">
      <w:rPr>
        <w:rFonts w:ascii="Verdana" w:hAnsi="Verdana" w:cs="Courier New"/>
        <w:sz w:val="16"/>
        <w:szCs w:val="16"/>
      </w:rPr>
      <w:t xml:space="preserve">         </w:t>
    </w:r>
  </w:p>
  <w:p w14:paraId="714EF82C" w14:textId="77777777" w:rsidR="00461253" w:rsidRPr="00922F12" w:rsidRDefault="00461253" w:rsidP="005D2211">
    <w:pPr>
      <w:pStyle w:val="Voettekst"/>
      <w:jc w:val="both"/>
      <w:rPr>
        <w:rFonts w:ascii="Verdana" w:hAnsi="Verdana" w:cs="Courier New"/>
        <w:sz w:val="16"/>
        <w:szCs w:val="16"/>
      </w:rPr>
    </w:pPr>
  </w:p>
  <w:p w14:paraId="14C9DA13" w14:textId="624B08C8" w:rsidR="00461253" w:rsidRPr="001456D9" w:rsidRDefault="00461253" w:rsidP="001456D9">
    <w:pPr>
      <w:pStyle w:val="Voettekst"/>
      <w:jc w:val="both"/>
      <w:rPr>
        <w:rFonts w:ascii="Verdana" w:hAnsi="Verdana" w:cs="Courier New"/>
        <w:sz w:val="16"/>
        <w:szCs w:val="16"/>
      </w:rPr>
    </w:pPr>
    <w:r w:rsidRPr="00922F12">
      <w:rPr>
        <w:rFonts w:ascii="Verdana" w:hAnsi="Verdana" w:cs="Courier New"/>
        <w:sz w:val="16"/>
        <w:szCs w:val="16"/>
      </w:rPr>
      <w:t>Paraaf Opdrachtgever</w:t>
    </w:r>
    <w:r>
      <w:rPr>
        <w:rFonts w:ascii="Verdana" w:hAnsi="Verdana" w:cs="Courier New"/>
        <w:sz w:val="16"/>
        <w:szCs w:val="16"/>
      </w:rPr>
      <w:t>:</w:t>
    </w:r>
    <w:r>
      <w:rPr>
        <w:rFonts w:ascii="Verdana" w:hAnsi="Verdana" w:cs="Courier New"/>
        <w:sz w:val="16"/>
        <w:szCs w:val="16"/>
      </w:rPr>
      <w:tab/>
    </w:r>
    <w:r>
      <w:rPr>
        <w:rFonts w:ascii="Verdana" w:hAnsi="Verdana" w:cs="Courier New"/>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4CA2" w14:textId="77777777" w:rsidR="009A0F40" w:rsidRDefault="009A0F40" w:rsidP="007C17AF">
      <w:r>
        <w:separator/>
      </w:r>
    </w:p>
  </w:footnote>
  <w:footnote w:type="continuationSeparator" w:id="0">
    <w:p w14:paraId="6937BDE4" w14:textId="77777777" w:rsidR="009A0F40" w:rsidRDefault="009A0F40"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95C9" w14:textId="0D66AE0B" w:rsidR="00FA62B9" w:rsidRDefault="005B78E0">
    <w:pPr>
      <w:pStyle w:val="Koptekst"/>
    </w:pPr>
    <w:r>
      <w:rPr>
        <w:noProof/>
      </w:rPr>
      <w:pict w14:anchorId="43722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4" o:spid="_x0000_s1027" type="#_x0000_t136" style="position:absolute;margin-left:0;margin-top:0;width:551.5pt;height:137.85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C082" w14:textId="07E9EFFC" w:rsidR="00461253" w:rsidRPr="00ED0053" w:rsidRDefault="005B78E0" w:rsidP="00ED0053">
    <w:pPr>
      <w:pStyle w:val="Koptekst"/>
      <w:rPr>
        <w:rFonts w:ascii="Courier New" w:hAnsi="Courier New" w:cs="Courier New"/>
        <w:color w:val="7F7F7F" w:themeColor="text1" w:themeTint="80"/>
        <w:sz w:val="18"/>
        <w:szCs w:val="18"/>
      </w:rPr>
    </w:pPr>
    <w:r>
      <w:rPr>
        <w:noProof/>
      </w:rPr>
      <w:pict w14:anchorId="1C6FC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5" o:spid="_x0000_s1028" type="#_x0000_t136" style="position:absolute;margin-left:0;margin-top:0;width:551.5pt;height:137.85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r w:rsidR="00461253" w:rsidRPr="00DD648C">
          <w:rPr>
            <w:rFonts w:ascii="Courier New" w:hAnsi="Courier New" w:cs="Courier New"/>
            <w:color w:val="7F7F7F" w:themeColor="text1" w:themeTint="80"/>
            <w:sz w:val="18"/>
            <w:szCs w:val="18"/>
          </w:rPr>
          <w:fldChar w:fldCharType="begin"/>
        </w:r>
        <w:r w:rsidR="00461253" w:rsidRPr="00DD648C">
          <w:rPr>
            <w:rFonts w:ascii="Courier New" w:hAnsi="Courier New" w:cs="Courier New"/>
            <w:color w:val="7F7F7F" w:themeColor="text1" w:themeTint="80"/>
            <w:sz w:val="18"/>
            <w:szCs w:val="18"/>
          </w:rPr>
          <w:instrText>PAGE   \* MERGEFORMAT</w:instrText>
        </w:r>
        <w:r w:rsidR="00461253" w:rsidRPr="00DD648C">
          <w:rPr>
            <w:rFonts w:ascii="Courier New" w:hAnsi="Courier New" w:cs="Courier New"/>
            <w:color w:val="7F7F7F" w:themeColor="text1" w:themeTint="80"/>
            <w:sz w:val="18"/>
            <w:szCs w:val="18"/>
          </w:rPr>
          <w:fldChar w:fldCharType="separate"/>
        </w:r>
        <w:r w:rsidR="00461253">
          <w:rPr>
            <w:rFonts w:ascii="Courier New" w:hAnsi="Courier New" w:cs="Courier New"/>
            <w:noProof/>
            <w:color w:val="7F7F7F" w:themeColor="text1" w:themeTint="80"/>
            <w:sz w:val="18"/>
            <w:szCs w:val="18"/>
          </w:rPr>
          <w:t>6</w:t>
        </w:r>
        <w:r w:rsidR="00461253" w:rsidRPr="00DD648C">
          <w:rPr>
            <w:rFonts w:ascii="Courier New" w:hAnsi="Courier New" w:cs="Courier New"/>
            <w:color w:val="7F7F7F" w:themeColor="text1" w:themeTint="80"/>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15AB" w14:textId="480AF06B" w:rsidR="00FA62B9" w:rsidRDefault="005B78E0">
    <w:pPr>
      <w:pStyle w:val="Koptekst"/>
    </w:pPr>
    <w:r>
      <w:rPr>
        <w:noProof/>
      </w:rPr>
      <w:pict w14:anchorId="6DB581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03343" o:spid="_x0000_s1026" type="#_x0000_t136" style="position:absolute;margin-left:0;margin-top:0;width:551.5pt;height:137.8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2A82417"/>
    <w:multiLevelType w:val="hybridMultilevel"/>
    <w:tmpl w:val="F9780862"/>
    <w:lvl w:ilvl="0" w:tplc="DF1602D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6" w15:restartNumberingAfterBreak="0">
    <w:nsid w:val="15BF7B08"/>
    <w:multiLevelType w:val="hybridMultilevel"/>
    <w:tmpl w:val="7200086E"/>
    <w:lvl w:ilvl="0" w:tplc="313669C6">
      <w:start w:val="1"/>
      <w:numFmt w:val="bullet"/>
      <w:lvlText w:val="-"/>
      <w:lvlJc w:val="left"/>
      <w:pPr>
        <w:ind w:left="1068" w:hanging="360"/>
      </w:pPr>
      <w:rPr>
        <w:rFonts w:ascii="Calibri" w:eastAsia="Times New Roman"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C03491C"/>
    <w:multiLevelType w:val="hybridMultilevel"/>
    <w:tmpl w:val="8C1444A8"/>
    <w:lvl w:ilvl="0" w:tplc="6F9E639C">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2B5BCE"/>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4242B97"/>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53522DC"/>
    <w:multiLevelType w:val="hybridMultilevel"/>
    <w:tmpl w:val="1B32D3E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F0267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C90CB6"/>
    <w:multiLevelType w:val="hybridMultilevel"/>
    <w:tmpl w:val="C61EE5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6" w15:restartNumberingAfterBreak="0">
    <w:nsid w:val="3C863298"/>
    <w:multiLevelType w:val="multilevel"/>
    <w:tmpl w:val="0AF6F28C"/>
    <w:lvl w:ilvl="0">
      <w:start w:val="1"/>
      <w:numFmt w:val="decimal"/>
      <w:lvlText w:val="Artikel %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21D24F0"/>
    <w:multiLevelType w:val="hybridMultilevel"/>
    <w:tmpl w:val="9E80072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5927B0"/>
    <w:multiLevelType w:val="hybridMultilevel"/>
    <w:tmpl w:val="8CE6C2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3A3A60"/>
    <w:multiLevelType w:val="hybridMultilevel"/>
    <w:tmpl w:val="EE8860C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E15121"/>
    <w:multiLevelType w:val="hybridMultilevel"/>
    <w:tmpl w:val="2CE224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4D7A45"/>
    <w:multiLevelType w:val="hybridMultilevel"/>
    <w:tmpl w:val="3EF0E72C"/>
    <w:lvl w:ilvl="0" w:tplc="DDCEC0AC">
      <w:numFmt w:val="bullet"/>
      <w:lvlText w:val="-"/>
      <w:lvlJc w:val="left"/>
      <w:pPr>
        <w:ind w:left="785" w:hanging="360"/>
      </w:pPr>
      <w:rPr>
        <w:rFonts w:ascii="Calibri" w:eastAsiaTheme="minorHAnsi" w:hAnsi="Calibri"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6"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7" w15:restartNumberingAfterBreak="0">
    <w:nsid w:val="5C3F1ED3"/>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2A22A3B"/>
    <w:multiLevelType w:val="hybridMultilevel"/>
    <w:tmpl w:val="CEC4E95E"/>
    <w:lvl w:ilvl="0" w:tplc="FFFFFFFF">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BB3045"/>
    <w:multiLevelType w:val="hybridMultilevel"/>
    <w:tmpl w:val="548A8C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E37C21"/>
    <w:multiLevelType w:val="hybridMultilevel"/>
    <w:tmpl w:val="A8D2EC00"/>
    <w:lvl w:ilvl="0" w:tplc="0413000F">
      <w:start w:val="1"/>
      <w:numFmt w:val="decimal"/>
      <w:lvlText w:val="%1."/>
      <w:lvlJc w:val="left"/>
      <w:pPr>
        <w:ind w:left="720" w:hanging="360"/>
      </w:pPr>
    </w:lvl>
    <w:lvl w:ilvl="1" w:tplc="0413000F">
      <w:start w:val="1"/>
      <w:numFmt w:val="decimal"/>
      <w:lvlText w:val="%2."/>
      <w:lvlJc w:val="left"/>
      <w:pPr>
        <w:ind w:left="36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E67BE8"/>
    <w:multiLevelType w:val="multilevel"/>
    <w:tmpl w:val="E026D504"/>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7CF02BB"/>
    <w:multiLevelType w:val="hybridMultilevel"/>
    <w:tmpl w:val="0D5259B8"/>
    <w:lvl w:ilvl="0" w:tplc="6ECE5A74">
      <w:start w:val="1"/>
      <w:numFmt w:val="decimal"/>
      <w:lvlText w:val="%1."/>
      <w:lvlJc w:val="left"/>
      <w:pPr>
        <w:ind w:left="360" w:hanging="360"/>
      </w:pPr>
      <w:rPr>
        <w:rFonts w:asciiTheme="minorHAnsi" w:eastAsia="Times New Roman" w:hAnsiTheme="minorHAnsi" w:cstheme="minorHAnsi"/>
      </w:rPr>
    </w:lvl>
    <w:lvl w:ilvl="1" w:tplc="FFFFFFFF">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7D016175"/>
    <w:multiLevelType w:val="hybridMultilevel"/>
    <w:tmpl w:val="7D6C1E4A"/>
    <w:lvl w:ilvl="0" w:tplc="0413000F">
      <w:start w:val="1"/>
      <w:numFmt w:val="decimal"/>
      <w:lvlText w:val="%1."/>
      <w:lvlJc w:val="left"/>
      <w:pPr>
        <w:ind w:left="360" w:hanging="360"/>
      </w:pPr>
    </w:lvl>
    <w:lvl w:ilvl="1" w:tplc="0413000F">
      <w:start w:val="1"/>
      <w:numFmt w:val="decimal"/>
      <w:lvlText w:val="%2."/>
      <w:lvlJc w:val="left"/>
      <w:pPr>
        <w:ind w:left="360" w:hanging="360"/>
      </w:pPr>
    </w:lvl>
    <w:lvl w:ilvl="2" w:tplc="4C306058">
      <w:start w:val="1"/>
      <w:numFmt w:val="bullet"/>
      <w:lvlText w:val="-"/>
      <w:lvlJc w:val="left"/>
      <w:pPr>
        <w:ind w:left="1980" w:hanging="360"/>
      </w:pPr>
      <w:rPr>
        <w:rFonts w:ascii="Arial" w:eastAsia="Times New Roman" w:hAnsi="Arial" w:cs="Arial" w:hint="default"/>
        <w:sz w:val="2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024045">
    <w:abstractNumId w:val="0"/>
  </w:num>
  <w:num w:numId="2" w16cid:durableId="1576471937">
    <w:abstractNumId w:val="15"/>
  </w:num>
  <w:num w:numId="3" w16cid:durableId="105277485">
    <w:abstractNumId w:val="2"/>
  </w:num>
  <w:num w:numId="4" w16cid:durableId="1297221067">
    <w:abstractNumId w:val="5"/>
  </w:num>
  <w:num w:numId="5" w16cid:durableId="672300352">
    <w:abstractNumId w:val="19"/>
  </w:num>
  <w:num w:numId="6" w16cid:durableId="199754003">
    <w:abstractNumId w:val="7"/>
  </w:num>
  <w:num w:numId="7" w16cid:durableId="1573467314">
    <w:abstractNumId w:val="26"/>
  </w:num>
  <w:num w:numId="8" w16cid:durableId="2103135949">
    <w:abstractNumId w:val="16"/>
  </w:num>
  <w:num w:numId="9" w16cid:durableId="1046684168">
    <w:abstractNumId w:val="34"/>
  </w:num>
  <w:num w:numId="10" w16cid:durableId="1926068844">
    <w:abstractNumId w:val="4"/>
  </w:num>
  <w:num w:numId="11" w16cid:durableId="1213233149">
    <w:abstractNumId w:val="13"/>
  </w:num>
  <w:num w:numId="12" w16cid:durableId="1458061660">
    <w:abstractNumId w:val="17"/>
  </w:num>
  <w:num w:numId="13" w16cid:durableId="262959889">
    <w:abstractNumId w:val="24"/>
  </w:num>
  <w:num w:numId="14" w16cid:durableId="1291322102">
    <w:abstractNumId w:val="30"/>
  </w:num>
  <w:num w:numId="15" w16cid:durableId="2118716153">
    <w:abstractNumId w:val="14"/>
  </w:num>
  <w:num w:numId="16" w16cid:durableId="829062328">
    <w:abstractNumId w:val="20"/>
  </w:num>
  <w:num w:numId="17" w16cid:durableId="1055007243">
    <w:abstractNumId w:val="3"/>
  </w:num>
  <w:num w:numId="18" w16cid:durableId="459306720">
    <w:abstractNumId w:val="23"/>
  </w:num>
  <w:num w:numId="19" w16cid:durableId="1895921327">
    <w:abstractNumId w:val="22"/>
  </w:num>
  <w:num w:numId="20" w16cid:durableId="1627421807">
    <w:abstractNumId w:val="11"/>
  </w:num>
  <w:num w:numId="21" w16cid:durableId="1673296156">
    <w:abstractNumId w:val="31"/>
  </w:num>
  <w:num w:numId="22" w16cid:durableId="1542400564">
    <w:abstractNumId w:val="33"/>
  </w:num>
  <w:num w:numId="23" w16cid:durableId="221408025">
    <w:abstractNumId w:val="25"/>
  </w:num>
  <w:num w:numId="24" w16cid:durableId="452552291">
    <w:abstractNumId w:val="32"/>
  </w:num>
  <w:num w:numId="25" w16cid:durableId="1176386734">
    <w:abstractNumId w:val="10"/>
  </w:num>
  <w:num w:numId="26" w16cid:durableId="763308518">
    <w:abstractNumId w:val="36"/>
  </w:num>
  <w:num w:numId="27" w16cid:durableId="1546723417">
    <w:abstractNumId w:val="27"/>
  </w:num>
  <w:num w:numId="28" w16cid:durableId="939214444">
    <w:abstractNumId w:val="8"/>
  </w:num>
  <w:num w:numId="29" w16cid:durableId="252202056">
    <w:abstractNumId w:val="12"/>
  </w:num>
  <w:num w:numId="30" w16cid:durableId="997683946">
    <w:abstractNumId w:val="29"/>
  </w:num>
  <w:num w:numId="31" w16cid:durableId="147475284">
    <w:abstractNumId w:val="9"/>
  </w:num>
  <w:num w:numId="32" w16cid:durableId="1544714537">
    <w:abstractNumId w:val="1"/>
  </w:num>
  <w:num w:numId="33" w16cid:durableId="1663123445">
    <w:abstractNumId w:val="35"/>
  </w:num>
  <w:num w:numId="34" w16cid:durableId="1408266000">
    <w:abstractNumId w:val="6"/>
  </w:num>
  <w:num w:numId="35" w16cid:durableId="214123312">
    <w:abstractNumId w:val="18"/>
  </w:num>
  <w:num w:numId="36" w16cid:durableId="660474704">
    <w:abstractNumId w:val="21"/>
  </w:num>
  <w:num w:numId="37" w16cid:durableId="196937229">
    <w:abstractNumId w:val="2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60F5"/>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B2C"/>
    <w:rsid w:val="00061CFA"/>
    <w:rsid w:val="00061ED1"/>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971FE"/>
    <w:rsid w:val="000A20BE"/>
    <w:rsid w:val="000A36AC"/>
    <w:rsid w:val="000A4774"/>
    <w:rsid w:val="000A47B2"/>
    <w:rsid w:val="000A5E4C"/>
    <w:rsid w:val="000A6C0C"/>
    <w:rsid w:val="000A6C1D"/>
    <w:rsid w:val="000A7E1F"/>
    <w:rsid w:val="000A7F9F"/>
    <w:rsid w:val="000B0F9C"/>
    <w:rsid w:val="000B13D8"/>
    <w:rsid w:val="000B36DA"/>
    <w:rsid w:val="000B56D1"/>
    <w:rsid w:val="000C0327"/>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326C"/>
    <w:rsid w:val="000F58AD"/>
    <w:rsid w:val="000F6870"/>
    <w:rsid w:val="001000AD"/>
    <w:rsid w:val="001012B3"/>
    <w:rsid w:val="00102BB6"/>
    <w:rsid w:val="00102D96"/>
    <w:rsid w:val="0010358A"/>
    <w:rsid w:val="001060ED"/>
    <w:rsid w:val="00110939"/>
    <w:rsid w:val="00110E0E"/>
    <w:rsid w:val="0011129B"/>
    <w:rsid w:val="0011208B"/>
    <w:rsid w:val="00112E81"/>
    <w:rsid w:val="001155E7"/>
    <w:rsid w:val="00115EA8"/>
    <w:rsid w:val="001176CF"/>
    <w:rsid w:val="00120D8D"/>
    <w:rsid w:val="00122077"/>
    <w:rsid w:val="00122D02"/>
    <w:rsid w:val="00123823"/>
    <w:rsid w:val="00125293"/>
    <w:rsid w:val="00127A59"/>
    <w:rsid w:val="00127E9C"/>
    <w:rsid w:val="00131386"/>
    <w:rsid w:val="00131BF9"/>
    <w:rsid w:val="00131F2B"/>
    <w:rsid w:val="001324E7"/>
    <w:rsid w:val="00132A2B"/>
    <w:rsid w:val="00132BAF"/>
    <w:rsid w:val="00133256"/>
    <w:rsid w:val="00133954"/>
    <w:rsid w:val="00133A0B"/>
    <w:rsid w:val="00134891"/>
    <w:rsid w:val="00135252"/>
    <w:rsid w:val="0013582B"/>
    <w:rsid w:val="00135B14"/>
    <w:rsid w:val="00135DC6"/>
    <w:rsid w:val="00137BE6"/>
    <w:rsid w:val="00140145"/>
    <w:rsid w:val="00140258"/>
    <w:rsid w:val="00140A23"/>
    <w:rsid w:val="0014281C"/>
    <w:rsid w:val="00143C78"/>
    <w:rsid w:val="001456D9"/>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51B2"/>
    <w:rsid w:val="0016763F"/>
    <w:rsid w:val="00167D30"/>
    <w:rsid w:val="00170C18"/>
    <w:rsid w:val="001731B2"/>
    <w:rsid w:val="0017443E"/>
    <w:rsid w:val="00174971"/>
    <w:rsid w:val="0017633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46EC"/>
    <w:rsid w:val="001C507C"/>
    <w:rsid w:val="001C50B5"/>
    <w:rsid w:val="001C59C1"/>
    <w:rsid w:val="001C7C4A"/>
    <w:rsid w:val="001D00AD"/>
    <w:rsid w:val="001D07CD"/>
    <w:rsid w:val="001D24DF"/>
    <w:rsid w:val="001D279E"/>
    <w:rsid w:val="001D2B70"/>
    <w:rsid w:val="001D326D"/>
    <w:rsid w:val="001D3902"/>
    <w:rsid w:val="001D4483"/>
    <w:rsid w:val="001E09FF"/>
    <w:rsid w:val="001E1EC3"/>
    <w:rsid w:val="001E201E"/>
    <w:rsid w:val="001E262F"/>
    <w:rsid w:val="001E3A1B"/>
    <w:rsid w:val="001E3D61"/>
    <w:rsid w:val="001E4DC4"/>
    <w:rsid w:val="001E4ED1"/>
    <w:rsid w:val="001E5BCD"/>
    <w:rsid w:val="001E600D"/>
    <w:rsid w:val="001E6725"/>
    <w:rsid w:val="001E7C01"/>
    <w:rsid w:val="001E7DBD"/>
    <w:rsid w:val="001F1307"/>
    <w:rsid w:val="001F157A"/>
    <w:rsid w:val="001F19B2"/>
    <w:rsid w:val="001F1A65"/>
    <w:rsid w:val="001F1FF9"/>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7427"/>
    <w:rsid w:val="002526C2"/>
    <w:rsid w:val="00252ED1"/>
    <w:rsid w:val="00252F4A"/>
    <w:rsid w:val="0025343F"/>
    <w:rsid w:val="00253704"/>
    <w:rsid w:val="0025386A"/>
    <w:rsid w:val="00253E57"/>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41D1"/>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5CB8"/>
    <w:rsid w:val="0029652E"/>
    <w:rsid w:val="00297D8B"/>
    <w:rsid w:val="002A192F"/>
    <w:rsid w:val="002A1AB1"/>
    <w:rsid w:val="002A4182"/>
    <w:rsid w:val="002A54CF"/>
    <w:rsid w:val="002A66A4"/>
    <w:rsid w:val="002A68C8"/>
    <w:rsid w:val="002A68CE"/>
    <w:rsid w:val="002A749F"/>
    <w:rsid w:val="002A76C5"/>
    <w:rsid w:val="002B022C"/>
    <w:rsid w:val="002B12A2"/>
    <w:rsid w:val="002B1396"/>
    <w:rsid w:val="002B13CC"/>
    <w:rsid w:val="002B1600"/>
    <w:rsid w:val="002B26B3"/>
    <w:rsid w:val="002B61BD"/>
    <w:rsid w:val="002C0B4E"/>
    <w:rsid w:val="002C1D7B"/>
    <w:rsid w:val="002C2343"/>
    <w:rsid w:val="002C26C4"/>
    <w:rsid w:val="002C2759"/>
    <w:rsid w:val="002C3A8C"/>
    <w:rsid w:val="002C4482"/>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4E6"/>
    <w:rsid w:val="00305518"/>
    <w:rsid w:val="003063E9"/>
    <w:rsid w:val="00307AAA"/>
    <w:rsid w:val="00310CD3"/>
    <w:rsid w:val="00312ED8"/>
    <w:rsid w:val="0031576C"/>
    <w:rsid w:val="00315FEC"/>
    <w:rsid w:val="00316B34"/>
    <w:rsid w:val="00316F97"/>
    <w:rsid w:val="00320331"/>
    <w:rsid w:val="00320366"/>
    <w:rsid w:val="00320A29"/>
    <w:rsid w:val="00321098"/>
    <w:rsid w:val="00322812"/>
    <w:rsid w:val="00322CFC"/>
    <w:rsid w:val="00322D2E"/>
    <w:rsid w:val="00323963"/>
    <w:rsid w:val="00325760"/>
    <w:rsid w:val="00326628"/>
    <w:rsid w:val="00327C1C"/>
    <w:rsid w:val="00330154"/>
    <w:rsid w:val="003301BE"/>
    <w:rsid w:val="00330B62"/>
    <w:rsid w:val="00331019"/>
    <w:rsid w:val="0033179C"/>
    <w:rsid w:val="003317B0"/>
    <w:rsid w:val="0033563A"/>
    <w:rsid w:val="0033777A"/>
    <w:rsid w:val="00337EF9"/>
    <w:rsid w:val="00337F2E"/>
    <w:rsid w:val="00340161"/>
    <w:rsid w:val="003419EE"/>
    <w:rsid w:val="00342D6E"/>
    <w:rsid w:val="0034322B"/>
    <w:rsid w:val="00343539"/>
    <w:rsid w:val="00344D46"/>
    <w:rsid w:val="003450FC"/>
    <w:rsid w:val="00345225"/>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9B6"/>
    <w:rsid w:val="00364FAC"/>
    <w:rsid w:val="003654E5"/>
    <w:rsid w:val="00365CE5"/>
    <w:rsid w:val="00365D1E"/>
    <w:rsid w:val="00365FC0"/>
    <w:rsid w:val="003663F1"/>
    <w:rsid w:val="00366EE9"/>
    <w:rsid w:val="00367005"/>
    <w:rsid w:val="00367F3D"/>
    <w:rsid w:val="00371F9F"/>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14B4"/>
    <w:rsid w:val="003A156E"/>
    <w:rsid w:val="003A1ADC"/>
    <w:rsid w:val="003A208F"/>
    <w:rsid w:val="003A2E2F"/>
    <w:rsid w:val="003A3827"/>
    <w:rsid w:val="003A6B00"/>
    <w:rsid w:val="003A6EDA"/>
    <w:rsid w:val="003A7C04"/>
    <w:rsid w:val="003A7C24"/>
    <w:rsid w:val="003A7E2E"/>
    <w:rsid w:val="003B0E87"/>
    <w:rsid w:val="003B0E9F"/>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8"/>
    <w:rsid w:val="00402E8D"/>
    <w:rsid w:val="004079FA"/>
    <w:rsid w:val="00407A67"/>
    <w:rsid w:val="00407C4E"/>
    <w:rsid w:val="004122A6"/>
    <w:rsid w:val="004126D7"/>
    <w:rsid w:val="004128C9"/>
    <w:rsid w:val="0041299A"/>
    <w:rsid w:val="0041522C"/>
    <w:rsid w:val="0041731C"/>
    <w:rsid w:val="004175FB"/>
    <w:rsid w:val="004247BC"/>
    <w:rsid w:val="004264BB"/>
    <w:rsid w:val="004272DF"/>
    <w:rsid w:val="0042791C"/>
    <w:rsid w:val="004313F7"/>
    <w:rsid w:val="00433653"/>
    <w:rsid w:val="00434154"/>
    <w:rsid w:val="004347BD"/>
    <w:rsid w:val="004348E3"/>
    <w:rsid w:val="00434E44"/>
    <w:rsid w:val="00435CE6"/>
    <w:rsid w:val="00435DF6"/>
    <w:rsid w:val="004365E3"/>
    <w:rsid w:val="004368FC"/>
    <w:rsid w:val="0044062A"/>
    <w:rsid w:val="00441034"/>
    <w:rsid w:val="00441242"/>
    <w:rsid w:val="00444F77"/>
    <w:rsid w:val="0044530D"/>
    <w:rsid w:val="00446C9F"/>
    <w:rsid w:val="00447CF3"/>
    <w:rsid w:val="004519E2"/>
    <w:rsid w:val="00452F7B"/>
    <w:rsid w:val="00454371"/>
    <w:rsid w:val="004574B6"/>
    <w:rsid w:val="004600E7"/>
    <w:rsid w:val="00461253"/>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2E14"/>
    <w:rsid w:val="00483ADE"/>
    <w:rsid w:val="0048563F"/>
    <w:rsid w:val="004859B6"/>
    <w:rsid w:val="00485E5D"/>
    <w:rsid w:val="00485EFA"/>
    <w:rsid w:val="00486779"/>
    <w:rsid w:val="00491A5A"/>
    <w:rsid w:val="00492A90"/>
    <w:rsid w:val="00493299"/>
    <w:rsid w:val="00493EE7"/>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CCE"/>
    <w:rsid w:val="004A7D97"/>
    <w:rsid w:val="004A7E62"/>
    <w:rsid w:val="004B3A78"/>
    <w:rsid w:val="004B3A8D"/>
    <w:rsid w:val="004B47C4"/>
    <w:rsid w:val="004B4F63"/>
    <w:rsid w:val="004B69E9"/>
    <w:rsid w:val="004B7F77"/>
    <w:rsid w:val="004C0543"/>
    <w:rsid w:val="004C0A63"/>
    <w:rsid w:val="004C23B1"/>
    <w:rsid w:val="004C27DC"/>
    <w:rsid w:val="004C2FA0"/>
    <w:rsid w:val="004C399E"/>
    <w:rsid w:val="004C3ADD"/>
    <w:rsid w:val="004C5FFF"/>
    <w:rsid w:val="004C6168"/>
    <w:rsid w:val="004C6B41"/>
    <w:rsid w:val="004C703E"/>
    <w:rsid w:val="004C7A13"/>
    <w:rsid w:val="004C7F36"/>
    <w:rsid w:val="004D03AC"/>
    <w:rsid w:val="004D1F98"/>
    <w:rsid w:val="004D22E6"/>
    <w:rsid w:val="004D2DE4"/>
    <w:rsid w:val="004D5795"/>
    <w:rsid w:val="004D6665"/>
    <w:rsid w:val="004E08B6"/>
    <w:rsid w:val="004E1ACD"/>
    <w:rsid w:val="004E3B99"/>
    <w:rsid w:val="004E45A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4313"/>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700BA"/>
    <w:rsid w:val="00572977"/>
    <w:rsid w:val="00572A50"/>
    <w:rsid w:val="0057340A"/>
    <w:rsid w:val="00573DEB"/>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B78E0"/>
    <w:rsid w:val="005C16E1"/>
    <w:rsid w:val="005C1CCF"/>
    <w:rsid w:val="005C5895"/>
    <w:rsid w:val="005C5F49"/>
    <w:rsid w:val="005C6477"/>
    <w:rsid w:val="005C6DDE"/>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19A"/>
    <w:rsid w:val="005F22E1"/>
    <w:rsid w:val="005F3501"/>
    <w:rsid w:val="005F5B33"/>
    <w:rsid w:val="005F6496"/>
    <w:rsid w:val="005F6CA4"/>
    <w:rsid w:val="005F728F"/>
    <w:rsid w:val="006014B9"/>
    <w:rsid w:val="00602971"/>
    <w:rsid w:val="00603127"/>
    <w:rsid w:val="006040E3"/>
    <w:rsid w:val="0060489C"/>
    <w:rsid w:val="006054CA"/>
    <w:rsid w:val="006064AB"/>
    <w:rsid w:val="00606C0E"/>
    <w:rsid w:val="00607937"/>
    <w:rsid w:val="00610AE1"/>
    <w:rsid w:val="00611049"/>
    <w:rsid w:val="00611870"/>
    <w:rsid w:val="0061233B"/>
    <w:rsid w:val="006128A5"/>
    <w:rsid w:val="00613217"/>
    <w:rsid w:val="00613682"/>
    <w:rsid w:val="00614CE7"/>
    <w:rsid w:val="006163CE"/>
    <w:rsid w:val="00616C28"/>
    <w:rsid w:val="00620512"/>
    <w:rsid w:val="0062590A"/>
    <w:rsid w:val="006265B2"/>
    <w:rsid w:val="006275F2"/>
    <w:rsid w:val="006316E6"/>
    <w:rsid w:val="006319AE"/>
    <w:rsid w:val="00631EFC"/>
    <w:rsid w:val="00632716"/>
    <w:rsid w:val="00632B4C"/>
    <w:rsid w:val="00632CE2"/>
    <w:rsid w:val="006333F3"/>
    <w:rsid w:val="00634340"/>
    <w:rsid w:val="00635057"/>
    <w:rsid w:val="00635272"/>
    <w:rsid w:val="00635B83"/>
    <w:rsid w:val="006366FB"/>
    <w:rsid w:val="006374D4"/>
    <w:rsid w:val="006379D6"/>
    <w:rsid w:val="00640901"/>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4662"/>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772"/>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C7BBA"/>
    <w:rsid w:val="006D186D"/>
    <w:rsid w:val="006D1EF8"/>
    <w:rsid w:val="006D215E"/>
    <w:rsid w:val="006D2432"/>
    <w:rsid w:val="006D2817"/>
    <w:rsid w:val="006D2DCF"/>
    <w:rsid w:val="006D3A6D"/>
    <w:rsid w:val="006D4ABF"/>
    <w:rsid w:val="006D5AAB"/>
    <w:rsid w:val="006D71B9"/>
    <w:rsid w:val="006D75E6"/>
    <w:rsid w:val="006D774F"/>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5F8"/>
    <w:rsid w:val="00707034"/>
    <w:rsid w:val="007073F1"/>
    <w:rsid w:val="00707469"/>
    <w:rsid w:val="0071182D"/>
    <w:rsid w:val="00714514"/>
    <w:rsid w:val="0071487C"/>
    <w:rsid w:val="0071591B"/>
    <w:rsid w:val="00717574"/>
    <w:rsid w:val="00720065"/>
    <w:rsid w:val="00720884"/>
    <w:rsid w:val="007208C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79B"/>
    <w:rsid w:val="00732817"/>
    <w:rsid w:val="00732932"/>
    <w:rsid w:val="00733698"/>
    <w:rsid w:val="00733F1F"/>
    <w:rsid w:val="00734034"/>
    <w:rsid w:val="0073736B"/>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47A5D"/>
    <w:rsid w:val="00750353"/>
    <w:rsid w:val="00750BCC"/>
    <w:rsid w:val="00751DC5"/>
    <w:rsid w:val="00752631"/>
    <w:rsid w:val="00752CD0"/>
    <w:rsid w:val="0075402B"/>
    <w:rsid w:val="00756971"/>
    <w:rsid w:val="00757165"/>
    <w:rsid w:val="00763A37"/>
    <w:rsid w:val="00763C01"/>
    <w:rsid w:val="007648AB"/>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3690"/>
    <w:rsid w:val="00784563"/>
    <w:rsid w:val="0078462D"/>
    <w:rsid w:val="00784A10"/>
    <w:rsid w:val="00786C45"/>
    <w:rsid w:val="00786F1B"/>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CEE"/>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7F4"/>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6057"/>
    <w:rsid w:val="0085611B"/>
    <w:rsid w:val="00860D78"/>
    <w:rsid w:val="008615F2"/>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1657"/>
    <w:rsid w:val="008B2B31"/>
    <w:rsid w:val="008B2BBF"/>
    <w:rsid w:val="008B3387"/>
    <w:rsid w:val="008B3E5E"/>
    <w:rsid w:val="008B422C"/>
    <w:rsid w:val="008B43AE"/>
    <w:rsid w:val="008B5279"/>
    <w:rsid w:val="008B611C"/>
    <w:rsid w:val="008C0316"/>
    <w:rsid w:val="008C1357"/>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F88"/>
    <w:rsid w:val="008E73D6"/>
    <w:rsid w:val="008E7479"/>
    <w:rsid w:val="008F0531"/>
    <w:rsid w:val="008F25D3"/>
    <w:rsid w:val="008F2953"/>
    <w:rsid w:val="008F2B26"/>
    <w:rsid w:val="008F3714"/>
    <w:rsid w:val="008F3C10"/>
    <w:rsid w:val="008F4669"/>
    <w:rsid w:val="008F5D61"/>
    <w:rsid w:val="008F7673"/>
    <w:rsid w:val="0090023A"/>
    <w:rsid w:val="009006A4"/>
    <w:rsid w:val="00901A4E"/>
    <w:rsid w:val="00902566"/>
    <w:rsid w:val="00903DF9"/>
    <w:rsid w:val="009103FE"/>
    <w:rsid w:val="0091260F"/>
    <w:rsid w:val="0091268E"/>
    <w:rsid w:val="0091293D"/>
    <w:rsid w:val="00912E74"/>
    <w:rsid w:val="009136C8"/>
    <w:rsid w:val="00913FF1"/>
    <w:rsid w:val="0091435A"/>
    <w:rsid w:val="00914423"/>
    <w:rsid w:val="009149EC"/>
    <w:rsid w:val="00915C9E"/>
    <w:rsid w:val="0091742B"/>
    <w:rsid w:val="0091790B"/>
    <w:rsid w:val="00917C13"/>
    <w:rsid w:val="00920114"/>
    <w:rsid w:val="00920416"/>
    <w:rsid w:val="009224E9"/>
    <w:rsid w:val="00922F12"/>
    <w:rsid w:val="00923F50"/>
    <w:rsid w:val="009244FA"/>
    <w:rsid w:val="009253D7"/>
    <w:rsid w:val="009255D7"/>
    <w:rsid w:val="00925616"/>
    <w:rsid w:val="00925797"/>
    <w:rsid w:val="009272A8"/>
    <w:rsid w:val="0093100D"/>
    <w:rsid w:val="009312A5"/>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37B6"/>
    <w:rsid w:val="0095451A"/>
    <w:rsid w:val="00956F79"/>
    <w:rsid w:val="00957BC5"/>
    <w:rsid w:val="0096003F"/>
    <w:rsid w:val="009613C7"/>
    <w:rsid w:val="009622A1"/>
    <w:rsid w:val="0096249E"/>
    <w:rsid w:val="009639F2"/>
    <w:rsid w:val="00964270"/>
    <w:rsid w:val="00965407"/>
    <w:rsid w:val="009657C9"/>
    <w:rsid w:val="009728BC"/>
    <w:rsid w:val="009729B9"/>
    <w:rsid w:val="009739A1"/>
    <w:rsid w:val="00973CB0"/>
    <w:rsid w:val="00975FEF"/>
    <w:rsid w:val="00980417"/>
    <w:rsid w:val="00982443"/>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8A"/>
    <w:rsid w:val="00996783"/>
    <w:rsid w:val="00997F8A"/>
    <w:rsid w:val="009A0600"/>
    <w:rsid w:val="009A099F"/>
    <w:rsid w:val="009A0F40"/>
    <w:rsid w:val="009A1B65"/>
    <w:rsid w:val="009A2139"/>
    <w:rsid w:val="009A2675"/>
    <w:rsid w:val="009A38E9"/>
    <w:rsid w:val="009A52B4"/>
    <w:rsid w:val="009A6162"/>
    <w:rsid w:val="009A6616"/>
    <w:rsid w:val="009A6DBC"/>
    <w:rsid w:val="009B02BC"/>
    <w:rsid w:val="009B15B4"/>
    <w:rsid w:val="009B3E61"/>
    <w:rsid w:val="009B5967"/>
    <w:rsid w:val="009B662C"/>
    <w:rsid w:val="009B66D2"/>
    <w:rsid w:val="009B68B0"/>
    <w:rsid w:val="009B754D"/>
    <w:rsid w:val="009B7BAD"/>
    <w:rsid w:val="009C15C0"/>
    <w:rsid w:val="009C1E99"/>
    <w:rsid w:val="009C32C5"/>
    <w:rsid w:val="009C33CD"/>
    <w:rsid w:val="009C52DC"/>
    <w:rsid w:val="009C73B1"/>
    <w:rsid w:val="009C7543"/>
    <w:rsid w:val="009D24B3"/>
    <w:rsid w:val="009D2F45"/>
    <w:rsid w:val="009D32E7"/>
    <w:rsid w:val="009D55AA"/>
    <w:rsid w:val="009D59C6"/>
    <w:rsid w:val="009D74FB"/>
    <w:rsid w:val="009D7BB9"/>
    <w:rsid w:val="009D7D20"/>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3168"/>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31AF"/>
    <w:rsid w:val="00A8412E"/>
    <w:rsid w:val="00A84417"/>
    <w:rsid w:val="00A848D7"/>
    <w:rsid w:val="00A853D8"/>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0E96"/>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4FFB"/>
    <w:rsid w:val="00B3578C"/>
    <w:rsid w:val="00B362CF"/>
    <w:rsid w:val="00B368DB"/>
    <w:rsid w:val="00B36D72"/>
    <w:rsid w:val="00B3794D"/>
    <w:rsid w:val="00B37A0C"/>
    <w:rsid w:val="00B37A10"/>
    <w:rsid w:val="00B37BE4"/>
    <w:rsid w:val="00B40334"/>
    <w:rsid w:val="00B40687"/>
    <w:rsid w:val="00B40B69"/>
    <w:rsid w:val="00B40D2A"/>
    <w:rsid w:val="00B420EC"/>
    <w:rsid w:val="00B42BFB"/>
    <w:rsid w:val="00B42C9B"/>
    <w:rsid w:val="00B438E8"/>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07AA"/>
    <w:rsid w:val="00B71DDD"/>
    <w:rsid w:val="00B72BD4"/>
    <w:rsid w:val="00B75B50"/>
    <w:rsid w:val="00B764BF"/>
    <w:rsid w:val="00B77D45"/>
    <w:rsid w:val="00B806D6"/>
    <w:rsid w:val="00B827A6"/>
    <w:rsid w:val="00B85256"/>
    <w:rsid w:val="00B854FA"/>
    <w:rsid w:val="00B85951"/>
    <w:rsid w:val="00B86B97"/>
    <w:rsid w:val="00B912F9"/>
    <w:rsid w:val="00B92E4A"/>
    <w:rsid w:val="00B9412C"/>
    <w:rsid w:val="00B95DC6"/>
    <w:rsid w:val="00B95EB6"/>
    <w:rsid w:val="00B9606E"/>
    <w:rsid w:val="00B96633"/>
    <w:rsid w:val="00B96BBC"/>
    <w:rsid w:val="00B96FEF"/>
    <w:rsid w:val="00B971D6"/>
    <w:rsid w:val="00B974DF"/>
    <w:rsid w:val="00BA060E"/>
    <w:rsid w:val="00BA1026"/>
    <w:rsid w:val="00BA158A"/>
    <w:rsid w:val="00BA158D"/>
    <w:rsid w:val="00BA2A6E"/>
    <w:rsid w:val="00BA644A"/>
    <w:rsid w:val="00BA6B67"/>
    <w:rsid w:val="00BA7682"/>
    <w:rsid w:val="00BA7FD7"/>
    <w:rsid w:val="00BB16AA"/>
    <w:rsid w:val="00BB1B79"/>
    <w:rsid w:val="00BB6B62"/>
    <w:rsid w:val="00BB71CE"/>
    <w:rsid w:val="00BB7E0A"/>
    <w:rsid w:val="00BC0069"/>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FB1"/>
    <w:rsid w:val="00BE3AE9"/>
    <w:rsid w:val="00BE4380"/>
    <w:rsid w:val="00BE4C1C"/>
    <w:rsid w:val="00BE529F"/>
    <w:rsid w:val="00BE58B8"/>
    <w:rsid w:val="00BE6ED8"/>
    <w:rsid w:val="00BE784D"/>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53CD"/>
    <w:rsid w:val="00C35692"/>
    <w:rsid w:val="00C35FFA"/>
    <w:rsid w:val="00C36C93"/>
    <w:rsid w:val="00C36CCC"/>
    <w:rsid w:val="00C37566"/>
    <w:rsid w:val="00C377C8"/>
    <w:rsid w:val="00C37B01"/>
    <w:rsid w:val="00C401C3"/>
    <w:rsid w:val="00C402E0"/>
    <w:rsid w:val="00C41694"/>
    <w:rsid w:val="00C420DD"/>
    <w:rsid w:val="00C42732"/>
    <w:rsid w:val="00C42B7D"/>
    <w:rsid w:val="00C43CEC"/>
    <w:rsid w:val="00C43E4F"/>
    <w:rsid w:val="00C44E7D"/>
    <w:rsid w:val="00C45003"/>
    <w:rsid w:val="00C452C1"/>
    <w:rsid w:val="00C45542"/>
    <w:rsid w:val="00C4665C"/>
    <w:rsid w:val="00C46B18"/>
    <w:rsid w:val="00C471E4"/>
    <w:rsid w:val="00C473DD"/>
    <w:rsid w:val="00C477DF"/>
    <w:rsid w:val="00C50A3F"/>
    <w:rsid w:val="00C5107D"/>
    <w:rsid w:val="00C530FF"/>
    <w:rsid w:val="00C531EB"/>
    <w:rsid w:val="00C53466"/>
    <w:rsid w:val="00C55436"/>
    <w:rsid w:val="00C55BFC"/>
    <w:rsid w:val="00C56176"/>
    <w:rsid w:val="00C56465"/>
    <w:rsid w:val="00C56EAC"/>
    <w:rsid w:val="00C5773F"/>
    <w:rsid w:val="00C60104"/>
    <w:rsid w:val="00C60146"/>
    <w:rsid w:val="00C60C5E"/>
    <w:rsid w:val="00C61798"/>
    <w:rsid w:val="00C6193E"/>
    <w:rsid w:val="00C628C8"/>
    <w:rsid w:val="00C637E4"/>
    <w:rsid w:val="00C64386"/>
    <w:rsid w:val="00C65162"/>
    <w:rsid w:val="00C6654C"/>
    <w:rsid w:val="00C66764"/>
    <w:rsid w:val="00C67642"/>
    <w:rsid w:val="00C7025D"/>
    <w:rsid w:val="00C70C63"/>
    <w:rsid w:val="00C7120F"/>
    <w:rsid w:val="00C71361"/>
    <w:rsid w:val="00C715BA"/>
    <w:rsid w:val="00C723B6"/>
    <w:rsid w:val="00C72A8C"/>
    <w:rsid w:val="00C732B7"/>
    <w:rsid w:val="00C73E18"/>
    <w:rsid w:val="00C75277"/>
    <w:rsid w:val="00C75AAE"/>
    <w:rsid w:val="00C76816"/>
    <w:rsid w:val="00C77E66"/>
    <w:rsid w:val="00C80586"/>
    <w:rsid w:val="00C81CA1"/>
    <w:rsid w:val="00C83298"/>
    <w:rsid w:val="00C839E9"/>
    <w:rsid w:val="00C840B3"/>
    <w:rsid w:val="00C848B0"/>
    <w:rsid w:val="00C84DF9"/>
    <w:rsid w:val="00C871B2"/>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1DD"/>
    <w:rsid w:val="00CA5CC1"/>
    <w:rsid w:val="00CA6304"/>
    <w:rsid w:val="00CA73EF"/>
    <w:rsid w:val="00CA7481"/>
    <w:rsid w:val="00CB0A72"/>
    <w:rsid w:val="00CB11D6"/>
    <w:rsid w:val="00CB133D"/>
    <w:rsid w:val="00CB24DF"/>
    <w:rsid w:val="00CB26EC"/>
    <w:rsid w:val="00CB2A0E"/>
    <w:rsid w:val="00CB36F4"/>
    <w:rsid w:val="00CB3DA2"/>
    <w:rsid w:val="00CB41A6"/>
    <w:rsid w:val="00CB469F"/>
    <w:rsid w:val="00CB6410"/>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0C9B"/>
    <w:rsid w:val="00CE16EC"/>
    <w:rsid w:val="00CE1B06"/>
    <w:rsid w:val="00CE251D"/>
    <w:rsid w:val="00CE2DCC"/>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D01073"/>
    <w:rsid w:val="00D024D5"/>
    <w:rsid w:val="00D03236"/>
    <w:rsid w:val="00D044E0"/>
    <w:rsid w:val="00D06163"/>
    <w:rsid w:val="00D1038B"/>
    <w:rsid w:val="00D1117D"/>
    <w:rsid w:val="00D113FB"/>
    <w:rsid w:val="00D12538"/>
    <w:rsid w:val="00D12705"/>
    <w:rsid w:val="00D141A2"/>
    <w:rsid w:val="00D16C13"/>
    <w:rsid w:val="00D179CA"/>
    <w:rsid w:val="00D17E43"/>
    <w:rsid w:val="00D2080A"/>
    <w:rsid w:val="00D21450"/>
    <w:rsid w:val="00D21528"/>
    <w:rsid w:val="00D22160"/>
    <w:rsid w:val="00D22200"/>
    <w:rsid w:val="00D22284"/>
    <w:rsid w:val="00D22F59"/>
    <w:rsid w:val="00D2471D"/>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F90"/>
    <w:rsid w:val="00D5328C"/>
    <w:rsid w:val="00D542FA"/>
    <w:rsid w:val="00D54671"/>
    <w:rsid w:val="00D55684"/>
    <w:rsid w:val="00D55E17"/>
    <w:rsid w:val="00D5721B"/>
    <w:rsid w:val="00D57C75"/>
    <w:rsid w:val="00D607CA"/>
    <w:rsid w:val="00D61181"/>
    <w:rsid w:val="00D62875"/>
    <w:rsid w:val="00D62D44"/>
    <w:rsid w:val="00D63054"/>
    <w:rsid w:val="00D63F09"/>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6E3F"/>
    <w:rsid w:val="00D9721D"/>
    <w:rsid w:val="00D9741E"/>
    <w:rsid w:val="00D978BB"/>
    <w:rsid w:val="00D97B66"/>
    <w:rsid w:val="00D97C05"/>
    <w:rsid w:val="00D97E9B"/>
    <w:rsid w:val="00DA0641"/>
    <w:rsid w:val="00DA07A7"/>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37"/>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F0413"/>
    <w:rsid w:val="00DF0566"/>
    <w:rsid w:val="00DF5903"/>
    <w:rsid w:val="00DF6D1E"/>
    <w:rsid w:val="00DF7404"/>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5F12"/>
    <w:rsid w:val="00E0645F"/>
    <w:rsid w:val="00E065C6"/>
    <w:rsid w:val="00E102DB"/>
    <w:rsid w:val="00E10AD3"/>
    <w:rsid w:val="00E10E77"/>
    <w:rsid w:val="00E11439"/>
    <w:rsid w:val="00E11583"/>
    <w:rsid w:val="00E11BDB"/>
    <w:rsid w:val="00E11C61"/>
    <w:rsid w:val="00E1222C"/>
    <w:rsid w:val="00E123D2"/>
    <w:rsid w:val="00E141FD"/>
    <w:rsid w:val="00E14A73"/>
    <w:rsid w:val="00E15D6B"/>
    <w:rsid w:val="00E15EC8"/>
    <w:rsid w:val="00E162D5"/>
    <w:rsid w:val="00E17193"/>
    <w:rsid w:val="00E203BE"/>
    <w:rsid w:val="00E20F78"/>
    <w:rsid w:val="00E21019"/>
    <w:rsid w:val="00E22C0C"/>
    <w:rsid w:val="00E22E81"/>
    <w:rsid w:val="00E24E77"/>
    <w:rsid w:val="00E25617"/>
    <w:rsid w:val="00E2647B"/>
    <w:rsid w:val="00E27203"/>
    <w:rsid w:val="00E30CB5"/>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44F3"/>
    <w:rsid w:val="00E552E4"/>
    <w:rsid w:val="00E5562B"/>
    <w:rsid w:val="00E55929"/>
    <w:rsid w:val="00E571C8"/>
    <w:rsid w:val="00E577C8"/>
    <w:rsid w:val="00E60448"/>
    <w:rsid w:val="00E604DD"/>
    <w:rsid w:val="00E60BE2"/>
    <w:rsid w:val="00E614EC"/>
    <w:rsid w:val="00E6175E"/>
    <w:rsid w:val="00E61E3F"/>
    <w:rsid w:val="00E62ED9"/>
    <w:rsid w:val="00E65E68"/>
    <w:rsid w:val="00E66A6F"/>
    <w:rsid w:val="00E706D9"/>
    <w:rsid w:val="00E70F63"/>
    <w:rsid w:val="00E71582"/>
    <w:rsid w:val="00E72702"/>
    <w:rsid w:val="00E72D3A"/>
    <w:rsid w:val="00E746BF"/>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841"/>
    <w:rsid w:val="00EB7447"/>
    <w:rsid w:val="00EB76C5"/>
    <w:rsid w:val="00EC0017"/>
    <w:rsid w:val="00EC02DC"/>
    <w:rsid w:val="00EC0BE9"/>
    <w:rsid w:val="00EC2B2A"/>
    <w:rsid w:val="00EC3651"/>
    <w:rsid w:val="00EC3F44"/>
    <w:rsid w:val="00EC4C4B"/>
    <w:rsid w:val="00EC552D"/>
    <w:rsid w:val="00EC5530"/>
    <w:rsid w:val="00EC5C06"/>
    <w:rsid w:val="00EC6292"/>
    <w:rsid w:val="00EC6A1E"/>
    <w:rsid w:val="00EC6C8E"/>
    <w:rsid w:val="00EC7865"/>
    <w:rsid w:val="00EC7BCF"/>
    <w:rsid w:val="00ED0053"/>
    <w:rsid w:val="00ED0971"/>
    <w:rsid w:val="00ED0ADF"/>
    <w:rsid w:val="00ED1032"/>
    <w:rsid w:val="00ED27A4"/>
    <w:rsid w:val="00ED2B1D"/>
    <w:rsid w:val="00ED4454"/>
    <w:rsid w:val="00ED4D04"/>
    <w:rsid w:val="00ED5576"/>
    <w:rsid w:val="00ED5FF5"/>
    <w:rsid w:val="00ED6FB3"/>
    <w:rsid w:val="00ED72FD"/>
    <w:rsid w:val="00EE1C19"/>
    <w:rsid w:val="00EE1D45"/>
    <w:rsid w:val="00EE4235"/>
    <w:rsid w:val="00EE4259"/>
    <w:rsid w:val="00EE43BA"/>
    <w:rsid w:val="00EE5DF3"/>
    <w:rsid w:val="00EE65BE"/>
    <w:rsid w:val="00EE66AF"/>
    <w:rsid w:val="00EE694F"/>
    <w:rsid w:val="00EF136C"/>
    <w:rsid w:val="00EF2E9F"/>
    <w:rsid w:val="00EF46D6"/>
    <w:rsid w:val="00EF5958"/>
    <w:rsid w:val="00EF6617"/>
    <w:rsid w:val="00EF67E1"/>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616A"/>
    <w:rsid w:val="00F16842"/>
    <w:rsid w:val="00F175C1"/>
    <w:rsid w:val="00F17C4A"/>
    <w:rsid w:val="00F216E4"/>
    <w:rsid w:val="00F220F6"/>
    <w:rsid w:val="00F229E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3A06"/>
    <w:rsid w:val="00F93CB5"/>
    <w:rsid w:val="00F93EC1"/>
    <w:rsid w:val="00F977D4"/>
    <w:rsid w:val="00F97F74"/>
    <w:rsid w:val="00FA01B4"/>
    <w:rsid w:val="00FA1FD8"/>
    <w:rsid w:val="00FA2395"/>
    <w:rsid w:val="00FA3B56"/>
    <w:rsid w:val="00FA4F5F"/>
    <w:rsid w:val="00FA519A"/>
    <w:rsid w:val="00FA55B2"/>
    <w:rsid w:val="00FA62B9"/>
    <w:rsid w:val="00FA7C4E"/>
    <w:rsid w:val="00FB0271"/>
    <w:rsid w:val="00FB160F"/>
    <w:rsid w:val="00FB2F24"/>
    <w:rsid w:val="00FB40B0"/>
    <w:rsid w:val="00FB4394"/>
    <w:rsid w:val="00FB7C82"/>
    <w:rsid w:val="00FC0761"/>
    <w:rsid w:val="00FC10EA"/>
    <w:rsid w:val="00FC1423"/>
    <w:rsid w:val="00FC33D2"/>
    <w:rsid w:val="00FC41EF"/>
    <w:rsid w:val="00FC4F4E"/>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uiPriority w:val="99"/>
    <w:semiHidden/>
    <w:rsid w:val="007C17AF"/>
    <w:rPr>
      <w:sz w:val="16"/>
      <w:szCs w:val="16"/>
    </w:rPr>
  </w:style>
  <w:style w:type="paragraph" w:styleId="Tekstopmerking">
    <w:name w:val="annotation text"/>
    <w:basedOn w:val="Standaard"/>
    <w:link w:val="TekstopmerkingChar"/>
    <w:uiPriority w:val="99"/>
    <w:rsid w:val="007C17AF"/>
  </w:style>
  <w:style w:type="character" w:customStyle="1" w:styleId="TekstopmerkingChar">
    <w:name w:val="Tekst opmerking Char"/>
    <w:basedOn w:val="Standaardalinea-lettertype"/>
    <w:link w:val="Tekstopmerking"/>
    <w:uiPriority w:val="99"/>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1C46EC"/>
    <w:rPr>
      <w:rFonts w:ascii="Arial" w:eastAsia="Times New Roman" w:hAnsi="Arial" w:cs="Times New Roman"/>
      <w:kern w:val="2"/>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26581308">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 w:id="123766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bs.nl/nl-nl/cijfers/detail/85817NE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6B22758885C9748BA809B1E8AFED426" ma:contentTypeVersion="4" ma:contentTypeDescription="Een nieuw document maken." ma:contentTypeScope="" ma:versionID="f0c57ec5dacd2c199cda4d735643fa4d">
  <xsd:schema xmlns:xsd="http://www.w3.org/2001/XMLSchema" xmlns:xs="http://www.w3.org/2001/XMLSchema" xmlns:p="http://schemas.microsoft.com/office/2006/metadata/properties" xmlns:ns2="af242906-779d-470f-805a-61b96cd44b13" targetNamespace="http://schemas.microsoft.com/office/2006/metadata/properties" ma:root="true" ma:fieldsID="afc0167cb58c7e9775d0087fc20b7739" ns2:_="">
    <xsd:import namespace="af242906-779d-470f-805a-61b96cd44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2906-779d-470f-805a-61b96cd44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B4397D-C6D6-47A3-875E-DBD11E0D4F8B}">
  <ds:schemaRefs>
    <ds:schemaRef ds:uri="http://purl.org/dc/terms/"/>
    <ds:schemaRef ds:uri="http://schemas.microsoft.com/office/2006/documentManagement/types"/>
    <ds:schemaRef ds:uri="af242906-779d-470f-805a-61b96cd44b13"/>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customXml/itemProps3.xml><?xml version="1.0" encoding="utf-8"?>
<ds:datastoreItem xmlns:ds="http://schemas.openxmlformats.org/officeDocument/2006/customXml" ds:itemID="{461F2EDB-404C-4724-80D9-D5D8E1BAC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2906-779d-470f-805a-61b96cd44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6BB804-C52A-4918-B229-862968185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3398</Words>
  <Characters>18690</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Roeland Kalshoven</cp:lastModifiedBy>
  <cp:revision>2</cp:revision>
  <cp:lastPrinted>2020-02-25T19:08:00Z</cp:lastPrinted>
  <dcterms:created xsi:type="dcterms:W3CDTF">2025-01-21T13:49:00Z</dcterms:created>
  <dcterms:modified xsi:type="dcterms:W3CDTF">2025-01-21T13:49:00Z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0x010100E6B22758885C9748BA809B1E8AFED426</vt:lpwstr>
  </property>
</Properties>
</file>